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pPr>
        <w:pStyle w:val="Standard"/>
        <w:tabs>
          <w:tab w:val="left" w:pos="851"/>
        </w:tabs>
        <w:jc w:val="center"/>
      </w:pPr>
    </w:p>
    <w:p w14:paraId="11FB80F1" w14:textId="6D713AC2" w:rsidR="00FD160E" w:rsidRDefault="005B6219">
      <w:pPr>
        <w:pStyle w:val="Standard"/>
        <w:tabs>
          <w:tab w:val="left" w:pos="851"/>
        </w:tabs>
        <w:jc w:val="center"/>
      </w:pPr>
      <w:r>
        <w:rPr>
          <w:noProof/>
          <w:lang w:val="en-US" w:eastAsia="en-US"/>
        </w:rPr>
        <w:drawing>
          <wp:inline distT="0" distB="0" distL="0" distR="0" wp14:anchorId="170AEEAE" wp14:editId="244D0780">
            <wp:extent cx="4537805" cy="176018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44118" cy="1762638"/>
                    </a:xfrm>
                    <a:prstGeom prst="rect">
                      <a:avLst/>
                    </a:prstGeom>
                    <a:noFill/>
                    <a:ln>
                      <a:noFill/>
                      <a:prstDash/>
                    </a:ln>
                  </pic:spPr>
                </pic:pic>
              </a:graphicData>
            </a:graphic>
          </wp:inline>
        </w:drawing>
      </w:r>
    </w:p>
    <w:p w14:paraId="788E5FC9" w14:textId="6B827425" w:rsidR="00FD160E" w:rsidRPr="00355563" w:rsidRDefault="005B6219" w:rsidP="00473810">
      <w:pPr>
        <w:pStyle w:val="Standard"/>
        <w:tabs>
          <w:tab w:val="left" w:pos="851"/>
        </w:tabs>
        <w:spacing w:line="540" w:lineRule="auto"/>
        <w:ind w:left="1418" w:right="886" w:hanging="992"/>
        <w:jc w:val="center"/>
        <w:rPr>
          <w:sz w:val="18"/>
          <w:szCs w:val="18"/>
        </w:rPr>
      </w:pPr>
      <w:r w:rsidRPr="00355563">
        <w:rPr>
          <w:rFonts w:ascii="Arial" w:eastAsia="Arial" w:hAnsi="Arial" w:cs="Arial"/>
          <w:b/>
          <w:sz w:val="44"/>
          <w:szCs w:val="44"/>
        </w:rPr>
        <w:t>G</w:t>
      </w:r>
      <w:r w:rsidRPr="00355563">
        <w:rPr>
          <w:rFonts w:ascii="Arial" w:eastAsia="Arial" w:hAnsi="Arial" w:cs="Arial"/>
          <w:b/>
          <w:sz w:val="36"/>
          <w:szCs w:val="36"/>
        </w:rPr>
        <w:t xml:space="preserve">OBIERNO DEL </w:t>
      </w:r>
      <w:r w:rsidRPr="00355563">
        <w:rPr>
          <w:rFonts w:ascii="Arial" w:eastAsia="Arial" w:hAnsi="Arial" w:cs="Arial"/>
          <w:b/>
          <w:sz w:val="44"/>
          <w:szCs w:val="44"/>
        </w:rPr>
        <w:t>E</w:t>
      </w:r>
      <w:r w:rsidRPr="00355563">
        <w:rPr>
          <w:rFonts w:ascii="Arial" w:eastAsia="Arial" w:hAnsi="Arial" w:cs="Arial"/>
          <w:b/>
          <w:sz w:val="36"/>
          <w:szCs w:val="36"/>
        </w:rPr>
        <w:t xml:space="preserve">STADO DE </w:t>
      </w:r>
      <w:r w:rsidRPr="00355563">
        <w:rPr>
          <w:rFonts w:ascii="Arial" w:eastAsia="Arial" w:hAnsi="Arial" w:cs="Arial"/>
          <w:b/>
          <w:sz w:val="44"/>
          <w:szCs w:val="44"/>
        </w:rPr>
        <w:t>J</w:t>
      </w:r>
      <w:r w:rsidRPr="00355563">
        <w:rPr>
          <w:rFonts w:ascii="Arial" w:eastAsia="Arial" w:hAnsi="Arial" w:cs="Arial"/>
          <w:b/>
          <w:sz w:val="36"/>
          <w:szCs w:val="36"/>
        </w:rPr>
        <w:t>ALISCO</w:t>
      </w:r>
    </w:p>
    <w:p w14:paraId="08FD91BE" w14:textId="3DA08AFA" w:rsidR="00FD160E" w:rsidRPr="00355563" w:rsidRDefault="00B322DB" w:rsidP="00851933">
      <w:pPr>
        <w:pStyle w:val="Standard"/>
        <w:tabs>
          <w:tab w:val="left" w:pos="851"/>
        </w:tabs>
        <w:ind w:right="690"/>
        <w:jc w:val="center"/>
        <w:rPr>
          <w:bCs/>
        </w:rPr>
      </w:pPr>
      <w:r>
        <w:rPr>
          <w:rFonts w:ascii="Arial" w:eastAsia="Arial" w:hAnsi="Arial" w:cs="Arial"/>
          <w:bCs/>
          <w:sz w:val="32"/>
          <w:szCs w:val="32"/>
        </w:rPr>
        <w:t xml:space="preserve">        </w:t>
      </w:r>
      <w:r w:rsidR="005B6219" w:rsidRPr="00355563">
        <w:rPr>
          <w:rFonts w:ascii="Arial" w:eastAsia="Arial" w:hAnsi="Arial" w:cs="Arial"/>
          <w:bCs/>
          <w:sz w:val="32"/>
          <w:szCs w:val="32"/>
        </w:rPr>
        <w:t>C</w:t>
      </w:r>
      <w:r w:rsidR="005B6219" w:rsidRPr="00355563">
        <w:rPr>
          <w:rFonts w:ascii="Arial" w:eastAsia="Arial" w:hAnsi="Arial" w:cs="Arial"/>
          <w:bCs/>
          <w:sz w:val="28"/>
          <w:szCs w:val="28"/>
        </w:rPr>
        <w:t xml:space="preserve">OMITÉ DE </w:t>
      </w:r>
      <w:r w:rsidR="005B6219" w:rsidRPr="00355563">
        <w:rPr>
          <w:rFonts w:ascii="Arial" w:eastAsia="Arial" w:hAnsi="Arial" w:cs="Arial"/>
          <w:bCs/>
          <w:sz w:val="32"/>
          <w:szCs w:val="32"/>
        </w:rPr>
        <w:t>A</w:t>
      </w:r>
      <w:r w:rsidR="005B6219"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005B6219" w:rsidRPr="00355563">
        <w:rPr>
          <w:rFonts w:ascii="Arial" w:eastAsia="Arial" w:hAnsi="Arial" w:cs="Arial"/>
          <w:bCs/>
          <w:sz w:val="26"/>
          <w:szCs w:val="26"/>
        </w:rPr>
        <w:t xml:space="preserve"> </w:t>
      </w:r>
      <w:r w:rsidR="005B6219" w:rsidRPr="00355563">
        <w:rPr>
          <w:rFonts w:ascii="Arial" w:eastAsia="Arial" w:hAnsi="Arial" w:cs="Arial"/>
          <w:bCs/>
          <w:sz w:val="32"/>
          <w:szCs w:val="32"/>
        </w:rPr>
        <w:t>O</w:t>
      </w:r>
      <w:r w:rsidR="005B6219" w:rsidRPr="00355563">
        <w:rPr>
          <w:rFonts w:ascii="Arial" w:eastAsia="Arial" w:hAnsi="Arial" w:cs="Arial"/>
          <w:bCs/>
          <w:sz w:val="28"/>
          <w:szCs w:val="28"/>
        </w:rPr>
        <w:t xml:space="preserve">RGANISMO </w:t>
      </w:r>
      <w:r w:rsidR="005B6219" w:rsidRPr="00355563">
        <w:rPr>
          <w:rFonts w:ascii="Arial" w:eastAsia="Arial" w:hAnsi="Arial" w:cs="Arial"/>
          <w:bCs/>
          <w:sz w:val="32"/>
          <w:szCs w:val="32"/>
        </w:rPr>
        <w:t>P</w:t>
      </w:r>
      <w:r w:rsidR="005B6219" w:rsidRPr="00355563">
        <w:rPr>
          <w:rFonts w:ascii="Arial" w:eastAsia="Arial" w:hAnsi="Arial" w:cs="Arial"/>
          <w:bCs/>
          <w:sz w:val="28"/>
          <w:szCs w:val="28"/>
        </w:rPr>
        <w:t xml:space="preserve">ÚBLICO </w:t>
      </w:r>
      <w:r w:rsidR="00851933">
        <w:rPr>
          <w:rFonts w:ascii="Arial" w:eastAsia="Arial" w:hAnsi="Arial" w:cs="Arial"/>
          <w:bCs/>
          <w:sz w:val="28"/>
          <w:szCs w:val="28"/>
        </w:rPr>
        <w:t xml:space="preserve">                </w:t>
      </w:r>
      <w:r>
        <w:rPr>
          <w:rFonts w:ascii="Arial" w:eastAsia="Arial" w:hAnsi="Arial" w:cs="Arial"/>
          <w:bCs/>
          <w:sz w:val="28"/>
          <w:szCs w:val="28"/>
        </w:rPr>
        <w:t xml:space="preserve">   </w:t>
      </w:r>
      <w:r w:rsidR="005B6219" w:rsidRPr="00355563">
        <w:rPr>
          <w:rFonts w:ascii="Arial" w:eastAsia="Arial" w:hAnsi="Arial" w:cs="Arial"/>
          <w:bCs/>
          <w:sz w:val="32"/>
          <w:szCs w:val="32"/>
        </w:rPr>
        <w:t>D</w:t>
      </w:r>
      <w:r w:rsidR="005B6219" w:rsidRPr="00355563">
        <w:rPr>
          <w:rFonts w:ascii="Arial" w:eastAsia="Arial" w:hAnsi="Arial" w:cs="Arial"/>
          <w:bCs/>
          <w:sz w:val="28"/>
          <w:szCs w:val="28"/>
        </w:rPr>
        <w:t xml:space="preserve">ESCENTRALIZADO </w:t>
      </w:r>
      <w:r w:rsidR="005B6219" w:rsidRPr="00355563">
        <w:rPr>
          <w:rFonts w:ascii="Arial" w:eastAsia="Arial" w:hAnsi="Arial" w:cs="Arial"/>
          <w:bCs/>
          <w:sz w:val="32"/>
          <w:szCs w:val="32"/>
        </w:rPr>
        <w:t>S</w:t>
      </w:r>
      <w:r w:rsidR="005B6219" w:rsidRPr="00355563">
        <w:rPr>
          <w:rFonts w:ascii="Arial" w:eastAsia="Arial" w:hAnsi="Arial" w:cs="Arial"/>
          <w:bCs/>
          <w:sz w:val="28"/>
          <w:szCs w:val="28"/>
        </w:rPr>
        <w:t xml:space="preserve">ERVICIOS DE </w:t>
      </w:r>
      <w:r w:rsidR="005B6219" w:rsidRPr="00355563">
        <w:rPr>
          <w:rFonts w:ascii="Arial" w:eastAsia="Arial" w:hAnsi="Arial" w:cs="Arial"/>
          <w:bCs/>
          <w:sz w:val="32"/>
          <w:szCs w:val="32"/>
        </w:rPr>
        <w:t>S</w:t>
      </w:r>
      <w:r w:rsidR="005B6219" w:rsidRPr="00355563">
        <w:rPr>
          <w:rFonts w:ascii="Arial" w:eastAsia="Arial" w:hAnsi="Arial" w:cs="Arial"/>
          <w:bCs/>
          <w:sz w:val="28"/>
          <w:szCs w:val="28"/>
        </w:rPr>
        <w:t xml:space="preserve">ALUD </w:t>
      </w:r>
      <w:r w:rsidR="005B6219" w:rsidRPr="00355563">
        <w:rPr>
          <w:rFonts w:ascii="Arial" w:eastAsia="Arial" w:hAnsi="Arial" w:cs="Arial"/>
          <w:bCs/>
          <w:sz w:val="32"/>
          <w:szCs w:val="32"/>
        </w:rPr>
        <w:t>J</w:t>
      </w:r>
      <w:r w:rsidR="005B6219" w:rsidRPr="00355563">
        <w:rPr>
          <w:rFonts w:ascii="Arial" w:eastAsia="Arial" w:hAnsi="Arial" w:cs="Arial"/>
          <w:bCs/>
          <w:sz w:val="28"/>
          <w:szCs w:val="28"/>
        </w:rPr>
        <w:t>ALISCO</w:t>
      </w:r>
    </w:p>
    <w:p w14:paraId="02CCD2E9" w14:textId="5526435F" w:rsidR="00FD160E" w:rsidRPr="0075615D" w:rsidRDefault="00851933" w:rsidP="00851933">
      <w:pPr>
        <w:pStyle w:val="Standard"/>
        <w:tabs>
          <w:tab w:val="left" w:pos="851"/>
        </w:tabs>
        <w:ind w:left="4395" w:hanging="3544"/>
        <w:rPr>
          <w:rFonts w:ascii="Arial" w:hAnsi="Arial" w:cs="Arial"/>
          <w:b/>
          <w:bCs/>
          <w:sz w:val="40"/>
          <w:szCs w:val="40"/>
        </w:rPr>
      </w:pPr>
      <w:r>
        <w:rPr>
          <w:rFonts w:ascii="Arial" w:hAnsi="Arial" w:cs="Arial"/>
          <w:b/>
          <w:bCs/>
          <w:sz w:val="48"/>
          <w:szCs w:val="48"/>
        </w:rPr>
        <w:t xml:space="preserve">                          </w:t>
      </w:r>
      <w:r w:rsidR="0075615D" w:rsidRPr="00851933">
        <w:rPr>
          <w:rFonts w:ascii="Arial" w:hAnsi="Arial" w:cs="Arial"/>
          <w:b/>
          <w:bCs/>
          <w:sz w:val="52"/>
          <w:szCs w:val="52"/>
        </w:rPr>
        <w:t>FALLO</w:t>
      </w:r>
    </w:p>
    <w:p w14:paraId="79D59462" w14:textId="1ED075A2" w:rsidR="00355563" w:rsidRPr="0075615D" w:rsidRDefault="00851933" w:rsidP="00851933">
      <w:pPr>
        <w:spacing w:after="0"/>
        <w:ind w:left="1134" w:right="140" w:hanging="1417"/>
        <w:jc w:val="center"/>
        <w:rPr>
          <w:rFonts w:ascii="Arial" w:eastAsia="Century Gothic" w:hAnsi="Arial" w:cs="Arial"/>
          <w:b/>
          <w:bCs/>
          <w:sz w:val="32"/>
          <w:szCs w:val="32"/>
        </w:rPr>
      </w:pPr>
      <w:r>
        <w:rPr>
          <w:rFonts w:ascii="Arial" w:eastAsia="Century Gothic" w:hAnsi="Arial" w:cs="Arial"/>
          <w:b/>
          <w:bCs/>
          <w:sz w:val="32"/>
          <w:szCs w:val="32"/>
        </w:rPr>
        <w:t xml:space="preserve">  </w:t>
      </w:r>
      <w:r w:rsidR="00355563" w:rsidRPr="0075615D">
        <w:rPr>
          <w:rFonts w:ascii="Arial" w:eastAsia="Century Gothic" w:hAnsi="Arial" w:cs="Arial"/>
          <w:b/>
          <w:bCs/>
          <w:sz w:val="32"/>
          <w:szCs w:val="32"/>
        </w:rPr>
        <w:t>LICITACIÓN PÚBLICA LOCAL</w:t>
      </w:r>
    </w:p>
    <w:p w14:paraId="11AA61F9" w14:textId="5A314598" w:rsidR="00355563" w:rsidRPr="0075615D" w:rsidRDefault="00851933" w:rsidP="00851933">
      <w:pPr>
        <w:spacing w:after="0"/>
        <w:ind w:right="140"/>
        <w:rPr>
          <w:rFonts w:ascii="Arial" w:eastAsia="Century Gothic" w:hAnsi="Arial" w:cs="Arial"/>
          <w:b/>
          <w:bCs/>
          <w:sz w:val="32"/>
          <w:szCs w:val="32"/>
        </w:rPr>
      </w:pPr>
      <w:r>
        <w:rPr>
          <w:rFonts w:ascii="Arial" w:eastAsia="Century Gothic" w:hAnsi="Arial" w:cs="Arial"/>
          <w:b/>
          <w:bCs/>
          <w:sz w:val="32"/>
          <w:szCs w:val="32"/>
        </w:rPr>
        <w:t xml:space="preserve">                                             </w:t>
      </w:r>
      <w:r w:rsidR="00355563" w:rsidRPr="0075615D">
        <w:rPr>
          <w:rFonts w:ascii="Arial" w:eastAsia="Century Gothic" w:hAnsi="Arial" w:cs="Arial"/>
          <w:b/>
          <w:bCs/>
          <w:sz w:val="32"/>
          <w:szCs w:val="32"/>
        </w:rPr>
        <w:t>LCCC-0</w:t>
      </w:r>
      <w:r w:rsidR="00B322DB">
        <w:rPr>
          <w:rFonts w:ascii="Arial" w:eastAsia="Century Gothic" w:hAnsi="Arial" w:cs="Arial"/>
          <w:b/>
          <w:bCs/>
          <w:sz w:val="32"/>
          <w:szCs w:val="32"/>
        </w:rPr>
        <w:t>30</w:t>
      </w:r>
      <w:r w:rsidR="00355563" w:rsidRPr="0075615D">
        <w:rPr>
          <w:rFonts w:ascii="Arial" w:eastAsia="Century Gothic" w:hAnsi="Arial" w:cs="Arial"/>
          <w:b/>
          <w:bCs/>
          <w:sz w:val="32"/>
          <w:szCs w:val="32"/>
        </w:rPr>
        <w:t>-2022</w:t>
      </w:r>
    </w:p>
    <w:p w14:paraId="507D565D" w14:textId="61A4ACF3" w:rsidR="00355563" w:rsidRPr="0075615D" w:rsidRDefault="00851933" w:rsidP="00851933">
      <w:pPr>
        <w:spacing w:after="0"/>
        <w:ind w:left="2977" w:right="140" w:hanging="2693"/>
        <w:jc w:val="center"/>
        <w:rPr>
          <w:rFonts w:ascii="Arial" w:eastAsia="Century Gothic" w:hAnsi="Arial" w:cs="Arial"/>
          <w:sz w:val="32"/>
          <w:szCs w:val="32"/>
        </w:rPr>
      </w:pPr>
      <w:r>
        <w:rPr>
          <w:rFonts w:ascii="Arial" w:eastAsia="Century Gothic" w:hAnsi="Arial" w:cs="Arial"/>
          <w:b/>
          <w:bCs/>
          <w:sz w:val="32"/>
          <w:szCs w:val="32"/>
        </w:rPr>
        <w:t xml:space="preserve">    </w:t>
      </w:r>
      <w:r w:rsidR="00355563" w:rsidRPr="0075615D">
        <w:rPr>
          <w:rFonts w:ascii="Arial" w:eastAsia="Century Gothic" w:hAnsi="Arial" w:cs="Arial"/>
          <w:b/>
          <w:bCs/>
          <w:sz w:val="32"/>
          <w:szCs w:val="32"/>
        </w:rPr>
        <w:t>CON CONCURRENCIA DE COMITÉ</w:t>
      </w:r>
    </w:p>
    <w:p w14:paraId="105E0041" w14:textId="77777777" w:rsidR="00FD160E" w:rsidRPr="0075615D" w:rsidRDefault="00FD160E" w:rsidP="00355563">
      <w:pPr>
        <w:pStyle w:val="Standard"/>
        <w:tabs>
          <w:tab w:val="left" w:pos="851"/>
        </w:tabs>
        <w:ind w:right="34"/>
        <w:rPr>
          <w:rFonts w:ascii="Arial" w:eastAsia="Arial" w:hAnsi="Arial" w:cs="Arial"/>
          <w:sz w:val="28"/>
          <w:szCs w:val="28"/>
        </w:rPr>
      </w:pPr>
    </w:p>
    <w:p w14:paraId="220C75E8" w14:textId="7D08D0E1" w:rsidR="00C47805" w:rsidRPr="006D5686" w:rsidRDefault="00851933" w:rsidP="00C47805">
      <w:pPr>
        <w:jc w:val="center"/>
        <w:rPr>
          <w:rFonts w:asciiTheme="minorHAnsi" w:eastAsia="Century Gothic" w:hAnsiTheme="minorHAnsi" w:cstheme="minorHAnsi"/>
          <w:b/>
          <w:smallCaps/>
          <w:color w:val="000000"/>
          <w:sz w:val="44"/>
          <w:szCs w:val="44"/>
        </w:rPr>
      </w:pPr>
      <w:r>
        <w:rPr>
          <w:rFonts w:ascii="Arial" w:eastAsia="Century Gothic" w:hAnsi="Arial" w:cs="Arial"/>
          <w:b/>
          <w:smallCaps/>
          <w:color w:val="000000"/>
          <w:sz w:val="36"/>
          <w:szCs w:val="36"/>
        </w:rPr>
        <w:t xml:space="preserve">      </w:t>
      </w:r>
      <w:r w:rsidR="002A35D8">
        <w:rPr>
          <w:rFonts w:ascii="Arial" w:eastAsia="Century Gothic" w:hAnsi="Arial" w:cs="Arial"/>
          <w:b/>
          <w:smallCaps/>
          <w:color w:val="000000"/>
          <w:sz w:val="36"/>
          <w:szCs w:val="36"/>
        </w:rPr>
        <w:t xml:space="preserve"> </w:t>
      </w:r>
      <w:bookmarkStart w:id="0" w:name="_Hlk110415430"/>
      <w:r w:rsidR="00C47805" w:rsidRPr="006D5686">
        <w:rPr>
          <w:rFonts w:asciiTheme="minorHAnsi" w:eastAsia="Century Gothic" w:hAnsiTheme="minorHAnsi" w:cstheme="minorHAnsi"/>
          <w:b/>
          <w:smallCaps/>
          <w:color w:val="000000"/>
          <w:sz w:val="44"/>
          <w:szCs w:val="44"/>
        </w:rPr>
        <w:t xml:space="preserve">“SERVICIOS INTEGRALES PARA LLEVAR A CABO LAS </w:t>
      </w:r>
      <w:r>
        <w:rPr>
          <w:rFonts w:asciiTheme="minorHAnsi" w:eastAsia="Century Gothic" w:hAnsiTheme="minorHAnsi" w:cstheme="minorHAnsi"/>
          <w:b/>
          <w:smallCaps/>
          <w:color w:val="000000"/>
          <w:sz w:val="44"/>
          <w:szCs w:val="44"/>
        </w:rPr>
        <w:t xml:space="preserve">    </w:t>
      </w:r>
      <w:r w:rsidR="00C47805" w:rsidRPr="006D5686">
        <w:rPr>
          <w:rFonts w:asciiTheme="minorHAnsi" w:eastAsia="Century Gothic" w:hAnsiTheme="minorHAnsi" w:cstheme="minorHAnsi"/>
          <w:b/>
          <w:smallCaps/>
          <w:color w:val="000000"/>
          <w:sz w:val="44"/>
          <w:szCs w:val="44"/>
        </w:rPr>
        <w:t>JORNADAS INTERNAS DE DESARROLLO HUMANO DEL O.P.D. SERVICIOS DE SALUD JALISCO”.</w:t>
      </w:r>
    </w:p>
    <w:bookmarkEnd w:id="0"/>
    <w:p w14:paraId="74AD6BA9" w14:textId="5314020C" w:rsidR="006E36D7" w:rsidRDefault="006E36D7" w:rsidP="00C47805">
      <w:pPr>
        <w:pStyle w:val="Standard"/>
        <w:tabs>
          <w:tab w:val="left" w:pos="142"/>
          <w:tab w:val="left" w:pos="851"/>
        </w:tabs>
        <w:spacing w:before="14"/>
        <w:jc w:val="center"/>
      </w:pPr>
    </w:p>
    <w:p w14:paraId="1DE0D37E" w14:textId="551E4384" w:rsidR="006E36D7" w:rsidRDefault="006E36D7">
      <w:pPr>
        <w:pStyle w:val="Standard"/>
        <w:tabs>
          <w:tab w:val="left" w:pos="851"/>
        </w:tabs>
        <w:spacing w:before="14"/>
      </w:pPr>
    </w:p>
    <w:p w14:paraId="0FAA86CB" w14:textId="77777777" w:rsidR="00473810" w:rsidRDefault="00473810">
      <w:pPr>
        <w:pStyle w:val="Standard"/>
        <w:tabs>
          <w:tab w:val="left" w:pos="851"/>
        </w:tabs>
        <w:spacing w:before="14"/>
      </w:pPr>
    </w:p>
    <w:p w14:paraId="52175AB3" w14:textId="505E900B" w:rsidR="00FD160E" w:rsidRDefault="00C47805">
      <w:pPr>
        <w:pStyle w:val="Standard"/>
        <w:tabs>
          <w:tab w:val="left" w:pos="851"/>
        </w:tabs>
        <w:ind w:left="7140" w:hanging="1470"/>
        <w:jc w:val="right"/>
      </w:pPr>
      <w:r>
        <w:rPr>
          <w:rFonts w:ascii="Arial" w:eastAsia="Arial" w:hAnsi="Arial" w:cs="Arial"/>
          <w:b/>
          <w:sz w:val="24"/>
          <w:szCs w:val="24"/>
        </w:rPr>
        <w:t>0</w:t>
      </w:r>
      <w:r w:rsidR="00B322DB">
        <w:rPr>
          <w:rFonts w:ascii="Arial" w:eastAsia="Arial" w:hAnsi="Arial" w:cs="Arial"/>
          <w:b/>
          <w:sz w:val="24"/>
          <w:szCs w:val="24"/>
        </w:rPr>
        <w:t>9</w:t>
      </w:r>
      <w:r w:rsidR="0094617E">
        <w:rPr>
          <w:rFonts w:ascii="Arial" w:eastAsia="Arial" w:hAnsi="Arial" w:cs="Arial"/>
          <w:b/>
          <w:sz w:val="24"/>
          <w:szCs w:val="24"/>
        </w:rPr>
        <w:t xml:space="preserve"> </w:t>
      </w:r>
      <w:r w:rsidR="005B6219">
        <w:rPr>
          <w:rFonts w:ascii="Arial" w:eastAsia="Arial" w:hAnsi="Arial" w:cs="Arial"/>
          <w:b/>
          <w:sz w:val="24"/>
          <w:szCs w:val="24"/>
        </w:rPr>
        <w:t>de</w:t>
      </w:r>
      <w:r w:rsidR="0094617E">
        <w:rPr>
          <w:rFonts w:ascii="Arial" w:eastAsia="Arial" w:hAnsi="Arial" w:cs="Arial"/>
          <w:b/>
          <w:sz w:val="24"/>
          <w:szCs w:val="24"/>
        </w:rPr>
        <w:t xml:space="preserve"> </w:t>
      </w:r>
      <w:r>
        <w:rPr>
          <w:rFonts w:ascii="Arial" w:eastAsia="Arial" w:hAnsi="Arial" w:cs="Arial"/>
          <w:b/>
          <w:sz w:val="24"/>
          <w:szCs w:val="24"/>
        </w:rPr>
        <w:t>agosto</w:t>
      </w:r>
      <w:r w:rsidR="00FF6B38">
        <w:rPr>
          <w:rFonts w:ascii="Arial" w:eastAsia="Arial" w:hAnsi="Arial" w:cs="Arial"/>
          <w:b/>
          <w:sz w:val="24"/>
          <w:szCs w:val="24"/>
        </w:rPr>
        <w:t xml:space="preserve"> de</w:t>
      </w:r>
      <w:r w:rsidR="005B6219">
        <w:rPr>
          <w:rFonts w:ascii="Arial" w:eastAsia="Arial" w:hAnsi="Arial" w:cs="Arial"/>
          <w:b/>
          <w:sz w:val="24"/>
          <w:szCs w:val="24"/>
        </w:rPr>
        <w:t xml:space="preserve"> 202</w:t>
      </w:r>
      <w:r w:rsidR="00355563">
        <w:rPr>
          <w:rFonts w:ascii="Arial" w:eastAsia="Arial" w:hAnsi="Arial" w:cs="Arial"/>
          <w:b/>
          <w:sz w:val="24"/>
          <w:szCs w:val="24"/>
        </w:rPr>
        <w:t>2</w:t>
      </w:r>
    </w:p>
    <w:p w14:paraId="6004B609" w14:textId="730A9D31" w:rsidR="00473810" w:rsidRPr="00B322DB" w:rsidRDefault="00473810" w:rsidP="00B322DB">
      <w:pPr>
        <w:suppressAutoHyphens w:val="0"/>
      </w:pPr>
    </w:p>
    <w:p w14:paraId="0D5F7966" w14:textId="138B3F36" w:rsidR="00FD160E" w:rsidRDefault="005B6219" w:rsidP="00473810">
      <w:pPr>
        <w:pStyle w:val="Standard"/>
        <w:tabs>
          <w:tab w:val="left" w:pos="851"/>
        </w:tabs>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4BBDF745" w:rsidR="005130BF" w:rsidRPr="00E943AB" w:rsidRDefault="005B6219" w:rsidP="00E943AB">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0054506A">
        <w:rPr>
          <w:rFonts w:ascii="Arial" w:eastAsia="Arial" w:hAnsi="Arial" w:cs="Arial"/>
          <w:sz w:val="18"/>
          <w:szCs w:val="18"/>
        </w:rPr>
        <w:t>16:</w:t>
      </w:r>
      <w:r w:rsidR="00CD1A86">
        <w:rPr>
          <w:rFonts w:ascii="Arial" w:eastAsia="Arial" w:hAnsi="Arial" w:cs="Arial"/>
          <w:sz w:val="18"/>
          <w:szCs w:val="18"/>
        </w:rPr>
        <w:t>30</w:t>
      </w:r>
      <w:r w:rsidR="0054506A">
        <w:rPr>
          <w:rFonts w:ascii="Arial" w:eastAsia="Arial" w:hAnsi="Arial" w:cs="Arial"/>
          <w:sz w:val="18"/>
          <w:szCs w:val="18"/>
        </w:rPr>
        <w:t xml:space="preserve"> </w:t>
      </w:r>
      <w:r>
        <w:rPr>
          <w:rFonts w:ascii="Arial" w:eastAsia="Arial" w:hAnsi="Arial" w:cs="Arial"/>
          <w:sz w:val="18"/>
          <w:szCs w:val="18"/>
        </w:rPr>
        <w:t xml:space="preserve">horas del día </w:t>
      </w:r>
      <w:r w:rsidR="0054506A">
        <w:rPr>
          <w:rFonts w:ascii="Arial" w:eastAsia="Arial" w:hAnsi="Arial" w:cs="Arial"/>
          <w:sz w:val="18"/>
          <w:szCs w:val="18"/>
        </w:rPr>
        <w:t>04</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54506A">
        <w:rPr>
          <w:rFonts w:ascii="Arial" w:eastAsia="Arial" w:hAnsi="Arial" w:cs="Arial"/>
          <w:sz w:val="18"/>
          <w:szCs w:val="18"/>
        </w:rPr>
        <w:t>agosto</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54506A">
        <w:rPr>
          <w:rFonts w:ascii="Arial" w:eastAsia="Arial" w:hAnsi="Arial" w:cs="Arial"/>
          <w:b/>
          <w:bCs/>
          <w:sz w:val="18"/>
          <w:szCs w:val="18"/>
        </w:rPr>
        <w:t>30</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 xml:space="preserve">para </w:t>
      </w:r>
      <w:r w:rsidR="0054506A">
        <w:rPr>
          <w:rFonts w:ascii="Arial" w:eastAsia="Arial" w:hAnsi="Arial" w:cs="Arial"/>
          <w:sz w:val="18"/>
          <w:szCs w:val="18"/>
        </w:rPr>
        <w:t>los</w:t>
      </w:r>
      <w:r w:rsidR="00302E4C">
        <w:rPr>
          <w:rFonts w:ascii="Arial" w:eastAsia="Arial" w:hAnsi="Arial" w:cs="Arial"/>
          <w:sz w:val="18"/>
          <w:szCs w:val="18"/>
        </w:rPr>
        <w:t xml:space="preserve"> </w:t>
      </w:r>
      <w:r w:rsidR="0054506A" w:rsidRPr="0054506A">
        <w:rPr>
          <w:rFonts w:ascii="Arial" w:eastAsia="Arial" w:hAnsi="Arial" w:cs="Arial"/>
          <w:b/>
          <w:bCs/>
          <w:sz w:val="18"/>
          <w:szCs w:val="18"/>
        </w:rPr>
        <w:t>“SERVICIOS INTEGRALES PARA LLEVAR A CABO LAS JORNADAS INTERNAS DE DESARROLLO HUMANO DEL O.P.D. SERVICIOS DE SALUD JALISCO”.</w:t>
      </w:r>
      <w:r w:rsidR="0054506A">
        <w:rPr>
          <w:rFonts w:ascii="Arial" w:eastAsia="Arial" w:hAnsi="Arial" w:cs="Arial"/>
          <w:b/>
          <w:bCs/>
          <w:sz w:val="18"/>
          <w:szCs w:val="18"/>
        </w:rPr>
        <w:t xml:space="preserve"> </w:t>
      </w:r>
      <w:r w:rsidR="00CD1A86">
        <w:rPr>
          <w:rFonts w:ascii="Arial" w:eastAsia="Arial" w:hAnsi="Arial" w:cs="Arial"/>
          <w:sz w:val="18"/>
          <w:szCs w:val="18"/>
        </w:rPr>
        <w:t>E</w:t>
      </w:r>
      <w:r w:rsidR="000953FA">
        <w:rPr>
          <w:rFonts w:ascii="Arial" w:eastAsia="Arial" w:hAnsi="Arial" w:cs="Arial"/>
          <w:sz w:val="18"/>
          <w:szCs w:val="18"/>
        </w:rPr>
        <w:t>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C27D94">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645AEA1F" w14:textId="6F0809FE"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54506A">
        <w:rPr>
          <w:rFonts w:ascii="Arial" w:eastAsia="Arial" w:hAnsi="Arial" w:cs="Arial"/>
          <w:sz w:val="18"/>
          <w:szCs w:val="18"/>
        </w:rPr>
        <w:t>21</w:t>
      </w:r>
      <w:r>
        <w:rPr>
          <w:rFonts w:ascii="Arial" w:eastAsia="Arial" w:hAnsi="Arial" w:cs="Arial"/>
          <w:sz w:val="18"/>
          <w:szCs w:val="18"/>
        </w:rPr>
        <w:t xml:space="preserve"> de</w:t>
      </w:r>
      <w:r w:rsidR="000C321A">
        <w:rPr>
          <w:rFonts w:ascii="Arial" w:eastAsia="Arial" w:hAnsi="Arial" w:cs="Arial"/>
          <w:sz w:val="18"/>
          <w:szCs w:val="18"/>
        </w:rPr>
        <w:t xml:space="preserve"> </w:t>
      </w:r>
      <w:r w:rsidR="0054506A">
        <w:rPr>
          <w:rFonts w:ascii="Arial" w:eastAsia="Arial" w:hAnsi="Arial" w:cs="Arial"/>
          <w:sz w:val="18"/>
          <w:szCs w:val="18"/>
        </w:rPr>
        <w:t>julio</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5E798B03"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54506A">
        <w:rPr>
          <w:rFonts w:ascii="Arial" w:eastAsia="Arial" w:hAnsi="Arial" w:cs="Arial"/>
          <w:sz w:val="18"/>
          <w:szCs w:val="18"/>
        </w:rPr>
        <w:t>28</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54506A">
        <w:rPr>
          <w:rFonts w:ascii="Arial" w:eastAsia="Arial" w:hAnsi="Arial" w:cs="Arial"/>
          <w:sz w:val="18"/>
          <w:szCs w:val="18"/>
        </w:rPr>
        <w:t>julio</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w:t>
      </w:r>
      <w:r w:rsidR="0054506A">
        <w:rPr>
          <w:rFonts w:ascii="Arial" w:eastAsia="Arial" w:hAnsi="Arial" w:cs="Arial"/>
          <w:sz w:val="18"/>
          <w:szCs w:val="18"/>
        </w:rPr>
        <w:t xml:space="preserve">no </w:t>
      </w:r>
      <w:r w:rsidR="00015D08">
        <w:rPr>
          <w:rFonts w:ascii="Arial" w:eastAsia="Arial" w:hAnsi="Arial" w:cs="Arial"/>
          <w:sz w:val="18"/>
          <w:szCs w:val="18"/>
        </w:rPr>
        <w:t xml:space="preserve">se </w:t>
      </w:r>
      <w:r w:rsidR="0054506A">
        <w:rPr>
          <w:rFonts w:ascii="Arial" w:eastAsia="Arial" w:hAnsi="Arial" w:cs="Arial"/>
          <w:sz w:val="18"/>
          <w:szCs w:val="18"/>
        </w:rPr>
        <w:t>presentaron</w:t>
      </w:r>
      <w:r>
        <w:rPr>
          <w:rFonts w:ascii="Arial" w:eastAsia="Arial" w:hAnsi="Arial" w:cs="Arial"/>
          <w:sz w:val="18"/>
          <w:szCs w:val="18"/>
        </w:rPr>
        <w:t xml:space="preserve"> </w:t>
      </w:r>
      <w:r w:rsidR="00015D08">
        <w:rPr>
          <w:rFonts w:ascii="Arial" w:eastAsia="Arial" w:hAnsi="Arial" w:cs="Arial"/>
          <w:sz w:val="18"/>
          <w:szCs w:val="18"/>
        </w:rPr>
        <w:t>pregunta</w:t>
      </w:r>
      <w:r w:rsidR="0054506A">
        <w:rPr>
          <w:rFonts w:ascii="Arial" w:eastAsia="Arial" w:hAnsi="Arial" w:cs="Arial"/>
          <w:sz w:val="18"/>
          <w:szCs w:val="18"/>
        </w:rPr>
        <w:t>s</w:t>
      </w:r>
      <w:r w:rsidR="00015D08">
        <w:rPr>
          <w:rFonts w:ascii="Arial" w:eastAsia="Arial" w:hAnsi="Arial" w:cs="Arial"/>
          <w:sz w:val="18"/>
          <w:szCs w:val="18"/>
        </w:rPr>
        <w:t xml:space="preserve">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015D08">
        <w:rPr>
          <w:rFonts w:ascii="Arial" w:eastAsia="Arial" w:hAnsi="Arial" w:cs="Arial"/>
          <w:sz w:val="18"/>
          <w:szCs w:val="18"/>
        </w:rPr>
        <w:t xml:space="preserve">así mismo </w:t>
      </w:r>
      <w:r w:rsidR="000909C8">
        <w:rPr>
          <w:rFonts w:ascii="Arial" w:eastAsia="Arial" w:hAnsi="Arial" w:cs="Arial"/>
          <w:sz w:val="18"/>
          <w:szCs w:val="18"/>
        </w:rPr>
        <w:t xml:space="preserve">no </w:t>
      </w:r>
      <w:r w:rsidR="00015D08">
        <w:rPr>
          <w:rFonts w:ascii="Arial" w:eastAsia="Arial" w:hAnsi="Arial" w:cs="Arial"/>
          <w:sz w:val="18"/>
          <w:szCs w:val="18"/>
        </w:rPr>
        <w:t xml:space="preserve">se </w:t>
      </w:r>
      <w:r w:rsidR="000909C8">
        <w:rPr>
          <w:rFonts w:ascii="Arial" w:eastAsia="Arial" w:hAnsi="Arial" w:cs="Arial"/>
          <w:sz w:val="18"/>
          <w:szCs w:val="18"/>
        </w:rPr>
        <w:t>presentaron</w:t>
      </w:r>
      <w:r>
        <w:rPr>
          <w:rFonts w:ascii="Arial" w:eastAsia="Arial" w:hAnsi="Arial" w:cs="Arial"/>
          <w:sz w:val="18"/>
          <w:szCs w:val="18"/>
        </w:rPr>
        <w:t xml:space="preserve"> </w:t>
      </w:r>
      <w:r w:rsidR="000909C8">
        <w:rPr>
          <w:rFonts w:ascii="Arial" w:eastAsia="Arial" w:hAnsi="Arial" w:cs="Arial"/>
          <w:sz w:val="18"/>
          <w:szCs w:val="18"/>
        </w:rPr>
        <w:t>precisiones</w:t>
      </w:r>
      <w:r>
        <w:rPr>
          <w:rFonts w:ascii="Arial" w:eastAsia="Arial" w:hAnsi="Arial" w:cs="Arial"/>
          <w:sz w:val="18"/>
          <w:szCs w:val="18"/>
        </w:rPr>
        <w:t xml:space="preserve"> </w:t>
      </w:r>
      <w:r w:rsidR="008F4CED">
        <w:rPr>
          <w:rFonts w:ascii="Arial" w:eastAsia="Arial" w:hAnsi="Arial" w:cs="Arial"/>
          <w:sz w:val="18"/>
          <w:szCs w:val="18"/>
        </w:rPr>
        <w:t>administrativa</w:t>
      </w:r>
      <w:r w:rsidR="000909C8">
        <w:rPr>
          <w:rFonts w:ascii="Arial" w:eastAsia="Arial" w:hAnsi="Arial" w:cs="Arial"/>
          <w:sz w:val="18"/>
          <w:szCs w:val="18"/>
        </w:rPr>
        <w:t>s</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3C42DC37"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0909C8">
        <w:rPr>
          <w:rFonts w:ascii="Arial" w:eastAsia="Arial" w:hAnsi="Arial" w:cs="Arial"/>
          <w:sz w:val="18"/>
          <w:szCs w:val="18"/>
        </w:rPr>
        <w:t>02</w:t>
      </w:r>
      <w:r>
        <w:rPr>
          <w:rFonts w:ascii="Arial" w:eastAsia="Arial" w:hAnsi="Arial" w:cs="Arial"/>
          <w:sz w:val="18"/>
          <w:szCs w:val="18"/>
        </w:rPr>
        <w:t xml:space="preserve"> de</w:t>
      </w:r>
      <w:r w:rsidR="000C321A">
        <w:rPr>
          <w:rFonts w:ascii="Arial" w:eastAsia="Arial" w:hAnsi="Arial" w:cs="Arial"/>
          <w:sz w:val="18"/>
          <w:szCs w:val="18"/>
        </w:rPr>
        <w:t xml:space="preserve"> </w:t>
      </w:r>
      <w:r w:rsidR="000909C8">
        <w:rPr>
          <w:rFonts w:ascii="Arial" w:eastAsia="Arial" w:hAnsi="Arial" w:cs="Arial"/>
          <w:sz w:val="18"/>
          <w:szCs w:val="18"/>
        </w:rPr>
        <w:t>agosto</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0909C8">
        <w:rPr>
          <w:rFonts w:ascii="Arial" w:eastAsia="Arial" w:hAnsi="Arial" w:cs="Arial"/>
          <w:sz w:val="18"/>
          <w:szCs w:val="18"/>
        </w:rPr>
        <w:t xml:space="preserve">Trigésima Cuarta </w:t>
      </w:r>
      <w:r w:rsidR="00090628">
        <w:rPr>
          <w:rFonts w:ascii="Arial" w:eastAsia="Arial" w:hAnsi="Arial" w:cs="Arial"/>
          <w:sz w:val="18"/>
          <w:szCs w:val="18"/>
        </w:rPr>
        <w:t>Sesión Extraordinaria</w:t>
      </w:r>
      <w:r w:rsidRPr="00E70D84">
        <w:rPr>
          <w:rFonts w:ascii="Arial" w:eastAsia="Arial" w:hAnsi="Arial" w:cs="Arial"/>
          <w:sz w:val="18"/>
          <w:szCs w:val="18"/>
        </w:rPr>
        <w:t xml:space="preserve">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472018">
        <w:rPr>
          <w:rFonts w:ascii="Arial" w:eastAsia="Arial" w:hAnsi="Arial" w:cs="Arial"/>
          <w:sz w:val="18"/>
          <w:szCs w:val="18"/>
        </w:rPr>
        <w:t>comparecieron</w:t>
      </w:r>
      <w:r w:rsidRPr="0007369C">
        <w:rPr>
          <w:rFonts w:ascii="Arial" w:eastAsia="Arial" w:hAnsi="Arial" w:cs="Arial"/>
          <w:sz w:val="18"/>
          <w:szCs w:val="18"/>
        </w:rPr>
        <w:t xml:space="preserve"> </w:t>
      </w:r>
      <w:r w:rsidR="00472018">
        <w:rPr>
          <w:rFonts w:ascii="Arial" w:eastAsia="Arial" w:hAnsi="Arial" w:cs="Arial"/>
          <w:sz w:val="18"/>
          <w:szCs w:val="18"/>
        </w:rPr>
        <w:t>los</w:t>
      </w:r>
      <w:r w:rsidRPr="0007369C">
        <w:rPr>
          <w:rFonts w:ascii="Arial" w:eastAsia="Arial" w:hAnsi="Arial" w:cs="Arial"/>
          <w:sz w:val="18"/>
          <w:szCs w:val="18"/>
        </w:rPr>
        <w:t xml:space="preserve"> siguiente</w:t>
      </w:r>
      <w:r w:rsidR="00472018">
        <w:rPr>
          <w:rFonts w:ascii="Arial" w:eastAsia="Arial" w:hAnsi="Arial" w:cs="Arial"/>
          <w:sz w:val="18"/>
          <w:szCs w:val="18"/>
        </w:rPr>
        <w:t>s</w:t>
      </w:r>
      <w:r w:rsidRPr="0007369C">
        <w:rPr>
          <w:rFonts w:ascii="Arial" w:eastAsia="Arial" w:hAnsi="Arial" w:cs="Arial"/>
          <w:sz w:val="18"/>
          <w:szCs w:val="18"/>
        </w:rPr>
        <w:t xml:space="preserve"> </w:t>
      </w:r>
      <w:r w:rsidRPr="0007369C">
        <w:rPr>
          <w:rFonts w:ascii="Arial" w:eastAsia="Arial" w:hAnsi="Arial" w:cs="Arial"/>
          <w:b/>
          <w:bCs/>
          <w:sz w:val="18"/>
          <w:szCs w:val="18"/>
        </w:rPr>
        <w:t>PARTICIPANTE</w:t>
      </w:r>
      <w:r w:rsidR="00472018">
        <w:rPr>
          <w:rFonts w:ascii="Arial" w:eastAsia="Arial" w:hAnsi="Arial" w:cs="Arial"/>
          <w:b/>
          <w:bCs/>
          <w:sz w:val="18"/>
          <w:szCs w:val="18"/>
        </w:rPr>
        <w:t>S</w:t>
      </w:r>
      <w:r w:rsidRPr="00E41D3F">
        <w:rPr>
          <w:rFonts w:ascii="Arial" w:eastAsia="Arial" w:hAnsi="Arial" w:cs="Arial"/>
          <w:b/>
          <w:bCs/>
          <w:sz w:val="18"/>
          <w:szCs w:val="18"/>
        </w:rPr>
        <w:t>:</w:t>
      </w:r>
    </w:p>
    <w:p w14:paraId="6C070C95" w14:textId="77777777" w:rsidR="00472018" w:rsidRDefault="00472018" w:rsidP="00C06839">
      <w:pPr>
        <w:pStyle w:val="Standard"/>
        <w:tabs>
          <w:tab w:val="left" w:pos="851"/>
        </w:tabs>
        <w:spacing w:after="0"/>
        <w:ind w:left="851" w:right="78"/>
        <w:jc w:val="both"/>
        <w:rPr>
          <w:rFonts w:ascii="Arial" w:eastAsia="Arial" w:hAnsi="Arial" w:cs="Arial"/>
          <w:b/>
          <w:bCs/>
          <w:sz w:val="18"/>
          <w:szCs w:val="18"/>
        </w:rPr>
      </w:pPr>
    </w:p>
    <w:tbl>
      <w:tblPr>
        <w:tblW w:w="978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648"/>
      </w:tblGrid>
      <w:tr w:rsidR="00472018" w:rsidRPr="0009584B" w14:paraId="6904B875" w14:textId="77777777" w:rsidTr="00927768">
        <w:trPr>
          <w:trHeight w:val="255"/>
        </w:trPr>
        <w:tc>
          <w:tcPr>
            <w:tcW w:w="1133" w:type="dxa"/>
            <w:shd w:val="clear" w:color="auto" w:fill="FFFFFF" w:themeFill="background1"/>
            <w:vAlign w:val="center"/>
          </w:tcPr>
          <w:p w14:paraId="33CFB6B6" w14:textId="77777777" w:rsidR="00472018" w:rsidRPr="0009584B" w:rsidRDefault="00472018" w:rsidP="00D4676F">
            <w:pPr>
              <w:jc w:val="center"/>
              <w:rPr>
                <w:rFonts w:ascii="Arial" w:hAnsi="Arial" w:cs="Arial"/>
                <w:b/>
                <w:iCs/>
              </w:rPr>
            </w:pPr>
            <w:bookmarkStart w:id="1" w:name="_Hlk80607433"/>
            <w:r w:rsidRPr="0009584B">
              <w:rPr>
                <w:rFonts w:ascii="Arial" w:hAnsi="Arial" w:cs="Arial"/>
                <w:b/>
                <w:iCs/>
              </w:rPr>
              <w:t>No.</w:t>
            </w:r>
          </w:p>
        </w:tc>
        <w:tc>
          <w:tcPr>
            <w:tcW w:w="8648" w:type="dxa"/>
            <w:shd w:val="clear" w:color="auto" w:fill="FFFFFF" w:themeFill="background1"/>
            <w:vAlign w:val="center"/>
          </w:tcPr>
          <w:p w14:paraId="42A1429A" w14:textId="77777777" w:rsidR="00472018" w:rsidRPr="0009584B" w:rsidRDefault="00472018" w:rsidP="00D4676F">
            <w:pPr>
              <w:jc w:val="center"/>
              <w:rPr>
                <w:rFonts w:ascii="Arial" w:hAnsi="Arial" w:cs="Arial"/>
                <w:b/>
                <w:iCs/>
              </w:rPr>
            </w:pPr>
            <w:r w:rsidRPr="00472018">
              <w:rPr>
                <w:rFonts w:ascii="Arial" w:hAnsi="Arial" w:cs="Arial"/>
                <w:b/>
                <w:iCs/>
              </w:rPr>
              <w:t>PARTICIPANTE</w:t>
            </w:r>
          </w:p>
        </w:tc>
      </w:tr>
      <w:tr w:rsidR="00472018" w:rsidRPr="0009584B" w14:paraId="6B3B8E9E" w14:textId="77777777" w:rsidTr="00472018">
        <w:trPr>
          <w:trHeight w:val="448"/>
        </w:trPr>
        <w:tc>
          <w:tcPr>
            <w:tcW w:w="1133" w:type="dxa"/>
            <w:shd w:val="clear" w:color="auto" w:fill="F7CAAC" w:themeFill="accent2" w:themeFillTint="66"/>
            <w:vAlign w:val="center"/>
          </w:tcPr>
          <w:p w14:paraId="752545F4" w14:textId="77777777" w:rsidR="00472018" w:rsidRPr="003263B6" w:rsidRDefault="00472018" w:rsidP="00D4676F">
            <w:pPr>
              <w:jc w:val="center"/>
              <w:rPr>
                <w:rFonts w:ascii="Arial" w:hAnsi="Arial" w:cs="Arial"/>
                <w:b/>
                <w:smallCaps/>
              </w:rPr>
            </w:pPr>
            <w:bookmarkStart w:id="2" w:name="_Hlk44929546"/>
            <w:r w:rsidRPr="003263B6">
              <w:rPr>
                <w:rFonts w:ascii="Arial" w:hAnsi="Arial" w:cs="Arial"/>
                <w:b/>
                <w:smallCaps/>
              </w:rPr>
              <w:t>1</w:t>
            </w:r>
          </w:p>
        </w:tc>
        <w:tc>
          <w:tcPr>
            <w:tcW w:w="8648" w:type="dxa"/>
            <w:shd w:val="clear" w:color="auto" w:fill="F7CAAC" w:themeFill="accent2" w:themeFillTint="66"/>
            <w:vAlign w:val="center"/>
          </w:tcPr>
          <w:p w14:paraId="31F99F99" w14:textId="77777777" w:rsidR="00472018" w:rsidRPr="00A84D73" w:rsidRDefault="00472018" w:rsidP="00D4676F">
            <w:pPr>
              <w:pStyle w:val="Textoindependiente"/>
              <w:jc w:val="center"/>
              <w:rPr>
                <w:rFonts w:ascii="Arial" w:hAnsi="Arial" w:cs="Arial"/>
                <w:b/>
                <w:bCs/>
                <w:sz w:val="20"/>
              </w:rPr>
            </w:pPr>
            <w:r w:rsidRPr="00A84D73">
              <w:rPr>
                <w:rFonts w:ascii="Arial" w:hAnsi="Arial" w:cs="Arial"/>
                <w:b/>
                <w:bCs/>
                <w:sz w:val="20"/>
              </w:rPr>
              <w:t>TERESA DEL FAVOR NUÑEZ MUÑOZ</w:t>
            </w:r>
          </w:p>
        </w:tc>
      </w:tr>
      <w:tr w:rsidR="00472018" w:rsidRPr="0009584B" w14:paraId="60297E81" w14:textId="77777777" w:rsidTr="00472018">
        <w:trPr>
          <w:trHeight w:val="448"/>
        </w:trPr>
        <w:tc>
          <w:tcPr>
            <w:tcW w:w="1133" w:type="dxa"/>
            <w:shd w:val="clear" w:color="auto" w:fill="FFE599" w:themeFill="accent4" w:themeFillTint="66"/>
            <w:vAlign w:val="center"/>
          </w:tcPr>
          <w:p w14:paraId="66DB28A0" w14:textId="77777777" w:rsidR="00472018" w:rsidRPr="003263B6" w:rsidRDefault="00472018" w:rsidP="00D4676F">
            <w:pPr>
              <w:jc w:val="center"/>
              <w:rPr>
                <w:rFonts w:ascii="Arial" w:hAnsi="Arial" w:cs="Arial"/>
                <w:b/>
                <w:smallCaps/>
              </w:rPr>
            </w:pPr>
            <w:r w:rsidRPr="003263B6">
              <w:rPr>
                <w:rFonts w:ascii="Arial" w:hAnsi="Arial" w:cs="Arial"/>
                <w:b/>
                <w:smallCaps/>
              </w:rPr>
              <w:t>2</w:t>
            </w:r>
          </w:p>
        </w:tc>
        <w:tc>
          <w:tcPr>
            <w:tcW w:w="8648" w:type="dxa"/>
            <w:shd w:val="clear" w:color="auto" w:fill="FFE599" w:themeFill="accent4" w:themeFillTint="66"/>
            <w:vAlign w:val="center"/>
          </w:tcPr>
          <w:p w14:paraId="00B26B41" w14:textId="77777777" w:rsidR="00472018" w:rsidRPr="00A84D73" w:rsidRDefault="00472018" w:rsidP="00D4676F">
            <w:pPr>
              <w:pStyle w:val="Textoindependiente"/>
              <w:jc w:val="center"/>
              <w:rPr>
                <w:rFonts w:ascii="Arial" w:hAnsi="Arial" w:cs="Arial"/>
                <w:b/>
                <w:bCs/>
                <w:sz w:val="20"/>
              </w:rPr>
            </w:pPr>
            <w:r w:rsidRPr="00A84D73">
              <w:rPr>
                <w:rFonts w:ascii="Arial" w:hAnsi="Arial" w:cs="Arial"/>
                <w:b/>
                <w:bCs/>
                <w:sz w:val="20"/>
              </w:rPr>
              <w:t>EVENTOS Y CONVENCIONES MIP S.A. DE C.V.</w:t>
            </w:r>
          </w:p>
        </w:tc>
      </w:tr>
      <w:tr w:rsidR="00472018" w:rsidRPr="0009584B" w14:paraId="506EC1E6" w14:textId="77777777" w:rsidTr="00472018">
        <w:trPr>
          <w:trHeight w:val="448"/>
        </w:trPr>
        <w:tc>
          <w:tcPr>
            <w:tcW w:w="1133" w:type="dxa"/>
            <w:shd w:val="clear" w:color="auto" w:fill="C5E0B3" w:themeFill="accent6" w:themeFillTint="66"/>
            <w:vAlign w:val="center"/>
          </w:tcPr>
          <w:p w14:paraId="32E6F441" w14:textId="77777777" w:rsidR="00472018" w:rsidRPr="003263B6" w:rsidRDefault="00472018" w:rsidP="00D4676F">
            <w:pPr>
              <w:jc w:val="center"/>
              <w:rPr>
                <w:rFonts w:ascii="Arial" w:hAnsi="Arial" w:cs="Arial"/>
                <w:b/>
                <w:smallCaps/>
              </w:rPr>
            </w:pPr>
            <w:r w:rsidRPr="003263B6">
              <w:rPr>
                <w:rFonts w:ascii="Arial" w:hAnsi="Arial" w:cs="Arial"/>
                <w:b/>
                <w:smallCaps/>
              </w:rPr>
              <w:t>3</w:t>
            </w:r>
          </w:p>
        </w:tc>
        <w:tc>
          <w:tcPr>
            <w:tcW w:w="8648" w:type="dxa"/>
            <w:shd w:val="clear" w:color="auto" w:fill="C5E0B3" w:themeFill="accent6" w:themeFillTint="66"/>
            <w:vAlign w:val="center"/>
          </w:tcPr>
          <w:p w14:paraId="61352FD6" w14:textId="77777777" w:rsidR="00472018" w:rsidRPr="00A84D73" w:rsidRDefault="00472018" w:rsidP="00D4676F">
            <w:pPr>
              <w:pStyle w:val="Textoindependiente"/>
              <w:jc w:val="center"/>
              <w:rPr>
                <w:rFonts w:ascii="Arial" w:hAnsi="Arial" w:cs="Arial"/>
                <w:b/>
                <w:bCs/>
                <w:sz w:val="20"/>
              </w:rPr>
            </w:pPr>
            <w:r w:rsidRPr="00A84D73">
              <w:rPr>
                <w:rFonts w:ascii="Arial" w:hAnsi="Arial" w:cs="Arial"/>
                <w:b/>
                <w:bCs/>
                <w:sz w:val="20"/>
              </w:rPr>
              <w:t xml:space="preserve">POP TRAVEL S.A. DE C.V. </w:t>
            </w:r>
          </w:p>
        </w:tc>
      </w:tr>
      <w:tr w:rsidR="00472018" w:rsidRPr="0009584B" w14:paraId="3807BEB5" w14:textId="77777777" w:rsidTr="00927768">
        <w:trPr>
          <w:trHeight w:val="448"/>
        </w:trPr>
        <w:tc>
          <w:tcPr>
            <w:tcW w:w="1133" w:type="dxa"/>
            <w:shd w:val="clear" w:color="auto" w:fill="D5DCE4" w:themeFill="text2" w:themeFillTint="33"/>
            <w:vAlign w:val="center"/>
          </w:tcPr>
          <w:p w14:paraId="44117570" w14:textId="77777777" w:rsidR="00472018" w:rsidRPr="003263B6" w:rsidRDefault="00472018" w:rsidP="00D4676F">
            <w:pPr>
              <w:jc w:val="center"/>
              <w:rPr>
                <w:rFonts w:ascii="Arial" w:hAnsi="Arial" w:cs="Arial"/>
                <w:b/>
                <w:smallCaps/>
              </w:rPr>
            </w:pPr>
            <w:r>
              <w:rPr>
                <w:rFonts w:ascii="Arial" w:hAnsi="Arial" w:cs="Arial"/>
                <w:b/>
                <w:smallCaps/>
              </w:rPr>
              <w:t>4</w:t>
            </w:r>
          </w:p>
        </w:tc>
        <w:tc>
          <w:tcPr>
            <w:tcW w:w="8648" w:type="dxa"/>
            <w:shd w:val="clear" w:color="auto" w:fill="D5DCE4" w:themeFill="text2" w:themeFillTint="33"/>
            <w:vAlign w:val="center"/>
          </w:tcPr>
          <w:p w14:paraId="6CD31E34" w14:textId="6379A8EB" w:rsidR="00472018" w:rsidRPr="00A84D73" w:rsidRDefault="00472018" w:rsidP="00D4676F">
            <w:pPr>
              <w:pStyle w:val="Textoindependiente"/>
              <w:jc w:val="center"/>
              <w:rPr>
                <w:rFonts w:ascii="Arial" w:hAnsi="Arial" w:cs="Arial"/>
                <w:b/>
                <w:bCs/>
                <w:sz w:val="20"/>
              </w:rPr>
            </w:pPr>
            <w:r w:rsidRPr="00A84D73">
              <w:rPr>
                <w:rFonts w:ascii="Arial" w:hAnsi="Arial" w:cs="Arial"/>
                <w:b/>
                <w:bCs/>
                <w:sz w:val="20"/>
              </w:rPr>
              <w:t xml:space="preserve">ZONA CREATIVA </w:t>
            </w:r>
            <w:r w:rsidR="00CD1A86">
              <w:rPr>
                <w:rFonts w:ascii="Arial" w:hAnsi="Arial" w:cs="Arial"/>
                <w:b/>
                <w:bCs/>
                <w:sz w:val="20"/>
              </w:rPr>
              <w:t xml:space="preserve">GDL </w:t>
            </w:r>
            <w:r w:rsidRPr="00A84D73">
              <w:rPr>
                <w:rFonts w:ascii="Arial" w:hAnsi="Arial" w:cs="Arial"/>
                <w:b/>
                <w:bCs/>
                <w:sz w:val="20"/>
              </w:rPr>
              <w:t>S</w:t>
            </w:r>
            <w:r w:rsidR="00CD1A86">
              <w:rPr>
                <w:rFonts w:ascii="Arial" w:hAnsi="Arial" w:cs="Arial"/>
                <w:b/>
                <w:bCs/>
                <w:sz w:val="20"/>
              </w:rPr>
              <w:t>.</w:t>
            </w:r>
            <w:r w:rsidRPr="00A84D73">
              <w:rPr>
                <w:rFonts w:ascii="Arial" w:hAnsi="Arial" w:cs="Arial"/>
                <w:b/>
                <w:bCs/>
                <w:sz w:val="20"/>
              </w:rPr>
              <w:t>A</w:t>
            </w:r>
            <w:r w:rsidR="00CD1A86">
              <w:rPr>
                <w:rFonts w:ascii="Arial" w:hAnsi="Arial" w:cs="Arial"/>
                <w:b/>
                <w:bCs/>
                <w:sz w:val="20"/>
              </w:rPr>
              <w:t>.</w:t>
            </w:r>
            <w:r w:rsidRPr="00A84D73">
              <w:rPr>
                <w:rFonts w:ascii="Arial" w:hAnsi="Arial" w:cs="Arial"/>
                <w:b/>
                <w:bCs/>
                <w:sz w:val="20"/>
              </w:rPr>
              <w:t>S</w:t>
            </w:r>
            <w:r w:rsidR="00CD1A86">
              <w:rPr>
                <w:rFonts w:ascii="Arial" w:hAnsi="Arial" w:cs="Arial"/>
                <w:b/>
                <w:bCs/>
                <w:sz w:val="20"/>
              </w:rPr>
              <w:t>.</w:t>
            </w:r>
            <w:r w:rsidRPr="00A84D73">
              <w:rPr>
                <w:rFonts w:ascii="Arial" w:hAnsi="Arial" w:cs="Arial"/>
                <w:b/>
                <w:bCs/>
                <w:sz w:val="20"/>
              </w:rPr>
              <w:t xml:space="preserve"> DE C.V.</w:t>
            </w:r>
          </w:p>
        </w:tc>
      </w:tr>
      <w:bookmarkEnd w:id="1"/>
      <w:bookmarkEnd w:id="2"/>
    </w:tbl>
    <w:p w14:paraId="0950D6DE" w14:textId="77777777" w:rsidR="00915A1F" w:rsidRPr="00E41D3F" w:rsidRDefault="00915A1F" w:rsidP="00C06839">
      <w:pPr>
        <w:pStyle w:val="Standard"/>
        <w:tabs>
          <w:tab w:val="left" w:pos="851"/>
        </w:tabs>
        <w:spacing w:after="0"/>
        <w:ind w:left="851" w:right="78"/>
        <w:jc w:val="both"/>
        <w:rPr>
          <w:rFonts w:ascii="Arial" w:eastAsia="Arial" w:hAnsi="Arial" w:cs="Arial"/>
          <w:b/>
          <w:bCs/>
          <w:sz w:val="18"/>
          <w:szCs w:val="18"/>
        </w:rPr>
      </w:pP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p w14:paraId="17EAEDED" w14:textId="63D4DEFF" w:rsidR="00167AE5" w:rsidRDefault="00167AE5" w:rsidP="00E41D3F">
      <w:pPr>
        <w:pStyle w:val="Standard"/>
        <w:tabs>
          <w:tab w:val="left" w:pos="851"/>
        </w:tabs>
        <w:spacing w:after="0"/>
        <w:ind w:right="79"/>
        <w:rPr>
          <w:rFonts w:ascii="Arial" w:eastAsia="Arial" w:hAnsi="Arial" w:cs="Arial"/>
          <w:b/>
          <w:sz w:val="18"/>
          <w:szCs w:val="18"/>
        </w:rPr>
      </w:pPr>
    </w:p>
    <w:p w14:paraId="787BC888" w14:textId="77777777" w:rsidR="0080634E" w:rsidRDefault="0080634E" w:rsidP="00E41D3F">
      <w:pPr>
        <w:pStyle w:val="Standard"/>
        <w:tabs>
          <w:tab w:val="left" w:pos="851"/>
        </w:tabs>
        <w:spacing w:after="0"/>
        <w:ind w:right="79"/>
        <w:rPr>
          <w:rFonts w:ascii="Arial" w:eastAsia="Arial" w:hAnsi="Arial" w:cs="Arial"/>
          <w:b/>
          <w:sz w:val="18"/>
          <w:szCs w:val="18"/>
        </w:rPr>
      </w:pPr>
    </w:p>
    <w:p w14:paraId="315D30A2" w14:textId="5F1F84A0" w:rsidR="00167AE5" w:rsidRDefault="00167AE5" w:rsidP="00E41D3F">
      <w:pPr>
        <w:pStyle w:val="Standard"/>
        <w:tabs>
          <w:tab w:val="left" w:pos="851"/>
        </w:tabs>
        <w:spacing w:after="0"/>
        <w:ind w:right="79"/>
        <w:rPr>
          <w:rFonts w:ascii="Arial" w:eastAsia="Arial" w:hAnsi="Arial" w:cs="Arial"/>
          <w:b/>
          <w:sz w:val="18"/>
          <w:szCs w:val="18"/>
        </w:rPr>
      </w:pPr>
    </w:p>
    <w:p w14:paraId="55B9E669" w14:textId="57C933CB" w:rsidR="00167AE5" w:rsidRDefault="00167AE5" w:rsidP="00E41D3F">
      <w:pPr>
        <w:pStyle w:val="Standard"/>
        <w:tabs>
          <w:tab w:val="left" w:pos="851"/>
        </w:tabs>
        <w:spacing w:after="0"/>
        <w:ind w:right="79"/>
        <w:rPr>
          <w:rFonts w:ascii="Arial" w:eastAsia="Arial" w:hAnsi="Arial" w:cs="Arial"/>
          <w:b/>
          <w:sz w:val="18"/>
          <w:szCs w:val="18"/>
        </w:rPr>
      </w:pPr>
    </w:p>
    <w:p w14:paraId="5CD4D0EE" w14:textId="77777777" w:rsidR="00167AE5" w:rsidRDefault="00167AE5" w:rsidP="00E41D3F">
      <w:pPr>
        <w:pStyle w:val="Standard"/>
        <w:tabs>
          <w:tab w:val="left" w:pos="851"/>
        </w:tabs>
        <w:spacing w:after="0"/>
        <w:ind w:right="79"/>
        <w:rPr>
          <w:rFonts w:ascii="Arial" w:eastAsia="Arial" w:hAnsi="Arial" w:cs="Arial"/>
          <w:b/>
          <w:sz w:val="18"/>
          <w:szCs w:val="18"/>
        </w:rPr>
      </w:pPr>
    </w:p>
    <w:p w14:paraId="2E5ACC32" w14:textId="77777777" w:rsidR="00927768" w:rsidRDefault="00927768" w:rsidP="00311155">
      <w:pPr>
        <w:pStyle w:val="Standard"/>
        <w:tabs>
          <w:tab w:val="left" w:pos="851"/>
        </w:tabs>
        <w:spacing w:after="0"/>
        <w:ind w:left="851" w:right="79"/>
        <w:jc w:val="center"/>
        <w:rPr>
          <w:rFonts w:ascii="Arial" w:eastAsia="Arial" w:hAnsi="Arial" w:cs="Arial"/>
          <w:b/>
          <w:sz w:val="18"/>
          <w:szCs w:val="18"/>
        </w:rPr>
      </w:pPr>
    </w:p>
    <w:p w14:paraId="3F05453E" w14:textId="4275701C"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311155">
      <w:pPr>
        <w:pStyle w:val="Standard"/>
        <w:tabs>
          <w:tab w:val="left" w:pos="851"/>
        </w:tabs>
        <w:spacing w:after="0"/>
        <w:ind w:left="851" w:right="79"/>
        <w:jc w:val="center"/>
      </w:pP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359E0CD6" w14:textId="5BA599B8" w:rsidR="00FD160E" w:rsidRDefault="005B6219">
      <w:pPr>
        <w:pStyle w:val="Standard"/>
        <w:tabs>
          <w:tab w:val="left" w:pos="851"/>
        </w:tabs>
        <w:ind w:left="851"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927768">
        <w:rPr>
          <w:rFonts w:ascii="Arial" w:eastAsia="Arial" w:hAnsi="Arial" w:cs="Arial"/>
          <w:b/>
          <w:sz w:val="18"/>
          <w:szCs w:val="18"/>
        </w:rPr>
        <w:t>30</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14:paraId="60E83532" w14:textId="11780A84"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927768">
        <w:rPr>
          <w:rFonts w:ascii="Arial" w:eastAsia="Arial" w:hAnsi="Arial" w:cs="Arial"/>
          <w:b/>
          <w:sz w:val="18"/>
          <w:szCs w:val="18"/>
        </w:rPr>
        <w:t>30</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 xml:space="preserve"> </w:t>
      </w:r>
      <w:r>
        <w:rPr>
          <w:rFonts w:ascii="Arial" w:eastAsia="Arial" w:hAnsi="Arial" w:cs="Arial"/>
          <w:bCs/>
          <w:sz w:val="18"/>
          <w:szCs w:val="18"/>
        </w:rPr>
        <w:t xml:space="preserve">para </w:t>
      </w:r>
      <w:r w:rsidR="00927768">
        <w:rPr>
          <w:rFonts w:ascii="Arial" w:eastAsia="Arial" w:hAnsi="Arial" w:cs="Arial"/>
          <w:bCs/>
          <w:sz w:val="18"/>
          <w:szCs w:val="18"/>
        </w:rPr>
        <w:t>los</w:t>
      </w:r>
      <w:r w:rsidR="00186573">
        <w:rPr>
          <w:rFonts w:ascii="Arial" w:eastAsia="Arial" w:hAnsi="Arial" w:cs="Arial"/>
          <w:bCs/>
          <w:sz w:val="18"/>
          <w:szCs w:val="18"/>
        </w:rPr>
        <w:t xml:space="preserve"> </w:t>
      </w:r>
      <w:r w:rsidR="00927768" w:rsidRPr="00927768">
        <w:rPr>
          <w:rFonts w:ascii="Arial" w:eastAsia="Arial" w:hAnsi="Arial" w:cs="Arial"/>
          <w:b/>
          <w:sz w:val="18"/>
          <w:szCs w:val="18"/>
        </w:rPr>
        <w:t>“SERVICIOS INTEGRALES PARA LLEVAR A CABO LAS JORNADAS INTERNAS DE DESARROLLO HUMANO DEL O.P.D. SERVICIOS DE SALUD JALISCO”.</w:t>
      </w:r>
      <w:r w:rsidR="00927768">
        <w:rPr>
          <w:rFonts w:ascii="Arial" w:eastAsia="Arial" w:hAnsi="Arial" w:cs="Arial"/>
          <w:b/>
          <w:sz w:val="18"/>
          <w:szCs w:val="18"/>
        </w:rPr>
        <w:t xml:space="preserve"> </w:t>
      </w:r>
      <w:r w:rsidR="00E41D3F" w:rsidRPr="007940D0">
        <w:rPr>
          <w:rFonts w:ascii="Arial" w:eastAsia="Arial" w:hAnsi="Arial" w:cs="Arial"/>
          <w:bCs/>
          <w:sz w:val="18"/>
          <w:szCs w:val="18"/>
        </w:rPr>
        <w:t>La</w:t>
      </w:r>
      <w:r w:rsidR="00E41D3F" w:rsidRPr="007940D0">
        <w:rPr>
          <w:rFonts w:ascii="Arial" w:eastAsia="Arial" w:hAnsi="Arial" w:cs="Arial"/>
          <w:b/>
          <w:sz w:val="18"/>
          <w:szCs w:val="18"/>
        </w:rPr>
        <w:t xml:space="preserve"> </w:t>
      </w:r>
      <w:r w:rsidR="009539EB" w:rsidRPr="009539EB">
        <w:rPr>
          <w:rFonts w:ascii="Arial" w:eastAsia="Arial" w:hAnsi="Arial" w:cs="Arial"/>
          <w:sz w:val="18"/>
          <w:szCs w:val="18"/>
        </w:rPr>
        <w:t>Subdirección General Médica del O.P.D. Servicios de salud Jalisco y la Coordinación de Capacitación y Desarrollo Institucional del O.P.D. Servicios de Salud Jalisco</w:t>
      </w:r>
      <w:r w:rsidRPr="007940D0">
        <w:rPr>
          <w:rFonts w:ascii="Arial" w:eastAsia="Arial" w:hAnsi="Arial" w:cs="Arial"/>
          <w:sz w:val="18"/>
          <w:szCs w:val="18"/>
        </w:rPr>
        <w:t>, posee</w:t>
      </w:r>
      <w:r w:rsidR="009539EB">
        <w:rPr>
          <w:rFonts w:ascii="Arial" w:eastAsia="Arial" w:hAnsi="Arial" w:cs="Arial"/>
          <w:sz w:val="18"/>
          <w:szCs w:val="18"/>
        </w:rPr>
        <w:t>n</w:t>
      </w:r>
      <w:r w:rsidRPr="007940D0">
        <w:rPr>
          <w:rFonts w:ascii="Arial" w:eastAsia="Arial" w:hAnsi="Arial" w:cs="Arial"/>
          <w:sz w:val="18"/>
          <w:szCs w:val="18"/>
        </w:rPr>
        <w:t xml:space="preserve"> la calidad de área</w:t>
      </w:r>
      <w:r w:rsidR="009539EB">
        <w:rPr>
          <w:rFonts w:ascii="Arial" w:eastAsia="Arial" w:hAnsi="Arial" w:cs="Arial"/>
          <w:sz w:val="18"/>
          <w:szCs w:val="18"/>
        </w:rPr>
        <w:t>s</w:t>
      </w:r>
      <w:r w:rsidRPr="007940D0">
        <w:rPr>
          <w:rFonts w:ascii="Arial" w:eastAsia="Arial" w:hAnsi="Arial" w:cs="Arial"/>
          <w:sz w:val="18"/>
          <w:szCs w:val="18"/>
        </w:rPr>
        <w:t xml:space="preserve"> evaluadora</w:t>
      </w:r>
      <w:r w:rsidR="009539EB">
        <w:rPr>
          <w:rFonts w:ascii="Arial" w:eastAsia="Arial" w:hAnsi="Arial" w:cs="Arial"/>
          <w:sz w:val="18"/>
          <w:szCs w:val="18"/>
        </w:rPr>
        <w:t>s</w:t>
      </w:r>
      <w:r w:rsidRPr="007940D0">
        <w:rPr>
          <w:rFonts w:ascii="Arial" w:eastAsia="Arial" w:hAnsi="Arial" w:cs="Arial"/>
          <w:sz w:val="18"/>
          <w:szCs w:val="18"/>
        </w:rPr>
        <w:t xml:space="preserve">, quedando </w:t>
      </w:r>
      <w:r w:rsidR="009539EB">
        <w:rPr>
          <w:rFonts w:ascii="Arial" w:eastAsia="Arial" w:hAnsi="Arial" w:cs="Arial"/>
          <w:sz w:val="18"/>
          <w:szCs w:val="18"/>
        </w:rPr>
        <w:t xml:space="preserve">este último </w:t>
      </w:r>
      <w:r w:rsidRPr="007940D0">
        <w:rPr>
          <w:rFonts w:ascii="Arial" w:eastAsia="Arial" w:hAnsi="Arial" w:cs="Arial"/>
          <w:sz w:val="18"/>
          <w:szCs w:val="18"/>
        </w:rPr>
        <w:t xml:space="preserve">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3" w:name="_Hlk42067489"/>
      <w:r w:rsidR="009539EB" w:rsidRPr="007940D0">
        <w:rPr>
          <w:rFonts w:ascii="Arial" w:eastAsia="Arial" w:hAnsi="Arial" w:cs="Arial"/>
          <w:b/>
          <w:bCs/>
          <w:sz w:val="18"/>
          <w:szCs w:val="18"/>
        </w:rPr>
        <w:t>ANEXO 1. CARTA DE REQUERIMIENTOS TÉCNICOS</w:t>
      </w:r>
      <w:r w:rsidRPr="007940D0">
        <w:rPr>
          <w:rFonts w:ascii="Arial" w:eastAsia="Arial" w:hAnsi="Arial" w:cs="Arial"/>
          <w:b/>
          <w:bCs/>
          <w:sz w:val="18"/>
          <w:szCs w:val="18"/>
        </w:rPr>
        <w:t xml:space="preserve">, </w:t>
      </w:r>
      <w:bookmarkEnd w:id="3"/>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65CDD7DD" w:rsidR="00FD160E" w:rsidRDefault="005B6219">
      <w:pPr>
        <w:tabs>
          <w:tab w:val="left" w:pos="851"/>
        </w:tabs>
        <w:spacing w:after="0"/>
        <w:ind w:left="851" w:right="141"/>
        <w:jc w:val="both"/>
        <w:rPr>
          <w:rFonts w:ascii="Arial" w:eastAsia="Arial" w:hAnsi="Arial" w:cs="Arial"/>
          <w:sz w:val="18"/>
          <w:szCs w:val="18"/>
        </w:rPr>
      </w:pPr>
      <w:bookmarkStart w:id="4" w:name="_Hlk90998778"/>
      <w:r>
        <w:rPr>
          <w:rFonts w:ascii="Arial" w:eastAsia="Arial" w:hAnsi="Arial" w:cs="Arial"/>
          <w:sz w:val="18"/>
          <w:szCs w:val="18"/>
        </w:rPr>
        <w:t xml:space="preserve">A continuación, se presenta </w:t>
      </w:r>
      <w:r w:rsidR="0080634E">
        <w:rPr>
          <w:rFonts w:ascii="Arial" w:eastAsia="Arial" w:hAnsi="Arial" w:cs="Arial"/>
          <w:sz w:val="18"/>
          <w:szCs w:val="18"/>
        </w:rPr>
        <w:t>el</w:t>
      </w:r>
      <w:r>
        <w:rPr>
          <w:rFonts w:ascii="Arial" w:eastAsia="Arial" w:hAnsi="Arial" w:cs="Arial"/>
          <w:sz w:val="18"/>
          <w:szCs w:val="18"/>
        </w:rPr>
        <w:t xml:space="preserve"> resultado particular de</w:t>
      </w:r>
      <w:r w:rsidR="0080634E">
        <w:rPr>
          <w:rFonts w:ascii="Arial" w:eastAsia="Arial" w:hAnsi="Arial" w:cs="Arial"/>
          <w:sz w:val="18"/>
          <w:szCs w:val="18"/>
        </w:rPr>
        <w:t xml:space="preserve">l </w:t>
      </w:r>
      <w:r w:rsidR="0080634E">
        <w:rPr>
          <w:rFonts w:ascii="Arial" w:eastAsia="Arial" w:hAnsi="Arial" w:cs="Arial"/>
          <w:b/>
          <w:bCs/>
          <w:sz w:val="18"/>
          <w:szCs w:val="18"/>
        </w:rPr>
        <w:t>Dictamen</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 </w:t>
      </w:r>
      <w:r w:rsidR="00FA74FA">
        <w:rPr>
          <w:rFonts w:ascii="Arial" w:eastAsia="Arial" w:hAnsi="Arial" w:cs="Arial"/>
          <w:b/>
          <w:bCs/>
          <w:sz w:val="18"/>
          <w:szCs w:val="18"/>
        </w:rPr>
        <w:t>Administrativo y técnico</w:t>
      </w:r>
      <w:r>
        <w:rPr>
          <w:rFonts w:ascii="Arial" w:eastAsia="Arial" w:hAnsi="Arial" w:cs="Arial"/>
          <w:sz w:val="18"/>
          <w:szCs w:val="18"/>
        </w:rPr>
        <w:t xml:space="preserve"> emitido por parte de </w:t>
      </w:r>
      <w:r w:rsidR="00FA74FA" w:rsidRPr="00FA74FA">
        <w:rPr>
          <w:rFonts w:ascii="Arial" w:eastAsia="Arial" w:hAnsi="Arial" w:cs="Arial"/>
          <w:b/>
          <w:bCs/>
          <w:sz w:val="18"/>
          <w:szCs w:val="18"/>
        </w:rPr>
        <w:t>LA UNIDAD CENTRALIZADA DE COMPRAS</w:t>
      </w:r>
      <w:r w:rsidR="00FA74FA">
        <w:rPr>
          <w:rFonts w:ascii="Arial" w:eastAsia="Arial" w:hAnsi="Arial" w:cs="Arial"/>
          <w:sz w:val="18"/>
          <w:szCs w:val="18"/>
        </w:rPr>
        <w:t xml:space="preserve"> </w:t>
      </w:r>
      <w:r w:rsidR="0080634E">
        <w:rPr>
          <w:rFonts w:ascii="Arial" w:eastAsia="Arial" w:hAnsi="Arial" w:cs="Arial"/>
          <w:sz w:val="18"/>
          <w:szCs w:val="18"/>
        </w:rPr>
        <w:t xml:space="preserve">y el </w:t>
      </w:r>
      <w:r w:rsidR="0080634E">
        <w:rPr>
          <w:rFonts w:ascii="Arial" w:eastAsia="Arial" w:hAnsi="Arial" w:cs="Arial"/>
          <w:b/>
          <w:bCs/>
          <w:sz w:val="18"/>
          <w:szCs w:val="18"/>
        </w:rPr>
        <w:t>ÁREA REQUIRENTE</w:t>
      </w:r>
      <w:r w:rsidR="0080634E">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5" w:name="_Hlk99616648"/>
    </w:p>
    <w:p w14:paraId="19B4BA98" w14:textId="77777777" w:rsidR="00F01AE2" w:rsidRDefault="00F01AE2">
      <w:pPr>
        <w:tabs>
          <w:tab w:val="left" w:pos="851"/>
        </w:tabs>
        <w:spacing w:after="0"/>
        <w:ind w:left="851" w:right="141"/>
        <w:jc w:val="both"/>
        <w:rPr>
          <w:rFonts w:ascii="Arial" w:eastAsia="Arial" w:hAnsi="Arial" w:cs="Arial"/>
          <w:b/>
          <w:bCs/>
          <w:sz w:val="18"/>
          <w:szCs w:val="18"/>
        </w:rPr>
      </w:pPr>
    </w:p>
    <w:p w14:paraId="24DF270F" w14:textId="2ABC08DF" w:rsidR="00F01AE2" w:rsidRPr="00F01AE2" w:rsidRDefault="00F01AE2" w:rsidP="00F01AE2">
      <w:pPr>
        <w:tabs>
          <w:tab w:val="left" w:pos="851"/>
        </w:tabs>
        <w:spacing w:after="0"/>
        <w:ind w:left="851" w:right="141"/>
        <w:jc w:val="center"/>
        <w:rPr>
          <w:rFonts w:ascii="Arial" w:eastAsia="Arial" w:hAnsi="Arial" w:cs="Arial"/>
          <w:b/>
          <w:bCs/>
          <w:sz w:val="18"/>
          <w:szCs w:val="18"/>
        </w:rPr>
      </w:pPr>
      <w:r w:rsidRPr="00F01AE2">
        <w:rPr>
          <w:rFonts w:ascii="Arial" w:eastAsia="Arial" w:hAnsi="Arial" w:cs="Arial"/>
          <w:b/>
          <w:bCs/>
          <w:sz w:val="18"/>
          <w:szCs w:val="18"/>
        </w:rPr>
        <w:t>DICTAMEN LEGAL ADMINI</w:t>
      </w:r>
      <w:r>
        <w:rPr>
          <w:rFonts w:ascii="Arial" w:eastAsia="Arial" w:hAnsi="Arial" w:cs="Arial"/>
          <w:b/>
          <w:bCs/>
          <w:sz w:val="18"/>
          <w:szCs w:val="18"/>
        </w:rPr>
        <w:t>S</w:t>
      </w:r>
      <w:r w:rsidRPr="00F01AE2">
        <w:rPr>
          <w:rFonts w:ascii="Arial" w:eastAsia="Arial" w:hAnsi="Arial" w:cs="Arial"/>
          <w:b/>
          <w:bCs/>
          <w:sz w:val="18"/>
          <w:szCs w:val="18"/>
        </w:rPr>
        <w:t>T</w:t>
      </w:r>
      <w:r>
        <w:rPr>
          <w:rFonts w:ascii="Arial" w:eastAsia="Arial" w:hAnsi="Arial" w:cs="Arial"/>
          <w:b/>
          <w:bCs/>
          <w:sz w:val="18"/>
          <w:szCs w:val="18"/>
        </w:rPr>
        <w:t>R</w:t>
      </w:r>
      <w:r w:rsidRPr="00F01AE2">
        <w:rPr>
          <w:rFonts w:ascii="Arial" w:eastAsia="Arial" w:hAnsi="Arial" w:cs="Arial"/>
          <w:b/>
          <w:bCs/>
          <w:sz w:val="18"/>
          <w:szCs w:val="18"/>
        </w:rPr>
        <w:t>ATIVO</w:t>
      </w:r>
      <w:r>
        <w:rPr>
          <w:rFonts w:ascii="Arial" w:eastAsia="Arial" w:hAnsi="Arial" w:cs="Arial"/>
          <w:b/>
          <w:bCs/>
          <w:sz w:val="18"/>
          <w:szCs w:val="18"/>
        </w:rPr>
        <w:t xml:space="preserve"> Y TÉCNICO</w:t>
      </w:r>
    </w:p>
    <w:p w14:paraId="37F9E18E" w14:textId="77777777" w:rsidR="00F01AE2" w:rsidRDefault="00F01AE2">
      <w:pPr>
        <w:tabs>
          <w:tab w:val="left" w:pos="851"/>
        </w:tabs>
        <w:spacing w:after="0"/>
        <w:ind w:left="851" w:right="141"/>
        <w:jc w:val="both"/>
      </w:pPr>
      <w:bookmarkStart w:id="6" w:name="_Hlk110431500"/>
    </w:p>
    <w:tbl>
      <w:tblPr>
        <w:tblStyle w:val="16"/>
        <w:tblW w:w="4669" w:type="pct"/>
        <w:jc w:val="center"/>
        <w:tblInd w:w="0" w:type="dxa"/>
        <w:tblLayout w:type="fixed"/>
        <w:tblLook w:val="0400" w:firstRow="0" w:lastRow="0" w:firstColumn="0" w:lastColumn="0" w:noHBand="0" w:noVBand="1"/>
      </w:tblPr>
      <w:tblGrid>
        <w:gridCol w:w="5949"/>
        <w:gridCol w:w="1135"/>
        <w:gridCol w:w="1422"/>
        <w:gridCol w:w="1412"/>
      </w:tblGrid>
      <w:tr w:rsidR="00F01AE2" w:rsidRPr="00C150E0" w14:paraId="102BA9B7" w14:textId="77777777" w:rsidTr="00806766">
        <w:trPr>
          <w:trHeight w:val="20"/>
          <w:jc w:val="center"/>
        </w:trPr>
        <w:tc>
          <w:tcPr>
            <w:tcW w:w="2999"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7707E9FC" w14:textId="7093D280" w:rsidR="00F01AE2" w:rsidRPr="00C150E0" w:rsidRDefault="00F01AE2" w:rsidP="00D4676F">
            <w:pPr>
              <w:spacing w:after="0" w:line="240" w:lineRule="auto"/>
              <w:ind w:right="140"/>
              <w:jc w:val="center"/>
              <w:rPr>
                <w:rFonts w:ascii="Arial Narrow" w:eastAsia="Times New Roman" w:hAnsi="Arial Narrow" w:cs="Arial"/>
                <w:sz w:val="18"/>
                <w:szCs w:val="18"/>
              </w:rPr>
            </w:pPr>
            <w:bookmarkStart w:id="7" w:name="_Hlk68533659"/>
            <w:bookmarkEnd w:id="4"/>
            <w:r w:rsidRPr="00F01AE2">
              <w:rPr>
                <w:rFonts w:ascii="Arial" w:eastAsia="Arial" w:hAnsi="Arial" w:cs="Arial"/>
                <w:b/>
                <w:color w:val="000000"/>
                <w:sz w:val="18"/>
                <w:szCs w:val="18"/>
              </w:rPr>
              <w:t>PARTICIPANTE</w:t>
            </w:r>
            <w:r>
              <w:rPr>
                <w:rFonts w:ascii="Arial Narrow" w:eastAsia="Arial" w:hAnsi="Arial Narrow" w:cs="Arial"/>
                <w:b/>
                <w:color w:val="000000"/>
                <w:sz w:val="18"/>
                <w:szCs w:val="18"/>
              </w:rPr>
              <w:t>:</w:t>
            </w:r>
            <w:r w:rsidRPr="00A84D73">
              <w:rPr>
                <w:rFonts w:ascii="Arial" w:hAnsi="Arial" w:cs="Arial"/>
                <w:b/>
                <w:bCs/>
                <w:sz w:val="20"/>
              </w:rPr>
              <w:t xml:space="preserve"> TERESA DEL FAVOR NUÑEZ MUÑOZ</w:t>
            </w:r>
          </w:p>
        </w:tc>
        <w:tc>
          <w:tcPr>
            <w:tcW w:w="572"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05A84D1B" w14:textId="2F95573E" w:rsidR="00F01AE2" w:rsidRPr="00C150E0" w:rsidRDefault="00F01AE2" w:rsidP="00D4676F">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429" w:type="pct"/>
            <w:gridSpan w:val="2"/>
            <w:tcBorders>
              <w:top w:val="single" w:sz="4" w:space="0" w:color="666666"/>
              <w:left w:val="single" w:sz="4" w:space="0" w:color="666666"/>
              <w:bottom w:val="single" w:sz="4" w:space="0" w:color="000000"/>
              <w:right w:val="single" w:sz="4" w:space="0" w:color="666666"/>
            </w:tcBorders>
            <w:shd w:val="clear" w:color="auto" w:fill="F7CAAC" w:themeFill="accent2" w:themeFillTint="66"/>
            <w:tcMar>
              <w:top w:w="0" w:type="dxa"/>
              <w:left w:w="108" w:type="dxa"/>
              <w:bottom w:w="0" w:type="dxa"/>
              <w:right w:w="108" w:type="dxa"/>
            </w:tcMar>
            <w:vAlign w:val="center"/>
          </w:tcPr>
          <w:p w14:paraId="24A2AF4C" w14:textId="7A6EF20B" w:rsidR="00F01AE2" w:rsidRPr="00C150E0" w:rsidRDefault="00F01AE2" w:rsidP="00D4676F">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F01AE2" w:rsidRPr="00C150E0" w14:paraId="2DA824C9" w14:textId="77777777" w:rsidTr="00806766">
        <w:trPr>
          <w:trHeight w:val="20"/>
          <w:jc w:val="center"/>
        </w:trPr>
        <w:tc>
          <w:tcPr>
            <w:tcW w:w="2999"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761A804F" w14:textId="77777777" w:rsidR="00F01AE2" w:rsidRPr="00C150E0" w:rsidRDefault="00F01AE2" w:rsidP="00D4676F">
            <w:pPr>
              <w:spacing w:after="0" w:line="240" w:lineRule="auto"/>
              <w:ind w:right="140"/>
              <w:jc w:val="both"/>
              <w:rPr>
                <w:rFonts w:ascii="Arial Narrow" w:eastAsia="Arial" w:hAnsi="Arial Narrow" w:cs="Arial"/>
                <w:b/>
                <w:color w:val="000000"/>
                <w:sz w:val="18"/>
                <w:szCs w:val="18"/>
              </w:rPr>
            </w:pPr>
          </w:p>
        </w:tc>
        <w:tc>
          <w:tcPr>
            <w:tcW w:w="572"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71B944B1" w14:textId="77777777" w:rsidR="00F01AE2" w:rsidRPr="00C150E0" w:rsidRDefault="00F01AE2" w:rsidP="00D4676F">
            <w:pPr>
              <w:spacing w:after="0" w:line="240" w:lineRule="auto"/>
              <w:ind w:right="140"/>
              <w:jc w:val="center"/>
              <w:rPr>
                <w:rFonts w:ascii="Arial Narrow" w:eastAsia="Arial" w:hAnsi="Arial Narrow" w:cs="Arial"/>
                <w:b/>
                <w:color w:val="000000"/>
                <w:sz w:val="18"/>
                <w:szCs w:val="18"/>
              </w:rPr>
            </w:pPr>
          </w:p>
        </w:tc>
        <w:tc>
          <w:tcPr>
            <w:tcW w:w="717"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6B8D2D03" w14:textId="002A5806" w:rsidR="00F01AE2" w:rsidRPr="00C150E0" w:rsidRDefault="00F01AE2" w:rsidP="00D4676F">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712"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vAlign w:val="center"/>
          </w:tcPr>
          <w:p w14:paraId="2204CFE4" w14:textId="0F576DD7" w:rsidR="00F01AE2" w:rsidRPr="00C150E0" w:rsidRDefault="00F01AE2" w:rsidP="00D4676F">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r>
              <w:rPr>
                <w:rFonts w:ascii="Arial Narrow" w:eastAsia="Times New Roman" w:hAnsi="Arial Narrow" w:cs="Arial"/>
                <w:b/>
                <w:bCs/>
                <w:sz w:val="18"/>
                <w:szCs w:val="18"/>
              </w:rPr>
              <w:t xml:space="preserve"> CUMPLE</w:t>
            </w:r>
          </w:p>
        </w:tc>
      </w:tr>
      <w:tr w:rsidR="00137F62" w:rsidRPr="00C150E0" w14:paraId="7775D36C" w14:textId="77777777" w:rsidTr="00806766">
        <w:trPr>
          <w:trHeight w:val="383"/>
          <w:jc w:val="center"/>
        </w:trPr>
        <w:tc>
          <w:tcPr>
            <w:tcW w:w="29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E54105" w14:textId="77777777" w:rsidR="00137F62" w:rsidRPr="00C150E0" w:rsidRDefault="00137F62" w:rsidP="00137F62">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57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FC4ACF" w14:textId="77777777" w:rsidR="00137F62" w:rsidRPr="00C150E0" w:rsidRDefault="00137F62" w:rsidP="00137F62">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71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CED9EB" w14:textId="5AF99835"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tcPr>
          <w:p w14:paraId="458AC35E" w14:textId="77777777" w:rsidR="00137F62" w:rsidRPr="00C150E0" w:rsidRDefault="00137F62" w:rsidP="00137F62">
            <w:pPr>
              <w:spacing w:after="0" w:line="240" w:lineRule="auto"/>
              <w:rPr>
                <w:rFonts w:ascii="Arial Narrow" w:eastAsia="Times New Roman" w:hAnsi="Arial Narrow" w:cs="Arial"/>
                <w:sz w:val="18"/>
                <w:szCs w:val="18"/>
              </w:rPr>
            </w:pPr>
          </w:p>
        </w:tc>
      </w:tr>
      <w:tr w:rsidR="00137F62" w:rsidRPr="00C150E0" w14:paraId="46795AD6" w14:textId="77777777" w:rsidTr="00806766">
        <w:trPr>
          <w:trHeight w:val="20"/>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3CD41C" w14:textId="77777777" w:rsidR="00137F62" w:rsidRPr="00C150E0" w:rsidRDefault="00137F62" w:rsidP="00137F62">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7EA23C5D" w14:textId="77777777" w:rsidR="00137F62" w:rsidRPr="00C150E0" w:rsidRDefault="00137F62">
            <w:pPr>
              <w:numPr>
                <w:ilvl w:val="1"/>
                <w:numId w:val="8"/>
              </w:numPr>
              <w:suppressAutoHyphens w:val="0"/>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57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F2C847" w14:textId="77777777" w:rsidR="00137F62" w:rsidRPr="00C150E0" w:rsidRDefault="00137F62" w:rsidP="00137F62">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71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FA1572" w14:textId="34510139"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115A575" w14:textId="77777777" w:rsidR="00137F62" w:rsidRPr="00C150E0" w:rsidRDefault="00137F62" w:rsidP="00137F62">
            <w:pPr>
              <w:spacing w:after="0" w:line="240" w:lineRule="auto"/>
              <w:rPr>
                <w:rFonts w:ascii="Arial Narrow" w:eastAsia="Times New Roman" w:hAnsi="Arial Narrow" w:cs="Arial"/>
                <w:sz w:val="18"/>
                <w:szCs w:val="18"/>
              </w:rPr>
            </w:pPr>
          </w:p>
        </w:tc>
      </w:tr>
      <w:tr w:rsidR="00137F62" w:rsidRPr="00C150E0" w14:paraId="3F31034C" w14:textId="77777777" w:rsidTr="00806766">
        <w:trPr>
          <w:trHeight w:val="20"/>
          <w:jc w:val="center"/>
        </w:trPr>
        <w:tc>
          <w:tcPr>
            <w:tcW w:w="29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9E9BB5" w14:textId="77777777" w:rsidR="00137F62" w:rsidRPr="00C150E0" w:rsidRDefault="00137F62" w:rsidP="00137F62">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37C85209" w14:textId="77777777" w:rsidR="00137F62" w:rsidRPr="00B11B01" w:rsidRDefault="00137F62">
            <w:pPr>
              <w:numPr>
                <w:ilvl w:val="1"/>
                <w:numId w:val="7"/>
              </w:numPr>
              <w:suppressAutoHyphens w:val="0"/>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1AFFF099" w14:textId="77777777" w:rsidR="00137F62" w:rsidRPr="00B11B01" w:rsidRDefault="00137F62">
            <w:pPr>
              <w:numPr>
                <w:ilvl w:val="1"/>
                <w:numId w:val="7"/>
              </w:numPr>
              <w:suppressAutoHyphens w:val="0"/>
              <w:spacing w:after="0" w:line="240" w:lineRule="auto"/>
              <w:ind w:right="140"/>
              <w:jc w:val="both"/>
              <w:rPr>
                <w:rFonts w:ascii="Arial Narrow" w:eastAsia="Century Gothic" w:hAnsi="Arial Narrow" w:cs="Arial"/>
                <w:bCs/>
                <w:color w:val="000000"/>
                <w:sz w:val="18"/>
                <w:szCs w:val="18"/>
              </w:rPr>
            </w:pPr>
            <w:bookmarkStart w:id="8"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8"/>
          </w:p>
          <w:p w14:paraId="67BDE270" w14:textId="77777777" w:rsidR="00137F62" w:rsidRPr="009B733F" w:rsidRDefault="00137F62">
            <w:pPr>
              <w:pStyle w:val="Prrafodelista"/>
              <w:numPr>
                <w:ilvl w:val="1"/>
                <w:numId w:val="7"/>
              </w:numPr>
              <w:suppressAutoHyphens w:val="0"/>
              <w:spacing w:after="0" w:line="240" w:lineRule="auto"/>
              <w:ind w:right="140"/>
              <w:contextualSpacing/>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7AA4E01D" w14:textId="77777777" w:rsidR="00137F62" w:rsidRPr="00C150E0" w:rsidRDefault="00137F62">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 xml:space="preserve">copia simple legible de la escritura constitutiva de la sociedad, y en su caso, de las actas donde conste en su caso, la prórroga </w:t>
            </w:r>
            <w:r w:rsidRPr="00C150E0">
              <w:rPr>
                <w:rFonts w:ascii="Arial Narrow" w:hAnsi="Arial Narrow" w:cs="Arial"/>
                <w:sz w:val="18"/>
                <w:szCs w:val="18"/>
              </w:rPr>
              <w:lastRenderedPageBreak/>
              <w:t>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236BB4A" w14:textId="77777777" w:rsidR="00137F62" w:rsidRPr="00C150E0" w:rsidRDefault="00137F62">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BBB803" w14:textId="77777777" w:rsidR="00137F62" w:rsidRPr="0052035C" w:rsidRDefault="00137F62" w:rsidP="00137F62">
            <w:pPr>
              <w:spacing w:after="0" w:line="240" w:lineRule="auto"/>
              <w:ind w:left="2204" w:right="140"/>
              <w:jc w:val="both"/>
              <w:rPr>
                <w:rFonts w:ascii="Arial Narrow" w:hAnsi="Arial Narrow" w:cs="Arial"/>
                <w:b/>
                <w:bCs/>
                <w:sz w:val="18"/>
                <w:szCs w:val="18"/>
                <w:u w:val="single"/>
              </w:rPr>
            </w:pPr>
            <w:r w:rsidRPr="0052035C">
              <w:rPr>
                <w:rFonts w:ascii="Arial Narrow" w:hAnsi="Arial Narrow" w:cs="Arial"/>
                <w:b/>
                <w:bCs/>
                <w:sz w:val="18"/>
                <w:szCs w:val="18"/>
                <w:u w:val="single"/>
              </w:rPr>
              <w:t>Los documentos referidos en los numerales A y B deben estar inscritos en el Registro Público de la Propiedad y del Comercio, cuando proceda, en términos del artículo 21 del Código de Comercio.</w:t>
            </w:r>
          </w:p>
          <w:p w14:paraId="448F126C" w14:textId="77777777" w:rsidR="00137F62" w:rsidRPr="00076694" w:rsidRDefault="00137F62">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FC29014" w14:textId="77777777" w:rsidR="00137F62" w:rsidRPr="00C150E0" w:rsidRDefault="00137F62">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261E16C0" w14:textId="77777777" w:rsidR="00137F62" w:rsidRPr="00C150E0" w:rsidRDefault="00137F62">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B5B822A" w14:textId="77777777" w:rsidR="00137F62" w:rsidRPr="00C150E0" w:rsidRDefault="00137F62">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p w14:paraId="309D6ADD" w14:textId="77777777" w:rsidR="00137F62" w:rsidRPr="009B733F" w:rsidRDefault="00137F62">
            <w:pPr>
              <w:numPr>
                <w:ilvl w:val="1"/>
                <w:numId w:val="7"/>
              </w:numPr>
              <w:suppressAutoHyphens w:val="0"/>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22195F74" w14:textId="77777777" w:rsidR="00137F62" w:rsidRPr="00C150E0" w:rsidRDefault="00137F62">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26F9D56" w14:textId="77777777" w:rsidR="00137F62" w:rsidRPr="00C150E0" w:rsidRDefault="00137F62">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4EF3CEEC" w14:textId="77777777" w:rsidR="00137F62" w:rsidRPr="00C150E0" w:rsidRDefault="00137F62">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A561609" w14:textId="77777777" w:rsidR="00137F62" w:rsidRPr="00C150E0" w:rsidRDefault="00137F62">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tc>
        <w:tc>
          <w:tcPr>
            <w:tcW w:w="57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986376" w14:textId="77777777" w:rsidR="00137F62" w:rsidRPr="00C150E0" w:rsidRDefault="00137F62" w:rsidP="00137F62">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71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5CEEF8" w14:textId="7E35B8BC" w:rsidR="00137F62" w:rsidRDefault="00137F62" w:rsidP="00137F6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33897961" w14:textId="77777777" w:rsidR="00137F62" w:rsidRDefault="00137F62" w:rsidP="00137F62">
            <w:pPr>
              <w:spacing w:after="0" w:line="240" w:lineRule="auto"/>
              <w:jc w:val="center"/>
              <w:rPr>
                <w:rFonts w:ascii="Arial Narrow" w:eastAsia="Times New Roman" w:hAnsi="Arial Narrow" w:cs="Arial"/>
                <w:b/>
                <w:bCs/>
                <w:sz w:val="18"/>
                <w:szCs w:val="18"/>
              </w:rPr>
            </w:pPr>
          </w:p>
          <w:p w14:paraId="41BD4025" w14:textId="2A33F3CB" w:rsidR="00137F62" w:rsidRDefault="00137F62" w:rsidP="00137F6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139C63D2" w14:textId="2CA63929" w:rsidR="00137F62" w:rsidRDefault="00137F62" w:rsidP="00137F62">
            <w:pPr>
              <w:spacing w:after="0" w:line="240" w:lineRule="auto"/>
              <w:jc w:val="center"/>
              <w:rPr>
                <w:rFonts w:ascii="Arial Narrow" w:eastAsia="Times New Roman" w:hAnsi="Arial Narrow" w:cs="Arial"/>
                <w:b/>
                <w:bCs/>
                <w:sz w:val="18"/>
                <w:szCs w:val="18"/>
              </w:rPr>
            </w:pPr>
          </w:p>
          <w:p w14:paraId="3FC9E1C7" w14:textId="6DFCF3F0" w:rsidR="00137F62" w:rsidRDefault="00137F62" w:rsidP="00137F62">
            <w:pPr>
              <w:spacing w:after="0" w:line="240" w:lineRule="auto"/>
              <w:rPr>
                <w:rFonts w:ascii="Arial Narrow" w:eastAsia="Times New Roman" w:hAnsi="Arial Narrow" w:cs="Arial"/>
                <w:b/>
                <w:bCs/>
                <w:sz w:val="18"/>
                <w:szCs w:val="18"/>
              </w:rPr>
            </w:pPr>
          </w:p>
          <w:p w14:paraId="1C2730E8" w14:textId="268BEB5B" w:rsidR="00137F62" w:rsidRDefault="00137F62" w:rsidP="00137F62">
            <w:pPr>
              <w:spacing w:after="0" w:line="240" w:lineRule="auto"/>
              <w:rPr>
                <w:rFonts w:ascii="Arial Narrow" w:eastAsia="Times New Roman" w:hAnsi="Arial Narrow" w:cs="Arial"/>
                <w:b/>
                <w:bCs/>
                <w:sz w:val="18"/>
                <w:szCs w:val="18"/>
              </w:rPr>
            </w:pPr>
          </w:p>
          <w:p w14:paraId="60D0C8F0" w14:textId="44B998F2" w:rsidR="00137F62" w:rsidRDefault="00137F62" w:rsidP="00137F62">
            <w:pPr>
              <w:spacing w:after="0" w:line="240" w:lineRule="auto"/>
              <w:rPr>
                <w:rFonts w:ascii="Arial Narrow" w:eastAsia="Times New Roman" w:hAnsi="Arial Narrow" w:cs="Arial"/>
                <w:b/>
                <w:bCs/>
                <w:sz w:val="18"/>
                <w:szCs w:val="18"/>
              </w:rPr>
            </w:pPr>
          </w:p>
          <w:p w14:paraId="1F2D5C20" w14:textId="77777777" w:rsidR="00137F62" w:rsidRDefault="00137F62" w:rsidP="00137F62">
            <w:pPr>
              <w:spacing w:after="0" w:line="240" w:lineRule="auto"/>
              <w:rPr>
                <w:rFonts w:ascii="Arial Narrow" w:eastAsia="Times New Roman" w:hAnsi="Arial Narrow" w:cs="Arial"/>
                <w:b/>
                <w:bCs/>
                <w:sz w:val="18"/>
                <w:szCs w:val="18"/>
              </w:rPr>
            </w:pPr>
          </w:p>
          <w:p w14:paraId="50F7F528" w14:textId="77777777" w:rsidR="00137F62" w:rsidRDefault="00137F62" w:rsidP="00137F62">
            <w:pPr>
              <w:spacing w:after="0" w:line="240" w:lineRule="auto"/>
              <w:jc w:val="center"/>
              <w:rPr>
                <w:rFonts w:ascii="Arial Narrow" w:eastAsia="Times New Roman" w:hAnsi="Arial Narrow" w:cs="Arial"/>
                <w:b/>
                <w:bCs/>
                <w:sz w:val="18"/>
                <w:szCs w:val="18"/>
              </w:rPr>
            </w:pPr>
          </w:p>
          <w:p w14:paraId="2D7981D2" w14:textId="77777777" w:rsidR="00137F62" w:rsidRDefault="00137F62" w:rsidP="00137F62">
            <w:pPr>
              <w:spacing w:after="0" w:line="240" w:lineRule="auto"/>
              <w:jc w:val="center"/>
              <w:rPr>
                <w:rFonts w:ascii="Arial Narrow" w:eastAsia="Times New Roman" w:hAnsi="Arial Narrow" w:cs="Arial"/>
                <w:b/>
                <w:bCs/>
                <w:sz w:val="18"/>
                <w:szCs w:val="18"/>
              </w:rPr>
            </w:pPr>
          </w:p>
          <w:p w14:paraId="31CD86C5" w14:textId="77777777" w:rsidR="00137F62" w:rsidRDefault="00137F62" w:rsidP="00137F62">
            <w:pPr>
              <w:spacing w:after="0" w:line="240" w:lineRule="auto"/>
              <w:jc w:val="center"/>
              <w:rPr>
                <w:rFonts w:ascii="Arial Narrow" w:eastAsia="Times New Roman" w:hAnsi="Arial Narrow" w:cs="Arial"/>
                <w:b/>
                <w:bCs/>
                <w:sz w:val="18"/>
                <w:szCs w:val="18"/>
              </w:rPr>
            </w:pPr>
          </w:p>
          <w:p w14:paraId="59704BBA" w14:textId="61164CF4" w:rsidR="00137F62" w:rsidRDefault="00137F62" w:rsidP="00137F62">
            <w:pPr>
              <w:spacing w:after="0" w:line="240" w:lineRule="auto"/>
              <w:jc w:val="center"/>
              <w:rPr>
                <w:rFonts w:ascii="Arial Narrow" w:eastAsia="Times New Roman" w:hAnsi="Arial Narrow" w:cs="Arial"/>
                <w:b/>
                <w:bCs/>
                <w:sz w:val="18"/>
                <w:szCs w:val="18"/>
              </w:rPr>
            </w:pPr>
          </w:p>
          <w:p w14:paraId="2F9306C8" w14:textId="3677EDD7" w:rsidR="00137F62" w:rsidRDefault="00137F62" w:rsidP="00137F62">
            <w:pPr>
              <w:spacing w:after="0" w:line="240" w:lineRule="auto"/>
              <w:jc w:val="center"/>
              <w:rPr>
                <w:rFonts w:ascii="Arial Narrow" w:eastAsia="Times New Roman" w:hAnsi="Arial Narrow" w:cs="Arial"/>
                <w:sz w:val="18"/>
                <w:szCs w:val="18"/>
              </w:rPr>
            </w:pPr>
          </w:p>
          <w:p w14:paraId="31EC1A03" w14:textId="49AEB4D0" w:rsidR="00137F62" w:rsidRDefault="00137F62" w:rsidP="00137F62">
            <w:pPr>
              <w:spacing w:after="0" w:line="240" w:lineRule="auto"/>
              <w:jc w:val="center"/>
              <w:rPr>
                <w:rFonts w:ascii="Arial Narrow" w:eastAsia="Times New Roman" w:hAnsi="Arial Narrow" w:cs="Arial"/>
                <w:sz w:val="18"/>
                <w:szCs w:val="18"/>
              </w:rPr>
            </w:pPr>
          </w:p>
          <w:p w14:paraId="4E5B7397" w14:textId="256E5481" w:rsidR="00137F62" w:rsidRDefault="00137F62" w:rsidP="00137F62">
            <w:pPr>
              <w:spacing w:after="0" w:line="240" w:lineRule="auto"/>
              <w:jc w:val="center"/>
              <w:rPr>
                <w:rFonts w:ascii="Arial Narrow" w:eastAsia="Times New Roman" w:hAnsi="Arial Narrow" w:cs="Arial"/>
                <w:sz w:val="18"/>
                <w:szCs w:val="18"/>
              </w:rPr>
            </w:pPr>
          </w:p>
          <w:p w14:paraId="14AC9AE1" w14:textId="3CBE5E30" w:rsidR="00137F62" w:rsidRDefault="00137F62" w:rsidP="00137F62">
            <w:pPr>
              <w:spacing w:after="0" w:line="240" w:lineRule="auto"/>
              <w:jc w:val="center"/>
              <w:rPr>
                <w:rFonts w:ascii="Arial Narrow" w:eastAsia="Times New Roman" w:hAnsi="Arial Narrow" w:cs="Arial"/>
                <w:sz w:val="18"/>
                <w:szCs w:val="18"/>
              </w:rPr>
            </w:pPr>
          </w:p>
          <w:p w14:paraId="6E3036F8" w14:textId="4AB9B8A3" w:rsidR="00137F62" w:rsidRDefault="00137F62" w:rsidP="00137F62">
            <w:pPr>
              <w:spacing w:after="0" w:line="240" w:lineRule="auto"/>
              <w:jc w:val="center"/>
              <w:rPr>
                <w:rFonts w:ascii="Arial Narrow" w:eastAsia="Times New Roman" w:hAnsi="Arial Narrow" w:cs="Arial"/>
                <w:sz w:val="18"/>
                <w:szCs w:val="18"/>
              </w:rPr>
            </w:pPr>
          </w:p>
          <w:p w14:paraId="51ED1876" w14:textId="0FD03924" w:rsidR="00137F62" w:rsidRDefault="00137F62" w:rsidP="00137F62">
            <w:pPr>
              <w:spacing w:after="0" w:line="240" w:lineRule="auto"/>
              <w:jc w:val="center"/>
              <w:rPr>
                <w:rFonts w:ascii="Arial Narrow" w:eastAsia="Times New Roman" w:hAnsi="Arial Narrow" w:cs="Arial"/>
                <w:sz w:val="18"/>
                <w:szCs w:val="18"/>
              </w:rPr>
            </w:pPr>
          </w:p>
          <w:p w14:paraId="422CDE7D" w14:textId="4E603508" w:rsidR="00137F62" w:rsidRDefault="00137F62" w:rsidP="00137F62">
            <w:pPr>
              <w:spacing w:after="0" w:line="240" w:lineRule="auto"/>
              <w:jc w:val="center"/>
              <w:rPr>
                <w:rFonts w:ascii="Arial Narrow" w:eastAsia="Times New Roman" w:hAnsi="Arial Narrow" w:cs="Arial"/>
                <w:sz w:val="18"/>
                <w:szCs w:val="18"/>
              </w:rPr>
            </w:pPr>
          </w:p>
          <w:p w14:paraId="5BDF42A8" w14:textId="1F0CFD33" w:rsidR="00137F62" w:rsidRDefault="00137F62" w:rsidP="00137F62">
            <w:pPr>
              <w:spacing w:after="0" w:line="240" w:lineRule="auto"/>
              <w:jc w:val="center"/>
              <w:rPr>
                <w:rFonts w:ascii="Arial Narrow" w:eastAsia="Times New Roman" w:hAnsi="Arial Narrow" w:cs="Arial"/>
                <w:sz w:val="18"/>
                <w:szCs w:val="18"/>
              </w:rPr>
            </w:pPr>
          </w:p>
          <w:p w14:paraId="505A6305" w14:textId="36959A52" w:rsidR="00137F62" w:rsidRDefault="00137F62" w:rsidP="00137F62">
            <w:pPr>
              <w:spacing w:after="0" w:line="240" w:lineRule="auto"/>
              <w:jc w:val="center"/>
              <w:rPr>
                <w:rFonts w:ascii="Arial Narrow" w:eastAsia="Times New Roman" w:hAnsi="Arial Narrow" w:cs="Arial"/>
                <w:sz w:val="18"/>
                <w:szCs w:val="18"/>
              </w:rPr>
            </w:pPr>
          </w:p>
          <w:p w14:paraId="244E1E06" w14:textId="63E284AC" w:rsidR="00137F62" w:rsidRDefault="00137F62" w:rsidP="00137F62">
            <w:pPr>
              <w:spacing w:after="0" w:line="240" w:lineRule="auto"/>
              <w:jc w:val="center"/>
              <w:rPr>
                <w:rFonts w:ascii="Arial Narrow" w:eastAsia="Times New Roman" w:hAnsi="Arial Narrow" w:cs="Arial"/>
                <w:sz w:val="18"/>
                <w:szCs w:val="18"/>
              </w:rPr>
            </w:pPr>
          </w:p>
          <w:p w14:paraId="0408B90B" w14:textId="5DAF8674" w:rsidR="00137F62" w:rsidRDefault="00137F62" w:rsidP="00137F62">
            <w:pPr>
              <w:spacing w:after="0" w:line="240" w:lineRule="auto"/>
              <w:jc w:val="center"/>
              <w:rPr>
                <w:rFonts w:ascii="Arial Narrow" w:eastAsia="Times New Roman" w:hAnsi="Arial Narrow" w:cs="Arial"/>
                <w:sz w:val="18"/>
                <w:szCs w:val="18"/>
              </w:rPr>
            </w:pPr>
          </w:p>
          <w:p w14:paraId="31C5F778" w14:textId="12B37C94" w:rsidR="00137F62" w:rsidRDefault="00137F62" w:rsidP="00137F62">
            <w:pPr>
              <w:spacing w:after="0" w:line="240" w:lineRule="auto"/>
              <w:jc w:val="center"/>
              <w:rPr>
                <w:rFonts w:ascii="Arial Narrow" w:eastAsia="Times New Roman" w:hAnsi="Arial Narrow" w:cs="Arial"/>
                <w:sz w:val="18"/>
                <w:szCs w:val="18"/>
              </w:rPr>
            </w:pPr>
          </w:p>
          <w:p w14:paraId="0ABF0645" w14:textId="74EAF188" w:rsidR="00137F62" w:rsidRDefault="00137F62" w:rsidP="00137F62">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N/A</w:t>
            </w:r>
          </w:p>
          <w:p w14:paraId="1BD32FB4" w14:textId="77777777" w:rsidR="00137F62" w:rsidRDefault="00137F62" w:rsidP="00137F62">
            <w:pPr>
              <w:spacing w:after="0" w:line="240" w:lineRule="auto"/>
              <w:jc w:val="center"/>
              <w:rPr>
                <w:rFonts w:ascii="Arial Narrow" w:eastAsia="Times New Roman" w:hAnsi="Arial Narrow" w:cs="Arial"/>
                <w:sz w:val="18"/>
                <w:szCs w:val="18"/>
              </w:rPr>
            </w:pPr>
          </w:p>
          <w:p w14:paraId="3331B053" w14:textId="77777777" w:rsidR="00137F62" w:rsidRDefault="00137F62" w:rsidP="00137F62">
            <w:pPr>
              <w:spacing w:after="0" w:line="240" w:lineRule="auto"/>
              <w:jc w:val="center"/>
              <w:rPr>
                <w:rFonts w:ascii="Arial Narrow" w:eastAsia="Times New Roman" w:hAnsi="Arial Narrow" w:cs="Arial"/>
                <w:sz w:val="18"/>
                <w:szCs w:val="18"/>
              </w:rPr>
            </w:pPr>
          </w:p>
          <w:p w14:paraId="64CCBB36" w14:textId="77777777" w:rsidR="00137F62" w:rsidRDefault="00137F62" w:rsidP="00137F62">
            <w:pPr>
              <w:spacing w:after="0" w:line="240" w:lineRule="auto"/>
              <w:jc w:val="center"/>
              <w:rPr>
                <w:rFonts w:ascii="Arial Narrow" w:eastAsia="Times New Roman" w:hAnsi="Arial Narrow" w:cs="Arial"/>
                <w:sz w:val="18"/>
                <w:szCs w:val="18"/>
              </w:rPr>
            </w:pPr>
          </w:p>
          <w:p w14:paraId="605E76DE" w14:textId="77777777" w:rsidR="00137F62" w:rsidRDefault="00137F62" w:rsidP="00137F62">
            <w:pPr>
              <w:spacing w:after="0" w:line="240" w:lineRule="auto"/>
              <w:jc w:val="center"/>
              <w:rPr>
                <w:rFonts w:ascii="Arial Narrow" w:eastAsia="Times New Roman" w:hAnsi="Arial Narrow" w:cs="Arial"/>
                <w:sz w:val="18"/>
                <w:szCs w:val="18"/>
              </w:rPr>
            </w:pPr>
          </w:p>
          <w:p w14:paraId="486B8D3E" w14:textId="77777777" w:rsidR="00137F62" w:rsidRDefault="00137F62" w:rsidP="00137F62">
            <w:pPr>
              <w:spacing w:after="0" w:line="240" w:lineRule="auto"/>
              <w:jc w:val="center"/>
              <w:rPr>
                <w:rFonts w:ascii="Arial Narrow" w:eastAsia="Times New Roman" w:hAnsi="Arial Narrow" w:cs="Arial"/>
                <w:sz w:val="18"/>
                <w:szCs w:val="18"/>
              </w:rPr>
            </w:pPr>
          </w:p>
          <w:p w14:paraId="79E66A3A" w14:textId="77777777" w:rsidR="00137F62" w:rsidRDefault="00137F62" w:rsidP="00137F62">
            <w:pPr>
              <w:spacing w:after="0" w:line="240" w:lineRule="auto"/>
              <w:jc w:val="center"/>
              <w:rPr>
                <w:rFonts w:ascii="Arial Narrow" w:eastAsia="Times New Roman" w:hAnsi="Arial Narrow" w:cs="Arial"/>
                <w:sz w:val="18"/>
                <w:szCs w:val="18"/>
              </w:rPr>
            </w:pPr>
          </w:p>
          <w:p w14:paraId="108CABA6" w14:textId="77777777" w:rsidR="00137F62" w:rsidRDefault="00137F62" w:rsidP="00137F62">
            <w:pPr>
              <w:spacing w:after="0" w:line="240" w:lineRule="auto"/>
              <w:jc w:val="center"/>
              <w:rPr>
                <w:rFonts w:ascii="Arial Narrow" w:eastAsia="Times New Roman" w:hAnsi="Arial Narrow" w:cs="Arial"/>
                <w:sz w:val="18"/>
                <w:szCs w:val="18"/>
              </w:rPr>
            </w:pPr>
          </w:p>
          <w:p w14:paraId="79575432" w14:textId="77777777" w:rsidR="00137F62" w:rsidRDefault="00137F62" w:rsidP="00137F62">
            <w:pPr>
              <w:spacing w:after="0" w:line="240" w:lineRule="auto"/>
              <w:jc w:val="center"/>
              <w:rPr>
                <w:rFonts w:ascii="Arial Narrow" w:eastAsia="Times New Roman" w:hAnsi="Arial Narrow" w:cs="Arial"/>
                <w:sz w:val="18"/>
                <w:szCs w:val="18"/>
              </w:rPr>
            </w:pPr>
          </w:p>
          <w:p w14:paraId="662929A7" w14:textId="77777777" w:rsidR="00137F62" w:rsidRDefault="00137F62" w:rsidP="00137F62">
            <w:pPr>
              <w:spacing w:after="0" w:line="240" w:lineRule="auto"/>
              <w:jc w:val="center"/>
              <w:rPr>
                <w:rFonts w:ascii="Arial Narrow" w:eastAsia="Times New Roman" w:hAnsi="Arial Narrow" w:cs="Arial"/>
                <w:sz w:val="18"/>
                <w:szCs w:val="18"/>
              </w:rPr>
            </w:pPr>
          </w:p>
          <w:p w14:paraId="4B425529" w14:textId="77777777" w:rsidR="00137F62" w:rsidRDefault="00137F62" w:rsidP="00137F62">
            <w:pPr>
              <w:spacing w:after="0" w:line="240" w:lineRule="auto"/>
              <w:jc w:val="center"/>
              <w:rPr>
                <w:rFonts w:ascii="Arial Narrow" w:eastAsia="Times New Roman" w:hAnsi="Arial Narrow" w:cs="Arial"/>
                <w:sz w:val="18"/>
                <w:szCs w:val="18"/>
              </w:rPr>
            </w:pPr>
          </w:p>
          <w:p w14:paraId="3E765703" w14:textId="77777777" w:rsidR="00137F62" w:rsidRDefault="00137F62" w:rsidP="00137F62">
            <w:pPr>
              <w:spacing w:after="0" w:line="240" w:lineRule="auto"/>
              <w:jc w:val="center"/>
              <w:rPr>
                <w:rFonts w:ascii="Arial Narrow" w:eastAsia="Times New Roman" w:hAnsi="Arial Narrow" w:cs="Arial"/>
                <w:sz w:val="18"/>
                <w:szCs w:val="18"/>
              </w:rPr>
            </w:pPr>
          </w:p>
          <w:p w14:paraId="38D199E3" w14:textId="77777777" w:rsidR="00137F62" w:rsidRDefault="00137F62" w:rsidP="00137F62">
            <w:pPr>
              <w:spacing w:after="0" w:line="240" w:lineRule="auto"/>
              <w:jc w:val="center"/>
              <w:rPr>
                <w:rFonts w:ascii="Arial Narrow" w:eastAsia="Times New Roman" w:hAnsi="Arial Narrow" w:cs="Arial"/>
                <w:sz w:val="18"/>
                <w:szCs w:val="18"/>
              </w:rPr>
            </w:pPr>
          </w:p>
          <w:p w14:paraId="6F1845D8" w14:textId="77777777" w:rsidR="00137F62" w:rsidRDefault="00137F62" w:rsidP="00137F62">
            <w:pPr>
              <w:spacing w:after="0" w:line="240" w:lineRule="auto"/>
              <w:jc w:val="center"/>
              <w:rPr>
                <w:rFonts w:ascii="Arial Narrow" w:eastAsia="Times New Roman" w:hAnsi="Arial Narrow" w:cs="Arial"/>
                <w:sz w:val="18"/>
                <w:szCs w:val="18"/>
              </w:rPr>
            </w:pPr>
          </w:p>
          <w:p w14:paraId="56418F0E" w14:textId="77777777" w:rsidR="00137F62" w:rsidRDefault="00137F62" w:rsidP="00137F62">
            <w:pPr>
              <w:spacing w:after="0" w:line="240" w:lineRule="auto"/>
              <w:jc w:val="center"/>
              <w:rPr>
                <w:rFonts w:ascii="Arial Narrow" w:eastAsia="Times New Roman" w:hAnsi="Arial Narrow" w:cs="Arial"/>
                <w:sz w:val="18"/>
                <w:szCs w:val="18"/>
              </w:rPr>
            </w:pPr>
          </w:p>
          <w:p w14:paraId="7B4587DB" w14:textId="77777777" w:rsidR="00137F62" w:rsidRDefault="00137F62" w:rsidP="00137F62">
            <w:pPr>
              <w:spacing w:after="0" w:line="240" w:lineRule="auto"/>
              <w:jc w:val="center"/>
              <w:rPr>
                <w:rFonts w:ascii="Arial Narrow" w:eastAsia="Times New Roman" w:hAnsi="Arial Narrow" w:cs="Arial"/>
                <w:sz w:val="18"/>
                <w:szCs w:val="18"/>
              </w:rPr>
            </w:pPr>
          </w:p>
          <w:p w14:paraId="20E5C1B1" w14:textId="77777777" w:rsidR="00137F62" w:rsidRDefault="00137F62" w:rsidP="00137F62">
            <w:pPr>
              <w:spacing w:after="0" w:line="240" w:lineRule="auto"/>
              <w:jc w:val="center"/>
              <w:rPr>
                <w:rFonts w:ascii="Arial Narrow" w:eastAsia="Times New Roman" w:hAnsi="Arial Narrow" w:cs="Arial"/>
                <w:sz w:val="18"/>
                <w:szCs w:val="18"/>
              </w:rPr>
            </w:pPr>
          </w:p>
          <w:p w14:paraId="41BE540E" w14:textId="77777777" w:rsidR="00137F62" w:rsidRDefault="00137F62" w:rsidP="00137F62">
            <w:pPr>
              <w:spacing w:after="0" w:line="240" w:lineRule="auto"/>
              <w:jc w:val="center"/>
              <w:rPr>
                <w:rFonts w:ascii="Arial Narrow" w:eastAsia="Times New Roman" w:hAnsi="Arial Narrow" w:cs="Arial"/>
                <w:sz w:val="18"/>
                <w:szCs w:val="18"/>
              </w:rPr>
            </w:pPr>
          </w:p>
          <w:p w14:paraId="75269D77" w14:textId="77777777" w:rsidR="00137F62" w:rsidRDefault="00137F62" w:rsidP="00137F62">
            <w:pPr>
              <w:spacing w:after="0" w:line="240" w:lineRule="auto"/>
              <w:jc w:val="center"/>
              <w:rPr>
                <w:rFonts w:ascii="Arial Narrow" w:eastAsia="Times New Roman" w:hAnsi="Arial Narrow" w:cs="Arial"/>
                <w:sz w:val="18"/>
                <w:szCs w:val="18"/>
              </w:rPr>
            </w:pPr>
          </w:p>
          <w:p w14:paraId="296B372C" w14:textId="110DF3DA" w:rsidR="00137F62" w:rsidRDefault="00137F62" w:rsidP="00137F62">
            <w:pPr>
              <w:spacing w:after="0" w:line="240" w:lineRule="auto"/>
              <w:jc w:val="center"/>
              <w:rPr>
                <w:rFonts w:ascii="Arial Narrow" w:eastAsia="Times New Roman" w:hAnsi="Arial Narrow" w:cs="Arial"/>
                <w:sz w:val="18"/>
                <w:szCs w:val="18"/>
              </w:rPr>
            </w:pPr>
          </w:p>
          <w:p w14:paraId="5F50B6FA" w14:textId="36888B48" w:rsidR="00806766" w:rsidRDefault="00806766" w:rsidP="00137F62">
            <w:pPr>
              <w:spacing w:after="0" w:line="240" w:lineRule="auto"/>
              <w:jc w:val="center"/>
              <w:rPr>
                <w:rFonts w:ascii="Arial Narrow" w:eastAsia="Times New Roman" w:hAnsi="Arial Narrow" w:cs="Arial"/>
                <w:sz w:val="18"/>
                <w:szCs w:val="18"/>
              </w:rPr>
            </w:pPr>
          </w:p>
          <w:p w14:paraId="2F5429AA" w14:textId="4ACF36CC" w:rsidR="00806766" w:rsidRDefault="00806766" w:rsidP="00137F62">
            <w:pPr>
              <w:spacing w:after="0" w:line="240" w:lineRule="auto"/>
              <w:jc w:val="center"/>
              <w:rPr>
                <w:rFonts w:ascii="Arial Narrow" w:eastAsia="Times New Roman" w:hAnsi="Arial Narrow" w:cs="Arial"/>
                <w:sz w:val="18"/>
                <w:szCs w:val="18"/>
              </w:rPr>
            </w:pPr>
          </w:p>
          <w:p w14:paraId="0A761A5C" w14:textId="6FDE04A0" w:rsidR="00806766" w:rsidRDefault="00806766" w:rsidP="00137F62">
            <w:pPr>
              <w:spacing w:after="0" w:line="240" w:lineRule="auto"/>
              <w:jc w:val="center"/>
              <w:rPr>
                <w:rFonts w:ascii="Arial Narrow" w:eastAsia="Times New Roman" w:hAnsi="Arial Narrow" w:cs="Arial"/>
                <w:sz w:val="18"/>
                <w:szCs w:val="18"/>
              </w:rPr>
            </w:pPr>
          </w:p>
          <w:p w14:paraId="336459B9" w14:textId="2BD2E1C1" w:rsidR="00806766" w:rsidRDefault="00806766" w:rsidP="00137F62">
            <w:pPr>
              <w:spacing w:after="0" w:line="240" w:lineRule="auto"/>
              <w:jc w:val="center"/>
              <w:rPr>
                <w:rFonts w:ascii="Arial Narrow" w:eastAsia="Times New Roman" w:hAnsi="Arial Narrow" w:cs="Arial"/>
                <w:sz w:val="18"/>
                <w:szCs w:val="18"/>
              </w:rPr>
            </w:pPr>
          </w:p>
          <w:p w14:paraId="542B70E5" w14:textId="77777777" w:rsidR="00806766" w:rsidRDefault="00806766" w:rsidP="00137F62">
            <w:pPr>
              <w:spacing w:after="0" w:line="240" w:lineRule="auto"/>
              <w:jc w:val="center"/>
              <w:rPr>
                <w:rFonts w:ascii="Arial Narrow" w:eastAsia="Times New Roman" w:hAnsi="Arial Narrow" w:cs="Arial"/>
                <w:sz w:val="18"/>
                <w:szCs w:val="18"/>
              </w:rPr>
            </w:pPr>
          </w:p>
          <w:p w14:paraId="091C5437" w14:textId="77777777" w:rsidR="00137F62" w:rsidRDefault="00137F62" w:rsidP="00137F62">
            <w:pPr>
              <w:spacing w:after="0" w:line="240" w:lineRule="auto"/>
              <w:jc w:val="center"/>
              <w:rPr>
                <w:rFonts w:ascii="Arial Narrow" w:eastAsia="Times New Roman" w:hAnsi="Arial Narrow" w:cs="Arial"/>
                <w:sz w:val="18"/>
                <w:szCs w:val="18"/>
              </w:rPr>
            </w:pPr>
          </w:p>
          <w:p w14:paraId="4DDE175A" w14:textId="77777777" w:rsidR="00137F62" w:rsidRDefault="00137F62" w:rsidP="00137F62">
            <w:pPr>
              <w:spacing w:after="0" w:line="240" w:lineRule="auto"/>
              <w:jc w:val="center"/>
              <w:rPr>
                <w:rFonts w:ascii="Arial Narrow" w:eastAsia="Times New Roman" w:hAnsi="Arial Narrow" w:cs="Arial"/>
                <w:sz w:val="18"/>
                <w:szCs w:val="18"/>
              </w:rPr>
            </w:pPr>
          </w:p>
          <w:p w14:paraId="0BA64F6F" w14:textId="77777777" w:rsidR="00137F62" w:rsidRDefault="00137F62" w:rsidP="00137F6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2D897B75" w14:textId="77777777" w:rsidR="00137F62" w:rsidRDefault="00137F62" w:rsidP="00137F62">
            <w:pPr>
              <w:spacing w:after="0" w:line="240" w:lineRule="auto"/>
              <w:jc w:val="center"/>
              <w:rPr>
                <w:rFonts w:ascii="Arial Narrow" w:eastAsia="Times New Roman" w:hAnsi="Arial Narrow" w:cs="Arial"/>
                <w:sz w:val="18"/>
                <w:szCs w:val="18"/>
              </w:rPr>
            </w:pPr>
          </w:p>
          <w:p w14:paraId="7BD80100" w14:textId="77777777" w:rsidR="00137F62" w:rsidRDefault="00137F62" w:rsidP="00137F62">
            <w:pPr>
              <w:spacing w:after="0" w:line="240" w:lineRule="auto"/>
              <w:jc w:val="center"/>
              <w:rPr>
                <w:rFonts w:ascii="Arial Narrow" w:eastAsia="Times New Roman" w:hAnsi="Arial Narrow" w:cs="Arial"/>
                <w:sz w:val="18"/>
                <w:szCs w:val="18"/>
              </w:rPr>
            </w:pPr>
          </w:p>
          <w:p w14:paraId="401A4904" w14:textId="77777777" w:rsidR="00137F62" w:rsidRDefault="00137F62" w:rsidP="00137F6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206FF41D" w14:textId="77777777" w:rsidR="00137F62" w:rsidRDefault="00137F62" w:rsidP="00137F62">
            <w:pPr>
              <w:spacing w:after="0" w:line="240" w:lineRule="auto"/>
              <w:jc w:val="center"/>
              <w:rPr>
                <w:rFonts w:ascii="Arial Narrow" w:eastAsia="Times New Roman" w:hAnsi="Arial Narrow" w:cs="Arial"/>
                <w:sz w:val="18"/>
                <w:szCs w:val="18"/>
              </w:rPr>
            </w:pPr>
          </w:p>
          <w:p w14:paraId="22C0B863" w14:textId="77777777" w:rsidR="00137F62" w:rsidRDefault="00137F62" w:rsidP="00137F62">
            <w:pPr>
              <w:spacing w:after="0" w:line="240" w:lineRule="auto"/>
              <w:jc w:val="center"/>
              <w:rPr>
                <w:rFonts w:ascii="Arial Narrow" w:eastAsia="Times New Roman" w:hAnsi="Arial Narrow" w:cs="Arial"/>
                <w:sz w:val="18"/>
                <w:szCs w:val="18"/>
              </w:rPr>
            </w:pPr>
          </w:p>
          <w:p w14:paraId="639754FB" w14:textId="77777777" w:rsidR="00137F62" w:rsidRDefault="00137F62" w:rsidP="00137F62">
            <w:pPr>
              <w:spacing w:after="0" w:line="240" w:lineRule="auto"/>
              <w:jc w:val="center"/>
              <w:rPr>
                <w:rFonts w:ascii="Arial Narrow" w:eastAsia="Times New Roman" w:hAnsi="Arial Narrow" w:cs="Arial"/>
                <w:sz w:val="18"/>
                <w:szCs w:val="18"/>
              </w:rPr>
            </w:pPr>
          </w:p>
          <w:p w14:paraId="7F88D276" w14:textId="77777777" w:rsidR="00137F62" w:rsidRDefault="00137F62" w:rsidP="00137F6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53F41853" w14:textId="77777777" w:rsidR="00137F62" w:rsidRDefault="00137F62" w:rsidP="00137F62">
            <w:pPr>
              <w:spacing w:after="0" w:line="240" w:lineRule="auto"/>
              <w:jc w:val="center"/>
              <w:rPr>
                <w:rFonts w:ascii="Arial Narrow" w:eastAsia="Times New Roman" w:hAnsi="Arial Narrow" w:cs="Arial"/>
                <w:sz w:val="18"/>
                <w:szCs w:val="18"/>
              </w:rPr>
            </w:pPr>
          </w:p>
          <w:p w14:paraId="3C4F622E" w14:textId="77777777" w:rsidR="00137F62" w:rsidRDefault="00137F62" w:rsidP="00137F62">
            <w:pPr>
              <w:spacing w:after="0" w:line="240" w:lineRule="auto"/>
              <w:jc w:val="center"/>
              <w:rPr>
                <w:rFonts w:ascii="Arial Narrow" w:eastAsia="Times New Roman" w:hAnsi="Arial Narrow" w:cs="Arial"/>
                <w:sz w:val="18"/>
                <w:szCs w:val="18"/>
              </w:rPr>
            </w:pPr>
          </w:p>
          <w:p w14:paraId="714FE07D" w14:textId="77777777" w:rsidR="00137F62" w:rsidRDefault="00137F62" w:rsidP="00137F62">
            <w:pPr>
              <w:spacing w:after="0" w:line="240" w:lineRule="auto"/>
              <w:jc w:val="center"/>
              <w:rPr>
                <w:rFonts w:ascii="Arial Narrow" w:eastAsia="Times New Roman" w:hAnsi="Arial Narrow" w:cs="Arial"/>
                <w:sz w:val="18"/>
                <w:szCs w:val="18"/>
              </w:rPr>
            </w:pPr>
          </w:p>
          <w:p w14:paraId="182C7A04" w14:textId="206418D8" w:rsidR="00137F62" w:rsidRPr="00C150E0" w:rsidRDefault="00137F62" w:rsidP="00137F62">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tcPr>
          <w:p w14:paraId="7D519E40" w14:textId="77777777" w:rsidR="00137F62" w:rsidRPr="00C150E0" w:rsidRDefault="00137F62" w:rsidP="00137F62">
            <w:pPr>
              <w:spacing w:after="0" w:line="240" w:lineRule="auto"/>
              <w:rPr>
                <w:rFonts w:ascii="Arial Narrow" w:eastAsia="Times New Roman" w:hAnsi="Arial Narrow" w:cs="Arial"/>
                <w:sz w:val="18"/>
                <w:szCs w:val="18"/>
              </w:rPr>
            </w:pPr>
          </w:p>
        </w:tc>
      </w:tr>
      <w:tr w:rsidR="00137F62" w:rsidRPr="00C150E0" w14:paraId="26790378" w14:textId="77777777" w:rsidTr="00806766">
        <w:trPr>
          <w:trHeight w:val="49"/>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5852CD" w14:textId="77777777" w:rsidR="00137F62" w:rsidRPr="00C150E0" w:rsidRDefault="00137F62" w:rsidP="00137F62">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57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6D544C" w14:textId="77777777" w:rsidR="00137F62" w:rsidRPr="00C150E0" w:rsidRDefault="00137F62" w:rsidP="00137F62">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71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47A893" w14:textId="3AC05B74"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E1AD563"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46B1465E" w14:textId="77777777" w:rsidTr="00806766">
        <w:trPr>
          <w:trHeight w:val="130"/>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86D788" w14:textId="77777777" w:rsidR="00137F62" w:rsidRPr="00C150E0" w:rsidRDefault="00137F62" w:rsidP="00137F62">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5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073414" w14:textId="77777777" w:rsidR="00137F62" w:rsidRPr="00C150E0" w:rsidRDefault="00137F62" w:rsidP="00137F62">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7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5BB88" w14:textId="00813601"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D82932"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09DAD63D" w14:textId="77777777" w:rsidTr="00806766">
        <w:trPr>
          <w:trHeight w:val="49"/>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E570DF" w14:textId="77777777" w:rsidR="00137F62" w:rsidRPr="00C150E0" w:rsidRDefault="00137F62" w:rsidP="00137F62">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57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27E3FF" w14:textId="77777777" w:rsidR="00137F62" w:rsidRPr="00C150E0" w:rsidRDefault="00137F62" w:rsidP="00137F62">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71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625DF8" w14:textId="78017510"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BBBACA4"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2BE7B904" w14:textId="77777777" w:rsidTr="00806766">
        <w:trPr>
          <w:trHeight w:val="20"/>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59A0A7" w14:textId="77777777" w:rsidR="00137F62" w:rsidRPr="00C150E0" w:rsidRDefault="00137F62" w:rsidP="00137F62">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5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74ECE1" w14:textId="77777777" w:rsidR="00137F62" w:rsidRPr="00C150E0" w:rsidRDefault="00137F62" w:rsidP="00137F62">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7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B02EC9" w14:textId="6AF4E990"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FF8D98"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142F7706" w14:textId="77777777" w:rsidTr="00806766">
        <w:trPr>
          <w:trHeight w:val="376"/>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B19C27" w14:textId="77777777" w:rsidR="00137F62" w:rsidRPr="00252B29" w:rsidRDefault="00137F62" w:rsidP="00137F62">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57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C06BDD" w14:textId="77777777" w:rsidR="00137F62" w:rsidRPr="00C150E0" w:rsidRDefault="00137F62" w:rsidP="00137F62">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71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F70C7A" w14:textId="50B11D57"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7A65C4C"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18406470" w14:textId="77777777" w:rsidTr="00806766">
        <w:trPr>
          <w:trHeight w:val="20"/>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F5E97B" w14:textId="77777777" w:rsidR="00137F62" w:rsidRPr="00C150E0" w:rsidRDefault="00137F62" w:rsidP="00137F62">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9"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9"/>
            <w:r w:rsidRPr="00C150E0">
              <w:rPr>
                <w:rFonts w:ascii="Arial Narrow" w:hAnsi="Arial Narrow" w:cs="Arial"/>
                <w:sz w:val="18"/>
                <w:szCs w:val="18"/>
              </w:rPr>
              <w:t>.</w:t>
            </w:r>
          </w:p>
        </w:tc>
        <w:tc>
          <w:tcPr>
            <w:tcW w:w="5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B1EC1" w14:textId="77777777" w:rsidR="00137F62" w:rsidRPr="00C150E0" w:rsidRDefault="00137F62" w:rsidP="00137F62">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7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A78A62" w14:textId="35BF7F54"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74BB41"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139960C4" w14:textId="77777777" w:rsidTr="00806766">
        <w:trPr>
          <w:trHeight w:val="76"/>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59DC86" w14:textId="77777777" w:rsidR="00137F62" w:rsidRPr="00C150E0" w:rsidRDefault="00137F62" w:rsidP="00137F62">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57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6DF798" w14:textId="77777777" w:rsidR="00137F62" w:rsidRPr="00C150E0" w:rsidRDefault="00137F62" w:rsidP="00137F62">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71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C03FE3" w14:textId="0E848280"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A5FADC0"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03E3AA64" w14:textId="77777777" w:rsidTr="00806766">
        <w:trPr>
          <w:trHeight w:val="391"/>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1F3A6" w14:textId="77777777" w:rsidR="00137F62" w:rsidRPr="00C150E0" w:rsidRDefault="00137F62" w:rsidP="00137F62">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5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8D2D33" w14:textId="77777777" w:rsidR="00137F62" w:rsidRPr="00C150E0" w:rsidRDefault="00137F62" w:rsidP="00137F62">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7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0BEE24" w14:textId="0C8F18D5"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BBDB95" w14:textId="77777777" w:rsidR="00137F62" w:rsidRPr="00C150E0" w:rsidRDefault="00137F62" w:rsidP="00137F62">
            <w:pPr>
              <w:spacing w:after="0" w:line="240" w:lineRule="auto"/>
              <w:jc w:val="center"/>
              <w:rPr>
                <w:rFonts w:ascii="Arial Narrow" w:eastAsia="Times New Roman" w:hAnsi="Arial Narrow" w:cs="Arial"/>
                <w:sz w:val="18"/>
                <w:szCs w:val="18"/>
              </w:rPr>
            </w:pPr>
          </w:p>
        </w:tc>
      </w:tr>
      <w:tr w:rsidR="00137F62" w:rsidRPr="00C150E0" w14:paraId="7B7735CC" w14:textId="77777777" w:rsidTr="00806766">
        <w:trPr>
          <w:trHeight w:val="228"/>
          <w:jc w:val="center"/>
        </w:trPr>
        <w:tc>
          <w:tcPr>
            <w:tcW w:w="29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0C67D6" w14:textId="77777777" w:rsidR="00137F62" w:rsidRPr="00C150E0" w:rsidRDefault="00137F62" w:rsidP="00137F62">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57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86EB6" w14:textId="77777777" w:rsidR="00137F62" w:rsidRPr="00C150E0" w:rsidRDefault="00137F62" w:rsidP="00137F62">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71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BBFA29" w14:textId="68B85CEC" w:rsidR="00137F62" w:rsidRPr="00C150E0" w:rsidRDefault="00137F62" w:rsidP="00137F62">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D78B9A7" w14:textId="77777777" w:rsidR="00137F62" w:rsidRPr="00C150E0" w:rsidRDefault="00137F62" w:rsidP="00137F62">
            <w:pPr>
              <w:spacing w:after="0" w:line="240" w:lineRule="auto"/>
              <w:jc w:val="center"/>
              <w:rPr>
                <w:rFonts w:ascii="Arial Narrow" w:eastAsia="Times New Roman" w:hAnsi="Arial Narrow" w:cs="Arial"/>
                <w:sz w:val="18"/>
                <w:szCs w:val="18"/>
              </w:rPr>
            </w:pPr>
          </w:p>
        </w:tc>
      </w:tr>
      <w:bookmarkEnd w:id="7"/>
    </w:tbl>
    <w:p w14:paraId="6BDC103E" w14:textId="53D644EF" w:rsidR="001E1790" w:rsidRDefault="001E1790" w:rsidP="00756ACA">
      <w:pPr>
        <w:tabs>
          <w:tab w:val="left" w:pos="851"/>
        </w:tabs>
        <w:spacing w:after="0"/>
        <w:ind w:right="140"/>
        <w:rPr>
          <w:rFonts w:ascii="Arial" w:eastAsia="Arial" w:hAnsi="Arial" w:cs="Arial"/>
          <w:sz w:val="18"/>
          <w:szCs w:val="18"/>
        </w:rPr>
      </w:pPr>
    </w:p>
    <w:p w14:paraId="0D9A5EE5" w14:textId="763739F3" w:rsidR="001E1790" w:rsidRDefault="001E1790" w:rsidP="00806766">
      <w:pPr>
        <w:tabs>
          <w:tab w:val="left" w:pos="851"/>
        </w:tabs>
        <w:spacing w:after="0"/>
        <w:ind w:right="140"/>
        <w:rPr>
          <w:rFonts w:ascii="Arial" w:eastAsia="Arial" w:hAnsi="Arial" w:cs="Arial"/>
          <w:sz w:val="18"/>
          <w:szCs w:val="18"/>
        </w:rPr>
      </w:pPr>
    </w:p>
    <w:p w14:paraId="3FB71969" w14:textId="6E56ADFA" w:rsidR="001E1790" w:rsidRDefault="001E1790" w:rsidP="00F332BF">
      <w:pPr>
        <w:tabs>
          <w:tab w:val="left" w:pos="851"/>
        </w:tabs>
        <w:spacing w:after="0"/>
        <w:ind w:right="140"/>
        <w:jc w:val="center"/>
        <w:rPr>
          <w:rFonts w:ascii="Arial" w:eastAsia="Arial" w:hAnsi="Arial" w:cs="Arial"/>
          <w:sz w:val="18"/>
          <w:szCs w:val="18"/>
        </w:rPr>
      </w:pPr>
    </w:p>
    <w:tbl>
      <w:tblPr>
        <w:tblStyle w:val="16"/>
        <w:tblW w:w="4669" w:type="pct"/>
        <w:jc w:val="center"/>
        <w:tblInd w:w="0" w:type="dxa"/>
        <w:tblLayout w:type="fixed"/>
        <w:tblLook w:val="0400" w:firstRow="0" w:lastRow="0" w:firstColumn="0" w:lastColumn="0" w:noHBand="0" w:noVBand="1"/>
      </w:tblPr>
      <w:tblGrid>
        <w:gridCol w:w="5665"/>
        <w:gridCol w:w="992"/>
        <w:gridCol w:w="1849"/>
        <w:gridCol w:w="1412"/>
      </w:tblGrid>
      <w:tr w:rsidR="00F01AE2" w:rsidRPr="00C150E0" w14:paraId="5696DC0F" w14:textId="77777777" w:rsidTr="0015764C">
        <w:trPr>
          <w:trHeight w:val="20"/>
          <w:jc w:val="center"/>
        </w:trPr>
        <w:tc>
          <w:tcPr>
            <w:tcW w:w="2856" w:type="pct"/>
            <w:vMerge w:val="restart"/>
            <w:tcBorders>
              <w:top w:val="single" w:sz="4" w:space="0" w:color="666666"/>
              <w:left w:val="single" w:sz="4" w:space="0" w:color="666666"/>
              <w:right w:val="single" w:sz="4" w:space="0" w:color="666666"/>
            </w:tcBorders>
            <w:shd w:val="clear" w:color="auto" w:fill="FFE599" w:themeFill="accent4" w:themeFillTint="66"/>
            <w:tcMar>
              <w:top w:w="0" w:type="dxa"/>
              <w:left w:w="108" w:type="dxa"/>
              <w:bottom w:w="0" w:type="dxa"/>
              <w:right w:w="108" w:type="dxa"/>
            </w:tcMar>
            <w:vAlign w:val="center"/>
          </w:tcPr>
          <w:p w14:paraId="04DD23EC" w14:textId="6360CDC6" w:rsidR="00F01AE2" w:rsidRPr="00C150E0" w:rsidRDefault="00F01AE2" w:rsidP="00D4676F">
            <w:pPr>
              <w:spacing w:after="0" w:line="240" w:lineRule="auto"/>
              <w:ind w:right="140"/>
              <w:jc w:val="center"/>
              <w:rPr>
                <w:rFonts w:ascii="Arial Narrow" w:eastAsia="Times New Roman" w:hAnsi="Arial Narrow" w:cs="Arial"/>
                <w:sz w:val="18"/>
                <w:szCs w:val="18"/>
              </w:rPr>
            </w:pPr>
            <w:r w:rsidRPr="00F01AE2">
              <w:rPr>
                <w:rFonts w:ascii="Arial" w:eastAsia="Arial" w:hAnsi="Arial" w:cs="Arial"/>
                <w:b/>
                <w:color w:val="000000"/>
                <w:sz w:val="18"/>
                <w:szCs w:val="18"/>
              </w:rPr>
              <w:t>PARTICIPANTE</w:t>
            </w:r>
            <w:r>
              <w:rPr>
                <w:rFonts w:ascii="Arial Narrow" w:eastAsia="Arial" w:hAnsi="Arial Narrow" w:cs="Arial"/>
                <w:b/>
                <w:color w:val="000000"/>
                <w:sz w:val="18"/>
                <w:szCs w:val="18"/>
              </w:rPr>
              <w:t>:</w:t>
            </w:r>
            <w:r w:rsidRPr="00A84D73">
              <w:rPr>
                <w:rFonts w:ascii="Arial" w:hAnsi="Arial" w:cs="Arial"/>
                <w:b/>
                <w:bCs/>
                <w:sz w:val="20"/>
              </w:rPr>
              <w:t xml:space="preserve"> </w:t>
            </w:r>
            <w:bookmarkStart w:id="10" w:name="_Hlk110423949"/>
            <w:r w:rsidR="0006693F" w:rsidRPr="00A84D73">
              <w:rPr>
                <w:rFonts w:ascii="Arial" w:hAnsi="Arial" w:cs="Arial"/>
                <w:b/>
                <w:bCs/>
                <w:sz w:val="20"/>
              </w:rPr>
              <w:t>EVENTOS Y CONVENCIONES MIP S.A. DE C.V.</w:t>
            </w:r>
            <w:bookmarkEnd w:id="10"/>
          </w:p>
        </w:tc>
        <w:tc>
          <w:tcPr>
            <w:tcW w:w="500" w:type="pct"/>
            <w:vMerge w:val="restart"/>
            <w:tcBorders>
              <w:top w:val="single" w:sz="4" w:space="0" w:color="666666"/>
              <w:left w:val="single" w:sz="4" w:space="0" w:color="666666"/>
              <w:right w:val="single" w:sz="4" w:space="0" w:color="666666"/>
            </w:tcBorders>
            <w:shd w:val="clear" w:color="auto" w:fill="FFE599" w:themeFill="accent4" w:themeFillTint="66"/>
            <w:tcMar>
              <w:top w:w="0" w:type="dxa"/>
              <w:left w:w="108" w:type="dxa"/>
              <w:bottom w:w="0" w:type="dxa"/>
              <w:right w:w="108" w:type="dxa"/>
            </w:tcMar>
            <w:vAlign w:val="center"/>
          </w:tcPr>
          <w:p w14:paraId="32B7D6BF" w14:textId="77777777" w:rsidR="00F01AE2" w:rsidRPr="00C150E0" w:rsidRDefault="00F01AE2" w:rsidP="00D4676F">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644" w:type="pct"/>
            <w:gridSpan w:val="2"/>
            <w:tcBorders>
              <w:top w:val="single" w:sz="4" w:space="0" w:color="666666"/>
              <w:left w:val="single" w:sz="4" w:space="0" w:color="666666"/>
              <w:bottom w:val="single" w:sz="4" w:space="0" w:color="000000"/>
              <w:right w:val="single" w:sz="4" w:space="0" w:color="666666"/>
            </w:tcBorders>
            <w:shd w:val="clear" w:color="auto" w:fill="FFE599" w:themeFill="accent4" w:themeFillTint="66"/>
            <w:tcMar>
              <w:top w:w="0" w:type="dxa"/>
              <w:left w:w="108" w:type="dxa"/>
              <w:bottom w:w="0" w:type="dxa"/>
              <w:right w:w="108" w:type="dxa"/>
            </w:tcMar>
            <w:vAlign w:val="center"/>
          </w:tcPr>
          <w:p w14:paraId="51B63833" w14:textId="77777777" w:rsidR="00F01AE2" w:rsidRPr="00C150E0" w:rsidRDefault="00F01AE2" w:rsidP="00D4676F">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06693F" w:rsidRPr="00C150E0" w14:paraId="4AF3B8CF" w14:textId="77777777" w:rsidTr="00B322DB">
        <w:trPr>
          <w:trHeight w:val="20"/>
          <w:jc w:val="center"/>
        </w:trPr>
        <w:tc>
          <w:tcPr>
            <w:tcW w:w="2856" w:type="pct"/>
            <w:vMerge/>
            <w:tcBorders>
              <w:left w:val="single" w:sz="4" w:space="0" w:color="666666"/>
              <w:bottom w:val="single" w:sz="4" w:space="0" w:color="666666"/>
              <w:right w:val="single" w:sz="4" w:space="0" w:color="666666"/>
            </w:tcBorders>
            <w:shd w:val="clear" w:color="auto" w:fill="FFE599" w:themeFill="accent4" w:themeFillTint="66"/>
            <w:tcMar>
              <w:top w:w="0" w:type="dxa"/>
              <w:left w:w="108" w:type="dxa"/>
              <w:bottom w:w="0" w:type="dxa"/>
              <w:right w:w="108" w:type="dxa"/>
            </w:tcMar>
            <w:vAlign w:val="center"/>
          </w:tcPr>
          <w:p w14:paraId="74851BFD" w14:textId="77777777" w:rsidR="00F01AE2" w:rsidRPr="00C150E0" w:rsidRDefault="00F01AE2" w:rsidP="00D4676F">
            <w:pPr>
              <w:spacing w:after="0" w:line="240" w:lineRule="auto"/>
              <w:ind w:right="140"/>
              <w:jc w:val="both"/>
              <w:rPr>
                <w:rFonts w:ascii="Arial Narrow" w:eastAsia="Arial" w:hAnsi="Arial Narrow" w:cs="Arial"/>
                <w:b/>
                <w:color w:val="000000"/>
                <w:sz w:val="18"/>
                <w:szCs w:val="18"/>
              </w:rPr>
            </w:pPr>
          </w:p>
        </w:tc>
        <w:tc>
          <w:tcPr>
            <w:tcW w:w="500" w:type="pct"/>
            <w:vMerge/>
            <w:tcBorders>
              <w:left w:val="single" w:sz="4" w:space="0" w:color="666666"/>
              <w:bottom w:val="single" w:sz="4" w:space="0" w:color="666666"/>
              <w:right w:val="single" w:sz="4" w:space="0" w:color="666666"/>
            </w:tcBorders>
            <w:shd w:val="clear" w:color="auto" w:fill="FFE599" w:themeFill="accent4" w:themeFillTint="66"/>
            <w:tcMar>
              <w:top w:w="0" w:type="dxa"/>
              <w:left w:w="108" w:type="dxa"/>
              <w:bottom w:w="0" w:type="dxa"/>
              <w:right w:w="108" w:type="dxa"/>
            </w:tcMar>
            <w:vAlign w:val="center"/>
          </w:tcPr>
          <w:p w14:paraId="318FB25F" w14:textId="77777777" w:rsidR="00F01AE2" w:rsidRPr="00C150E0" w:rsidRDefault="00F01AE2" w:rsidP="00D4676F">
            <w:pPr>
              <w:spacing w:after="0" w:line="240" w:lineRule="auto"/>
              <w:ind w:right="140"/>
              <w:jc w:val="center"/>
              <w:rPr>
                <w:rFonts w:ascii="Arial Narrow" w:eastAsia="Arial" w:hAnsi="Arial Narrow" w:cs="Arial"/>
                <w:b/>
                <w:color w:val="000000"/>
                <w:sz w:val="18"/>
                <w:szCs w:val="18"/>
              </w:rPr>
            </w:pPr>
          </w:p>
        </w:tc>
        <w:tc>
          <w:tcPr>
            <w:tcW w:w="932" w:type="pct"/>
            <w:tcBorders>
              <w:top w:val="single" w:sz="4" w:space="0" w:color="000000"/>
              <w:left w:val="single" w:sz="4" w:space="0" w:color="666666"/>
              <w:bottom w:val="single" w:sz="4" w:space="0" w:color="666666"/>
              <w:right w:val="single" w:sz="4" w:space="0" w:color="666666"/>
            </w:tcBorders>
            <w:shd w:val="clear" w:color="auto" w:fill="FFE599" w:themeFill="accent4" w:themeFillTint="66"/>
            <w:tcMar>
              <w:top w:w="0" w:type="dxa"/>
              <w:left w:w="108" w:type="dxa"/>
              <w:bottom w:w="0" w:type="dxa"/>
              <w:right w:w="108" w:type="dxa"/>
            </w:tcMar>
            <w:vAlign w:val="center"/>
          </w:tcPr>
          <w:p w14:paraId="70BAAAEB" w14:textId="77777777" w:rsidR="00F01AE2" w:rsidRPr="00C150E0" w:rsidRDefault="00F01AE2" w:rsidP="00D4676F">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712" w:type="pct"/>
            <w:tcBorders>
              <w:top w:val="single" w:sz="4" w:space="0" w:color="000000"/>
              <w:left w:val="single" w:sz="4" w:space="0" w:color="666666"/>
              <w:bottom w:val="single" w:sz="4" w:space="0" w:color="666666"/>
              <w:right w:val="single" w:sz="4" w:space="0" w:color="666666"/>
            </w:tcBorders>
            <w:shd w:val="clear" w:color="auto" w:fill="FFE599" w:themeFill="accent4" w:themeFillTint="66"/>
            <w:vAlign w:val="center"/>
          </w:tcPr>
          <w:p w14:paraId="443BF35B" w14:textId="77777777" w:rsidR="00F01AE2" w:rsidRPr="00C150E0" w:rsidRDefault="00F01AE2" w:rsidP="00D4676F">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r>
              <w:rPr>
                <w:rFonts w:ascii="Arial Narrow" w:eastAsia="Times New Roman" w:hAnsi="Arial Narrow" w:cs="Arial"/>
                <w:b/>
                <w:bCs/>
                <w:sz w:val="18"/>
                <w:szCs w:val="18"/>
              </w:rPr>
              <w:t xml:space="preserve"> CUMPLE</w:t>
            </w:r>
          </w:p>
        </w:tc>
      </w:tr>
      <w:tr w:rsidR="00806766" w:rsidRPr="00C150E0" w14:paraId="46F19955" w14:textId="77777777" w:rsidTr="00B322DB">
        <w:trPr>
          <w:trHeight w:val="383"/>
          <w:jc w:val="center"/>
        </w:trPr>
        <w:tc>
          <w:tcPr>
            <w:tcW w:w="285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F37E08" w14:textId="77777777" w:rsidR="00806766" w:rsidRPr="00C150E0" w:rsidRDefault="00806766" w:rsidP="0080676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5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36B23A" w14:textId="77777777" w:rsidR="00806766" w:rsidRPr="00C150E0" w:rsidRDefault="00806766" w:rsidP="0080676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9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603331" w14:textId="713EB4DE" w:rsidR="00806766" w:rsidRPr="00C150E0" w:rsidRDefault="00806766" w:rsidP="00E0517B">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tcPr>
          <w:p w14:paraId="0598834B" w14:textId="77777777" w:rsidR="00806766" w:rsidRPr="00C150E0" w:rsidRDefault="00806766" w:rsidP="00806766">
            <w:pPr>
              <w:spacing w:after="0" w:line="240" w:lineRule="auto"/>
              <w:rPr>
                <w:rFonts w:ascii="Arial Narrow" w:eastAsia="Times New Roman" w:hAnsi="Arial Narrow" w:cs="Arial"/>
                <w:sz w:val="18"/>
                <w:szCs w:val="18"/>
              </w:rPr>
            </w:pPr>
          </w:p>
        </w:tc>
      </w:tr>
      <w:tr w:rsidR="00E0517B" w:rsidRPr="00C150E0" w14:paraId="416B3142" w14:textId="77777777" w:rsidTr="00B322DB">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9425DC" w14:textId="77777777" w:rsidR="00806766" w:rsidRPr="00C150E0" w:rsidRDefault="00806766" w:rsidP="00806766">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777D43A8" w14:textId="6D92FBE9" w:rsidR="00806766" w:rsidRPr="00C150E0" w:rsidRDefault="00806766" w:rsidP="00806766">
            <w:pPr>
              <w:suppressAutoHyphens w:val="0"/>
              <w:spacing w:after="0" w:line="240" w:lineRule="auto"/>
              <w:ind w:left="599" w:right="140"/>
              <w:jc w:val="both"/>
              <w:rPr>
                <w:rFonts w:ascii="Arial Narrow" w:eastAsia="Times New Roman" w:hAnsi="Arial Narrow" w:cs="Arial"/>
                <w:sz w:val="18"/>
                <w:szCs w:val="18"/>
              </w:rPr>
            </w:pPr>
            <w:r>
              <w:rPr>
                <w:rFonts w:ascii="Arial Narrow" w:eastAsia="Arial" w:hAnsi="Arial Narrow" w:cs="Arial"/>
                <w:sz w:val="18"/>
                <w:szCs w:val="18"/>
              </w:rPr>
              <w:t xml:space="preserve">1. </w:t>
            </w: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50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9982F6" w14:textId="77777777" w:rsidR="00806766" w:rsidRPr="00C150E0" w:rsidRDefault="00806766" w:rsidP="0080676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41E5D1" w14:textId="0DAD8B7B" w:rsidR="00806766" w:rsidRPr="00C150E0" w:rsidRDefault="00806766" w:rsidP="00E0517B">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A1A6395" w14:textId="77777777" w:rsidR="00806766" w:rsidRPr="00C150E0" w:rsidRDefault="00806766" w:rsidP="00806766">
            <w:pPr>
              <w:spacing w:after="0" w:line="240" w:lineRule="auto"/>
              <w:rPr>
                <w:rFonts w:ascii="Arial Narrow" w:eastAsia="Times New Roman" w:hAnsi="Arial Narrow" w:cs="Arial"/>
                <w:sz w:val="18"/>
                <w:szCs w:val="18"/>
              </w:rPr>
            </w:pPr>
          </w:p>
        </w:tc>
      </w:tr>
      <w:tr w:rsidR="00806766" w:rsidRPr="00C150E0" w14:paraId="126ED2F3" w14:textId="77777777" w:rsidTr="00B322DB">
        <w:trPr>
          <w:trHeight w:val="20"/>
          <w:jc w:val="center"/>
        </w:trPr>
        <w:tc>
          <w:tcPr>
            <w:tcW w:w="285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4D7A8E" w14:textId="77777777" w:rsidR="00806766" w:rsidRPr="00C150E0" w:rsidRDefault="00806766" w:rsidP="00806766">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5F6381A9" w14:textId="2EB8FFF4" w:rsidR="00806766" w:rsidRPr="0006693F" w:rsidRDefault="00806766">
            <w:pPr>
              <w:pStyle w:val="Prrafodelista"/>
              <w:numPr>
                <w:ilvl w:val="3"/>
                <w:numId w:val="7"/>
              </w:numPr>
              <w:suppressAutoHyphens w:val="0"/>
              <w:spacing w:after="0"/>
              <w:ind w:left="1442" w:right="140"/>
              <w:jc w:val="both"/>
              <w:rPr>
                <w:rFonts w:ascii="Arial Narrow" w:eastAsia="Century Gothic" w:hAnsi="Arial Narrow" w:cs="Arial"/>
                <w:bCs/>
                <w:color w:val="000000"/>
                <w:sz w:val="18"/>
                <w:szCs w:val="18"/>
              </w:rPr>
            </w:pPr>
            <w:r w:rsidRPr="0006693F">
              <w:rPr>
                <w:rFonts w:ascii="Arial Narrow" w:eastAsia="Arial" w:hAnsi="Arial Narrow" w:cs="Arial"/>
                <w:bCs/>
                <w:color w:val="000000"/>
                <w:sz w:val="18"/>
                <w:szCs w:val="18"/>
              </w:rPr>
              <w:t>Presentar copia vigente del RUPC (en caso de contar con él).</w:t>
            </w:r>
          </w:p>
          <w:p w14:paraId="077215B4" w14:textId="3DAFE7C6" w:rsidR="00806766" w:rsidRPr="0006693F" w:rsidRDefault="00806766">
            <w:pPr>
              <w:pStyle w:val="Prrafodelista"/>
              <w:numPr>
                <w:ilvl w:val="3"/>
                <w:numId w:val="7"/>
              </w:numPr>
              <w:suppressAutoHyphens w:val="0"/>
              <w:spacing w:after="0"/>
              <w:ind w:left="1442" w:right="140"/>
              <w:jc w:val="both"/>
              <w:rPr>
                <w:rFonts w:ascii="Arial Narrow" w:eastAsia="Century Gothic" w:hAnsi="Arial Narrow" w:cs="Arial"/>
                <w:bCs/>
                <w:color w:val="000000"/>
                <w:sz w:val="18"/>
                <w:szCs w:val="18"/>
              </w:rPr>
            </w:pPr>
            <w:r w:rsidRPr="0006693F">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3EB73DAF" w14:textId="01074A33" w:rsidR="00806766" w:rsidRPr="009B733F" w:rsidRDefault="00806766" w:rsidP="00806766">
            <w:pPr>
              <w:pStyle w:val="Prrafodelista"/>
              <w:suppressAutoHyphens w:val="0"/>
              <w:spacing w:after="0" w:line="240" w:lineRule="auto"/>
              <w:ind w:left="1016" w:right="140"/>
              <w:contextualSpacing/>
              <w:jc w:val="both"/>
              <w:rPr>
                <w:rFonts w:ascii="Arial Narrow" w:eastAsia="Century Gothic" w:hAnsi="Arial Narrow" w:cs="Arial"/>
                <w:b/>
                <w:bCs/>
                <w:color w:val="000000"/>
                <w:sz w:val="18"/>
                <w:szCs w:val="18"/>
              </w:rPr>
            </w:pPr>
            <w:r>
              <w:rPr>
                <w:rFonts w:ascii="Arial Narrow" w:hAnsi="Arial Narrow" w:cs="Arial"/>
                <w:b/>
                <w:bCs/>
                <w:sz w:val="18"/>
                <w:szCs w:val="18"/>
              </w:rPr>
              <w:t>3.</w:t>
            </w:r>
            <w:r w:rsidRPr="009B733F">
              <w:rPr>
                <w:rFonts w:ascii="Arial Narrow" w:hAnsi="Arial Narrow" w:cs="Arial"/>
                <w:b/>
                <w:bCs/>
                <w:sz w:val="18"/>
                <w:szCs w:val="18"/>
              </w:rPr>
              <w:t>TRATÁNDOSE DE PERSONAS JURÍDICAS, DEBERÁ PRESENTAR, ADEMÁS:</w:t>
            </w:r>
          </w:p>
          <w:p w14:paraId="16C62B42" w14:textId="6AC53B2D" w:rsidR="00806766" w:rsidRPr="0006693F" w:rsidRDefault="00806766">
            <w:pPr>
              <w:pStyle w:val="Prrafodelista"/>
              <w:numPr>
                <w:ilvl w:val="0"/>
                <w:numId w:val="7"/>
              </w:numPr>
              <w:suppressAutoHyphens w:val="0"/>
              <w:spacing w:after="0"/>
              <w:ind w:left="1725" w:right="140" w:hanging="283"/>
              <w:jc w:val="both"/>
              <w:rPr>
                <w:rFonts w:ascii="Arial Narrow" w:eastAsia="Century Gothic" w:hAnsi="Arial Narrow" w:cs="Arial"/>
                <w:b/>
                <w:color w:val="000000"/>
                <w:sz w:val="18"/>
                <w:szCs w:val="18"/>
              </w:rPr>
            </w:pPr>
            <w:r w:rsidRPr="0006693F">
              <w:rPr>
                <w:rFonts w:ascii="Arial Narrow" w:hAnsi="Arial Narrow" w:cs="Arial"/>
                <w:sz w:val="18"/>
                <w:szCs w:val="18"/>
              </w:rPr>
              <w:t>Original o copia certificada solo para cotejo (se devolverá al término del acto) y</w:t>
            </w:r>
            <w:r w:rsidRPr="0006693F">
              <w:rPr>
                <w:rFonts w:ascii="Arial Narrow" w:eastAsia="Century Gothic" w:hAnsi="Arial Narrow" w:cs="Arial"/>
                <w:b/>
                <w:color w:val="000000"/>
                <w:sz w:val="18"/>
                <w:szCs w:val="18"/>
              </w:rPr>
              <w:t xml:space="preserve"> </w:t>
            </w:r>
            <w:r w:rsidRPr="0006693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B763DCB" w14:textId="54101B9B" w:rsidR="00806766" w:rsidRPr="0006693F" w:rsidRDefault="00806766">
            <w:pPr>
              <w:pStyle w:val="Prrafodelista"/>
              <w:numPr>
                <w:ilvl w:val="0"/>
                <w:numId w:val="10"/>
              </w:numPr>
              <w:suppressAutoHyphens w:val="0"/>
              <w:spacing w:after="0"/>
              <w:ind w:left="1725" w:right="140"/>
              <w:jc w:val="both"/>
              <w:rPr>
                <w:rFonts w:ascii="Arial Narrow" w:eastAsia="Century Gothic" w:hAnsi="Arial Narrow" w:cs="Arial"/>
                <w:b/>
                <w:color w:val="000000"/>
                <w:sz w:val="18"/>
                <w:szCs w:val="18"/>
              </w:rPr>
            </w:pPr>
            <w:r w:rsidRPr="0006693F">
              <w:rPr>
                <w:rFonts w:ascii="Arial Narrow" w:hAnsi="Arial Narrow" w:cs="Arial"/>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2D8524" w14:textId="77777777" w:rsidR="00806766" w:rsidRPr="0006693F" w:rsidRDefault="00806766" w:rsidP="00806766">
            <w:pPr>
              <w:spacing w:after="0" w:line="240" w:lineRule="auto"/>
              <w:ind w:left="1725" w:right="140"/>
              <w:jc w:val="both"/>
              <w:rPr>
                <w:rFonts w:ascii="Arial Narrow" w:hAnsi="Arial Narrow" w:cs="Arial"/>
                <w:b/>
                <w:bCs/>
                <w:sz w:val="18"/>
                <w:szCs w:val="18"/>
                <w:u w:val="single"/>
              </w:rPr>
            </w:pPr>
            <w:r w:rsidRPr="0006693F">
              <w:rPr>
                <w:rFonts w:ascii="Arial Narrow" w:hAnsi="Arial Narrow" w:cs="Arial"/>
                <w:b/>
                <w:bCs/>
                <w:sz w:val="18"/>
                <w:szCs w:val="18"/>
                <w:u w:val="single"/>
              </w:rPr>
              <w:t>Los documentos referidos en los numerales A y B deben estar inscritos en el Registro Público de la Propiedad y del Comercio, cuando proceda, en términos del artículo 21 del Código de Comercio.</w:t>
            </w:r>
          </w:p>
          <w:p w14:paraId="77597B3C" w14:textId="612F78EB" w:rsidR="00806766" w:rsidRPr="00076694" w:rsidRDefault="00806766">
            <w:pPr>
              <w:pStyle w:val="Prrafodelista"/>
              <w:numPr>
                <w:ilvl w:val="0"/>
                <w:numId w:val="10"/>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ED99FBD" w14:textId="58278818" w:rsidR="00806766" w:rsidRPr="00C150E0" w:rsidRDefault="00806766">
            <w:pPr>
              <w:pStyle w:val="Prrafodelista"/>
              <w:numPr>
                <w:ilvl w:val="0"/>
                <w:numId w:val="10"/>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3DD1E1B6" w14:textId="7E660CBF" w:rsidR="00806766" w:rsidRPr="00C150E0" w:rsidRDefault="00806766">
            <w:pPr>
              <w:pStyle w:val="Prrafodelista"/>
              <w:numPr>
                <w:ilvl w:val="0"/>
                <w:numId w:val="10"/>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37CCEAF8" w14:textId="19474814" w:rsidR="00806766" w:rsidRPr="00C150E0" w:rsidRDefault="00806766">
            <w:pPr>
              <w:pStyle w:val="Prrafodelista"/>
              <w:numPr>
                <w:ilvl w:val="0"/>
                <w:numId w:val="10"/>
              </w:numPr>
              <w:suppressAutoHyphens w:val="0"/>
              <w:spacing w:after="0" w:line="240" w:lineRule="auto"/>
              <w:ind w:left="1158" w:right="140" w:firstLine="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p w14:paraId="4B5EFC7E" w14:textId="5E7E7008" w:rsidR="00806766" w:rsidRPr="0052035C" w:rsidRDefault="00806766">
            <w:pPr>
              <w:pStyle w:val="Prrafodelista"/>
              <w:numPr>
                <w:ilvl w:val="0"/>
                <w:numId w:val="11"/>
              </w:numPr>
              <w:suppressAutoHyphens w:val="0"/>
              <w:spacing w:after="0"/>
              <w:ind w:left="875" w:right="140"/>
              <w:jc w:val="both"/>
              <w:rPr>
                <w:rFonts w:ascii="Arial Narrow" w:eastAsia="Century Gothic" w:hAnsi="Arial Narrow" w:cs="Arial"/>
                <w:b/>
                <w:bCs/>
                <w:color w:val="000000"/>
                <w:sz w:val="18"/>
                <w:szCs w:val="18"/>
              </w:rPr>
            </w:pPr>
            <w:r w:rsidRPr="0052035C">
              <w:rPr>
                <w:rFonts w:ascii="Arial Narrow" w:hAnsi="Arial Narrow" w:cs="Arial"/>
                <w:b/>
                <w:bCs/>
                <w:sz w:val="18"/>
                <w:szCs w:val="18"/>
              </w:rPr>
              <w:t>TRATÁNDOSE DE PERSONAS FÍSICAS, DEBERÁ PRESENTAR, ADEMÁS:</w:t>
            </w:r>
          </w:p>
          <w:p w14:paraId="160943CB" w14:textId="33F2E8F9" w:rsidR="00806766" w:rsidRPr="0052035C" w:rsidRDefault="00806766">
            <w:pPr>
              <w:pStyle w:val="Prrafodelista"/>
              <w:numPr>
                <w:ilvl w:val="2"/>
                <w:numId w:val="11"/>
              </w:numPr>
              <w:suppressAutoHyphens w:val="0"/>
              <w:spacing w:after="0"/>
              <w:ind w:left="1725" w:right="140"/>
              <w:jc w:val="both"/>
              <w:rPr>
                <w:rFonts w:ascii="Arial Narrow" w:eastAsia="Century Gothic" w:hAnsi="Arial Narrow" w:cs="Arial"/>
                <w:b/>
                <w:color w:val="000000"/>
                <w:sz w:val="18"/>
                <w:szCs w:val="18"/>
              </w:rPr>
            </w:pPr>
            <w:r w:rsidRPr="0052035C">
              <w:rPr>
                <w:rFonts w:ascii="Arial Narrow" w:hAnsi="Arial Narrow" w:cs="Arial"/>
                <w:sz w:val="18"/>
                <w:szCs w:val="18"/>
              </w:rPr>
              <w:t>Original de acta de nacimiento, misma que se quedará en el expediente.</w:t>
            </w:r>
          </w:p>
          <w:p w14:paraId="7C7A8A4D" w14:textId="77777777" w:rsidR="00806766" w:rsidRPr="00C150E0" w:rsidRDefault="00806766">
            <w:pPr>
              <w:pStyle w:val="Prrafodelista"/>
              <w:numPr>
                <w:ilvl w:val="2"/>
                <w:numId w:val="11"/>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041897B9" w14:textId="77777777" w:rsidR="00806766" w:rsidRPr="00C150E0" w:rsidRDefault="00806766">
            <w:pPr>
              <w:numPr>
                <w:ilvl w:val="2"/>
                <w:numId w:val="11"/>
              </w:numPr>
              <w:suppressAutoHyphens w:val="0"/>
              <w:spacing w:after="0" w:line="240" w:lineRule="auto"/>
              <w:ind w:left="1725"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E814F7A" w14:textId="77777777" w:rsidR="00806766" w:rsidRPr="00C150E0" w:rsidRDefault="00806766">
            <w:pPr>
              <w:pStyle w:val="Prrafodelista"/>
              <w:numPr>
                <w:ilvl w:val="2"/>
                <w:numId w:val="11"/>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tc>
        <w:tc>
          <w:tcPr>
            <w:tcW w:w="5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2C8CD" w14:textId="77777777" w:rsidR="00806766" w:rsidRPr="00C150E0" w:rsidRDefault="00806766" w:rsidP="0080676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9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A3119C" w14:textId="77777777" w:rsidR="00E0517B" w:rsidRDefault="00E0517B" w:rsidP="00806766">
            <w:pPr>
              <w:spacing w:after="0" w:line="240" w:lineRule="auto"/>
              <w:jc w:val="center"/>
              <w:rPr>
                <w:rFonts w:ascii="Arial Narrow" w:eastAsia="Times New Roman" w:hAnsi="Arial Narrow" w:cs="Arial"/>
                <w:b/>
                <w:bCs/>
                <w:sz w:val="18"/>
                <w:szCs w:val="18"/>
              </w:rPr>
            </w:pPr>
          </w:p>
          <w:p w14:paraId="00FC63F5" w14:textId="77777777" w:rsidR="00E0517B" w:rsidRDefault="00E0517B" w:rsidP="00806766">
            <w:pPr>
              <w:spacing w:after="0" w:line="240" w:lineRule="auto"/>
              <w:jc w:val="center"/>
              <w:rPr>
                <w:rFonts w:ascii="Arial Narrow" w:eastAsia="Times New Roman" w:hAnsi="Arial Narrow" w:cs="Arial"/>
                <w:b/>
                <w:bCs/>
                <w:sz w:val="18"/>
                <w:szCs w:val="18"/>
              </w:rPr>
            </w:pPr>
          </w:p>
          <w:p w14:paraId="55CCB7A3" w14:textId="0DE76438" w:rsidR="00806766" w:rsidRDefault="00806766" w:rsidP="0080676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29ADCCC5" w14:textId="77777777" w:rsidR="00806766" w:rsidRDefault="00806766" w:rsidP="00806766">
            <w:pPr>
              <w:spacing w:after="0" w:line="240" w:lineRule="auto"/>
              <w:jc w:val="center"/>
              <w:rPr>
                <w:rFonts w:ascii="Arial Narrow" w:eastAsia="Times New Roman" w:hAnsi="Arial Narrow" w:cs="Arial"/>
                <w:b/>
                <w:bCs/>
                <w:sz w:val="18"/>
                <w:szCs w:val="18"/>
              </w:rPr>
            </w:pPr>
          </w:p>
          <w:p w14:paraId="0B957245" w14:textId="77777777" w:rsidR="00806766" w:rsidRDefault="00806766" w:rsidP="0080676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7F4D663A" w14:textId="77777777" w:rsidR="00806766" w:rsidRDefault="00806766" w:rsidP="00806766">
            <w:pPr>
              <w:spacing w:after="0" w:line="240" w:lineRule="auto"/>
              <w:jc w:val="center"/>
              <w:rPr>
                <w:rFonts w:ascii="Arial Narrow" w:eastAsia="Times New Roman" w:hAnsi="Arial Narrow" w:cs="Arial"/>
                <w:b/>
                <w:bCs/>
                <w:sz w:val="18"/>
                <w:szCs w:val="18"/>
              </w:rPr>
            </w:pPr>
          </w:p>
          <w:p w14:paraId="5757C2DE" w14:textId="77777777" w:rsidR="00806766" w:rsidRDefault="00806766" w:rsidP="00806766">
            <w:pPr>
              <w:spacing w:after="0" w:line="240" w:lineRule="auto"/>
              <w:rPr>
                <w:rFonts w:ascii="Arial Narrow" w:eastAsia="Times New Roman" w:hAnsi="Arial Narrow" w:cs="Arial"/>
                <w:b/>
                <w:bCs/>
                <w:sz w:val="18"/>
                <w:szCs w:val="18"/>
              </w:rPr>
            </w:pPr>
          </w:p>
          <w:p w14:paraId="5CDBABF8" w14:textId="77777777" w:rsidR="00806766" w:rsidRDefault="00806766" w:rsidP="00806766">
            <w:pPr>
              <w:spacing w:after="0" w:line="240" w:lineRule="auto"/>
              <w:rPr>
                <w:rFonts w:ascii="Arial Narrow" w:eastAsia="Times New Roman" w:hAnsi="Arial Narrow" w:cs="Arial"/>
                <w:b/>
                <w:bCs/>
                <w:sz w:val="18"/>
                <w:szCs w:val="18"/>
              </w:rPr>
            </w:pPr>
          </w:p>
          <w:p w14:paraId="72612374" w14:textId="77777777" w:rsidR="00806766" w:rsidRDefault="00806766" w:rsidP="00806766">
            <w:pPr>
              <w:spacing w:after="0" w:line="240" w:lineRule="auto"/>
              <w:rPr>
                <w:rFonts w:ascii="Arial Narrow" w:eastAsia="Times New Roman" w:hAnsi="Arial Narrow" w:cs="Arial"/>
                <w:b/>
                <w:bCs/>
                <w:sz w:val="18"/>
                <w:szCs w:val="18"/>
              </w:rPr>
            </w:pPr>
          </w:p>
          <w:p w14:paraId="139A1B98" w14:textId="77777777" w:rsidR="00806766" w:rsidRDefault="00806766" w:rsidP="00806766">
            <w:pPr>
              <w:spacing w:after="0" w:line="240" w:lineRule="auto"/>
              <w:rPr>
                <w:rFonts w:ascii="Arial Narrow" w:eastAsia="Times New Roman" w:hAnsi="Arial Narrow" w:cs="Arial"/>
                <w:b/>
                <w:bCs/>
                <w:sz w:val="18"/>
                <w:szCs w:val="18"/>
              </w:rPr>
            </w:pPr>
          </w:p>
          <w:p w14:paraId="1A2152D7" w14:textId="77777777" w:rsidR="00806766" w:rsidRDefault="00806766" w:rsidP="00806766">
            <w:pPr>
              <w:spacing w:after="0" w:line="240" w:lineRule="auto"/>
              <w:jc w:val="center"/>
              <w:rPr>
                <w:rFonts w:ascii="Arial Narrow" w:eastAsia="Times New Roman" w:hAnsi="Arial Narrow" w:cs="Arial"/>
                <w:b/>
                <w:bCs/>
                <w:sz w:val="18"/>
                <w:szCs w:val="18"/>
              </w:rPr>
            </w:pPr>
          </w:p>
          <w:p w14:paraId="0B73B390" w14:textId="77777777" w:rsidR="00806766" w:rsidRDefault="00806766" w:rsidP="00806766">
            <w:pPr>
              <w:spacing w:after="0" w:line="240" w:lineRule="auto"/>
              <w:jc w:val="center"/>
              <w:rPr>
                <w:rFonts w:ascii="Arial Narrow" w:eastAsia="Times New Roman" w:hAnsi="Arial Narrow" w:cs="Arial"/>
                <w:b/>
                <w:bCs/>
                <w:sz w:val="18"/>
                <w:szCs w:val="18"/>
              </w:rPr>
            </w:pPr>
          </w:p>
          <w:p w14:paraId="70BC4A4A" w14:textId="7497945F" w:rsidR="00806766" w:rsidRDefault="00E0517B" w:rsidP="00806766">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762406A1" w14:textId="5F1F5415" w:rsidR="00E0517B" w:rsidRDefault="00E0517B" w:rsidP="00806766">
            <w:pPr>
              <w:spacing w:after="0" w:line="240" w:lineRule="auto"/>
              <w:jc w:val="center"/>
              <w:rPr>
                <w:rFonts w:ascii="Arial Narrow" w:eastAsia="Times New Roman" w:hAnsi="Arial Narrow" w:cs="Arial"/>
                <w:b/>
                <w:bCs/>
                <w:sz w:val="18"/>
                <w:szCs w:val="18"/>
              </w:rPr>
            </w:pPr>
          </w:p>
          <w:p w14:paraId="4FE9A4BC" w14:textId="5161AAD8" w:rsidR="00E0517B" w:rsidRDefault="00E0517B" w:rsidP="00806766">
            <w:pPr>
              <w:spacing w:after="0" w:line="240" w:lineRule="auto"/>
              <w:jc w:val="center"/>
              <w:rPr>
                <w:rFonts w:ascii="Arial Narrow" w:eastAsia="Times New Roman" w:hAnsi="Arial Narrow" w:cs="Arial"/>
                <w:b/>
                <w:bCs/>
                <w:sz w:val="18"/>
                <w:szCs w:val="18"/>
              </w:rPr>
            </w:pPr>
          </w:p>
          <w:p w14:paraId="2AE4058C" w14:textId="08B5A6FA" w:rsidR="00E0517B" w:rsidRDefault="00E0517B" w:rsidP="00806766">
            <w:pPr>
              <w:spacing w:after="0" w:line="240" w:lineRule="auto"/>
              <w:jc w:val="center"/>
              <w:rPr>
                <w:rFonts w:ascii="Arial Narrow" w:eastAsia="Times New Roman" w:hAnsi="Arial Narrow" w:cs="Arial"/>
                <w:b/>
                <w:bCs/>
                <w:sz w:val="18"/>
                <w:szCs w:val="18"/>
              </w:rPr>
            </w:pPr>
          </w:p>
          <w:p w14:paraId="3BD37380" w14:textId="3A02D58F" w:rsidR="00E0517B" w:rsidRDefault="00E0517B" w:rsidP="00806766">
            <w:pPr>
              <w:spacing w:after="0" w:line="240" w:lineRule="auto"/>
              <w:jc w:val="center"/>
              <w:rPr>
                <w:rFonts w:ascii="Arial Narrow" w:eastAsia="Times New Roman" w:hAnsi="Arial Narrow" w:cs="Arial"/>
                <w:b/>
                <w:bCs/>
                <w:sz w:val="18"/>
                <w:szCs w:val="18"/>
              </w:rPr>
            </w:pPr>
          </w:p>
          <w:p w14:paraId="19C7A38C" w14:textId="1AD9E81C" w:rsidR="00E0517B" w:rsidRDefault="00E0517B" w:rsidP="00806766">
            <w:pPr>
              <w:spacing w:after="0" w:line="240" w:lineRule="auto"/>
              <w:jc w:val="center"/>
              <w:rPr>
                <w:rFonts w:ascii="Arial Narrow" w:eastAsia="Times New Roman" w:hAnsi="Arial Narrow" w:cs="Arial"/>
                <w:b/>
                <w:bCs/>
                <w:sz w:val="18"/>
                <w:szCs w:val="18"/>
              </w:rPr>
            </w:pPr>
          </w:p>
          <w:p w14:paraId="34AA4121" w14:textId="0291695B" w:rsidR="00E0517B" w:rsidRDefault="00E0517B" w:rsidP="00806766">
            <w:pPr>
              <w:spacing w:after="0" w:line="240" w:lineRule="auto"/>
              <w:jc w:val="center"/>
              <w:rPr>
                <w:rFonts w:ascii="Arial Narrow" w:eastAsia="Times New Roman" w:hAnsi="Arial Narrow" w:cs="Arial"/>
                <w:b/>
                <w:bCs/>
                <w:sz w:val="18"/>
                <w:szCs w:val="18"/>
              </w:rPr>
            </w:pPr>
          </w:p>
          <w:p w14:paraId="1F837DC9" w14:textId="127D4491" w:rsidR="00E0517B" w:rsidRDefault="00E0517B" w:rsidP="00806766">
            <w:pPr>
              <w:spacing w:after="0" w:line="240" w:lineRule="auto"/>
              <w:jc w:val="center"/>
              <w:rPr>
                <w:rFonts w:ascii="Arial Narrow" w:eastAsia="Times New Roman" w:hAnsi="Arial Narrow" w:cs="Arial"/>
                <w:b/>
                <w:bCs/>
                <w:sz w:val="18"/>
                <w:szCs w:val="18"/>
              </w:rPr>
            </w:pPr>
          </w:p>
          <w:p w14:paraId="6ABC3029" w14:textId="50908BA8" w:rsidR="00E0517B" w:rsidRDefault="00E0517B" w:rsidP="00806766">
            <w:pPr>
              <w:spacing w:after="0" w:line="240" w:lineRule="auto"/>
              <w:jc w:val="center"/>
              <w:rPr>
                <w:rFonts w:ascii="Arial Narrow" w:eastAsia="Times New Roman" w:hAnsi="Arial Narrow" w:cs="Arial"/>
                <w:b/>
                <w:bCs/>
                <w:sz w:val="18"/>
                <w:szCs w:val="18"/>
              </w:rPr>
            </w:pPr>
          </w:p>
          <w:p w14:paraId="544A820C" w14:textId="496BF447" w:rsidR="00E0517B" w:rsidRDefault="00E0517B" w:rsidP="00806766">
            <w:pPr>
              <w:spacing w:after="0" w:line="240" w:lineRule="auto"/>
              <w:jc w:val="center"/>
              <w:rPr>
                <w:rFonts w:ascii="Arial Narrow" w:eastAsia="Times New Roman" w:hAnsi="Arial Narrow" w:cs="Arial"/>
                <w:b/>
                <w:bCs/>
                <w:sz w:val="18"/>
                <w:szCs w:val="18"/>
              </w:rPr>
            </w:pPr>
          </w:p>
          <w:p w14:paraId="4D87338A" w14:textId="56D1169D" w:rsidR="00E0517B" w:rsidRDefault="00E0517B" w:rsidP="00806766">
            <w:pPr>
              <w:spacing w:after="0" w:line="240" w:lineRule="auto"/>
              <w:jc w:val="center"/>
              <w:rPr>
                <w:rFonts w:ascii="Arial Narrow" w:eastAsia="Times New Roman" w:hAnsi="Arial Narrow" w:cs="Arial"/>
                <w:b/>
                <w:bCs/>
                <w:sz w:val="18"/>
                <w:szCs w:val="18"/>
              </w:rPr>
            </w:pPr>
          </w:p>
          <w:p w14:paraId="2E5D6AF0" w14:textId="2F980326" w:rsidR="00E0517B" w:rsidRDefault="00E0517B" w:rsidP="00806766">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75BD869E" w14:textId="02E255FC" w:rsidR="00E0517B" w:rsidRDefault="00E0517B" w:rsidP="00806766">
            <w:pPr>
              <w:spacing w:after="0" w:line="240" w:lineRule="auto"/>
              <w:jc w:val="center"/>
              <w:rPr>
                <w:rFonts w:ascii="Arial Narrow" w:eastAsia="Times New Roman" w:hAnsi="Arial Narrow" w:cs="Arial"/>
                <w:b/>
                <w:bCs/>
                <w:sz w:val="18"/>
                <w:szCs w:val="18"/>
              </w:rPr>
            </w:pPr>
          </w:p>
          <w:p w14:paraId="40095E51" w14:textId="427424FE" w:rsidR="00E0517B" w:rsidRDefault="00E0517B" w:rsidP="00806766">
            <w:pPr>
              <w:spacing w:after="0" w:line="240" w:lineRule="auto"/>
              <w:jc w:val="center"/>
              <w:rPr>
                <w:rFonts w:ascii="Arial Narrow" w:eastAsia="Times New Roman" w:hAnsi="Arial Narrow" w:cs="Arial"/>
                <w:b/>
                <w:bCs/>
                <w:sz w:val="18"/>
                <w:szCs w:val="18"/>
              </w:rPr>
            </w:pPr>
          </w:p>
          <w:p w14:paraId="7CBBED66" w14:textId="508F6D0C" w:rsidR="00E0517B" w:rsidRDefault="00E0517B" w:rsidP="00806766">
            <w:pPr>
              <w:spacing w:after="0" w:line="240" w:lineRule="auto"/>
              <w:jc w:val="center"/>
              <w:rPr>
                <w:rFonts w:ascii="Arial Narrow" w:eastAsia="Times New Roman" w:hAnsi="Arial Narrow" w:cs="Arial"/>
                <w:b/>
                <w:bCs/>
                <w:sz w:val="18"/>
                <w:szCs w:val="18"/>
              </w:rPr>
            </w:pPr>
          </w:p>
          <w:p w14:paraId="29573D1A" w14:textId="12CFDCD3" w:rsidR="00E0517B" w:rsidRDefault="00E0517B" w:rsidP="00806766">
            <w:pPr>
              <w:spacing w:after="0" w:line="240" w:lineRule="auto"/>
              <w:jc w:val="center"/>
              <w:rPr>
                <w:rFonts w:ascii="Arial Narrow" w:eastAsia="Times New Roman" w:hAnsi="Arial Narrow" w:cs="Arial"/>
                <w:b/>
                <w:bCs/>
                <w:sz w:val="18"/>
                <w:szCs w:val="18"/>
              </w:rPr>
            </w:pPr>
          </w:p>
          <w:p w14:paraId="4B573DFA" w14:textId="6CF189EB" w:rsidR="00E0517B" w:rsidRDefault="00E0517B" w:rsidP="00806766">
            <w:pPr>
              <w:spacing w:after="0" w:line="240" w:lineRule="auto"/>
              <w:jc w:val="center"/>
              <w:rPr>
                <w:rFonts w:ascii="Arial Narrow" w:eastAsia="Times New Roman" w:hAnsi="Arial Narrow" w:cs="Arial"/>
                <w:b/>
                <w:bCs/>
                <w:sz w:val="18"/>
                <w:szCs w:val="18"/>
              </w:rPr>
            </w:pPr>
          </w:p>
          <w:p w14:paraId="1BEE7FC6" w14:textId="27A899A3" w:rsidR="00E0517B" w:rsidRDefault="00E0517B" w:rsidP="00E0517B">
            <w:pPr>
              <w:spacing w:after="0" w:line="240" w:lineRule="auto"/>
              <w:rPr>
                <w:rFonts w:ascii="Arial Narrow" w:eastAsia="Times New Roman" w:hAnsi="Arial Narrow" w:cs="Arial"/>
                <w:b/>
                <w:bCs/>
                <w:sz w:val="18"/>
                <w:szCs w:val="18"/>
              </w:rPr>
            </w:pPr>
          </w:p>
          <w:p w14:paraId="0A1AB95E" w14:textId="3E45F2A3" w:rsidR="00E0517B" w:rsidRDefault="00E0517B" w:rsidP="00806766">
            <w:pPr>
              <w:spacing w:after="0" w:line="240" w:lineRule="auto"/>
              <w:jc w:val="center"/>
              <w:rPr>
                <w:rFonts w:ascii="Arial Narrow" w:eastAsia="Times New Roman" w:hAnsi="Arial Narrow" w:cs="Arial"/>
                <w:b/>
                <w:bCs/>
                <w:sz w:val="18"/>
                <w:szCs w:val="18"/>
              </w:rPr>
            </w:pPr>
          </w:p>
          <w:p w14:paraId="1C7A267E" w14:textId="152369FF" w:rsidR="00E0517B" w:rsidRDefault="00E0517B" w:rsidP="00806766">
            <w:pPr>
              <w:spacing w:after="0" w:line="240" w:lineRule="auto"/>
              <w:jc w:val="center"/>
              <w:rPr>
                <w:rFonts w:ascii="Arial Narrow" w:eastAsia="Times New Roman" w:hAnsi="Arial Narrow" w:cs="Arial"/>
                <w:b/>
                <w:bCs/>
                <w:sz w:val="18"/>
                <w:szCs w:val="18"/>
              </w:rPr>
            </w:pPr>
          </w:p>
          <w:p w14:paraId="0AA61449" w14:textId="2064F449" w:rsidR="00E0517B" w:rsidRDefault="00E0517B" w:rsidP="00806766">
            <w:pPr>
              <w:spacing w:after="0" w:line="240" w:lineRule="auto"/>
              <w:jc w:val="center"/>
              <w:rPr>
                <w:rFonts w:ascii="Arial Narrow" w:eastAsia="Times New Roman" w:hAnsi="Arial Narrow" w:cs="Arial"/>
                <w:b/>
                <w:bCs/>
                <w:sz w:val="18"/>
                <w:szCs w:val="18"/>
              </w:rPr>
            </w:pPr>
          </w:p>
          <w:p w14:paraId="5BFC5E19" w14:textId="7BB2CD27" w:rsidR="00E0517B" w:rsidRDefault="00E0517B" w:rsidP="00806766">
            <w:pPr>
              <w:spacing w:after="0" w:line="240" w:lineRule="auto"/>
              <w:jc w:val="center"/>
              <w:rPr>
                <w:rFonts w:ascii="Arial Narrow" w:eastAsia="Times New Roman" w:hAnsi="Arial Narrow" w:cs="Arial"/>
                <w:b/>
                <w:bCs/>
                <w:sz w:val="18"/>
                <w:szCs w:val="18"/>
              </w:rPr>
            </w:pPr>
          </w:p>
          <w:p w14:paraId="20270228" w14:textId="4407703D" w:rsidR="00E0517B" w:rsidRDefault="00E0517B" w:rsidP="00E0517B">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6C69ACCC" w14:textId="2D1709BE" w:rsidR="00E0517B" w:rsidRDefault="00E0517B" w:rsidP="00E0517B">
            <w:pPr>
              <w:spacing w:after="0" w:line="240" w:lineRule="auto"/>
              <w:jc w:val="center"/>
              <w:rPr>
                <w:rFonts w:ascii="Arial Narrow" w:eastAsia="Times New Roman" w:hAnsi="Arial Narrow" w:cs="Arial"/>
                <w:b/>
                <w:bCs/>
                <w:sz w:val="18"/>
                <w:szCs w:val="18"/>
              </w:rPr>
            </w:pPr>
          </w:p>
          <w:p w14:paraId="67DD8CC5" w14:textId="396E5E19" w:rsidR="00E0517B" w:rsidRDefault="00E0517B" w:rsidP="00E0517B">
            <w:pPr>
              <w:spacing w:after="0" w:line="240" w:lineRule="auto"/>
              <w:jc w:val="center"/>
              <w:rPr>
                <w:rFonts w:ascii="Arial Narrow" w:eastAsia="Times New Roman" w:hAnsi="Arial Narrow" w:cs="Arial"/>
                <w:b/>
                <w:bCs/>
                <w:sz w:val="18"/>
                <w:szCs w:val="18"/>
              </w:rPr>
            </w:pPr>
          </w:p>
          <w:p w14:paraId="5A1CBA93" w14:textId="1B2E7CE9" w:rsidR="00E0517B" w:rsidRDefault="00E0517B" w:rsidP="00E0517B">
            <w:pPr>
              <w:spacing w:after="0" w:line="240" w:lineRule="auto"/>
              <w:jc w:val="center"/>
              <w:rPr>
                <w:rFonts w:ascii="Arial Narrow" w:eastAsia="Times New Roman" w:hAnsi="Arial Narrow" w:cs="Arial"/>
                <w:b/>
                <w:bCs/>
                <w:sz w:val="18"/>
                <w:szCs w:val="18"/>
              </w:rPr>
            </w:pPr>
          </w:p>
          <w:p w14:paraId="617AB283" w14:textId="71ACFE70" w:rsidR="00E0517B" w:rsidRDefault="00E0517B" w:rsidP="00E0517B">
            <w:pPr>
              <w:spacing w:after="0" w:line="240" w:lineRule="auto"/>
              <w:jc w:val="center"/>
              <w:rPr>
                <w:rFonts w:ascii="Arial Narrow" w:eastAsia="Times New Roman" w:hAnsi="Arial Narrow" w:cs="Arial"/>
                <w:b/>
                <w:bCs/>
                <w:sz w:val="18"/>
                <w:szCs w:val="18"/>
              </w:rPr>
            </w:pPr>
          </w:p>
          <w:p w14:paraId="14A9F112" w14:textId="77777777" w:rsidR="002C0C5A" w:rsidRDefault="002C0C5A" w:rsidP="00E0517B">
            <w:pPr>
              <w:spacing w:after="0" w:line="240" w:lineRule="auto"/>
              <w:jc w:val="center"/>
              <w:rPr>
                <w:rFonts w:ascii="Arial Narrow" w:eastAsia="Times New Roman" w:hAnsi="Arial Narrow" w:cs="Arial"/>
                <w:b/>
                <w:bCs/>
                <w:sz w:val="18"/>
                <w:szCs w:val="18"/>
              </w:rPr>
            </w:pPr>
          </w:p>
          <w:p w14:paraId="35AC55F8" w14:textId="31A9E456" w:rsidR="00E0517B" w:rsidRDefault="00E0517B" w:rsidP="00E0517B">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5DA97D39" w14:textId="4A35E692" w:rsidR="00E0517B" w:rsidRDefault="00E0517B" w:rsidP="00E0517B">
            <w:pPr>
              <w:spacing w:after="0" w:line="240" w:lineRule="auto"/>
              <w:jc w:val="center"/>
              <w:rPr>
                <w:rFonts w:ascii="Arial Narrow" w:eastAsia="Times New Roman" w:hAnsi="Arial Narrow" w:cs="Arial"/>
                <w:b/>
                <w:bCs/>
                <w:sz w:val="18"/>
                <w:szCs w:val="18"/>
              </w:rPr>
            </w:pPr>
          </w:p>
          <w:p w14:paraId="10DB5A57" w14:textId="4A257347" w:rsidR="00E0517B" w:rsidRDefault="00E0517B" w:rsidP="00E0517B">
            <w:pPr>
              <w:spacing w:after="0" w:line="240" w:lineRule="auto"/>
              <w:jc w:val="center"/>
              <w:rPr>
                <w:rFonts w:ascii="Arial Narrow" w:eastAsia="Times New Roman" w:hAnsi="Arial Narrow" w:cs="Arial"/>
                <w:b/>
                <w:bCs/>
                <w:sz w:val="18"/>
                <w:szCs w:val="18"/>
              </w:rPr>
            </w:pPr>
          </w:p>
          <w:p w14:paraId="0DDCFB9A" w14:textId="77777777" w:rsidR="002C0C5A" w:rsidRDefault="002C0C5A" w:rsidP="002C0C5A">
            <w:pPr>
              <w:spacing w:after="0" w:line="240" w:lineRule="auto"/>
              <w:rPr>
                <w:rFonts w:ascii="Arial Narrow" w:eastAsia="Times New Roman" w:hAnsi="Arial Narrow" w:cs="Arial"/>
                <w:b/>
                <w:bCs/>
                <w:sz w:val="18"/>
                <w:szCs w:val="18"/>
              </w:rPr>
            </w:pPr>
          </w:p>
          <w:p w14:paraId="4AB15A5D" w14:textId="10E48E82" w:rsidR="00E0517B" w:rsidRDefault="00E0517B" w:rsidP="00E0517B">
            <w:pPr>
              <w:spacing w:after="0" w:line="240" w:lineRule="auto"/>
              <w:jc w:val="center"/>
              <w:rPr>
                <w:rFonts w:ascii="Arial Narrow" w:eastAsia="Times New Roman" w:hAnsi="Arial Narrow" w:cs="Arial"/>
                <w:b/>
                <w:bCs/>
                <w:sz w:val="18"/>
                <w:szCs w:val="18"/>
              </w:rPr>
            </w:pPr>
          </w:p>
          <w:p w14:paraId="2B3BDA35" w14:textId="4F3798D2" w:rsidR="00E0517B" w:rsidRDefault="00E0517B" w:rsidP="00E0517B">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22EE9D50" w14:textId="3715C48E" w:rsidR="00E0517B" w:rsidRDefault="00E0517B" w:rsidP="00E0517B">
            <w:pPr>
              <w:spacing w:after="0" w:line="240" w:lineRule="auto"/>
              <w:jc w:val="center"/>
              <w:rPr>
                <w:rFonts w:ascii="Arial Narrow" w:eastAsia="Times New Roman" w:hAnsi="Arial Narrow" w:cs="Arial"/>
                <w:b/>
                <w:bCs/>
                <w:sz w:val="18"/>
                <w:szCs w:val="18"/>
              </w:rPr>
            </w:pPr>
          </w:p>
          <w:p w14:paraId="592241CB" w14:textId="1242EA28" w:rsidR="00E0517B" w:rsidRDefault="00E0517B" w:rsidP="00E0517B">
            <w:pPr>
              <w:spacing w:after="0" w:line="240" w:lineRule="auto"/>
              <w:jc w:val="center"/>
              <w:rPr>
                <w:rFonts w:ascii="Arial Narrow" w:eastAsia="Times New Roman" w:hAnsi="Arial Narrow" w:cs="Arial"/>
                <w:b/>
                <w:bCs/>
                <w:sz w:val="18"/>
                <w:szCs w:val="18"/>
              </w:rPr>
            </w:pPr>
          </w:p>
          <w:p w14:paraId="093E7D03" w14:textId="3D4E9D6E" w:rsidR="00E0517B" w:rsidRDefault="00E0517B" w:rsidP="002C0C5A">
            <w:pPr>
              <w:spacing w:after="0" w:line="240" w:lineRule="auto"/>
              <w:rPr>
                <w:rFonts w:ascii="Arial Narrow" w:eastAsia="Times New Roman" w:hAnsi="Arial Narrow" w:cs="Arial"/>
                <w:b/>
                <w:bCs/>
                <w:sz w:val="18"/>
                <w:szCs w:val="18"/>
              </w:rPr>
            </w:pPr>
          </w:p>
          <w:p w14:paraId="0BFA476D" w14:textId="1B92D87F" w:rsidR="00E0517B" w:rsidRDefault="00E0517B" w:rsidP="00E0517B">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027AF4D1" w14:textId="77777777" w:rsidR="00806766" w:rsidRDefault="00806766" w:rsidP="00806766">
            <w:pPr>
              <w:spacing w:after="0" w:line="240" w:lineRule="auto"/>
              <w:jc w:val="center"/>
              <w:rPr>
                <w:rFonts w:ascii="Arial Narrow" w:eastAsia="Times New Roman" w:hAnsi="Arial Narrow" w:cs="Arial"/>
                <w:b/>
                <w:bCs/>
                <w:sz w:val="18"/>
                <w:szCs w:val="18"/>
              </w:rPr>
            </w:pPr>
          </w:p>
          <w:p w14:paraId="420EBA30" w14:textId="77777777" w:rsidR="00806766" w:rsidRDefault="00806766" w:rsidP="00806766">
            <w:pPr>
              <w:spacing w:after="0" w:line="240" w:lineRule="auto"/>
              <w:jc w:val="center"/>
              <w:rPr>
                <w:rFonts w:ascii="Arial Narrow" w:eastAsia="Times New Roman" w:hAnsi="Arial Narrow" w:cs="Arial"/>
                <w:sz w:val="18"/>
                <w:szCs w:val="18"/>
              </w:rPr>
            </w:pPr>
          </w:p>
          <w:p w14:paraId="4A09891F" w14:textId="77777777" w:rsidR="00806766" w:rsidRDefault="00806766" w:rsidP="00806766">
            <w:pPr>
              <w:spacing w:after="0" w:line="240" w:lineRule="auto"/>
              <w:jc w:val="center"/>
              <w:rPr>
                <w:rFonts w:ascii="Arial Narrow" w:eastAsia="Times New Roman" w:hAnsi="Arial Narrow" w:cs="Arial"/>
                <w:sz w:val="18"/>
                <w:szCs w:val="18"/>
              </w:rPr>
            </w:pPr>
          </w:p>
          <w:p w14:paraId="1AAF9822" w14:textId="77777777" w:rsidR="00806766" w:rsidRDefault="00806766" w:rsidP="00E0517B">
            <w:pPr>
              <w:spacing w:after="0" w:line="240" w:lineRule="auto"/>
              <w:rPr>
                <w:rFonts w:ascii="Arial Narrow" w:eastAsia="Times New Roman" w:hAnsi="Arial Narrow" w:cs="Arial"/>
                <w:sz w:val="18"/>
                <w:szCs w:val="18"/>
              </w:rPr>
            </w:pPr>
          </w:p>
          <w:p w14:paraId="5D6C0374" w14:textId="77777777" w:rsidR="00806766" w:rsidRDefault="00806766" w:rsidP="00806766">
            <w:pPr>
              <w:spacing w:after="0" w:line="240" w:lineRule="auto"/>
              <w:jc w:val="center"/>
              <w:rPr>
                <w:rFonts w:ascii="Arial Narrow" w:eastAsia="Times New Roman" w:hAnsi="Arial Narrow" w:cs="Arial"/>
                <w:sz w:val="18"/>
                <w:szCs w:val="18"/>
              </w:rPr>
            </w:pPr>
          </w:p>
          <w:p w14:paraId="13CD4E56" w14:textId="77777777" w:rsidR="00806766" w:rsidRDefault="00806766" w:rsidP="00806766">
            <w:pPr>
              <w:spacing w:after="0" w:line="240" w:lineRule="auto"/>
              <w:jc w:val="center"/>
              <w:rPr>
                <w:rFonts w:ascii="Arial Narrow" w:eastAsia="Times New Roman" w:hAnsi="Arial Narrow" w:cs="Arial"/>
                <w:sz w:val="18"/>
                <w:szCs w:val="18"/>
              </w:rPr>
            </w:pPr>
          </w:p>
          <w:p w14:paraId="13855DBB" w14:textId="77777777" w:rsidR="00806766" w:rsidRDefault="00806766" w:rsidP="00806766">
            <w:pPr>
              <w:spacing w:after="0" w:line="240" w:lineRule="auto"/>
              <w:jc w:val="center"/>
              <w:rPr>
                <w:rFonts w:ascii="Arial Narrow" w:eastAsia="Times New Roman" w:hAnsi="Arial Narrow" w:cs="Arial"/>
                <w:sz w:val="18"/>
                <w:szCs w:val="18"/>
              </w:rPr>
            </w:pPr>
          </w:p>
          <w:p w14:paraId="7F490169" w14:textId="77777777" w:rsidR="00E0517B" w:rsidRDefault="00E0517B" w:rsidP="00806766">
            <w:pPr>
              <w:spacing w:after="0" w:line="240" w:lineRule="auto"/>
              <w:rPr>
                <w:rFonts w:ascii="Arial Narrow" w:eastAsia="Times New Roman" w:hAnsi="Arial Narrow" w:cs="Arial"/>
                <w:b/>
                <w:bCs/>
                <w:sz w:val="18"/>
                <w:szCs w:val="18"/>
              </w:rPr>
            </w:pPr>
          </w:p>
          <w:p w14:paraId="0E6E0CE9" w14:textId="50C2FAAF" w:rsidR="00E0517B" w:rsidRPr="00C150E0" w:rsidRDefault="00E0517B" w:rsidP="00E0517B">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N/A</w:t>
            </w:r>
          </w:p>
        </w:tc>
        <w:tc>
          <w:tcPr>
            <w:tcW w:w="712" w:type="pct"/>
            <w:tcBorders>
              <w:top w:val="single" w:sz="4" w:space="0" w:color="666666"/>
              <w:left w:val="single" w:sz="4" w:space="0" w:color="666666"/>
              <w:bottom w:val="single" w:sz="4" w:space="0" w:color="666666"/>
              <w:right w:val="single" w:sz="4" w:space="0" w:color="666666"/>
            </w:tcBorders>
          </w:tcPr>
          <w:p w14:paraId="2EF1EF1C" w14:textId="77777777" w:rsidR="00806766" w:rsidRPr="00C150E0" w:rsidRDefault="00806766" w:rsidP="00806766">
            <w:pPr>
              <w:spacing w:after="0" w:line="240" w:lineRule="auto"/>
              <w:rPr>
                <w:rFonts w:ascii="Arial Narrow" w:eastAsia="Times New Roman" w:hAnsi="Arial Narrow" w:cs="Arial"/>
                <w:sz w:val="18"/>
                <w:szCs w:val="18"/>
              </w:rPr>
            </w:pPr>
          </w:p>
        </w:tc>
      </w:tr>
      <w:tr w:rsidR="00E0517B" w:rsidRPr="00C150E0" w14:paraId="28808AD9" w14:textId="77777777" w:rsidTr="00B322DB">
        <w:trPr>
          <w:trHeight w:val="49"/>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9F7C95" w14:textId="77777777" w:rsidR="00806766" w:rsidRPr="00C150E0" w:rsidRDefault="00806766" w:rsidP="00806766">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50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7B44D5" w14:textId="77777777" w:rsidR="00806766" w:rsidRPr="00C150E0" w:rsidRDefault="00806766" w:rsidP="00806766">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0C7E04" w14:textId="2EE5D834"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74B22BD"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806766" w:rsidRPr="00C150E0" w14:paraId="1149A215" w14:textId="77777777" w:rsidTr="00B322DB">
        <w:trPr>
          <w:trHeight w:val="13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5B66AB" w14:textId="77777777" w:rsidR="00806766" w:rsidRPr="00C150E0" w:rsidRDefault="00806766" w:rsidP="00806766">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50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7EA508" w14:textId="77777777" w:rsidR="00806766" w:rsidRPr="00C150E0" w:rsidRDefault="00806766" w:rsidP="0080676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9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E07DD" w14:textId="42A40790"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D06899"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E0517B" w:rsidRPr="00C150E0" w14:paraId="36A81FB2" w14:textId="77777777" w:rsidTr="00B322DB">
        <w:trPr>
          <w:trHeight w:val="49"/>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DBB3B4" w14:textId="77777777" w:rsidR="00806766" w:rsidRPr="00C150E0" w:rsidRDefault="00806766" w:rsidP="00806766">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50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89E373" w14:textId="77777777" w:rsidR="00806766" w:rsidRPr="00C150E0" w:rsidRDefault="00806766" w:rsidP="0080676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E76B33" w14:textId="29C2F824"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C0854C1"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806766" w:rsidRPr="00C150E0" w14:paraId="324D7E6D" w14:textId="77777777" w:rsidTr="00B322DB">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D4B040" w14:textId="6F40C957" w:rsidR="00806766" w:rsidRPr="00C150E0" w:rsidRDefault="00806766" w:rsidP="0080676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a nombre del</w:t>
            </w:r>
            <w:r w:rsidR="00CD1A86" w:rsidRPr="00C150E0">
              <w:rPr>
                <w:rFonts w:ascii="Arial Narrow" w:hAnsi="Arial Narrow" w:cs="Arial"/>
                <w:sz w:val="18"/>
                <w:szCs w:val="18"/>
              </w:rPr>
              <w:t xml:space="preserve"> </w:t>
            </w:r>
            <w:r w:rsidR="00CD1A86" w:rsidRPr="00C150E0">
              <w:rPr>
                <w:rFonts w:ascii="Arial Narrow" w:hAnsi="Arial Narrow" w:cs="Arial"/>
                <w:b/>
                <w:bCs/>
                <w:sz w:val="18"/>
                <w:szCs w:val="18"/>
              </w:rPr>
              <w:t>participante</w:t>
            </w:r>
          </w:p>
        </w:tc>
        <w:tc>
          <w:tcPr>
            <w:tcW w:w="50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A771D" w14:textId="77777777" w:rsidR="00806766" w:rsidRPr="00C150E0" w:rsidRDefault="00806766" w:rsidP="0080676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9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389B16" w14:textId="37B6508D"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A23EBB"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E0517B" w:rsidRPr="00C150E0" w14:paraId="4085003A" w14:textId="77777777" w:rsidTr="00B322DB">
        <w:trPr>
          <w:trHeight w:val="376"/>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F7EF97" w14:textId="77777777" w:rsidR="00806766" w:rsidRPr="00252B29" w:rsidRDefault="00806766" w:rsidP="00806766">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lastRenderedPageBreak/>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50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AF6571" w14:textId="77777777" w:rsidR="00806766" w:rsidRPr="00C150E0" w:rsidRDefault="00806766" w:rsidP="0080676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D3AE58" w14:textId="683CF209"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D4170D"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806766" w:rsidRPr="00C150E0" w14:paraId="50620D6D" w14:textId="77777777" w:rsidTr="00B322DB">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6674E2" w14:textId="77777777" w:rsidR="00806766" w:rsidRPr="00C150E0" w:rsidRDefault="00806766" w:rsidP="0080676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0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9EDB57" w14:textId="77777777" w:rsidR="00806766" w:rsidRPr="00C150E0" w:rsidRDefault="00806766" w:rsidP="0080676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9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517F42" w14:textId="051E21AF"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8BDB1F"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E0517B" w:rsidRPr="00C150E0" w14:paraId="6E94A0C9" w14:textId="77777777" w:rsidTr="00B322DB">
        <w:trPr>
          <w:trHeight w:val="76"/>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A9EE48" w14:textId="77777777" w:rsidR="00806766" w:rsidRPr="00C150E0" w:rsidRDefault="00806766" w:rsidP="0080676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50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271845" w14:textId="77777777" w:rsidR="00806766" w:rsidRPr="00C150E0" w:rsidRDefault="00806766" w:rsidP="0080676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DB0049" w14:textId="6FFEE4F4"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8A6B5AE"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806766" w:rsidRPr="00C150E0" w14:paraId="7B40B0E0" w14:textId="77777777" w:rsidTr="00B322DB">
        <w:trPr>
          <w:trHeight w:val="391"/>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E93149" w14:textId="77777777" w:rsidR="00806766" w:rsidRPr="00C150E0" w:rsidRDefault="00806766" w:rsidP="0080676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50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49782" w14:textId="77777777" w:rsidR="00806766" w:rsidRPr="00C150E0" w:rsidRDefault="00806766" w:rsidP="0080676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9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0535D5" w14:textId="20A24F31"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EF23E5"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r w:rsidR="00E0517B" w:rsidRPr="00C150E0" w14:paraId="36AEAE15" w14:textId="77777777" w:rsidTr="00B322DB">
        <w:trPr>
          <w:trHeight w:val="228"/>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CE736A" w14:textId="77777777" w:rsidR="00806766" w:rsidRPr="00C150E0" w:rsidRDefault="00806766" w:rsidP="0080676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50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2E9508" w14:textId="77777777" w:rsidR="00806766" w:rsidRPr="00C150E0" w:rsidRDefault="00806766" w:rsidP="0080676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18208F" w14:textId="0DC4C9AB" w:rsidR="00806766" w:rsidRPr="00C150E0" w:rsidRDefault="00806766" w:rsidP="00806766">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0A5E0D2" w14:textId="77777777" w:rsidR="00806766" w:rsidRPr="00C150E0" w:rsidRDefault="00806766" w:rsidP="00806766">
            <w:pPr>
              <w:spacing w:after="0" w:line="240" w:lineRule="auto"/>
              <w:jc w:val="center"/>
              <w:rPr>
                <w:rFonts w:ascii="Arial Narrow" w:eastAsia="Times New Roman" w:hAnsi="Arial Narrow" w:cs="Arial"/>
                <w:sz w:val="18"/>
                <w:szCs w:val="18"/>
              </w:rPr>
            </w:pPr>
          </w:p>
        </w:tc>
      </w:tr>
    </w:tbl>
    <w:p w14:paraId="0E5D520D" w14:textId="2D216483" w:rsidR="001E1790" w:rsidRDefault="001E1790" w:rsidP="00F332BF">
      <w:pPr>
        <w:tabs>
          <w:tab w:val="left" w:pos="851"/>
        </w:tabs>
        <w:spacing w:after="0"/>
        <w:ind w:right="140"/>
        <w:jc w:val="center"/>
        <w:rPr>
          <w:rFonts w:ascii="Arial" w:eastAsia="Arial" w:hAnsi="Arial" w:cs="Arial"/>
          <w:sz w:val="18"/>
          <w:szCs w:val="18"/>
        </w:rPr>
      </w:pPr>
    </w:p>
    <w:p w14:paraId="2DEA8A46" w14:textId="005FEE67" w:rsidR="001C73BE" w:rsidRPr="003275EB" w:rsidRDefault="001C73BE" w:rsidP="000E7A27">
      <w:pPr>
        <w:tabs>
          <w:tab w:val="left" w:pos="851"/>
        </w:tabs>
        <w:spacing w:after="0"/>
        <w:ind w:right="140"/>
        <w:rPr>
          <w:rFonts w:ascii="Arial" w:eastAsia="Arial" w:hAnsi="Arial" w:cs="Arial"/>
          <w:b/>
          <w:bCs/>
          <w:sz w:val="18"/>
          <w:szCs w:val="18"/>
        </w:rPr>
      </w:pPr>
    </w:p>
    <w:bookmarkEnd w:id="5"/>
    <w:p w14:paraId="47F6EC5C" w14:textId="39903D00" w:rsidR="0052035C" w:rsidRDefault="0052035C" w:rsidP="00A703AA">
      <w:pPr>
        <w:pStyle w:val="Standard"/>
        <w:tabs>
          <w:tab w:val="left" w:pos="0"/>
        </w:tabs>
        <w:spacing w:after="0"/>
        <w:jc w:val="both"/>
        <w:rPr>
          <w:rFonts w:ascii="Arial" w:eastAsia="Arial" w:hAnsi="Arial" w:cs="Arial"/>
          <w:sz w:val="18"/>
          <w:szCs w:val="18"/>
          <w:shd w:val="clear" w:color="auto" w:fill="FFFFFF"/>
        </w:rPr>
      </w:pPr>
    </w:p>
    <w:tbl>
      <w:tblPr>
        <w:tblStyle w:val="16"/>
        <w:tblW w:w="4669" w:type="pct"/>
        <w:jc w:val="center"/>
        <w:tblInd w:w="0" w:type="dxa"/>
        <w:tblLayout w:type="fixed"/>
        <w:tblLook w:val="0400" w:firstRow="0" w:lastRow="0" w:firstColumn="0" w:lastColumn="0" w:noHBand="0" w:noVBand="1"/>
      </w:tblPr>
      <w:tblGrid>
        <w:gridCol w:w="5666"/>
        <w:gridCol w:w="1277"/>
        <w:gridCol w:w="1567"/>
        <w:gridCol w:w="1408"/>
      </w:tblGrid>
      <w:tr w:rsidR="0057371E" w:rsidRPr="00C150E0" w14:paraId="334F58C4" w14:textId="77777777" w:rsidTr="0057371E">
        <w:trPr>
          <w:trHeight w:val="20"/>
          <w:jc w:val="center"/>
        </w:trPr>
        <w:tc>
          <w:tcPr>
            <w:tcW w:w="2856" w:type="pct"/>
            <w:vMerge w:val="restart"/>
            <w:tcBorders>
              <w:top w:val="single" w:sz="4" w:space="0" w:color="666666"/>
              <w:left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4E4D9ABF" w14:textId="5027503C" w:rsidR="0052035C" w:rsidRPr="00C150E0" w:rsidRDefault="0052035C" w:rsidP="00D4676F">
            <w:pPr>
              <w:spacing w:after="0" w:line="240" w:lineRule="auto"/>
              <w:ind w:right="140"/>
              <w:jc w:val="center"/>
              <w:rPr>
                <w:rFonts w:ascii="Arial Narrow" w:eastAsia="Times New Roman" w:hAnsi="Arial Narrow" w:cs="Arial"/>
                <w:sz w:val="18"/>
                <w:szCs w:val="18"/>
              </w:rPr>
            </w:pPr>
            <w:r w:rsidRPr="00F01AE2">
              <w:rPr>
                <w:rFonts w:ascii="Arial" w:eastAsia="Arial" w:hAnsi="Arial" w:cs="Arial"/>
                <w:b/>
                <w:color w:val="000000"/>
                <w:sz w:val="18"/>
                <w:szCs w:val="18"/>
              </w:rPr>
              <w:t>PARTICIPANTE</w:t>
            </w:r>
            <w:r>
              <w:rPr>
                <w:rFonts w:ascii="Arial Narrow" w:eastAsia="Arial" w:hAnsi="Arial Narrow" w:cs="Arial"/>
                <w:b/>
                <w:color w:val="000000"/>
                <w:sz w:val="18"/>
                <w:szCs w:val="18"/>
              </w:rPr>
              <w:t>:</w:t>
            </w:r>
            <w:r w:rsidRPr="00A84D73">
              <w:rPr>
                <w:rFonts w:ascii="Arial" w:hAnsi="Arial" w:cs="Arial"/>
                <w:b/>
                <w:bCs/>
                <w:sz w:val="20"/>
              </w:rPr>
              <w:t xml:space="preserve"> POP TRAVEL S.A. DE C.V.</w:t>
            </w:r>
          </w:p>
        </w:tc>
        <w:tc>
          <w:tcPr>
            <w:tcW w:w="644" w:type="pct"/>
            <w:vMerge w:val="restart"/>
            <w:tcBorders>
              <w:top w:val="single" w:sz="4" w:space="0" w:color="666666"/>
              <w:left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12365DF7" w14:textId="77777777" w:rsidR="0052035C" w:rsidRPr="00C150E0" w:rsidRDefault="0052035C" w:rsidP="00D4676F">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500" w:type="pct"/>
            <w:gridSpan w:val="2"/>
            <w:tcBorders>
              <w:top w:val="single" w:sz="4" w:space="0" w:color="666666"/>
              <w:left w:val="single" w:sz="4" w:space="0" w:color="666666"/>
              <w:bottom w:val="single" w:sz="4" w:space="0" w:color="000000"/>
              <w:right w:val="single" w:sz="4" w:space="0" w:color="666666"/>
            </w:tcBorders>
            <w:shd w:val="clear" w:color="auto" w:fill="A8D08D" w:themeFill="accent6" w:themeFillTint="99"/>
            <w:tcMar>
              <w:top w:w="0" w:type="dxa"/>
              <w:left w:w="108" w:type="dxa"/>
              <w:bottom w:w="0" w:type="dxa"/>
              <w:right w:w="108" w:type="dxa"/>
            </w:tcMar>
            <w:vAlign w:val="center"/>
          </w:tcPr>
          <w:p w14:paraId="4ABF98A2" w14:textId="77777777" w:rsidR="0052035C" w:rsidRPr="00C150E0" w:rsidRDefault="0052035C" w:rsidP="00D4676F">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52035C" w:rsidRPr="00C150E0" w14:paraId="24A74FC7" w14:textId="77777777" w:rsidTr="0057371E">
        <w:trPr>
          <w:trHeight w:val="20"/>
          <w:jc w:val="center"/>
        </w:trPr>
        <w:tc>
          <w:tcPr>
            <w:tcW w:w="2856" w:type="pct"/>
            <w:vMerge/>
            <w:tcBorders>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060D2FD9" w14:textId="77777777" w:rsidR="0052035C" w:rsidRPr="00C150E0" w:rsidRDefault="0052035C" w:rsidP="00D4676F">
            <w:pPr>
              <w:spacing w:after="0" w:line="240" w:lineRule="auto"/>
              <w:ind w:right="140"/>
              <w:jc w:val="both"/>
              <w:rPr>
                <w:rFonts w:ascii="Arial Narrow" w:eastAsia="Arial" w:hAnsi="Arial Narrow" w:cs="Arial"/>
                <w:b/>
                <w:color w:val="000000"/>
                <w:sz w:val="18"/>
                <w:szCs w:val="18"/>
              </w:rPr>
            </w:pPr>
          </w:p>
        </w:tc>
        <w:tc>
          <w:tcPr>
            <w:tcW w:w="644" w:type="pct"/>
            <w:vMerge/>
            <w:tcBorders>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42F146BD" w14:textId="77777777" w:rsidR="0052035C" w:rsidRPr="00C150E0" w:rsidRDefault="0052035C" w:rsidP="00D4676F">
            <w:pPr>
              <w:spacing w:after="0" w:line="240" w:lineRule="auto"/>
              <w:ind w:right="140"/>
              <w:jc w:val="center"/>
              <w:rPr>
                <w:rFonts w:ascii="Arial Narrow" w:eastAsia="Arial" w:hAnsi="Arial Narrow" w:cs="Arial"/>
                <w:b/>
                <w:color w:val="000000"/>
                <w:sz w:val="18"/>
                <w:szCs w:val="18"/>
              </w:rPr>
            </w:pPr>
          </w:p>
        </w:tc>
        <w:tc>
          <w:tcPr>
            <w:tcW w:w="790" w:type="pct"/>
            <w:tcBorders>
              <w:top w:val="single" w:sz="4" w:space="0" w:color="000000"/>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3D338F43" w14:textId="77777777" w:rsidR="0052035C" w:rsidRPr="00C150E0" w:rsidRDefault="0052035C" w:rsidP="00D4676F">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710" w:type="pct"/>
            <w:tcBorders>
              <w:top w:val="single" w:sz="4" w:space="0" w:color="000000"/>
              <w:left w:val="single" w:sz="4" w:space="0" w:color="666666"/>
              <w:bottom w:val="single" w:sz="4" w:space="0" w:color="666666"/>
              <w:right w:val="single" w:sz="4" w:space="0" w:color="666666"/>
            </w:tcBorders>
            <w:shd w:val="clear" w:color="auto" w:fill="A8D08D" w:themeFill="accent6" w:themeFillTint="99"/>
            <w:vAlign w:val="center"/>
          </w:tcPr>
          <w:p w14:paraId="7E0BC591" w14:textId="77777777" w:rsidR="0052035C" w:rsidRPr="00C150E0" w:rsidRDefault="0052035C" w:rsidP="00D4676F">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r>
              <w:rPr>
                <w:rFonts w:ascii="Arial Narrow" w:eastAsia="Times New Roman" w:hAnsi="Arial Narrow" w:cs="Arial"/>
                <w:b/>
                <w:bCs/>
                <w:sz w:val="18"/>
                <w:szCs w:val="18"/>
              </w:rPr>
              <w:t xml:space="preserve"> CUMPLE</w:t>
            </w:r>
          </w:p>
        </w:tc>
      </w:tr>
      <w:tr w:rsidR="0057371E" w:rsidRPr="00C150E0" w14:paraId="3129DDEB" w14:textId="77777777" w:rsidTr="0057371E">
        <w:trPr>
          <w:trHeight w:val="383"/>
          <w:jc w:val="center"/>
        </w:trPr>
        <w:tc>
          <w:tcPr>
            <w:tcW w:w="285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528C28" w14:textId="77777777" w:rsidR="0057371E" w:rsidRPr="00C150E0" w:rsidRDefault="0057371E" w:rsidP="0057371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4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D7B605" w14:textId="77777777" w:rsidR="0057371E" w:rsidRPr="00C150E0" w:rsidRDefault="0057371E" w:rsidP="0057371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7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6EAF58" w14:textId="1D735F47"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tcPr>
          <w:p w14:paraId="0E496810" w14:textId="77777777" w:rsidR="0057371E" w:rsidRPr="00C150E0" w:rsidRDefault="0057371E" w:rsidP="0057371E">
            <w:pPr>
              <w:spacing w:after="0" w:line="240" w:lineRule="auto"/>
              <w:rPr>
                <w:rFonts w:ascii="Arial Narrow" w:eastAsia="Times New Roman" w:hAnsi="Arial Narrow" w:cs="Arial"/>
                <w:sz w:val="18"/>
                <w:szCs w:val="18"/>
              </w:rPr>
            </w:pPr>
          </w:p>
        </w:tc>
      </w:tr>
      <w:tr w:rsidR="0057371E" w:rsidRPr="00C150E0" w14:paraId="4D848819" w14:textId="77777777" w:rsidTr="0057371E">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3356E1" w14:textId="77777777" w:rsidR="0057371E" w:rsidRPr="00C150E0" w:rsidRDefault="0057371E" w:rsidP="0057371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298B10C" w14:textId="77777777" w:rsidR="0057371E" w:rsidRPr="00C150E0" w:rsidRDefault="0057371E" w:rsidP="0057371E">
            <w:pPr>
              <w:suppressAutoHyphens w:val="0"/>
              <w:spacing w:after="0" w:line="240" w:lineRule="auto"/>
              <w:ind w:left="599" w:right="140"/>
              <w:jc w:val="both"/>
              <w:rPr>
                <w:rFonts w:ascii="Arial Narrow" w:eastAsia="Times New Roman" w:hAnsi="Arial Narrow" w:cs="Arial"/>
                <w:sz w:val="18"/>
                <w:szCs w:val="18"/>
              </w:rPr>
            </w:pPr>
            <w:r>
              <w:rPr>
                <w:rFonts w:ascii="Arial Narrow" w:eastAsia="Arial" w:hAnsi="Arial Narrow" w:cs="Arial"/>
                <w:sz w:val="18"/>
                <w:szCs w:val="18"/>
              </w:rPr>
              <w:t xml:space="preserve">1. </w:t>
            </w: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CCD723" w14:textId="77777777" w:rsidR="0057371E" w:rsidRPr="00C150E0" w:rsidRDefault="0057371E" w:rsidP="0057371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7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663DA2" w14:textId="6E1AE116"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C5755D4" w14:textId="77777777" w:rsidR="0057371E" w:rsidRPr="00C150E0" w:rsidRDefault="0057371E" w:rsidP="0057371E">
            <w:pPr>
              <w:spacing w:after="0" w:line="240" w:lineRule="auto"/>
              <w:rPr>
                <w:rFonts w:ascii="Arial Narrow" w:eastAsia="Times New Roman" w:hAnsi="Arial Narrow" w:cs="Arial"/>
                <w:sz w:val="18"/>
                <w:szCs w:val="18"/>
              </w:rPr>
            </w:pPr>
          </w:p>
        </w:tc>
      </w:tr>
      <w:tr w:rsidR="0057371E" w:rsidRPr="00C150E0" w14:paraId="5008A475" w14:textId="77777777" w:rsidTr="0057371E">
        <w:trPr>
          <w:trHeight w:val="20"/>
          <w:jc w:val="center"/>
        </w:trPr>
        <w:tc>
          <w:tcPr>
            <w:tcW w:w="285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65F801" w14:textId="77777777" w:rsidR="0057371E" w:rsidRPr="00C150E0" w:rsidRDefault="0057371E" w:rsidP="0057371E">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12E81ECD" w14:textId="77777777" w:rsidR="0057371E" w:rsidRPr="0006693F" w:rsidRDefault="0057371E">
            <w:pPr>
              <w:pStyle w:val="Prrafodelista"/>
              <w:numPr>
                <w:ilvl w:val="3"/>
                <w:numId w:val="7"/>
              </w:numPr>
              <w:suppressAutoHyphens w:val="0"/>
              <w:spacing w:after="0"/>
              <w:ind w:left="1442" w:right="140"/>
              <w:jc w:val="both"/>
              <w:rPr>
                <w:rFonts w:ascii="Arial Narrow" w:eastAsia="Century Gothic" w:hAnsi="Arial Narrow" w:cs="Arial"/>
                <w:bCs/>
                <w:color w:val="000000"/>
                <w:sz w:val="18"/>
                <w:szCs w:val="18"/>
              </w:rPr>
            </w:pPr>
            <w:r w:rsidRPr="0006693F">
              <w:rPr>
                <w:rFonts w:ascii="Arial Narrow" w:eastAsia="Arial" w:hAnsi="Arial Narrow" w:cs="Arial"/>
                <w:bCs/>
                <w:color w:val="000000"/>
                <w:sz w:val="18"/>
                <w:szCs w:val="18"/>
              </w:rPr>
              <w:t>Presentar copia vigente del RUPC (en caso de contar con él).</w:t>
            </w:r>
          </w:p>
          <w:p w14:paraId="6DF24941" w14:textId="77777777" w:rsidR="0057371E" w:rsidRPr="0006693F" w:rsidRDefault="0057371E">
            <w:pPr>
              <w:pStyle w:val="Prrafodelista"/>
              <w:numPr>
                <w:ilvl w:val="3"/>
                <w:numId w:val="7"/>
              </w:numPr>
              <w:suppressAutoHyphens w:val="0"/>
              <w:spacing w:after="0"/>
              <w:ind w:left="1442" w:right="140"/>
              <w:jc w:val="both"/>
              <w:rPr>
                <w:rFonts w:ascii="Arial Narrow" w:eastAsia="Century Gothic" w:hAnsi="Arial Narrow" w:cs="Arial"/>
                <w:bCs/>
                <w:color w:val="000000"/>
                <w:sz w:val="18"/>
                <w:szCs w:val="18"/>
              </w:rPr>
            </w:pPr>
            <w:r w:rsidRPr="0006693F">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2F137F4" w14:textId="77777777" w:rsidR="0057371E" w:rsidRPr="009B733F" w:rsidRDefault="0057371E" w:rsidP="0057371E">
            <w:pPr>
              <w:pStyle w:val="Prrafodelista"/>
              <w:suppressAutoHyphens w:val="0"/>
              <w:spacing w:after="0" w:line="240" w:lineRule="auto"/>
              <w:ind w:left="1016" w:right="140"/>
              <w:contextualSpacing/>
              <w:jc w:val="both"/>
              <w:rPr>
                <w:rFonts w:ascii="Arial Narrow" w:eastAsia="Century Gothic" w:hAnsi="Arial Narrow" w:cs="Arial"/>
                <w:b/>
                <w:bCs/>
                <w:color w:val="000000"/>
                <w:sz w:val="18"/>
                <w:szCs w:val="18"/>
              </w:rPr>
            </w:pPr>
            <w:r>
              <w:rPr>
                <w:rFonts w:ascii="Arial Narrow" w:hAnsi="Arial Narrow" w:cs="Arial"/>
                <w:b/>
                <w:bCs/>
                <w:sz w:val="18"/>
                <w:szCs w:val="18"/>
              </w:rPr>
              <w:t>3.</w:t>
            </w:r>
            <w:r w:rsidRPr="009B733F">
              <w:rPr>
                <w:rFonts w:ascii="Arial Narrow" w:hAnsi="Arial Narrow" w:cs="Arial"/>
                <w:b/>
                <w:bCs/>
                <w:sz w:val="18"/>
                <w:szCs w:val="18"/>
              </w:rPr>
              <w:t>TRATÁNDOSE DE PERSONAS JURÍDICAS, DEBERÁ PRESENTAR, ADEMÁS:</w:t>
            </w:r>
          </w:p>
          <w:p w14:paraId="7AFC507F" w14:textId="77777777" w:rsidR="0057371E" w:rsidRPr="0006693F" w:rsidRDefault="0057371E">
            <w:pPr>
              <w:pStyle w:val="Prrafodelista"/>
              <w:numPr>
                <w:ilvl w:val="0"/>
                <w:numId w:val="7"/>
              </w:numPr>
              <w:suppressAutoHyphens w:val="0"/>
              <w:spacing w:after="0"/>
              <w:ind w:left="1725" w:right="140" w:hanging="283"/>
              <w:jc w:val="both"/>
              <w:rPr>
                <w:rFonts w:ascii="Arial Narrow" w:eastAsia="Century Gothic" w:hAnsi="Arial Narrow" w:cs="Arial"/>
                <w:b/>
                <w:color w:val="000000"/>
                <w:sz w:val="18"/>
                <w:szCs w:val="18"/>
              </w:rPr>
            </w:pPr>
            <w:r w:rsidRPr="0006693F">
              <w:rPr>
                <w:rFonts w:ascii="Arial Narrow" w:hAnsi="Arial Narrow" w:cs="Arial"/>
                <w:sz w:val="18"/>
                <w:szCs w:val="18"/>
              </w:rPr>
              <w:t>Original o copia certificada solo para cotejo (se devolverá al término del acto) y</w:t>
            </w:r>
            <w:r w:rsidRPr="0006693F">
              <w:rPr>
                <w:rFonts w:ascii="Arial Narrow" w:eastAsia="Century Gothic" w:hAnsi="Arial Narrow" w:cs="Arial"/>
                <w:b/>
                <w:color w:val="000000"/>
                <w:sz w:val="18"/>
                <w:szCs w:val="18"/>
              </w:rPr>
              <w:t xml:space="preserve"> </w:t>
            </w:r>
            <w:r w:rsidRPr="0006693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CA91592" w14:textId="34F04181" w:rsidR="0057371E" w:rsidRPr="0006693F" w:rsidRDefault="0057371E">
            <w:pPr>
              <w:pStyle w:val="Prrafodelista"/>
              <w:numPr>
                <w:ilvl w:val="0"/>
                <w:numId w:val="12"/>
              </w:numPr>
              <w:suppressAutoHyphens w:val="0"/>
              <w:spacing w:after="0"/>
              <w:ind w:left="1725" w:right="140"/>
              <w:jc w:val="both"/>
              <w:rPr>
                <w:rFonts w:ascii="Arial Narrow" w:eastAsia="Century Gothic" w:hAnsi="Arial Narrow" w:cs="Arial"/>
                <w:b/>
                <w:color w:val="000000"/>
                <w:sz w:val="18"/>
                <w:szCs w:val="18"/>
              </w:rPr>
            </w:pPr>
            <w:r w:rsidRPr="0006693F">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w:t>
            </w:r>
            <w:r w:rsidRPr="0006693F">
              <w:rPr>
                <w:rFonts w:ascii="Arial Narrow" w:hAnsi="Arial Narrow" w:cs="Arial"/>
                <w:sz w:val="18"/>
                <w:szCs w:val="18"/>
              </w:rPr>
              <w:lastRenderedPageBreak/>
              <w:t>para participar en licitaciones o firmar contratos con el Gobierno.</w:t>
            </w:r>
          </w:p>
          <w:p w14:paraId="3DAD4F24" w14:textId="77777777" w:rsidR="0057371E" w:rsidRPr="0006693F" w:rsidRDefault="0057371E" w:rsidP="0057371E">
            <w:pPr>
              <w:spacing w:after="0" w:line="240" w:lineRule="auto"/>
              <w:ind w:left="1725" w:right="140"/>
              <w:jc w:val="both"/>
              <w:rPr>
                <w:rFonts w:ascii="Arial Narrow" w:hAnsi="Arial Narrow" w:cs="Arial"/>
                <w:b/>
                <w:bCs/>
                <w:sz w:val="18"/>
                <w:szCs w:val="18"/>
                <w:u w:val="single"/>
              </w:rPr>
            </w:pPr>
            <w:r w:rsidRPr="0006693F">
              <w:rPr>
                <w:rFonts w:ascii="Arial Narrow" w:hAnsi="Arial Narrow" w:cs="Arial"/>
                <w:b/>
                <w:bCs/>
                <w:sz w:val="18"/>
                <w:szCs w:val="18"/>
                <w:u w:val="single"/>
              </w:rPr>
              <w:t>Los documentos referidos en los numerales A y B deben estar inscritos en el Registro Público de la Propiedad y del Comercio, cuando proceda, en términos del artículo 21 del Código de Comercio.</w:t>
            </w:r>
          </w:p>
          <w:p w14:paraId="3CC1EE65" w14:textId="5CE82451" w:rsidR="0057371E" w:rsidRPr="00076694" w:rsidRDefault="0057371E">
            <w:pPr>
              <w:pStyle w:val="Prrafodelista"/>
              <w:numPr>
                <w:ilvl w:val="0"/>
                <w:numId w:val="12"/>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6E37C1E" w14:textId="77777777" w:rsidR="0057371E" w:rsidRPr="00C150E0" w:rsidRDefault="0057371E">
            <w:pPr>
              <w:pStyle w:val="Prrafodelista"/>
              <w:numPr>
                <w:ilvl w:val="0"/>
                <w:numId w:val="12"/>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101D8C87" w14:textId="77777777" w:rsidR="0057371E" w:rsidRPr="00C150E0" w:rsidRDefault="0057371E">
            <w:pPr>
              <w:pStyle w:val="Prrafodelista"/>
              <w:numPr>
                <w:ilvl w:val="0"/>
                <w:numId w:val="12"/>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58A4D3CF" w14:textId="77777777" w:rsidR="0057371E" w:rsidRPr="00C150E0" w:rsidRDefault="0057371E">
            <w:pPr>
              <w:pStyle w:val="Prrafodelista"/>
              <w:numPr>
                <w:ilvl w:val="0"/>
                <w:numId w:val="12"/>
              </w:numPr>
              <w:suppressAutoHyphens w:val="0"/>
              <w:spacing w:after="0" w:line="240" w:lineRule="auto"/>
              <w:ind w:left="1725" w:right="140" w:hanging="425"/>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p w14:paraId="465E91F4" w14:textId="13333A3E" w:rsidR="0057371E" w:rsidRPr="00634074" w:rsidRDefault="0057371E" w:rsidP="0057371E">
            <w:pPr>
              <w:pStyle w:val="Prrafodelista"/>
              <w:suppressAutoHyphens w:val="0"/>
              <w:spacing w:after="0"/>
              <w:ind w:left="1725" w:right="140"/>
              <w:jc w:val="both"/>
              <w:rPr>
                <w:rFonts w:ascii="Arial Narrow" w:eastAsia="Century Gothic" w:hAnsi="Arial Narrow" w:cs="Arial"/>
                <w:b/>
                <w:bCs/>
                <w:color w:val="000000"/>
                <w:sz w:val="18"/>
                <w:szCs w:val="18"/>
              </w:rPr>
            </w:pPr>
            <w:r>
              <w:rPr>
                <w:rFonts w:ascii="Arial Narrow" w:hAnsi="Arial Narrow" w:cs="Arial"/>
                <w:b/>
                <w:bCs/>
                <w:sz w:val="18"/>
                <w:szCs w:val="18"/>
              </w:rPr>
              <w:t>4.</w:t>
            </w:r>
            <w:r w:rsidRPr="00634074">
              <w:rPr>
                <w:rFonts w:ascii="Arial Narrow" w:hAnsi="Arial Narrow" w:cs="Arial"/>
                <w:b/>
                <w:bCs/>
                <w:sz w:val="18"/>
                <w:szCs w:val="18"/>
              </w:rPr>
              <w:t>TRATÁNDOSE DE PERSONAS FÍSICAS, DEBERÁ PRESENTAR, ADEMÁS:</w:t>
            </w:r>
          </w:p>
          <w:p w14:paraId="35120ABE" w14:textId="7CF10ADE" w:rsidR="0057371E" w:rsidRPr="0052035C" w:rsidRDefault="0057371E">
            <w:pPr>
              <w:pStyle w:val="Prrafodelista"/>
              <w:numPr>
                <w:ilvl w:val="2"/>
                <w:numId w:val="7"/>
              </w:numPr>
              <w:suppressAutoHyphens w:val="0"/>
              <w:spacing w:after="0"/>
              <w:ind w:left="1725" w:right="140"/>
              <w:jc w:val="both"/>
              <w:rPr>
                <w:rFonts w:ascii="Arial Narrow" w:eastAsia="Century Gothic" w:hAnsi="Arial Narrow" w:cs="Arial"/>
                <w:b/>
                <w:color w:val="000000"/>
                <w:sz w:val="18"/>
                <w:szCs w:val="18"/>
              </w:rPr>
            </w:pPr>
            <w:r w:rsidRPr="0052035C">
              <w:rPr>
                <w:rFonts w:ascii="Arial Narrow" w:hAnsi="Arial Narrow" w:cs="Arial"/>
                <w:sz w:val="18"/>
                <w:szCs w:val="18"/>
              </w:rPr>
              <w:t>Original de acta de nacimiento, misma que se quedará en el expediente.</w:t>
            </w:r>
          </w:p>
          <w:p w14:paraId="1032F158" w14:textId="77777777" w:rsidR="0057371E" w:rsidRPr="00C150E0" w:rsidRDefault="0057371E">
            <w:pPr>
              <w:pStyle w:val="Prrafodelista"/>
              <w:numPr>
                <w:ilvl w:val="2"/>
                <w:numId w:val="7"/>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0D617A0A" w14:textId="77777777" w:rsidR="0057371E" w:rsidRPr="00C150E0" w:rsidRDefault="0057371E">
            <w:pPr>
              <w:numPr>
                <w:ilvl w:val="2"/>
                <w:numId w:val="7"/>
              </w:numPr>
              <w:suppressAutoHyphens w:val="0"/>
              <w:spacing w:after="0" w:line="240" w:lineRule="auto"/>
              <w:ind w:left="1725"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6F938688" w14:textId="37A1EE9C" w:rsidR="0057371E" w:rsidRPr="00C150E0" w:rsidRDefault="0057371E">
            <w:pPr>
              <w:pStyle w:val="Prrafodelista"/>
              <w:numPr>
                <w:ilvl w:val="2"/>
                <w:numId w:val="7"/>
              </w:numPr>
              <w:suppressAutoHyphens w:val="0"/>
              <w:spacing w:after="0" w:line="240" w:lineRule="auto"/>
              <w:ind w:left="1725" w:right="140"/>
              <w:contextualSpacing/>
              <w:jc w:val="both"/>
              <w:rPr>
                <w:rFonts w:ascii="Arial Narrow" w:eastAsia="Century Gothic" w:hAnsi="Arial Narrow" w:cs="Arial"/>
                <w:b/>
                <w:color w:val="000000"/>
                <w:sz w:val="18"/>
                <w:szCs w:val="18"/>
              </w:rPr>
            </w:pPr>
            <w:r>
              <w:rPr>
                <w:rFonts w:ascii="Arial Narrow" w:hAnsi="Arial Narrow" w:cs="Arial"/>
                <w:sz w:val="18"/>
                <w:szCs w:val="18"/>
              </w:rPr>
              <w:t xml:space="preserve"> </w:t>
            </w: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tc>
        <w:tc>
          <w:tcPr>
            <w:tcW w:w="64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9CF264" w14:textId="77777777" w:rsidR="0057371E" w:rsidRPr="00C150E0" w:rsidRDefault="0057371E" w:rsidP="0057371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7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91822E" w14:textId="77777777" w:rsidR="0057371E" w:rsidRDefault="0057371E" w:rsidP="0057371E">
            <w:pPr>
              <w:spacing w:after="0" w:line="240" w:lineRule="auto"/>
              <w:rPr>
                <w:rFonts w:ascii="Arial Narrow" w:eastAsia="Times New Roman" w:hAnsi="Arial Narrow" w:cs="Arial"/>
                <w:b/>
                <w:bCs/>
                <w:sz w:val="18"/>
                <w:szCs w:val="18"/>
              </w:rPr>
            </w:pPr>
          </w:p>
          <w:p w14:paraId="463BC945" w14:textId="77777777" w:rsidR="0057371E" w:rsidRDefault="0057371E" w:rsidP="005737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7EA53C7F" w14:textId="77777777" w:rsidR="0057371E" w:rsidRDefault="0057371E" w:rsidP="0057371E">
            <w:pPr>
              <w:spacing w:after="0" w:line="240" w:lineRule="auto"/>
              <w:jc w:val="center"/>
              <w:rPr>
                <w:rFonts w:ascii="Arial Narrow" w:eastAsia="Times New Roman" w:hAnsi="Arial Narrow" w:cs="Arial"/>
                <w:b/>
                <w:bCs/>
                <w:sz w:val="18"/>
                <w:szCs w:val="18"/>
              </w:rPr>
            </w:pPr>
          </w:p>
          <w:p w14:paraId="240ED70A" w14:textId="77777777" w:rsidR="0057371E" w:rsidRDefault="0057371E" w:rsidP="005737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685C5AB2" w14:textId="77777777" w:rsidR="0057371E" w:rsidRDefault="0057371E" w:rsidP="0057371E">
            <w:pPr>
              <w:spacing w:after="0" w:line="240" w:lineRule="auto"/>
              <w:jc w:val="center"/>
              <w:rPr>
                <w:rFonts w:ascii="Arial Narrow" w:eastAsia="Times New Roman" w:hAnsi="Arial Narrow" w:cs="Arial"/>
                <w:b/>
                <w:bCs/>
                <w:sz w:val="18"/>
                <w:szCs w:val="18"/>
              </w:rPr>
            </w:pPr>
          </w:p>
          <w:p w14:paraId="3A10441E" w14:textId="77777777" w:rsidR="0057371E" w:rsidRDefault="0057371E" w:rsidP="0057371E">
            <w:pPr>
              <w:spacing w:after="0" w:line="240" w:lineRule="auto"/>
              <w:rPr>
                <w:rFonts w:ascii="Arial Narrow" w:eastAsia="Times New Roman" w:hAnsi="Arial Narrow" w:cs="Arial"/>
                <w:b/>
                <w:bCs/>
                <w:sz w:val="18"/>
                <w:szCs w:val="18"/>
              </w:rPr>
            </w:pPr>
          </w:p>
          <w:p w14:paraId="1D120A7E" w14:textId="77777777" w:rsidR="0057371E" w:rsidRDefault="0057371E" w:rsidP="0057371E">
            <w:pPr>
              <w:spacing w:after="0" w:line="240" w:lineRule="auto"/>
              <w:rPr>
                <w:rFonts w:ascii="Arial Narrow" w:eastAsia="Times New Roman" w:hAnsi="Arial Narrow" w:cs="Arial"/>
                <w:b/>
                <w:bCs/>
                <w:sz w:val="18"/>
                <w:szCs w:val="18"/>
              </w:rPr>
            </w:pPr>
          </w:p>
          <w:p w14:paraId="58294436" w14:textId="77777777" w:rsidR="0057371E" w:rsidRDefault="0057371E" w:rsidP="0057371E">
            <w:pPr>
              <w:spacing w:after="0" w:line="240" w:lineRule="auto"/>
              <w:rPr>
                <w:rFonts w:ascii="Arial Narrow" w:eastAsia="Times New Roman" w:hAnsi="Arial Narrow" w:cs="Arial"/>
                <w:b/>
                <w:bCs/>
                <w:sz w:val="18"/>
                <w:szCs w:val="18"/>
              </w:rPr>
            </w:pPr>
          </w:p>
          <w:p w14:paraId="7A50BD35" w14:textId="77C40300" w:rsidR="0057371E" w:rsidRDefault="0057371E" w:rsidP="0057371E">
            <w:pPr>
              <w:spacing w:after="0" w:line="240" w:lineRule="auto"/>
              <w:rPr>
                <w:rFonts w:ascii="Arial Narrow" w:eastAsia="Times New Roman" w:hAnsi="Arial Narrow" w:cs="Arial"/>
                <w:b/>
                <w:bCs/>
                <w:sz w:val="18"/>
                <w:szCs w:val="18"/>
              </w:rPr>
            </w:pPr>
          </w:p>
          <w:p w14:paraId="35B40A8A" w14:textId="57052D91" w:rsidR="0057371E" w:rsidRDefault="0057371E" w:rsidP="0057371E">
            <w:pPr>
              <w:spacing w:after="0" w:line="240" w:lineRule="auto"/>
              <w:rPr>
                <w:rFonts w:ascii="Arial Narrow" w:eastAsia="Times New Roman" w:hAnsi="Arial Narrow" w:cs="Arial"/>
                <w:b/>
                <w:bCs/>
                <w:sz w:val="18"/>
                <w:szCs w:val="18"/>
              </w:rPr>
            </w:pPr>
          </w:p>
          <w:p w14:paraId="7CB200EB" w14:textId="53DA3121" w:rsidR="0057371E" w:rsidRDefault="0057371E" w:rsidP="0057371E">
            <w:pPr>
              <w:spacing w:after="0" w:line="240" w:lineRule="auto"/>
              <w:rPr>
                <w:rFonts w:ascii="Arial Narrow" w:eastAsia="Times New Roman" w:hAnsi="Arial Narrow" w:cs="Arial"/>
                <w:b/>
                <w:bCs/>
                <w:sz w:val="18"/>
                <w:szCs w:val="18"/>
              </w:rPr>
            </w:pPr>
          </w:p>
          <w:p w14:paraId="749B9F45" w14:textId="113A0392" w:rsidR="0057371E" w:rsidRDefault="0057371E" w:rsidP="0057371E">
            <w:pPr>
              <w:spacing w:after="0" w:line="240" w:lineRule="auto"/>
              <w:rPr>
                <w:rFonts w:ascii="Arial Narrow" w:eastAsia="Times New Roman" w:hAnsi="Arial Narrow" w:cs="Arial"/>
                <w:b/>
                <w:bCs/>
                <w:sz w:val="18"/>
                <w:szCs w:val="18"/>
              </w:rPr>
            </w:pPr>
          </w:p>
          <w:p w14:paraId="79A7A1EC" w14:textId="2EFBC92E" w:rsidR="0057371E" w:rsidRDefault="0057371E" w:rsidP="0057371E">
            <w:pPr>
              <w:spacing w:after="0" w:line="240" w:lineRule="auto"/>
              <w:rPr>
                <w:rFonts w:ascii="Arial Narrow" w:eastAsia="Times New Roman" w:hAnsi="Arial Narrow" w:cs="Arial"/>
                <w:b/>
                <w:bCs/>
                <w:sz w:val="18"/>
                <w:szCs w:val="18"/>
              </w:rPr>
            </w:pPr>
          </w:p>
          <w:p w14:paraId="0C61B9AA" w14:textId="77777777" w:rsidR="0057371E" w:rsidRDefault="0057371E" w:rsidP="0057371E">
            <w:pPr>
              <w:spacing w:after="0" w:line="240" w:lineRule="auto"/>
              <w:rPr>
                <w:rFonts w:ascii="Arial Narrow" w:eastAsia="Times New Roman" w:hAnsi="Arial Narrow" w:cs="Arial"/>
                <w:b/>
                <w:bCs/>
                <w:sz w:val="18"/>
                <w:szCs w:val="18"/>
              </w:rPr>
            </w:pPr>
          </w:p>
          <w:p w14:paraId="067782EF" w14:textId="77777777" w:rsidR="0057371E" w:rsidRDefault="0057371E" w:rsidP="0057371E">
            <w:pPr>
              <w:spacing w:after="0" w:line="240" w:lineRule="auto"/>
              <w:jc w:val="center"/>
              <w:rPr>
                <w:rFonts w:ascii="Arial Narrow" w:eastAsia="Times New Roman" w:hAnsi="Arial Narrow" w:cs="Arial"/>
                <w:b/>
                <w:bCs/>
                <w:sz w:val="18"/>
                <w:szCs w:val="18"/>
              </w:rPr>
            </w:pPr>
          </w:p>
          <w:p w14:paraId="31E6B4DC" w14:textId="77777777" w:rsidR="0057371E" w:rsidRDefault="0057371E" w:rsidP="0057371E">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7AB531F0" w14:textId="77777777" w:rsidR="0057371E" w:rsidRDefault="0057371E" w:rsidP="0057371E">
            <w:pPr>
              <w:spacing w:after="0" w:line="240" w:lineRule="auto"/>
              <w:jc w:val="center"/>
              <w:rPr>
                <w:rFonts w:ascii="Arial Narrow" w:eastAsia="Times New Roman" w:hAnsi="Arial Narrow" w:cs="Arial"/>
                <w:b/>
                <w:bCs/>
                <w:sz w:val="18"/>
                <w:szCs w:val="18"/>
              </w:rPr>
            </w:pPr>
          </w:p>
          <w:p w14:paraId="1449B21C" w14:textId="77777777" w:rsidR="0057371E" w:rsidRDefault="0057371E" w:rsidP="0057371E">
            <w:pPr>
              <w:spacing w:after="0" w:line="240" w:lineRule="auto"/>
              <w:jc w:val="center"/>
              <w:rPr>
                <w:rFonts w:ascii="Arial Narrow" w:eastAsia="Times New Roman" w:hAnsi="Arial Narrow" w:cs="Arial"/>
                <w:b/>
                <w:bCs/>
                <w:sz w:val="18"/>
                <w:szCs w:val="18"/>
              </w:rPr>
            </w:pPr>
          </w:p>
          <w:p w14:paraId="6A42A1A1" w14:textId="77777777" w:rsidR="0057371E" w:rsidRDefault="0057371E" w:rsidP="0057371E">
            <w:pPr>
              <w:spacing w:after="0" w:line="240" w:lineRule="auto"/>
              <w:jc w:val="center"/>
              <w:rPr>
                <w:rFonts w:ascii="Arial Narrow" w:eastAsia="Times New Roman" w:hAnsi="Arial Narrow" w:cs="Arial"/>
                <w:b/>
                <w:bCs/>
                <w:sz w:val="18"/>
                <w:szCs w:val="18"/>
              </w:rPr>
            </w:pPr>
          </w:p>
          <w:p w14:paraId="193F85F1" w14:textId="77777777" w:rsidR="0057371E" w:rsidRDefault="0057371E" w:rsidP="0057371E">
            <w:pPr>
              <w:spacing w:after="0" w:line="240" w:lineRule="auto"/>
              <w:jc w:val="center"/>
              <w:rPr>
                <w:rFonts w:ascii="Arial Narrow" w:eastAsia="Times New Roman" w:hAnsi="Arial Narrow" w:cs="Arial"/>
                <w:b/>
                <w:bCs/>
                <w:sz w:val="18"/>
                <w:szCs w:val="18"/>
              </w:rPr>
            </w:pPr>
          </w:p>
          <w:p w14:paraId="350229F8" w14:textId="77777777" w:rsidR="0057371E" w:rsidRDefault="0057371E" w:rsidP="0057371E">
            <w:pPr>
              <w:spacing w:after="0" w:line="240" w:lineRule="auto"/>
              <w:jc w:val="center"/>
              <w:rPr>
                <w:rFonts w:ascii="Arial Narrow" w:eastAsia="Times New Roman" w:hAnsi="Arial Narrow" w:cs="Arial"/>
                <w:b/>
                <w:bCs/>
                <w:sz w:val="18"/>
                <w:szCs w:val="18"/>
              </w:rPr>
            </w:pPr>
          </w:p>
          <w:p w14:paraId="2F10EA82" w14:textId="77777777" w:rsidR="0057371E" w:rsidRDefault="0057371E" w:rsidP="0057371E">
            <w:pPr>
              <w:spacing w:after="0" w:line="240" w:lineRule="auto"/>
              <w:jc w:val="center"/>
              <w:rPr>
                <w:rFonts w:ascii="Arial Narrow" w:eastAsia="Times New Roman" w:hAnsi="Arial Narrow" w:cs="Arial"/>
                <w:b/>
                <w:bCs/>
                <w:sz w:val="18"/>
                <w:szCs w:val="18"/>
              </w:rPr>
            </w:pPr>
          </w:p>
          <w:p w14:paraId="6DBC1486" w14:textId="77777777" w:rsidR="0057371E" w:rsidRDefault="0057371E" w:rsidP="0057371E">
            <w:pPr>
              <w:spacing w:after="0" w:line="240" w:lineRule="auto"/>
              <w:rPr>
                <w:rFonts w:ascii="Arial Narrow" w:eastAsia="Times New Roman" w:hAnsi="Arial Narrow" w:cs="Arial"/>
                <w:b/>
                <w:bCs/>
                <w:sz w:val="18"/>
                <w:szCs w:val="18"/>
              </w:rPr>
            </w:pPr>
          </w:p>
          <w:p w14:paraId="636C4D91" w14:textId="77777777" w:rsidR="0057371E" w:rsidRDefault="0057371E" w:rsidP="0057371E">
            <w:pPr>
              <w:spacing w:after="0" w:line="240" w:lineRule="auto"/>
              <w:jc w:val="center"/>
              <w:rPr>
                <w:rFonts w:ascii="Arial Narrow" w:eastAsia="Times New Roman" w:hAnsi="Arial Narrow" w:cs="Arial"/>
                <w:b/>
                <w:bCs/>
                <w:sz w:val="18"/>
                <w:szCs w:val="18"/>
              </w:rPr>
            </w:pPr>
          </w:p>
          <w:p w14:paraId="129ABAD5" w14:textId="77777777" w:rsidR="0057371E" w:rsidRDefault="0057371E" w:rsidP="0057371E">
            <w:pPr>
              <w:spacing w:after="0" w:line="240" w:lineRule="auto"/>
              <w:jc w:val="center"/>
              <w:rPr>
                <w:rFonts w:ascii="Arial Narrow" w:eastAsia="Times New Roman" w:hAnsi="Arial Narrow" w:cs="Arial"/>
                <w:b/>
                <w:bCs/>
                <w:sz w:val="18"/>
                <w:szCs w:val="18"/>
              </w:rPr>
            </w:pPr>
          </w:p>
          <w:p w14:paraId="54FE3965" w14:textId="77777777" w:rsidR="0057371E" w:rsidRDefault="0057371E" w:rsidP="0057371E">
            <w:pPr>
              <w:spacing w:after="0" w:line="240" w:lineRule="auto"/>
              <w:jc w:val="center"/>
              <w:rPr>
                <w:rFonts w:ascii="Arial Narrow" w:eastAsia="Times New Roman" w:hAnsi="Arial Narrow" w:cs="Arial"/>
                <w:b/>
                <w:bCs/>
                <w:sz w:val="18"/>
                <w:szCs w:val="18"/>
              </w:rPr>
            </w:pPr>
          </w:p>
          <w:p w14:paraId="355C4F3E" w14:textId="77777777" w:rsidR="0057371E" w:rsidRDefault="0057371E" w:rsidP="0057371E">
            <w:pPr>
              <w:spacing w:after="0" w:line="240" w:lineRule="auto"/>
              <w:rPr>
                <w:rFonts w:ascii="Arial Narrow" w:eastAsia="Times New Roman" w:hAnsi="Arial Narrow" w:cs="Arial"/>
                <w:b/>
                <w:bCs/>
                <w:sz w:val="18"/>
                <w:szCs w:val="18"/>
              </w:rPr>
            </w:pPr>
          </w:p>
          <w:p w14:paraId="3158C59B" w14:textId="24FDB957" w:rsidR="0057371E" w:rsidRDefault="0057371E" w:rsidP="0057371E">
            <w:pPr>
              <w:spacing w:after="0" w:line="240" w:lineRule="auto"/>
              <w:jc w:val="center"/>
              <w:rPr>
                <w:rFonts w:ascii="Arial Narrow" w:eastAsia="Times New Roman" w:hAnsi="Arial Narrow" w:cs="Arial"/>
                <w:b/>
                <w:bCs/>
                <w:sz w:val="18"/>
                <w:szCs w:val="18"/>
              </w:rPr>
            </w:pPr>
          </w:p>
          <w:p w14:paraId="7B1088F8" w14:textId="274E89FD" w:rsidR="0057371E" w:rsidRDefault="0057371E" w:rsidP="00B322DB">
            <w:pPr>
              <w:spacing w:after="0" w:line="240" w:lineRule="auto"/>
              <w:rPr>
                <w:rFonts w:ascii="Arial Narrow" w:eastAsia="Times New Roman" w:hAnsi="Arial Narrow" w:cs="Arial"/>
                <w:b/>
                <w:bCs/>
                <w:sz w:val="18"/>
                <w:szCs w:val="18"/>
              </w:rPr>
            </w:pPr>
          </w:p>
          <w:p w14:paraId="0B10707A" w14:textId="77777777" w:rsidR="00B322DB" w:rsidRDefault="00B322DB" w:rsidP="00B322DB">
            <w:pPr>
              <w:spacing w:after="0" w:line="240" w:lineRule="auto"/>
              <w:rPr>
                <w:rFonts w:ascii="Arial Narrow" w:eastAsia="Times New Roman" w:hAnsi="Arial Narrow" w:cs="Arial"/>
                <w:b/>
                <w:bCs/>
                <w:sz w:val="18"/>
                <w:szCs w:val="18"/>
              </w:rPr>
            </w:pPr>
          </w:p>
          <w:p w14:paraId="06DA9604" w14:textId="77777777" w:rsidR="0057371E" w:rsidRDefault="0057371E" w:rsidP="0057371E">
            <w:pPr>
              <w:spacing w:after="0" w:line="240" w:lineRule="auto"/>
              <w:jc w:val="center"/>
              <w:rPr>
                <w:rFonts w:ascii="Arial Narrow" w:eastAsia="Times New Roman" w:hAnsi="Arial Narrow" w:cs="Arial"/>
                <w:b/>
                <w:bCs/>
                <w:sz w:val="18"/>
                <w:szCs w:val="18"/>
              </w:rPr>
            </w:pPr>
          </w:p>
          <w:p w14:paraId="3C96CC6C" w14:textId="04BB0F4B" w:rsidR="0057371E" w:rsidRDefault="0057371E" w:rsidP="0057371E">
            <w:pPr>
              <w:spacing w:after="0" w:line="240" w:lineRule="auto"/>
              <w:jc w:val="center"/>
              <w:rPr>
                <w:rFonts w:ascii="Arial Narrow" w:eastAsia="Times New Roman" w:hAnsi="Arial Narrow" w:cs="Arial"/>
                <w:b/>
                <w:bCs/>
                <w:sz w:val="18"/>
                <w:szCs w:val="18"/>
              </w:rPr>
            </w:pPr>
          </w:p>
          <w:p w14:paraId="210C0E21" w14:textId="77777777" w:rsidR="00611F2F" w:rsidRDefault="00611F2F" w:rsidP="00611F2F">
            <w:pPr>
              <w:spacing w:after="0" w:line="240" w:lineRule="auto"/>
              <w:rPr>
                <w:rFonts w:ascii="Arial Narrow" w:eastAsia="Times New Roman" w:hAnsi="Arial Narrow" w:cs="Arial"/>
                <w:b/>
                <w:bCs/>
                <w:sz w:val="18"/>
                <w:szCs w:val="18"/>
              </w:rPr>
            </w:pPr>
          </w:p>
          <w:p w14:paraId="13C845CF" w14:textId="77777777" w:rsidR="0057371E" w:rsidRDefault="0057371E" w:rsidP="0057371E">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052AD85D" w14:textId="77777777" w:rsidR="0057371E" w:rsidRDefault="0057371E" w:rsidP="0057371E">
            <w:pPr>
              <w:spacing w:after="0" w:line="240" w:lineRule="auto"/>
              <w:jc w:val="center"/>
              <w:rPr>
                <w:rFonts w:ascii="Arial Narrow" w:eastAsia="Times New Roman" w:hAnsi="Arial Narrow" w:cs="Arial"/>
                <w:b/>
                <w:bCs/>
                <w:sz w:val="18"/>
                <w:szCs w:val="18"/>
              </w:rPr>
            </w:pPr>
          </w:p>
          <w:p w14:paraId="57BB2A2C" w14:textId="77777777" w:rsidR="0057371E" w:rsidRDefault="0057371E" w:rsidP="0057371E">
            <w:pPr>
              <w:spacing w:after="0" w:line="240" w:lineRule="auto"/>
              <w:jc w:val="center"/>
              <w:rPr>
                <w:rFonts w:ascii="Arial Narrow" w:eastAsia="Times New Roman" w:hAnsi="Arial Narrow" w:cs="Arial"/>
                <w:b/>
                <w:bCs/>
                <w:sz w:val="18"/>
                <w:szCs w:val="18"/>
              </w:rPr>
            </w:pPr>
          </w:p>
          <w:p w14:paraId="3996BBB9" w14:textId="0AB9DA98" w:rsidR="0057371E" w:rsidRDefault="0057371E" w:rsidP="0057371E">
            <w:pPr>
              <w:spacing w:after="0" w:line="240" w:lineRule="auto"/>
              <w:rPr>
                <w:rFonts w:ascii="Arial Narrow" w:eastAsia="Times New Roman" w:hAnsi="Arial Narrow" w:cs="Arial"/>
                <w:b/>
                <w:bCs/>
                <w:sz w:val="18"/>
                <w:szCs w:val="18"/>
              </w:rPr>
            </w:pPr>
          </w:p>
          <w:p w14:paraId="1703A31B" w14:textId="77777777" w:rsidR="0057371E" w:rsidRDefault="0057371E" w:rsidP="0057371E">
            <w:pPr>
              <w:spacing w:after="0" w:line="240" w:lineRule="auto"/>
              <w:rPr>
                <w:rFonts w:ascii="Arial Narrow" w:eastAsia="Times New Roman" w:hAnsi="Arial Narrow" w:cs="Arial"/>
                <w:b/>
                <w:bCs/>
                <w:sz w:val="18"/>
                <w:szCs w:val="18"/>
              </w:rPr>
            </w:pPr>
          </w:p>
          <w:p w14:paraId="66AC7442" w14:textId="77777777" w:rsidR="0057371E" w:rsidRDefault="0057371E" w:rsidP="0057371E">
            <w:pPr>
              <w:spacing w:after="0" w:line="240" w:lineRule="auto"/>
              <w:jc w:val="center"/>
              <w:rPr>
                <w:rFonts w:ascii="Arial Narrow" w:eastAsia="Times New Roman" w:hAnsi="Arial Narrow" w:cs="Arial"/>
                <w:b/>
                <w:bCs/>
                <w:sz w:val="18"/>
                <w:szCs w:val="18"/>
              </w:rPr>
            </w:pPr>
          </w:p>
          <w:p w14:paraId="00F4EFD5" w14:textId="77777777" w:rsidR="0057371E" w:rsidRDefault="0057371E" w:rsidP="0057371E">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7F628E0F" w14:textId="77777777" w:rsidR="0057371E" w:rsidRDefault="0057371E" w:rsidP="0057371E">
            <w:pPr>
              <w:spacing w:after="0" w:line="240" w:lineRule="auto"/>
              <w:rPr>
                <w:rFonts w:ascii="Arial Narrow" w:eastAsia="Times New Roman" w:hAnsi="Arial Narrow" w:cs="Arial"/>
                <w:b/>
                <w:bCs/>
                <w:sz w:val="18"/>
                <w:szCs w:val="18"/>
              </w:rPr>
            </w:pPr>
          </w:p>
          <w:p w14:paraId="02F0DF8C" w14:textId="01950AE5" w:rsidR="0057371E" w:rsidRDefault="0057371E" w:rsidP="0057371E">
            <w:pPr>
              <w:spacing w:after="0" w:line="240" w:lineRule="auto"/>
              <w:jc w:val="center"/>
              <w:rPr>
                <w:rFonts w:ascii="Arial Narrow" w:eastAsia="Times New Roman" w:hAnsi="Arial Narrow" w:cs="Arial"/>
                <w:b/>
                <w:bCs/>
                <w:sz w:val="18"/>
                <w:szCs w:val="18"/>
              </w:rPr>
            </w:pPr>
          </w:p>
          <w:p w14:paraId="4DCF9CA0" w14:textId="77777777" w:rsidR="0057371E" w:rsidRDefault="0057371E" w:rsidP="0057371E">
            <w:pPr>
              <w:spacing w:after="0" w:line="240" w:lineRule="auto"/>
              <w:jc w:val="center"/>
              <w:rPr>
                <w:rFonts w:ascii="Arial Narrow" w:eastAsia="Times New Roman" w:hAnsi="Arial Narrow" w:cs="Arial"/>
                <w:b/>
                <w:bCs/>
                <w:sz w:val="18"/>
                <w:szCs w:val="18"/>
              </w:rPr>
            </w:pPr>
          </w:p>
          <w:p w14:paraId="74C7831C" w14:textId="77777777" w:rsidR="0057371E" w:rsidRDefault="0057371E" w:rsidP="0057371E">
            <w:pPr>
              <w:spacing w:after="0" w:line="240" w:lineRule="auto"/>
              <w:jc w:val="center"/>
              <w:rPr>
                <w:rFonts w:ascii="Arial Narrow" w:eastAsia="Times New Roman" w:hAnsi="Arial Narrow" w:cs="Arial"/>
                <w:b/>
                <w:bCs/>
                <w:sz w:val="18"/>
                <w:szCs w:val="18"/>
              </w:rPr>
            </w:pPr>
          </w:p>
          <w:p w14:paraId="6DBCA857" w14:textId="77777777" w:rsidR="0057371E" w:rsidRDefault="0057371E" w:rsidP="0057371E">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7993116F" w14:textId="33BCD202" w:rsidR="0057371E" w:rsidRDefault="0057371E" w:rsidP="0057371E">
            <w:pPr>
              <w:spacing w:after="0" w:line="240" w:lineRule="auto"/>
              <w:jc w:val="center"/>
              <w:rPr>
                <w:rFonts w:ascii="Arial Narrow" w:eastAsia="Times New Roman" w:hAnsi="Arial Narrow" w:cs="Arial"/>
                <w:b/>
                <w:bCs/>
                <w:sz w:val="18"/>
                <w:szCs w:val="18"/>
              </w:rPr>
            </w:pPr>
          </w:p>
          <w:p w14:paraId="6DD16087" w14:textId="14711807" w:rsidR="0057371E" w:rsidRDefault="0057371E" w:rsidP="0057371E">
            <w:pPr>
              <w:spacing w:after="0" w:line="240" w:lineRule="auto"/>
              <w:jc w:val="center"/>
              <w:rPr>
                <w:rFonts w:ascii="Arial Narrow" w:eastAsia="Times New Roman" w:hAnsi="Arial Narrow" w:cs="Arial"/>
                <w:b/>
                <w:bCs/>
                <w:sz w:val="18"/>
                <w:szCs w:val="18"/>
              </w:rPr>
            </w:pPr>
          </w:p>
          <w:p w14:paraId="0EF9A232" w14:textId="30B89120" w:rsidR="0057371E" w:rsidRDefault="0057371E" w:rsidP="0057371E">
            <w:pPr>
              <w:spacing w:after="0" w:line="240" w:lineRule="auto"/>
              <w:rPr>
                <w:rFonts w:ascii="Arial Narrow" w:eastAsia="Times New Roman" w:hAnsi="Arial Narrow" w:cs="Arial"/>
                <w:b/>
                <w:bCs/>
                <w:sz w:val="18"/>
                <w:szCs w:val="18"/>
              </w:rPr>
            </w:pPr>
          </w:p>
          <w:p w14:paraId="55AEBB21" w14:textId="77777777" w:rsidR="0057371E" w:rsidRDefault="0057371E" w:rsidP="0057371E">
            <w:pPr>
              <w:spacing w:after="0" w:line="240" w:lineRule="auto"/>
              <w:rPr>
                <w:rFonts w:ascii="Arial Narrow" w:eastAsia="Times New Roman" w:hAnsi="Arial Narrow" w:cs="Arial"/>
                <w:b/>
                <w:bCs/>
                <w:sz w:val="18"/>
                <w:szCs w:val="18"/>
              </w:rPr>
            </w:pPr>
          </w:p>
          <w:p w14:paraId="19D001D4" w14:textId="77777777" w:rsidR="0057371E" w:rsidRDefault="0057371E" w:rsidP="0057371E">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5BE2D531" w14:textId="77777777" w:rsidR="0057371E" w:rsidRDefault="0057371E" w:rsidP="0057371E">
            <w:pPr>
              <w:spacing w:after="0" w:line="240" w:lineRule="auto"/>
              <w:jc w:val="center"/>
              <w:rPr>
                <w:rFonts w:ascii="Arial Narrow" w:eastAsia="Times New Roman" w:hAnsi="Arial Narrow" w:cs="Arial"/>
                <w:b/>
                <w:bCs/>
                <w:sz w:val="18"/>
                <w:szCs w:val="18"/>
              </w:rPr>
            </w:pPr>
          </w:p>
          <w:p w14:paraId="281994F7" w14:textId="77777777" w:rsidR="0057371E" w:rsidRDefault="0057371E" w:rsidP="0057371E">
            <w:pPr>
              <w:spacing w:after="0" w:line="240" w:lineRule="auto"/>
              <w:jc w:val="center"/>
              <w:rPr>
                <w:rFonts w:ascii="Arial Narrow" w:eastAsia="Times New Roman" w:hAnsi="Arial Narrow" w:cs="Arial"/>
                <w:sz w:val="18"/>
                <w:szCs w:val="18"/>
              </w:rPr>
            </w:pPr>
          </w:p>
          <w:p w14:paraId="589340EE" w14:textId="6CAD8246" w:rsidR="0057371E" w:rsidRDefault="0057371E" w:rsidP="0057371E">
            <w:pPr>
              <w:spacing w:after="0" w:line="240" w:lineRule="auto"/>
              <w:rPr>
                <w:rFonts w:ascii="Arial Narrow" w:eastAsia="Times New Roman" w:hAnsi="Arial Narrow" w:cs="Arial"/>
                <w:sz w:val="18"/>
                <w:szCs w:val="18"/>
              </w:rPr>
            </w:pPr>
          </w:p>
          <w:p w14:paraId="576BB2FC" w14:textId="59BE5B9E" w:rsidR="0057371E" w:rsidRDefault="0057371E" w:rsidP="0057371E">
            <w:pPr>
              <w:spacing w:after="0" w:line="240" w:lineRule="auto"/>
              <w:rPr>
                <w:rFonts w:ascii="Arial Narrow" w:eastAsia="Times New Roman" w:hAnsi="Arial Narrow" w:cs="Arial"/>
                <w:sz w:val="18"/>
                <w:szCs w:val="18"/>
              </w:rPr>
            </w:pPr>
          </w:p>
          <w:p w14:paraId="70E7A70C" w14:textId="77777777" w:rsidR="00B322DB" w:rsidRDefault="00B322DB" w:rsidP="0057371E">
            <w:pPr>
              <w:spacing w:after="0" w:line="240" w:lineRule="auto"/>
              <w:rPr>
                <w:rFonts w:ascii="Arial Narrow" w:eastAsia="Times New Roman" w:hAnsi="Arial Narrow" w:cs="Arial"/>
                <w:sz w:val="18"/>
                <w:szCs w:val="18"/>
              </w:rPr>
            </w:pPr>
          </w:p>
          <w:p w14:paraId="2C3CCE23" w14:textId="77777777" w:rsidR="0057371E" w:rsidRDefault="0057371E" w:rsidP="0057371E">
            <w:pPr>
              <w:spacing w:after="0" w:line="240" w:lineRule="auto"/>
              <w:rPr>
                <w:rFonts w:ascii="Arial Narrow" w:eastAsia="Times New Roman" w:hAnsi="Arial Narrow" w:cs="Arial"/>
                <w:sz w:val="18"/>
                <w:szCs w:val="18"/>
              </w:rPr>
            </w:pPr>
          </w:p>
          <w:p w14:paraId="242EDF20" w14:textId="77777777" w:rsidR="0057371E" w:rsidRDefault="0057371E" w:rsidP="0057371E">
            <w:pPr>
              <w:spacing w:after="0" w:line="240" w:lineRule="auto"/>
              <w:rPr>
                <w:rFonts w:ascii="Arial Narrow" w:eastAsia="Times New Roman" w:hAnsi="Arial Narrow" w:cs="Arial"/>
                <w:b/>
                <w:bCs/>
                <w:sz w:val="18"/>
                <w:szCs w:val="18"/>
              </w:rPr>
            </w:pPr>
          </w:p>
          <w:p w14:paraId="650B97DB" w14:textId="3532A159" w:rsidR="0057371E" w:rsidRPr="00C150E0" w:rsidRDefault="0057371E" w:rsidP="0057371E">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N/A</w:t>
            </w:r>
          </w:p>
        </w:tc>
        <w:tc>
          <w:tcPr>
            <w:tcW w:w="710" w:type="pct"/>
            <w:tcBorders>
              <w:top w:val="single" w:sz="4" w:space="0" w:color="666666"/>
              <w:left w:val="single" w:sz="4" w:space="0" w:color="666666"/>
              <w:bottom w:val="single" w:sz="4" w:space="0" w:color="666666"/>
              <w:right w:val="single" w:sz="4" w:space="0" w:color="666666"/>
            </w:tcBorders>
          </w:tcPr>
          <w:p w14:paraId="08CD88E0" w14:textId="77777777" w:rsidR="0057371E" w:rsidRPr="00C150E0" w:rsidRDefault="0057371E" w:rsidP="0057371E">
            <w:pPr>
              <w:spacing w:after="0" w:line="240" w:lineRule="auto"/>
              <w:rPr>
                <w:rFonts w:ascii="Arial Narrow" w:eastAsia="Times New Roman" w:hAnsi="Arial Narrow" w:cs="Arial"/>
                <w:sz w:val="18"/>
                <w:szCs w:val="18"/>
              </w:rPr>
            </w:pPr>
          </w:p>
        </w:tc>
      </w:tr>
      <w:tr w:rsidR="0057371E" w:rsidRPr="00C150E0" w14:paraId="6C093731" w14:textId="77777777" w:rsidTr="0057371E">
        <w:trPr>
          <w:trHeight w:val="49"/>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9A0759" w14:textId="77777777" w:rsidR="0057371E" w:rsidRPr="00C150E0" w:rsidRDefault="0057371E" w:rsidP="0057371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6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18E249" w14:textId="77777777" w:rsidR="0057371E" w:rsidRPr="00C150E0" w:rsidRDefault="0057371E" w:rsidP="0057371E">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7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ADD538" w14:textId="72649B2F"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6D9C939"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0EE67AE5" w14:textId="77777777" w:rsidTr="0057371E">
        <w:trPr>
          <w:trHeight w:val="13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974870" w14:textId="77777777" w:rsidR="0057371E" w:rsidRPr="00C150E0" w:rsidRDefault="0057371E" w:rsidP="0057371E">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C2D16C" w14:textId="77777777" w:rsidR="0057371E" w:rsidRPr="00C150E0" w:rsidRDefault="0057371E" w:rsidP="0057371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7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E8E2D1" w14:textId="18A261B2"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B5249D0"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24BFA0BB" w14:textId="77777777" w:rsidTr="0057371E">
        <w:trPr>
          <w:trHeight w:val="49"/>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055DDC" w14:textId="77777777" w:rsidR="0057371E" w:rsidRPr="00C150E0" w:rsidRDefault="0057371E" w:rsidP="0057371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EEA360" w14:textId="77777777" w:rsidR="0057371E" w:rsidRPr="00C150E0" w:rsidRDefault="0057371E" w:rsidP="0057371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7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FE8DA3" w14:textId="288ABAD0"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88C9868"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6A34DBCF" w14:textId="77777777" w:rsidTr="0057371E">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85DC54" w14:textId="1EEB9AB5" w:rsidR="0057371E" w:rsidRPr="00C150E0" w:rsidRDefault="0057371E" w:rsidP="0057371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a nombre del</w:t>
            </w:r>
            <w:r w:rsidR="00CD1A86" w:rsidRPr="00C150E0">
              <w:rPr>
                <w:rFonts w:ascii="Arial Narrow" w:hAnsi="Arial Narrow" w:cs="Arial"/>
                <w:sz w:val="18"/>
                <w:szCs w:val="18"/>
              </w:rPr>
              <w:t xml:space="preserve"> </w:t>
            </w:r>
            <w:r w:rsidR="00CD1A86" w:rsidRPr="00C150E0">
              <w:rPr>
                <w:rFonts w:ascii="Arial Narrow" w:hAnsi="Arial Narrow" w:cs="Arial"/>
                <w:b/>
                <w:bCs/>
                <w:sz w:val="18"/>
                <w:szCs w:val="18"/>
              </w:rPr>
              <w:t>participante</w:t>
            </w:r>
          </w:p>
        </w:tc>
        <w:tc>
          <w:tcPr>
            <w:tcW w:w="6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627DC6" w14:textId="77777777" w:rsidR="0057371E" w:rsidRPr="00C150E0" w:rsidRDefault="0057371E" w:rsidP="0057371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7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7FE70D" w14:textId="6D2D8C89"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CFBA90"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744EFB7C" w14:textId="77777777" w:rsidTr="0057371E">
        <w:trPr>
          <w:trHeight w:val="376"/>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E18891" w14:textId="77777777" w:rsidR="0057371E" w:rsidRPr="00252B29" w:rsidRDefault="0057371E" w:rsidP="0057371E">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40D986" w14:textId="77777777" w:rsidR="0057371E" w:rsidRPr="00C150E0" w:rsidRDefault="0057371E" w:rsidP="0057371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7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E5C206" w14:textId="07754ED9"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A511993"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6F65BFDA" w14:textId="77777777" w:rsidTr="0057371E">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12B125" w14:textId="77777777" w:rsidR="0057371E" w:rsidRPr="00C150E0" w:rsidRDefault="0057371E" w:rsidP="0057371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w:t>
            </w:r>
            <w:r w:rsidRPr="00C150E0">
              <w:rPr>
                <w:rFonts w:ascii="Arial Narrow" w:hAnsi="Arial Narrow" w:cs="Arial"/>
                <w:sz w:val="18"/>
                <w:szCs w:val="18"/>
              </w:rPr>
              <w:lastRenderedPageBreak/>
              <w:t>y económica, para su cotejo (se devolverá al término del acto) y copia simple legible.</w:t>
            </w:r>
          </w:p>
        </w:tc>
        <w:tc>
          <w:tcPr>
            <w:tcW w:w="6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229DE7" w14:textId="77777777" w:rsidR="0057371E" w:rsidRPr="00C150E0" w:rsidRDefault="0057371E" w:rsidP="0057371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lastRenderedPageBreak/>
              <w:t>j)</w:t>
            </w:r>
          </w:p>
        </w:tc>
        <w:tc>
          <w:tcPr>
            <w:tcW w:w="7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106902" w14:textId="3A5E7DAD"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992D25"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46E9CAF9" w14:textId="77777777" w:rsidTr="0057371E">
        <w:trPr>
          <w:trHeight w:val="76"/>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7DFF1D" w14:textId="77777777" w:rsidR="0057371E" w:rsidRPr="00C150E0" w:rsidRDefault="0057371E" w:rsidP="0057371E">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6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B0CB2F" w14:textId="77777777" w:rsidR="0057371E" w:rsidRPr="00C150E0" w:rsidRDefault="0057371E" w:rsidP="0057371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7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6FA722" w14:textId="56081B15"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86BB41F"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2BBBE3F2" w14:textId="77777777" w:rsidTr="0057371E">
        <w:trPr>
          <w:trHeight w:val="391"/>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C97C3" w14:textId="77777777" w:rsidR="0057371E" w:rsidRPr="00C150E0" w:rsidRDefault="0057371E" w:rsidP="0057371E">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6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F6DD7E" w14:textId="77777777" w:rsidR="0057371E" w:rsidRPr="00C150E0" w:rsidRDefault="0057371E" w:rsidP="0057371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7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9C19D1" w14:textId="1003C82D"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9974842"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r w:rsidR="0057371E" w:rsidRPr="00C150E0" w14:paraId="0A26AAD6" w14:textId="77777777" w:rsidTr="0057371E">
        <w:trPr>
          <w:trHeight w:val="228"/>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2477D4" w14:textId="77777777" w:rsidR="0057371E" w:rsidRPr="00C150E0" w:rsidRDefault="0057371E" w:rsidP="0057371E">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6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15F3B5" w14:textId="77777777" w:rsidR="0057371E" w:rsidRPr="00C150E0" w:rsidRDefault="0057371E" w:rsidP="0057371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7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332B9C" w14:textId="7C232E20" w:rsidR="0057371E" w:rsidRPr="00C150E0" w:rsidRDefault="0057371E" w:rsidP="0057371E">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31CFD1B" w14:textId="77777777" w:rsidR="0057371E" w:rsidRPr="00C150E0" w:rsidRDefault="0057371E" w:rsidP="0057371E">
            <w:pPr>
              <w:spacing w:after="0" w:line="240" w:lineRule="auto"/>
              <w:jc w:val="center"/>
              <w:rPr>
                <w:rFonts w:ascii="Arial Narrow" w:eastAsia="Times New Roman" w:hAnsi="Arial Narrow" w:cs="Arial"/>
                <w:sz w:val="18"/>
                <w:szCs w:val="18"/>
              </w:rPr>
            </w:pPr>
          </w:p>
        </w:tc>
      </w:tr>
    </w:tbl>
    <w:p w14:paraId="34CD1A84" w14:textId="3B7F0DE0" w:rsidR="0052035C" w:rsidRDefault="0052035C" w:rsidP="00A703AA">
      <w:pPr>
        <w:pStyle w:val="Standard"/>
        <w:tabs>
          <w:tab w:val="left" w:pos="0"/>
        </w:tabs>
        <w:spacing w:after="0"/>
        <w:jc w:val="both"/>
        <w:rPr>
          <w:rFonts w:ascii="Arial" w:eastAsia="Arial" w:hAnsi="Arial" w:cs="Arial"/>
          <w:sz w:val="18"/>
          <w:szCs w:val="18"/>
          <w:shd w:val="clear" w:color="auto" w:fill="FFFFFF"/>
        </w:rPr>
      </w:pPr>
    </w:p>
    <w:p w14:paraId="14440EA3" w14:textId="11F248E7" w:rsidR="0052035C" w:rsidRDefault="0052035C" w:rsidP="00A703AA">
      <w:pPr>
        <w:pStyle w:val="Standard"/>
        <w:tabs>
          <w:tab w:val="left" w:pos="0"/>
        </w:tabs>
        <w:spacing w:after="0"/>
        <w:jc w:val="both"/>
        <w:rPr>
          <w:rFonts w:ascii="Arial" w:eastAsia="Arial" w:hAnsi="Arial" w:cs="Arial"/>
          <w:sz w:val="18"/>
          <w:szCs w:val="18"/>
          <w:shd w:val="clear" w:color="auto" w:fill="FFFFFF"/>
        </w:rPr>
      </w:pPr>
    </w:p>
    <w:tbl>
      <w:tblPr>
        <w:tblStyle w:val="16"/>
        <w:tblW w:w="4669" w:type="pct"/>
        <w:jc w:val="center"/>
        <w:tblInd w:w="0" w:type="dxa"/>
        <w:tblLayout w:type="fixed"/>
        <w:tblLook w:val="0400" w:firstRow="0" w:lastRow="0" w:firstColumn="0" w:lastColumn="0" w:noHBand="0" w:noVBand="1"/>
      </w:tblPr>
      <w:tblGrid>
        <w:gridCol w:w="5666"/>
        <w:gridCol w:w="1275"/>
        <w:gridCol w:w="1565"/>
        <w:gridCol w:w="1412"/>
      </w:tblGrid>
      <w:tr w:rsidR="00611F2F" w:rsidRPr="00C150E0" w14:paraId="1B35B906" w14:textId="77777777" w:rsidTr="00611F2F">
        <w:trPr>
          <w:trHeight w:val="20"/>
          <w:jc w:val="center"/>
        </w:trPr>
        <w:tc>
          <w:tcPr>
            <w:tcW w:w="2856" w:type="pct"/>
            <w:vMerge w:val="restart"/>
            <w:tcBorders>
              <w:top w:val="single" w:sz="4" w:space="0" w:color="666666"/>
              <w:left w:val="single" w:sz="4" w:space="0" w:color="666666"/>
              <w:right w:val="single" w:sz="4" w:space="0" w:color="666666"/>
            </w:tcBorders>
            <w:shd w:val="clear" w:color="auto" w:fill="ACB9CA" w:themeFill="text2" w:themeFillTint="66"/>
            <w:tcMar>
              <w:top w:w="0" w:type="dxa"/>
              <w:left w:w="108" w:type="dxa"/>
              <w:bottom w:w="0" w:type="dxa"/>
              <w:right w:w="108" w:type="dxa"/>
            </w:tcMar>
            <w:vAlign w:val="center"/>
          </w:tcPr>
          <w:p w14:paraId="146B0BF5" w14:textId="2602CFCA" w:rsidR="00634074" w:rsidRPr="00C150E0" w:rsidRDefault="00634074" w:rsidP="00D4676F">
            <w:pPr>
              <w:spacing w:after="0" w:line="240" w:lineRule="auto"/>
              <w:ind w:right="140"/>
              <w:jc w:val="center"/>
              <w:rPr>
                <w:rFonts w:ascii="Arial Narrow" w:eastAsia="Times New Roman" w:hAnsi="Arial Narrow" w:cs="Arial"/>
                <w:sz w:val="18"/>
                <w:szCs w:val="18"/>
              </w:rPr>
            </w:pPr>
            <w:r w:rsidRPr="00F01AE2">
              <w:rPr>
                <w:rFonts w:ascii="Arial" w:eastAsia="Arial" w:hAnsi="Arial" w:cs="Arial"/>
                <w:b/>
                <w:color w:val="000000"/>
                <w:sz w:val="18"/>
                <w:szCs w:val="18"/>
              </w:rPr>
              <w:t>PARTICIPANTE</w:t>
            </w:r>
            <w:r>
              <w:rPr>
                <w:rFonts w:ascii="Arial Narrow" w:eastAsia="Arial" w:hAnsi="Arial Narrow" w:cs="Arial"/>
                <w:b/>
                <w:color w:val="000000"/>
                <w:sz w:val="18"/>
                <w:szCs w:val="18"/>
              </w:rPr>
              <w:t>:</w:t>
            </w:r>
            <w:r w:rsidRPr="00A84D73">
              <w:rPr>
                <w:rFonts w:ascii="Arial" w:hAnsi="Arial" w:cs="Arial"/>
                <w:b/>
                <w:bCs/>
                <w:sz w:val="20"/>
              </w:rPr>
              <w:t xml:space="preserve"> </w:t>
            </w:r>
            <w:r w:rsidR="00CD1A86" w:rsidRPr="00A84D73">
              <w:rPr>
                <w:rFonts w:ascii="Arial" w:hAnsi="Arial" w:cs="Arial"/>
                <w:b/>
                <w:bCs/>
                <w:sz w:val="20"/>
              </w:rPr>
              <w:t xml:space="preserve">ZONA CREATIVA </w:t>
            </w:r>
            <w:r w:rsidR="00CD1A86">
              <w:rPr>
                <w:rFonts w:ascii="Arial" w:hAnsi="Arial" w:cs="Arial"/>
                <w:b/>
                <w:bCs/>
                <w:sz w:val="20"/>
              </w:rPr>
              <w:t xml:space="preserve">GDL </w:t>
            </w:r>
            <w:r w:rsidR="00CD1A86" w:rsidRPr="00A84D73">
              <w:rPr>
                <w:rFonts w:ascii="Arial" w:hAnsi="Arial" w:cs="Arial"/>
                <w:b/>
                <w:bCs/>
                <w:sz w:val="20"/>
              </w:rPr>
              <w:t>S</w:t>
            </w:r>
            <w:r w:rsidR="00CD1A86">
              <w:rPr>
                <w:rFonts w:ascii="Arial" w:hAnsi="Arial" w:cs="Arial"/>
                <w:b/>
                <w:bCs/>
                <w:sz w:val="20"/>
              </w:rPr>
              <w:t>.</w:t>
            </w:r>
            <w:r w:rsidR="00CD1A86" w:rsidRPr="00A84D73">
              <w:rPr>
                <w:rFonts w:ascii="Arial" w:hAnsi="Arial" w:cs="Arial"/>
                <w:b/>
                <w:bCs/>
                <w:sz w:val="20"/>
              </w:rPr>
              <w:t>A</w:t>
            </w:r>
            <w:r w:rsidR="00CD1A86">
              <w:rPr>
                <w:rFonts w:ascii="Arial" w:hAnsi="Arial" w:cs="Arial"/>
                <w:b/>
                <w:bCs/>
                <w:sz w:val="20"/>
              </w:rPr>
              <w:t>.</w:t>
            </w:r>
            <w:r w:rsidR="00CD1A86" w:rsidRPr="00A84D73">
              <w:rPr>
                <w:rFonts w:ascii="Arial" w:hAnsi="Arial" w:cs="Arial"/>
                <w:b/>
                <w:bCs/>
                <w:sz w:val="20"/>
              </w:rPr>
              <w:t>S</w:t>
            </w:r>
            <w:r w:rsidR="00CD1A86">
              <w:rPr>
                <w:rFonts w:ascii="Arial" w:hAnsi="Arial" w:cs="Arial"/>
                <w:b/>
                <w:bCs/>
                <w:sz w:val="20"/>
              </w:rPr>
              <w:t>.</w:t>
            </w:r>
            <w:r w:rsidR="00CD1A86" w:rsidRPr="00A84D73">
              <w:rPr>
                <w:rFonts w:ascii="Arial" w:hAnsi="Arial" w:cs="Arial"/>
                <w:b/>
                <w:bCs/>
                <w:sz w:val="20"/>
              </w:rPr>
              <w:t xml:space="preserve"> DE C.V.</w:t>
            </w:r>
          </w:p>
        </w:tc>
        <w:tc>
          <w:tcPr>
            <w:tcW w:w="643" w:type="pct"/>
            <w:vMerge w:val="restart"/>
            <w:tcBorders>
              <w:top w:val="single" w:sz="4" w:space="0" w:color="666666"/>
              <w:left w:val="single" w:sz="4" w:space="0" w:color="666666"/>
              <w:right w:val="single" w:sz="4" w:space="0" w:color="666666"/>
            </w:tcBorders>
            <w:shd w:val="clear" w:color="auto" w:fill="ACB9CA" w:themeFill="text2" w:themeFillTint="66"/>
            <w:tcMar>
              <w:top w:w="0" w:type="dxa"/>
              <w:left w:w="108" w:type="dxa"/>
              <w:bottom w:w="0" w:type="dxa"/>
              <w:right w:w="108" w:type="dxa"/>
            </w:tcMar>
            <w:vAlign w:val="center"/>
          </w:tcPr>
          <w:p w14:paraId="69B67CF5" w14:textId="77777777" w:rsidR="00634074" w:rsidRPr="00C150E0" w:rsidRDefault="00634074" w:rsidP="00D4676F">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501" w:type="pct"/>
            <w:gridSpan w:val="2"/>
            <w:tcBorders>
              <w:top w:val="single" w:sz="4" w:space="0" w:color="666666"/>
              <w:left w:val="single" w:sz="4" w:space="0" w:color="666666"/>
              <w:bottom w:val="single" w:sz="4" w:space="0" w:color="000000"/>
              <w:right w:val="single" w:sz="4" w:space="0" w:color="666666"/>
            </w:tcBorders>
            <w:shd w:val="clear" w:color="auto" w:fill="ACB9CA" w:themeFill="text2" w:themeFillTint="66"/>
            <w:tcMar>
              <w:top w:w="0" w:type="dxa"/>
              <w:left w:w="108" w:type="dxa"/>
              <w:bottom w:w="0" w:type="dxa"/>
              <w:right w:w="108" w:type="dxa"/>
            </w:tcMar>
            <w:vAlign w:val="center"/>
          </w:tcPr>
          <w:p w14:paraId="18E4C3BC" w14:textId="77777777" w:rsidR="00634074" w:rsidRPr="00C150E0" w:rsidRDefault="00634074" w:rsidP="00D4676F">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634074" w:rsidRPr="00C150E0" w14:paraId="6B25EA65" w14:textId="77777777" w:rsidTr="00611F2F">
        <w:trPr>
          <w:trHeight w:val="20"/>
          <w:jc w:val="center"/>
        </w:trPr>
        <w:tc>
          <w:tcPr>
            <w:tcW w:w="2856" w:type="pct"/>
            <w:vMerge/>
            <w:tcBorders>
              <w:left w:val="single" w:sz="4" w:space="0" w:color="666666"/>
              <w:bottom w:val="single" w:sz="4" w:space="0" w:color="666666"/>
              <w:right w:val="single" w:sz="4" w:space="0" w:color="666666"/>
            </w:tcBorders>
            <w:shd w:val="clear" w:color="auto" w:fill="ACB9CA" w:themeFill="text2" w:themeFillTint="66"/>
            <w:tcMar>
              <w:top w:w="0" w:type="dxa"/>
              <w:left w:w="108" w:type="dxa"/>
              <w:bottom w:w="0" w:type="dxa"/>
              <w:right w:w="108" w:type="dxa"/>
            </w:tcMar>
            <w:vAlign w:val="center"/>
          </w:tcPr>
          <w:p w14:paraId="7707D7B8" w14:textId="77777777" w:rsidR="00634074" w:rsidRPr="00C150E0" w:rsidRDefault="00634074" w:rsidP="00D4676F">
            <w:pPr>
              <w:spacing w:after="0" w:line="240" w:lineRule="auto"/>
              <w:ind w:right="140"/>
              <w:jc w:val="both"/>
              <w:rPr>
                <w:rFonts w:ascii="Arial Narrow" w:eastAsia="Arial" w:hAnsi="Arial Narrow" w:cs="Arial"/>
                <w:b/>
                <w:color w:val="000000"/>
                <w:sz w:val="18"/>
                <w:szCs w:val="18"/>
              </w:rPr>
            </w:pPr>
          </w:p>
        </w:tc>
        <w:tc>
          <w:tcPr>
            <w:tcW w:w="643" w:type="pct"/>
            <w:vMerge/>
            <w:tcBorders>
              <w:left w:val="single" w:sz="4" w:space="0" w:color="666666"/>
              <w:bottom w:val="single" w:sz="4" w:space="0" w:color="666666"/>
              <w:right w:val="single" w:sz="4" w:space="0" w:color="666666"/>
            </w:tcBorders>
            <w:shd w:val="clear" w:color="auto" w:fill="ACB9CA" w:themeFill="text2" w:themeFillTint="66"/>
            <w:tcMar>
              <w:top w:w="0" w:type="dxa"/>
              <w:left w:w="108" w:type="dxa"/>
              <w:bottom w:w="0" w:type="dxa"/>
              <w:right w:w="108" w:type="dxa"/>
            </w:tcMar>
            <w:vAlign w:val="center"/>
          </w:tcPr>
          <w:p w14:paraId="02EBA50F" w14:textId="77777777" w:rsidR="00634074" w:rsidRPr="00C150E0" w:rsidRDefault="00634074" w:rsidP="00D4676F">
            <w:pPr>
              <w:spacing w:after="0" w:line="240" w:lineRule="auto"/>
              <w:ind w:right="140"/>
              <w:jc w:val="center"/>
              <w:rPr>
                <w:rFonts w:ascii="Arial Narrow" w:eastAsia="Arial" w:hAnsi="Arial Narrow" w:cs="Arial"/>
                <w:b/>
                <w:color w:val="000000"/>
                <w:sz w:val="18"/>
                <w:szCs w:val="18"/>
              </w:rPr>
            </w:pPr>
          </w:p>
        </w:tc>
        <w:tc>
          <w:tcPr>
            <w:tcW w:w="789" w:type="pct"/>
            <w:tcBorders>
              <w:top w:val="single" w:sz="4" w:space="0" w:color="000000"/>
              <w:left w:val="single" w:sz="4" w:space="0" w:color="666666"/>
              <w:bottom w:val="single" w:sz="4" w:space="0" w:color="666666"/>
              <w:right w:val="single" w:sz="4" w:space="0" w:color="666666"/>
            </w:tcBorders>
            <w:shd w:val="clear" w:color="auto" w:fill="ACB9CA" w:themeFill="text2" w:themeFillTint="66"/>
            <w:tcMar>
              <w:top w:w="0" w:type="dxa"/>
              <w:left w:w="108" w:type="dxa"/>
              <w:bottom w:w="0" w:type="dxa"/>
              <w:right w:w="108" w:type="dxa"/>
            </w:tcMar>
            <w:vAlign w:val="center"/>
          </w:tcPr>
          <w:p w14:paraId="2527E3A1" w14:textId="77777777" w:rsidR="00634074" w:rsidRPr="00C150E0" w:rsidRDefault="00634074" w:rsidP="00D4676F">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712" w:type="pct"/>
            <w:tcBorders>
              <w:top w:val="single" w:sz="4" w:space="0" w:color="000000"/>
              <w:left w:val="single" w:sz="4" w:space="0" w:color="666666"/>
              <w:bottom w:val="single" w:sz="4" w:space="0" w:color="666666"/>
              <w:right w:val="single" w:sz="4" w:space="0" w:color="666666"/>
            </w:tcBorders>
            <w:shd w:val="clear" w:color="auto" w:fill="ACB9CA" w:themeFill="text2" w:themeFillTint="66"/>
            <w:vAlign w:val="center"/>
          </w:tcPr>
          <w:p w14:paraId="06544D4B" w14:textId="77777777" w:rsidR="00634074" w:rsidRPr="00C150E0" w:rsidRDefault="00634074" w:rsidP="00D4676F">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r>
              <w:rPr>
                <w:rFonts w:ascii="Arial Narrow" w:eastAsia="Times New Roman" w:hAnsi="Arial Narrow" w:cs="Arial"/>
                <w:b/>
                <w:bCs/>
                <w:sz w:val="18"/>
                <w:szCs w:val="18"/>
              </w:rPr>
              <w:t xml:space="preserve"> CUMPLE</w:t>
            </w:r>
          </w:p>
        </w:tc>
      </w:tr>
      <w:tr w:rsidR="00611F2F" w:rsidRPr="00C150E0" w14:paraId="1914E3D9" w14:textId="77777777" w:rsidTr="00611F2F">
        <w:trPr>
          <w:trHeight w:val="383"/>
          <w:jc w:val="center"/>
        </w:trPr>
        <w:tc>
          <w:tcPr>
            <w:tcW w:w="285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E8A405" w14:textId="77777777" w:rsidR="00611F2F" w:rsidRPr="00C150E0" w:rsidRDefault="00611F2F" w:rsidP="00611F2F">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4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E9118F" w14:textId="77777777" w:rsidR="00611F2F" w:rsidRPr="00C150E0" w:rsidRDefault="00611F2F" w:rsidP="00611F2F">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78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536833" w14:textId="5FEFEA2F"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tcPr>
          <w:p w14:paraId="20D150C9" w14:textId="77777777" w:rsidR="00611F2F" w:rsidRPr="00C150E0" w:rsidRDefault="00611F2F" w:rsidP="00611F2F">
            <w:pPr>
              <w:spacing w:after="0" w:line="240" w:lineRule="auto"/>
              <w:rPr>
                <w:rFonts w:ascii="Arial Narrow" w:eastAsia="Times New Roman" w:hAnsi="Arial Narrow" w:cs="Arial"/>
                <w:sz w:val="18"/>
                <w:szCs w:val="18"/>
              </w:rPr>
            </w:pPr>
          </w:p>
        </w:tc>
      </w:tr>
      <w:tr w:rsidR="00611F2F" w:rsidRPr="00C150E0" w14:paraId="1E54F082" w14:textId="77777777" w:rsidTr="00B322DB">
        <w:trPr>
          <w:trHeight w:val="202"/>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75B17B" w14:textId="77777777" w:rsidR="00611F2F" w:rsidRPr="00C150E0" w:rsidRDefault="00611F2F" w:rsidP="00611F2F">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2B26979F" w14:textId="77777777" w:rsidR="00611F2F" w:rsidRPr="00C150E0" w:rsidRDefault="00611F2F" w:rsidP="00611F2F">
            <w:pPr>
              <w:suppressAutoHyphens w:val="0"/>
              <w:spacing w:after="0" w:line="240" w:lineRule="auto"/>
              <w:ind w:left="599" w:right="140"/>
              <w:jc w:val="both"/>
              <w:rPr>
                <w:rFonts w:ascii="Arial Narrow" w:eastAsia="Times New Roman" w:hAnsi="Arial Narrow" w:cs="Arial"/>
                <w:sz w:val="18"/>
                <w:szCs w:val="18"/>
              </w:rPr>
            </w:pPr>
            <w:r>
              <w:rPr>
                <w:rFonts w:ascii="Arial Narrow" w:eastAsia="Arial" w:hAnsi="Arial Narrow" w:cs="Arial"/>
                <w:sz w:val="18"/>
                <w:szCs w:val="18"/>
              </w:rPr>
              <w:t xml:space="preserve">1. </w:t>
            </w: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9383BC" w14:textId="77777777" w:rsidR="00611F2F" w:rsidRPr="00C150E0" w:rsidRDefault="00611F2F" w:rsidP="00611F2F">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7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317605" w14:textId="11F7FC93"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4899CE6" w14:textId="77777777" w:rsidR="00611F2F" w:rsidRPr="00C150E0" w:rsidRDefault="00611F2F" w:rsidP="00611F2F">
            <w:pPr>
              <w:spacing w:after="0" w:line="240" w:lineRule="auto"/>
              <w:rPr>
                <w:rFonts w:ascii="Arial Narrow" w:eastAsia="Times New Roman" w:hAnsi="Arial Narrow" w:cs="Arial"/>
                <w:sz w:val="18"/>
                <w:szCs w:val="18"/>
              </w:rPr>
            </w:pPr>
          </w:p>
        </w:tc>
      </w:tr>
      <w:tr w:rsidR="00611F2F" w:rsidRPr="00C150E0" w14:paraId="64BAE7F2" w14:textId="77777777" w:rsidTr="00611F2F">
        <w:trPr>
          <w:trHeight w:val="20"/>
          <w:jc w:val="center"/>
        </w:trPr>
        <w:tc>
          <w:tcPr>
            <w:tcW w:w="285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9B739C" w14:textId="77777777" w:rsidR="00611F2F" w:rsidRPr="00C150E0" w:rsidRDefault="00611F2F" w:rsidP="00611F2F">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64489FE4" w14:textId="4E65BA25" w:rsidR="00B322DB" w:rsidRPr="00B322DB" w:rsidRDefault="00611F2F" w:rsidP="00B322DB">
            <w:pPr>
              <w:pStyle w:val="Prrafodelista"/>
              <w:numPr>
                <w:ilvl w:val="3"/>
                <w:numId w:val="7"/>
              </w:numPr>
              <w:suppressAutoHyphens w:val="0"/>
              <w:spacing w:after="0"/>
              <w:ind w:left="1442" w:right="140"/>
              <w:jc w:val="both"/>
              <w:rPr>
                <w:rFonts w:ascii="Arial Narrow" w:eastAsia="Century Gothic" w:hAnsi="Arial Narrow" w:cs="Arial"/>
                <w:bCs/>
                <w:color w:val="000000"/>
                <w:sz w:val="18"/>
                <w:szCs w:val="18"/>
              </w:rPr>
            </w:pPr>
            <w:r w:rsidRPr="0006693F">
              <w:rPr>
                <w:rFonts w:ascii="Arial Narrow" w:eastAsia="Arial" w:hAnsi="Arial Narrow" w:cs="Arial"/>
                <w:bCs/>
                <w:color w:val="000000"/>
                <w:sz w:val="18"/>
                <w:szCs w:val="18"/>
              </w:rPr>
              <w:t>Presentar copia vigente del RUPC (en caso de contar con él).</w:t>
            </w:r>
          </w:p>
          <w:p w14:paraId="32C633B3" w14:textId="77777777" w:rsidR="00611F2F" w:rsidRPr="0006693F" w:rsidRDefault="00611F2F">
            <w:pPr>
              <w:pStyle w:val="Prrafodelista"/>
              <w:numPr>
                <w:ilvl w:val="3"/>
                <w:numId w:val="7"/>
              </w:numPr>
              <w:suppressAutoHyphens w:val="0"/>
              <w:spacing w:after="0"/>
              <w:ind w:left="1442" w:right="140"/>
              <w:jc w:val="both"/>
              <w:rPr>
                <w:rFonts w:ascii="Arial Narrow" w:eastAsia="Century Gothic" w:hAnsi="Arial Narrow" w:cs="Arial"/>
                <w:bCs/>
                <w:color w:val="000000"/>
                <w:sz w:val="18"/>
                <w:szCs w:val="18"/>
              </w:rPr>
            </w:pPr>
            <w:r w:rsidRPr="0006693F">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78BA1DAF" w14:textId="77777777" w:rsidR="00611F2F" w:rsidRPr="009B733F" w:rsidRDefault="00611F2F" w:rsidP="00611F2F">
            <w:pPr>
              <w:pStyle w:val="Prrafodelista"/>
              <w:suppressAutoHyphens w:val="0"/>
              <w:spacing w:after="0" w:line="240" w:lineRule="auto"/>
              <w:ind w:left="1016" w:right="140"/>
              <w:contextualSpacing/>
              <w:jc w:val="both"/>
              <w:rPr>
                <w:rFonts w:ascii="Arial Narrow" w:eastAsia="Century Gothic" w:hAnsi="Arial Narrow" w:cs="Arial"/>
                <w:b/>
                <w:bCs/>
                <w:color w:val="000000"/>
                <w:sz w:val="18"/>
                <w:szCs w:val="18"/>
              </w:rPr>
            </w:pPr>
            <w:r>
              <w:rPr>
                <w:rFonts w:ascii="Arial Narrow" w:hAnsi="Arial Narrow" w:cs="Arial"/>
                <w:b/>
                <w:bCs/>
                <w:sz w:val="18"/>
                <w:szCs w:val="18"/>
              </w:rPr>
              <w:t>3.</w:t>
            </w:r>
            <w:r w:rsidRPr="009B733F">
              <w:rPr>
                <w:rFonts w:ascii="Arial Narrow" w:hAnsi="Arial Narrow" w:cs="Arial"/>
                <w:b/>
                <w:bCs/>
                <w:sz w:val="18"/>
                <w:szCs w:val="18"/>
              </w:rPr>
              <w:t>TRATÁNDOSE DE PERSONAS JURÍDICAS, DEBERÁ PRESENTAR, ADEMÁS:</w:t>
            </w:r>
          </w:p>
          <w:p w14:paraId="1711C39B" w14:textId="77777777" w:rsidR="00611F2F" w:rsidRPr="0006693F" w:rsidRDefault="00611F2F">
            <w:pPr>
              <w:pStyle w:val="Prrafodelista"/>
              <w:numPr>
                <w:ilvl w:val="0"/>
                <w:numId w:val="7"/>
              </w:numPr>
              <w:suppressAutoHyphens w:val="0"/>
              <w:spacing w:after="0"/>
              <w:ind w:left="1725" w:right="140" w:hanging="283"/>
              <w:jc w:val="both"/>
              <w:rPr>
                <w:rFonts w:ascii="Arial Narrow" w:eastAsia="Century Gothic" w:hAnsi="Arial Narrow" w:cs="Arial"/>
                <w:b/>
                <w:color w:val="000000"/>
                <w:sz w:val="18"/>
                <w:szCs w:val="18"/>
              </w:rPr>
            </w:pPr>
            <w:r w:rsidRPr="0006693F">
              <w:rPr>
                <w:rFonts w:ascii="Arial Narrow" w:hAnsi="Arial Narrow" w:cs="Arial"/>
                <w:sz w:val="18"/>
                <w:szCs w:val="18"/>
              </w:rPr>
              <w:t>Original o copia certificada solo para cotejo (se devolverá al término del acto) y</w:t>
            </w:r>
            <w:r w:rsidRPr="0006693F">
              <w:rPr>
                <w:rFonts w:ascii="Arial Narrow" w:eastAsia="Century Gothic" w:hAnsi="Arial Narrow" w:cs="Arial"/>
                <w:b/>
                <w:color w:val="000000"/>
                <w:sz w:val="18"/>
                <w:szCs w:val="18"/>
              </w:rPr>
              <w:t xml:space="preserve"> </w:t>
            </w:r>
            <w:r w:rsidRPr="0006693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F89BCB2" w14:textId="7F543A4A" w:rsidR="00611F2F" w:rsidRPr="0006693F" w:rsidRDefault="00611F2F">
            <w:pPr>
              <w:pStyle w:val="Prrafodelista"/>
              <w:numPr>
                <w:ilvl w:val="0"/>
                <w:numId w:val="13"/>
              </w:numPr>
              <w:suppressAutoHyphens w:val="0"/>
              <w:spacing w:after="0"/>
              <w:ind w:left="1725" w:right="140"/>
              <w:jc w:val="both"/>
              <w:rPr>
                <w:rFonts w:ascii="Arial Narrow" w:eastAsia="Century Gothic" w:hAnsi="Arial Narrow" w:cs="Arial"/>
                <w:b/>
                <w:color w:val="000000"/>
                <w:sz w:val="18"/>
                <w:szCs w:val="18"/>
              </w:rPr>
            </w:pPr>
            <w:r w:rsidRPr="0006693F">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218B2AA" w14:textId="77777777" w:rsidR="00611F2F" w:rsidRPr="0006693F" w:rsidRDefault="00611F2F" w:rsidP="00611F2F">
            <w:pPr>
              <w:spacing w:after="0" w:line="240" w:lineRule="auto"/>
              <w:ind w:left="1725" w:right="140"/>
              <w:jc w:val="both"/>
              <w:rPr>
                <w:rFonts w:ascii="Arial Narrow" w:hAnsi="Arial Narrow" w:cs="Arial"/>
                <w:b/>
                <w:bCs/>
                <w:sz w:val="18"/>
                <w:szCs w:val="18"/>
                <w:u w:val="single"/>
              </w:rPr>
            </w:pPr>
            <w:r w:rsidRPr="0006693F">
              <w:rPr>
                <w:rFonts w:ascii="Arial Narrow" w:hAnsi="Arial Narrow" w:cs="Arial"/>
                <w:b/>
                <w:bCs/>
                <w:sz w:val="18"/>
                <w:szCs w:val="18"/>
                <w:u w:val="single"/>
              </w:rPr>
              <w:t>Los documentos referidos en los numerales A y B deben estar inscritos en el Registro Público de la Propiedad y del Comercio, cuando proceda, en términos del artículo 21 del Código de Comercio.</w:t>
            </w:r>
          </w:p>
          <w:p w14:paraId="088AC781" w14:textId="7E190F3B" w:rsidR="00611F2F" w:rsidRPr="00076694" w:rsidRDefault="00611F2F">
            <w:pPr>
              <w:pStyle w:val="Prrafodelista"/>
              <w:numPr>
                <w:ilvl w:val="0"/>
                <w:numId w:val="13"/>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 xml:space="preserve">Original o copia certificada solo para cotejo (se devolverá al término del Acto) y copia simple y ordenada </w:t>
            </w:r>
            <w:r w:rsidRPr="00076694">
              <w:rPr>
                <w:rFonts w:ascii="Arial Narrow" w:hAnsi="Arial Narrow" w:cs="Arial"/>
                <w:sz w:val="18"/>
                <w:szCs w:val="18"/>
              </w:rPr>
              <w:lastRenderedPageBreak/>
              <w:t>(Asambleas Extraordinarias, etc.) de la documentación con la que acredite la personería jurídica de su Representante.</w:t>
            </w:r>
          </w:p>
          <w:p w14:paraId="4F1445A1" w14:textId="77777777" w:rsidR="00611F2F" w:rsidRPr="00C150E0" w:rsidRDefault="00611F2F">
            <w:pPr>
              <w:pStyle w:val="Prrafodelista"/>
              <w:numPr>
                <w:ilvl w:val="0"/>
                <w:numId w:val="13"/>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57C010F0" w14:textId="77777777" w:rsidR="00611F2F" w:rsidRPr="00C150E0" w:rsidRDefault="00611F2F">
            <w:pPr>
              <w:pStyle w:val="Prrafodelista"/>
              <w:numPr>
                <w:ilvl w:val="0"/>
                <w:numId w:val="13"/>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E56A179" w14:textId="77777777" w:rsidR="00611F2F" w:rsidRPr="00C150E0" w:rsidRDefault="00611F2F">
            <w:pPr>
              <w:pStyle w:val="Prrafodelista"/>
              <w:numPr>
                <w:ilvl w:val="0"/>
                <w:numId w:val="13"/>
              </w:numPr>
              <w:suppressAutoHyphens w:val="0"/>
              <w:spacing w:after="0" w:line="240" w:lineRule="auto"/>
              <w:ind w:left="1725" w:right="140" w:hanging="425"/>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p w14:paraId="5C7D9A70" w14:textId="77777777" w:rsidR="00611F2F" w:rsidRPr="00634074" w:rsidRDefault="00611F2F" w:rsidP="00611F2F">
            <w:pPr>
              <w:pStyle w:val="Prrafodelista"/>
              <w:suppressAutoHyphens w:val="0"/>
              <w:spacing w:after="0"/>
              <w:ind w:left="1725" w:right="140"/>
              <w:jc w:val="both"/>
              <w:rPr>
                <w:rFonts w:ascii="Arial Narrow" w:eastAsia="Century Gothic" w:hAnsi="Arial Narrow" w:cs="Arial"/>
                <w:b/>
                <w:bCs/>
                <w:color w:val="000000"/>
                <w:sz w:val="18"/>
                <w:szCs w:val="18"/>
              </w:rPr>
            </w:pPr>
            <w:r>
              <w:rPr>
                <w:rFonts w:ascii="Arial Narrow" w:hAnsi="Arial Narrow" w:cs="Arial"/>
                <w:b/>
                <w:bCs/>
                <w:sz w:val="18"/>
                <w:szCs w:val="18"/>
              </w:rPr>
              <w:t>4.</w:t>
            </w:r>
            <w:r w:rsidRPr="00634074">
              <w:rPr>
                <w:rFonts w:ascii="Arial Narrow" w:hAnsi="Arial Narrow" w:cs="Arial"/>
                <w:b/>
                <w:bCs/>
                <w:sz w:val="18"/>
                <w:szCs w:val="18"/>
              </w:rPr>
              <w:t>TRATÁNDOSE DE PERSONAS FÍSICAS, DEBERÁ PRESENTAR, ADEMÁS:</w:t>
            </w:r>
          </w:p>
          <w:p w14:paraId="599AA1B6" w14:textId="18BB11B3" w:rsidR="00611F2F" w:rsidRPr="0052035C" w:rsidRDefault="00611F2F">
            <w:pPr>
              <w:pStyle w:val="Prrafodelista"/>
              <w:numPr>
                <w:ilvl w:val="2"/>
                <w:numId w:val="13"/>
              </w:numPr>
              <w:suppressAutoHyphens w:val="0"/>
              <w:spacing w:after="0"/>
              <w:ind w:left="1725" w:right="140"/>
              <w:jc w:val="both"/>
              <w:rPr>
                <w:rFonts w:ascii="Arial Narrow" w:eastAsia="Century Gothic" w:hAnsi="Arial Narrow" w:cs="Arial"/>
                <w:b/>
                <w:color w:val="000000"/>
                <w:sz w:val="18"/>
                <w:szCs w:val="18"/>
              </w:rPr>
            </w:pPr>
            <w:r w:rsidRPr="0052035C">
              <w:rPr>
                <w:rFonts w:ascii="Arial Narrow" w:hAnsi="Arial Narrow" w:cs="Arial"/>
                <w:sz w:val="18"/>
                <w:szCs w:val="18"/>
              </w:rPr>
              <w:t>Original de acta de nacimiento, misma que se quedará en el expediente.</w:t>
            </w:r>
          </w:p>
          <w:p w14:paraId="1C3AB9F5" w14:textId="77777777" w:rsidR="00611F2F" w:rsidRPr="00C150E0" w:rsidRDefault="00611F2F">
            <w:pPr>
              <w:pStyle w:val="Prrafodelista"/>
              <w:numPr>
                <w:ilvl w:val="2"/>
                <w:numId w:val="13"/>
              </w:numPr>
              <w:suppressAutoHyphens w:val="0"/>
              <w:spacing w:after="0" w:line="240" w:lineRule="auto"/>
              <w:ind w:left="1725"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13FCA2A1" w14:textId="77777777" w:rsidR="00611F2F" w:rsidRPr="00C150E0" w:rsidRDefault="00611F2F">
            <w:pPr>
              <w:numPr>
                <w:ilvl w:val="2"/>
                <w:numId w:val="13"/>
              </w:numPr>
              <w:suppressAutoHyphens w:val="0"/>
              <w:spacing w:after="0" w:line="240" w:lineRule="auto"/>
              <w:ind w:left="1725"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5DF7BDEC" w14:textId="77777777" w:rsidR="00611F2F" w:rsidRPr="00C150E0" w:rsidRDefault="00611F2F">
            <w:pPr>
              <w:pStyle w:val="Prrafodelista"/>
              <w:numPr>
                <w:ilvl w:val="2"/>
                <w:numId w:val="13"/>
              </w:numPr>
              <w:suppressAutoHyphens w:val="0"/>
              <w:spacing w:after="0" w:line="240" w:lineRule="auto"/>
              <w:ind w:left="1725" w:right="140"/>
              <w:contextualSpacing/>
              <w:jc w:val="both"/>
              <w:rPr>
                <w:rFonts w:ascii="Arial Narrow" w:eastAsia="Century Gothic" w:hAnsi="Arial Narrow" w:cs="Arial"/>
                <w:b/>
                <w:color w:val="000000"/>
                <w:sz w:val="18"/>
                <w:szCs w:val="18"/>
              </w:rPr>
            </w:pPr>
            <w:r>
              <w:rPr>
                <w:rFonts w:ascii="Arial Narrow" w:hAnsi="Arial Narrow" w:cs="Arial"/>
                <w:sz w:val="18"/>
                <w:szCs w:val="18"/>
              </w:rPr>
              <w:t xml:space="preserve"> </w:t>
            </w: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tc>
        <w:tc>
          <w:tcPr>
            <w:tcW w:w="64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DF2DC" w14:textId="77777777" w:rsidR="00611F2F" w:rsidRPr="00C150E0" w:rsidRDefault="00611F2F" w:rsidP="00611F2F">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78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A1424E" w14:textId="77777777" w:rsidR="00611F2F" w:rsidRDefault="00611F2F" w:rsidP="00611F2F">
            <w:pPr>
              <w:spacing w:after="0" w:line="240" w:lineRule="auto"/>
              <w:rPr>
                <w:rFonts w:ascii="Arial Narrow" w:eastAsia="Times New Roman" w:hAnsi="Arial Narrow" w:cs="Arial"/>
                <w:b/>
                <w:bCs/>
                <w:sz w:val="18"/>
                <w:szCs w:val="18"/>
              </w:rPr>
            </w:pPr>
          </w:p>
          <w:p w14:paraId="41C6D933" w14:textId="77777777" w:rsidR="00B322DB" w:rsidRDefault="00B322DB" w:rsidP="00611F2F">
            <w:pPr>
              <w:spacing w:after="0" w:line="240" w:lineRule="auto"/>
              <w:jc w:val="center"/>
              <w:rPr>
                <w:rFonts w:ascii="Arial Narrow" w:eastAsia="Times New Roman" w:hAnsi="Arial Narrow" w:cs="Arial"/>
                <w:b/>
                <w:bCs/>
                <w:sz w:val="18"/>
                <w:szCs w:val="18"/>
              </w:rPr>
            </w:pPr>
          </w:p>
          <w:p w14:paraId="56DB0BB7" w14:textId="77777777" w:rsidR="00B322DB" w:rsidRDefault="00B322DB" w:rsidP="00611F2F">
            <w:pPr>
              <w:spacing w:after="0" w:line="240" w:lineRule="auto"/>
              <w:jc w:val="center"/>
              <w:rPr>
                <w:rFonts w:ascii="Arial Narrow" w:eastAsia="Times New Roman" w:hAnsi="Arial Narrow" w:cs="Arial"/>
                <w:b/>
                <w:bCs/>
                <w:sz w:val="18"/>
                <w:szCs w:val="18"/>
              </w:rPr>
            </w:pPr>
          </w:p>
          <w:p w14:paraId="52799F4C" w14:textId="0487552B" w:rsidR="00611F2F" w:rsidRDefault="00611F2F" w:rsidP="00611F2F">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1EE11548" w14:textId="2671E73C" w:rsidR="00611F2F" w:rsidRDefault="00611F2F" w:rsidP="00611F2F">
            <w:pPr>
              <w:spacing w:after="0" w:line="240" w:lineRule="auto"/>
              <w:jc w:val="center"/>
              <w:rPr>
                <w:rFonts w:ascii="Arial Narrow" w:eastAsia="Times New Roman" w:hAnsi="Arial Narrow" w:cs="Arial"/>
                <w:b/>
                <w:bCs/>
                <w:sz w:val="18"/>
                <w:szCs w:val="18"/>
              </w:rPr>
            </w:pPr>
          </w:p>
          <w:p w14:paraId="7AC0AB8E" w14:textId="4C8260B8" w:rsidR="00B322DB" w:rsidRDefault="00B322DB" w:rsidP="00611F2F">
            <w:pPr>
              <w:spacing w:after="0" w:line="240" w:lineRule="auto"/>
              <w:jc w:val="center"/>
              <w:rPr>
                <w:rFonts w:ascii="Arial Narrow" w:eastAsia="Times New Roman" w:hAnsi="Arial Narrow" w:cs="Arial"/>
                <w:b/>
                <w:bCs/>
                <w:sz w:val="18"/>
                <w:szCs w:val="18"/>
              </w:rPr>
            </w:pPr>
          </w:p>
          <w:p w14:paraId="40C54FAE" w14:textId="6C8EA212" w:rsidR="00B322DB" w:rsidRDefault="00B322DB" w:rsidP="00611F2F">
            <w:pPr>
              <w:spacing w:after="0" w:line="240" w:lineRule="auto"/>
              <w:jc w:val="center"/>
              <w:rPr>
                <w:rFonts w:ascii="Arial Narrow" w:eastAsia="Times New Roman" w:hAnsi="Arial Narrow" w:cs="Arial"/>
                <w:b/>
                <w:bCs/>
                <w:sz w:val="18"/>
                <w:szCs w:val="18"/>
              </w:rPr>
            </w:pPr>
          </w:p>
          <w:p w14:paraId="36EC80E7" w14:textId="77777777" w:rsidR="00B322DB" w:rsidRDefault="00B322DB" w:rsidP="00611F2F">
            <w:pPr>
              <w:spacing w:after="0" w:line="240" w:lineRule="auto"/>
              <w:jc w:val="center"/>
              <w:rPr>
                <w:rFonts w:ascii="Arial Narrow" w:eastAsia="Times New Roman" w:hAnsi="Arial Narrow" w:cs="Arial"/>
                <w:b/>
                <w:bCs/>
                <w:sz w:val="18"/>
                <w:szCs w:val="18"/>
              </w:rPr>
            </w:pPr>
          </w:p>
          <w:p w14:paraId="3BC9A08C" w14:textId="56569B9A" w:rsidR="00611F2F" w:rsidRDefault="00611F2F" w:rsidP="00B322DB">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01D97511" w14:textId="539C35F7" w:rsidR="00611F2F" w:rsidRDefault="00611F2F" w:rsidP="00611F2F">
            <w:pPr>
              <w:spacing w:after="0" w:line="240" w:lineRule="auto"/>
              <w:rPr>
                <w:rFonts w:ascii="Arial Narrow" w:eastAsia="Times New Roman" w:hAnsi="Arial Narrow" w:cs="Arial"/>
                <w:b/>
                <w:bCs/>
                <w:sz w:val="18"/>
                <w:szCs w:val="18"/>
              </w:rPr>
            </w:pPr>
          </w:p>
          <w:p w14:paraId="2ACF2876" w14:textId="685007A3" w:rsidR="00B322DB" w:rsidRDefault="00B322DB" w:rsidP="00611F2F">
            <w:pPr>
              <w:spacing w:after="0" w:line="240" w:lineRule="auto"/>
              <w:rPr>
                <w:rFonts w:ascii="Arial Narrow" w:eastAsia="Times New Roman" w:hAnsi="Arial Narrow" w:cs="Arial"/>
                <w:b/>
                <w:bCs/>
                <w:sz w:val="18"/>
                <w:szCs w:val="18"/>
              </w:rPr>
            </w:pPr>
          </w:p>
          <w:p w14:paraId="6141F113" w14:textId="39CA3F38" w:rsidR="00B322DB" w:rsidRDefault="00B322DB" w:rsidP="00611F2F">
            <w:pPr>
              <w:spacing w:after="0" w:line="240" w:lineRule="auto"/>
              <w:rPr>
                <w:rFonts w:ascii="Arial Narrow" w:eastAsia="Times New Roman" w:hAnsi="Arial Narrow" w:cs="Arial"/>
                <w:b/>
                <w:bCs/>
                <w:sz w:val="18"/>
                <w:szCs w:val="18"/>
              </w:rPr>
            </w:pPr>
          </w:p>
          <w:p w14:paraId="1EE80E9A" w14:textId="4784F9D2" w:rsidR="00B322DB" w:rsidRDefault="00B322DB" w:rsidP="00611F2F">
            <w:pPr>
              <w:spacing w:after="0" w:line="240" w:lineRule="auto"/>
              <w:rPr>
                <w:rFonts w:ascii="Arial Narrow" w:eastAsia="Times New Roman" w:hAnsi="Arial Narrow" w:cs="Arial"/>
                <w:b/>
                <w:bCs/>
                <w:sz w:val="18"/>
                <w:szCs w:val="18"/>
              </w:rPr>
            </w:pPr>
          </w:p>
          <w:p w14:paraId="5370B8E4" w14:textId="77777777" w:rsidR="00B322DB" w:rsidRDefault="00B322DB" w:rsidP="00611F2F">
            <w:pPr>
              <w:spacing w:after="0" w:line="240" w:lineRule="auto"/>
              <w:rPr>
                <w:rFonts w:ascii="Arial Narrow" w:eastAsia="Times New Roman" w:hAnsi="Arial Narrow" w:cs="Arial"/>
                <w:b/>
                <w:bCs/>
                <w:sz w:val="18"/>
                <w:szCs w:val="18"/>
              </w:rPr>
            </w:pPr>
          </w:p>
          <w:p w14:paraId="0E6CC5FA" w14:textId="77777777" w:rsidR="00611F2F" w:rsidRDefault="00611F2F" w:rsidP="00611F2F">
            <w:pPr>
              <w:spacing w:after="0" w:line="240" w:lineRule="auto"/>
              <w:jc w:val="center"/>
              <w:rPr>
                <w:rFonts w:ascii="Arial Narrow" w:eastAsia="Times New Roman" w:hAnsi="Arial Narrow" w:cs="Arial"/>
                <w:b/>
                <w:bCs/>
                <w:sz w:val="18"/>
                <w:szCs w:val="18"/>
              </w:rPr>
            </w:pPr>
          </w:p>
          <w:p w14:paraId="7DF3AF28" w14:textId="77777777" w:rsidR="00611F2F" w:rsidRDefault="00611F2F" w:rsidP="00611F2F">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0893903D" w14:textId="77777777" w:rsidR="00611F2F" w:rsidRDefault="00611F2F" w:rsidP="00611F2F">
            <w:pPr>
              <w:spacing w:after="0" w:line="240" w:lineRule="auto"/>
              <w:jc w:val="center"/>
              <w:rPr>
                <w:rFonts w:ascii="Arial Narrow" w:eastAsia="Times New Roman" w:hAnsi="Arial Narrow" w:cs="Arial"/>
                <w:b/>
                <w:bCs/>
                <w:sz w:val="18"/>
                <w:szCs w:val="18"/>
              </w:rPr>
            </w:pPr>
          </w:p>
          <w:p w14:paraId="20112DA2" w14:textId="77777777" w:rsidR="00611F2F" w:rsidRDefault="00611F2F" w:rsidP="00611F2F">
            <w:pPr>
              <w:spacing w:after="0" w:line="240" w:lineRule="auto"/>
              <w:jc w:val="center"/>
              <w:rPr>
                <w:rFonts w:ascii="Arial Narrow" w:eastAsia="Times New Roman" w:hAnsi="Arial Narrow" w:cs="Arial"/>
                <w:b/>
                <w:bCs/>
                <w:sz w:val="18"/>
                <w:szCs w:val="18"/>
              </w:rPr>
            </w:pPr>
          </w:p>
          <w:p w14:paraId="4E105F8A" w14:textId="77777777" w:rsidR="00611F2F" w:rsidRDefault="00611F2F" w:rsidP="00611F2F">
            <w:pPr>
              <w:spacing w:after="0" w:line="240" w:lineRule="auto"/>
              <w:jc w:val="center"/>
              <w:rPr>
                <w:rFonts w:ascii="Arial Narrow" w:eastAsia="Times New Roman" w:hAnsi="Arial Narrow" w:cs="Arial"/>
                <w:b/>
                <w:bCs/>
                <w:sz w:val="18"/>
                <w:szCs w:val="18"/>
              </w:rPr>
            </w:pPr>
          </w:p>
          <w:p w14:paraId="652E1A1B" w14:textId="77777777" w:rsidR="00611F2F" w:rsidRDefault="00611F2F" w:rsidP="00611F2F">
            <w:pPr>
              <w:spacing w:after="0" w:line="240" w:lineRule="auto"/>
              <w:jc w:val="center"/>
              <w:rPr>
                <w:rFonts w:ascii="Arial Narrow" w:eastAsia="Times New Roman" w:hAnsi="Arial Narrow" w:cs="Arial"/>
                <w:b/>
                <w:bCs/>
                <w:sz w:val="18"/>
                <w:szCs w:val="18"/>
              </w:rPr>
            </w:pPr>
          </w:p>
          <w:p w14:paraId="34AC6A02" w14:textId="77777777" w:rsidR="00611F2F" w:rsidRDefault="00611F2F" w:rsidP="00611F2F">
            <w:pPr>
              <w:spacing w:after="0" w:line="240" w:lineRule="auto"/>
              <w:jc w:val="center"/>
              <w:rPr>
                <w:rFonts w:ascii="Arial Narrow" w:eastAsia="Times New Roman" w:hAnsi="Arial Narrow" w:cs="Arial"/>
                <w:b/>
                <w:bCs/>
                <w:sz w:val="18"/>
                <w:szCs w:val="18"/>
              </w:rPr>
            </w:pPr>
          </w:p>
          <w:p w14:paraId="556B8D4A" w14:textId="77777777" w:rsidR="00611F2F" w:rsidRDefault="00611F2F" w:rsidP="00611F2F">
            <w:pPr>
              <w:spacing w:after="0" w:line="240" w:lineRule="auto"/>
              <w:jc w:val="center"/>
              <w:rPr>
                <w:rFonts w:ascii="Arial Narrow" w:eastAsia="Times New Roman" w:hAnsi="Arial Narrow" w:cs="Arial"/>
                <w:b/>
                <w:bCs/>
                <w:sz w:val="18"/>
                <w:szCs w:val="18"/>
              </w:rPr>
            </w:pPr>
          </w:p>
          <w:p w14:paraId="1A18436D" w14:textId="77777777" w:rsidR="00611F2F" w:rsidRDefault="00611F2F" w:rsidP="00611F2F">
            <w:pPr>
              <w:spacing w:after="0" w:line="240" w:lineRule="auto"/>
              <w:rPr>
                <w:rFonts w:ascii="Arial Narrow" w:eastAsia="Times New Roman" w:hAnsi="Arial Narrow" w:cs="Arial"/>
                <w:b/>
                <w:bCs/>
                <w:sz w:val="18"/>
                <w:szCs w:val="18"/>
              </w:rPr>
            </w:pPr>
          </w:p>
          <w:p w14:paraId="2FDF6385" w14:textId="77777777" w:rsidR="00611F2F" w:rsidRDefault="00611F2F" w:rsidP="00611F2F">
            <w:pPr>
              <w:spacing w:after="0" w:line="240" w:lineRule="auto"/>
              <w:jc w:val="center"/>
              <w:rPr>
                <w:rFonts w:ascii="Arial Narrow" w:eastAsia="Times New Roman" w:hAnsi="Arial Narrow" w:cs="Arial"/>
                <w:b/>
                <w:bCs/>
                <w:sz w:val="18"/>
                <w:szCs w:val="18"/>
              </w:rPr>
            </w:pPr>
          </w:p>
          <w:p w14:paraId="27F9C4A1" w14:textId="77777777" w:rsidR="00611F2F" w:rsidRDefault="00611F2F" w:rsidP="00611F2F">
            <w:pPr>
              <w:spacing w:after="0" w:line="240" w:lineRule="auto"/>
              <w:jc w:val="center"/>
              <w:rPr>
                <w:rFonts w:ascii="Arial Narrow" w:eastAsia="Times New Roman" w:hAnsi="Arial Narrow" w:cs="Arial"/>
                <w:b/>
                <w:bCs/>
                <w:sz w:val="18"/>
                <w:szCs w:val="18"/>
              </w:rPr>
            </w:pPr>
          </w:p>
          <w:p w14:paraId="116C3232" w14:textId="77777777" w:rsidR="00611F2F" w:rsidRDefault="00611F2F" w:rsidP="00B322DB">
            <w:pPr>
              <w:spacing w:after="0" w:line="240" w:lineRule="auto"/>
              <w:rPr>
                <w:rFonts w:ascii="Arial Narrow" w:eastAsia="Times New Roman" w:hAnsi="Arial Narrow" w:cs="Arial"/>
                <w:b/>
                <w:bCs/>
                <w:sz w:val="18"/>
                <w:szCs w:val="18"/>
              </w:rPr>
            </w:pPr>
          </w:p>
          <w:p w14:paraId="7ECE751D" w14:textId="77777777" w:rsidR="00611F2F" w:rsidRDefault="00611F2F" w:rsidP="00611F2F">
            <w:pPr>
              <w:spacing w:after="0" w:line="240" w:lineRule="auto"/>
              <w:rPr>
                <w:rFonts w:ascii="Arial Narrow" w:eastAsia="Times New Roman" w:hAnsi="Arial Narrow" w:cs="Arial"/>
                <w:b/>
                <w:bCs/>
                <w:sz w:val="18"/>
                <w:szCs w:val="18"/>
              </w:rPr>
            </w:pPr>
          </w:p>
          <w:p w14:paraId="516FC847" w14:textId="77777777" w:rsidR="00611F2F" w:rsidRDefault="00611F2F" w:rsidP="00611F2F">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4863379D" w14:textId="77777777" w:rsidR="00611F2F" w:rsidRDefault="00611F2F" w:rsidP="00611F2F">
            <w:pPr>
              <w:spacing w:after="0" w:line="240" w:lineRule="auto"/>
              <w:jc w:val="center"/>
              <w:rPr>
                <w:rFonts w:ascii="Arial Narrow" w:eastAsia="Times New Roman" w:hAnsi="Arial Narrow" w:cs="Arial"/>
                <w:b/>
                <w:bCs/>
                <w:sz w:val="18"/>
                <w:szCs w:val="18"/>
              </w:rPr>
            </w:pPr>
          </w:p>
          <w:p w14:paraId="7E56F8D3" w14:textId="77777777" w:rsidR="00611F2F" w:rsidRDefault="00611F2F" w:rsidP="00611F2F">
            <w:pPr>
              <w:spacing w:after="0" w:line="240" w:lineRule="auto"/>
              <w:rPr>
                <w:rFonts w:ascii="Arial Narrow" w:eastAsia="Times New Roman" w:hAnsi="Arial Narrow" w:cs="Arial"/>
                <w:b/>
                <w:bCs/>
                <w:sz w:val="18"/>
                <w:szCs w:val="18"/>
              </w:rPr>
            </w:pPr>
          </w:p>
          <w:p w14:paraId="6994B86D" w14:textId="2C5D550E" w:rsidR="00611F2F" w:rsidRDefault="00611F2F" w:rsidP="00611F2F">
            <w:pPr>
              <w:spacing w:after="0" w:line="240" w:lineRule="auto"/>
              <w:rPr>
                <w:rFonts w:ascii="Arial Narrow" w:eastAsia="Times New Roman" w:hAnsi="Arial Narrow" w:cs="Arial"/>
                <w:b/>
                <w:bCs/>
                <w:sz w:val="18"/>
                <w:szCs w:val="18"/>
              </w:rPr>
            </w:pPr>
          </w:p>
          <w:p w14:paraId="1394D14E" w14:textId="4F2E614C" w:rsidR="00B322DB" w:rsidRDefault="00B322DB" w:rsidP="00611F2F">
            <w:pPr>
              <w:spacing w:after="0" w:line="240" w:lineRule="auto"/>
              <w:rPr>
                <w:rFonts w:ascii="Arial Narrow" w:eastAsia="Times New Roman" w:hAnsi="Arial Narrow" w:cs="Arial"/>
                <w:b/>
                <w:bCs/>
                <w:sz w:val="18"/>
                <w:szCs w:val="18"/>
              </w:rPr>
            </w:pPr>
          </w:p>
          <w:p w14:paraId="415770C8" w14:textId="528E9022" w:rsidR="00B322DB" w:rsidRDefault="00B322DB" w:rsidP="00611F2F">
            <w:pPr>
              <w:spacing w:after="0" w:line="240" w:lineRule="auto"/>
              <w:rPr>
                <w:rFonts w:ascii="Arial Narrow" w:eastAsia="Times New Roman" w:hAnsi="Arial Narrow" w:cs="Arial"/>
                <w:b/>
                <w:bCs/>
                <w:sz w:val="18"/>
                <w:szCs w:val="18"/>
              </w:rPr>
            </w:pPr>
          </w:p>
          <w:p w14:paraId="423C3C45" w14:textId="1BE10DB1" w:rsidR="00B322DB" w:rsidRDefault="00B322DB" w:rsidP="00611F2F">
            <w:pPr>
              <w:spacing w:after="0" w:line="240" w:lineRule="auto"/>
              <w:rPr>
                <w:rFonts w:ascii="Arial Narrow" w:eastAsia="Times New Roman" w:hAnsi="Arial Narrow" w:cs="Arial"/>
                <w:b/>
                <w:bCs/>
                <w:sz w:val="18"/>
                <w:szCs w:val="18"/>
              </w:rPr>
            </w:pPr>
          </w:p>
          <w:p w14:paraId="23D704FC" w14:textId="0AE70E8B" w:rsidR="00B322DB" w:rsidRDefault="00B322DB" w:rsidP="00611F2F">
            <w:pPr>
              <w:spacing w:after="0" w:line="240" w:lineRule="auto"/>
              <w:rPr>
                <w:rFonts w:ascii="Arial Narrow" w:eastAsia="Times New Roman" w:hAnsi="Arial Narrow" w:cs="Arial"/>
                <w:b/>
                <w:bCs/>
                <w:sz w:val="18"/>
                <w:szCs w:val="18"/>
              </w:rPr>
            </w:pPr>
          </w:p>
          <w:p w14:paraId="5D25998D" w14:textId="068092C3" w:rsidR="00B322DB" w:rsidRDefault="00B322DB" w:rsidP="00611F2F">
            <w:pPr>
              <w:spacing w:after="0" w:line="240" w:lineRule="auto"/>
              <w:rPr>
                <w:rFonts w:ascii="Arial Narrow" w:eastAsia="Times New Roman" w:hAnsi="Arial Narrow" w:cs="Arial"/>
                <w:b/>
                <w:bCs/>
                <w:sz w:val="18"/>
                <w:szCs w:val="18"/>
              </w:rPr>
            </w:pPr>
          </w:p>
          <w:p w14:paraId="0D8B02D5" w14:textId="77777777" w:rsidR="00B322DB" w:rsidRDefault="00B322DB" w:rsidP="00611F2F">
            <w:pPr>
              <w:spacing w:after="0" w:line="240" w:lineRule="auto"/>
              <w:rPr>
                <w:rFonts w:ascii="Arial Narrow" w:eastAsia="Times New Roman" w:hAnsi="Arial Narrow" w:cs="Arial"/>
                <w:b/>
                <w:bCs/>
                <w:sz w:val="18"/>
                <w:szCs w:val="18"/>
              </w:rPr>
            </w:pPr>
          </w:p>
          <w:p w14:paraId="09741E85" w14:textId="77777777" w:rsidR="00611F2F" w:rsidRDefault="00611F2F" w:rsidP="00611F2F">
            <w:pPr>
              <w:spacing w:after="0" w:line="240" w:lineRule="auto"/>
              <w:jc w:val="center"/>
              <w:rPr>
                <w:rFonts w:ascii="Arial Narrow" w:eastAsia="Times New Roman" w:hAnsi="Arial Narrow" w:cs="Arial"/>
                <w:b/>
                <w:bCs/>
                <w:sz w:val="18"/>
                <w:szCs w:val="18"/>
              </w:rPr>
            </w:pPr>
          </w:p>
          <w:p w14:paraId="46C37D87" w14:textId="77777777" w:rsidR="00611F2F" w:rsidRDefault="00611F2F" w:rsidP="00611F2F">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54B37A22" w14:textId="77777777" w:rsidR="00611F2F" w:rsidRDefault="00611F2F" w:rsidP="00611F2F">
            <w:pPr>
              <w:spacing w:after="0" w:line="240" w:lineRule="auto"/>
              <w:rPr>
                <w:rFonts w:ascii="Arial Narrow" w:eastAsia="Times New Roman" w:hAnsi="Arial Narrow" w:cs="Arial"/>
                <w:b/>
                <w:bCs/>
                <w:sz w:val="18"/>
                <w:szCs w:val="18"/>
              </w:rPr>
            </w:pPr>
          </w:p>
          <w:p w14:paraId="268F8ECA" w14:textId="28F85D80" w:rsidR="00611F2F" w:rsidRDefault="00611F2F" w:rsidP="00611F2F">
            <w:pPr>
              <w:spacing w:after="0" w:line="240" w:lineRule="auto"/>
              <w:rPr>
                <w:rFonts w:ascii="Arial Narrow" w:eastAsia="Times New Roman" w:hAnsi="Arial Narrow" w:cs="Arial"/>
                <w:b/>
                <w:bCs/>
                <w:sz w:val="18"/>
                <w:szCs w:val="18"/>
              </w:rPr>
            </w:pPr>
          </w:p>
          <w:p w14:paraId="5B27D336" w14:textId="77777777" w:rsidR="00B322DB" w:rsidRDefault="00B322DB" w:rsidP="00611F2F">
            <w:pPr>
              <w:spacing w:after="0" w:line="240" w:lineRule="auto"/>
              <w:rPr>
                <w:rFonts w:ascii="Arial Narrow" w:eastAsia="Times New Roman" w:hAnsi="Arial Narrow" w:cs="Arial"/>
                <w:b/>
                <w:bCs/>
                <w:sz w:val="18"/>
                <w:szCs w:val="18"/>
              </w:rPr>
            </w:pPr>
          </w:p>
          <w:p w14:paraId="6C6596E0" w14:textId="77777777" w:rsidR="00611F2F" w:rsidRDefault="00611F2F" w:rsidP="00611F2F">
            <w:pPr>
              <w:spacing w:after="0" w:line="240" w:lineRule="auto"/>
              <w:jc w:val="center"/>
              <w:rPr>
                <w:rFonts w:ascii="Arial Narrow" w:eastAsia="Times New Roman" w:hAnsi="Arial Narrow" w:cs="Arial"/>
                <w:b/>
                <w:bCs/>
                <w:sz w:val="18"/>
                <w:szCs w:val="18"/>
              </w:rPr>
            </w:pPr>
          </w:p>
          <w:p w14:paraId="1059F1C2" w14:textId="77777777" w:rsidR="00611F2F" w:rsidRDefault="00611F2F" w:rsidP="00611F2F">
            <w:pPr>
              <w:spacing w:after="0" w:line="240" w:lineRule="auto"/>
              <w:jc w:val="center"/>
              <w:rPr>
                <w:rFonts w:ascii="Arial Narrow" w:eastAsia="Times New Roman" w:hAnsi="Arial Narrow" w:cs="Arial"/>
                <w:b/>
                <w:bCs/>
                <w:sz w:val="18"/>
                <w:szCs w:val="18"/>
              </w:rPr>
            </w:pPr>
            <w:r w:rsidRPr="00BF4CA3">
              <w:rPr>
                <w:rFonts w:ascii="Arial Narrow" w:eastAsia="Times New Roman" w:hAnsi="Arial Narrow" w:cs="Arial"/>
                <w:b/>
                <w:bCs/>
                <w:sz w:val="18"/>
                <w:szCs w:val="18"/>
              </w:rPr>
              <w:t>CUMPLE</w:t>
            </w:r>
          </w:p>
          <w:p w14:paraId="3C014B77" w14:textId="77777777" w:rsidR="00611F2F" w:rsidRDefault="00611F2F" w:rsidP="00611F2F">
            <w:pPr>
              <w:spacing w:after="0" w:line="240" w:lineRule="auto"/>
              <w:rPr>
                <w:rFonts w:ascii="Arial Narrow" w:eastAsia="Times New Roman" w:hAnsi="Arial Narrow" w:cs="Arial"/>
                <w:b/>
                <w:bCs/>
                <w:sz w:val="18"/>
                <w:szCs w:val="18"/>
              </w:rPr>
            </w:pPr>
          </w:p>
          <w:p w14:paraId="18B8E2AF" w14:textId="77777777" w:rsidR="00611F2F" w:rsidRDefault="00611F2F" w:rsidP="00611F2F">
            <w:pPr>
              <w:spacing w:after="0" w:line="240" w:lineRule="auto"/>
              <w:rPr>
                <w:rFonts w:ascii="Arial Narrow" w:eastAsia="Times New Roman" w:hAnsi="Arial Narrow" w:cs="Arial"/>
                <w:b/>
                <w:bCs/>
                <w:sz w:val="18"/>
                <w:szCs w:val="18"/>
              </w:rPr>
            </w:pPr>
          </w:p>
          <w:p w14:paraId="07DD0DDF" w14:textId="77777777" w:rsidR="00611F2F" w:rsidRDefault="00611F2F" w:rsidP="00611F2F">
            <w:pPr>
              <w:spacing w:after="0" w:line="240" w:lineRule="auto"/>
              <w:rPr>
                <w:rFonts w:ascii="Arial Narrow" w:eastAsia="Times New Roman" w:hAnsi="Arial Narrow" w:cs="Arial"/>
                <w:b/>
                <w:bCs/>
                <w:sz w:val="18"/>
                <w:szCs w:val="18"/>
              </w:rPr>
            </w:pPr>
          </w:p>
          <w:p w14:paraId="42D8094E" w14:textId="77777777" w:rsidR="00611F2F" w:rsidRDefault="00611F2F" w:rsidP="00611F2F">
            <w:pPr>
              <w:spacing w:after="0" w:line="240" w:lineRule="auto"/>
              <w:jc w:val="center"/>
              <w:rPr>
                <w:rFonts w:ascii="Arial Narrow" w:eastAsia="Times New Roman" w:hAnsi="Arial Narrow" w:cs="Arial"/>
                <w:sz w:val="18"/>
                <w:szCs w:val="18"/>
              </w:rPr>
            </w:pPr>
          </w:p>
          <w:p w14:paraId="4C4496A5" w14:textId="77777777" w:rsidR="00611F2F" w:rsidRDefault="00611F2F" w:rsidP="00611F2F">
            <w:pPr>
              <w:spacing w:after="0" w:line="240" w:lineRule="auto"/>
              <w:rPr>
                <w:rFonts w:ascii="Arial Narrow" w:eastAsia="Times New Roman" w:hAnsi="Arial Narrow" w:cs="Arial"/>
                <w:sz w:val="18"/>
                <w:szCs w:val="18"/>
              </w:rPr>
            </w:pPr>
          </w:p>
          <w:p w14:paraId="7E541C58" w14:textId="77777777" w:rsidR="00611F2F" w:rsidRDefault="00611F2F" w:rsidP="00611F2F">
            <w:pPr>
              <w:spacing w:after="0" w:line="240" w:lineRule="auto"/>
              <w:rPr>
                <w:rFonts w:ascii="Arial Narrow" w:eastAsia="Times New Roman" w:hAnsi="Arial Narrow" w:cs="Arial"/>
                <w:sz w:val="18"/>
                <w:szCs w:val="18"/>
              </w:rPr>
            </w:pPr>
          </w:p>
          <w:p w14:paraId="7BD04517" w14:textId="5A78446A" w:rsidR="00611F2F" w:rsidRDefault="00611F2F" w:rsidP="00611F2F">
            <w:pPr>
              <w:spacing w:after="0" w:line="240" w:lineRule="auto"/>
              <w:rPr>
                <w:rFonts w:ascii="Arial Narrow" w:eastAsia="Times New Roman" w:hAnsi="Arial Narrow" w:cs="Arial"/>
                <w:sz w:val="18"/>
                <w:szCs w:val="18"/>
              </w:rPr>
            </w:pPr>
          </w:p>
          <w:p w14:paraId="52E58BEB" w14:textId="4B35A869" w:rsidR="00900C27" w:rsidRDefault="00900C27" w:rsidP="00611F2F">
            <w:pPr>
              <w:spacing w:after="0" w:line="240" w:lineRule="auto"/>
              <w:rPr>
                <w:rFonts w:ascii="Arial Narrow" w:eastAsia="Times New Roman" w:hAnsi="Arial Narrow" w:cs="Arial"/>
                <w:sz w:val="18"/>
                <w:szCs w:val="18"/>
              </w:rPr>
            </w:pPr>
          </w:p>
          <w:p w14:paraId="648AAF84" w14:textId="377C3FF5" w:rsidR="00900C27" w:rsidRDefault="00900C27" w:rsidP="00611F2F">
            <w:pPr>
              <w:spacing w:after="0" w:line="240" w:lineRule="auto"/>
              <w:rPr>
                <w:rFonts w:ascii="Arial Narrow" w:eastAsia="Times New Roman" w:hAnsi="Arial Narrow" w:cs="Arial"/>
                <w:sz w:val="18"/>
                <w:szCs w:val="18"/>
              </w:rPr>
            </w:pPr>
          </w:p>
          <w:p w14:paraId="34AE6E26" w14:textId="22C480F9" w:rsidR="00900C27" w:rsidRDefault="00900C27" w:rsidP="00611F2F">
            <w:pPr>
              <w:spacing w:after="0" w:line="240" w:lineRule="auto"/>
              <w:rPr>
                <w:rFonts w:ascii="Arial Narrow" w:eastAsia="Times New Roman" w:hAnsi="Arial Narrow" w:cs="Arial"/>
                <w:sz w:val="18"/>
                <w:szCs w:val="18"/>
              </w:rPr>
            </w:pPr>
          </w:p>
          <w:p w14:paraId="679489C6" w14:textId="48766F69" w:rsidR="00900C27" w:rsidRDefault="00900C27" w:rsidP="00611F2F">
            <w:pPr>
              <w:spacing w:after="0" w:line="240" w:lineRule="auto"/>
              <w:rPr>
                <w:rFonts w:ascii="Arial Narrow" w:eastAsia="Times New Roman" w:hAnsi="Arial Narrow" w:cs="Arial"/>
                <w:sz w:val="18"/>
                <w:szCs w:val="18"/>
              </w:rPr>
            </w:pPr>
          </w:p>
          <w:p w14:paraId="029CDA01" w14:textId="5663F715" w:rsidR="00900C27" w:rsidRDefault="00900C27" w:rsidP="00611F2F">
            <w:pPr>
              <w:spacing w:after="0" w:line="240" w:lineRule="auto"/>
              <w:rPr>
                <w:rFonts w:ascii="Arial Narrow" w:eastAsia="Times New Roman" w:hAnsi="Arial Narrow" w:cs="Arial"/>
                <w:sz w:val="18"/>
                <w:szCs w:val="18"/>
              </w:rPr>
            </w:pPr>
          </w:p>
          <w:p w14:paraId="540ACC9A" w14:textId="77777777" w:rsidR="00900C27" w:rsidRDefault="00900C27" w:rsidP="00611F2F">
            <w:pPr>
              <w:spacing w:after="0" w:line="240" w:lineRule="auto"/>
              <w:rPr>
                <w:rFonts w:ascii="Arial Narrow" w:eastAsia="Times New Roman" w:hAnsi="Arial Narrow" w:cs="Arial"/>
                <w:sz w:val="18"/>
                <w:szCs w:val="18"/>
              </w:rPr>
            </w:pPr>
          </w:p>
          <w:p w14:paraId="7FF77D8F" w14:textId="77777777" w:rsidR="00611F2F" w:rsidRDefault="00611F2F" w:rsidP="00611F2F">
            <w:pPr>
              <w:spacing w:after="0" w:line="240" w:lineRule="auto"/>
              <w:rPr>
                <w:rFonts w:ascii="Arial Narrow" w:eastAsia="Times New Roman" w:hAnsi="Arial Narrow" w:cs="Arial"/>
                <w:sz w:val="18"/>
                <w:szCs w:val="18"/>
              </w:rPr>
            </w:pPr>
          </w:p>
          <w:p w14:paraId="5498E10B" w14:textId="77777777" w:rsidR="00611F2F" w:rsidRDefault="00611F2F" w:rsidP="00611F2F">
            <w:pPr>
              <w:spacing w:after="0" w:line="240" w:lineRule="auto"/>
              <w:rPr>
                <w:rFonts w:ascii="Arial Narrow" w:eastAsia="Times New Roman" w:hAnsi="Arial Narrow" w:cs="Arial"/>
                <w:b/>
                <w:bCs/>
                <w:sz w:val="18"/>
                <w:szCs w:val="18"/>
              </w:rPr>
            </w:pPr>
          </w:p>
          <w:p w14:paraId="579A9984" w14:textId="07FE33D9" w:rsidR="00611F2F" w:rsidRPr="00611F2F" w:rsidRDefault="00611F2F" w:rsidP="00611F2F">
            <w:pPr>
              <w:spacing w:after="0" w:line="240" w:lineRule="auto"/>
              <w:jc w:val="center"/>
              <w:rPr>
                <w:rFonts w:ascii="Arial Narrow" w:eastAsia="Times New Roman" w:hAnsi="Arial Narrow" w:cs="Arial"/>
                <w:b/>
                <w:bCs/>
                <w:sz w:val="18"/>
                <w:szCs w:val="18"/>
              </w:rPr>
            </w:pPr>
            <w:r w:rsidRPr="00611F2F">
              <w:rPr>
                <w:rFonts w:ascii="Arial Narrow" w:eastAsia="Times New Roman" w:hAnsi="Arial Narrow" w:cs="Arial"/>
                <w:b/>
                <w:bCs/>
                <w:sz w:val="18"/>
                <w:szCs w:val="18"/>
              </w:rPr>
              <w:t>N/A</w:t>
            </w:r>
          </w:p>
        </w:tc>
        <w:tc>
          <w:tcPr>
            <w:tcW w:w="712" w:type="pct"/>
            <w:tcBorders>
              <w:top w:val="single" w:sz="4" w:space="0" w:color="666666"/>
              <w:left w:val="single" w:sz="4" w:space="0" w:color="666666"/>
              <w:bottom w:val="single" w:sz="4" w:space="0" w:color="666666"/>
              <w:right w:val="single" w:sz="4" w:space="0" w:color="666666"/>
            </w:tcBorders>
          </w:tcPr>
          <w:p w14:paraId="6EECA1D4" w14:textId="77777777" w:rsidR="00611F2F" w:rsidRDefault="00611F2F" w:rsidP="00611F2F">
            <w:pPr>
              <w:spacing w:after="0" w:line="240" w:lineRule="auto"/>
              <w:rPr>
                <w:rFonts w:ascii="Arial Narrow" w:eastAsia="Times New Roman" w:hAnsi="Arial Narrow" w:cs="Arial"/>
                <w:sz w:val="18"/>
                <w:szCs w:val="18"/>
              </w:rPr>
            </w:pPr>
          </w:p>
          <w:p w14:paraId="09804D32" w14:textId="77777777" w:rsidR="00900C27" w:rsidRDefault="00900C27" w:rsidP="00611F2F">
            <w:pPr>
              <w:spacing w:after="0" w:line="240" w:lineRule="auto"/>
              <w:rPr>
                <w:rFonts w:ascii="Arial Narrow" w:eastAsia="Times New Roman" w:hAnsi="Arial Narrow" w:cs="Arial"/>
                <w:sz w:val="18"/>
                <w:szCs w:val="18"/>
              </w:rPr>
            </w:pPr>
          </w:p>
          <w:p w14:paraId="11A74F24" w14:textId="77777777" w:rsidR="00900C27" w:rsidRDefault="00900C27" w:rsidP="00611F2F">
            <w:pPr>
              <w:spacing w:after="0" w:line="240" w:lineRule="auto"/>
              <w:rPr>
                <w:rFonts w:ascii="Arial Narrow" w:eastAsia="Times New Roman" w:hAnsi="Arial Narrow" w:cs="Arial"/>
                <w:sz w:val="18"/>
                <w:szCs w:val="18"/>
              </w:rPr>
            </w:pPr>
          </w:p>
          <w:p w14:paraId="7611146E" w14:textId="77777777" w:rsidR="00900C27" w:rsidRDefault="00900C27" w:rsidP="00611F2F">
            <w:pPr>
              <w:spacing w:after="0" w:line="240" w:lineRule="auto"/>
              <w:rPr>
                <w:rFonts w:ascii="Arial Narrow" w:eastAsia="Times New Roman" w:hAnsi="Arial Narrow" w:cs="Arial"/>
                <w:sz w:val="18"/>
                <w:szCs w:val="18"/>
              </w:rPr>
            </w:pPr>
          </w:p>
          <w:p w14:paraId="11B3EDB1" w14:textId="77777777" w:rsidR="00900C27" w:rsidRDefault="00900C27" w:rsidP="00611F2F">
            <w:pPr>
              <w:spacing w:after="0" w:line="240" w:lineRule="auto"/>
              <w:rPr>
                <w:rFonts w:ascii="Arial Narrow" w:eastAsia="Times New Roman" w:hAnsi="Arial Narrow" w:cs="Arial"/>
                <w:sz w:val="18"/>
                <w:szCs w:val="18"/>
              </w:rPr>
            </w:pPr>
          </w:p>
          <w:p w14:paraId="5D62E854" w14:textId="77777777" w:rsidR="00900C27" w:rsidRDefault="00900C27" w:rsidP="00611F2F">
            <w:pPr>
              <w:spacing w:after="0" w:line="240" w:lineRule="auto"/>
              <w:rPr>
                <w:rFonts w:ascii="Arial Narrow" w:eastAsia="Times New Roman" w:hAnsi="Arial Narrow" w:cs="Arial"/>
                <w:sz w:val="18"/>
                <w:szCs w:val="18"/>
              </w:rPr>
            </w:pPr>
          </w:p>
          <w:p w14:paraId="2E187C7E" w14:textId="77777777" w:rsidR="00900C27" w:rsidRDefault="00900C27" w:rsidP="00611F2F">
            <w:pPr>
              <w:spacing w:after="0" w:line="240" w:lineRule="auto"/>
              <w:rPr>
                <w:rFonts w:ascii="Arial Narrow" w:eastAsia="Times New Roman" w:hAnsi="Arial Narrow" w:cs="Arial"/>
                <w:sz w:val="18"/>
                <w:szCs w:val="18"/>
              </w:rPr>
            </w:pPr>
          </w:p>
          <w:p w14:paraId="73BCC902" w14:textId="77777777" w:rsidR="00900C27" w:rsidRDefault="00900C27" w:rsidP="00611F2F">
            <w:pPr>
              <w:spacing w:after="0" w:line="240" w:lineRule="auto"/>
              <w:rPr>
                <w:rFonts w:ascii="Arial Narrow" w:eastAsia="Times New Roman" w:hAnsi="Arial Narrow" w:cs="Arial"/>
                <w:sz w:val="18"/>
                <w:szCs w:val="18"/>
              </w:rPr>
            </w:pPr>
          </w:p>
          <w:p w14:paraId="1B70D14D" w14:textId="77777777" w:rsidR="00900C27" w:rsidRDefault="00900C27" w:rsidP="00611F2F">
            <w:pPr>
              <w:spacing w:after="0" w:line="240" w:lineRule="auto"/>
              <w:rPr>
                <w:rFonts w:ascii="Arial Narrow" w:eastAsia="Times New Roman" w:hAnsi="Arial Narrow" w:cs="Arial"/>
                <w:sz w:val="18"/>
                <w:szCs w:val="18"/>
              </w:rPr>
            </w:pPr>
          </w:p>
          <w:p w14:paraId="53901048" w14:textId="77777777" w:rsidR="00900C27" w:rsidRDefault="00900C27" w:rsidP="00611F2F">
            <w:pPr>
              <w:spacing w:after="0" w:line="240" w:lineRule="auto"/>
              <w:rPr>
                <w:rFonts w:ascii="Arial Narrow" w:eastAsia="Times New Roman" w:hAnsi="Arial Narrow" w:cs="Arial"/>
                <w:sz w:val="18"/>
                <w:szCs w:val="18"/>
              </w:rPr>
            </w:pPr>
          </w:p>
          <w:p w14:paraId="5D7A68B6" w14:textId="77777777" w:rsidR="00900C27" w:rsidRDefault="00900C27" w:rsidP="00611F2F">
            <w:pPr>
              <w:spacing w:after="0" w:line="240" w:lineRule="auto"/>
              <w:rPr>
                <w:rFonts w:ascii="Arial Narrow" w:eastAsia="Times New Roman" w:hAnsi="Arial Narrow" w:cs="Arial"/>
                <w:sz w:val="18"/>
                <w:szCs w:val="18"/>
              </w:rPr>
            </w:pPr>
          </w:p>
          <w:p w14:paraId="4C30B1EC" w14:textId="77777777" w:rsidR="00900C27" w:rsidRDefault="00900C27" w:rsidP="00611F2F">
            <w:pPr>
              <w:spacing w:after="0" w:line="240" w:lineRule="auto"/>
              <w:rPr>
                <w:rFonts w:ascii="Arial Narrow" w:eastAsia="Times New Roman" w:hAnsi="Arial Narrow" w:cs="Arial"/>
                <w:sz w:val="18"/>
                <w:szCs w:val="18"/>
              </w:rPr>
            </w:pPr>
          </w:p>
          <w:p w14:paraId="7770F04E" w14:textId="77777777" w:rsidR="00900C27" w:rsidRDefault="00900C27" w:rsidP="00611F2F">
            <w:pPr>
              <w:spacing w:after="0" w:line="240" w:lineRule="auto"/>
              <w:rPr>
                <w:rFonts w:ascii="Arial Narrow" w:eastAsia="Times New Roman" w:hAnsi="Arial Narrow" w:cs="Arial"/>
                <w:sz w:val="18"/>
                <w:szCs w:val="18"/>
              </w:rPr>
            </w:pPr>
          </w:p>
          <w:p w14:paraId="5435EC7B" w14:textId="77777777" w:rsidR="00900C27" w:rsidRDefault="00900C27" w:rsidP="00611F2F">
            <w:pPr>
              <w:spacing w:after="0" w:line="240" w:lineRule="auto"/>
              <w:rPr>
                <w:rFonts w:ascii="Arial Narrow" w:eastAsia="Times New Roman" w:hAnsi="Arial Narrow" w:cs="Arial"/>
                <w:sz w:val="18"/>
                <w:szCs w:val="18"/>
              </w:rPr>
            </w:pPr>
          </w:p>
          <w:p w14:paraId="1B0582C3" w14:textId="77777777" w:rsidR="00900C27" w:rsidRDefault="00900C27" w:rsidP="00611F2F">
            <w:pPr>
              <w:spacing w:after="0" w:line="240" w:lineRule="auto"/>
              <w:rPr>
                <w:rFonts w:ascii="Arial Narrow" w:eastAsia="Times New Roman" w:hAnsi="Arial Narrow" w:cs="Arial"/>
                <w:sz w:val="18"/>
                <w:szCs w:val="18"/>
              </w:rPr>
            </w:pPr>
          </w:p>
          <w:p w14:paraId="787DA509" w14:textId="77777777" w:rsidR="00900C27" w:rsidRDefault="00900C27" w:rsidP="00611F2F">
            <w:pPr>
              <w:spacing w:after="0" w:line="240" w:lineRule="auto"/>
              <w:rPr>
                <w:rFonts w:ascii="Arial Narrow" w:eastAsia="Times New Roman" w:hAnsi="Arial Narrow" w:cs="Arial"/>
                <w:sz w:val="18"/>
                <w:szCs w:val="18"/>
              </w:rPr>
            </w:pPr>
          </w:p>
          <w:p w14:paraId="06B5904B" w14:textId="77777777" w:rsidR="00900C27" w:rsidRDefault="00900C27" w:rsidP="00611F2F">
            <w:pPr>
              <w:spacing w:after="0" w:line="240" w:lineRule="auto"/>
              <w:rPr>
                <w:rFonts w:ascii="Arial Narrow" w:eastAsia="Times New Roman" w:hAnsi="Arial Narrow" w:cs="Arial"/>
                <w:sz w:val="18"/>
                <w:szCs w:val="18"/>
              </w:rPr>
            </w:pPr>
          </w:p>
          <w:p w14:paraId="427DD22E" w14:textId="77777777" w:rsidR="00900C27" w:rsidRDefault="00900C27" w:rsidP="00611F2F">
            <w:pPr>
              <w:spacing w:after="0" w:line="240" w:lineRule="auto"/>
              <w:rPr>
                <w:rFonts w:ascii="Arial Narrow" w:eastAsia="Times New Roman" w:hAnsi="Arial Narrow" w:cs="Arial"/>
                <w:sz w:val="18"/>
                <w:szCs w:val="18"/>
              </w:rPr>
            </w:pPr>
          </w:p>
          <w:p w14:paraId="234DBDD1" w14:textId="77777777" w:rsidR="00900C27" w:rsidRDefault="00900C27" w:rsidP="00611F2F">
            <w:pPr>
              <w:spacing w:after="0" w:line="240" w:lineRule="auto"/>
              <w:rPr>
                <w:rFonts w:ascii="Arial Narrow" w:eastAsia="Times New Roman" w:hAnsi="Arial Narrow" w:cs="Arial"/>
                <w:sz w:val="18"/>
                <w:szCs w:val="18"/>
              </w:rPr>
            </w:pPr>
          </w:p>
          <w:p w14:paraId="225EF79C" w14:textId="77777777" w:rsidR="00900C27" w:rsidRDefault="00900C27" w:rsidP="00611F2F">
            <w:pPr>
              <w:spacing w:after="0" w:line="240" w:lineRule="auto"/>
              <w:rPr>
                <w:rFonts w:ascii="Arial Narrow" w:eastAsia="Times New Roman" w:hAnsi="Arial Narrow" w:cs="Arial"/>
                <w:sz w:val="18"/>
                <w:szCs w:val="18"/>
              </w:rPr>
            </w:pPr>
          </w:p>
          <w:p w14:paraId="367D9A8B" w14:textId="77777777" w:rsidR="00900C27" w:rsidRDefault="00900C27" w:rsidP="00611F2F">
            <w:pPr>
              <w:spacing w:after="0" w:line="240" w:lineRule="auto"/>
              <w:rPr>
                <w:rFonts w:ascii="Arial Narrow" w:eastAsia="Times New Roman" w:hAnsi="Arial Narrow" w:cs="Arial"/>
                <w:sz w:val="18"/>
                <w:szCs w:val="18"/>
              </w:rPr>
            </w:pPr>
          </w:p>
          <w:p w14:paraId="5E3DA323" w14:textId="77777777" w:rsidR="00900C27" w:rsidRDefault="00900C27" w:rsidP="00611F2F">
            <w:pPr>
              <w:spacing w:after="0" w:line="240" w:lineRule="auto"/>
              <w:rPr>
                <w:rFonts w:ascii="Arial Narrow" w:eastAsia="Times New Roman" w:hAnsi="Arial Narrow" w:cs="Arial"/>
                <w:sz w:val="18"/>
                <w:szCs w:val="18"/>
              </w:rPr>
            </w:pPr>
          </w:p>
          <w:p w14:paraId="41A116FA" w14:textId="77777777" w:rsidR="00900C27" w:rsidRDefault="00900C27" w:rsidP="00611F2F">
            <w:pPr>
              <w:spacing w:after="0" w:line="240" w:lineRule="auto"/>
              <w:rPr>
                <w:rFonts w:ascii="Arial Narrow" w:eastAsia="Times New Roman" w:hAnsi="Arial Narrow" w:cs="Arial"/>
                <w:sz w:val="18"/>
                <w:szCs w:val="18"/>
              </w:rPr>
            </w:pPr>
          </w:p>
          <w:p w14:paraId="517E8CA7" w14:textId="77777777" w:rsidR="00900C27" w:rsidRDefault="00900C27" w:rsidP="00611F2F">
            <w:pPr>
              <w:spacing w:after="0" w:line="240" w:lineRule="auto"/>
              <w:rPr>
                <w:rFonts w:ascii="Arial Narrow" w:eastAsia="Times New Roman" w:hAnsi="Arial Narrow" w:cs="Arial"/>
                <w:sz w:val="18"/>
                <w:szCs w:val="18"/>
              </w:rPr>
            </w:pPr>
          </w:p>
          <w:p w14:paraId="784A3152" w14:textId="77777777" w:rsidR="00900C27" w:rsidRDefault="00900C27" w:rsidP="00611F2F">
            <w:pPr>
              <w:spacing w:after="0" w:line="240" w:lineRule="auto"/>
              <w:rPr>
                <w:rFonts w:ascii="Arial Narrow" w:eastAsia="Times New Roman" w:hAnsi="Arial Narrow" w:cs="Arial"/>
                <w:sz w:val="18"/>
                <w:szCs w:val="18"/>
              </w:rPr>
            </w:pPr>
          </w:p>
          <w:p w14:paraId="7C525842" w14:textId="77777777" w:rsidR="00900C27" w:rsidRDefault="00900C27" w:rsidP="00611F2F">
            <w:pPr>
              <w:spacing w:after="0" w:line="240" w:lineRule="auto"/>
              <w:rPr>
                <w:rFonts w:ascii="Arial Narrow" w:eastAsia="Times New Roman" w:hAnsi="Arial Narrow" w:cs="Arial"/>
                <w:sz w:val="18"/>
                <w:szCs w:val="18"/>
              </w:rPr>
            </w:pPr>
          </w:p>
          <w:p w14:paraId="664654C4" w14:textId="77777777" w:rsidR="00900C27" w:rsidRDefault="00900C27" w:rsidP="00611F2F">
            <w:pPr>
              <w:spacing w:after="0" w:line="240" w:lineRule="auto"/>
              <w:rPr>
                <w:rFonts w:ascii="Arial Narrow" w:eastAsia="Times New Roman" w:hAnsi="Arial Narrow" w:cs="Arial"/>
                <w:sz w:val="18"/>
                <w:szCs w:val="18"/>
              </w:rPr>
            </w:pPr>
          </w:p>
          <w:p w14:paraId="25F6FF90" w14:textId="77777777" w:rsidR="00900C27" w:rsidRDefault="00900C27" w:rsidP="00611F2F">
            <w:pPr>
              <w:spacing w:after="0" w:line="240" w:lineRule="auto"/>
              <w:rPr>
                <w:rFonts w:ascii="Arial Narrow" w:eastAsia="Times New Roman" w:hAnsi="Arial Narrow" w:cs="Arial"/>
                <w:sz w:val="18"/>
                <w:szCs w:val="18"/>
              </w:rPr>
            </w:pPr>
          </w:p>
          <w:p w14:paraId="7A28B8B8" w14:textId="77777777" w:rsidR="00900C27" w:rsidRDefault="00900C27" w:rsidP="00611F2F">
            <w:pPr>
              <w:spacing w:after="0" w:line="240" w:lineRule="auto"/>
              <w:rPr>
                <w:rFonts w:ascii="Arial Narrow" w:eastAsia="Times New Roman" w:hAnsi="Arial Narrow" w:cs="Arial"/>
                <w:sz w:val="18"/>
                <w:szCs w:val="18"/>
              </w:rPr>
            </w:pPr>
          </w:p>
          <w:p w14:paraId="4131F450" w14:textId="77777777" w:rsidR="00900C27" w:rsidRDefault="00900C27" w:rsidP="00611F2F">
            <w:pPr>
              <w:spacing w:after="0" w:line="240" w:lineRule="auto"/>
              <w:rPr>
                <w:rFonts w:ascii="Arial Narrow" w:eastAsia="Times New Roman" w:hAnsi="Arial Narrow" w:cs="Arial"/>
                <w:sz w:val="18"/>
                <w:szCs w:val="18"/>
              </w:rPr>
            </w:pPr>
          </w:p>
          <w:p w14:paraId="3F8F6A83" w14:textId="77777777" w:rsidR="00900C27" w:rsidRDefault="00900C27" w:rsidP="00611F2F">
            <w:pPr>
              <w:spacing w:after="0" w:line="240" w:lineRule="auto"/>
              <w:rPr>
                <w:rFonts w:ascii="Arial Narrow" w:eastAsia="Times New Roman" w:hAnsi="Arial Narrow" w:cs="Arial"/>
                <w:sz w:val="18"/>
                <w:szCs w:val="18"/>
              </w:rPr>
            </w:pPr>
          </w:p>
          <w:p w14:paraId="29557C1F" w14:textId="77777777" w:rsidR="00900C27" w:rsidRDefault="00900C27" w:rsidP="00611F2F">
            <w:pPr>
              <w:spacing w:after="0" w:line="240" w:lineRule="auto"/>
              <w:rPr>
                <w:rFonts w:ascii="Arial Narrow" w:eastAsia="Times New Roman" w:hAnsi="Arial Narrow" w:cs="Arial"/>
                <w:sz w:val="18"/>
                <w:szCs w:val="18"/>
              </w:rPr>
            </w:pPr>
          </w:p>
          <w:p w14:paraId="1DC23830" w14:textId="77777777" w:rsidR="00900C27" w:rsidRDefault="00900C27" w:rsidP="00611F2F">
            <w:pPr>
              <w:spacing w:after="0" w:line="240" w:lineRule="auto"/>
              <w:rPr>
                <w:rFonts w:ascii="Arial Narrow" w:eastAsia="Times New Roman" w:hAnsi="Arial Narrow" w:cs="Arial"/>
                <w:sz w:val="18"/>
                <w:szCs w:val="18"/>
              </w:rPr>
            </w:pPr>
          </w:p>
          <w:p w14:paraId="72283FDC" w14:textId="77777777" w:rsidR="00900C27" w:rsidRDefault="00900C27" w:rsidP="00611F2F">
            <w:pPr>
              <w:spacing w:after="0" w:line="240" w:lineRule="auto"/>
              <w:rPr>
                <w:rFonts w:ascii="Arial Narrow" w:eastAsia="Times New Roman" w:hAnsi="Arial Narrow" w:cs="Arial"/>
                <w:sz w:val="18"/>
                <w:szCs w:val="18"/>
              </w:rPr>
            </w:pPr>
          </w:p>
          <w:p w14:paraId="2746A5A6" w14:textId="77777777" w:rsidR="00900C27" w:rsidRDefault="00900C27" w:rsidP="00611F2F">
            <w:pPr>
              <w:spacing w:after="0" w:line="240" w:lineRule="auto"/>
              <w:rPr>
                <w:rFonts w:ascii="Arial Narrow" w:eastAsia="Times New Roman" w:hAnsi="Arial Narrow" w:cs="Arial"/>
                <w:sz w:val="18"/>
                <w:szCs w:val="18"/>
              </w:rPr>
            </w:pPr>
          </w:p>
          <w:p w14:paraId="284737A9" w14:textId="77777777" w:rsidR="00900C27" w:rsidRDefault="00900C27" w:rsidP="00611F2F">
            <w:pPr>
              <w:spacing w:after="0" w:line="240" w:lineRule="auto"/>
              <w:rPr>
                <w:rFonts w:ascii="Arial Narrow" w:eastAsia="Times New Roman" w:hAnsi="Arial Narrow" w:cs="Arial"/>
                <w:sz w:val="18"/>
                <w:szCs w:val="18"/>
              </w:rPr>
            </w:pPr>
          </w:p>
          <w:p w14:paraId="5E66C022" w14:textId="77777777" w:rsidR="00900C27" w:rsidRDefault="00900C27" w:rsidP="00611F2F">
            <w:pPr>
              <w:spacing w:after="0" w:line="240" w:lineRule="auto"/>
              <w:rPr>
                <w:rFonts w:ascii="Arial Narrow" w:eastAsia="Times New Roman" w:hAnsi="Arial Narrow" w:cs="Arial"/>
                <w:sz w:val="18"/>
                <w:szCs w:val="18"/>
              </w:rPr>
            </w:pPr>
          </w:p>
          <w:p w14:paraId="5602E730" w14:textId="77777777" w:rsidR="00900C27" w:rsidRDefault="00900C27" w:rsidP="00611F2F">
            <w:pPr>
              <w:spacing w:after="0" w:line="240" w:lineRule="auto"/>
              <w:rPr>
                <w:rFonts w:ascii="Arial Narrow" w:eastAsia="Times New Roman" w:hAnsi="Arial Narrow" w:cs="Arial"/>
                <w:sz w:val="18"/>
                <w:szCs w:val="18"/>
              </w:rPr>
            </w:pPr>
          </w:p>
          <w:p w14:paraId="6F94C1D1" w14:textId="77777777" w:rsidR="00900C27" w:rsidRDefault="00900C27" w:rsidP="00611F2F">
            <w:pPr>
              <w:spacing w:after="0" w:line="240" w:lineRule="auto"/>
              <w:rPr>
                <w:rFonts w:ascii="Arial Narrow" w:eastAsia="Times New Roman" w:hAnsi="Arial Narrow" w:cs="Arial"/>
                <w:sz w:val="18"/>
                <w:szCs w:val="18"/>
              </w:rPr>
            </w:pPr>
          </w:p>
          <w:p w14:paraId="7B1EBCA0" w14:textId="77777777" w:rsidR="00900C27" w:rsidRDefault="00900C27" w:rsidP="00611F2F">
            <w:pPr>
              <w:spacing w:after="0" w:line="240" w:lineRule="auto"/>
              <w:rPr>
                <w:rFonts w:ascii="Arial Narrow" w:eastAsia="Times New Roman" w:hAnsi="Arial Narrow" w:cs="Arial"/>
                <w:sz w:val="18"/>
                <w:szCs w:val="18"/>
              </w:rPr>
            </w:pPr>
          </w:p>
          <w:p w14:paraId="15A2EA0E" w14:textId="77777777" w:rsidR="00900C27" w:rsidRDefault="00900C27" w:rsidP="00611F2F">
            <w:pPr>
              <w:spacing w:after="0" w:line="240" w:lineRule="auto"/>
              <w:rPr>
                <w:rFonts w:ascii="Arial Narrow" w:eastAsia="Times New Roman" w:hAnsi="Arial Narrow" w:cs="Arial"/>
                <w:sz w:val="18"/>
                <w:szCs w:val="18"/>
              </w:rPr>
            </w:pPr>
          </w:p>
          <w:p w14:paraId="7C4DD248" w14:textId="77777777" w:rsidR="00900C27" w:rsidRDefault="00900C27" w:rsidP="00611F2F">
            <w:pPr>
              <w:spacing w:after="0" w:line="240" w:lineRule="auto"/>
              <w:rPr>
                <w:rFonts w:ascii="Arial Narrow" w:eastAsia="Times New Roman" w:hAnsi="Arial Narrow" w:cs="Arial"/>
                <w:sz w:val="18"/>
                <w:szCs w:val="18"/>
              </w:rPr>
            </w:pPr>
          </w:p>
          <w:p w14:paraId="357A439F" w14:textId="77777777" w:rsidR="00900C27" w:rsidRDefault="00900C27" w:rsidP="00611F2F">
            <w:pPr>
              <w:spacing w:after="0" w:line="240" w:lineRule="auto"/>
              <w:rPr>
                <w:rFonts w:ascii="Arial Narrow" w:eastAsia="Times New Roman" w:hAnsi="Arial Narrow" w:cs="Arial"/>
                <w:sz w:val="18"/>
                <w:szCs w:val="18"/>
              </w:rPr>
            </w:pPr>
          </w:p>
          <w:p w14:paraId="25278A4D" w14:textId="77777777" w:rsidR="00900C27" w:rsidRDefault="00900C27" w:rsidP="00611F2F">
            <w:pPr>
              <w:spacing w:after="0" w:line="240" w:lineRule="auto"/>
              <w:rPr>
                <w:rFonts w:ascii="Arial Narrow" w:eastAsia="Times New Roman" w:hAnsi="Arial Narrow" w:cs="Arial"/>
                <w:sz w:val="18"/>
                <w:szCs w:val="18"/>
              </w:rPr>
            </w:pPr>
          </w:p>
          <w:p w14:paraId="63C43873" w14:textId="77777777" w:rsidR="00900C27" w:rsidRDefault="00900C27" w:rsidP="00611F2F">
            <w:pPr>
              <w:spacing w:after="0" w:line="240" w:lineRule="auto"/>
              <w:rPr>
                <w:rFonts w:ascii="Arial Narrow" w:eastAsia="Times New Roman" w:hAnsi="Arial Narrow" w:cs="Arial"/>
                <w:sz w:val="18"/>
                <w:szCs w:val="18"/>
              </w:rPr>
            </w:pPr>
          </w:p>
          <w:p w14:paraId="69557883" w14:textId="77777777" w:rsidR="00900C27" w:rsidRDefault="00900C27" w:rsidP="00611F2F">
            <w:pPr>
              <w:spacing w:after="0" w:line="240" w:lineRule="auto"/>
              <w:rPr>
                <w:rFonts w:ascii="Arial Narrow" w:eastAsia="Times New Roman" w:hAnsi="Arial Narrow" w:cs="Arial"/>
                <w:sz w:val="18"/>
                <w:szCs w:val="18"/>
              </w:rPr>
            </w:pPr>
          </w:p>
          <w:p w14:paraId="225D00E8" w14:textId="77777777" w:rsidR="00900C27" w:rsidRDefault="00900C27" w:rsidP="00611F2F">
            <w:pPr>
              <w:spacing w:after="0" w:line="240" w:lineRule="auto"/>
              <w:rPr>
                <w:rFonts w:ascii="Arial Narrow" w:eastAsia="Times New Roman" w:hAnsi="Arial Narrow" w:cs="Arial"/>
                <w:sz w:val="18"/>
                <w:szCs w:val="18"/>
              </w:rPr>
            </w:pPr>
          </w:p>
          <w:p w14:paraId="2B33DDDB" w14:textId="102265E7" w:rsidR="00900C27" w:rsidRDefault="00900C27" w:rsidP="00611F2F">
            <w:pPr>
              <w:spacing w:after="0" w:line="240" w:lineRule="auto"/>
              <w:rPr>
                <w:rFonts w:ascii="Arial Narrow" w:eastAsia="Times New Roman" w:hAnsi="Arial Narrow" w:cs="Arial"/>
                <w:sz w:val="18"/>
                <w:szCs w:val="18"/>
              </w:rPr>
            </w:pPr>
          </w:p>
          <w:p w14:paraId="12ABFC67" w14:textId="6AFEB8B5" w:rsidR="0015764C" w:rsidRDefault="0015764C" w:rsidP="00611F2F">
            <w:pPr>
              <w:spacing w:after="0" w:line="240" w:lineRule="auto"/>
              <w:rPr>
                <w:rFonts w:ascii="Arial Narrow" w:eastAsia="Times New Roman" w:hAnsi="Arial Narrow" w:cs="Arial"/>
                <w:sz w:val="18"/>
                <w:szCs w:val="18"/>
              </w:rPr>
            </w:pPr>
          </w:p>
          <w:p w14:paraId="4900E7EC" w14:textId="42CE1F6D" w:rsidR="0015764C" w:rsidRDefault="0015764C" w:rsidP="00611F2F">
            <w:pPr>
              <w:spacing w:after="0" w:line="240" w:lineRule="auto"/>
              <w:rPr>
                <w:rFonts w:ascii="Arial Narrow" w:eastAsia="Times New Roman" w:hAnsi="Arial Narrow" w:cs="Arial"/>
                <w:sz w:val="18"/>
                <w:szCs w:val="18"/>
              </w:rPr>
            </w:pPr>
          </w:p>
          <w:p w14:paraId="78987881" w14:textId="0C53D9E3" w:rsidR="0015764C" w:rsidRDefault="0015764C" w:rsidP="00611F2F">
            <w:pPr>
              <w:spacing w:after="0" w:line="240" w:lineRule="auto"/>
              <w:rPr>
                <w:rFonts w:ascii="Arial Narrow" w:eastAsia="Times New Roman" w:hAnsi="Arial Narrow" w:cs="Arial"/>
                <w:sz w:val="18"/>
                <w:szCs w:val="18"/>
              </w:rPr>
            </w:pPr>
          </w:p>
          <w:p w14:paraId="07DA9809" w14:textId="77777777" w:rsidR="0015764C" w:rsidRDefault="0015764C" w:rsidP="00611F2F">
            <w:pPr>
              <w:spacing w:after="0" w:line="240" w:lineRule="auto"/>
              <w:rPr>
                <w:rFonts w:ascii="Arial Narrow" w:eastAsia="Times New Roman" w:hAnsi="Arial Narrow" w:cs="Arial"/>
                <w:sz w:val="18"/>
                <w:szCs w:val="18"/>
              </w:rPr>
            </w:pPr>
          </w:p>
          <w:p w14:paraId="6100549D" w14:textId="6A643355" w:rsidR="00900C27" w:rsidRPr="00C150E0" w:rsidRDefault="00900C27" w:rsidP="0015764C">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 xml:space="preserve">NO </w:t>
            </w:r>
            <w:r w:rsidRPr="00BF4CA3">
              <w:rPr>
                <w:rFonts w:ascii="Arial Narrow" w:eastAsia="Times New Roman" w:hAnsi="Arial Narrow" w:cs="Arial"/>
                <w:b/>
                <w:bCs/>
                <w:sz w:val="18"/>
                <w:szCs w:val="18"/>
              </w:rPr>
              <w:t>CUMPLE</w:t>
            </w:r>
            <w:r w:rsidR="0015764C">
              <w:rPr>
                <w:rFonts w:ascii="Arial Narrow" w:eastAsia="Times New Roman" w:hAnsi="Arial Narrow" w:cs="Arial"/>
                <w:b/>
                <w:bCs/>
                <w:sz w:val="18"/>
                <w:szCs w:val="18"/>
              </w:rPr>
              <w:t>,</w:t>
            </w:r>
          </w:p>
        </w:tc>
      </w:tr>
      <w:tr w:rsidR="00611F2F" w:rsidRPr="00C150E0" w14:paraId="43A3E37A" w14:textId="77777777" w:rsidTr="00611F2F">
        <w:trPr>
          <w:trHeight w:val="49"/>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6111BE" w14:textId="77777777" w:rsidR="00611F2F" w:rsidRPr="00C150E0" w:rsidRDefault="00611F2F" w:rsidP="00611F2F">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F29644" w14:textId="77777777" w:rsidR="00611F2F" w:rsidRPr="00C150E0" w:rsidRDefault="00611F2F" w:rsidP="00611F2F">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7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7B8C6F" w14:textId="3E17BEEF"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AC78772"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096A27C6" w14:textId="77777777" w:rsidTr="00611F2F">
        <w:trPr>
          <w:trHeight w:val="13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5A889B" w14:textId="77777777" w:rsidR="00611F2F" w:rsidRPr="00C150E0" w:rsidRDefault="00611F2F" w:rsidP="00611F2F">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374827" w14:textId="77777777" w:rsidR="00611F2F" w:rsidRPr="00C150E0" w:rsidRDefault="00611F2F" w:rsidP="00611F2F">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7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D7A93B" w14:textId="3004AC05"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4841017"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12509407" w14:textId="77777777" w:rsidTr="00611F2F">
        <w:trPr>
          <w:trHeight w:val="49"/>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497E4" w14:textId="77777777" w:rsidR="00611F2F" w:rsidRPr="00C150E0" w:rsidRDefault="00611F2F" w:rsidP="00611F2F">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C3F22D" w14:textId="77777777" w:rsidR="00611F2F" w:rsidRPr="00C150E0" w:rsidRDefault="00611F2F" w:rsidP="00611F2F">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7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2E74D9" w14:textId="3E480373"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2459422"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68076F07" w14:textId="77777777" w:rsidTr="00611F2F">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4B8272" w14:textId="715B7933" w:rsidR="00611F2F" w:rsidRPr="00C150E0" w:rsidRDefault="00611F2F" w:rsidP="00611F2F">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a nombre del</w:t>
            </w:r>
            <w:r w:rsidR="00CD1A86" w:rsidRPr="00C150E0">
              <w:rPr>
                <w:rFonts w:ascii="Arial Narrow" w:hAnsi="Arial Narrow" w:cs="Arial"/>
                <w:sz w:val="18"/>
                <w:szCs w:val="18"/>
              </w:rPr>
              <w:t xml:space="preserve"> </w:t>
            </w:r>
            <w:r w:rsidR="00CD1A86" w:rsidRPr="00C150E0">
              <w:rPr>
                <w:rFonts w:ascii="Arial Narrow" w:hAnsi="Arial Narrow" w:cs="Arial"/>
                <w:b/>
                <w:bCs/>
                <w:sz w:val="18"/>
                <w:szCs w:val="18"/>
              </w:rPr>
              <w:t>participante</w:t>
            </w:r>
          </w:p>
        </w:tc>
        <w:tc>
          <w:tcPr>
            <w:tcW w:w="6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D82834" w14:textId="77777777" w:rsidR="00611F2F" w:rsidRPr="00C150E0" w:rsidRDefault="00611F2F" w:rsidP="00611F2F">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7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8B3618" w14:textId="6BB91F20"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A72371"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5F776BAB" w14:textId="77777777" w:rsidTr="00611F2F">
        <w:trPr>
          <w:trHeight w:val="376"/>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3B5C9A" w14:textId="77777777" w:rsidR="00611F2F" w:rsidRPr="00252B29" w:rsidRDefault="00611F2F" w:rsidP="00611F2F">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5C397F" w14:textId="77777777" w:rsidR="00611F2F" w:rsidRPr="00C150E0" w:rsidRDefault="00611F2F" w:rsidP="00611F2F">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7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165D6E" w14:textId="37EC125A"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E0B3831"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19CA4742" w14:textId="77777777" w:rsidTr="00611F2F">
        <w:trPr>
          <w:trHeight w:val="20"/>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6A5DFC" w14:textId="77777777" w:rsidR="00611F2F" w:rsidRPr="00C150E0" w:rsidRDefault="00611F2F" w:rsidP="00611F2F">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A43E60" w14:textId="77777777" w:rsidR="00611F2F" w:rsidRPr="00C150E0" w:rsidRDefault="00611F2F" w:rsidP="00611F2F">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7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F9BAB3" w14:textId="7688C6C2"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47C25FE"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339E3FF7" w14:textId="77777777" w:rsidTr="00611F2F">
        <w:trPr>
          <w:trHeight w:val="76"/>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1C7B7C" w14:textId="77777777" w:rsidR="00611F2F" w:rsidRPr="00C150E0" w:rsidRDefault="00611F2F" w:rsidP="00611F2F">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B9E29E" w14:textId="77777777" w:rsidR="00611F2F" w:rsidRPr="00C150E0" w:rsidRDefault="00611F2F" w:rsidP="00611F2F">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7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37A56F" w14:textId="783DE5ED"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6D279F9"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258CB193" w14:textId="77777777" w:rsidTr="00611F2F">
        <w:trPr>
          <w:trHeight w:val="391"/>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8BFE5" w14:textId="77777777" w:rsidR="00611F2F" w:rsidRPr="00C150E0" w:rsidRDefault="00611F2F" w:rsidP="00611F2F">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6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693E0" w14:textId="77777777" w:rsidR="00611F2F" w:rsidRPr="00C150E0" w:rsidRDefault="00611F2F" w:rsidP="00611F2F">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7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53D07D" w14:textId="79AAB333"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723CA0"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r w:rsidR="00611F2F" w:rsidRPr="00C150E0" w14:paraId="4CC6DBB0" w14:textId="77777777" w:rsidTr="00611F2F">
        <w:trPr>
          <w:trHeight w:val="228"/>
          <w:jc w:val="center"/>
        </w:trPr>
        <w:tc>
          <w:tcPr>
            <w:tcW w:w="28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851A03" w14:textId="77777777" w:rsidR="00611F2F" w:rsidRPr="00C150E0" w:rsidRDefault="00611F2F" w:rsidP="00611F2F">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43B51E" w14:textId="77777777" w:rsidR="00611F2F" w:rsidRPr="00C150E0" w:rsidRDefault="00611F2F" w:rsidP="00611F2F">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7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87F313" w14:textId="24A9A058" w:rsidR="00611F2F" w:rsidRPr="00C150E0" w:rsidRDefault="00611F2F" w:rsidP="00611F2F">
            <w:pPr>
              <w:spacing w:after="0" w:line="240" w:lineRule="auto"/>
              <w:jc w:val="center"/>
              <w:rPr>
                <w:rFonts w:ascii="Arial Narrow" w:eastAsia="Times New Roman" w:hAnsi="Arial Narrow" w:cs="Arial"/>
                <w:sz w:val="18"/>
                <w:szCs w:val="18"/>
              </w:rPr>
            </w:pPr>
            <w:r w:rsidRPr="00BF4CA3">
              <w:rPr>
                <w:rFonts w:ascii="Arial Narrow" w:eastAsia="Times New Roman" w:hAnsi="Arial Narrow" w:cs="Arial"/>
                <w:b/>
                <w:bCs/>
                <w:sz w:val="18"/>
                <w:szCs w:val="18"/>
              </w:rPr>
              <w:t>CUMPLE</w:t>
            </w:r>
          </w:p>
        </w:tc>
        <w:tc>
          <w:tcPr>
            <w:tcW w:w="71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484FC11" w14:textId="77777777" w:rsidR="00611F2F" w:rsidRPr="00C150E0" w:rsidRDefault="00611F2F" w:rsidP="00611F2F">
            <w:pPr>
              <w:spacing w:after="0" w:line="240" w:lineRule="auto"/>
              <w:jc w:val="center"/>
              <w:rPr>
                <w:rFonts w:ascii="Arial Narrow" w:eastAsia="Times New Roman" w:hAnsi="Arial Narrow" w:cs="Arial"/>
                <w:sz w:val="18"/>
                <w:szCs w:val="18"/>
              </w:rPr>
            </w:pPr>
          </w:p>
        </w:tc>
      </w:tr>
    </w:tbl>
    <w:bookmarkEnd w:id="6"/>
    <w:p w14:paraId="47867D1D" w14:textId="05A3CFFA" w:rsidR="00E86FA7" w:rsidRDefault="00E86FA7" w:rsidP="00E86FA7">
      <w:pPr>
        <w:ind w:left="851"/>
        <w:jc w:val="both"/>
        <w:rPr>
          <w:rFonts w:ascii="Arial" w:hAnsi="Arial" w:cs="Arial"/>
          <w:sz w:val="18"/>
          <w:szCs w:val="18"/>
        </w:rPr>
      </w:pPr>
      <w:r w:rsidRPr="00BD2544">
        <w:rPr>
          <w:rFonts w:ascii="Arial" w:hAnsi="Arial" w:cs="Arial"/>
          <w:sz w:val="18"/>
          <w:szCs w:val="18"/>
        </w:rPr>
        <w:lastRenderedPageBreak/>
        <w:t>DERIVADO DE</w:t>
      </w:r>
      <w:r w:rsidR="00F64DEE">
        <w:rPr>
          <w:rFonts w:ascii="Arial" w:hAnsi="Arial" w:cs="Arial"/>
          <w:sz w:val="18"/>
          <w:szCs w:val="18"/>
        </w:rPr>
        <w:t xml:space="preserve">L </w:t>
      </w:r>
      <w:r w:rsidRPr="00342E4A">
        <w:rPr>
          <w:rFonts w:ascii="Arial" w:hAnsi="Arial" w:cs="Arial"/>
          <w:b/>
          <w:bCs/>
          <w:sz w:val="18"/>
          <w:szCs w:val="18"/>
        </w:rPr>
        <w:t xml:space="preserve">DICTÁMEN </w:t>
      </w:r>
      <w:r>
        <w:rPr>
          <w:rFonts w:ascii="Arial" w:hAnsi="Arial" w:cs="Arial"/>
          <w:b/>
          <w:bCs/>
          <w:sz w:val="18"/>
          <w:szCs w:val="18"/>
        </w:rPr>
        <w:t>LEGAL ADMINISTRATIVO</w:t>
      </w:r>
      <w:r>
        <w:rPr>
          <w:rFonts w:ascii="Arial" w:hAnsi="Arial" w:cs="Arial"/>
          <w:sz w:val="18"/>
          <w:szCs w:val="18"/>
        </w:rPr>
        <w:t xml:space="preserve"> </w:t>
      </w:r>
      <w:r w:rsidRPr="00BD2544">
        <w:rPr>
          <w:rFonts w:ascii="Arial" w:hAnsi="Arial" w:cs="Arial"/>
          <w:sz w:val="18"/>
          <w:szCs w:val="18"/>
        </w:rPr>
        <w:t xml:space="preserve">DE LA DOCUMENTACIÓN PRESENTADA POR </w:t>
      </w:r>
      <w:r w:rsidR="002B4A06">
        <w:rPr>
          <w:rFonts w:ascii="Arial" w:hAnsi="Arial" w:cs="Arial"/>
          <w:sz w:val="18"/>
          <w:szCs w:val="18"/>
        </w:rPr>
        <w:t>LOS</w:t>
      </w:r>
      <w:r w:rsidRPr="00BD2544">
        <w:rPr>
          <w:rFonts w:ascii="Arial" w:hAnsi="Arial" w:cs="Arial"/>
          <w:sz w:val="18"/>
          <w:szCs w:val="18"/>
        </w:rPr>
        <w:t xml:space="preserve"> </w:t>
      </w:r>
      <w:r w:rsidRPr="00981A82">
        <w:rPr>
          <w:rFonts w:ascii="Arial" w:hAnsi="Arial" w:cs="Arial"/>
          <w:b/>
          <w:bCs/>
          <w:sz w:val="18"/>
          <w:szCs w:val="18"/>
        </w:rPr>
        <w:t>PARTICIPANTE</w:t>
      </w:r>
      <w:r w:rsidR="002B4A06">
        <w:rPr>
          <w:rFonts w:ascii="Arial" w:hAnsi="Arial" w:cs="Arial"/>
          <w:b/>
          <w:bCs/>
          <w:sz w:val="18"/>
          <w:szCs w:val="18"/>
        </w:rPr>
        <w:t>S</w:t>
      </w:r>
      <w:r w:rsidR="00F64DEE">
        <w:rPr>
          <w:rFonts w:ascii="Arial" w:hAnsi="Arial" w:cs="Arial"/>
          <w:b/>
          <w:bCs/>
          <w:sz w:val="18"/>
          <w:szCs w:val="18"/>
        </w:rPr>
        <w:t>,</w:t>
      </w:r>
      <w:r w:rsidRPr="00BD2544">
        <w:rPr>
          <w:rFonts w:ascii="Arial" w:hAnsi="Arial" w:cs="Arial"/>
          <w:sz w:val="18"/>
          <w:szCs w:val="18"/>
        </w:rPr>
        <w:t xml:space="preserve"> EN SU</w:t>
      </w:r>
      <w:r w:rsidR="002B4A06">
        <w:rPr>
          <w:rFonts w:ascii="Arial" w:hAnsi="Arial" w:cs="Arial"/>
          <w:sz w:val="18"/>
          <w:szCs w:val="18"/>
        </w:rPr>
        <w:t>S</w:t>
      </w:r>
      <w:r w:rsidRPr="00BD2544">
        <w:rPr>
          <w:rFonts w:ascii="Arial" w:hAnsi="Arial" w:cs="Arial"/>
          <w:sz w:val="18"/>
          <w:szCs w:val="18"/>
        </w:rPr>
        <w:t xml:space="preserve"> PROPUESTA</w:t>
      </w:r>
      <w:r w:rsidR="002B4A06">
        <w:rPr>
          <w:rFonts w:ascii="Arial" w:hAnsi="Arial" w:cs="Arial"/>
          <w:sz w:val="18"/>
          <w:szCs w:val="18"/>
        </w:rPr>
        <w:t>S</w:t>
      </w:r>
      <w:r w:rsidRPr="00BD2544">
        <w:rPr>
          <w:rFonts w:ascii="Arial" w:hAnsi="Arial" w:cs="Arial"/>
          <w:sz w:val="18"/>
          <w:szCs w:val="18"/>
        </w:rPr>
        <w:t xml:space="preserve"> SE CONCLUYE LO SIGUIENTE: </w:t>
      </w:r>
    </w:p>
    <w:p w14:paraId="0D7A8B31" w14:textId="1FDDC886" w:rsidR="00E86FA7" w:rsidRDefault="00E86FA7" w:rsidP="00E86FA7">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F64DEE">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sidR="00591BA4">
        <w:rPr>
          <w:rFonts w:ascii="Arial" w:hAnsi="Arial" w:cs="Arial"/>
          <w:sz w:val="18"/>
          <w:szCs w:val="18"/>
        </w:rPr>
        <w:t>el</w:t>
      </w:r>
      <w:r>
        <w:rPr>
          <w:rFonts w:ascii="Arial" w:hAnsi="Arial" w:cs="Arial"/>
          <w:sz w:val="18"/>
          <w:szCs w:val="18"/>
        </w:rPr>
        <w:t xml:space="preserve"> </w:t>
      </w:r>
      <w:r w:rsidRPr="007C3B10">
        <w:rPr>
          <w:rFonts w:ascii="Arial" w:hAnsi="Arial" w:cs="Arial"/>
          <w:b/>
          <w:bCs/>
          <w:sz w:val="18"/>
          <w:szCs w:val="18"/>
        </w:rPr>
        <w:t xml:space="preserve">ASPECTO </w:t>
      </w:r>
      <w:r w:rsidR="00962561" w:rsidRPr="00962561">
        <w:rPr>
          <w:rFonts w:ascii="Arial" w:hAnsi="Arial" w:cs="Arial"/>
          <w:b/>
          <w:bCs/>
          <w:iCs/>
          <w:smallCaps/>
          <w:sz w:val="18"/>
          <w:szCs w:val="14"/>
          <w:lang w:eastAsia="es-ES"/>
        </w:rPr>
        <w:t>LEGAL</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w:t>
      </w:r>
      <w:r>
        <w:rPr>
          <w:rFonts w:ascii="Arial" w:hAnsi="Arial" w:cs="Arial"/>
          <w:sz w:val="18"/>
          <w:szCs w:val="18"/>
        </w:rPr>
        <w:t xml:space="preserve">, </w:t>
      </w:r>
      <w:r w:rsidRPr="00D7615B">
        <w:rPr>
          <w:rFonts w:ascii="Arial" w:hAnsi="Arial" w:cs="Arial"/>
          <w:sz w:val="18"/>
          <w:szCs w:val="18"/>
        </w:rPr>
        <w:t xml:space="preserve">recibida por </w:t>
      </w:r>
      <w:r w:rsidR="002B4A06">
        <w:rPr>
          <w:rFonts w:ascii="Arial" w:hAnsi="Arial" w:cs="Arial"/>
          <w:sz w:val="18"/>
          <w:szCs w:val="18"/>
        </w:rPr>
        <w:t>la</w:t>
      </w:r>
      <w:r w:rsidRPr="00D7615B">
        <w:rPr>
          <w:rFonts w:ascii="Arial" w:hAnsi="Arial" w:cs="Arial"/>
          <w:sz w:val="18"/>
          <w:szCs w:val="18"/>
        </w:rPr>
        <w:t xml:space="preserve"> </w:t>
      </w:r>
      <w:r w:rsidRPr="00A25963">
        <w:rPr>
          <w:rFonts w:ascii="Arial" w:hAnsi="Arial" w:cs="Arial"/>
          <w:b/>
          <w:bCs/>
          <w:sz w:val="18"/>
          <w:szCs w:val="18"/>
        </w:rPr>
        <w:t>PARTICIPANTE:</w:t>
      </w:r>
      <w:r w:rsidRPr="00A25963">
        <w:rPr>
          <w:rFonts w:ascii="Arial" w:hAnsi="Arial" w:cs="Arial"/>
          <w:sz w:val="18"/>
          <w:szCs w:val="18"/>
        </w:rPr>
        <w:t xml:space="preserve"> </w:t>
      </w:r>
      <w:bookmarkStart w:id="11" w:name="_Hlk100568576"/>
      <w:r w:rsidR="002B4A06">
        <w:rPr>
          <w:rFonts w:ascii="Arial" w:hAnsi="Arial" w:cs="Arial"/>
          <w:b/>
          <w:bCs/>
          <w:sz w:val="18"/>
          <w:szCs w:val="18"/>
        </w:rPr>
        <w:t>TERESA DEL FAVOR NUÑEZ MUÑOZ</w:t>
      </w:r>
      <w:r w:rsidR="00FB3E8D">
        <w:rPr>
          <w:rFonts w:ascii="Arial" w:hAnsi="Arial" w:cs="Arial"/>
          <w:b/>
          <w:bCs/>
        </w:rPr>
        <w:t xml:space="preserve"> </w:t>
      </w:r>
      <w:bookmarkEnd w:id="11"/>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legales </w:t>
      </w:r>
      <w:r w:rsidR="00F64DEE">
        <w:rPr>
          <w:rFonts w:ascii="Arial" w:hAnsi="Arial" w:cs="Arial"/>
          <w:sz w:val="18"/>
          <w:szCs w:val="18"/>
        </w:rPr>
        <w:t xml:space="preserve">administrativos </w:t>
      </w:r>
      <w:r>
        <w:rPr>
          <w:rFonts w:ascii="Arial" w:hAnsi="Arial" w:cs="Arial"/>
          <w:sz w:val="18"/>
          <w:szCs w:val="18"/>
        </w:rPr>
        <w:t xml:space="preserve">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7EB0A0B6" w14:textId="12488E5C" w:rsidR="002B4A06" w:rsidRDefault="002B4A06" w:rsidP="002B4A06">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Pr>
          <w:rFonts w:ascii="Arial" w:hAnsi="Arial" w:cs="Arial"/>
          <w:sz w:val="18"/>
          <w:szCs w:val="18"/>
        </w:rPr>
        <w:t xml:space="preserve">el </w:t>
      </w:r>
      <w:r w:rsidRPr="007C3B10">
        <w:rPr>
          <w:rFonts w:ascii="Arial" w:hAnsi="Arial" w:cs="Arial"/>
          <w:b/>
          <w:bCs/>
          <w:sz w:val="18"/>
          <w:szCs w:val="18"/>
        </w:rPr>
        <w:t xml:space="preserve">ASPECTO </w:t>
      </w:r>
      <w:r w:rsidRPr="00962561">
        <w:rPr>
          <w:rFonts w:ascii="Arial" w:hAnsi="Arial" w:cs="Arial"/>
          <w:b/>
          <w:bCs/>
          <w:iCs/>
          <w:smallCaps/>
          <w:sz w:val="18"/>
          <w:szCs w:val="14"/>
          <w:lang w:eastAsia="es-ES"/>
        </w:rPr>
        <w:t>LEGAL</w:t>
      </w:r>
      <w:r>
        <w:rPr>
          <w:rFonts w:ascii="Arial" w:hAnsi="Arial" w:cs="Arial"/>
          <w:iCs/>
          <w:smallCaps/>
          <w:sz w:val="18"/>
          <w:szCs w:val="14"/>
          <w:lang w:eastAsia="es-ES"/>
        </w:rPr>
        <w:t xml:space="preserve"> </w:t>
      </w:r>
      <w:r w:rsidRPr="007C3B10">
        <w:rPr>
          <w:rFonts w:ascii="Arial" w:hAnsi="Arial" w:cs="Arial"/>
          <w:b/>
          <w:bCs/>
          <w:sz w:val="18"/>
          <w:szCs w:val="18"/>
        </w:rPr>
        <w:t>ADMINISTRATIVO</w:t>
      </w:r>
      <w:r>
        <w:rPr>
          <w:rFonts w:ascii="Arial" w:hAnsi="Arial" w:cs="Arial"/>
          <w:sz w:val="18"/>
          <w:szCs w:val="18"/>
        </w:rPr>
        <w:t xml:space="preserve">, </w:t>
      </w:r>
      <w:r w:rsidRPr="00D7615B">
        <w:rPr>
          <w:rFonts w:ascii="Arial" w:hAnsi="Arial" w:cs="Arial"/>
          <w:sz w:val="18"/>
          <w:szCs w:val="18"/>
        </w:rPr>
        <w:t xml:space="preserve">recibida por el </w:t>
      </w:r>
      <w:r w:rsidRPr="00A25963">
        <w:rPr>
          <w:rFonts w:ascii="Arial" w:hAnsi="Arial" w:cs="Arial"/>
          <w:b/>
          <w:bCs/>
          <w:sz w:val="18"/>
          <w:szCs w:val="18"/>
        </w:rPr>
        <w:t>PARTICIPANTE:</w:t>
      </w:r>
      <w:r w:rsidRPr="00A25963">
        <w:rPr>
          <w:rFonts w:ascii="Arial" w:hAnsi="Arial" w:cs="Arial"/>
          <w:sz w:val="18"/>
          <w:szCs w:val="18"/>
        </w:rPr>
        <w:t xml:space="preserve"> </w:t>
      </w:r>
      <w:r>
        <w:rPr>
          <w:rFonts w:ascii="Arial" w:hAnsi="Arial" w:cs="Arial"/>
          <w:b/>
          <w:bCs/>
          <w:sz w:val="18"/>
          <w:szCs w:val="18"/>
        </w:rPr>
        <w:t>EVENTOS Y CONVENCIONES MIP S.A. DE C.V.</w:t>
      </w:r>
      <w:r>
        <w:rPr>
          <w:rFonts w:ascii="Arial" w:hAnsi="Arial" w:cs="Arial"/>
          <w:b/>
          <w:bCs/>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legales administrativos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52E7C107" w14:textId="5D525F77" w:rsidR="0015764C" w:rsidRPr="0015764C" w:rsidRDefault="002B4A06" w:rsidP="0015764C">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Pr>
          <w:rFonts w:ascii="Arial" w:hAnsi="Arial" w:cs="Arial"/>
          <w:sz w:val="18"/>
          <w:szCs w:val="18"/>
        </w:rPr>
        <w:t xml:space="preserve">el </w:t>
      </w:r>
      <w:r w:rsidRPr="007C3B10">
        <w:rPr>
          <w:rFonts w:ascii="Arial" w:hAnsi="Arial" w:cs="Arial"/>
          <w:b/>
          <w:bCs/>
          <w:sz w:val="18"/>
          <w:szCs w:val="18"/>
        </w:rPr>
        <w:t xml:space="preserve">ASPECTO </w:t>
      </w:r>
      <w:r w:rsidRPr="00962561">
        <w:rPr>
          <w:rFonts w:ascii="Arial" w:hAnsi="Arial" w:cs="Arial"/>
          <w:b/>
          <w:bCs/>
          <w:iCs/>
          <w:smallCaps/>
          <w:sz w:val="18"/>
          <w:szCs w:val="14"/>
          <w:lang w:eastAsia="es-ES"/>
        </w:rPr>
        <w:t>LEGAL</w:t>
      </w:r>
      <w:r>
        <w:rPr>
          <w:rFonts w:ascii="Arial" w:hAnsi="Arial" w:cs="Arial"/>
          <w:iCs/>
          <w:smallCaps/>
          <w:sz w:val="18"/>
          <w:szCs w:val="14"/>
          <w:lang w:eastAsia="es-ES"/>
        </w:rPr>
        <w:t xml:space="preserve"> </w:t>
      </w:r>
      <w:r w:rsidRPr="007C3B10">
        <w:rPr>
          <w:rFonts w:ascii="Arial" w:hAnsi="Arial" w:cs="Arial"/>
          <w:b/>
          <w:bCs/>
          <w:sz w:val="18"/>
          <w:szCs w:val="18"/>
        </w:rPr>
        <w:t>ADMINISTRATIVO</w:t>
      </w:r>
      <w:r>
        <w:rPr>
          <w:rFonts w:ascii="Arial" w:hAnsi="Arial" w:cs="Arial"/>
          <w:sz w:val="18"/>
          <w:szCs w:val="18"/>
        </w:rPr>
        <w:t xml:space="preserve">, </w:t>
      </w:r>
      <w:r w:rsidRPr="00D7615B">
        <w:rPr>
          <w:rFonts w:ascii="Arial" w:hAnsi="Arial" w:cs="Arial"/>
          <w:sz w:val="18"/>
          <w:szCs w:val="18"/>
        </w:rPr>
        <w:t xml:space="preserve">recibida por el </w:t>
      </w:r>
      <w:r w:rsidRPr="00A25963">
        <w:rPr>
          <w:rFonts w:ascii="Arial" w:hAnsi="Arial" w:cs="Arial"/>
          <w:b/>
          <w:bCs/>
          <w:sz w:val="18"/>
          <w:szCs w:val="18"/>
        </w:rPr>
        <w:t>PARTICIPANTE:</w:t>
      </w:r>
      <w:r w:rsidRPr="00A25963">
        <w:rPr>
          <w:rFonts w:ascii="Arial" w:hAnsi="Arial" w:cs="Arial"/>
          <w:sz w:val="18"/>
          <w:szCs w:val="18"/>
        </w:rPr>
        <w:t xml:space="preserve"> </w:t>
      </w:r>
      <w:r w:rsidR="00C343D0">
        <w:rPr>
          <w:rFonts w:ascii="Arial" w:hAnsi="Arial" w:cs="Arial"/>
          <w:b/>
          <w:bCs/>
          <w:sz w:val="18"/>
          <w:szCs w:val="18"/>
        </w:rPr>
        <w:t>POP TRAVEL S.A. DE C.V.</w:t>
      </w:r>
      <w:r>
        <w:rPr>
          <w:rFonts w:ascii="Arial" w:hAnsi="Arial" w:cs="Arial"/>
          <w:b/>
          <w:bCs/>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legales administrativos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6621AAFE" w14:textId="616AFCB3" w:rsidR="00F273F4" w:rsidRPr="00FA3738" w:rsidRDefault="00F273F4" w:rsidP="0015554D">
      <w:pPr>
        <w:pStyle w:val="Prrafodelista"/>
        <w:tabs>
          <w:tab w:val="left" w:pos="2280"/>
        </w:tabs>
        <w:ind w:left="851"/>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Pr>
          <w:rFonts w:ascii="Arial" w:hAnsi="Arial" w:cs="Arial"/>
          <w:b/>
          <w:bCs/>
          <w:sz w:val="18"/>
          <w:szCs w:val="18"/>
        </w:rPr>
        <w:t xml:space="preserve">LEGALES </w:t>
      </w:r>
      <w:r w:rsidRPr="007C3B10">
        <w:rPr>
          <w:rFonts w:ascii="Arial" w:hAnsi="Arial" w:cs="Arial"/>
          <w:b/>
          <w:bCs/>
          <w:sz w:val="18"/>
          <w:szCs w:val="18"/>
        </w:rPr>
        <w:t>ADMINISTRATIVOS</w:t>
      </w:r>
      <w:r>
        <w:rPr>
          <w:rFonts w:ascii="Arial" w:hAnsi="Arial" w:cs="Arial"/>
          <w:sz w:val="18"/>
          <w:szCs w:val="18"/>
        </w:rPr>
        <w:t xml:space="preserve"> presentado </w:t>
      </w:r>
      <w:r w:rsidRPr="00D7615B">
        <w:rPr>
          <w:rFonts w:ascii="Arial" w:hAnsi="Arial" w:cs="Arial"/>
          <w:sz w:val="18"/>
          <w:szCs w:val="18"/>
        </w:rPr>
        <w:t xml:space="preserve">por el </w:t>
      </w:r>
      <w:r w:rsidRPr="004177BC">
        <w:rPr>
          <w:rFonts w:ascii="Arial" w:hAnsi="Arial" w:cs="Arial"/>
          <w:b/>
          <w:bCs/>
          <w:sz w:val="18"/>
          <w:szCs w:val="18"/>
        </w:rPr>
        <w:t>PARTICIPANTE</w:t>
      </w:r>
      <w:r>
        <w:rPr>
          <w:rFonts w:ascii="Arial" w:hAnsi="Arial" w:cs="Arial"/>
          <w:b/>
          <w:bCs/>
          <w:sz w:val="18"/>
          <w:szCs w:val="18"/>
        </w:rPr>
        <w:t>:</w:t>
      </w:r>
      <w:r w:rsidRPr="00162DC9">
        <w:rPr>
          <w:rFonts w:ascii="Arial" w:hAnsi="Arial" w:cs="Arial"/>
          <w:b/>
          <w:bCs/>
        </w:rPr>
        <w:t xml:space="preserve"> </w:t>
      </w:r>
      <w:r w:rsidR="00CD1A86" w:rsidRPr="00A84D73">
        <w:rPr>
          <w:rFonts w:ascii="Arial" w:hAnsi="Arial" w:cs="Arial"/>
          <w:b/>
          <w:bCs/>
        </w:rPr>
        <w:t xml:space="preserve">ZONA CREATIVA </w:t>
      </w:r>
      <w:r w:rsidR="00CD1A86">
        <w:rPr>
          <w:rFonts w:ascii="Arial" w:hAnsi="Arial" w:cs="Arial"/>
          <w:b/>
          <w:bCs/>
        </w:rPr>
        <w:t xml:space="preserve">GDL </w:t>
      </w:r>
      <w:r w:rsidR="00CD1A86" w:rsidRPr="00A84D73">
        <w:rPr>
          <w:rFonts w:ascii="Arial" w:hAnsi="Arial" w:cs="Arial"/>
          <w:b/>
          <w:bCs/>
        </w:rPr>
        <w:t>S</w:t>
      </w:r>
      <w:r w:rsidR="00CD1A86">
        <w:rPr>
          <w:rFonts w:ascii="Arial" w:hAnsi="Arial" w:cs="Arial"/>
          <w:b/>
          <w:bCs/>
        </w:rPr>
        <w:t>.</w:t>
      </w:r>
      <w:r w:rsidR="00CD1A86" w:rsidRPr="00A84D73">
        <w:rPr>
          <w:rFonts w:ascii="Arial" w:hAnsi="Arial" w:cs="Arial"/>
          <w:b/>
          <w:bCs/>
        </w:rPr>
        <w:t>A</w:t>
      </w:r>
      <w:r w:rsidR="00CD1A86">
        <w:rPr>
          <w:rFonts w:ascii="Arial" w:hAnsi="Arial" w:cs="Arial"/>
          <w:b/>
          <w:bCs/>
        </w:rPr>
        <w:t>.</w:t>
      </w:r>
      <w:r w:rsidR="00CD1A86" w:rsidRPr="00A84D73">
        <w:rPr>
          <w:rFonts w:ascii="Arial" w:hAnsi="Arial" w:cs="Arial"/>
          <w:b/>
          <w:bCs/>
        </w:rPr>
        <w:t>S</w:t>
      </w:r>
      <w:r w:rsidR="00CD1A86">
        <w:rPr>
          <w:rFonts w:ascii="Arial" w:hAnsi="Arial" w:cs="Arial"/>
          <w:b/>
          <w:bCs/>
        </w:rPr>
        <w:t>.</w:t>
      </w:r>
      <w:r w:rsidR="00CD1A86" w:rsidRPr="00A84D73">
        <w:rPr>
          <w:rFonts w:ascii="Arial" w:hAnsi="Arial" w:cs="Arial"/>
          <w:b/>
          <w:bCs/>
        </w:rPr>
        <w:t xml:space="preserve"> DE C.V.</w:t>
      </w:r>
      <w:r w:rsidR="00CD1A86">
        <w:rPr>
          <w:rFonts w:ascii="Arial" w:hAnsi="Arial" w:cs="Arial"/>
          <w:b/>
          <w:bCs/>
        </w:rPr>
        <w:t xml:space="preserve"> </w:t>
      </w:r>
      <w:r w:rsidRPr="0096695A">
        <w:rPr>
          <w:rFonts w:ascii="Arial" w:eastAsia="Arial" w:hAnsi="Arial" w:cs="Arial"/>
          <w:spacing w:val="1"/>
          <w:sz w:val="18"/>
          <w:szCs w:val="18"/>
        </w:rPr>
        <w:t>se</w:t>
      </w:r>
      <w:r w:rsidRPr="007D3035">
        <w:rPr>
          <w:rFonts w:ascii="Arial Narrow" w:eastAsia="Arial" w:hAnsi="Arial Narrow" w:cs="Calibri Light"/>
          <w:spacing w:val="1"/>
          <w:sz w:val="18"/>
          <w:szCs w:val="18"/>
        </w:rPr>
        <w:t xml:space="preserve"> </w:t>
      </w:r>
      <w:r w:rsidRPr="0096695A">
        <w:rPr>
          <w:rFonts w:ascii="Arial" w:eastAsia="Arial" w:hAnsi="Arial" w:cs="Arial"/>
          <w:b/>
          <w:bCs/>
          <w:spacing w:val="1"/>
          <w:sz w:val="18"/>
          <w:szCs w:val="18"/>
        </w:rPr>
        <w:t>DESECHA</w:t>
      </w:r>
      <w:r w:rsidRPr="007D3035">
        <w:rPr>
          <w:rFonts w:ascii="Arial Narrow" w:eastAsia="Arial" w:hAnsi="Arial Narrow" w:cs="Calibri Light"/>
          <w:spacing w:val="1"/>
          <w:sz w:val="18"/>
          <w:szCs w:val="18"/>
        </w:rPr>
        <w:t xml:space="preserve"> </w:t>
      </w:r>
      <w:r w:rsidRPr="0096695A">
        <w:rPr>
          <w:rFonts w:ascii="Arial" w:eastAsia="Arial" w:hAnsi="Arial" w:cs="Arial"/>
          <w:spacing w:val="1"/>
          <w:sz w:val="18"/>
          <w:szCs w:val="18"/>
        </w:rPr>
        <w:t>la</w:t>
      </w:r>
      <w:r w:rsidRPr="007D3035">
        <w:rPr>
          <w:rFonts w:ascii="Arial Narrow" w:eastAsia="Arial" w:hAnsi="Arial Narrow" w:cs="Calibri Light"/>
          <w:spacing w:val="1"/>
          <w:sz w:val="18"/>
          <w:szCs w:val="18"/>
        </w:rPr>
        <w:t xml:space="preserve"> </w:t>
      </w:r>
      <w:r w:rsidRPr="0096695A">
        <w:rPr>
          <w:rFonts w:ascii="Arial" w:eastAsia="Arial" w:hAnsi="Arial" w:cs="Arial"/>
          <w:spacing w:val="1"/>
          <w:sz w:val="18"/>
          <w:szCs w:val="18"/>
        </w:rPr>
        <w:t xml:space="preserve">totalidad de su </w:t>
      </w:r>
      <w:r w:rsidRPr="0096695A">
        <w:rPr>
          <w:rFonts w:ascii="Arial" w:eastAsia="Arial" w:hAnsi="Arial" w:cs="Arial"/>
          <w:b/>
          <w:bCs/>
          <w:spacing w:val="1"/>
          <w:sz w:val="18"/>
          <w:szCs w:val="18"/>
        </w:rPr>
        <w:t>PROPUESTA</w:t>
      </w:r>
      <w:r>
        <w:rPr>
          <w:rFonts w:ascii="Arial" w:eastAsia="Arial" w:hAnsi="Arial" w:cs="Arial"/>
          <w:b/>
          <w:bCs/>
          <w:spacing w:val="1"/>
          <w:sz w:val="18"/>
          <w:szCs w:val="18"/>
        </w:rPr>
        <w:t xml:space="preserve"> </w:t>
      </w:r>
      <w:r w:rsidRPr="0096695A">
        <w:rPr>
          <w:rFonts w:ascii="Arial" w:eastAsia="Arial" w:hAnsi="Arial" w:cs="Arial"/>
          <w:spacing w:val="1"/>
          <w:sz w:val="18"/>
          <w:szCs w:val="18"/>
        </w:rPr>
        <w:t>toda vez que</w:t>
      </w:r>
      <w:r w:rsidRPr="00342E4A">
        <w:rPr>
          <w:rFonts w:ascii="Arial" w:hAnsi="Arial" w:cs="Arial"/>
          <w:b/>
          <w:bCs/>
          <w:sz w:val="18"/>
          <w:szCs w:val="18"/>
        </w:rPr>
        <w:t xml:space="preserve"> NO</w:t>
      </w:r>
      <w:r>
        <w:rPr>
          <w:rFonts w:ascii="Arial" w:hAnsi="Arial" w:cs="Arial"/>
          <w:sz w:val="18"/>
          <w:szCs w:val="18"/>
        </w:rPr>
        <w:t xml:space="preserve"> </w:t>
      </w:r>
      <w:r w:rsidRPr="00901E76">
        <w:rPr>
          <w:rFonts w:ascii="Arial" w:hAnsi="Arial" w:cs="Arial"/>
          <w:b/>
          <w:bCs/>
          <w:sz w:val="18"/>
          <w:szCs w:val="18"/>
        </w:rPr>
        <w:t>CUMPLE</w:t>
      </w:r>
      <w:r>
        <w:rPr>
          <w:rFonts w:ascii="Arial" w:hAnsi="Arial" w:cs="Arial"/>
          <w:sz w:val="18"/>
          <w:szCs w:val="18"/>
        </w:rPr>
        <w:t xml:space="preserve"> con los aspectos legales administrativos, derivado del análisis cualitativo de</w:t>
      </w:r>
      <w:r w:rsidR="00FA3738">
        <w:rPr>
          <w:rFonts w:ascii="Arial" w:hAnsi="Arial" w:cs="Arial"/>
          <w:sz w:val="18"/>
          <w:szCs w:val="18"/>
        </w:rPr>
        <w:t xml:space="preserve">l </w:t>
      </w:r>
      <w:r>
        <w:rPr>
          <w:rFonts w:ascii="Arial" w:hAnsi="Arial" w:cs="Arial"/>
          <w:sz w:val="18"/>
          <w:szCs w:val="18"/>
        </w:rPr>
        <w:t xml:space="preserve">siguiente documento: </w:t>
      </w:r>
      <w:r w:rsidR="00417B63" w:rsidRPr="00C343D0">
        <w:rPr>
          <w:rFonts w:ascii="Arial" w:hAnsi="Arial" w:cs="Arial"/>
          <w:b/>
          <w:bCs/>
          <w:sz w:val="18"/>
          <w:szCs w:val="18"/>
        </w:rPr>
        <w:t>“</w:t>
      </w:r>
      <w:r w:rsidR="00417B63" w:rsidRPr="00C343D0">
        <w:rPr>
          <w:rFonts w:ascii="Arial" w:hAnsi="Arial" w:cs="Arial"/>
          <w:b/>
          <w:bCs/>
          <w:i/>
          <w:iCs/>
          <w:sz w:val="18"/>
          <w:szCs w:val="18"/>
        </w:rPr>
        <w:t>Declaración Anual del ISR completa del ejercicio fiscal del año 2021</w:t>
      </w:r>
      <w:r w:rsidR="00417B63">
        <w:rPr>
          <w:rFonts w:ascii="Arial" w:hAnsi="Arial" w:cs="Arial"/>
          <w:b/>
          <w:bCs/>
          <w:i/>
          <w:iCs/>
          <w:sz w:val="18"/>
          <w:szCs w:val="18"/>
        </w:rPr>
        <w:t xml:space="preserve"> </w:t>
      </w:r>
      <w:r w:rsidR="00417B63" w:rsidRPr="00C343D0">
        <w:rPr>
          <w:rFonts w:ascii="Arial" w:hAnsi="Arial" w:cs="Arial"/>
          <w:b/>
          <w:bCs/>
          <w:i/>
          <w:iCs/>
          <w:sz w:val="18"/>
          <w:szCs w:val="18"/>
        </w:rPr>
        <w:t>con sus anexos y acuse</w:t>
      </w:r>
      <w:r w:rsidR="00417B63">
        <w:rPr>
          <w:rFonts w:ascii="Arial" w:hAnsi="Arial" w:cs="Arial"/>
          <w:b/>
          <w:bCs/>
          <w:i/>
          <w:iCs/>
          <w:sz w:val="18"/>
          <w:szCs w:val="18"/>
        </w:rPr>
        <w:t>”</w:t>
      </w:r>
      <w:r w:rsidR="00417B63" w:rsidRPr="00C343D0">
        <w:rPr>
          <w:rFonts w:ascii="Arial" w:hAnsi="Arial" w:cs="Arial"/>
          <w:sz w:val="18"/>
          <w:szCs w:val="18"/>
        </w:rPr>
        <w:t xml:space="preserve"> en el anexo </w:t>
      </w:r>
      <w:r w:rsidR="00417B63">
        <w:rPr>
          <w:rFonts w:ascii="Arial" w:hAnsi="Arial" w:cs="Arial"/>
          <w:sz w:val="18"/>
          <w:szCs w:val="18"/>
        </w:rPr>
        <w:t>5</w:t>
      </w:r>
      <w:r w:rsidR="00417B63" w:rsidRPr="00C343D0">
        <w:rPr>
          <w:rFonts w:ascii="Arial" w:hAnsi="Arial" w:cs="Arial"/>
          <w:sz w:val="18"/>
          <w:szCs w:val="18"/>
        </w:rPr>
        <w:t xml:space="preserve"> numeral 3 inciso f</w:t>
      </w:r>
      <w:r>
        <w:rPr>
          <w:rFonts w:ascii="Arial" w:hAnsi="Arial" w:cs="Arial"/>
          <w:sz w:val="18"/>
          <w:szCs w:val="18"/>
        </w:rPr>
        <w:t xml:space="preserve"> el participante omite presentar dicho documento enunciado en el dictamen legal administrativo, </w:t>
      </w:r>
      <w:r w:rsidRPr="001C2A65">
        <w:rPr>
          <w:rFonts w:ascii="Arial" w:hAnsi="Arial" w:cs="Arial"/>
          <w:sz w:val="18"/>
          <w:szCs w:val="18"/>
        </w:rPr>
        <w:t xml:space="preserve">por lo anteriormente expuesto el </w:t>
      </w:r>
      <w:r w:rsidRPr="001C2A65">
        <w:rPr>
          <w:rFonts w:ascii="Arial" w:hAnsi="Arial" w:cs="Arial"/>
          <w:b/>
          <w:bCs/>
          <w:sz w:val="18"/>
          <w:szCs w:val="18"/>
        </w:rPr>
        <w:t>PARTICIPANTE</w:t>
      </w:r>
      <w:r w:rsidRPr="001C2A65">
        <w:rPr>
          <w:rFonts w:ascii="Arial" w:hAnsi="Arial" w:cs="Arial"/>
          <w:sz w:val="18"/>
          <w:szCs w:val="18"/>
        </w:rPr>
        <w:t xml:space="preserve"> </w:t>
      </w:r>
      <w:r w:rsidRPr="001C2A65">
        <w:rPr>
          <w:rFonts w:ascii="Arial" w:hAnsi="Arial" w:cs="Arial"/>
          <w:b/>
          <w:bCs/>
          <w:sz w:val="18"/>
          <w:szCs w:val="18"/>
        </w:rPr>
        <w:t>NO CUMPLE</w:t>
      </w:r>
      <w:r w:rsidRPr="001C2A65">
        <w:rPr>
          <w:rFonts w:ascii="Arial" w:hAnsi="Arial" w:cs="Arial"/>
          <w:sz w:val="18"/>
          <w:szCs w:val="18"/>
        </w:rPr>
        <w:t xml:space="preserve"> con dicho requisito para el presente proceso de</w:t>
      </w:r>
      <w:r w:rsidRPr="001C2A65">
        <w:rPr>
          <w:rFonts w:ascii="Arial" w:hAnsi="Arial" w:cs="Arial"/>
          <w:b/>
          <w:bCs/>
          <w:sz w:val="18"/>
          <w:szCs w:val="18"/>
        </w:rPr>
        <w:t xml:space="preserve"> Licitación Pública Local LCCC-0</w:t>
      </w:r>
      <w:r w:rsidR="00417B63">
        <w:rPr>
          <w:rFonts w:ascii="Arial" w:hAnsi="Arial" w:cs="Arial"/>
          <w:b/>
          <w:bCs/>
          <w:sz w:val="18"/>
          <w:szCs w:val="18"/>
        </w:rPr>
        <w:t>30</w:t>
      </w:r>
      <w:r w:rsidRPr="001C2A65">
        <w:rPr>
          <w:rFonts w:ascii="Arial" w:hAnsi="Arial" w:cs="Arial"/>
          <w:b/>
          <w:bCs/>
          <w:sz w:val="18"/>
          <w:szCs w:val="18"/>
        </w:rPr>
        <w:t xml:space="preserve">-2022 CON CONCURRENCIA DE COMITÉ </w:t>
      </w:r>
      <w:r w:rsidRPr="001C2A65">
        <w:rPr>
          <w:rFonts w:ascii="Arial" w:hAnsi="Arial" w:cs="Arial"/>
          <w:sz w:val="18"/>
          <w:szCs w:val="18"/>
        </w:rPr>
        <w:t xml:space="preserve">para </w:t>
      </w:r>
      <w:r w:rsidR="0015554D">
        <w:rPr>
          <w:rFonts w:ascii="Arial" w:hAnsi="Arial" w:cs="Arial"/>
          <w:sz w:val="18"/>
          <w:szCs w:val="18"/>
        </w:rPr>
        <w:t>los</w:t>
      </w:r>
      <w:r w:rsidRPr="001C2A65">
        <w:rPr>
          <w:rFonts w:ascii="Arial" w:hAnsi="Arial" w:cs="Arial"/>
          <w:b/>
          <w:bCs/>
          <w:sz w:val="18"/>
          <w:szCs w:val="18"/>
        </w:rPr>
        <w:t xml:space="preserve"> </w:t>
      </w:r>
      <w:r w:rsidR="0015554D" w:rsidRPr="0015554D">
        <w:rPr>
          <w:rFonts w:ascii="Arial" w:hAnsi="Arial" w:cs="Arial"/>
          <w:b/>
          <w:bCs/>
          <w:sz w:val="18"/>
          <w:szCs w:val="18"/>
        </w:rPr>
        <w:t>“SERVICIOS INTEGRALES PARA LLEVAR A CABO LAS JORNADAS INTERNAS DE DESARROLLO HUMANO DEL O.P.D. SERVICIOS DE SALUD JALISCO”</w:t>
      </w:r>
      <w:r w:rsidR="008612A1">
        <w:rPr>
          <w:rFonts w:ascii="Arial" w:hAnsi="Arial" w:cs="Arial"/>
          <w:b/>
          <w:bCs/>
          <w:sz w:val="18"/>
          <w:szCs w:val="18"/>
        </w:rPr>
        <w:t xml:space="preserve"> </w:t>
      </w:r>
      <w:r w:rsidR="008612A1" w:rsidRPr="008612A1">
        <w:rPr>
          <w:rFonts w:ascii="Arial" w:hAnsi="Arial" w:cs="Arial"/>
          <w:sz w:val="18"/>
          <w:szCs w:val="18"/>
        </w:rPr>
        <w:t xml:space="preserve">esto de conformidad </w:t>
      </w:r>
      <w:r w:rsidR="008612A1">
        <w:rPr>
          <w:rFonts w:ascii="Arial" w:hAnsi="Arial" w:cs="Arial"/>
          <w:sz w:val="18"/>
          <w:szCs w:val="18"/>
        </w:rPr>
        <w:t>con</w:t>
      </w:r>
      <w:r w:rsidR="008612A1" w:rsidRPr="008612A1">
        <w:rPr>
          <w:rFonts w:ascii="Arial" w:hAnsi="Arial" w:cs="Arial"/>
          <w:sz w:val="18"/>
          <w:szCs w:val="18"/>
        </w:rPr>
        <w:t xml:space="preserve"> el numeral 12 inciso e de las </w:t>
      </w:r>
      <w:r w:rsidR="008612A1" w:rsidRPr="008612A1">
        <w:rPr>
          <w:rFonts w:ascii="Arial" w:hAnsi="Arial" w:cs="Arial"/>
          <w:b/>
          <w:bCs/>
          <w:sz w:val="18"/>
          <w:szCs w:val="18"/>
        </w:rPr>
        <w:t>BASES</w:t>
      </w:r>
      <w:r w:rsidR="0015554D" w:rsidRPr="0015554D">
        <w:rPr>
          <w:rFonts w:ascii="Arial" w:hAnsi="Arial" w:cs="Arial"/>
          <w:b/>
          <w:bCs/>
          <w:sz w:val="18"/>
          <w:szCs w:val="18"/>
        </w:rPr>
        <w:t>.</w:t>
      </w:r>
      <w:r w:rsidR="0015554D">
        <w:rPr>
          <w:rFonts w:ascii="Arial" w:hAnsi="Arial" w:cs="Arial"/>
          <w:b/>
          <w:bCs/>
          <w:sz w:val="18"/>
          <w:szCs w:val="18"/>
        </w:rPr>
        <w:t xml:space="preserve"> </w:t>
      </w:r>
      <w:r w:rsidRPr="001C2A65">
        <w:rPr>
          <w:rFonts w:ascii="Arial" w:hAnsi="Arial" w:cs="Arial"/>
          <w:sz w:val="18"/>
          <w:szCs w:val="18"/>
        </w:rPr>
        <w:t xml:space="preserve">Por lo </w:t>
      </w:r>
      <w:r>
        <w:rPr>
          <w:rFonts w:ascii="Arial" w:hAnsi="Arial" w:cs="Arial"/>
          <w:sz w:val="18"/>
          <w:szCs w:val="18"/>
        </w:rPr>
        <w:t xml:space="preserve">tanto, la propuesta del </w:t>
      </w:r>
      <w:r w:rsidRPr="000E40B8">
        <w:rPr>
          <w:rFonts w:ascii="Arial" w:hAnsi="Arial" w:cs="Arial"/>
          <w:b/>
          <w:bCs/>
          <w:sz w:val="18"/>
          <w:szCs w:val="18"/>
        </w:rPr>
        <w:t>PARTICIPANTE</w:t>
      </w:r>
      <w:r>
        <w:rPr>
          <w:rFonts w:ascii="Arial" w:hAnsi="Arial" w:cs="Arial"/>
          <w:b/>
          <w:bCs/>
          <w:sz w:val="18"/>
          <w:szCs w:val="18"/>
        </w:rPr>
        <w:t xml:space="preserve"> </w:t>
      </w:r>
      <w:r w:rsidRPr="000E40B8">
        <w:rPr>
          <w:rFonts w:ascii="Arial" w:hAnsi="Arial" w:cs="Arial"/>
          <w:sz w:val="18"/>
          <w:szCs w:val="18"/>
        </w:rPr>
        <w:t>no es</w:t>
      </w:r>
      <w:r>
        <w:rPr>
          <w:rFonts w:ascii="Arial" w:hAnsi="Arial" w:cs="Arial"/>
          <w:b/>
          <w:bCs/>
          <w:sz w:val="18"/>
          <w:szCs w:val="18"/>
        </w:rPr>
        <w:t xml:space="preserve"> </w:t>
      </w:r>
      <w:r>
        <w:rPr>
          <w:rFonts w:ascii="Arial" w:hAnsi="Arial" w:cs="Arial"/>
          <w:sz w:val="18"/>
          <w:szCs w:val="18"/>
        </w:rPr>
        <w:t xml:space="preserve">susceptible de evaluación técnica toda vez que </w:t>
      </w:r>
      <w:r w:rsidRPr="000E40B8">
        <w:rPr>
          <w:rFonts w:ascii="Arial" w:hAnsi="Arial" w:cs="Arial"/>
          <w:b/>
          <w:bCs/>
          <w:sz w:val="18"/>
          <w:szCs w:val="18"/>
        </w:rPr>
        <w:t>NO CUMPLE</w:t>
      </w:r>
      <w:r>
        <w:rPr>
          <w:rFonts w:ascii="Arial" w:hAnsi="Arial" w:cs="Arial"/>
          <w:sz w:val="18"/>
          <w:szCs w:val="18"/>
        </w:rPr>
        <w:t xml:space="preserve"> con la evaluación </w:t>
      </w:r>
      <w:r w:rsidR="0015554D">
        <w:rPr>
          <w:rFonts w:ascii="Arial" w:hAnsi="Arial" w:cs="Arial"/>
          <w:sz w:val="18"/>
          <w:szCs w:val="18"/>
        </w:rPr>
        <w:t xml:space="preserve">legal </w:t>
      </w:r>
      <w:r>
        <w:rPr>
          <w:rFonts w:ascii="Arial" w:hAnsi="Arial" w:cs="Arial"/>
          <w:sz w:val="18"/>
          <w:szCs w:val="18"/>
        </w:rPr>
        <w:t>administrativa.</w:t>
      </w:r>
    </w:p>
    <w:p w14:paraId="2DB16B3C" w14:textId="12393659" w:rsidR="00E86FA7" w:rsidRDefault="00E86FA7" w:rsidP="000539DB">
      <w:pPr>
        <w:pStyle w:val="Standard"/>
        <w:spacing w:after="0"/>
        <w:ind w:left="851"/>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A continuación, se evalúa</w:t>
      </w:r>
      <w:r w:rsidR="0015554D">
        <w:rPr>
          <w:rFonts w:ascii="Arial" w:eastAsia="Arial" w:hAnsi="Arial" w:cs="Arial"/>
          <w:sz w:val="18"/>
          <w:szCs w:val="18"/>
          <w:shd w:val="clear" w:color="auto" w:fill="FFFFFF"/>
        </w:rPr>
        <w:t>n</w:t>
      </w:r>
      <w:r>
        <w:rPr>
          <w:rFonts w:ascii="Arial" w:eastAsia="Arial" w:hAnsi="Arial" w:cs="Arial"/>
          <w:sz w:val="18"/>
          <w:szCs w:val="18"/>
          <w:shd w:val="clear" w:color="auto" w:fill="FFFFFF"/>
        </w:rPr>
        <w:t xml:space="preserve"> </w:t>
      </w:r>
      <w:r w:rsidR="0015554D">
        <w:rPr>
          <w:rFonts w:ascii="Arial" w:eastAsia="Arial" w:hAnsi="Arial" w:cs="Arial"/>
          <w:sz w:val="18"/>
          <w:szCs w:val="18"/>
          <w:shd w:val="clear" w:color="auto" w:fill="FFFFFF"/>
        </w:rPr>
        <w:t>los</w:t>
      </w:r>
      <w:r>
        <w:rPr>
          <w:rFonts w:ascii="Arial" w:eastAsia="Arial" w:hAnsi="Arial" w:cs="Arial"/>
          <w:sz w:val="18"/>
          <w:szCs w:val="18"/>
          <w:shd w:val="clear" w:color="auto" w:fill="FFFFFF"/>
        </w:rPr>
        <w:t xml:space="preserve"> </w:t>
      </w:r>
      <w:r w:rsidR="0015554D">
        <w:rPr>
          <w:rFonts w:ascii="Arial" w:eastAsia="Arial" w:hAnsi="Arial" w:cs="Arial"/>
          <w:sz w:val="18"/>
          <w:szCs w:val="18"/>
          <w:shd w:val="clear" w:color="auto" w:fill="FFFFFF"/>
        </w:rPr>
        <w:t>aspectos técnicos</w:t>
      </w:r>
      <w:r>
        <w:rPr>
          <w:rFonts w:ascii="Arial" w:eastAsia="Arial" w:hAnsi="Arial" w:cs="Arial"/>
          <w:sz w:val="18"/>
          <w:szCs w:val="18"/>
          <w:shd w:val="clear" w:color="auto" w:fill="FFFFFF"/>
        </w:rPr>
        <w:t xml:space="preserve"> de</w:t>
      </w:r>
      <w:r w:rsidR="0015554D">
        <w:rPr>
          <w:rFonts w:ascii="Arial" w:eastAsia="Arial" w:hAnsi="Arial" w:cs="Arial"/>
          <w:sz w:val="18"/>
          <w:szCs w:val="18"/>
          <w:shd w:val="clear" w:color="auto" w:fill="FFFFFF"/>
        </w:rPr>
        <w:t xml:space="preserve"> los</w:t>
      </w:r>
      <w:r w:rsidR="00D862FF">
        <w:rPr>
          <w:rFonts w:ascii="Arial" w:eastAsia="Arial" w:hAnsi="Arial" w:cs="Arial"/>
          <w:sz w:val="18"/>
          <w:szCs w:val="18"/>
          <w:shd w:val="clear" w:color="auto" w:fill="FFFFFF"/>
        </w:rPr>
        <w:t xml:space="preserve"> </w:t>
      </w:r>
      <w:r w:rsidRPr="00E86FA7">
        <w:rPr>
          <w:rFonts w:ascii="Arial" w:eastAsia="Arial" w:hAnsi="Arial" w:cs="Arial"/>
          <w:b/>
          <w:bCs/>
          <w:sz w:val="18"/>
          <w:szCs w:val="18"/>
          <w:shd w:val="clear" w:color="auto" w:fill="FFFFFF"/>
        </w:rPr>
        <w:t>PARTICIPANTE</w:t>
      </w:r>
      <w:r w:rsidR="0015554D">
        <w:rPr>
          <w:rFonts w:ascii="Arial" w:eastAsia="Arial" w:hAnsi="Arial" w:cs="Arial"/>
          <w:b/>
          <w:bCs/>
          <w:sz w:val="18"/>
          <w:szCs w:val="18"/>
          <w:shd w:val="clear" w:color="auto" w:fill="FFFFFF"/>
        </w:rPr>
        <w:t>S</w:t>
      </w:r>
      <w:r>
        <w:rPr>
          <w:rFonts w:ascii="Arial" w:eastAsia="Arial" w:hAnsi="Arial" w:cs="Arial"/>
          <w:sz w:val="18"/>
          <w:szCs w:val="18"/>
          <w:shd w:val="clear" w:color="auto" w:fill="FFFFFF"/>
        </w:rPr>
        <w:t xml:space="preserve"> cuya relación </w:t>
      </w:r>
      <w:r w:rsidR="0015554D">
        <w:rPr>
          <w:rFonts w:ascii="Arial" w:eastAsia="Arial" w:hAnsi="Arial" w:cs="Arial"/>
          <w:sz w:val="18"/>
          <w:szCs w:val="18"/>
          <w:shd w:val="clear" w:color="auto" w:fill="FFFFFF"/>
        </w:rPr>
        <w:t>resultaron</w:t>
      </w:r>
      <w:r w:rsidR="006643AD">
        <w:rPr>
          <w:rFonts w:ascii="Arial" w:eastAsia="Arial" w:hAnsi="Arial" w:cs="Arial"/>
          <w:sz w:val="18"/>
          <w:szCs w:val="18"/>
          <w:shd w:val="clear" w:color="auto" w:fill="FFFFFF"/>
        </w:rPr>
        <w:t xml:space="preserve"> solvente</w:t>
      </w:r>
      <w:r w:rsidR="0015554D">
        <w:rPr>
          <w:rFonts w:ascii="Arial" w:eastAsia="Arial" w:hAnsi="Arial" w:cs="Arial"/>
          <w:sz w:val="18"/>
          <w:szCs w:val="18"/>
          <w:shd w:val="clear" w:color="auto" w:fill="FFFFFF"/>
        </w:rPr>
        <w:t>s</w:t>
      </w:r>
      <w:r w:rsidR="006643AD">
        <w:rPr>
          <w:rFonts w:ascii="Arial" w:eastAsia="Arial" w:hAnsi="Arial" w:cs="Arial"/>
          <w:sz w:val="18"/>
          <w:szCs w:val="18"/>
          <w:shd w:val="clear" w:color="auto" w:fill="FFFFFF"/>
        </w:rPr>
        <w:t xml:space="preserve"> en </w:t>
      </w:r>
      <w:r w:rsidR="0015554D">
        <w:rPr>
          <w:rFonts w:ascii="Arial" w:eastAsia="Arial" w:hAnsi="Arial" w:cs="Arial"/>
          <w:sz w:val="18"/>
          <w:szCs w:val="18"/>
          <w:shd w:val="clear" w:color="auto" w:fill="FFFFFF"/>
        </w:rPr>
        <w:t>los</w:t>
      </w:r>
      <w:r w:rsidR="006643AD">
        <w:rPr>
          <w:rFonts w:ascii="Arial" w:eastAsia="Arial" w:hAnsi="Arial" w:cs="Arial"/>
          <w:sz w:val="18"/>
          <w:szCs w:val="18"/>
          <w:shd w:val="clear" w:color="auto" w:fill="FFFFFF"/>
        </w:rPr>
        <w:t xml:space="preserve"> </w:t>
      </w:r>
      <w:r w:rsidR="0015554D">
        <w:rPr>
          <w:rFonts w:ascii="Arial" w:eastAsia="Arial" w:hAnsi="Arial" w:cs="Arial"/>
          <w:sz w:val="18"/>
          <w:szCs w:val="18"/>
          <w:shd w:val="clear" w:color="auto" w:fill="FFFFFF"/>
        </w:rPr>
        <w:t>dictámenes</w:t>
      </w:r>
      <w:r w:rsidR="006643AD">
        <w:rPr>
          <w:rFonts w:ascii="Arial" w:eastAsia="Arial" w:hAnsi="Arial" w:cs="Arial"/>
          <w:sz w:val="18"/>
          <w:szCs w:val="18"/>
          <w:shd w:val="clear" w:color="auto" w:fill="FFFFFF"/>
        </w:rPr>
        <w:t xml:space="preserve"> </w:t>
      </w:r>
      <w:r w:rsidR="000539DB">
        <w:rPr>
          <w:rFonts w:ascii="Arial" w:eastAsia="Arial" w:hAnsi="Arial" w:cs="Arial"/>
          <w:sz w:val="18"/>
          <w:szCs w:val="18"/>
          <w:shd w:val="clear" w:color="auto" w:fill="FFFFFF"/>
        </w:rPr>
        <w:t>legal</w:t>
      </w:r>
      <w:r w:rsidR="0015554D">
        <w:rPr>
          <w:rFonts w:ascii="Arial" w:eastAsia="Arial" w:hAnsi="Arial" w:cs="Arial"/>
          <w:sz w:val="18"/>
          <w:szCs w:val="18"/>
          <w:shd w:val="clear" w:color="auto" w:fill="FFFFFF"/>
        </w:rPr>
        <w:t>es</w:t>
      </w:r>
      <w:r w:rsidR="000539DB">
        <w:rPr>
          <w:rFonts w:ascii="Arial" w:eastAsia="Arial" w:hAnsi="Arial" w:cs="Arial"/>
          <w:sz w:val="18"/>
          <w:szCs w:val="18"/>
          <w:shd w:val="clear" w:color="auto" w:fill="FFFFFF"/>
        </w:rPr>
        <w:t xml:space="preserve"> </w:t>
      </w:r>
      <w:r w:rsidR="006643AD">
        <w:rPr>
          <w:rFonts w:ascii="Arial" w:eastAsia="Arial" w:hAnsi="Arial" w:cs="Arial"/>
          <w:sz w:val="18"/>
          <w:szCs w:val="18"/>
          <w:shd w:val="clear" w:color="auto" w:fill="FFFFFF"/>
        </w:rPr>
        <w:t>administrativo</w:t>
      </w:r>
      <w:r w:rsidR="0015554D">
        <w:rPr>
          <w:rFonts w:ascii="Arial" w:eastAsia="Arial" w:hAnsi="Arial" w:cs="Arial"/>
          <w:sz w:val="18"/>
          <w:szCs w:val="18"/>
          <w:shd w:val="clear" w:color="auto" w:fill="FFFFFF"/>
        </w:rPr>
        <w:t>s</w:t>
      </w:r>
      <w:r w:rsidR="006643AD">
        <w:rPr>
          <w:rFonts w:ascii="Arial" w:eastAsia="Arial" w:hAnsi="Arial" w:cs="Arial"/>
          <w:sz w:val="18"/>
          <w:szCs w:val="18"/>
          <w:shd w:val="clear" w:color="auto" w:fill="FFFFFF"/>
        </w:rPr>
        <w:t>.</w:t>
      </w:r>
    </w:p>
    <w:p w14:paraId="575EF15E" w14:textId="6488319B" w:rsidR="00F64DEE" w:rsidRPr="0014608F" w:rsidRDefault="00F64DEE" w:rsidP="00A703AA">
      <w:pPr>
        <w:pStyle w:val="Standard"/>
        <w:tabs>
          <w:tab w:val="left" w:pos="0"/>
        </w:tabs>
        <w:spacing w:after="0"/>
        <w:jc w:val="both"/>
        <w:rPr>
          <w:rFonts w:ascii="Arial" w:eastAsia="Arial" w:hAnsi="Arial" w:cs="Arial"/>
          <w:shd w:val="clear" w:color="auto" w:fill="FFFFFF"/>
        </w:rPr>
      </w:pPr>
      <w:bookmarkStart w:id="12" w:name="_Hlk99384910"/>
    </w:p>
    <w:p w14:paraId="20961923" w14:textId="454EECF1" w:rsidR="00742A49" w:rsidRPr="00742A49" w:rsidRDefault="00742A49" w:rsidP="00742A49">
      <w:pPr>
        <w:pStyle w:val="Standard"/>
        <w:tabs>
          <w:tab w:val="left" w:pos="0"/>
        </w:tabs>
        <w:spacing w:after="0"/>
        <w:jc w:val="center"/>
        <w:rPr>
          <w:rFonts w:ascii="Arial" w:eastAsia="Arial" w:hAnsi="Arial" w:cs="Arial"/>
          <w:b/>
          <w:bCs/>
          <w:sz w:val="28"/>
          <w:szCs w:val="28"/>
          <w:shd w:val="clear" w:color="auto" w:fill="FFFFFF"/>
        </w:rPr>
      </w:pPr>
      <w:bookmarkStart w:id="13" w:name="_Hlk99611275"/>
      <w:bookmarkEnd w:id="12"/>
      <w:r w:rsidRPr="00742A49">
        <w:rPr>
          <w:rFonts w:ascii="Arial" w:eastAsia="Arial" w:hAnsi="Arial" w:cs="Arial"/>
          <w:b/>
          <w:bCs/>
          <w:sz w:val="28"/>
          <w:szCs w:val="28"/>
          <w:shd w:val="clear" w:color="auto" w:fill="FFFFFF"/>
        </w:rPr>
        <w:t>PARTIDA UNICA</w:t>
      </w:r>
    </w:p>
    <w:tbl>
      <w:tblPr>
        <w:tblW w:w="460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6"/>
        <w:gridCol w:w="536"/>
        <w:gridCol w:w="753"/>
        <w:gridCol w:w="6947"/>
      </w:tblGrid>
      <w:tr w:rsidR="00742A49" w14:paraId="32773A0E" w14:textId="77777777" w:rsidTr="00742A49">
        <w:trPr>
          <w:trHeight w:val="464"/>
        </w:trPr>
        <w:tc>
          <w:tcPr>
            <w:tcW w:w="5000" w:type="pct"/>
            <w:gridSpan w:val="4"/>
            <w:shd w:val="clear" w:color="auto" w:fill="C5E0B3" w:themeFill="accent6" w:themeFillTint="66"/>
            <w:tcMar>
              <w:top w:w="0" w:type="dxa"/>
              <w:left w:w="108" w:type="dxa"/>
              <w:bottom w:w="0" w:type="dxa"/>
              <w:right w:w="108" w:type="dxa"/>
            </w:tcMar>
            <w:vAlign w:val="center"/>
          </w:tcPr>
          <w:p w14:paraId="32A9ADA4" w14:textId="77777777" w:rsidR="00742A49" w:rsidRPr="005130BF" w:rsidRDefault="00742A49" w:rsidP="00D4676F">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Pr>
                <w:rFonts w:ascii="Arial" w:hAnsi="Arial" w:cs="Arial"/>
              </w:rPr>
              <w:t>TERESA DEL FAVOR NUÑEZ MUÑOZ</w:t>
            </w:r>
          </w:p>
        </w:tc>
      </w:tr>
      <w:tr w:rsidR="00742A49" w14:paraId="11EA95EE" w14:textId="77777777" w:rsidTr="00742A49">
        <w:tc>
          <w:tcPr>
            <w:tcW w:w="5000" w:type="pct"/>
            <w:gridSpan w:val="4"/>
            <w:shd w:val="clear" w:color="auto" w:fill="auto"/>
            <w:tcMar>
              <w:top w:w="0" w:type="dxa"/>
              <w:left w:w="108" w:type="dxa"/>
              <w:bottom w:w="0" w:type="dxa"/>
              <w:right w:w="108" w:type="dxa"/>
            </w:tcMar>
          </w:tcPr>
          <w:p w14:paraId="22FAFDE2" w14:textId="77777777" w:rsidR="00742A49" w:rsidRDefault="00742A49" w:rsidP="00D4676F">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42A49" w14:paraId="163F092C" w14:textId="77777777" w:rsidTr="00742A49">
        <w:tc>
          <w:tcPr>
            <w:tcW w:w="5000" w:type="pct"/>
            <w:gridSpan w:val="4"/>
            <w:shd w:val="clear" w:color="auto" w:fill="auto"/>
            <w:tcMar>
              <w:top w:w="0" w:type="dxa"/>
              <w:left w:w="108" w:type="dxa"/>
              <w:bottom w:w="0" w:type="dxa"/>
              <w:right w:w="108" w:type="dxa"/>
            </w:tcMar>
          </w:tcPr>
          <w:p w14:paraId="6F86823B"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42A49" w14:paraId="3E9B2338" w14:textId="77777777" w:rsidTr="00742A49">
        <w:tc>
          <w:tcPr>
            <w:tcW w:w="790" w:type="pct"/>
            <w:vMerge w:val="restart"/>
            <w:shd w:val="clear" w:color="auto" w:fill="auto"/>
            <w:tcMar>
              <w:top w:w="0" w:type="dxa"/>
              <w:left w:w="108" w:type="dxa"/>
              <w:bottom w:w="0" w:type="dxa"/>
              <w:right w:w="108" w:type="dxa"/>
            </w:tcMar>
            <w:vAlign w:val="center"/>
          </w:tcPr>
          <w:p w14:paraId="0B4F9AA7"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RENGLON  </w:t>
            </w:r>
          </w:p>
        </w:tc>
        <w:tc>
          <w:tcPr>
            <w:tcW w:w="659" w:type="pct"/>
            <w:gridSpan w:val="2"/>
            <w:shd w:val="clear" w:color="auto" w:fill="auto"/>
            <w:tcMar>
              <w:top w:w="0" w:type="dxa"/>
              <w:left w:w="108" w:type="dxa"/>
              <w:bottom w:w="0" w:type="dxa"/>
              <w:right w:w="108" w:type="dxa"/>
            </w:tcMar>
            <w:vAlign w:val="center"/>
          </w:tcPr>
          <w:p w14:paraId="07ECBEF4" w14:textId="77777777" w:rsidR="00742A49" w:rsidRDefault="00742A49" w:rsidP="00D4676F">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3551" w:type="pct"/>
            <w:vMerge w:val="restart"/>
            <w:shd w:val="clear" w:color="auto" w:fill="auto"/>
            <w:tcMar>
              <w:top w:w="0" w:type="dxa"/>
              <w:left w:w="108" w:type="dxa"/>
              <w:bottom w:w="0" w:type="dxa"/>
              <w:right w:w="108" w:type="dxa"/>
            </w:tcMar>
          </w:tcPr>
          <w:p w14:paraId="206658A8"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1163D97C" w14:textId="77777777" w:rsidR="00742A49" w:rsidRDefault="00742A49" w:rsidP="00D4676F">
            <w:pPr>
              <w:tabs>
                <w:tab w:val="left" w:pos="851"/>
              </w:tabs>
              <w:spacing w:after="0"/>
              <w:ind w:right="140"/>
              <w:jc w:val="center"/>
              <w:rPr>
                <w:rFonts w:ascii="Arial" w:eastAsia="Arial" w:hAnsi="Arial" w:cs="Arial"/>
                <w:b/>
                <w:bCs/>
                <w:sz w:val="18"/>
                <w:szCs w:val="18"/>
              </w:rPr>
            </w:pPr>
          </w:p>
        </w:tc>
      </w:tr>
      <w:tr w:rsidR="00742A49" w14:paraId="52148EF3" w14:textId="77777777" w:rsidTr="00742A49">
        <w:tc>
          <w:tcPr>
            <w:tcW w:w="790" w:type="pct"/>
            <w:vMerge/>
            <w:shd w:val="clear" w:color="auto" w:fill="auto"/>
            <w:tcMar>
              <w:top w:w="0" w:type="dxa"/>
              <w:left w:w="108" w:type="dxa"/>
              <w:bottom w:w="0" w:type="dxa"/>
              <w:right w:w="108" w:type="dxa"/>
            </w:tcMar>
            <w:vAlign w:val="center"/>
          </w:tcPr>
          <w:p w14:paraId="60A2E585" w14:textId="77777777" w:rsidR="00742A49" w:rsidRDefault="00742A49" w:rsidP="00D4676F">
            <w:pPr>
              <w:tabs>
                <w:tab w:val="left" w:pos="851"/>
              </w:tabs>
              <w:spacing w:after="0"/>
              <w:ind w:right="140"/>
              <w:jc w:val="center"/>
              <w:rPr>
                <w:rFonts w:ascii="Arial" w:eastAsia="Arial" w:hAnsi="Arial" w:cs="Arial"/>
                <w:sz w:val="18"/>
                <w:szCs w:val="18"/>
              </w:rPr>
            </w:pPr>
          </w:p>
        </w:tc>
        <w:tc>
          <w:tcPr>
            <w:tcW w:w="274" w:type="pct"/>
            <w:shd w:val="clear" w:color="auto" w:fill="auto"/>
            <w:tcMar>
              <w:top w:w="0" w:type="dxa"/>
              <w:left w:w="108" w:type="dxa"/>
              <w:bottom w:w="0" w:type="dxa"/>
              <w:right w:w="108" w:type="dxa"/>
            </w:tcMar>
          </w:tcPr>
          <w:p w14:paraId="644C18C6" w14:textId="77777777" w:rsidR="00742A49" w:rsidRPr="001929BD" w:rsidRDefault="00742A49" w:rsidP="00D4676F">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385" w:type="pct"/>
            <w:shd w:val="clear" w:color="auto" w:fill="auto"/>
            <w:tcMar>
              <w:top w:w="0" w:type="dxa"/>
              <w:left w:w="108" w:type="dxa"/>
              <w:bottom w:w="0" w:type="dxa"/>
              <w:right w:w="108" w:type="dxa"/>
            </w:tcMar>
          </w:tcPr>
          <w:p w14:paraId="565F4EA0" w14:textId="77777777" w:rsidR="00742A49" w:rsidRPr="001929BD" w:rsidRDefault="00742A49" w:rsidP="00D4676F">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551" w:type="pct"/>
            <w:vMerge/>
            <w:shd w:val="clear" w:color="auto" w:fill="auto"/>
            <w:tcMar>
              <w:top w:w="0" w:type="dxa"/>
              <w:left w:w="108" w:type="dxa"/>
              <w:bottom w:w="0" w:type="dxa"/>
              <w:right w:w="108" w:type="dxa"/>
            </w:tcMar>
          </w:tcPr>
          <w:p w14:paraId="21584324" w14:textId="77777777" w:rsidR="00742A49" w:rsidRDefault="00742A49" w:rsidP="00D4676F">
            <w:pPr>
              <w:tabs>
                <w:tab w:val="left" w:pos="851"/>
              </w:tabs>
              <w:spacing w:after="0"/>
              <w:ind w:right="140"/>
              <w:jc w:val="center"/>
              <w:rPr>
                <w:rFonts w:ascii="Arial" w:eastAsia="Arial" w:hAnsi="Arial" w:cs="Arial"/>
                <w:sz w:val="18"/>
                <w:szCs w:val="18"/>
              </w:rPr>
            </w:pPr>
          </w:p>
        </w:tc>
      </w:tr>
      <w:tr w:rsidR="00742A49" w14:paraId="256EDA05" w14:textId="77777777" w:rsidTr="00742A49">
        <w:trPr>
          <w:trHeight w:val="1671"/>
        </w:trPr>
        <w:tc>
          <w:tcPr>
            <w:tcW w:w="790" w:type="pct"/>
            <w:shd w:val="clear" w:color="auto" w:fill="auto"/>
            <w:tcMar>
              <w:top w:w="0" w:type="dxa"/>
              <w:left w:w="108" w:type="dxa"/>
              <w:bottom w:w="0" w:type="dxa"/>
              <w:right w:w="108" w:type="dxa"/>
            </w:tcMar>
            <w:vAlign w:val="center"/>
          </w:tcPr>
          <w:p w14:paraId="79BCD611"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t>1</w:t>
            </w:r>
          </w:p>
          <w:p w14:paraId="5C6D498D" w14:textId="77777777" w:rsidR="00742A49" w:rsidRDefault="00742A49" w:rsidP="00D4676F">
            <w:pPr>
              <w:tabs>
                <w:tab w:val="left" w:pos="851"/>
              </w:tabs>
              <w:spacing w:after="0"/>
              <w:jc w:val="center"/>
              <w:rPr>
                <w:rFonts w:ascii="Arial" w:hAnsi="Arial" w:cs="Arial"/>
                <w:b/>
                <w:bCs/>
                <w:sz w:val="18"/>
                <w:szCs w:val="18"/>
              </w:rPr>
            </w:pPr>
          </w:p>
          <w:p w14:paraId="67AB9E55"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1RA. REUNIÓN DE COORDINADORES REGIONALES DE DESARROLLO INSTITUCIONAL 2022</w:t>
            </w:r>
            <w:r>
              <w:rPr>
                <w:rFonts w:ascii="Arial Narrow" w:eastAsia="Arial Narrow" w:hAnsi="Arial Narrow" w:cs="Arial Narrow"/>
                <w:b/>
                <w:bCs/>
                <w:color w:val="000000"/>
                <w:sz w:val="18"/>
                <w:szCs w:val="18"/>
              </w:rPr>
              <w:t xml:space="preserve"> SEDE: PUERTO VALLARTA)</w:t>
            </w:r>
          </w:p>
        </w:tc>
        <w:tc>
          <w:tcPr>
            <w:tcW w:w="274" w:type="pct"/>
            <w:shd w:val="clear" w:color="auto" w:fill="auto"/>
            <w:tcMar>
              <w:top w:w="0" w:type="dxa"/>
              <w:left w:w="108" w:type="dxa"/>
              <w:bottom w:w="0" w:type="dxa"/>
              <w:right w:w="108" w:type="dxa"/>
            </w:tcMar>
            <w:vAlign w:val="center"/>
          </w:tcPr>
          <w:p w14:paraId="3DE6033D"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85" w:type="pct"/>
            <w:shd w:val="clear" w:color="auto" w:fill="auto"/>
            <w:tcMar>
              <w:top w:w="0" w:type="dxa"/>
              <w:left w:w="108" w:type="dxa"/>
              <w:bottom w:w="0" w:type="dxa"/>
              <w:right w:w="108" w:type="dxa"/>
            </w:tcMar>
            <w:vAlign w:val="center"/>
          </w:tcPr>
          <w:p w14:paraId="3C170544"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3551" w:type="pct"/>
            <w:shd w:val="clear" w:color="auto" w:fill="auto"/>
            <w:tcMar>
              <w:top w:w="0" w:type="dxa"/>
              <w:left w:w="108" w:type="dxa"/>
              <w:bottom w:w="0" w:type="dxa"/>
              <w:right w:w="108" w:type="dxa"/>
            </w:tcMar>
            <w:vAlign w:val="center"/>
          </w:tcPr>
          <w:p w14:paraId="5A31CDD4" w14:textId="77777777" w:rsidR="00742A49" w:rsidRDefault="00742A49" w:rsidP="00D4676F">
            <w:pPr>
              <w:rPr>
                <w:rFonts w:ascii="Arial" w:hAnsi="Arial" w:cs="Arial"/>
                <w:b/>
                <w:bCs/>
                <w:sz w:val="18"/>
                <w:szCs w:val="18"/>
              </w:rPr>
            </w:pPr>
          </w:p>
          <w:p w14:paraId="43B22CD6" w14:textId="77777777" w:rsidR="00742A49" w:rsidRPr="006643AD" w:rsidRDefault="00742A49" w:rsidP="00D4676F">
            <w:pPr>
              <w:jc w:val="center"/>
              <w:rPr>
                <w:rFonts w:ascii="Arial" w:hAnsi="Arial" w:cs="Arial"/>
                <w:b/>
                <w:bCs/>
                <w:sz w:val="18"/>
                <w:szCs w:val="18"/>
              </w:rPr>
            </w:pPr>
            <w:r>
              <w:rPr>
                <w:rFonts w:ascii="Arial" w:hAnsi="Arial" w:cs="Arial"/>
                <w:b/>
                <w:bCs/>
                <w:sz w:val="18"/>
                <w:szCs w:val="18"/>
              </w:rPr>
              <w:t xml:space="preserve">CUMPLE CON LO SOLICITADO EN EL ANEXO 1. CARTA DE REQUERIMIENTOS TÉCNICOS </w:t>
            </w:r>
          </w:p>
        </w:tc>
      </w:tr>
      <w:tr w:rsidR="00742A49" w14:paraId="3AEAE48D" w14:textId="77777777" w:rsidTr="00742A49">
        <w:trPr>
          <w:trHeight w:val="1671"/>
        </w:trPr>
        <w:tc>
          <w:tcPr>
            <w:tcW w:w="790" w:type="pct"/>
            <w:shd w:val="clear" w:color="auto" w:fill="auto"/>
            <w:tcMar>
              <w:top w:w="0" w:type="dxa"/>
              <w:left w:w="108" w:type="dxa"/>
              <w:bottom w:w="0" w:type="dxa"/>
              <w:right w:w="108" w:type="dxa"/>
            </w:tcMar>
            <w:vAlign w:val="center"/>
          </w:tcPr>
          <w:p w14:paraId="28AEC836"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lastRenderedPageBreak/>
              <w:t>2</w:t>
            </w:r>
          </w:p>
          <w:p w14:paraId="544383A7" w14:textId="77777777" w:rsidR="00742A49" w:rsidRDefault="00742A49" w:rsidP="00D4676F">
            <w:pPr>
              <w:tabs>
                <w:tab w:val="left" w:pos="851"/>
              </w:tabs>
              <w:spacing w:after="0"/>
              <w:jc w:val="center"/>
              <w:rPr>
                <w:rFonts w:ascii="Arial" w:hAnsi="Arial" w:cs="Arial"/>
                <w:b/>
                <w:bCs/>
                <w:sz w:val="18"/>
                <w:szCs w:val="18"/>
              </w:rPr>
            </w:pPr>
          </w:p>
          <w:p w14:paraId="3D1E74CF"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 xml:space="preserve">2DA. REUNION DIRECTORES REG, HOSP Y COMIT SALUD </w:t>
            </w:r>
            <w:r>
              <w:rPr>
                <w:rFonts w:ascii="Arial Narrow" w:eastAsia="Arial Narrow" w:hAnsi="Arial Narrow" w:cs="Arial Narrow"/>
                <w:b/>
                <w:bCs/>
                <w:color w:val="000000"/>
                <w:sz w:val="18"/>
                <w:szCs w:val="18"/>
              </w:rPr>
              <w:t>18</w:t>
            </w:r>
            <w:r w:rsidRPr="0010696A">
              <w:rPr>
                <w:rFonts w:ascii="Arial Narrow" w:eastAsia="Arial Narrow" w:hAnsi="Arial Narrow" w:cs="Arial Narrow"/>
                <w:b/>
                <w:bCs/>
                <w:color w:val="000000"/>
                <w:sz w:val="18"/>
                <w:szCs w:val="18"/>
              </w:rPr>
              <w:t xml:space="preserve"> </w:t>
            </w:r>
            <w:r>
              <w:rPr>
                <w:rFonts w:ascii="Arial Narrow" w:eastAsia="Arial Narrow" w:hAnsi="Arial Narrow" w:cs="Arial Narrow"/>
                <w:b/>
                <w:bCs/>
                <w:color w:val="000000"/>
                <w:sz w:val="18"/>
                <w:szCs w:val="18"/>
              </w:rPr>
              <w:t>AGOSTO</w:t>
            </w:r>
            <w:r w:rsidRPr="0010696A">
              <w:rPr>
                <w:rFonts w:ascii="Arial Narrow" w:eastAsia="Arial Narrow" w:hAnsi="Arial Narrow" w:cs="Arial Narrow"/>
                <w:b/>
                <w:bCs/>
                <w:color w:val="000000"/>
                <w:sz w:val="18"/>
                <w:szCs w:val="18"/>
              </w:rPr>
              <w:t xml:space="preserve"> 2022</w:t>
            </w:r>
            <w:r>
              <w:rPr>
                <w:rFonts w:ascii="Arial Narrow" w:eastAsia="Arial Narrow" w:hAnsi="Arial Narrow" w:cs="Arial Narrow"/>
                <w:b/>
                <w:bCs/>
                <w:color w:val="000000"/>
                <w:sz w:val="18"/>
                <w:szCs w:val="18"/>
              </w:rPr>
              <w:t xml:space="preserve"> SEDE:</w:t>
            </w:r>
            <w:r>
              <w:rPr>
                <w:rFonts w:ascii="Arial" w:eastAsia="Arial" w:hAnsi="Arial" w:cs="Arial"/>
                <w:sz w:val="18"/>
                <w:szCs w:val="18"/>
              </w:rPr>
              <w:t xml:space="preserve"> </w:t>
            </w:r>
            <w:r w:rsidRPr="00FF155D">
              <w:rPr>
                <w:rFonts w:ascii="Arial Narrow" w:eastAsia="Arial Narrow" w:hAnsi="Arial Narrow" w:cs="Arial Narrow"/>
                <w:b/>
                <w:bCs/>
                <w:color w:val="000000"/>
                <w:sz w:val="18"/>
                <w:szCs w:val="18"/>
              </w:rPr>
              <w:t>ZAPOPAN, ZONA PONIENTE DE GUADALAJARA, DENTRO DE ANILLO PERIFERICO</w:t>
            </w:r>
            <w:r>
              <w:rPr>
                <w:rFonts w:ascii="Arial Narrow" w:eastAsia="Arial Narrow" w:hAnsi="Arial Narrow" w:cs="Arial Narrow"/>
                <w:b/>
                <w:bCs/>
                <w:color w:val="000000"/>
                <w:sz w:val="18"/>
                <w:szCs w:val="18"/>
              </w:rPr>
              <w:t>)</w:t>
            </w:r>
          </w:p>
        </w:tc>
        <w:tc>
          <w:tcPr>
            <w:tcW w:w="274" w:type="pct"/>
            <w:shd w:val="clear" w:color="auto" w:fill="auto"/>
            <w:tcMar>
              <w:top w:w="0" w:type="dxa"/>
              <w:left w:w="108" w:type="dxa"/>
              <w:bottom w:w="0" w:type="dxa"/>
              <w:right w:w="108" w:type="dxa"/>
            </w:tcMar>
            <w:vAlign w:val="center"/>
          </w:tcPr>
          <w:p w14:paraId="54740C8E"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385" w:type="pct"/>
            <w:shd w:val="clear" w:color="auto" w:fill="auto"/>
            <w:tcMar>
              <w:top w:w="0" w:type="dxa"/>
              <w:left w:w="108" w:type="dxa"/>
              <w:bottom w:w="0" w:type="dxa"/>
              <w:right w:w="108" w:type="dxa"/>
            </w:tcMar>
            <w:vAlign w:val="center"/>
          </w:tcPr>
          <w:p w14:paraId="031277E2"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3551" w:type="pct"/>
            <w:shd w:val="clear" w:color="auto" w:fill="auto"/>
            <w:tcMar>
              <w:top w:w="0" w:type="dxa"/>
              <w:left w:w="108" w:type="dxa"/>
              <w:bottom w:w="0" w:type="dxa"/>
              <w:right w:w="108" w:type="dxa"/>
            </w:tcMar>
            <w:vAlign w:val="center"/>
          </w:tcPr>
          <w:p w14:paraId="768DD9D6" w14:textId="77777777" w:rsidR="00742A49" w:rsidRDefault="00742A49" w:rsidP="00D4676F">
            <w:pPr>
              <w:jc w:val="center"/>
              <w:rPr>
                <w:rFonts w:ascii="Arial" w:hAnsi="Arial" w:cs="Arial"/>
                <w:b/>
                <w:bCs/>
                <w:sz w:val="18"/>
                <w:szCs w:val="18"/>
              </w:rPr>
            </w:pPr>
            <w:r>
              <w:rPr>
                <w:rFonts w:ascii="Arial" w:hAnsi="Arial" w:cs="Arial"/>
                <w:b/>
                <w:bCs/>
                <w:sz w:val="18"/>
                <w:szCs w:val="18"/>
              </w:rPr>
              <w:t>CUMPLE CON LO SOLICITADO EN EL ANEXO 1. CARTA DE REQUERIMIENTOS TÉCNICOS</w:t>
            </w:r>
          </w:p>
        </w:tc>
      </w:tr>
    </w:tbl>
    <w:p w14:paraId="341FE6EF" w14:textId="77777777" w:rsidR="00742A49" w:rsidRDefault="00742A49" w:rsidP="00742A49">
      <w:pPr>
        <w:pStyle w:val="Standard"/>
        <w:tabs>
          <w:tab w:val="left" w:pos="0"/>
        </w:tabs>
        <w:spacing w:after="0"/>
        <w:jc w:val="both"/>
        <w:rPr>
          <w:rFonts w:ascii="Arial" w:eastAsia="Arial" w:hAnsi="Arial" w:cs="Arial"/>
          <w:sz w:val="18"/>
          <w:szCs w:val="18"/>
          <w:shd w:val="clear" w:color="auto" w:fill="FFFFFF"/>
        </w:rPr>
      </w:pPr>
    </w:p>
    <w:p w14:paraId="2BC4CD90" w14:textId="77777777" w:rsidR="00742A49" w:rsidRDefault="00742A49" w:rsidP="00742A49">
      <w:pPr>
        <w:pStyle w:val="Standard"/>
        <w:tabs>
          <w:tab w:val="left" w:pos="0"/>
        </w:tabs>
        <w:spacing w:after="0"/>
        <w:jc w:val="both"/>
        <w:rPr>
          <w:rFonts w:ascii="Arial" w:eastAsia="Arial" w:hAnsi="Arial" w:cs="Arial"/>
          <w:sz w:val="18"/>
          <w:szCs w:val="18"/>
          <w:shd w:val="clear" w:color="auto" w:fill="FFFFFF"/>
        </w:rPr>
      </w:pPr>
    </w:p>
    <w:tbl>
      <w:tblPr>
        <w:tblW w:w="460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6"/>
        <w:gridCol w:w="536"/>
        <w:gridCol w:w="753"/>
        <w:gridCol w:w="6947"/>
      </w:tblGrid>
      <w:tr w:rsidR="00742A49" w14:paraId="2B489D10" w14:textId="77777777" w:rsidTr="00742A49">
        <w:trPr>
          <w:trHeight w:val="464"/>
        </w:trPr>
        <w:tc>
          <w:tcPr>
            <w:tcW w:w="5000" w:type="pct"/>
            <w:gridSpan w:val="4"/>
            <w:shd w:val="clear" w:color="auto" w:fill="FFFD91"/>
            <w:tcMar>
              <w:top w:w="0" w:type="dxa"/>
              <w:left w:w="108" w:type="dxa"/>
              <w:bottom w:w="0" w:type="dxa"/>
              <w:right w:w="108" w:type="dxa"/>
            </w:tcMar>
            <w:vAlign w:val="center"/>
          </w:tcPr>
          <w:p w14:paraId="380ECFDA" w14:textId="77777777" w:rsidR="00742A49" w:rsidRPr="005130BF" w:rsidRDefault="00742A49" w:rsidP="00D4676F">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A84D73">
              <w:rPr>
                <w:rFonts w:ascii="Arial" w:hAnsi="Arial" w:cs="Arial"/>
                <w:b/>
                <w:bCs/>
              </w:rPr>
              <w:t>EVENTOS Y CONVENCIONES MIP S.A. DE C.V.</w:t>
            </w:r>
          </w:p>
        </w:tc>
      </w:tr>
      <w:tr w:rsidR="00742A49" w14:paraId="6A7DC84D" w14:textId="77777777" w:rsidTr="00742A49">
        <w:tc>
          <w:tcPr>
            <w:tcW w:w="5000" w:type="pct"/>
            <w:gridSpan w:val="4"/>
            <w:shd w:val="clear" w:color="auto" w:fill="auto"/>
            <w:tcMar>
              <w:top w:w="0" w:type="dxa"/>
              <w:left w:w="108" w:type="dxa"/>
              <w:bottom w:w="0" w:type="dxa"/>
              <w:right w:w="108" w:type="dxa"/>
            </w:tcMar>
          </w:tcPr>
          <w:p w14:paraId="1BBE3180" w14:textId="77777777" w:rsidR="00742A49" w:rsidRDefault="00742A49" w:rsidP="00D4676F">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42A49" w14:paraId="442F5035" w14:textId="77777777" w:rsidTr="00742A49">
        <w:tc>
          <w:tcPr>
            <w:tcW w:w="5000" w:type="pct"/>
            <w:gridSpan w:val="4"/>
            <w:shd w:val="clear" w:color="auto" w:fill="auto"/>
            <w:tcMar>
              <w:top w:w="0" w:type="dxa"/>
              <w:left w:w="108" w:type="dxa"/>
              <w:bottom w:w="0" w:type="dxa"/>
              <w:right w:w="108" w:type="dxa"/>
            </w:tcMar>
          </w:tcPr>
          <w:p w14:paraId="767A12C7"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42A49" w14:paraId="0791D54C" w14:textId="77777777" w:rsidTr="00742A49">
        <w:tc>
          <w:tcPr>
            <w:tcW w:w="790" w:type="pct"/>
            <w:vMerge w:val="restart"/>
            <w:shd w:val="clear" w:color="auto" w:fill="auto"/>
            <w:tcMar>
              <w:top w:w="0" w:type="dxa"/>
              <w:left w:w="108" w:type="dxa"/>
              <w:bottom w:w="0" w:type="dxa"/>
              <w:right w:w="108" w:type="dxa"/>
            </w:tcMar>
            <w:vAlign w:val="center"/>
          </w:tcPr>
          <w:p w14:paraId="6624DB17"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RENGLON  </w:t>
            </w:r>
          </w:p>
        </w:tc>
        <w:tc>
          <w:tcPr>
            <w:tcW w:w="659" w:type="pct"/>
            <w:gridSpan w:val="2"/>
            <w:shd w:val="clear" w:color="auto" w:fill="auto"/>
            <w:tcMar>
              <w:top w:w="0" w:type="dxa"/>
              <w:left w:w="108" w:type="dxa"/>
              <w:bottom w:w="0" w:type="dxa"/>
              <w:right w:w="108" w:type="dxa"/>
            </w:tcMar>
            <w:vAlign w:val="center"/>
          </w:tcPr>
          <w:p w14:paraId="2EF5F964" w14:textId="77777777" w:rsidR="00742A49" w:rsidRDefault="00742A49" w:rsidP="00D4676F">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3551" w:type="pct"/>
            <w:vMerge w:val="restart"/>
            <w:shd w:val="clear" w:color="auto" w:fill="auto"/>
            <w:tcMar>
              <w:top w:w="0" w:type="dxa"/>
              <w:left w:w="108" w:type="dxa"/>
              <w:bottom w:w="0" w:type="dxa"/>
              <w:right w:w="108" w:type="dxa"/>
            </w:tcMar>
          </w:tcPr>
          <w:p w14:paraId="54D84311" w14:textId="46EB209C" w:rsidR="00742A49" w:rsidRDefault="00742A49" w:rsidP="00742A4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tc>
      </w:tr>
      <w:tr w:rsidR="00742A49" w14:paraId="05F4CBA9" w14:textId="77777777" w:rsidTr="00742A49">
        <w:tc>
          <w:tcPr>
            <w:tcW w:w="790" w:type="pct"/>
            <w:vMerge/>
            <w:shd w:val="clear" w:color="auto" w:fill="auto"/>
            <w:tcMar>
              <w:top w:w="0" w:type="dxa"/>
              <w:left w:w="108" w:type="dxa"/>
              <w:bottom w:w="0" w:type="dxa"/>
              <w:right w:w="108" w:type="dxa"/>
            </w:tcMar>
            <w:vAlign w:val="center"/>
          </w:tcPr>
          <w:p w14:paraId="00B06A3A" w14:textId="77777777" w:rsidR="00742A49" w:rsidRDefault="00742A49" w:rsidP="00D4676F">
            <w:pPr>
              <w:tabs>
                <w:tab w:val="left" w:pos="851"/>
              </w:tabs>
              <w:spacing w:after="0"/>
              <w:ind w:right="140"/>
              <w:jc w:val="center"/>
              <w:rPr>
                <w:rFonts w:ascii="Arial" w:eastAsia="Arial" w:hAnsi="Arial" w:cs="Arial"/>
                <w:sz w:val="18"/>
                <w:szCs w:val="18"/>
              </w:rPr>
            </w:pPr>
          </w:p>
        </w:tc>
        <w:tc>
          <w:tcPr>
            <w:tcW w:w="274" w:type="pct"/>
            <w:shd w:val="clear" w:color="auto" w:fill="auto"/>
            <w:tcMar>
              <w:top w:w="0" w:type="dxa"/>
              <w:left w:w="108" w:type="dxa"/>
              <w:bottom w:w="0" w:type="dxa"/>
              <w:right w:w="108" w:type="dxa"/>
            </w:tcMar>
          </w:tcPr>
          <w:p w14:paraId="0AE7ED98" w14:textId="77777777" w:rsidR="00742A49" w:rsidRPr="001929BD" w:rsidRDefault="00742A49" w:rsidP="00D4676F">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385" w:type="pct"/>
            <w:shd w:val="clear" w:color="auto" w:fill="auto"/>
            <w:tcMar>
              <w:top w:w="0" w:type="dxa"/>
              <w:left w:w="108" w:type="dxa"/>
              <w:bottom w:w="0" w:type="dxa"/>
              <w:right w:w="108" w:type="dxa"/>
            </w:tcMar>
          </w:tcPr>
          <w:p w14:paraId="7E928E5F" w14:textId="77777777" w:rsidR="00742A49" w:rsidRPr="001929BD" w:rsidRDefault="00742A49" w:rsidP="00D4676F">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551" w:type="pct"/>
            <w:vMerge/>
            <w:shd w:val="clear" w:color="auto" w:fill="auto"/>
            <w:tcMar>
              <w:top w:w="0" w:type="dxa"/>
              <w:left w:w="108" w:type="dxa"/>
              <w:bottom w:w="0" w:type="dxa"/>
              <w:right w:w="108" w:type="dxa"/>
            </w:tcMar>
          </w:tcPr>
          <w:p w14:paraId="576CDA05" w14:textId="77777777" w:rsidR="00742A49" w:rsidRDefault="00742A49" w:rsidP="00D4676F">
            <w:pPr>
              <w:tabs>
                <w:tab w:val="left" w:pos="851"/>
              </w:tabs>
              <w:spacing w:after="0"/>
              <w:ind w:right="140"/>
              <w:jc w:val="center"/>
              <w:rPr>
                <w:rFonts w:ascii="Arial" w:eastAsia="Arial" w:hAnsi="Arial" w:cs="Arial"/>
                <w:sz w:val="18"/>
                <w:szCs w:val="18"/>
              </w:rPr>
            </w:pPr>
          </w:p>
        </w:tc>
      </w:tr>
      <w:tr w:rsidR="00742A49" w14:paraId="6188E948" w14:textId="77777777" w:rsidTr="00742A49">
        <w:trPr>
          <w:trHeight w:val="314"/>
        </w:trPr>
        <w:tc>
          <w:tcPr>
            <w:tcW w:w="790" w:type="pct"/>
            <w:shd w:val="clear" w:color="auto" w:fill="auto"/>
            <w:tcMar>
              <w:top w:w="0" w:type="dxa"/>
              <w:left w:w="108" w:type="dxa"/>
              <w:bottom w:w="0" w:type="dxa"/>
              <w:right w:w="108" w:type="dxa"/>
            </w:tcMar>
            <w:vAlign w:val="center"/>
          </w:tcPr>
          <w:p w14:paraId="1B35BDB5"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t>1</w:t>
            </w:r>
          </w:p>
          <w:p w14:paraId="77BB7BC7" w14:textId="77777777" w:rsidR="00742A49" w:rsidRDefault="00742A49" w:rsidP="00D4676F">
            <w:pPr>
              <w:tabs>
                <w:tab w:val="left" w:pos="851"/>
              </w:tabs>
              <w:spacing w:after="0"/>
              <w:jc w:val="center"/>
              <w:rPr>
                <w:rFonts w:ascii="Arial" w:hAnsi="Arial" w:cs="Arial"/>
                <w:b/>
                <w:bCs/>
                <w:sz w:val="18"/>
                <w:szCs w:val="18"/>
              </w:rPr>
            </w:pPr>
          </w:p>
          <w:p w14:paraId="6E8875E1"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1RA. REUNIÓN DE COORDINADORES REGIONALES DE DESARROLLO INSTITUCIONAL 2022</w:t>
            </w:r>
            <w:r>
              <w:rPr>
                <w:rFonts w:ascii="Arial Narrow" w:eastAsia="Arial Narrow" w:hAnsi="Arial Narrow" w:cs="Arial Narrow"/>
                <w:b/>
                <w:bCs/>
                <w:color w:val="000000"/>
                <w:sz w:val="18"/>
                <w:szCs w:val="18"/>
              </w:rPr>
              <w:t xml:space="preserve"> SEDE: PUERTO VALLARTA)</w:t>
            </w:r>
          </w:p>
        </w:tc>
        <w:tc>
          <w:tcPr>
            <w:tcW w:w="274" w:type="pct"/>
            <w:shd w:val="clear" w:color="auto" w:fill="auto"/>
            <w:tcMar>
              <w:top w:w="0" w:type="dxa"/>
              <w:left w:w="108" w:type="dxa"/>
              <w:bottom w:w="0" w:type="dxa"/>
              <w:right w:w="108" w:type="dxa"/>
            </w:tcMar>
            <w:vAlign w:val="center"/>
          </w:tcPr>
          <w:p w14:paraId="041F2ADC" w14:textId="4AD66AAC"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385" w:type="pct"/>
            <w:shd w:val="clear" w:color="auto" w:fill="auto"/>
            <w:tcMar>
              <w:top w:w="0" w:type="dxa"/>
              <w:left w:w="108" w:type="dxa"/>
              <w:bottom w:w="0" w:type="dxa"/>
              <w:right w:w="108" w:type="dxa"/>
            </w:tcMar>
            <w:vAlign w:val="center"/>
          </w:tcPr>
          <w:p w14:paraId="3ABBDF9D" w14:textId="7A4EA2EC" w:rsidR="00742A49" w:rsidRDefault="009F08F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551" w:type="pct"/>
            <w:shd w:val="clear" w:color="auto" w:fill="auto"/>
            <w:tcMar>
              <w:top w:w="0" w:type="dxa"/>
              <w:left w:w="108" w:type="dxa"/>
              <w:bottom w:w="0" w:type="dxa"/>
              <w:right w:w="108" w:type="dxa"/>
            </w:tcMar>
            <w:vAlign w:val="center"/>
          </w:tcPr>
          <w:p w14:paraId="547E4B86" w14:textId="77777777" w:rsidR="00742A49" w:rsidRDefault="00742A49" w:rsidP="00D4676F">
            <w:pPr>
              <w:rPr>
                <w:rFonts w:ascii="Arial" w:hAnsi="Arial" w:cs="Arial"/>
                <w:b/>
                <w:bCs/>
                <w:sz w:val="18"/>
                <w:szCs w:val="18"/>
              </w:rPr>
            </w:pPr>
          </w:p>
          <w:p w14:paraId="0C242415" w14:textId="7CD30D9E" w:rsidR="00742A49" w:rsidRPr="006643AD" w:rsidRDefault="0015764C" w:rsidP="0015764C">
            <w:pPr>
              <w:jc w:val="center"/>
              <w:rPr>
                <w:rFonts w:ascii="Arial" w:hAnsi="Arial" w:cs="Arial"/>
                <w:b/>
                <w:bCs/>
                <w:sz w:val="18"/>
                <w:szCs w:val="18"/>
              </w:rPr>
            </w:pPr>
            <w:r w:rsidRPr="0015764C">
              <w:rPr>
                <w:rFonts w:ascii="Arial Narrow" w:hAnsi="Arial Narrow" w:cs="Arial"/>
                <w:b/>
                <w:bCs/>
              </w:rPr>
              <w:t>NO CUMPLE CON LO SOLICITADO EN EL ANEXO 1. CARTA DE REQUERIMIENTOS TÉCNICOS, EL PARTICIPANTE OMITE PRESENTAR LA DESCRIPCION DE LA PRESTACIÓN DE TRANSPORTE, ALIMENTOS Y SALONES EN SU PROPUESTA TÉCNICA PARA EL RENGLON 1.</w:t>
            </w:r>
          </w:p>
        </w:tc>
      </w:tr>
      <w:tr w:rsidR="00742A49" w14:paraId="0B03D2C0" w14:textId="77777777" w:rsidTr="00742A49">
        <w:trPr>
          <w:trHeight w:val="1671"/>
        </w:trPr>
        <w:tc>
          <w:tcPr>
            <w:tcW w:w="790" w:type="pct"/>
            <w:shd w:val="clear" w:color="auto" w:fill="auto"/>
            <w:tcMar>
              <w:top w:w="0" w:type="dxa"/>
              <w:left w:w="108" w:type="dxa"/>
              <w:bottom w:w="0" w:type="dxa"/>
              <w:right w:w="108" w:type="dxa"/>
            </w:tcMar>
            <w:vAlign w:val="center"/>
          </w:tcPr>
          <w:p w14:paraId="5C6A5D13"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t>2</w:t>
            </w:r>
          </w:p>
          <w:p w14:paraId="77818DA5" w14:textId="77777777" w:rsidR="00742A49" w:rsidRDefault="00742A49" w:rsidP="00D4676F">
            <w:pPr>
              <w:tabs>
                <w:tab w:val="left" w:pos="851"/>
              </w:tabs>
              <w:spacing w:after="0"/>
              <w:jc w:val="center"/>
              <w:rPr>
                <w:rFonts w:ascii="Arial" w:hAnsi="Arial" w:cs="Arial"/>
                <w:b/>
                <w:bCs/>
                <w:sz w:val="18"/>
                <w:szCs w:val="18"/>
              </w:rPr>
            </w:pPr>
          </w:p>
          <w:p w14:paraId="4023FAC9"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 xml:space="preserve">2DA. REUNION DIRECTORES REG, HOSP Y COMIT SALUD </w:t>
            </w:r>
            <w:r>
              <w:rPr>
                <w:rFonts w:ascii="Arial Narrow" w:eastAsia="Arial Narrow" w:hAnsi="Arial Narrow" w:cs="Arial Narrow"/>
                <w:b/>
                <w:bCs/>
                <w:color w:val="000000"/>
                <w:sz w:val="18"/>
                <w:szCs w:val="18"/>
              </w:rPr>
              <w:t>18</w:t>
            </w:r>
            <w:r w:rsidRPr="0010696A">
              <w:rPr>
                <w:rFonts w:ascii="Arial Narrow" w:eastAsia="Arial Narrow" w:hAnsi="Arial Narrow" w:cs="Arial Narrow"/>
                <w:b/>
                <w:bCs/>
                <w:color w:val="000000"/>
                <w:sz w:val="18"/>
                <w:szCs w:val="18"/>
              </w:rPr>
              <w:t xml:space="preserve"> </w:t>
            </w:r>
            <w:r>
              <w:rPr>
                <w:rFonts w:ascii="Arial Narrow" w:eastAsia="Arial Narrow" w:hAnsi="Arial Narrow" w:cs="Arial Narrow"/>
                <w:b/>
                <w:bCs/>
                <w:color w:val="000000"/>
                <w:sz w:val="18"/>
                <w:szCs w:val="18"/>
              </w:rPr>
              <w:t>AGOSTO</w:t>
            </w:r>
            <w:r w:rsidRPr="0010696A">
              <w:rPr>
                <w:rFonts w:ascii="Arial Narrow" w:eastAsia="Arial Narrow" w:hAnsi="Arial Narrow" w:cs="Arial Narrow"/>
                <w:b/>
                <w:bCs/>
                <w:color w:val="000000"/>
                <w:sz w:val="18"/>
                <w:szCs w:val="18"/>
              </w:rPr>
              <w:t xml:space="preserve"> 2022</w:t>
            </w:r>
            <w:r>
              <w:rPr>
                <w:rFonts w:ascii="Arial Narrow" w:eastAsia="Arial Narrow" w:hAnsi="Arial Narrow" w:cs="Arial Narrow"/>
                <w:b/>
                <w:bCs/>
                <w:color w:val="000000"/>
                <w:sz w:val="18"/>
                <w:szCs w:val="18"/>
              </w:rPr>
              <w:t xml:space="preserve"> SEDE:</w:t>
            </w:r>
            <w:r>
              <w:rPr>
                <w:rFonts w:ascii="Arial" w:eastAsia="Arial" w:hAnsi="Arial" w:cs="Arial"/>
                <w:sz w:val="18"/>
                <w:szCs w:val="18"/>
              </w:rPr>
              <w:t xml:space="preserve"> </w:t>
            </w:r>
            <w:r w:rsidRPr="00FF155D">
              <w:rPr>
                <w:rFonts w:ascii="Arial Narrow" w:eastAsia="Arial Narrow" w:hAnsi="Arial Narrow" w:cs="Arial Narrow"/>
                <w:b/>
                <w:bCs/>
                <w:color w:val="000000"/>
                <w:sz w:val="18"/>
                <w:szCs w:val="18"/>
              </w:rPr>
              <w:t>ZAPOPAN, ZONA PONIENTE DE GUADALAJARA, DENTRO DE ANILLO PERIFERICO</w:t>
            </w:r>
            <w:r>
              <w:rPr>
                <w:rFonts w:ascii="Arial Narrow" w:eastAsia="Arial Narrow" w:hAnsi="Arial Narrow" w:cs="Arial Narrow"/>
                <w:b/>
                <w:bCs/>
                <w:color w:val="000000"/>
                <w:sz w:val="18"/>
                <w:szCs w:val="18"/>
              </w:rPr>
              <w:t>)</w:t>
            </w:r>
          </w:p>
        </w:tc>
        <w:tc>
          <w:tcPr>
            <w:tcW w:w="274" w:type="pct"/>
            <w:shd w:val="clear" w:color="auto" w:fill="auto"/>
            <w:tcMar>
              <w:top w:w="0" w:type="dxa"/>
              <w:left w:w="108" w:type="dxa"/>
              <w:bottom w:w="0" w:type="dxa"/>
              <w:right w:w="108" w:type="dxa"/>
            </w:tcMar>
            <w:vAlign w:val="center"/>
          </w:tcPr>
          <w:p w14:paraId="3F58D6FF" w14:textId="778668C3" w:rsidR="00742A49" w:rsidRDefault="009F08F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742A49">
              <w:rPr>
                <w:rFonts w:ascii="Arial" w:eastAsia="Arial" w:hAnsi="Arial" w:cs="Arial"/>
                <w:b/>
                <w:bCs/>
                <w:sz w:val="18"/>
                <w:szCs w:val="18"/>
              </w:rPr>
              <w:t>X</w:t>
            </w:r>
          </w:p>
        </w:tc>
        <w:tc>
          <w:tcPr>
            <w:tcW w:w="385" w:type="pct"/>
            <w:shd w:val="clear" w:color="auto" w:fill="auto"/>
            <w:tcMar>
              <w:top w:w="0" w:type="dxa"/>
              <w:left w:w="108" w:type="dxa"/>
              <w:bottom w:w="0" w:type="dxa"/>
              <w:right w:w="108" w:type="dxa"/>
            </w:tcMar>
            <w:vAlign w:val="center"/>
          </w:tcPr>
          <w:p w14:paraId="4E3CD6A4"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3551" w:type="pct"/>
            <w:shd w:val="clear" w:color="auto" w:fill="auto"/>
            <w:tcMar>
              <w:top w:w="0" w:type="dxa"/>
              <w:left w:w="108" w:type="dxa"/>
              <w:bottom w:w="0" w:type="dxa"/>
              <w:right w:w="108" w:type="dxa"/>
            </w:tcMar>
            <w:vAlign w:val="center"/>
          </w:tcPr>
          <w:p w14:paraId="0F0341E6" w14:textId="77777777" w:rsidR="00742A49" w:rsidRDefault="00742A49" w:rsidP="00D4676F">
            <w:pPr>
              <w:jc w:val="center"/>
              <w:rPr>
                <w:rFonts w:ascii="Arial" w:hAnsi="Arial" w:cs="Arial"/>
                <w:b/>
                <w:bCs/>
                <w:sz w:val="18"/>
                <w:szCs w:val="18"/>
              </w:rPr>
            </w:pPr>
            <w:r>
              <w:rPr>
                <w:rFonts w:ascii="Arial" w:hAnsi="Arial" w:cs="Arial"/>
                <w:b/>
                <w:bCs/>
                <w:sz w:val="18"/>
                <w:szCs w:val="18"/>
              </w:rPr>
              <w:t>CUMPLE CON LO SOLICITADO EN EL ANEXO 1. CARTA DE REQUERIMIENTOS TÉCNICOS</w:t>
            </w:r>
          </w:p>
        </w:tc>
      </w:tr>
    </w:tbl>
    <w:p w14:paraId="2CB8BA16" w14:textId="77777777" w:rsidR="00742A49" w:rsidRDefault="00742A49" w:rsidP="00742A49">
      <w:pPr>
        <w:pStyle w:val="Standard"/>
        <w:tabs>
          <w:tab w:val="left" w:pos="0"/>
        </w:tabs>
        <w:spacing w:after="0"/>
        <w:rPr>
          <w:rFonts w:ascii="Arial" w:eastAsia="Arial" w:hAnsi="Arial" w:cs="Arial"/>
          <w:b/>
          <w:bCs/>
          <w:sz w:val="32"/>
          <w:szCs w:val="32"/>
          <w:shd w:val="clear" w:color="auto" w:fill="FFFFFF"/>
        </w:rPr>
      </w:pPr>
    </w:p>
    <w:bookmarkEnd w:id="13"/>
    <w:p w14:paraId="45C7A985" w14:textId="47BE6374" w:rsidR="00742A49" w:rsidRDefault="00742A49" w:rsidP="00742A49">
      <w:pPr>
        <w:spacing w:after="0"/>
        <w:rPr>
          <w:rFonts w:ascii="Tahoma" w:eastAsia="Arial" w:hAnsi="Tahoma" w:cs="Tahoma"/>
          <w:b/>
          <w:color w:val="000000"/>
          <w:sz w:val="18"/>
          <w:szCs w:val="18"/>
        </w:rPr>
      </w:pPr>
    </w:p>
    <w:p w14:paraId="6DFA391F" w14:textId="336E4E40" w:rsidR="0015764C" w:rsidRDefault="0015764C" w:rsidP="00742A49">
      <w:pPr>
        <w:spacing w:after="0"/>
        <w:rPr>
          <w:rFonts w:ascii="Tahoma" w:eastAsia="Arial" w:hAnsi="Tahoma" w:cs="Tahoma"/>
          <w:b/>
          <w:color w:val="000000"/>
          <w:sz w:val="18"/>
          <w:szCs w:val="18"/>
        </w:rPr>
      </w:pPr>
    </w:p>
    <w:p w14:paraId="29BCCDFC" w14:textId="4B370321" w:rsidR="0015764C" w:rsidRDefault="0015764C" w:rsidP="00742A49">
      <w:pPr>
        <w:spacing w:after="0"/>
        <w:rPr>
          <w:rFonts w:ascii="Tahoma" w:eastAsia="Arial" w:hAnsi="Tahoma" w:cs="Tahoma"/>
          <w:b/>
          <w:color w:val="000000"/>
          <w:sz w:val="18"/>
          <w:szCs w:val="18"/>
        </w:rPr>
      </w:pPr>
    </w:p>
    <w:p w14:paraId="187FE6E0" w14:textId="7DC8E9B3" w:rsidR="0015764C" w:rsidRDefault="0015764C" w:rsidP="00742A49">
      <w:pPr>
        <w:spacing w:after="0"/>
        <w:rPr>
          <w:rFonts w:ascii="Tahoma" w:eastAsia="Arial" w:hAnsi="Tahoma" w:cs="Tahoma"/>
          <w:b/>
          <w:color w:val="000000"/>
          <w:sz w:val="18"/>
          <w:szCs w:val="18"/>
        </w:rPr>
      </w:pPr>
    </w:p>
    <w:p w14:paraId="1FBA7F6D" w14:textId="50B734C4" w:rsidR="0015764C" w:rsidRDefault="0015764C" w:rsidP="00742A49">
      <w:pPr>
        <w:spacing w:after="0"/>
        <w:rPr>
          <w:rFonts w:ascii="Tahoma" w:eastAsia="Arial" w:hAnsi="Tahoma" w:cs="Tahoma"/>
          <w:b/>
          <w:color w:val="000000"/>
          <w:sz w:val="18"/>
          <w:szCs w:val="18"/>
        </w:rPr>
      </w:pPr>
    </w:p>
    <w:p w14:paraId="1F701793" w14:textId="77777777" w:rsidR="0015764C" w:rsidRDefault="0015764C" w:rsidP="00742A49">
      <w:pPr>
        <w:spacing w:after="0"/>
        <w:rPr>
          <w:rFonts w:ascii="Tahoma" w:eastAsia="Arial" w:hAnsi="Tahoma" w:cs="Tahoma"/>
          <w:b/>
          <w:color w:val="000000"/>
          <w:sz w:val="18"/>
          <w:szCs w:val="18"/>
        </w:rPr>
      </w:pPr>
    </w:p>
    <w:tbl>
      <w:tblPr>
        <w:tblW w:w="460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6"/>
        <w:gridCol w:w="536"/>
        <w:gridCol w:w="753"/>
        <w:gridCol w:w="6947"/>
      </w:tblGrid>
      <w:tr w:rsidR="00742A49" w14:paraId="1CBE22FF" w14:textId="77777777" w:rsidTr="00742A49">
        <w:trPr>
          <w:trHeight w:val="464"/>
        </w:trPr>
        <w:tc>
          <w:tcPr>
            <w:tcW w:w="5000" w:type="pct"/>
            <w:gridSpan w:val="4"/>
            <w:shd w:val="clear" w:color="auto" w:fill="92D050"/>
            <w:tcMar>
              <w:top w:w="0" w:type="dxa"/>
              <w:left w:w="108" w:type="dxa"/>
              <w:bottom w:w="0" w:type="dxa"/>
              <w:right w:w="108" w:type="dxa"/>
            </w:tcMar>
            <w:vAlign w:val="center"/>
          </w:tcPr>
          <w:p w14:paraId="17BF30C1" w14:textId="77777777" w:rsidR="00742A49" w:rsidRPr="005130BF" w:rsidRDefault="00742A49" w:rsidP="00D4676F">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lastRenderedPageBreak/>
              <w:t xml:space="preserve">NOMBRE O RAZÓN SOCIAL DEL LICITANTE: </w:t>
            </w:r>
            <w:r>
              <w:rPr>
                <w:rFonts w:ascii="Arial" w:hAnsi="Arial" w:cs="Arial"/>
              </w:rPr>
              <w:t>POP TRAVEL S.A. DE C.V.</w:t>
            </w:r>
          </w:p>
        </w:tc>
      </w:tr>
      <w:tr w:rsidR="00742A49" w14:paraId="5E77671D" w14:textId="77777777" w:rsidTr="00742A49">
        <w:tc>
          <w:tcPr>
            <w:tcW w:w="5000" w:type="pct"/>
            <w:gridSpan w:val="4"/>
            <w:shd w:val="clear" w:color="auto" w:fill="auto"/>
            <w:tcMar>
              <w:top w:w="0" w:type="dxa"/>
              <w:left w:w="108" w:type="dxa"/>
              <w:bottom w:w="0" w:type="dxa"/>
              <w:right w:w="108" w:type="dxa"/>
            </w:tcMar>
          </w:tcPr>
          <w:p w14:paraId="45516408" w14:textId="77777777" w:rsidR="00742A49" w:rsidRDefault="00742A49" w:rsidP="00D4676F">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42A49" w14:paraId="2ADEAE8C" w14:textId="77777777" w:rsidTr="00742A49">
        <w:tc>
          <w:tcPr>
            <w:tcW w:w="5000" w:type="pct"/>
            <w:gridSpan w:val="4"/>
            <w:shd w:val="clear" w:color="auto" w:fill="auto"/>
            <w:tcMar>
              <w:top w:w="0" w:type="dxa"/>
              <w:left w:w="108" w:type="dxa"/>
              <w:bottom w:w="0" w:type="dxa"/>
              <w:right w:w="108" w:type="dxa"/>
            </w:tcMar>
          </w:tcPr>
          <w:p w14:paraId="25BBA611"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42A49" w14:paraId="534A7889" w14:textId="77777777" w:rsidTr="00742A49">
        <w:tc>
          <w:tcPr>
            <w:tcW w:w="790" w:type="pct"/>
            <w:vMerge w:val="restart"/>
            <w:shd w:val="clear" w:color="auto" w:fill="auto"/>
            <w:tcMar>
              <w:top w:w="0" w:type="dxa"/>
              <w:left w:w="108" w:type="dxa"/>
              <w:bottom w:w="0" w:type="dxa"/>
              <w:right w:w="108" w:type="dxa"/>
            </w:tcMar>
            <w:vAlign w:val="center"/>
          </w:tcPr>
          <w:p w14:paraId="3BDAF891"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RENGLON  </w:t>
            </w:r>
          </w:p>
        </w:tc>
        <w:tc>
          <w:tcPr>
            <w:tcW w:w="659" w:type="pct"/>
            <w:gridSpan w:val="2"/>
            <w:shd w:val="clear" w:color="auto" w:fill="auto"/>
            <w:tcMar>
              <w:top w:w="0" w:type="dxa"/>
              <w:left w:w="108" w:type="dxa"/>
              <w:bottom w:w="0" w:type="dxa"/>
              <w:right w:w="108" w:type="dxa"/>
            </w:tcMar>
            <w:vAlign w:val="center"/>
          </w:tcPr>
          <w:p w14:paraId="5A7EA5FF" w14:textId="77777777" w:rsidR="00742A49" w:rsidRDefault="00742A49" w:rsidP="00D4676F">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3551" w:type="pct"/>
            <w:vMerge w:val="restart"/>
            <w:shd w:val="clear" w:color="auto" w:fill="auto"/>
            <w:tcMar>
              <w:top w:w="0" w:type="dxa"/>
              <w:left w:w="108" w:type="dxa"/>
              <w:bottom w:w="0" w:type="dxa"/>
              <w:right w:w="108" w:type="dxa"/>
            </w:tcMar>
          </w:tcPr>
          <w:p w14:paraId="47B300E0"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39357807" w14:textId="77777777" w:rsidR="00742A49" w:rsidRDefault="00742A49" w:rsidP="00D4676F">
            <w:pPr>
              <w:tabs>
                <w:tab w:val="left" w:pos="851"/>
              </w:tabs>
              <w:spacing w:after="0"/>
              <w:ind w:right="140"/>
              <w:jc w:val="center"/>
              <w:rPr>
                <w:rFonts w:ascii="Arial" w:eastAsia="Arial" w:hAnsi="Arial" w:cs="Arial"/>
                <w:b/>
                <w:bCs/>
                <w:sz w:val="18"/>
                <w:szCs w:val="18"/>
              </w:rPr>
            </w:pPr>
          </w:p>
        </w:tc>
      </w:tr>
      <w:tr w:rsidR="00742A49" w14:paraId="55DCF511" w14:textId="77777777" w:rsidTr="00742A49">
        <w:tc>
          <w:tcPr>
            <w:tcW w:w="790" w:type="pct"/>
            <w:vMerge/>
            <w:shd w:val="clear" w:color="auto" w:fill="auto"/>
            <w:tcMar>
              <w:top w:w="0" w:type="dxa"/>
              <w:left w:w="108" w:type="dxa"/>
              <w:bottom w:w="0" w:type="dxa"/>
              <w:right w:w="108" w:type="dxa"/>
            </w:tcMar>
            <w:vAlign w:val="center"/>
          </w:tcPr>
          <w:p w14:paraId="6AFF115C" w14:textId="77777777" w:rsidR="00742A49" w:rsidRDefault="00742A49" w:rsidP="00D4676F">
            <w:pPr>
              <w:tabs>
                <w:tab w:val="left" w:pos="851"/>
              </w:tabs>
              <w:spacing w:after="0"/>
              <w:ind w:right="140"/>
              <w:jc w:val="center"/>
              <w:rPr>
                <w:rFonts w:ascii="Arial" w:eastAsia="Arial" w:hAnsi="Arial" w:cs="Arial"/>
                <w:sz w:val="18"/>
                <w:szCs w:val="18"/>
              </w:rPr>
            </w:pPr>
          </w:p>
        </w:tc>
        <w:tc>
          <w:tcPr>
            <w:tcW w:w="274" w:type="pct"/>
            <w:shd w:val="clear" w:color="auto" w:fill="auto"/>
            <w:tcMar>
              <w:top w:w="0" w:type="dxa"/>
              <w:left w:w="108" w:type="dxa"/>
              <w:bottom w:w="0" w:type="dxa"/>
              <w:right w:w="108" w:type="dxa"/>
            </w:tcMar>
          </w:tcPr>
          <w:p w14:paraId="5649DE59" w14:textId="77777777" w:rsidR="00742A49" w:rsidRPr="001929BD" w:rsidRDefault="00742A49" w:rsidP="00D4676F">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385" w:type="pct"/>
            <w:shd w:val="clear" w:color="auto" w:fill="auto"/>
            <w:tcMar>
              <w:top w:w="0" w:type="dxa"/>
              <w:left w:w="108" w:type="dxa"/>
              <w:bottom w:w="0" w:type="dxa"/>
              <w:right w:w="108" w:type="dxa"/>
            </w:tcMar>
          </w:tcPr>
          <w:p w14:paraId="6AE3D3C5" w14:textId="77777777" w:rsidR="00742A49" w:rsidRPr="001929BD" w:rsidRDefault="00742A49" w:rsidP="00D4676F">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551" w:type="pct"/>
            <w:vMerge/>
            <w:shd w:val="clear" w:color="auto" w:fill="auto"/>
            <w:tcMar>
              <w:top w:w="0" w:type="dxa"/>
              <w:left w:w="108" w:type="dxa"/>
              <w:bottom w:w="0" w:type="dxa"/>
              <w:right w:w="108" w:type="dxa"/>
            </w:tcMar>
          </w:tcPr>
          <w:p w14:paraId="41402BCB" w14:textId="77777777" w:rsidR="00742A49" w:rsidRDefault="00742A49" w:rsidP="00D4676F">
            <w:pPr>
              <w:tabs>
                <w:tab w:val="left" w:pos="851"/>
              </w:tabs>
              <w:spacing w:after="0"/>
              <w:ind w:right="140"/>
              <w:jc w:val="center"/>
              <w:rPr>
                <w:rFonts w:ascii="Arial" w:eastAsia="Arial" w:hAnsi="Arial" w:cs="Arial"/>
                <w:sz w:val="18"/>
                <w:szCs w:val="18"/>
              </w:rPr>
            </w:pPr>
          </w:p>
        </w:tc>
      </w:tr>
      <w:tr w:rsidR="00742A49" w14:paraId="60D09248" w14:textId="77777777" w:rsidTr="00742A49">
        <w:trPr>
          <w:trHeight w:val="1671"/>
        </w:trPr>
        <w:tc>
          <w:tcPr>
            <w:tcW w:w="790" w:type="pct"/>
            <w:shd w:val="clear" w:color="auto" w:fill="auto"/>
            <w:tcMar>
              <w:top w:w="0" w:type="dxa"/>
              <w:left w:w="108" w:type="dxa"/>
              <w:bottom w:w="0" w:type="dxa"/>
              <w:right w:w="108" w:type="dxa"/>
            </w:tcMar>
            <w:vAlign w:val="center"/>
          </w:tcPr>
          <w:p w14:paraId="18B283B7"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t>1</w:t>
            </w:r>
          </w:p>
          <w:p w14:paraId="1373C499" w14:textId="77777777" w:rsidR="00742A49" w:rsidRDefault="00742A49" w:rsidP="00D4676F">
            <w:pPr>
              <w:tabs>
                <w:tab w:val="left" w:pos="851"/>
              </w:tabs>
              <w:spacing w:after="0"/>
              <w:jc w:val="center"/>
              <w:rPr>
                <w:rFonts w:ascii="Arial" w:hAnsi="Arial" w:cs="Arial"/>
                <w:b/>
                <w:bCs/>
                <w:sz w:val="18"/>
                <w:szCs w:val="18"/>
              </w:rPr>
            </w:pPr>
          </w:p>
          <w:p w14:paraId="5B49CF23"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1RA. REUNIÓN DE COORDINADORES REGIONALES DE DESARROLLO INSTITUCIONAL 2022</w:t>
            </w:r>
            <w:r>
              <w:rPr>
                <w:rFonts w:ascii="Arial Narrow" w:eastAsia="Arial Narrow" w:hAnsi="Arial Narrow" w:cs="Arial Narrow"/>
                <w:b/>
                <w:bCs/>
                <w:color w:val="000000"/>
                <w:sz w:val="18"/>
                <w:szCs w:val="18"/>
              </w:rPr>
              <w:t xml:space="preserve"> SEDE: PUERTO VALLARTA)</w:t>
            </w:r>
          </w:p>
        </w:tc>
        <w:tc>
          <w:tcPr>
            <w:tcW w:w="274" w:type="pct"/>
            <w:shd w:val="clear" w:color="auto" w:fill="auto"/>
            <w:tcMar>
              <w:top w:w="0" w:type="dxa"/>
              <w:left w:w="108" w:type="dxa"/>
              <w:bottom w:w="0" w:type="dxa"/>
              <w:right w:w="108" w:type="dxa"/>
            </w:tcMar>
            <w:vAlign w:val="center"/>
          </w:tcPr>
          <w:p w14:paraId="399C5C57"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85" w:type="pct"/>
            <w:shd w:val="clear" w:color="auto" w:fill="auto"/>
            <w:tcMar>
              <w:top w:w="0" w:type="dxa"/>
              <w:left w:w="108" w:type="dxa"/>
              <w:bottom w:w="0" w:type="dxa"/>
              <w:right w:w="108" w:type="dxa"/>
            </w:tcMar>
            <w:vAlign w:val="center"/>
          </w:tcPr>
          <w:p w14:paraId="3E8F3B4A"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3551" w:type="pct"/>
            <w:shd w:val="clear" w:color="auto" w:fill="auto"/>
            <w:tcMar>
              <w:top w:w="0" w:type="dxa"/>
              <w:left w:w="108" w:type="dxa"/>
              <w:bottom w:w="0" w:type="dxa"/>
              <w:right w:w="108" w:type="dxa"/>
            </w:tcMar>
            <w:vAlign w:val="center"/>
          </w:tcPr>
          <w:p w14:paraId="17E25CE1" w14:textId="77777777" w:rsidR="00742A49" w:rsidRDefault="00742A49" w:rsidP="00D4676F">
            <w:pPr>
              <w:rPr>
                <w:rFonts w:ascii="Arial" w:hAnsi="Arial" w:cs="Arial"/>
                <w:b/>
                <w:bCs/>
                <w:sz w:val="18"/>
                <w:szCs w:val="18"/>
              </w:rPr>
            </w:pPr>
          </w:p>
          <w:p w14:paraId="6211D2CB" w14:textId="77777777" w:rsidR="00742A49" w:rsidRPr="006643AD" w:rsidRDefault="00742A49" w:rsidP="00D4676F">
            <w:pPr>
              <w:jc w:val="center"/>
              <w:rPr>
                <w:rFonts w:ascii="Arial" w:hAnsi="Arial" w:cs="Arial"/>
                <w:b/>
                <w:bCs/>
                <w:sz w:val="18"/>
                <w:szCs w:val="18"/>
              </w:rPr>
            </w:pPr>
            <w:r>
              <w:rPr>
                <w:rFonts w:ascii="Arial" w:hAnsi="Arial" w:cs="Arial"/>
                <w:b/>
                <w:bCs/>
                <w:sz w:val="18"/>
                <w:szCs w:val="18"/>
              </w:rPr>
              <w:t xml:space="preserve">CUMPLE CON LO SOLICITADO EN EL ANEXO 1. CARTA DE REQUERIMIENTOS TÉCNICOS </w:t>
            </w:r>
          </w:p>
        </w:tc>
      </w:tr>
      <w:tr w:rsidR="00742A49" w14:paraId="0A02083E" w14:textId="77777777" w:rsidTr="00742A49">
        <w:trPr>
          <w:trHeight w:val="1671"/>
        </w:trPr>
        <w:tc>
          <w:tcPr>
            <w:tcW w:w="790" w:type="pct"/>
            <w:shd w:val="clear" w:color="auto" w:fill="auto"/>
            <w:tcMar>
              <w:top w:w="0" w:type="dxa"/>
              <w:left w:w="108" w:type="dxa"/>
              <w:bottom w:w="0" w:type="dxa"/>
              <w:right w:w="108" w:type="dxa"/>
            </w:tcMar>
            <w:vAlign w:val="center"/>
          </w:tcPr>
          <w:p w14:paraId="3C88BA82"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t>2</w:t>
            </w:r>
          </w:p>
          <w:p w14:paraId="6467EBB6" w14:textId="77777777" w:rsidR="00742A49" w:rsidRDefault="00742A49" w:rsidP="00D4676F">
            <w:pPr>
              <w:tabs>
                <w:tab w:val="left" w:pos="851"/>
              </w:tabs>
              <w:spacing w:after="0"/>
              <w:jc w:val="center"/>
              <w:rPr>
                <w:rFonts w:ascii="Arial" w:hAnsi="Arial" w:cs="Arial"/>
                <w:b/>
                <w:bCs/>
                <w:sz w:val="18"/>
                <w:szCs w:val="18"/>
              </w:rPr>
            </w:pPr>
          </w:p>
          <w:p w14:paraId="01CA80D5"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 xml:space="preserve">2DA. REUNION DIRECTORES REG, HOSP Y COMIT SALUD </w:t>
            </w:r>
            <w:r>
              <w:rPr>
                <w:rFonts w:ascii="Arial Narrow" w:eastAsia="Arial Narrow" w:hAnsi="Arial Narrow" w:cs="Arial Narrow"/>
                <w:b/>
                <w:bCs/>
                <w:color w:val="000000"/>
                <w:sz w:val="18"/>
                <w:szCs w:val="18"/>
              </w:rPr>
              <w:t>18</w:t>
            </w:r>
            <w:r w:rsidRPr="0010696A">
              <w:rPr>
                <w:rFonts w:ascii="Arial Narrow" w:eastAsia="Arial Narrow" w:hAnsi="Arial Narrow" w:cs="Arial Narrow"/>
                <w:b/>
                <w:bCs/>
                <w:color w:val="000000"/>
                <w:sz w:val="18"/>
                <w:szCs w:val="18"/>
              </w:rPr>
              <w:t xml:space="preserve"> </w:t>
            </w:r>
            <w:r>
              <w:rPr>
                <w:rFonts w:ascii="Arial Narrow" w:eastAsia="Arial Narrow" w:hAnsi="Arial Narrow" w:cs="Arial Narrow"/>
                <w:b/>
                <w:bCs/>
                <w:color w:val="000000"/>
                <w:sz w:val="18"/>
                <w:szCs w:val="18"/>
              </w:rPr>
              <w:t>AGOSTO</w:t>
            </w:r>
            <w:r w:rsidRPr="0010696A">
              <w:rPr>
                <w:rFonts w:ascii="Arial Narrow" w:eastAsia="Arial Narrow" w:hAnsi="Arial Narrow" w:cs="Arial Narrow"/>
                <w:b/>
                <w:bCs/>
                <w:color w:val="000000"/>
                <w:sz w:val="18"/>
                <w:szCs w:val="18"/>
              </w:rPr>
              <w:t xml:space="preserve"> 2022</w:t>
            </w:r>
            <w:r>
              <w:rPr>
                <w:rFonts w:ascii="Arial Narrow" w:eastAsia="Arial Narrow" w:hAnsi="Arial Narrow" w:cs="Arial Narrow"/>
                <w:b/>
                <w:bCs/>
                <w:color w:val="000000"/>
                <w:sz w:val="18"/>
                <w:szCs w:val="18"/>
              </w:rPr>
              <w:t xml:space="preserve"> SEDE:</w:t>
            </w:r>
            <w:r>
              <w:rPr>
                <w:rFonts w:ascii="Arial" w:eastAsia="Arial" w:hAnsi="Arial" w:cs="Arial"/>
                <w:sz w:val="18"/>
                <w:szCs w:val="18"/>
              </w:rPr>
              <w:t xml:space="preserve"> </w:t>
            </w:r>
            <w:r w:rsidRPr="00FF155D">
              <w:rPr>
                <w:rFonts w:ascii="Arial Narrow" w:eastAsia="Arial Narrow" w:hAnsi="Arial Narrow" w:cs="Arial Narrow"/>
                <w:b/>
                <w:bCs/>
                <w:color w:val="000000"/>
                <w:sz w:val="18"/>
                <w:szCs w:val="18"/>
              </w:rPr>
              <w:t>ZAPOPAN, ZONA PONIENTE DE GUADALAJARA, DENTRO DE ANILLO PERIFERICO</w:t>
            </w:r>
            <w:r>
              <w:rPr>
                <w:rFonts w:ascii="Arial Narrow" w:eastAsia="Arial Narrow" w:hAnsi="Arial Narrow" w:cs="Arial Narrow"/>
                <w:b/>
                <w:bCs/>
                <w:color w:val="000000"/>
                <w:sz w:val="18"/>
                <w:szCs w:val="18"/>
              </w:rPr>
              <w:t>)</w:t>
            </w:r>
          </w:p>
        </w:tc>
        <w:tc>
          <w:tcPr>
            <w:tcW w:w="274" w:type="pct"/>
            <w:shd w:val="clear" w:color="auto" w:fill="auto"/>
            <w:tcMar>
              <w:top w:w="0" w:type="dxa"/>
              <w:left w:w="108" w:type="dxa"/>
              <w:bottom w:w="0" w:type="dxa"/>
              <w:right w:w="108" w:type="dxa"/>
            </w:tcMar>
            <w:vAlign w:val="center"/>
          </w:tcPr>
          <w:p w14:paraId="50BD2B71"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385" w:type="pct"/>
            <w:shd w:val="clear" w:color="auto" w:fill="auto"/>
            <w:tcMar>
              <w:top w:w="0" w:type="dxa"/>
              <w:left w:w="108" w:type="dxa"/>
              <w:bottom w:w="0" w:type="dxa"/>
              <w:right w:w="108" w:type="dxa"/>
            </w:tcMar>
            <w:vAlign w:val="center"/>
          </w:tcPr>
          <w:p w14:paraId="04387383"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3551" w:type="pct"/>
            <w:shd w:val="clear" w:color="auto" w:fill="auto"/>
            <w:tcMar>
              <w:top w:w="0" w:type="dxa"/>
              <w:left w:w="108" w:type="dxa"/>
              <w:bottom w:w="0" w:type="dxa"/>
              <w:right w:w="108" w:type="dxa"/>
            </w:tcMar>
            <w:vAlign w:val="center"/>
          </w:tcPr>
          <w:p w14:paraId="04B40A76" w14:textId="77777777" w:rsidR="00742A49" w:rsidRDefault="00742A49" w:rsidP="00D4676F">
            <w:pPr>
              <w:jc w:val="center"/>
              <w:rPr>
                <w:rFonts w:ascii="Arial" w:hAnsi="Arial" w:cs="Arial"/>
                <w:b/>
                <w:bCs/>
                <w:sz w:val="18"/>
                <w:szCs w:val="18"/>
              </w:rPr>
            </w:pPr>
            <w:r>
              <w:rPr>
                <w:rFonts w:ascii="Arial" w:hAnsi="Arial" w:cs="Arial"/>
                <w:b/>
                <w:bCs/>
                <w:sz w:val="18"/>
                <w:szCs w:val="18"/>
              </w:rPr>
              <w:t>CUMPLE CON LO SOLICITADO EN EL ANEXO 1. CARTA DE REQUERIMIENTOS TÉCNICOS</w:t>
            </w:r>
          </w:p>
        </w:tc>
      </w:tr>
    </w:tbl>
    <w:p w14:paraId="613F116E" w14:textId="4B8C89FE" w:rsidR="00742A49" w:rsidRDefault="00742A49" w:rsidP="00742A49">
      <w:pPr>
        <w:spacing w:after="0"/>
        <w:rPr>
          <w:rFonts w:ascii="Tahoma" w:eastAsia="Arial" w:hAnsi="Tahoma" w:cs="Tahoma"/>
          <w:b/>
          <w:color w:val="000000"/>
          <w:sz w:val="18"/>
          <w:szCs w:val="18"/>
        </w:rPr>
      </w:pPr>
    </w:p>
    <w:p w14:paraId="6996C331" w14:textId="77777777" w:rsidR="00742A49" w:rsidRDefault="00742A49" w:rsidP="00742A49">
      <w:pPr>
        <w:spacing w:after="0"/>
        <w:rPr>
          <w:rFonts w:ascii="Tahoma" w:eastAsia="Arial" w:hAnsi="Tahoma" w:cs="Tahoma"/>
          <w:b/>
          <w:color w:val="000000"/>
          <w:sz w:val="18"/>
          <w:szCs w:val="18"/>
        </w:rPr>
      </w:pPr>
    </w:p>
    <w:tbl>
      <w:tblPr>
        <w:tblW w:w="460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5"/>
        <w:gridCol w:w="538"/>
        <w:gridCol w:w="558"/>
        <w:gridCol w:w="7141"/>
      </w:tblGrid>
      <w:tr w:rsidR="00742A49" w14:paraId="6B6501BA" w14:textId="77777777" w:rsidTr="00742A49">
        <w:trPr>
          <w:trHeight w:val="464"/>
        </w:trPr>
        <w:tc>
          <w:tcPr>
            <w:tcW w:w="5000" w:type="pct"/>
            <w:gridSpan w:val="4"/>
            <w:shd w:val="clear" w:color="auto" w:fill="BFBFBF" w:themeFill="background1" w:themeFillShade="BF"/>
            <w:tcMar>
              <w:top w:w="0" w:type="dxa"/>
              <w:left w:w="108" w:type="dxa"/>
              <w:bottom w:w="0" w:type="dxa"/>
              <w:right w:w="108" w:type="dxa"/>
            </w:tcMar>
            <w:vAlign w:val="center"/>
          </w:tcPr>
          <w:p w14:paraId="7BA45BDC" w14:textId="5950CCA3" w:rsidR="00742A49" w:rsidRPr="005130BF" w:rsidRDefault="00742A49" w:rsidP="00D4676F">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00CD1A86" w:rsidRPr="00A84D73">
              <w:rPr>
                <w:rFonts w:ascii="Arial" w:hAnsi="Arial" w:cs="Arial"/>
                <w:b/>
                <w:bCs/>
              </w:rPr>
              <w:t xml:space="preserve">ZONA CREATIVA </w:t>
            </w:r>
            <w:r w:rsidR="00CD1A86">
              <w:rPr>
                <w:rFonts w:ascii="Arial" w:hAnsi="Arial" w:cs="Arial"/>
                <w:b/>
                <w:bCs/>
              </w:rPr>
              <w:t xml:space="preserve">GDL </w:t>
            </w:r>
            <w:r w:rsidR="00CD1A86" w:rsidRPr="00A84D73">
              <w:rPr>
                <w:rFonts w:ascii="Arial" w:hAnsi="Arial" w:cs="Arial"/>
                <w:b/>
                <w:bCs/>
              </w:rPr>
              <w:t>S</w:t>
            </w:r>
            <w:r w:rsidR="00CD1A86">
              <w:rPr>
                <w:rFonts w:ascii="Arial" w:hAnsi="Arial" w:cs="Arial"/>
                <w:b/>
                <w:bCs/>
              </w:rPr>
              <w:t>.</w:t>
            </w:r>
            <w:r w:rsidR="00CD1A86" w:rsidRPr="00A84D73">
              <w:rPr>
                <w:rFonts w:ascii="Arial" w:hAnsi="Arial" w:cs="Arial"/>
                <w:b/>
                <w:bCs/>
              </w:rPr>
              <w:t>A</w:t>
            </w:r>
            <w:r w:rsidR="00CD1A86">
              <w:rPr>
                <w:rFonts w:ascii="Arial" w:hAnsi="Arial" w:cs="Arial"/>
                <w:b/>
                <w:bCs/>
              </w:rPr>
              <w:t>.</w:t>
            </w:r>
            <w:r w:rsidR="00CD1A86" w:rsidRPr="00A84D73">
              <w:rPr>
                <w:rFonts w:ascii="Arial" w:hAnsi="Arial" w:cs="Arial"/>
                <w:b/>
                <w:bCs/>
              </w:rPr>
              <w:t>S</w:t>
            </w:r>
            <w:r w:rsidR="00CD1A86">
              <w:rPr>
                <w:rFonts w:ascii="Arial" w:hAnsi="Arial" w:cs="Arial"/>
                <w:b/>
                <w:bCs/>
              </w:rPr>
              <w:t>.</w:t>
            </w:r>
            <w:r w:rsidR="00CD1A86" w:rsidRPr="00A84D73">
              <w:rPr>
                <w:rFonts w:ascii="Arial" w:hAnsi="Arial" w:cs="Arial"/>
                <w:b/>
                <w:bCs/>
              </w:rPr>
              <w:t xml:space="preserve"> DE C.V.</w:t>
            </w:r>
          </w:p>
        </w:tc>
      </w:tr>
      <w:tr w:rsidR="00742A49" w14:paraId="2B7EDCD1" w14:textId="77777777" w:rsidTr="00742A49">
        <w:tc>
          <w:tcPr>
            <w:tcW w:w="5000" w:type="pct"/>
            <w:gridSpan w:val="4"/>
            <w:shd w:val="clear" w:color="auto" w:fill="auto"/>
            <w:tcMar>
              <w:top w:w="0" w:type="dxa"/>
              <w:left w:w="108" w:type="dxa"/>
              <w:bottom w:w="0" w:type="dxa"/>
              <w:right w:w="108" w:type="dxa"/>
            </w:tcMar>
          </w:tcPr>
          <w:p w14:paraId="1D0031B0" w14:textId="77777777" w:rsidR="00742A49" w:rsidRDefault="00742A49" w:rsidP="00D4676F">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42A49" w14:paraId="7C032758" w14:textId="77777777" w:rsidTr="00742A49">
        <w:tc>
          <w:tcPr>
            <w:tcW w:w="5000" w:type="pct"/>
            <w:gridSpan w:val="4"/>
            <w:shd w:val="clear" w:color="auto" w:fill="auto"/>
            <w:tcMar>
              <w:top w:w="0" w:type="dxa"/>
              <w:left w:w="108" w:type="dxa"/>
              <w:bottom w:w="0" w:type="dxa"/>
              <w:right w:w="108" w:type="dxa"/>
            </w:tcMar>
          </w:tcPr>
          <w:p w14:paraId="3CEA1A63"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42A49" w14:paraId="2EA8DFCB" w14:textId="77777777" w:rsidTr="00742A49">
        <w:tc>
          <w:tcPr>
            <w:tcW w:w="790" w:type="pct"/>
            <w:vMerge w:val="restart"/>
            <w:shd w:val="clear" w:color="auto" w:fill="auto"/>
            <w:tcMar>
              <w:top w:w="0" w:type="dxa"/>
              <w:left w:w="108" w:type="dxa"/>
              <w:bottom w:w="0" w:type="dxa"/>
              <w:right w:w="108" w:type="dxa"/>
            </w:tcMar>
            <w:vAlign w:val="center"/>
          </w:tcPr>
          <w:p w14:paraId="200963F1"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RENGLON  </w:t>
            </w:r>
          </w:p>
        </w:tc>
        <w:tc>
          <w:tcPr>
            <w:tcW w:w="560" w:type="pct"/>
            <w:gridSpan w:val="2"/>
            <w:shd w:val="clear" w:color="auto" w:fill="auto"/>
            <w:tcMar>
              <w:top w:w="0" w:type="dxa"/>
              <w:left w:w="108" w:type="dxa"/>
              <w:bottom w:w="0" w:type="dxa"/>
              <w:right w:w="108" w:type="dxa"/>
            </w:tcMar>
            <w:vAlign w:val="center"/>
          </w:tcPr>
          <w:p w14:paraId="234BC987" w14:textId="77777777" w:rsidR="00742A49" w:rsidRDefault="00742A49" w:rsidP="00D4676F">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3650" w:type="pct"/>
            <w:vMerge w:val="restart"/>
            <w:shd w:val="clear" w:color="auto" w:fill="auto"/>
            <w:tcMar>
              <w:top w:w="0" w:type="dxa"/>
              <w:left w:w="108" w:type="dxa"/>
              <w:bottom w:w="0" w:type="dxa"/>
              <w:right w:w="108" w:type="dxa"/>
            </w:tcMar>
          </w:tcPr>
          <w:p w14:paraId="2D7F03A1"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7CBB0B2E" w14:textId="77777777" w:rsidR="00742A49" w:rsidRDefault="00742A49" w:rsidP="00D4676F">
            <w:pPr>
              <w:tabs>
                <w:tab w:val="left" w:pos="851"/>
              </w:tabs>
              <w:spacing w:after="0"/>
              <w:ind w:right="140"/>
              <w:jc w:val="center"/>
              <w:rPr>
                <w:rFonts w:ascii="Arial" w:eastAsia="Arial" w:hAnsi="Arial" w:cs="Arial"/>
                <w:b/>
                <w:bCs/>
                <w:sz w:val="18"/>
                <w:szCs w:val="18"/>
              </w:rPr>
            </w:pPr>
          </w:p>
        </w:tc>
      </w:tr>
      <w:tr w:rsidR="00742A49" w14:paraId="5C2A6CC8" w14:textId="77777777" w:rsidTr="00742A49">
        <w:tc>
          <w:tcPr>
            <w:tcW w:w="790" w:type="pct"/>
            <w:vMerge/>
            <w:shd w:val="clear" w:color="auto" w:fill="auto"/>
            <w:tcMar>
              <w:top w:w="0" w:type="dxa"/>
              <w:left w:w="108" w:type="dxa"/>
              <w:bottom w:w="0" w:type="dxa"/>
              <w:right w:w="108" w:type="dxa"/>
            </w:tcMar>
            <w:vAlign w:val="center"/>
          </w:tcPr>
          <w:p w14:paraId="1F9E40CB" w14:textId="77777777" w:rsidR="00742A49" w:rsidRDefault="00742A49" w:rsidP="00D4676F">
            <w:pPr>
              <w:tabs>
                <w:tab w:val="left" w:pos="851"/>
              </w:tabs>
              <w:spacing w:after="0"/>
              <w:ind w:right="140"/>
              <w:jc w:val="center"/>
              <w:rPr>
                <w:rFonts w:ascii="Arial" w:eastAsia="Arial" w:hAnsi="Arial" w:cs="Arial"/>
                <w:sz w:val="18"/>
                <w:szCs w:val="18"/>
              </w:rPr>
            </w:pPr>
          </w:p>
        </w:tc>
        <w:tc>
          <w:tcPr>
            <w:tcW w:w="275" w:type="pct"/>
            <w:shd w:val="clear" w:color="auto" w:fill="auto"/>
            <w:tcMar>
              <w:top w:w="0" w:type="dxa"/>
              <w:left w:w="108" w:type="dxa"/>
              <w:bottom w:w="0" w:type="dxa"/>
              <w:right w:w="108" w:type="dxa"/>
            </w:tcMar>
          </w:tcPr>
          <w:p w14:paraId="1528819E" w14:textId="77777777" w:rsidR="00742A49" w:rsidRPr="001929BD" w:rsidRDefault="00742A49" w:rsidP="00D4676F">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85" w:type="pct"/>
            <w:shd w:val="clear" w:color="auto" w:fill="auto"/>
            <w:tcMar>
              <w:top w:w="0" w:type="dxa"/>
              <w:left w:w="108" w:type="dxa"/>
              <w:bottom w:w="0" w:type="dxa"/>
              <w:right w:w="108" w:type="dxa"/>
            </w:tcMar>
          </w:tcPr>
          <w:p w14:paraId="4E014405" w14:textId="77777777" w:rsidR="00742A49" w:rsidRPr="001929BD" w:rsidRDefault="00742A49" w:rsidP="00D4676F">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650" w:type="pct"/>
            <w:vMerge/>
            <w:shd w:val="clear" w:color="auto" w:fill="auto"/>
            <w:tcMar>
              <w:top w:w="0" w:type="dxa"/>
              <w:left w:w="108" w:type="dxa"/>
              <w:bottom w:w="0" w:type="dxa"/>
              <w:right w:w="108" w:type="dxa"/>
            </w:tcMar>
          </w:tcPr>
          <w:p w14:paraId="219B4172" w14:textId="77777777" w:rsidR="00742A49" w:rsidRDefault="00742A49" w:rsidP="00D4676F">
            <w:pPr>
              <w:tabs>
                <w:tab w:val="left" w:pos="851"/>
              </w:tabs>
              <w:spacing w:after="0"/>
              <w:ind w:right="140"/>
              <w:jc w:val="center"/>
              <w:rPr>
                <w:rFonts w:ascii="Arial" w:eastAsia="Arial" w:hAnsi="Arial" w:cs="Arial"/>
                <w:sz w:val="18"/>
                <w:szCs w:val="18"/>
              </w:rPr>
            </w:pPr>
          </w:p>
        </w:tc>
      </w:tr>
      <w:tr w:rsidR="00742A49" w14:paraId="6C2817F4" w14:textId="77777777" w:rsidTr="00742A49">
        <w:trPr>
          <w:trHeight w:val="1671"/>
        </w:trPr>
        <w:tc>
          <w:tcPr>
            <w:tcW w:w="790" w:type="pct"/>
            <w:shd w:val="clear" w:color="auto" w:fill="auto"/>
            <w:tcMar>
              <w:top w:w="0" w:type="dxa"/>
              <w:left w:w="108" w:type="dxa"/>
              <w:bottom w:w="0" w:type="dxa"/>
              <w:right w:w="108" w:type="dxa"/>
            </w:tcMar>
            <w:vAlign w:val="center"/>
          </w:tcPr>
          <w:p w14:paraId="629C219A"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t>1</w:t>
            </w:r>
          </w:p>
          <w:p w14:paraId="1AC1EED5" w14:textId="77777777" w:rsidR="00742A49" w:rsidRDefault="00742A49" w:rsidP="00D4676F">
            <w:pPr>
              <w:tabs>
                <w:tab w:val="left" w:pos="851"/>
              </w:tabs>
              <w:spacing w:after="0"/>
              <w:jc w:val="center"/>
              <w:rPr>
                <w:rFonts w:ascii="Arial" w:hAnsi="Arial" w:cs="Arial"/>
                <w:b/>
                <w:bCs/>
                <w:sz w:val="18"/>
                <w:szCs w:val="18"/>
              </w:rPr>
            </w:pPr>
          </w:p>
          <w:p w14:paraId="1CF42BB6"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1RA. REUNIÓN DE COORDINADORES REGIONALES DE DESARROLLO INSTITUCIONAL 2022</w:t>
            </w:r>
            <w:r>
              <w:rPr>
                <w:rFonts w:ascii="Arial Narrow" w:eastAsia="Arial Narrow" w:hAnsi="Arial Narrow" w:cs="Arial Narrow"/>
                <w:b/>
                <w:bCs/>
                <w:color w:val="000000"/>
                <w:sz w:val="18"/>
                <w:szCs w:val="18"/>
              </w:rPr>
              <w:t xml:space="preserve"> SEDE: PUERTO VALLARTA)</w:t>
            </w:r>
          </w:p>
        </w:tc>
        <w:tc>
          <w:tcPr>
            <w:tcW w:w="275" w:type="pct"/>
            <w:shd w:val="clear" w:color="auto" w:fill="auto"/>
            <w:tcMar>
              <w:top w:w="0" w:type="dxa"/>
              <w:left w:w="108" w:type="dxa"/>
              <w:bottom w:w="0" w:type="dxa"/>
              <w:right w:w="108" w:type="dxa"/>
            </w:tcMar>
            <w:vAlign w:val="center"/>
          </w:tcPr>
          <w:p w14:paraId="5E3D9FC9" w14:textId="77777777" w:rsidR="00742A49" w:rsidRDefault="00742A49" w:rsidP="00D467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85" w:type="pct"/>
            <w:shd w:val="clear" w:color="auto" w:fill="auto"/>
            <w:tcMar>
              <w:top w:w="0" w:type="dxa"/>
              <w:left w:w="108" w:type="dxa"/>
              <w:bottom w:w="0" w:type="dxa"/>
              <w:right w:w="108" w:type="dxa"/>
            </w:tcMar>
            <w:vAlign w:val="center"/>
          </w:tcPr>
          <w:p w14:paraId="7D27C479"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3650" w:type="pct"/>
            <w:shd w:val="clear" w:color="auto" w:fill="auto"/>
            <w:tcMar>
              <w:top w:w="0" w:type="dxa"/>
              <w:left w:w="108" w:type="dxa"/>
              <w:bottom w:w="0" w:type="dxa"/>
              <w:right w:w="108" w:type="dxa"/>
            </w:tcMar>
            <w:vAlign w:val="center"/>
          </w:tcPr>
          <w:p w14:paraId="79A949B8" w14:textId="77777777" w:rsidR="00742A49" w:rsidRDefault="00742A49" w:rsidP="00D4676F">
            <w:pPr>
              <w:rPr>
                <w:rFonts w:ascii="Arial" w:hAnsi="Arial" w:cs="Arial"/>
                <w:b/>
                <w:bCs/>
                <w:sz w:val="18"/>
                <w:szCs w:val="18"/>
              </w:rPr>
            </w:pPr>
          </w:p>
          <w:p w14:paraId="6E7E0A1B" w14:textId="77777777" w:rsidR="00742A49" w:rsidRDefault="00742A49" w:rsidP="00D4676F">
            <w:pPr>
              <w:jc w:val="center"/>
              <w:rPr>
                <w:rFonts w:ascii="Arial" w:hAnsi="Arial" w:cs="Arial"/>
                <w:b/>
                <w:bCs/>
                <w:sz w:val="18"/>
                <w:szCs w:val="18"/>
              </w:rPr>
            </w:pPr>
            <w:r>
              <w:rPr>
                <w:rFonts w:ascii="Arial" w:hAnsi="Arial" w:cs="Arial"/>
                <w:b/>
                <w:bCs/>
                <w:sz w:val="18"/>
                <w:szCs w:val="18"/>
              </w:rPr>
              <w:t xml:space="preserve">NO ES SUSCEPTIBLE DE EVALUACIÓN TÉCNICA  </w:t>
            </w:r>
          </w:p>
          <w:p w14:paraId="7456AE28" w14:textId="77777777" w:rsidR="00742A49" w:rsidRDefault="00742A49" w:rsidP="00D4676F">
            <w:pPr>
              <w:jc w:val="center"/>
              <w:rPr>
                <w:rFonts w:ascii="Arial" w:hAnsi="Arial" w:cs="Arial"/>
                <w:b/>
                <w:bCs/>
                <w:sz w:val="18"/>
                <w:szCs w:val="18"/>
              </w:rPr>
            </w:pPr>
          </w:p>
          <w:p w14:paraId="3C643A94" w14:textId="77777777" w:rsidR="00742A49" w:rsidRPr="006643AD" w:rsidRDefault="00742A49" w:rsidP="00D4676F">
            <w:pPr>
              <w:jc w:val="center"/>
              <w:rPr>
                <w:rFonts w:ascii="Arial" w:hAnsi="Arial" w:cs="Arial"/>
                <w:b/>
                <w:bCs/>
                <w:sz w:val="18"/>
                <w:szCs w:val="18"/>
              </w:rPr>
            </w:pPr>
          </w:p>
        </w:tc>
      </w:tr>
      <w:tr w:rsidR="00742A49" w14:paraId="46483FE3" w14:textId="77777777" w:rsidTr="00742A49">
        <w:trPr>
          <w:trHeight w:val="1671"/>
        </w:trPr>
        <w:tc>
          <w:tcPr>
            <w:tcW w:w="790" w:type="pct"/>
            <w:shd w:val="clear" w:color="auto" w:fill="auto"/>
            <w:tcMar>
              <w:top w:w="0" w:type="dxa"/>
              <w:left w:w="108" w:type="dxa"/>
              <w:bottom w:w="0" w:type="dxa"/>
              <w:right w:w="108" w:type="dxa"/>
            </w:tcMar>
            <w:vAlign w:val="center"/>
          </w:tcPr>
          <w:p w14:paraId="592BE3D3" w14:textId="77777777" w:rsidR="00742A49" w:rsidRDefault="00742A49" w:rsidP="00D4676F">
            <w:pPr>
              <w:tabs>
                <w:tab w:val="left" w:pos="851"/>
              </w:tabs>
              <w:spacing w:after="0"/>
              <w:jc w:val="center"/>
              <w:rPr>
                <w:rFonts w:ascii="Arial" w:hAnsi="Arial" w:cs="Arial"/>
                <w:b/>
                <w:bCs/>
                <w:sz w:val="18"/>
                <w:szCs w:val="18"/>
              </w:rPr>
            </w:pPr>
            <w:r>
              <w:rPr>
                <w:rFonts w:ascii="Arial" w:hAnsi="Arial" w:cs="Arial"/>
                <w:b/>
                <w:bCs/>
                <w:sz w:val="18"/>
                <w:szCs w:val="18"/>
              </w:rPr>
              <w:lastRenderedPageBreak/>
              <w:t>2</w:t>
            </w:r>
          </w:p>
          <w:p w14:paraId="03CFFCFC" w14:textId="77777777" w:rsidR="00742A49" w:rsidRDefault="00742A49" w:rsidP="00D4676F">
            <w:pPr>
              <w:tabs>
                <w:tab w:val="left" w:pos="851"/>
              </w:tabs>
              <w:spacing w:after="0"/>
              <w:jc w:val="center"/>
              <w:rPr>
                <w:rFonts w:ascii="Arial" w:hAnsi="Arial" w:cs="Arial"/>
                <w:b/>
                <w:bCs/>
                <w:sz w:val="18"/>
                <w:szCs w:val="18"/>
              </w:rPr>
            </w:pPr>
          </w:p>
          <w:p w14:paraId="5D28EF2A" w14:textId="77777777" w:rsidR="00742A49" w:rsidRDefault="00742A49" w:rsidP="00D4676F">
            <w:pPr>
              <w:tabs>
                <w:tab w:val="left" w:pos="851"/>
              </w:tabs>
              <w:spacing w:after="0"/>
              <w:jc w:val="both"/>
              <w:rPr>
                <w:rFonts w:ascii="Arial" w:hAnsi="Arial" w:cs="Arial"/>
                <w:b/>
                <w:bCs/>
                <w:sz w:val="18"/>
                <w:szCs w:val="18"/>
              </w:rPr>
            </w:pPr>
            <w:r>
              <w:rPr>
                <w:rFonts w:ascii="Arial Narrow" w:eastAsia="Arial Narrow" w:hAnsi="Arial Narrow" w:cs="Arial Narrow"/>
                <w:b/>
                <w:bCs/>
                <w:color w:val="000000"/>
                <w:sz w:val="18"/>
                <w:szCs w:val="18"/>
              </w:rPr>
              <w:t>(</w:t>
            </w:r>
            <w:r w:rsidRPr="0010696A">
              <w:rPr>
                <w:rFonts w:ascii="Arial Narrow" w:eastAsia="Arial Narrow" w:hAnsi="Arial Narrow" w:cs="Arial Narrow"/>
                <w:b/>
                <w:bCs/>
                <w:color w:val="000000"/>
                <w:sz w:val="18"/>
                <w:szCs w:val="18"/>
              </w:rPr>
              <w:t xml:space="preserve">2DA. REUNION DIRECTORES REG, HOSP Y COMIT SALUD </w:t>
            </w:r>
            <w:r>
              <w:rPr>
                <w:rFonts w:ascii="Arial Narrow" w:eastAsia="Arial Narrow" w:hAnsi="Arial Narrow" w:cs="Arial Narrow"/>
                <w:b/>
                <w:bCs/>
                <w:color w:val="000000"/>
                <w:sz w:val="18"/>
                <w:szCs w:val="18"/>
              </w:rPr>
              <w:t>18</w:t>
            </w:r>
            <w:r w:rsidRPr="0010696A">
              <w:rPr>
                <w:rFonts w:ascii="Arial Narrow" w:eastAsia="Arial Narrow" w:hAnsi="Arial Narrow" w:cs="Arial Narrow"/>
                <w:b/>
                <w:bCs/>
                <w:color w:val="000000"/>
                <w:sz w:val="18"/>
                <w:szCs w:val="18"/>
              </w:rPr>
              <w:t xml:space="preserve"> </w:t>
            </w:r>
            <w:r>
              <w:rPr>
                <w:rFonts w:ascii="Arial Narrow" w:eastAsia="Arial Narrow" w:hAnsi="Arial Narrow" w:cs="Arial Narrow"/>
                <w:b/>
                <w:bCs/>
                <w:color w:val="000000"/>
                <w:sz w:val="18"/>
                <w:szCs w:val="18"/>
              </w:rPr>
              <w:t>AGOSTO</w:t>
            </w:r>
            <w:r w:rsidRPr="0010696A">
              <w:rPr>
                <w:rFonts w:ascii="Arial Narrow" w:eastAsia="Arial Narrow" w:hAnsi="Arial Narrow" w:cs="Arial Narrow"/>
                <w:b/>
                <w:bCs/>
                <w:color w:val="000000"/>
                <w:sz w:val="18"/>
                <w:szCs w:val="18"/>
              </w:rPr>
              <w:t xml:space="preserve"> 2022</w:t>
            </w:r>
            <w:r>
              <w:rPr>
                <w:rFonts w:ascii="Arial Narrow" w:eastAsia="Arial Narrow" w:hAnsi="Arial Narrow" w:cs="Arial Narrow"/>
                <w:b/>
                <w:bCs/>
                <w:color w:val="000000"/>
                <w:sz w:val="18"/>
                <w:szCs w:val="18"/>
              </w:rPr>
              <w:t xml:space="preserve"> SEDE:</w:t>
            </w:r>
            <w:r>
              <w:rPr>
                <w:rFonts w:ascii="Arial" w:eastAsia="Arial" w:hAnsi="Arial" w:cs="Arial"/>
                <w:sz w:val="18"/>
                <w:szCs w:val="18"/>
              </w:rPr>
              <w:t xml:space="preserve"> </w:t>
            </w:r>
            <w:r w:rsidRPr="00FF155D">
              <w:rPr>
                <w:rFonts w:ascii="Arial Narrow" w:eastAsia="Arial Narrow" w:hAnsi="Arial Narrow" w:cs="Arial Narrow"/>
                <w:b/>
                <w:bCs/>
                <w:color w:val="000000"/>
                <w:sz w:val="18"/>
                <w:szCs w:val="18"/>
              </w:rPr>
              <w:t>ZAPOPAN, ZONA PONIENTE DE GUADALAJARA, DENTRO DE ANILLO PERIFERICO</w:t>
            </w:r>
            <w:r>
              <w:rPr>
                <w:rFonts w:ascii="Arial Narrow" w:eastAsia="Arial Narrow" w:hAnsi="Arial Narrow" w:cs="Arial Narrow"/>
                <w:b/>
                <w:bCs/>
                <w:color w:val="000000"/>
                <w:sz w:val="18"/>
                <w:szCs w:val="18"/>
              </w:rPr>
              <w:t>)</w:t>
            </w:r>
          </w:p>
        </w:tc>
        <w:tc>
          <w:tcPr>
            <w:tcW w:w="275" w:type="pct"/>
            <w:shd w:val="clear" w:color="auto" w:fill="auto"/>
            <w:tcMar>
              <w:top w:w="0" w:type="dxa"/>
              <w:left w:w="108" w:type="dxa"/>
              <w:bottom w:w="0" w:type="dxa"/>
              <w:right w:w="108" w:type="dxa"/>
            </w:tcMar>
            <w:vAlign w:val="center"/>
          </w:tcPr>
          <w:p w14:paraId="066C1120"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285" w:type="pct"/>
            <w:shd w:val="clear" w:color="auto" w:fill="auto"/>
            <w:tcMar>
              <w:top w:w="0" w:type="dxa"/>
              <w:left w:w="108" w:type="dxa"/>
              <w:bottom w:w="0" w:type="dxa"/>
              <w:right w:w="108" w:type="dxa"/>
            </w:tcMar>
            <w:vAlign w:val="center"/>
          </w:tcPr>
          <w:p w14:paraId="7AD9BD8E" w14:textId="77777777" w:rsidR="00742A49" w:rsidRDefault="00742A49" w:rsidP="00D4676F">
            <w:pPr>
              <w:tabs>
                <w:tab w:val="left" w:pos="851"/>
              </w:tabs>
              <w:spacing w:after="0"/>
              <w:ind w:right="140"/>
              <w:jc w:val="center"/>
              <w:rPr>
                <w:rFonts w:ascii="Arial" w:eastAsia="Arial" w:hAnsi="Arial" w:cs="Arial"/>
                <w:b/>
                <w:bCs/>
                <w:sz w:val="18"/>
                <w:szCs w:val="18"/>
              </w:rPr>
            </w:pPr>
          </w:p>
        </w:tc>
        <w:tc>
          <w:tcPr>
            <w:tcW w:w="3650" w:type="pct"/>
            <w:shd w:val="clear" w:color="auto" w:fill="auto"/>
            <w:tcMar>
              <w:top w:w="0" w:type="dxa"/>
              <w:left w:w="108" w:type="dxa"/>
              <w:bottom w:w="0" w:type="dxa"/>
              <w:right w:w="108" w:type="dxa"/>
            </w:tcMar>
            <w:vAlign w:val="center"/>
          </w:tcPr>
          <w:p w14:paraId="0E49F4FD" w14:textId="77777777" w:rsidR="00742A49" w:rsidRDefault="00742A49" w:rsidP="00D4676F">
            <w:pPr>
              <w:jc w:val="center"/>
              <w:rPr>
                <w:rFonts w:ascii="Arial" w:hAnsi="Arial" w:cs="Arial"/>
                <w:b/>
                <w:bCs/>
                <w:sz w:val="18"/>
                <w:szCs w:val="18"/>
              </w:rPr>
            </w:pPr>
            <w:r>
              <w:rPr>
                <w:rFonts w:ascii="Arial" w:hAnsi="Arial" w:cs="Arial"/>
                <w:b/>
                <w:bCs/>
                <w:sz w:val="18"/>
                <w:szCs w:val="18"/>
              </w:rPr>
              <w:t xml:space="preserve">NO ES SUSCEPTIBLE DE EVALUACIÓN TÉCNICA  </w:t>
            </w:r>
          </w:p>
        </w:tc>
      </w:tr>
    </w:tbl>
    <w:p w14:paraId="2CBECDAD" w14:textId="77777777" w:rsidR="00A07FCC" w:rsidRDefault="00A07FCC" w:rsidP="001E05DC">
      <w:pPr>
        <w:jc w:val="both"/>
        <w:rPr>
          <w:rFonts w:ascii="Arial" w:hAnsi="Arial" w:cs="Arial"/>
          <w:sz w:val="18"/>
          <w:szCs w:val="18"/>
        </w:rPr>
      </w:pPr>
    </w:p>
    <w:p w14:paraId="43072FEA" w14:textId="7583E252" w:rsidR="00C3212B" w:rsidRPr="00BD2544" w:rsidRDefault="00C3212B" w:rsidP="00EB7AEB">
      <w:pPr>
        <w:ind w:left="851"/>
        <w:jc w:val="both"/>
        <w:rPr>
          <w:rFonts w:ascii="Arial" w:hAnsi="Arial" w:cs="Arial"/>
          <w:sz w:val="18"/>
          <w:szCs w:val="18"/>
        </w:rPr>
      </w:pPr>
      <w:r w:rsidRPr="00BD2544">
        <w:rPr>
          <w:rFonts w:ascii="Arial" w:hAnsi="Arial" w:cs="Arial"/>
          <w:sz w:val="18"/>
          <w:szCs w:val="18"/>
        </w:rPr>
        <w:t>DERIVADO DE</w:t>
      </w:r>
      <w:r w:rsidR="00742A49">
        <w:rPr>
          <w:rFonts w:ascii="Arial" w:hAnsi="Arial" w:cs="Arial"/>
          <w:sz w:val="18"/>
          <w:szCs w:val="18"/>
        </w:rPr>
        <w:t xml:space="preserve"> LOS</w:t>
      </w:r>
      <w:r w:rsidR="00A25963">
        <w:rPr>
          <w:rFonts w:ascii="Arial" w:hAnsi="Arial" w:cs="Arial"/>
          <w:sz w:val="18"/>
          <w:szCs w:val="18"/>
        </w:rPr>
        <w:t xml:space="preserve"> </w:t>
      </w:r>
      <w:r w:rsidRPr="00342E4A">
        <w:rPr>
          <w:rFonts w:ascii="Arial" w:hAnsi="Arial" w:cs="Arial"/>
          <w:b/>
          <w:bCs/>
          <w:sz w:val="18"/>
          <w:szCs w:val="18"/>
        </w:rPr>
        <w:t>DICTÁMEN</w:t>
      </w:r>
      <w:r w:rsidR="00742A49">
        <w:rPr>
          <w:rFonts w:ascii="Arial" w:hAnsi="Arial" w:cs="Arial"/>
          <w:b/>
          <w:bCs/>
          <w:sz w:val="18"/>
          <w:szCs w:val="18"/>
        </w:rPr>
        <w:t>ES</w:t>
      </w:r>
      <w:r w:rsidRPr="00342E4A">
        <w:rPr>
          <w:rFonts w:ascii="Arial" w:hAnsi="Arial" w:cs="Arial"/>
          <w:b/>
          <w:bCs/>
          <w:sz w:val="18"/>
          <w:szCs w:val="18"/>
        </w:rPr>
        <w:t xml:space="preserve"> TÉCNICO</w:t>
      </w:r>
      <w:r w:rsidR="00742A49">
        <w:rPr>
          <w:rFonts w:ascii="Arial" w:hAnsi="Arial" w:cs="Arial"/>
          <w:b/>
          <w:bCs/>
          <w:sz w:val="18"/>
          <w:szCs w:val="18"/>
        </w:rPr>
        <w:t>S</w:t>
      </w:r>
      <w:r>
        <w:rPr>
          <w:rFonts w:ascii="Arial" w:hAnsi="Arial" w:cs="Arial"/>
          <w:sz w:val="18"/>
          <w:szCs w:val="18"/>
        </w:rPr>
        <w:t xml:space="preserve"> </w:t>
      </w:r>
      <w:r w:rsidRPr="00BD2544">
        <w:rPr>
          <w:rFonts w:ascii="Arial" w:hAnsi="Arial" w:cs="Arial"/>
          <w:sz w:val="18"/>
          <w:szCs w:val="18"/>
        </w:rPr>
        <w:t xml:space="preserve">DE LA DOCUMENTACIÓN PRESENTADA POR </w:t>
      </w:r>
      <w:r w:rsidR="00742A49">
        <w:rPr>
          <w:rFonts w:ascii="Arial" w:hAnsi="Arial" w:cs="Arial"/>
          <w:sz w:val="18"/>
          <w:szCs w:val="18"/>
        </w:rPr>
        <w:t>LOS</w:t>
      </w:r>
      <w:r w:rsidRPr="00BD2544">
        <w:rPr>
          <w:rFonts w:ascii="Arial" w:hAnsi="Arial" w:cs="Arial"/>
          <w:sz w:val="18"/>
          <w:szCs w:val="18"/>
        </w:rPr>
        <w:t xml:space="preserve"> PARTICIPANTE</w:t>
      </w:r>
      <w:r w:rsidR="00742A49">
        <w:rPr>
          <w:rFonts w:ascii="Arial" w:hAnsi="Arial" w:cs="Arial"/>
          <w:sz w:val="18"/>
          <w:szCs w:val="18"/>
        </w:rPr>
        <w:t>S</w:t>
      </w:r>
      <w:r w:rsidRPr="00BD2544">
        <w:rPr>
          <w:rFonts w:ascii="Arial" w:hAnsi="Arial" w:cs="Arial"/>
          <w:sz w:val="18"/>
          <w:szCs w:val="18"/>
        </w:rPr>
        <w:t xml:space="preserve"> EN SU</w:t>
      </w:r>
      <w:r w:rsidR="00742A49">
        <w:rPr>
          <w:rFonts w:ascii="Arial" w:hAnsi="Arial" w:cs="Arial"/>
          <w:sz w:val="18"/>
          <w:szCs w:val="18"/>
        </w:rPr>
        <w:t>S</w:t>
      </w:r>
      <w:r w:rsidRPr="00BD2544">
        <w:rPr>
          <w:rFonts w:ascii="Arial" w:hAnsi="Arial" w:cs="Arial"/>
          <w:sz w:val="18"/>
          <w:szCs w:val="18"/>
        </w:rPr>
        <w:t xml:space="preserve"> PROPUESTA</w:t>
      </w:r>
      <w:r w:rsidR="00742A49">
        <w:rPr>
          <w:rFonts w:ascii="Arial" w:hAnsi="Arial" w:cs="Arial"/>
          <w:sz w:val="18"/>
          <w:szCs w:val="18"/>
        </w:rPr>
        <w:t xml:space="preserve">S </w:t>
      </w:r>
      <w:r w:rsidRPr="00BD2544">
        <w:rPr>
          <w:rFonts w:ascii="Arial" w:hAnsi="Arial" w:cs="Arial"/>
          <w:sz w:val="18"/>
          <w:szCs w:val="18"/>
        </w:rPr>
        <w:t xml:space="preserve">SE CONCLUYE LO SIGUIENTE: </w:t>
      </w:r>
    </w:p>
    <w:p w14:paraId="364A048E" w14:textId="53E7481B" w:rsidR="00BA59F6" w:rsidRPr="003173CC" w:rsidRDefault="00C3212B" w:rsidP="003173CC">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sidR="003173CC">
        <w:rPr>
          <w:rFonts w:ascii="Arial" w:hAnsi="Arial" w:cs="Arial"/>
          <w:sz w:val="18"/>
          <w:szCs w:val="18"/>
        </w:rPr>
        <w:t>la</w:t>
      </w:r>
      <w:r w:rsidRPr="00BD2544">
        <w:rPr>
          <w:rFonts w:ascii="Arial" w:hAnsi="Arial" w:cs="Arial"/>
          <w:sz w:val="18"/>
          <w:szCs w:val="18"/>
        </w:rPr>
        <w:t xml:space="preserve">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sidR="003173CC">
        <w:rPr>
          <w:rFonts w:ascii="Arial" w:hAnsi="Arial" w:cs="Arial"/>
          <w:b/>
          <w:bCs/>
          <w:sz w:val="18"/>
          <w:szCs w:val="18"/>
        </w:rPr>
        <w:t>TERESA DEL FAVOR NUÑEZ MUÑOZ</w:t>
      </w:r>
      <w:r w:rsidR="00A25963" w:rsidRPr="00A25963">
        <w:rPr>
          <w:rFonts w:ascii="Arial" w:hAnsi="Arial" w:cs="Arial"/>
          <w:b/>
          <w:bCs/>
          <w:sz w:val="18"/>
          <w:szCs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por</w:t>
      </w:r>
      <w:r w:rsidR="00A25963">
        <w:rPr>
          <w:rFonts w:ascii="Arial" w:hAnsi="Arial" w:cs="Arial"/>
          <w:sz w:val="18"/>
          <w:szCs w:val="18"/>
        </w:rPr>
        <w:t xml:space="preserve"> </w:t>
      </w:r>
      <w:r w:rsidR="003173CC">
        <w:rPr>
          <w:rFonts w:ascii="Arial" w:hAnsi="Arial" w:cs="Arial"/>
          <w:sz w:val="18"/>
          <w:szCs w:val="18"/>
        </w:rPr>
        <w:t xml:space="preserve">la </w:t>
      </w:r>
      <w:r w:rsidR="003173CC" w:rsidRPr="003173CC">
        <w:rPr>
          <w:rFonts w:ascii="Arial" w:hAnsi="Arial" w:cs="Arial"/>
          <w:b/>
          <w:bCs/>
          <w:sz w:val="18"/>
          <w:szCs w:val="18"/>
        </w:rPr>
        <w:t>PARTIDA UNICA</w:t>
      </w:r>
      <w:r w:rsidR="008954AC">
        <w:rPr>
          <w:rFonts w:ascii="Arial" w:hAnsi="Arial" w:cs="Arial"/>
          <w:b/>
          <w:bCs/>
          <w:sz w:val="18"/>
          <w:szCs w:val="18"/>
        </w:rPr>
        <w:t xml:space="preserve"> </w:t>
      </w:r>
      <w:r w:rsidRPr="00BD2544">
        <w:rPr>
          <w:rFonts w:ascii="Arial" w:hAnsi="Arial" w:cs="Arial"/>
          <w:sz w:val="18"/>
          <w:szCs w:val="18"/>
        </w:rPr>
        <w:t xml:space="preserve">con cada uno de los </w:t>
      </w:r>
      <w:r w:rsidR="003173CC">
        <w:rPr>
          <w:rFonts w:ascii="Arial" w:hAnsi="Arial" w:cs="Arial"/>
          <w:sz w:val="18"/>
          <w:szCs w:val="18"/>
        </w:rPr>
        <w:t xml:space="preserve">renglones y </w:t>
      </w:r>
      <w:r w:rsidRPr="00BD2544">
        <w:rPr>
          <w:rFonts w:ascii="Arial" w:hAnsi="Arial" w:cs="Arial"/>
          <w:sz w:val="18"/>
          <w:szCs w:val="18"/>
        </w:rPr>
        <w:t xml:space="preserve">aspectos técnicos solicitados en las </w:t>
      </w:r>
      <w:r w:rsidRPr="00BD2544">
        <w:rPr>
          <w:rFonts w:ascii="Arial" w:hAnsi="Arial" w:cs="Arial"/>
          <w:b/>
          <w:bCs/>
          <w:sz w:val="18"/>
          <w:szCs w:val="18"/>
        </w:rPr>
        <w:t>BASES</w:t>
      </w:r>
      <w:r>
        <w:rPr>
          <w:rFonts w:ascii="Arial" w:hAnsi="Arial" w:cs="Arial"/>
          <w:b/>
          <w:bCs/>
          <w:sz w:val="18"/>
          <w:szCs w:val="18"/>
        </w:rPr>
        <w:t>.</w:t>
      </w:r>
      <w:r w:rsidR="00DD21AC">
        <w:rPr>
          <w:rFonts w:ascii="Arial" w:hAnsi="Arial" w:cs="Arial"/>
          <w:b/>
          <w:bCs/>
          <w:sz w:val="18"/>
          <w:szCs w:val="18"/>
        </w:rPr>
        <w:t xml:space="preserve"> </w:t>
      </w:r>
    </w:p>
    <w:p w14:paraId="74B356A4" w14:textId="497C698F" w:rsidR="003173CC" w:rsidRPr="003173CC" w:rsidRDefault="003173CC" w:rsidP="003173CC">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el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Pr>
          <w:rFonts w:ascii="Arial" w:hAnsi="Arial" w:cs="Arial"/>
          <w:b/>
          <w:bCs/>
          <w:sz w:val="18"/>
          <w:szCs w:val="18"/>
        </w:rPr>
        <w:t>EVENTOS Y CONVENCIOES MIP S.A. DE C.V.</w:t>
      </w:r>
      <w:r w:rsidRPr="00A25963">
        <w:rPr>
          <w:rFonts w:ascii="Arial" w:hAnsi="Arial" w:cs="Arial"/>
          <w:b/>
          <w:bCs/>
          <w:sz w:val="18"/>
          <w:szCs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0015764C" w:rsidRPr="0015764C">
        <w:rPr>
          <w:rFonts w:ascii="Arial" w:hAnsi="Arial" w:cs="Arial"/>
          <w:b/>
          <w:bCs/>
          <w:sz w:val="18"/>
          <w:szCs w:val="18"/>
        </w:rPr>
        <w:t>NO</w:t>
      </w:r>
      <w:r w:rsidR="0015764C">
        <w:rPr>
          <w:rFonts w:ascii="Arial" w:hAnsi="Arial" w:cs="Arial"/>
          <w:sz w:val="18"/>
          <w:szCs w:val="18"/>
        </w:rPr>
        <w:t xml:space="preserve">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por la </w:t>
      </w:r>
      <w:r w:rsidRPr="003173CC">
        <w:rPr>
          <w:rFonts w:ascii="Arial" w:hAnsi="Arial" w:cs="Arial"/>
          <w:b/>
          <w:bCs/>
          <w:sz w:val="18"/>
          <w:szCs w:val="18"/>
        </w:rPr>
        <w:t>PARTIDA UNICA</w:t>
      </w:r>
      <w:r>
        <w:rPr>
          <w:rFonts w:ascii="Arial" w:hAnsi="Arial" w:cs="Arial"/>
          <w:b/>
          <w:bCs/>
          <w:sz w:val="18"/>
          <w:szCs w:val="18"/>
        </w:rPr>
        <w:t xml:space="preserve"> </w:t>
      </w:r>
      <w:r w:rsidR="0015764C" w:rsidRPr="0015764C">
        <w:rPr>
          <w:rFonts w:ascii="Arial" w:hAnsi="Arial" w:cs="Arial"/>
          <w:sz w:val="18"/>
          <w:szCs w:val="18"/>
        </w:rPr>
        <w:t>toda vez que para el renglón 1 no</w:t>
      </w:r>
      <w:r w:rsidR="0015764C">
        <w:rPr>
          <w:rFonts w:ascii="Arial" w:hAnsi="Arial" w:cs="Arial"/>
          <w:sz w:val="18"/>
          <w:szCs w:val="18"/>
        </w:rPr>
        <w:t xml:space="preserve"> presenta lo solicitado en </w:t>
      </w:r>
      <w:r w:rsidR="006C56F1">
        <w:rPr>
          <w:rFonts w:ascii="Arial" w:hAnsi="Arial" w:cs="Arial"/>
          <w:sz w:val="18"/>
          <w:szCs w:val="18"/>
        </w:rPr>
        <w:t xml:space="preserve">las </w:t>
      </w:r>
      <w:r w:rsidR="006C56F1" w:rsidRPr="006C56F1">
        <w:rPr>
          <w:rFonts w:ascii="Arial" w:hAnsi="Arial" w:cs="Arial"/>
          <w:b/>
          <w:bCs/>
          <w:sz w:val="18"/>
          <w:szCs w:val="18"/>
        </w:rPr>
        <w:t>BASES</w:t>
      </w:r>
      <w:r w:rsidR="006C56F1">
        <w:rPr>
          <w:rFonts w:ascii="Arial" w:hAnsi="Arial" w:cs="Arial"/>
          <w:sz w:val="18"/>
          <w:szCs w:val="18"/>
        </w:rPr>
        <w:t xml:space="preserve"> en </w:t>
      </w:r>
      <w:r w:rsidR="0015764C">
        <w:rPr>
          <w:rFonts w:ascii="Arial" w:hAnsi="Arial" w:cs="Arial"/>
          <w:sz w:val="18"/>
          <w:szCs w:val="18"/>
        </w:rPr>
        <w:t xml:space="preserve">el anexo 1. Carta de requerimientos </w:t>
      </w:r>
      <w:r w:rsidR="006C56F1">
        <w:rPr>
          <w:rFonts w:ascii="Arial" w:hAnsi="Arial" w:cs="Arial"/>
          <w:sz w:val="18"/>
          <w:szCs w:val="18"/>
        </w:rPr>
        <w:t xml:space="preserve">técnicos, por lo tanto, se </w:t>
      </w:r>
      <w:r w:rsidR="006C56F1" w:rsidRPr="006C56F1">
        <w:rPr>
          <w:rFonts w:ascii="Arial" w:hAnsi="Arial" w:cs="Arial"/>
          <w:b/>
          <w:bCs/>
          <w:sz w:val="18"/>
          <w:szCs w:val="18"/>
        </w:rPr>
        <w:t>DESECHA</w:t>
      </w:r>
      <w:r w:rsidR="006C56F1">
        <w:rPr>
          <w:rFonts w:ascii="Arial" w:hAnsi="Arial" w:cs="Arial"/>
          <w:sz w:val="18"/>
          <w:szCs w:val="18"/>
        </w:rPr>
        <w:t xml:space="preserve"> la totalidad de su propuesta para el presente proceso de contratación de conformidad </w:t>
      </w:r>
      <w:r w:rsidR="006C420F">
        <w:rPr>
          <w:rFonts w:ascii="Arial" w:hAnsi="Arial" w:cs="Arial"/>
          <w:sz w:val="18"/>
          <w:szCs w:val="18"/>
        </w:rPr>
        <w:t>con</w:t>
      </w:r>
      <w:r w:rsidR="006C56F1">
        <w:rPr>
          <w:rFonts w:ascii="Arial" w:hAnsi="Arial" w:cs="Arial"/>
          <w:sz w:val="18"/>
          <w:szCs w:val="18"/>
        </w:rPr>
        <w:t xml:space="preserve"> el numeral 12 inciso j de las </w:t>
      </w:r>
      <w:r w:rsidR="006C56F1" w:rsidRPr="006C56F1">
        <w:rPr>
          <w:rFonts w:ascii="Arial" w:hAnsi="Arial" w:cs="Arial"/>
          <w:b/>
          <w:bCs/>
          <w:sz w:val="18"/>
          <w:szCs w:val="18"/>
        </w:rPr>
        <w:t>BASES</w:t>
      </w:r>
      <w:r w:rsidR="006C56F1">
        <w:rPr>
          <w:rFonts w:ascii="Arial" w:hAnsi="Arial" w:cs="Arial"/>
          <w:sz w:val="18"/>
          <w:szCs w:val="18"/>
        </w:rPr>
        <w:t>.</w:t>
      </w:r>
    </w:p>
    <w:p w14:paraId="4FB64C3E" w14:textId="3DDA435C" w:rsidR="00BA59F6" w:rsidRPr="003173CC" w:rsidRDefault="003173CC" w:rsidP="003173CC">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el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Pr>
          <w:rFonts w:ascii="Arial" w:hAnsi="Arial" w:cs="Arial"/>
          <w:b/>
          <w:bCs/>
          <w:sz w:val="18"/>
          <w:szCs w:val="18"/>
        </w:rPr>
        <w:t>POP TRAVEL S.A. DE C.V.</w:t>
      </w:r>
      <w:r w:rsidRPr="00A25963">
        <w:rPr>
          <w:rFonts w:ascii="Arial" w:hAnsi="Arial" w:cs="Arial"/>
          <w:b/>
          <w:bCs/>
          <w:sz w:val="18"/>
          <w:szCs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por la </w:t>
      </w:r>
      <w:r w:rsidRPr="003173CC">
        <w:rPr>
          <w:rFonts w:ascii="Arial" w:hAnsi="Arial" w:cs="Arial"/>
          <w:b/>
          <w:bCs/>
          <w:sz w:val="18"/>
          <w:szCs w:val="18"/>
        </w:rPr>
        <w:t>PARTIDA UNICA</w:t>
      </w:r>
      <w:r>
        <w:rPr>
          <w:rFonts w:ascii="Arial" w:hAnsi="Arial" w:cs="Arial"/>
          <w:b/>
          <w:bCs/>
          <w:sz w:val="18"/>
          <w:szCs w:val="18"/>
        </w:rPr>
        <w:t xml:space="preserve"> </w:t>
      </w:r>
      <w:r w:rsidRPr="00BD2544">
        <w:rPr>
          <w:rFonts w:ascii="Arial" w:hAnsi="Arial" w:cs="Arial"/>
          <w:sz w:val="18"/>
          <w:szCs w:val="18"/>
        </w:rPr>
        <w:t xml:space="preserve">con cada uno de los </w:t>
      </w:r>
      <w:r>
        <w:rPr>
          <w:rFonts w:ascii="Arial" w:hAnsi="Arial" w:cs="Arial"/>
          <w:sz w:val="18"/>
          <w:szCs w:val="18"/>
        </w:rPr>
        <w:t xml:space="preserve">renglones y </w:t>
      </w:r>
      <w:r w:rsidRPr="00BD2544">
        <w:rPr>
          <w:rFonts w:ascii="Arial" w:hAnsi="Arial" w:cs="Arial"/>
          <w:sz w:val="18"/>
          <w:szCs w:val="18"/>
        </w:rPr>
        <w:t xml:space="preserve">aspectos técnicos solicitados en las </w:t>
      </w:r>
      <w:r w:rsidRPr="00BD2544">
        <w:rPr>
          <w:rFonts w:ascii="Arial" w:hAnsi="Arial" w:cs="Arial"/>
          <w:b/>
          <w:bCs/>
          <w:sz w:val="18"/>
          <w:szCs w:val="18"/>
        </w:rPr>
        <w:t>BASES</w:t>
      </w:r>
      <w:r>
        <w:rPr>
          <w:rFonts w:ascii="Arial" w:hAnsi="Arial" w:cs="Arial"/>
          <w:b/>
          <w:bCs/>
          <w:sz w:val="18"/>
          <w:szCs w:val="18"/>
        </w:rPr>
        <w:t xml:space="preserve">. </w:t>
      </w:r>
    </w:p>
    <w:p w14:paraId="326624ED" w14:textId="1635970F" w:rsidR="00FD160E" w:rsidRDefault="005B6219" w:rsidP="00EB7AEB">
      <w:pPr>
        <w:pStyle w:val="Standard"/>
        <w:spacing w:after="0"/>
        <w:ind w:left="851" w:right="77"/>
        <w:jc w:val="both"/>
        <w:rPr>
          <w:rFonts w:ascii="Arial" w:eastAsia="Arial" w:hAnsi="Arial" w:cs="Arial"/>
          <w:b/>
          <w:sz w:val="18"/>
          <w:szCs w:val="18"/>
        </w:rPr>
      </w:pPr>
      <w:r>
        <w:rPr>
          <w:rFonts w:ascii="Arial" w:eastAsia="Arial" w:hAnsi="Arial" w:cs="Arial"/>
          <w:b/>
          <w:sz w:val="18"/>
          <w:szCs w:val="18"/>
        </w:rPr>
        <w:t>Tercero. Relación de</w:t>
      </w:r>
      <w:r w:rsidR="003173CC">
        <w:rPr>
          <w:rFonts w:ascii="Arial" w:eastAsia="Arial" w:hAnsi="Arial" w:cs="Arial"/>
          <w:b/>
          <w:sz w:val="18"/>
          <w:szCs w:val="18"/>
        </w:rPr>
        <w:t xml:space="preserve"> los</w:t>
      </w:r>
      <w:r w:rsidR="003E0C31">
        <w:rPr>
          <w:rFonts w:ascii="Arial" w:eastAsia="Arial" w:hAnsi="Arial" w:cs="Arial"/>
          <w:b/>
          <w:sz w:val="18"/>
          <w:szCs w:val="18"/>
        </w:rPr>
        <w:t xml:space="preserve"> </w:t>
      </w:r>
      <w:r>
        <w:rPr>
          <w:rFonts w:ascii="Arial" w:eastAsia="Arial" w:hAnsi="Arial" w:cs="Arial"/>
          <w:b/>
          <w:sz w:val="18"/>
          <w:szCs w:val="18"/>
        </w:rPr>
        <w:t>PARTICIPANTE</w:t>
      </w:r>
      <w:r w:rsidR="003173CC">
        <w:rPr>
          <w:rFonts w:ascii="Arial" w:eastAsia="Arial" w:hAnsi="Arial" w:cs="Arial"/>
          <w:b/>
          <w:sz w:val="18"/>
          <w:szCs w:val="18"/>
        </w:rPr>
        <w:t>S</w:t>
      </w:r>
      <w:r>
        <w:rPr>
          <w:rFonts w:ascii="Arial" w:eastAsia="Arial" w:hAnsi="Arial" w:cs="Arial"/>
          <w:b/>
          <w:sz w:val="18"/>
          <w:szCs w:val="18"/>
        </w:rPr>
        <w:t xml:space="preserve"> cuya</w:t>
      </w:r>
      <w:r w:rsidR="003173CC">
        <w:rPr>
          <w:rFonts w:ascii="Arial" w:eastAsia="Arial" w:hAnsi="Arial" w:cs="Arial"/>
          <w:b/>
          <w:sz w:val="18"/>
          <w:szCs w:val="18"/>
        </w:rPr>
        <w:t>s</w:t>
      </w:r>
      <w:r>
        <w:rPr>
          <w:rFonts w:ascii="Arial" w:eastAsia="Arial" w:hAnsi="Arial" w:cs="Arial"/>
          <w:b/>
          <w:sz w:val="18"/>
          <w:szCs w:val="18"/>
        </w:rPr>
        <w:t xml:space="preserve"> PROPOSICION</w:t>
      </w:r>
      <w:r w:rsidR="003173CC">
        <w:rPr>
          <w:rFonts w:ascii="Arial" w:eastAsia="Arial" w:hAnsi="Arial" w:cs="Arial"/>
          <w:b/>
          <w:sz w:val="18"/>
          <w:szCs w:val="18"/>
        </w:rPr>
        <w:t>ES</w:t>
      </w:r>
      <w:r>
        <w:rPr>
          <w:rFonts w:ascii="Arial" w:eastAsia="Arial" w:hAnsi="Arial" w:cs="Arial"/>
          <w:b/>
          <w:sz w:val="18"/>
          <w:szCs w:val="18"/>
        </w:rPr>
        <w:t xml:space="preserve"> </w:t>
      </w:r>
      <w:r w:rsidR="003173CC">
        <w:rPr>
          <w:rFonts w:ascii="Arial" w:eastAsia="Arial" w:hAnsi="Arial" w:cs="Arial"/>
          <w:b/>
          <w:sz w:val="18"/>
          <w:szCs w:val="18"/>
        </w:rPr>
        <w:t>resultaron</w:t>
      </w:r>
      <w:r>
        <w:rPr>
          <w:rFonts w:ascii="Arial" w:eastAsia="Arial" w:hAnsi="Arial" w:cs="Arial"/>
          <w:b/>
          <w:sz w:val="18"/>
          <w:szCs w:val="18"/>
        </w:rPr>
        <w:t xml:space="preserve"> solvente</w:t>
      </w:r>
      <w:r w:rsidR="003173CC">
        <w:rPr>
          <w:rFonts w:ascii="Arial" w:eastAsia="Arial" w:hAnsi="Arial" w:cs="Arial"/>
          <w:b/>
          <w:sz w:val="18"/>
          <w:szCs w:val="18"/>
        </w:rPr>
        <w:t>s</w:t>
      </w:r>
      <w:r>
        <w:rPr>
          <w:rFonts w:ascii="Arial" w:eastAsia="Arial" w:hAnsi="Arial" w:cs="Arial"/>
          <w:b/>
          <w:sz w:val="18"/>
          <w:szCs w:val="18"/>
        </w:rPr>
        <w:t>.</w:t>
      </w:r>
    </w:p>
    <w:p w14:paraId="13A366C7" w14:textId="77777777" w:rsidR="00FD160E" w:rsidRDefault="00FD160E" w:rsidP="00EB7AEB">
      <w:pPr>
        <w:pStyle w:val="Standard"/>
        <w:tabs>
          <w:tab w:val="left" w:pos="851"/>
        </w:tabs>
        <w:spacing w:after="0"/>
        <w:ind w:left="851" w:right="77"/>
        <w:jc w:val="both"/>
      </w:pPr>
    </w:p>
    <w:p w14:paraId="49EEDD51" w14:textId="2774BE68" w:rsidR="00916C8E" w:rsidRDefault="005B6219" w:rsidP="00EB7AEB">
      <w:pPr>
        <w:pStyle w:val="Standard"/>
        <w:tabs>
          <w:tab w:val="left" w:pos="851"/>
        </w:tabs>
        <w:spacing w:after="0"/>
        <w:ind w:left="851"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w:t>
      </w:r>
      <w:r w:rsidR="003173CC">
        <w:rPr>
          <w:rFonts w:ascii="Arial" w:eastAsia="Arial" w:hAnsi="Arial" w:cs="Arial"/>
          <w:sz w:val="18"/>
          <w:szCs w:val="18"/>
        </w:rPr>
        <w:t>a los</w:t>
      </w:r>
      <w:r w:rsidR="00752D76">
        <w:rPr>
          <w:rFonts w:ascii="Arial" w:eastAsia="Arial" w:hAnsi="Arial" w:cs="Arial"/>
          <w:sz w:val="18"/>
          <w:szCs w:val="18"/>
        </w:rPr>
        <w:t xml:space="preserve"> </w:t>
      </w:r>
      <w:r>
        <w:rPr>
          <w:rFonts w:ascii="Arial" w:eastAsia="Arial" w:hAnsi="Arial" w:cs="Arial"/>
          <w:b/>
          <w:bCs/>
          <w:sz w:val="18"/>
          <w:szCs w:val="18"/>
        </w:rPr>
        <w:t>PARTICIPANTE</w:t>
      </w:r>
      <w:r w:rsidR="003173CC">
        <w:rPr>
          <w:rFonts w:ascii="Arial" w:eastAsia="Arial" w:hAnsi="Arial" w:cs="Arial"/>
          <w:b/>
          <w:bCs/>
          <w:sz w:val="18"/>
          <w:szCs w:val="18"/>
        </w:rPr>
        <w:t>S</w:t>
      </w:r>
      <w:r>
        <w:rPr>
          <w:rFonts w:ascii="Arial" w:eastAsia="Arial" w:hAnsi="Arial" w:cs="Arial"/>
          <w:sz w:val="18"/>
          <w:szCs w:val="18"/>
        </w:rPr>
        <w:t xml:space="preserve"> cuya</w:t>
      </w:r>
      <w:r w:rsidR="003173CC">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bCs/>
          <w:sz w:val="18"/>
          <w:szCs w:val="18"/>
        </w:rPr>
        <w:t>PROPUESTA</w:t>
      </w:r>
      <w:r w:rsidR="003173CC">
        <w:rPr>
          <w:rFonts w:ascii="Arial" w:eastAsia="Arial" w:hAnsi="Arial" w:cs="Arial"/>
          <w:b/>
          <w:bCs/>
          <w:sz w:val="18"/>
          <w:szCs w:val="18"/>
        </w:rPr>
        <w:t>S</w:t>
      </w:r>
      <w:r>
        <w:rPr>
          <w:rFonts w:ascii="Arial" w:eastAsia="Arial" w:hAnsi="Arial" w:cs="Arial"/>
          <w:b/>
          <w:bCs/>
          <w:sz w:val="18"/>
          <w:szCs w:val="18"/>
        </w:rPr>
        <w:t xml:space="preserve"> </w:t>
      </w:r>
      <w:r w:rsidR="003173CC">
        <w:rPr>
          <w:rFonts w:ascii="Arial" w:eastAsia="Arial" w:hAnsi="Arial" w:cs="Arial"/>
          <w:sz w:val="18"/>
          <w:szCs w:val="18"/>
        </w:rPr>
        <w:t>resultaron</w:t>
      </w:r>
      <w:r>
        <w:rPr>
          <w:rFonts w:ascii="Arial" w:eastAsia="Arial" w:hAnsi="Arial" w:cs="Arial"/>
          <w:sz w:val="18"/>
          <w:szCs w:val="18"/>
        </w:rPr>
        <w:t xml:space="preserve"> solvente</w:t>
      </w:r>
      <w:r w:rsidR="003173CC">
        <w:rPr>
          <w:rFonts w:ascii="Arial" w:eastAsia="Arial" w:hAnsi="Arial" w:cs="Arial"/>
          <w:sz w:val="18"/>
          <w:szCs w:val="18"/>
        </w:rPr>
        <w:t>s</w:t>
      </w:r>
      <w:r>
        <w:rPr>
          <w:rFonts w:ascii="Arial" w:eastAsia="Arial" w:hAnsi="Arial" w:cs="Arial"/>
          <w:sz w:val="18"/>
          <w:szCs w:val="18"/>
        </w:rPr>
        <w:t>:</w:t>
      </w:r>
    </w:p>
    <w:p w14:paraId="1417AEA2" w14:textId="77777777" w:rsidR="00BB1201" w:rsidRDefault="00BB1201" w:rsidP="00707CDE">
      <w:pPr>
        <w:pStyle w:val="Standard"/>
        <w:tabs>
          <w:tab w:val="left" w:pos="851"/>
        </w:tabs>
        <w:spacing w:after="0"/>
        <w:ind w:right="77"/>
        <w:jc w:val="both"/>
        <w:rPr>
          <w:rFonts w:ascii="Arial" w:eastAsia="Arial" w:hAnsi="Arial" w:cs="Arial"/>
          <w:sz w:val="18"/>
          <w:szCs w:val="18"/>
        </w:rPr>
      </w:pPr>
    </w:p>
    <w:p w14:paraId="68B0AAB0" w14:textId="338E4C36" w:rsidR="003173CC" w:rsidRPr="00676D48" w:rsidRDefault="00D054A4" w:rsidP="00676D48">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bookmarkStart w:id="14" w:name="_Hlk99385194"/>
      <w:bookmarkStart w:id="15" w:name="_Hlk86247304"/>
      <w:bookmarkStart w:id="16" w:name="_Hlk90995535"/>
      <w:r>
        <w:rPr>
          <w:rFonts w:ascii="Arial" w:hAnsi="Arial" w:cs="Arial"/>
          <w:b/>
          <w:bCs/>
        </w:rPr>
        <w:t xml:space="preserve">  </w:t>
      </w:r>
      <w:bookmarkStart w:id="17" w:name="_Hlk110428217"/>
      <w:r w:rsidR="003173CC">
        <w:rPr>
          <w:rFonts w:ascii="Arial" w:hAnsi="Arial" w:cs="Arial"/>
          <w:b/>
          <w:bCs/>
          <w:sz w:val="18"/>
          <w:szCs w:val="18"/>
        </w:rPr>
        <w:t>TERESA DEL FAVOR NUÑEZ MUÑOZ</w:t>
      </w:r>
    </w:p>
    <w:p w14:paraId="7DFF30AA" w14:textId="7FA62EBE" w:rsidR="003A2C8C" w:rsidRPr="006B1F24" w:rsidRDefault="003A2C8C" w:rsidP="00D054A4">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r>
        <w:rPr>
          <w:rFonts w:ascii="Arial" w:hAnsi="Arial" w:cs="Arial"/>
          <w:b/>
          <w:bCs/>
          <w:sz w:val="18"/>
          <w:szCs w:val="18"/>
        </w:rPr>
        <w:t xml:space="preserve">  POP TRAVEL S.A. DE C.V.</w:t>
      </w:r>
    </w:p>
    <w:bookmarkEnd w:id="14"/>
    <w:bookmarkEnd w:id="17"/>
    <w:p w14:paraId="179D09D6" w14:textId="77777777" w:rsidR="006B1F24" w:rsidRPr="006B1F24" w:rsidRDefault="006B1F24" w:rsidP="006B1F24">
      <w:pPr>
        <w:pStyle w:val="Standard"/>
        <w:tabs>
          <w:tab w:val="left" w:pos="-2749"/>
        </w:tabs>
        <w:spacing w:after="0" w:line="276" w:lineRule="auto"/>
        <w:ind w:right="78"/>
        <w:jc w:val="both"/>
        <w:rPr>
          <w:rFonts w:ascii="Arial" w:eastAsia="Arial" w:hAnsi="Arial" w:cs="Arial"/>
          <w:b/>
          <w:bCs/>
          <w:sz w:val="18"/>
          <w:szCs w:val="18"/>
        </w:rPr>
      </w:pPr>
    </w:p>
    <w:bookmarkEnd w:id="15"/>
    <w:bookmarkEnd w:id="16"/>
    <w:p w14:paraId="21AE40C2" w14:textId="4DBDBF94" w:rsidR="00FD160E" w:rsidRDefault="005B6219" w:rsidP="00676D48">
      <w:pPr>
        <w:pStyle w:val="NormalWeb"/>
        <w:tabs>
          <w:tab w:val="left" w:pos="851"/>
        </w:tabs>
        <w:spacing w:before="0" w:after="0"/>
        <w:ind w:left="851"/>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LCCC-0</w:t>
      </w:r>
      <w:r w:rsidR="003A2C8C">
        <w:rPr>
          <w:rFonts w:ascii="Arial" w:eastAsia="Arial" w:hAnsi="Arial" w:cs="Arial"/>
          <w:b/>
          <w:sz w:val="18"/>
          <w:szCs w:val="18"/>
        </w:rPr>
        <w:t>30</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r w:rsidR="003A2C8C">
        <w:rPr>
          <w:rFonts w:ascii="Arial" w:eastAsia="Arial" w:hAnsi="Arial" w:cs="Arial"/>
          <w:sz w:val="18"/>
          <w:szCs w:val="18"/>
          <w:shd w:val="clear" w:color="auto" w:fill="FFFFFF"/>
        </w:rPr>
        <w:t>los “</w:t>
      </w:r>
      <w:r w:rsidR="003A2C8C" w:rsidRPr="003A2C8C">
        <w:rPr>
          <w:rFonts w:ascii="Arial" w:eastAsia="Arial" w:hAnsi="Arial" w:cs="Arial"/>
          <w:b/>
          <w:sz w:val="18"/>
          <w:szCs w:val="18"/>
          <w:shd w:val="clear" w:color="auto" w:fill="FFFFFF"/>
        </w:rPr>
        <w:t>SERVICIOS INTEGRALES PARA LLEVAR A CABO LAS JORNADAS INTERNAS DE DESARROLLO HUMANO DEL O.P.D. SERVICIOS DE SALUD JALISCO”.</w:t>
      </w:r>
      <w:r w:rsidR="003A2C8C">
        <w:rPr>
          <w:rFonts w:ascii="Arial" w:eastAsia="Arial" w:hAnsi="Arial" w:cs="Arial"/>
          <w:b/>
          <w:sz w:val="18"/>
          <w:szCs w:val="18"/>
          <w:shd w:val="clear" w:color="auto" w:fill="FFFFFF"/>
        </w:rPr>
        <w:t xml:space="preserve"> </w:t>
      </w:r>
      <w:r w:rsidR="00CD1A86">
        <w:rPr>
          <w:rFonts w:ascii="Arial" w:eastAsia="Arial" w:hAnsi="Arial" w:cs="Arial"/>
          <w:sz w:val="18"/>
          <w:szCs w:val="18"/>
        </w:rPr>
        <w:t>S</w:t>
      </w:r>
      <w:r>
        <w:rPr>
          <w:rFonts w:ascii="Arial" w:eastAsia="Arial" w:hAnsi="Arial" w:cs="Arial"/>
          <w:sz w:val="18"/>
          <w:szCs w:val="18"/>
        </w:rPr>
        <w:t>e procede a analizar la</w:t>
      </w:r>
      <w:r w:rsidR="003A2C8C">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3A2C8C">
        <w:rPr>
          <w:rFonts w:ascii="Arial" w:eastAsia="Arial" w:hAnsi="Arial" w:cs="Arial"/>
          <w:b/>
          <w:sz w:val="18"/>
          <w:szCs w:val="18"/>
        </w:rPr>
        <w:t>S</w:t>
      </w:r>
      <w:r>
        <w:rPr>
          <w:rFonts w:ascii="Arial" w:eastAsia="Arial" w:hAnsi="Arial" w:cs="Arial"/>
          <w:sz w:val="18"/>
          <w:szCs w:val="18"/>
        </w:rPr>
        <w:t xml:space="preserve"> solvente</w:t>
      </w:r>
      <w:r w:rsidR="003A2C8C">
        <w:rPr>
          <w:rFonts w:ascii="Arial" w:eastAsia="Arial" w:hAnsi="Arial" w:cs="Arial"/>
          <w:sz w:val="18"/>
          <w:szCs w:val="18"/>
        </w:rPr>
        <w:t>s</w:t>
      </w:r>
      <w:r>
        <w:rPr>
          <w:rFonts w:ascii="Arial" w:eastAsia="Arial" w:hAnsi="Arial" w:cs="Arial"/>
          <w:sz w:val="18"/>
          <w:szCs w:val="18"/>
        </w:rPr>
        <w:t xml:space="preserve"> presentada</w:t>
      </w:r>
      <w:r w:rsidR="003A2C8C">
        <w:rPr>
          <w:rFonts w:ascii="Arial" w:eastAsia="Arial" w:hAnsi="Arial" w:cs="Arial"/>
          <w:sz w:val="18"/>
          <w:szCs w:val="18"/>
        </w:rPr>
        <w:t>s</w:t>
      </w:r>
      <w:r>
        <w:rPr>
          <w:rFonts w:ascii="Arial" w:eastAsia="Arial" w:hAnsi="Arial" w:cs="Arial"/>
          <w:sz w:val="18"/>
          <w:szCs w:val="18"/>
        </w:rPr>
        <w:t>, que asegure</w:t>
      </w:r>
      <w:r w:rsidR="003A2C8C">
        <w:rPr>
          <w:rFonts w:ascii="Arial" w:eastAsia="Arial" w:hAnsi="Arial" w:cs="Arial"/>
          <w:sz w:val="18"/>
          <w:szCs w:val="18"/>
        </w:rPr>
        <w:t>n</w:t>
      </w:r>
      <w:r>
        <w:rPr>
          <w:rFonts w:ascii="Arial" w:eastAsia="Arial" w:hAnsi="Arial" w:cs="Arial"/>
          <w:sz w:val="18"/>
          <w:szCs w:val="18"/>
        </w:rPr>
        <w:t xml:space="preserve"> al Estado las mejores condiciones disponibles en cuanto a precio, calidad, financiamiento, oportunidad y demás circunstancias pertinentes.</w:t>
      </w:r>
    </w:p>
    <w:p w14:paraId="0199333B" w14:textId="77777777" w:rsidR="00676D48" w:rsidRDefault="00676D48" w:rsidP="00676D48">
      <w:pPr>
        <w:pStyle w:val="NormalWeb"/>
        <w:tabs>
          <w:tab w:val="left" w:pos="851"/>
        </w:tabs>
        <w:spacing w:before="0" w:after="0"/>
        <w:ind w:left="851"/>
      </w:pPr>
    </w:p>
    <w:p w14:paraId="515243D4" w14:textId="1FB76C55" w:rsidR="00521B8C" w:rsidRPr="008E7B8A" w:rsidRDefault="005B6219" w:rsidP="008E7B8A">
      <w:pPr>
        <w:pStyle w:val="Standard"/>
        <w:tabs>
          <w:tab w:val="left" w:pos="-2749"/>
        </w:tabs>
        <w:spacing w:after="0"/>
        <w:ind w:left="851" w:right="78"/>
        <w:jc w:val="both"/>
        <w:rPr>
          <w:rFonts w:ascii="Arial" w:hAnsi="Arial" w:cs="Arial"/>
          <w:b/>
          <w:bCs/>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 xml:space="preserve">LICITACIÓN PÚBLICA </w:t>
      </w:r>
      <w:r w:rsidR="006210C5">
        <w:rPr>
          <w:rFonts w:ascii="Arial" w:eastAsia="Arial" w:hAnsi="Arial" w:cs="Arial"/>
          <w:b/>
          <w:sz w:val="18"/>
          <w:szCs w:val="18"/>
        </w:rPr>
        <w:t>LOCAL</w:t>
      </w:r>
      <w:r w:rsidR="00DE1927">
        <w:rPr>
          <w:rFonts w:ascii="Arial" w:eastAsia="Arial" w:hAnsi="Arial" w:cs="Arial"/>
          <w:b/>
          <w:sz w:val="18"/>
          <w:szCs w:val="18"/>
        </w:rPr>
        <w:t xml:space="preserve"> LCCC-0</w:t>
      </w:r>
      <w:r w:rsidR="003A2C8C">
        <w:rPr>
          <w:rFonts w:ascii="Arial" w:eastAsia="Arial" w:hAnsi="Arial" w:cs="Arial"/>
          <w:b/>
          <w:sz w:val="18"/>
          <w:szCs w:val="18"/>
        </w:rPr>
        <w:t>30</w:t>
      </w:r>
      <w:r w:rsidR="00DE1927">
        <w:rPr>
          <w:rFonts w:ascii="Arial" w:eastAsia="Arial" w:hAnsi="Arial" w:cs="Arial"/>
          <w:b/>
          <w:sz w:val="18"/>
          <w:szCs w:val="18"/>
        </w:rPr>
        <w:t>-202</w:t>
      </w:r>
      <w:r w:rsidR="006B1F24">
        <w:rPr>
          <w:rFonts w:ascii="Arial" w:eastAsia="Arial" w:hAnsi="Arial" w:cs="Arial"/>
          <w:b/>
          <w:sz w:val="18"/>
          <w:szCs w:val="18"/>
        </w:rPr>
        <w:t>2</w:t>
      </w:r>
      <w:r w:rsidR="00DE1927">
        <w:rPr>
          <w:rFonts w:ascii="Arial" w:eastAsia="Arial" w:hAnsi="Arial" w:cs="Arial"/>
          <w:b/>
          <w:sz w:val="18"/>
          <w:szCs w:val="18"/>
        </w:rPr>
        <w:t xml:space="preserve"> CON CONCURRENCIA DE COMITÉ</w:t>
      </w:r>
      <w:r>
        <w:rPr>
          <w:rFonts w:ascii="Arial" w:hAnsi="Arial" w:cs="Arial"/>
          <w:sz w:val="18"/>
          <w:szCs w:val="18"/>
        </w:rPr>
        <w:t>, se elabora el cuadro comparativo de</w:t>
      </w:r>
      <w:r w:rsidR="003A2C8C">
        <w:rPr>
          <w:rFonts w:ascii="Arial" w:hAnsi="Arial" w:cs="Arial"/>
          <w:sz w:val="18"/>
          <w:szCs w:val="18"/>
        </w:rPr>
        <w:t xml:space="preserve"> los</w:t>
      </w:r>
      <w:r>
        <w:rPr>
          <w:rFonts w:ascii="Arial" w:hAnsi="Arial" w:cs="Arial"/>
          <w:sz w:val="18"/>
          <w:szCs w:val="18"/>
        </w:rPr>
        <w:t xml:space="preserve"> precio</w:t>
      </w:r>
      <w:r w:rsidR="003A2C8C">
        <w:rPr>
          <w:rFonts w:ascii="Arial" w:hAnsi="Arial" w:cs="Arial"/>
          <w:sz w:val="18"/>
          <w:szCs w:val="18"/>
        </w:rPr>
        <w:t>s</w:t>
      </w:r>
      <w:r>
        <w:rPr>
          <w:rFonts w:ascii="Arial" w:hAnsi="Arial" w:cs="Arial"/>
          <w:sz w:val="18"/>
          <w:szCs w:val="18"/>
        </w:rPr>
        <w:t xml:space="preserve"> ofertado</w:t>
      </w:r>
      <w:r w:rsidR="003A2C8C">
        <w:rPr>
          <w:rFonts w:ascii="Arial" w:hAnsi="Arial" w:cs="Arial"/>
          <w:sz w:val="18"/>
          <w:szCs w:val="18"/>
        </w:rPr>
        <w:t>s</w:t>
      </w:r>
      <w:r>
        <w:rPr>
          <w:rFonts w:ascii="Arial" w:hAnsi="Arial" w:cs="Arial"/>
          <w:sz w:val="18"/>
          <w:szCs w:val="18"/>
        </w:rPr>
        <w:t xml:space="preserve">, contra los precios de referencia puesto que la hipótesis de comparativa de </w:t>
      </w:r>
      <w:r w:rsidR="00752D76">
        <w:rPr>
          <w:rFonts w:ascii="Arial" w:hAnsi="Arial" w:cs="Arial"/>
          <w:sz w:val="18"/>
          <w:szCs w:val="18"/>
        </w:rPr>
        <w:t xml:space="preserve">la </w:t>
      </w:r>
      <w:r>
        <w:rPr>
          <w:rFonts w:ascii="Arial" w:hAnsi="Arial" w:cs="Arial"/>
          <w:b/>
          <w:bCs/>
          <w:sz w:val="18"/>
          <w:szCs w:val="18"/>
        </w:rPr>
        <w:t>PROPUESTA</w:t>
      </w:r>
      <w:r>
        <w:rPr>
          <w:rFonts w:ascii="Arial" w:hAnsi="Arial" w:cs="Arial"/>
          <w:sz w:val="18"/>
          <w:szCs w:val="18"/>
        </w:rPr>
        <w:t xml:space="preserve"> de</w:t>
      </w:r>
      <w:r w:rsidR="003A2C8C">
        <w:rPr>
          <w:rFonts w:ascii="Arial" w:hAnsi="Arial" w:cs="Arial"/>
          <w:sz w:val="18"/>
          <w:szCs w:val="18"/>
        </w:rPr>
        <w:t xml:space="preserve"> los</w:t>
      </w:r>
      <w:r w:rsidR="00752D76">
        <w:rPr>
          <w:rFonts w:ascii="Arial" w:hAnsi="Arial" w:cs="Arial"/>
          <w:sz w:val="18"/>
          <w:szCs w:val="18"/>
        </w:rPr>
        <w:t xml:space="preserve"> </w:t>
      </w:r>
      <w:r>
        <w:rPr>
          <w:rFonts w:ascii="Arial" w:hAnsi="Arial" w:cs="Arial"/>
          <w:b/>
          <w:bCs/>
          <w:sz w:val="18"/>
          <w:szCs w:val="18"/>
        </w:rPr>
        <w:t>PARTICIPANTE</w:t>
      </w:r>
      <w:r w:rsidR="003A2C8C">
        <w:rPr>
          <w:rFonts w:ascii="Arial" w:hAnsi="Arial" w:cs="Arial"/>
          <w:b/>
          <w:bCs/>
          <w:sz w:val="18"/>
          <w:szCs w:val="18"/>
        </w:rPr>
        <w:t>S</w:t>
      </w:r>
      <w:r>
        <w:rPr>
          <w:rFonts w:ascii="Arial" w:hAnsi="Arial" w:cs="Arial"/>
          <w:b/>
          <w:bCs/>
          <w:sz w:val="18"/>
          <w:szCs w:val="18"/>
        </w:rPr>
        <w:t xml:space="preserve"> </w:t>
      </w:r>
      <w:r>
        <w:rPr>
          <w:rFonts w:ascii="Arial" w:hAnsi="Arial" w:cs="Arial"/>
          <w:sz w:val="18"/>
          <w:szCs w:val="18"/>
        </w:rPr>
        <w:t xml:space="preserve">que </w:t>
      </w:r>
      <w:r w:rsidR="003A2C8C">
        <w:rPr>
          <w:rFonts w:ascii="Arial" w:hAnsi="Arial" w:cs="Arial"/>
          <w:sz w:val="18"/>
          <w:szCs w:val="18"/>
        </w:rPr>
        <w:t>resultaron</w:t>
      </w:r>
      <w:r w:rsidR="00100E07">
        <w:rPr>
          <w:rFonts w:ascii="Arial" w:hAnsi="Arial" w:cs="Arial"/>
          <w:sz w:val="18"/>
          <w:szCs w:val="18"/>
        </w:rPr>
        <w:t xml:space="preserve"> </w:t>
      </w:r>
      <w:r>
        <w:rPr>
          <w:rFonts w:ascii="Arial" w:hAnsi="Arial" w:cs="Arial"/>
          <w:sz w:val="18"/>
          <w:szCs w:val="18"/>
        </w:rPr>
        <w:t>apto</w:t>
      </w:r>
      <w:r w:rsidR="003A2C8C">
        <w:rPr>
          <w:rFonts w:ascii="Arial" w:hAnsi="Arial" w:cs="Arial"/>
          <w:sz w:val="18"/>
          <w:szCs w:val="18"/>
        </w:rPr>
        <w:t>s</w:t>
      </w:r>
      <w:r>
        <w:rPr>
          <w:rFonts w:ascii="Arial" w:hAnsi="Arial" w:cs="Arial"/>
          <w:sz w:val="18"/>
          <w:szCs w:val="18"/>
        </w:rPr>
        <w:t xml:space="preserve">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752D76">
        <w:rPr>
          <w:rFonts w:ascii="Arial" w:hAnsi="Arial" w:cs="Arial"/>
          <w:sz w:val="18"/>
          <w:szCs w:val="18"/>
        </w:rPr>
        <w:t xml:space="preserve">l </w:t>
      </w:r>
      <w:r>
        <w:rPr>
          <w:rFonts w:ascii="Arial" w:hAnsi="Arial" w:cs="Arial"/>
          <w:b/>
          <w:bCs/>
          <w:sz w:val="18"/>
          <w:szCs w:val="18"/>
        </w:rPr>
        <w:t>PARTICIPANTE</w:t>
      </w:r>
      <w:r>
        <w:rPr>
          <w:rFonts w:ascii="Arial" w:hAnsi="Arial" w:cs="Arial"/>
          <w:sz w:val="18"/>
          <w:szCs w:val="18"/>
        </w:rPr>
        <w:t xml:space="preserve"> </w:t>
      </w:r>
      <w:r>
        <w:rPr>
          <w:rFonts w:ascii="Arial" w:hAnsi="Arial" w:cs="Arial"/>
          <w:sz w:val="18"/>
          <w:szCs w:val="18"/>
        </w:rPr>
        <w:lastRenderedPageBreak/>
        <w:t>que present</w:t>
      </w:r>
      <w:r w:rsidR="00100E07">
        <w:rPr>
          <w:rFonts w:ascii="Arial" w:hAnsi="Arial" w:cs="Arial"/>
          <w:sz w:val="18"/>
          <w:szCs w:val="18"/>
        </w:rPr>
        <w:t>a</w:t>
      </w:r>
      <w:r>
        <w:rPr>
          <w:rFonts w:ascii="Arial" w:hAnsi="Arial" w:cs="Arial"/>
          <w:sz w:val="18"/>
          <w:szCs w:val="18"/>
        </w:rPr>
        <w:t xml:space="preserve"> </w:t>
      </w:r>
      <w:r w:rsidR="00752D76">
        <w:rPr>
          <w:rFonts w:ascii="Arial" w:hAnsi="Arial" w:cs="Arial"/>
          <w:sz w:val="18"/>
          <w:szCs w:val="18"/>
        </w:rPr>
        <w:t>el</w:t>
      </w:r>
      <w:r>
        <w:rPr>
          <w:rFonts w:ascii="Arial" w:hAnsi="Arial" w:cs="Arial"/>
          <w:sz w:val="18"/>
          <w:szCs w:val="18"/>
        </w:rPr>
        <w:t xml:space="preserve"> precio más bajo en igualdad de condiciones</w:t>
      </w:r>
      <w:r>
        <w:rPr>
          <w:rFonts w:ascii="Arial" w:eastAsia="Arial" w:hAnsi="Arial" w:cs="Arial"/>
          <w:sz w:val="18"/>
          <w:szCs w:val="18"/>
        </w:rPr>
        <w:t xml:space="preserve">, toda vez que si bien es cierto que </w:t>
      </w:r>
      <w:r w:rsidR="003A2C8C">
        <w:rPr>
          <w:rFonts w:ascii="Arial" w:eastAsia="Arial" w:hAnsi="Arial" w:cs="Arial"/>
          <w:sz w:val="18"/>
          <w:szCs w:val="18"/>
        </w:rPr>
        <w:t>los</w:t>
      </w:r>
      <w:r w:rsidR="00752D76">
        <w:rPr>
          <w:rFonts w:ascii="Arial" w:eastAsia="Arial" w:hAnsi="Arial" w:cs="Arial"/>
          <w:sz w:val="18"/>
          <w:szCs w:val="18"/>
        </w:rPr>
        <w:t xml:space="preserve"> </w:t>
      </w:r>
      <w:r>
        <w:rPr>
          <w:rFonts w:ascii="Arial" w:eastAsia="Arial" w:hAnsi="Arial" w:cs="Arial"/>
          <w:b/>
          <w:bCs/>
          <w:sz w:val="18"/>
          <w:szCs w:val="18"/>
        </w:rPr>
        <w:t>PARTICIPANTE</w:t>
      </w:r>
      <w:r w:rsidR="003A2C8C">
        <w:rPr>
          <w:rFonts w:ascii="Arial" w:eastAsia="Arial" w:hAnsi="Arial" w:cs="Arial"/>
          <w:b/>
          <w:bCs/>
          <w:sz w:val="18"/>
          <w:szCs w:val="18"/>
        </w:rPr>
        <w:t>S</w:t>
      </w:r>
      <w:r w:rsidR="00BB1201">
        <w:rPr>
          <w:rFonts w:ascii="Arial" w:eastAsia="Arial" w:hAnsi="Arial" w:cs="Arial"/>
          <w:b/>
          <w:bCs/>
          <w:sz w:val="18"/>
          <w:szCs w:val="18"/>
        </w:rPr>
        <w:t>:</w:t>
      </w:r>
      <w:r w:rsidR="00BB1201" w:rsidRPr="00BB1201">
        <w:t xml:space="preserve"> </w:t>
      </w:r>
      <w:r w:rsidR="003A2C8C" w:rsidRPr="003A2C8C">
        <w:rPr>
          <w:rFonts w:ascii="Arial" w:hAnsi="Arial" w:cs="Arial"/>
          <w:b/>
          <w:bCs/>
          <w:sz w:val="18"/>
          <w:szCs w:val="18"/>
        </w:rPr>
        <w:t>TERESA DEL FAVOR NUÑEZ MUÑOZ</w:t>
      </w:r>
      <w:r w:rsidR="003A2C8C">
        <w:rPr>
          <w:rFonts w:ascii="Arial" w:hAnsi="Arial" w:cs="Arial"/>
          <w:b/>
          <w:bCs/>
          <w:sz w:val="18"/>
          <w:szCs w:val="18"/>
        </w:rPr>
        <w:t xml:space="preserve"> Y</w:t>
      </w:r>
      <w:r w:rsidR="003A2C8C" w:rsidRPr="003A2C8C">
        <w:rPr>
          <w:rFonts w:ascii="Arial" w:hAnsi="Arial" w:cs="Arial"/>
          <w:b/>
          <w:bCs/>
          <w:sz w:val="18"/>
          <w:szCs w:val="18"/>
        </w:rPr>
        <w:t xml:space="preserve">  POP TRAVEL S.A. DE C.V.</w:t>
      </w:r>
      <w:r w:rsidR="003A2C8C">
        <w:rPr>
          <w:rFonts w:ascii="Arial" w:hAnsi="Arial" w:cs="Arial"/>
          <w:b/>
          <w:bCs/>
          <w:sz w:val="18"/>
          <w:szCs w:val="18"/>
        </w:rPr>
        <w:t xml:space="preserve"> </w:t>
      </w:r>
      <w:r>
        <w:rPr>
          <w:rFonts w:ascii="Arial" w:eastAsia="Arial" w:hAnsi="Arial" w:cs="Arial"/>
          <w:sz w:val="18"/>
          <w:szCs w:val="18"/>
        </w:rPr>
        <w:t>reúne</w:t>
      </w:r>
      <w:r w:rsidR="003A2C8C">
        <w:rPr>
          <w:rFonts w:ascii="Arial" w:eastAsia="Arial" w:hAnsi="Arial" w:cs="Arial"/>
          <w:sz w:val="18"/>
          <w:szCs w:val="18"/>
        </w:rPr>
        <w:t>n</w:t>
      </w:r>
      <w:r>
        <w:rPr>
          <w:rFonts w:ascii="Arial" w:eastAsia="Arial" w:hAnsi="Arial" w:cs="Arial"/>
          <w:sz w:val="18"/>
          <w:szCs w:val="18"/>
        </w:rPr>
        <w:t xml:space="preserv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446339">
        <w:rPr>
          <w:rFonts w:ascii="Arial" w:eastAsia="Arial" w:hAnsi="Arial" w:cs="Arial"/>
          <w:b/>
          <w:sz w:val="18"/>
          <w:szCs w:val="18"/>
        </w:rPr>
        <w:t>LOCAL</w:t>
      </w:r>
      <w:r w:rsidR="009007CD">
        <w:rPr>
          <w:rFonts w:ascii="Arial" w:eastAsia="Arial" w:hAnsi="Arial" w:cs="Arial"/>
          <w:b/>
          <w:sz w:val="18"/>
          <w:szCs w:val="18"/>
        </w:rPr>
        <w:t xml:space="preserve"> LCCC-0</w:t>
      </w:r>
      <w:r w:rsidR="003A2C8C">
        <w:rPr>
          <w:rFonts w:ascii="Arial" w:eastAsia="Arial" w:hAnsi="Arial" w:cs="Arial"/>
          <w:b/>
          <w:sz w:val="18"/>
          <w:szCs w:val="18"/>
        </w:rPr>
        <w:t>30</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w:t>
      </w:r>
      <w:r w:rsidR="003A2C8C">
        <w:rPr>
          <w:rFonts w:ascii="Arial" w:eastAsia="Arial" w:hAnsi="Arial" w:cs="Arial"/>
          <w:sz w:val="18"/>
          <w:szCs w:val="18"/>
        </w:rPr>
        <w:t>los</w:t>
      </w:r>
      <w:r>
        <w:rPr>
          <w:rFonts w:ascii="Arial" w:eastAsia="Arial" w:hAnsi="Arial" w:cs="Arial"/>
          <w:sz w:val="18"/>
          <w:szCs w:val="18"/>
        </w:rPr>
        <w:t xml:space="preserve"> precio</w:t>
      </w:r>
      <w:r w:rsidR="003A2C8C">
        <w:rPr>
          <w:rFonts w:ascii="Arial" w:eastAsia="Arial" w:hAnsi="Arial" w:cs="Arial"/>
          <w:sz w:val="18"/>
          <w:szCs w:val="18"/>
        </w:rPr>
        <w:t>s</w:t>
      </w:r>
      <w:r>
        <w:rPr>
          <w:rFonts w:ascii="Arial" w:eastAsia="Arial" w:hAnsi="Arial" w:cs="Arial"/>
          <w:sz w:val="18"/>
          <w:szCs w:val="18"/>
        </w:rPr>
        <w:t xml:space="preserve"> ofertado</w:t>
      </w:r>
      <w:r w:rsidR="003A2C8C">
        <w:rPr>
          <w:rFonts w:ascii="Arial" w:eastAsia="Arial" w:hAnsi="Arial" w:cs="Arial"/>
          <w:sz w:val="18"/>
          <w:szCs w:val="18"/>
        </w:rPr>
        <w:t>s</w:t>
      </w:r>
      <w:r>
        <w:rPr>
          <w:rFonts w:ascii="Arial" w:eastAsia="Arial" w:hAnsi="Arial" w:cs="Arial"/>
          <w:sz w:val="18"/>
          <w:szCs w:val="18"/>
        </w:rPr>
        <w:t xml:space="preserve"> sea</w:t>
      </w:r>
      <w:r w:rsidR="003A2C8C">
        <w:rPr>
          <w:rFonts w:ascii="Arial" w:eastAsia="Arial" w:hAnsi="Arial" w:cs="Arial"/>
          <w:sz w:val="18"/>
          <w:szCs w:val="18"/>
        </w:rPr>
        <w:t>n</w:t>
      </w:r>
      <w:r>
        <w:rPr>
          <w:rFonts w:ascii="Arial" w:eastAsia="Arial" w:hAnsi="Arial" w:cs="Arial"/>
          <w:sz w:val="18"/>
          <w:szCs w:val="18"/>
        </w:rPr>
        <w:t xml:space="preserve"> aceptable</w:t>
      </w:r>
      <w:r w:rsidR="003A2C8C">
        <w:rPr>
          <w:rFonts w:ascii="Arial" w:eastAsia="Arial" w:hAnsi="Arial" w:cs="Arial"/>
          <w:sz w:val="18"/>
          <w:szCs w:val="18"/>
        </w:rPr>
        <w:t>s</w:t>
      </w:r>
      <w:r>
        <w:rPr>
          <w:rFonts w:ascii="Arial" w:eastAsia="Arial" w:hAnsi="Arial" w:cs="Arial"/>
          <w:sz w:val="18"/>
          <w:szCs w:val="18"/>
        </w:rPr>
        <w:t xml:space="preserve"> y conveniente</w:t>
      </w:r>
      <w:r w:rsidR="003A2C8C">
        <w:rPr>
          <w:rFonts w:ascii="Arial" w:eastAsia="Arial" w:hAnsi="Arial" w:cs="Arial"/>
          <w:sz w:val="18"/>
          <w:szCs w:val="18"/>
        </w:rPr>
        <w:t>s</w:t>
      </w:r>
      <w:r>
        <w:rPr>
          <w:rFonts w:ascii="Arial" w:eastAsia="Arial" w:hAnsi="Arial" w:cs="Arial"/>
          <w:sz w:val="18"/>
          <w:szCs w:val="18"/>
        </w:rPr>
        <w:t>, que no rebase el presupuesto en general:</w:t>
      </w:r>
      <w:bookmarkStart w:id="18" w:name="_30j0zll"/>
      <w:bookmarkStart w:id="19" w:name="_Hlk99617028"/>
      <w:bookmarkStart w:id="20" w:name="_Hlk86228811"/>
      <w:bookmarkEnd w:id="18"/>
    </w:p>
    <w:tbl>
      <w:tblPr>
        <w:tblpPr w:leftFromText="141" w:rightFromText="141" w:vertAnchor="text" w:horzAnchor="margin" w:tblpXSpec="center" w:tblpY="111"/>
        <w:tblW w:w="4803" w:type="pct"/>
        <w:tblLayout w:type="fixed"/>
        <w:tblCellMar>
          <w:left w:w="10" w:type="dxa"/>
          <w:right w:w="10" w:type="dxa"/>
        </w:tblCellMar>
        <w:tblLook w:val="04A0" w:firstRow="1" w:lastRow="0" w:firstColumn="1" w:lastColumn="0" w:noHBand="0" w:noVBand="1"/>
      </w:tblPr>
      <w:tblGrid>
        <w:gridCol w:w="852"/>
        <w:gridCol w:w="1417"/>
        <w:gridCol w:w="708"/>
        <w:gridCol w:w="568"/>
        <w:gridCol w:w="708"/>
        <w:gridCol w:w="992"/>
        <w:gridCol w:w="710"/>
        <w:gridCol w:w="851"/>
        <w:gridCol w:w="849"/>
        <w:gridCol w:w="849"/>
        <w:gridCol w:w="717"/>
        <w:gridCol w:w="986"/>
      </w:tblGrid>
      <w:tr w:rsidR="00676D48" w:rsidRPr="004432DE" w14:paraId="1DD8EAF8" w14:textId="77777777" w:rsidTr="00676D48">
        <w:trPr>
          <w:gridAfter w:val="2"/>
          <w:wAfter w:w="834" w:type="pct"/>
          <w:trHeight w:val="565"/>
        </w:trPr>
        <w:tc>
          <w:tcPr>
            <w:tcW w:w="417" w:type="pct"/>
            <w:tcBorders>
              <w:bottom w:val="single" w:sz="4" w:space="0" w:color="000000"/>
            </w:tcBorders>
            <w:shd w:val="clear" w:color="auto" w:fill="auto"/>
            <w:tcMar>
              <w:top w:w="0" w:type="dxa"/>
              <w:left w:w="108" w:type="dxa"/>
              <w:bottom w:w="0" w:type="dxa"/>
              <w:right w:w="108" w:type="dxa"/>
            </w:tcMar>
            <w:vAlign w:val="center"/>
          </w:tcPr>
          <w:p w14:paraId="31C207A2" w14:textId="77777777" w:rsidR="00676D48" w:rsidRPr="004432DE" w:rsidRDefault="00676D48" w:rsidP="00131649">
            <w:pPr>
              <w:ind w:left="-118" w:right="-105"/>
              <w:jc w:val="center"/>
              <w:rPr>
                <w:rFonts w:ascii="Arial" w:hAnsi="Arial" w:cs="Arial"/>
                <w:b/>
                <w:bCs/>
                <w:sz w:val="16"/>
                <w:szCs w:val="16"/>
              </w:rPr>
            </w:pPr>
            <w:bookmarkStart w:id="21" w:name="_Hlk99617126"/>
            <w:bookmarkStart w:id="22" w:name="_Hlk101179834"/>
            <w:bookmarkEnd w:id="19"/>
            <w:bookmarkEnd w:id="20"/>
          </w:p>
        </w:tc>
        <w:tc>
          <w:tcPr>
            <w:tcW w:w="694" w:type="pct"/>
            <w:tcBorders>
              <w:bottom w:val="single" w:sz="4" w:space="0" w:color="000000"/>
            </w:tcBorders>
            <w:shd w:val="clear" w:color="auto" w:fill="auto"/>
            <w:tcMar>
              <w:top w:w="0" w:type="dxa"/>
              <w:left w:w="108" w:type="dxa"/>
              <w:bottom w:w="0" w:type="dxa"/>
              <w:right w:w="108" w:type="dxa"/>
            </w:tcMar>
            <w:vAlign w:val="center"/>
          </w:tcPr>
          <w:p w14:paraId="7BABAAA3" w14:textId="77777777" w:rsidR="00676D48" w:rsidRPr="004432DE" w:rsidRDefault="00676D48" w:rsidP="00131649">
            <w:pPr>
              <w:ind w:right="140"/>
              <w:jc w:val="center"/>
              <w:rPr>
                <w:rFonts w:ascii="Arial" w:eastAsia="Century Gothic" w:hAnsi="Arial" w:cs="Arial"/>
                <w:b/>
                <w:color w:val="000000"/>
                <w:sz w:val="16"/>
                <w:szCs w:val="16"/>
              </w:rPr>
            </w:pPr>
          </w:p>
        </w:tc>
        <w:tc>
          <w:tcPr>
            <w:tcW w:w="347" w:type="pct"/>
            <w:tcBorders>
              <w:bottom w:val="single" w:sz="4" w:space="0" w:color="000000"/>
            </w:tcBorders>
            <w:shd w:val="clear" w:color="auto" w:fill="auto"/>
            <w:tcMar>
              <w:top w:w="0" w:type="dxa"/>
              <w:left w:w="108" w:type="dxa"/>
              <w:bottom w:w="0" w:type="dxa"/>
              <w:right w:w="108" w:type="dxa"/>
            </w:tcMar>
            <w:vAlign w:val="center"/>
          </w:tcPr>
          <w:p w14:paraId="03BE38CA" w14:textId="77777777" w:rsidR="00676D48" w:rsidRPr="004432DE" w:rsidRDefault="00676D48" w:rsidP="00131649">
            <w:pPr>
              <w:ind w:right="31"/>
              <w:jc w:val="center"/>
              <w:rPr>
                <w:rFonts w:ascii="Arial" w:hAnsi="Arial" w:cs="Arial"/>
                <w:b/>
                <w:bCs/>
                <w:sz w:val="16"/>
                <w:szCs w:val="16"/>
              </w:rPr>
            </w:pPr>
          </w:p>
        </w:tc>
        <w:tc>
          <w:tcPr>
            <w:tcW w:w="278"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953D61" w14:textId="77777777" w:rsidR="00676D48" w:rsidRDefault="00676D48" w:rsidP="00131649">
            <w:pPr>
              <w:rPr>
                <w:rFonts w:ascii="Arial" w:hAnsi="Arial" w:cs="Arial"/>
                <w:b/>
                <w:bCs/>
                <w:sz w:val="16"/>
                <w:szCs w:val="16"/>
              </w:rPr>
            </w:pPr>
          </w:p>
          <w:p w14:paraId="7F607B37" w14:textId="77777777" w:rsidR="00676D48" w:rsidRPr="004432DE" w:rsidRDefault="00676D48" w:rsidP="00131649">
            <w:pPr>
              <w:jc w:val="center"/>
              <w:rPr>
                <w:rFonts w:ascii="Arial" w:hAnsi="Arial" w:cs="Arial"/>
                <w:b/>
                <w:bCs/>
                <w:sz w:val="16"/>
                <w:szCs w:val="16"/>
              </w:rPr>
            </w:pPr>
          </w:p>
        </w:tc>
        <w:tc>
          <w:tcPr>
            <w:tcW w:w="833" w:type="pct"/>
            <w:gridSpan w:val="2"/>
            <w:tcBorders>
              <w:top w:val="single" w:sz="4" w:space="0" w:color="000000"/>
              <w:left w:val="single" w:sz="4" w:space="0" w:color="000000"/>
              <w:bottom w:val="single" w:sz="4"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3363EA09" w14:textId="77777777" w:rsidR="00676D48" w:rsidRPr="0096640D" w:rsidRDefault="00676D48" w:rsidP="00131649">
            <w:pPr>
              <w:ind w:right="140"/>
              <w:jc w:val="center"/>
              <w:rPr>
                <w:rFonts w:ascii="Arial" w:hAnsi="Arial" w:cs="Arial"/>
                <w:sz w:val="14"/>
                <w:szCs w:val="14"/>
              </w:rPr>
            </w:pPr>
            <w:r w:rsidRPr="00DA589A">
              <w:rPr>
                <w:rFonts w:ascii="Arial" w:hAnsi="Arial" w:cs="Arial"/>
                <w:b/>
                <w:bCs/>
                <w:sz w:val="16"/>
                <w:szCs w:val="16"/>
              </w:rPr>
              <w:t>TERESA DEL FAVOR NUÑEZ MUÑOZ</w:t>
            </w:r>
          </w:p>
        </w:tc>
        <w:tc>
          <w:tcPr>
            <w:tcW w:w="76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EEBFA3D" w14:textId="77777777" w:rsidR="00676D48" w:rsidRPr="00C33747" w:rsidRDefault="00676D48" w:rsidP="00131649">
            <w:pPr>
              <w:pStyle w:val="Standard"/>
              <w:tabs>
                <w:tab w:val="left" w:pos="-2749"/>
              </w:tabs>
              <w:spacing w:after="0" w:line="276" w:lineRule="auto"/>
              <w:ind w:right="78"/>
              <w:jc w:val="center"/>
              <w:rPr>
                <w:rFonts w:ascii="Arial" w:eastAsia="Arial" w:hAnsi="Arial" w:cs="Arial"/>
                <w:b/>
                <w:bCs/>
                <w:sz w:val="16"/>
                <w:szCs w:val="16"/>
              </w:rPr>
            </w:pPr>
            <w:r w:rsidRPr="00DA589A">
              <w:rPr>
                <w:rFonts w:ascii="Arial" w:hAnsi="Arial" w:cs="Arial"/>
                <w:b/>
                <w:bCs/>
                <w:sz w:val="16"/>
                <w:szCs w:val="16"/>
              </w:rPr>
              <w:t>POP TRAVEL S.A. DE C.V.</w:t>
            </w:r>
          </w:p>
        </w:tc>
        <w:tc>
          <w:tcPr>
            <w:tcW w:w="832" w:type="pct"/>
            <w:gridSpan w:val="2"/>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7DEBD6E4" w14:textId="77777777" w:rsidR="00676D48" w:rsidRPr="008171CB" w:rsidRDefault="00676D48" w:rsidP="00131649">
            <w:pPr>
              <w:ind w:right="140"/>
              <w:jc w:val="center"/>
              <w:rPr>
                <w:rFonts w:ascii="Arial" w:hAnsi="Arial" w:cs="Arial"/>
                <w:sz w:val="14"/>
                <w:szCs w:val="14"/>
              </w:rPr>
            </w:pPr>
            <w:r w:rsidRPr="008171CB">
              <w:rPr>
                <w:rFonts w:ascii="Arial" w:hAnsi="Arial" w:cs="Arial"/>
                <w:b/>
                <w:bCs/>
                <w:sz w:val="14"/>
                <w:szCs w:val="14"/>
              </w:rPr>
              <w:t>PRECIO DE REFERENCIA</w:t>
            </w:r>
          </w:p>
        </w:tc>
      </w:tr>
      <w:tr w:rsidR="00676D48" w:rsidRPr="004432DE" w14:paraId="0D265062" w14:textId="77777777" w:rsidTr="00676D48">
        <w:trPr>
          <w:trHeight w:val="1397"/>
        </w:trPr>
        <w:tc>
          <w:tcPr>
            <w:tcW w:w="41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5BADDFF" w14:textId="77777777" w:rsidR="00676D48" w:rsidRPr="00AB65FE" w:rsidRDefault="00676D48" w:rsidP="00131649">
            <w:pPr>
              <w:ind w:left="-118" w:right="-105"/>
              <w:jc w:val="center"/>
              <w:rPr>
                <w:rFonts w:ascii="Arial" w:hAnsi="Arial" w:cs="Arial"/>
                <w:b/>
                <w:bCs/>
                <w:sz w:val="16"/>
                <w:szCs w:val="16"/>
              </w:rPr>
            </w:pPr>
            <w:r w:rsidRPr="00A12F9A">
              <w:rPr>
                <w:rFonts w:ascii="Arial" w:hAnsi="Arial" w:cs="Arial"/>
                <w:b/>
                <w:bCs/>
                <w:sz w:val="14"/>
                <w:szCs w:val="14"/>
              </w:rPr>
              <w:t>PARTIDA ÚNICA</w:t>
            </w:r>
          </w:p>
        </w:tc>
        <w:tc>
          <w:tcPr>
            <w:tcW w:w="69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E3586E" w14:textId="77777777" w:rsidR="00676D48" w:rsidRPr="00A12F9A" w:rsidRDefault="00676D48" w:rsidP="00131649">
            <w:pPr>
              <w:jc w:val="center"/>
              <w:rPr>
                <w:rFonts w:ascii="Arial" w:eastAsia="Century Gothic" w:hAnsi="Arial" w:cs="Arial"/>
                <w:b/>
                <w:color w:val="000000"/>
                <w:sz w:val="12"/>
                <w:szCs w:val="12"/>
              </w:rPr>
            </w:pPr>
            <w:r w:rsidRPr="000A26B4">
              <w:rPr>
                <w:rFonts w:ascii="Arial" w:eastAsia="Century Gothic" w:hAnsi="Arial" w:cs="Arial"/>
                <w:b/>
                <w:color w:val="000000"/>
                <w:sz w:val="12"/>
                <w:szCs w:val="12"/>
              </w:rPr>
              <w:t xml:space="preserve">DESCRIPCIÓN </w:t>
            </w:r>
            <w:r>
              <w:rPr>
                <w:rFonts w:ascii="Arial" w:eastAsia="Century Gothic" w:hAnsi="Arial" w:cs="Arial"/>
                <w:b/>
                <w:color w:val="000000"/>
                <w:sz w:val="12"/>
                <w:szCs w:val="12"/>
              </w:rPr>
              <w:t xml:space="preserve">DE LOS </w:t>
            </w:r>
            <w:r w:rsidRPr="000A26B4">
              <w:rPr>
                <w:rFonts w:ascii="Arial" w:eastAsia="Century Gothic" w:hAnsi="Arial" w:cs="Arial"/>
                <w:b/>
                <w:color w:val="000000"/>
                <w:sz w:val="12"/>
                <w:szCs w:val="12"/>
              </w:rPr>
              <w:t xml:space="preserve">RENGLONES </w:t>
            </w:r>
          </w:p>
        </w:tc>
        <w:tc>
          <w:tcPr>
            <w:tcW w:w="347"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8C430CE" w14:textId="77777777" w:rsidR="00676D48" w:rsidRPr="00580903" w:rsidRDefault="00676D48" w:rsidP="00131649">
            <w:pPr>
              <w:ind w:left="-107" w:right="-113"/>
              <w:jc w:val="center"/>
              <w:rPr>
                <w:rFonts w:ascii="Arial" w:hAnsi="Arial" w:cs="Arial"/>
                <w:b/>
                <w:bCs/>
                <w:sz w:val="16"/>
                <w:szCs w:val="16"/>
              </w:rPr>
            </w:pPr>
            <w:r w:rsidRPr="00580903">
              <w:rPr>
                <w:rFonts w:ascii="Arial" w:hAnsi="Arial" w:cs="Arial"/>
                <w:b/>
                <w:bCs/>
                <w:sz w:val="16"/>
                <w:szCs w:val="16"/>
              </w:rPr>
              <w:t>Cantidad</w:t>
            </w:r>
          </w:p>
        </w:tc>
        <w:tc>
          <w:tcPr>
            <w:tcW w:w="27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9911531" w14:textId="77777777" w:rsidR="00676D48" w:rsidRPr="004432DE" w:rsidRDefault="00676D48" w:rsidP="00131649">
            <w:pPr>
              <w:ind w:right="-14"/>
              <w:jc w:val="center"/>
              <w:rPr>
                <w:rFonts w:ascii="Arial" w:hAnsi="Arial" w:cs="Arial"/>
                <w:sz w:val="16"/>
                <w:szCs w:val="16"/>
              </w:rPr>
            </w:pPr>
            <w:r w:rsidRPr="004432DE">
              <w:rPr>
                <w:rFonts w:ascii="Arial" w:hAnsi="Arial" w:cs="Arial"/>
                <w:b/>
                <w:bCs/>
                <w:sz w:val="16"/>
                <w:szCs w:val="16"/>
              </w:rPr>
              <w:t>Unidad de Medida</w:t>
            </w:r>
          </w:p>
        </w:tc>
        <w:tc>
          <w:tcPr>
            <w:tcW w:w="347"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DE6E824" w14:textId="77777777" w:rsidR="00676D48" w:rsidRDefault="00676D48"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E64AA23" w14:textId="77777777" w:rsidR="00676D48" w:rsidRPr="004432DE" w:rsidRDefault="00676D48" w:rsidP="00131649">
            <w:pPr>
              <w:jc w:val="center"/>
              <w:rPr>
                <w:rFonts w:ascii="Arial" w:hAnsi="Arial" w:cs="Arial"/>
                <w:sz w:val="16"/>
                <w:szCs w:val="16"/>
              </w:rPr>
            </w:pPr>
            <w:r>
              <w:rPr>
                <w:rFonts w:ascii="Arial" w:eastAsia="Century Gothic" w:hAnsi="Arial" w:cs="Arial"/>
                <w:color w:val="000000"/>
                <w:sz w:val="16"/>
                <w:szCs w:val="16"/>
              </w:rPr>
              <w:t>Antes de IVA</w:t>
            </w:r>
          </w:p>
        </w:tc>
        <w:tc>
          <w:tcPr>
            <w:tcW w:w="486"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6DFBA56" w14:textId="77777777" w:rsidR="00676D48" w:rsidRPr="00A94192" w:rsidRDefault="00676D48" w:rsidP="00131649">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1FFC42DF" w14:textId="77777777" w:rsidR="00676D48" w:rsidRPr="00AB65FE" w:rsidRDefault="00676D48" w:rsidP="00131649">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348" w:type="pct"/>
            <w:tcBorders>
              <w:top w:val="single" w:sz="4" w:space="0" w:color="auto"/>
              <w:left w:val="single" w:sz="4" w:space="0" w:color="000000"/>
              <w:bottom w:val="single" w:sz="4" w:space="0" w:color="000000"/>
              <w:right w:val="single" w:sz="4" w:space="0" w:color="000000"/>
            </w:tcBorders>
            <w:shd w:val="clear" w:color="auto" w:fill="D9E2F3"/>
            <w:vAlign w:val="center"/>
          </w:tcPr>
          <w:p w14:paraId="4030DD91" w14:textId="77777777" w:rsidR="00676D48" w:rsidRDefault="00676D48"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2DB0E203" w14:textId="77777777" w:rsidR="00676D48" w:rsidRPr="004432DE" w:rsidRDefault="00676D48" w:rsidP="00131649">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c>
          <w:tcPr>
            <w:tcW w:w="417" w:type="pct"/>
            <w:tcBorders>
              <w:top w:val="single" w:sz="4" w:space="0" w:color="auto"/>
              <w:left w:val="single" w:sz="4" w:space="0" w:color="000000"/>
              <w:bottom w:val="single" w:sz="4" w:space="0" w:color="000000"/>
              <w:right w:val="single" w:sz="4" w:space="0" w:color="000000"/>
            </w:tcBorders>
            <w:shd w:val="clear" w:color="auto" w:fill="D9E2F3"/>
            <w:vAlign w:val="center"/>
          </w:tcPr>
          <w:p w14:paraId="75DB5ADD" w14:textId="77777777" w:rsidR="00676D48" w:rsidRDefault="00676D48" w:rsidP="00131649">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7B39BEF3" w14:textId="77777777" w:rsidR="00676D48" w:rsidRPr="004432DE" w:rsidRDefault="00676D48" w:rsidP="00131649">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c>
          <w:tcPr>
            <w:tcW w:w="416" w:type="pct"/>
            <w:tcBorders>
              <w:top w:val="single" w:sz="4" w:space="0" w:color="auto"/>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15F7B6B" w14:textId="77777777" w:rsidR="00676D48" w:rsidRDefault="00676D48"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770E9D8C" w14:textId="77777777" w:rsidR="00676D48" w:rsidRPr="004432DE" w:rsidRDefault="00676D48" w:rsidP="00131649">
            <w:pPr>
              <w:jc w:val="center"/>
              <w:rPr>
                <w:rFonts w:ascii="Arial" w:hAnsi="Arial" w:cs="Arial"/>
                <w:sz w:val="16"/>
                <w:szCs w:val="16"/>
              </w:rPr>
            </w:pPr>
            <w:r>
              <w:rPr>
                <w:rFonts w:ascii="Arial" w:eastAsia="Century Gothic" w:hAnsi="Arial" w:cs="Arial"/>
                <w:color w:val="000000"/>
                <w:sz w:val="16"/>
                <w:szCs w:val="16"/>
              </w:rPr>
              <w:t>Antes de IVA</w:t>
            </w:r>
          </w:p>
        </w:tc>
        <w:tc>
          <w:tcPr>
            <w:tcW w:w="416" w:type="pct"/>
            <w:tcBorders>
              <w:top w:val="single" w:sz="4" w:space="0" w:color="auto"/>
              <w:left w:val="single" w:sz="4" w:space="0" w:color="000000"/>
              <w:bottom w:val="single" w:sz="4" w:space="0" w:color="000000"/>
              <w:right w:val="single" w:sz="4" w:space="0" w:color="auto"/>
            </w:tcBorders>
            <w:shd w:val="clear" w:color="auto" w:fill="D9E2F3"/>
            <w:tcMar>
              <w:top w:w="0" w:type="dxa"/>
              <w:left w:w="108" w:type="dxa"/>
              <w:bottom w:w="0" w:type="dxa"/>
              <w:right w:w="108" w:type="dxa"/>
            </w:tcMar>
            <w:vAlign w:val="center"/>
          </w:tcPr>
          <w:p w14:paraId="06BEF06F" w14:textId="77777777" w:rsidR="00676D48" w:rsidRPr="00A94192" w:rsidRDefault="00676D48" w:rsidP="00131649">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61A8D71" w14:textId="77777777" w:rsidR="00676D48" w:rsidRPr="00AB65FE" w:rsidRDefault="00676D48" w:rsidP="00131649">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35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B10DF5" w14:textId="77777777" w:rsidR="00676D48" w:rsidRDefault="00676D48" w:rsidP="00131649">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p w14:paraId="5A7124AD" w14:textId="77777777" w:rsidR="00676D48" w:rsidRPr="003C07A9" w:rsidRDefault="00676D48" w:rsidP="00131649">
            <w:pPr>
              <w:ind w:right="140"/>
              <w:jc w:val="center"/>
              <w:rPr>
                <w:rFonts w:ascii="Arial" w:eastAsia="Century Gothic" w:hAnsi="Arial" w:cs="Arial"/>
                <w:b/>
                <w:color w:val="000000"/>
                <w:sz w:val="14"/>
                <w:szCs w:val="14"/>
              </w:rPr>
            </w:pPr>
            <w:r w:rsidRPr="00C77506">
              <w:rPr>
                <w:rFonts w:ascii="Arial" w:hAnsi="Arial" w:cs="Arial"/>
                <w:b/>
                <w:bCs/>
                <w:sz w:val="12"/>
                <w:szCs w:val="12"/>
              </w:rPr>
              <w:t>TERESA DEL FAVOR NUÑEZ MUÑOZ</w:t>
            </w:r>
          </w:p>
        </w:tc>
        <w:tc>
          <w:tcPr>
            <w:tcW w:w="48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541083F" w14:textId="77777777" w:rsidR="00676D48" w:rsidRPr="003D5BAC" w:rsidRDefault="00676D48" w:rsidP="00131649">
            <w:pPr>
              <w:ind w:right="140"/>
              <w:jc w:val="center"/>
              <w:rPr>
                <w:rFonts w:ascii="Arial" w:eastAsia="Century Gothic" w:hAnsi="Arial" w:cs="Arial"/>
                <w:b/>
                <w:color w:val="000000"/>
                <w:sz w:val="14"/>
                <w:szCs w:val="14"/>
              </w:rPr>
            </w:pPr>
            <w:r w:rsidRPr="003D5BAC">
              <w:rPr>
                <w:rFonts w:ascii="Arial" w:eastAsia="Century Gothic" w:hAnsi="Arial" w:cs="Arial"/>
                <w:b/>
                <w:color w:val="000000"/>
                <w:sz w:val="14"/>
                <w:szCs w:val="14"/>
              </w:rPr>
              <w:t>Variación Porcentual</w:t>
            </w:r>
          </w:p>
          <w:p w14:paraId="1AE63906" w14:textId="77777777" w:rsidR="00676D48" w:rsidRPr="003C07A9" w:rsidRDefault="00676D48" w:rsidP="00131649">
            <w:pPr>
              <w:ind w:right="140"/>
              <w:jc w:val="center"/>
              <w:rPr>
                <w:rFonts w:ascii="Arial" w:eastAsia="Century Gothic" w:hAnsi="Arial" w:cs="Arial"/>
                <w:b/>
                <w:color w:val="000000"/>
                <w:sz w:val="14"/>
                <w:szCs w:val="14"/>
              </w:rPr>
            </w:pPr>
            <w:r w:rsidRPr="003D5BAC">
              <w:rPr>
                <w:rFonts w:ascii="Arial" w:hAnsi="Arial" w:cs="Arial"/>
                <w:b/>
                <w:bCs/>
                <w:sz w:val="12"/>
                <w:szCs w:val="12"/>
              </w:rPr>
              <w:t>POP TRAVEL S.A. DE C.V</w:t>
            </w:r>
            <w:r w:rsidRPr="003D5BAC">
              <w:rPr>
                <w:rFonts w:ascii="Arial" w:hAnsi="Arial" w:cs="Arial"/>
                <w:b/>
                <w:bCs/>
                <w:sz w:val="10"/>
                <w:szCs w:val="10"/>
              </w:rPr>
              <w:t>.</w:t>
            </w:r>
          </w:p>
        </w:tc>
      </w:tr>
      <w:tr w:rsidR="00676D48" w:rsidRPr="004432DE" w14:paraId="725D1E4F" w14:textId="77777777" w:rsidTr="00676D48">
        <w:trPr>
          <w:trHeight w:val="1438"/>
        </w:trPr>
        <w:tc>
          <w:tcPr>
            <w:tcW w:w="417"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E671BB" w14:textId="77777777" w:rsidR="00676D48" w:rsidRPr="001C09CD" w:rsidRDefault="00676D48" w:rsidP="00131649">
            <w:pPr>
              <w:pStyle w:val="Standard"/>
              <w:spacing w:after="0"/>
              <w:ind w:right="77"/>
              <w:jc w:val="center"/>
              <w:rPr>
                <w:rFonts w:ascii="Arial" w:eastAsia="Arial" w:hAnsi="Arial" w:cs="Arial"/>
                <w:b/>
                <w:bCs/>
                <w:sz w:val="16"/>
                <w:szCs w:val="16"/>
              </w:rPr>
            </w:pPr>
            <w:r w:rsidRPr="001C09CD">
              <w:rPr>
                <w:rFonts w:ascii="Arial" w:eastAsia="Arial" w:hAnsi="Arial" w:cs="Arial"/>
                <w:b/>
                <w:bCs/>
                <w:sz w:val="16"/>
                <w:szCs w:val="16"/>
              </w:rPr>
              <w:t>1</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A5DA44" w14:textId="77777777" w:rsidR="00676D48" w:rsidRPr="00DA589A" w:rsidRDefault="00676D48" w:rsidP="00131649">
            <w:pPr>
              <w:tabs>
                <w:tab w:val="left" w:pos="851"/>
              </w:tabs>
              <w:spacing w:after="0"/>
              <w:jc w:val="center"/>
              <w:rPr>
                <w:rFonts w:ascii="Arial" w:hAnsi="Arial" w:cs="Arial"/>
                <w:b/>
                <w:bCs/>
                <w:sz w:val="14"/>
                <w:szCs w:val="14"/>
              </w:rPr>
            </w:pPr>
            <w:r>
              <w:rPr>
                <w:rFonts w:ascii="Arial" w:hAnsi="Arial" w:cs="Arial"/>
                <w:b/>
                <w:bCs/>
                <w:sz w:val="18"/>
                <w:szCs w:val="18"/>
              </w:rPr>
              <w:t>1</w:t>
            </w:r>
            <w:r w:rsidRPr="00DA589A">
              <w:rPr>
                <w:rFonts w:ascii="Arial" w:hAnsi="Arial" w:cs="Arial"/>
                <w:b/>
                <w:bCs/>
                <w:sz w:val="14"/>
                <w:szCs w:val="14"/>
              </w:rPr>
              <w:t xml:space="preserve"> </w:t>
            </w:r>
            <w:r>
              <w:rPr>
                <w:rFonts w:ascii="Arial" w:hAnsi="Arial" w:cs="Arial"/>
                <w:b/>
                <w:bCs/>
                <w:sz w:val="14"/>
                <w:szCs w:val="14"/>
              </w:rPr>
              <w:t>(</w:t>
            </w:r>
            <w:r w:rsidRPr="00DA589A">
              <w:rPr>
                <w:rFonts w:ascii="Arial" w:hAnsi="Arial" w:cs="Arial"/>
                <w:b/>
                <w:bCs/>
                <w:sz w:val="14"/>
                <w:szCs w:val="14"/>
              </w:rPr>
              <w:t>RENGLON</w:t>
            </w:r>
            <w:r>
              <w:rPr>
                <w:rFonts w:ascii="Arial" w:hAnsi="Arial" w:cs="Arial"/>
                <w:b/>
                <w:bCs/>
                <w:sz w:val="14"/>
                <w:szCs w:val="14"/>
              </w:rPr>
              <w:t>)</w:t>
            </w:r>
          </w:p>
          <w:p w14:paraId="05B3398D" w14:textId="77777777" w:rsidR="00676D48" w:rsidRPr="00DA589A" w:rsidRDefault="00676D48" w:rsidP="00131649">
            <w:pPr>
              <w:pStyle w:val="Sinespaciado"/>
              <w:jc w:val="both"/>
              <w:rPr>
                <w:rFonts w:ascii="Arial" w:eastAsia="Century Gothic" w:hAnsi="Arial" w:cs="Arial"/>
                <w:color w:val="000000"/>
                <w:sz w:val="14"/>
                <w:szCs w:val="14"/>
              </w:rPr>
            </w:pPr>
            <w:r w:rsidRPr="00DA589A">
              <w:rPr>
                <w:rFonts w:ascii="Arial Narrow" w:eastAsia="Arial Narrow" w:hAnsi="Arial Narrow" w:cs="Arial Narrow"/>
                <w:color w:val="000000"/>
                <w:sz w:val="14"/>
                <w:szCs w:val="14"/>
              </w:rPr>
              <w:t>(1RA. REUNIÓN DE COORDINADORES REGIONALES DE DESARROLLO INSTITUCIONAL 2022 SEDE: PUERTO VALLARTA).</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B37757" w14:textId="77777777" w:rsidR="00676D48" w:rsidRDefault="00676D48" w:rsidP="00131649">
            <w:pPr>
              <w:pStyle w:val="Sinespaciado"/>
              <w:jc w:val="center"/>
              <w:rPr>
                <w:rFonts w:ascii="Arial" w:eastAsia="Arial" w:hAnsi="Arial" w:cs="Arial"/>
                <w:color w:val="000000"/>
                <w:sz w:val="16"/>
                <w:szCs w:val="16"/>
              </w:rPr>
            </w:pPr>
          </w:p>
          <w:p w14:paraId="4AF62962" w14:textId="77777777" w:rsidR="00676D48" w:rsidRPr="004432DE" w:rsidRDefault="00676D48" w:rsidP="00131649">
            <w:pPr>
              <w:pStyle w:val="Sinespaciado"/>
              <w:jc w:val="center"/>
              <w:rPr>
                <w:rFonts w:ascii="Arial" w:eastAsia="Arial" w:hAnsi="Arial" w:cs="Arial"/>
                <w:color w:val="000000"/>
                <w:sz w:val="16"/>
                <w:szCs w:val="16"/>
              </w:rPr>
            </w:pPr>
            <w:r>
              <w:rPr>
                <w:rFonts w:ascii="Arial" w:eastAsia="Arial" w:hAnsi="Arial" w:cs="Arial"/>
                <w:color w:val="000000"/>
                <w:sz w:val="16"/>
                <w:szCs w:val="16"/>
              </w:rPr>
              <w:t>1</w:t>
            </w:r>
          </w:p>
        </w:tc>
        <w:tc>
          <w:tcPr>
            <w:tcW w:w="278"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E7A34" w14:textId="77777777" w:rsidR="00676D48" w:rsidRDefault="00676D48" w:rsidP="00131649">
            <w:pPr>
              <w:pStyle w:val="Sinespaciado"/>
              <w:jc w:val="center"/>
              <w:rPr>
                <w:rFonts w:ascii="Arial" w:eastAsia="Arial" w:hAnsi="Arial" w:cs="Arial"/>
                <w:b/>
                <w:bCs/>
                <w:color w:val="000000"/>
                <w:sz w:val="16"/>
                <w:szCs w:val="16"/>
              </w:rPr>
            </w:pPr>
          </w:p>
          <w:p w14:paraId="3AC3026B" w14:textId="77777777" w:rsidR="00676D48" w:rsidRPr="007650E4" w:rsidRDefault="00676D48" w:rsidP="00131649">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640A16E" w14:textId="77777777" w:rsidR="00676D48" w:rsidRPr="002A0B62" w:rsidRDefault="00676D48" w:rsidP="00131649">
            <w:pPr>
              <w:rPr>
                <w:rFonts w:ascii="Arial" w:eastAsia="Century Gothic" w:hAnsi="Arial" w:cs="Arial"/>
                <w:b/>
                <w:bCs/>
                <w:color w:val="000000"/>
                <w:sz w:val="16"/>
                <w:szCs w:val="16"/>
              </w:rPr>
            </w:pPr>
          </w:p>
          <w:p w14:paraId="587DDBA4" w14:textId="77777777" w:rsidR="00676D48" w:rsidRPr="004C5376" w:rsidRDefault="00676D48" w:rsidP="00131649">
            <w:pPr>
              <w:jc w:val="center"/>
              <w:rPr>
                <w:rFonts w:ascii="Arial" w:eastAsia="Century Gothic" w:hAnsi="Arial" w:cs="Arial"/>
                <w:b/>
                <w:bCs/>
                <w:color w:val="000000"/>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353,965.00</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F6004E2" w14:textId="77777777" w:rsidR="00676D48" w:rsidRPr="002A0B62" w:rsidRDefault="00676D48" w:rsidP="00131649">
            <w:pPr>
              <w:rPr>
                <w:rFonts w:ascii="Arial" w:eastAsia="Century Gothic" w:hAnsi="Arial" w:cs="Arial"/>
                <w:b/>
                <w:bCs/>
                <w:color w:val="000000"/>
                <w:sz w:val="16"/>
                <w:szCs w:val="16"/>
              </w:rPr>
            </w:pPr>
          </w:p>
          <w:p w14:paraId="51A837EE" w14:textId="77777777" w:rsidR="00676D48" w:rsidRPr="00890B03" w:rsidRDefault="00676D48" w:rsidP="008E7B8A">
            <w:pPr>
              <w:jc w:val="center"/>
              <w:rPr>
                <w:rFonts w:ascii="Arial" w:eastAsia="Century Gothic" w:hAnsi="Arial" w:cs="Arial"/>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353,965.00</w:t>
            </w:r>
          </w:p>
        </w:tc>
        <w:tc>
          <w:tcPr>
            <w:tcW w:w="348" w:type="pc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tcPr>
          <w:p w14:paraId="4BAA4784" w14:textId="77777777" w:rsidR="00676D48" w:rsidRDefault="00676D48" w:rsidP="00131649">
            <w:pPr>
              <w:jc w:val="center"/>
              <w:rPr>
                <w:rFonts w:ascii="Arial" w:eastAsia="Century Gothic" w:hAnsi="Arial" w:cs="Arial"/>
                <w:b/>
                <w:bCs/>
                <w:color w:val="000000"/>
                <w:sz w:val="16"/>
                <w:szCs w:val="16"/>
              </w:rPr>
            </w:pPr>
          </w:p>
          <w:p w14:paraId="5E867E66" w14:textId="77777777" w:rsidR="00676D48" w:rsidRDefault="00676D48" w:rsidP="00131649">
            <w:pPr>
              <w:rPr>
                <w:rFonts w:ascii="Arial" w:eastAsia="Century Gothic" w:hAnsi="Arial" w:cs="Arial"/>
                <w:b/>
                <w:bCs/>
                <w:color w:val="000000"/>
                <w:sz w:val="16"/>
                <w:szCs w:val="16"/>
              </w:rPr>
            </w:pPr>
          </w:p>
          <w:p w14:paraId="68ABFB06" w14:textId="77777777" w:rsidR="00676D48" w:rsidRDefault="00676D48" w:rsidP="00131649">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$ 348,275.86</w:t>
            </w:r>
          </w:p>
          <w:p w14:paraId="28CA0B91" w14:textId="77777777" w:rsidR="00676D48" w:rsidRPr="002A0B62" w:rsidRDefault="00676D48" w:rsidP="00131649">
            <w:pPr>
              <w:rPr>
                <w:rFonts w:ascii="Arial" w:eastAsia="Century Gothic" w:hAnsi="Arial" w:cs="Arial"/>
                <w:b/>
                <w:bCs/>
                <w:color w:val="000000"/>
                <w:sz w:val="12"/>
                <w:szCs w:val="12"/>
              </w:rPr>
            </w:pPr>
          </w:p>
        </w:tc>
        <w:tc>
          <w:tcPr>
            <w:tcW w:w="417" w:type="pc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tcPr>
          <w:p w14:paraId="6A2A9336" w14:textId="77777777" w:rsidR="00676D48" w:rsidRDefault="00676D48" w:rsidP="00131649">
            <w:pPr>
              <w:rPr>
                <w:rFonts w:ascii="Arial" w:eastAsia="Century Gothic" w:hAnsi="Arial" w:cs="Arial"/>
                <w:b/>
                <w:bCs/>
                <w:color w:val="000000"/>
                <w:sz w:val="16"/>
                <w:szCs w:val="16"/>
              </w:rPr>
            </w:pPr>
          </w:p>
          <w:p w14:paraId="7E5E8124" w14:textId="77777777" w:rsidR="00676D48" w:rsidRPr="00C33747" w:rsidRDefault="00676D48" w:rsidP="00131649">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$ 348,275.86</w:t>
            </w:r>
          </w:p>
        </w:tc>
        <w:tc>
          <w:tcPr>
            <w:tcW w:w="416"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8D2BF5" w14:textId="77777777" w:rsidR="00676D48" w:rsidRDefault="00676D48" w:rsidP="00131649">
            <w:pPr>
              <w:suppressAutoHyphens w:val="0"/>
              <w:rPr>
                <w:rFonts w:ascii="Arial" w:hAnsi="Arial" w:cs="Arial"/>
                <w:b/>
                <w:bCs/>
                <w:color w:val="000000"/>
                <w:sz w:val="16"/>
                <w:szCs w:val="16"/>
              </w:rPr>
            </w:pPr>
          </w:p>
          <w:p w14:paraId="64DBFC71" w14:textId="77777777" w:rsidR="00676D48" w:rsidRPr="0096640D" w:rsidRDefault="00676D48" w:rsidP="00131649">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$ 372,109.20</w:t>
            </w:r>
          </w:p>
        </w:tc>
        <w:tc>
          <w:tcPr>
            <w:tcW w:w="416"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05BDB" w14:textId="77777777" w:rsidR="00676D48" w:rsidRDefault="00676D48" w:rsidP="00131649">
            <w:pPr>
              <w:suppressAutoHyphens w:val="0"/>
              <w:rPr>
                <w:rFonts w:ascii="Arial" w:hAnsi="Arial" w:cs="Arial"/>
                <w:b/>
                <w:bCs/>
                <w:color w:val="000000"/>
                <w:sz w:val="16"/>
                <w:szCs w:val="16"/>
              </w:rPr>
            </w:pPr>
          </w:p>
          <w:p w14:paraId="7F80D478" w14:textId="77777777" w:rsidR="00676D48" w:rsidRPr="004432DE" w:rsidRDefault="00676D48" w:rsidP="00131649">
            <w:pPr>
              <w:ind w:left="-86"/>
              <w:jc w:val="center"/>
              <w:rPr>
                <w:rFonts w:ascii="Arial" w:eastAsia="Century Gothic" w:hAnsi="Arial" w:cs="Arial"/>
                <w:color w:val="000000"/>
                <w:sz w:val="16"/>
                <w:szCs w:val="16"/>
              </w:rPr>
            </w:pPr>
            <w:r>
              <w:rPr>
                <w:rFonts w:ascii="Arial" w:eastAsia="Century Gothic" w:hAnsi="Arial" w:cs="Arial"/>
                <w:b/>
                <w:bCs/>
                <w:color w:val="000000"/>
                <w:sz w:val="16"/>
                <w:szCs w:val="16"/>
              </w:rPr>
              <w:t>$ 372,109.20</w:t>
            </w:r>
          </w:p>
        </w:tc>
        <w:tc>
          <w:tcPr>
            <w:tcW w:w="351" w:type="pct"/>
            <w:tcBorders>
              <w:top w:val="single" w:sz="4" w:space="0" w:color="auto"/>
              <w:left w:val="single" w:sz="4" w:space="0" w:color="auto"/>
              <w:bottom w:val="single" w:sz="4" w:space="0" w:color="auto"/>
              <w:right w:val="single" w:sz="4" w:space="0" w:color="auto"/>
            </w:tcBorders>
            <w:vAlign w:val="center"/>
          </w:tcPr>
          <w:p w14:paraId="0C63FFBA" w14:textId="77777777" w:rsidR="00676D48" w:rsidRDefault="00676D48" w:rsidP="00131649">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-4.88</w:t>
            </w:r>
          </w:p>
        </w:tc>
        <w:tc>
          <w:tcPr>
            <w:tcW w:w="4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2555E5" w14:textId="77777777" w:rsidR="00676D48" w:rsidRPr="00C77506" w:rsidRDefault="00676D48" w:rsidP="00131649">
            <w:pPr>
              <w:rPr>
                <w:rFonts w:ascii="Arial" w:eastAsia="Century Gothic" w:hAnsi="Arial" w:cs="Arial"/>
                <w:b/>
                <w:bCs/>
                <w:color w:val="000000"/>
                <w:sz w:val="12"/>
                <w:szCs w:val="12"/>
              </w:rPr>
            </w:pPr>
            <w:r w:rsidRPr="00C77506">
              <w:rPr>
                <w:rFonts w:ascii="Arial" w:eastAsia="Century Gothic" w:hAnsi="Arial" w:cs="Arial"/>
                <w:b/>
                <w:bCs/>
                <w:color w:val="000000"/>
                <w:sz w:val="12"/>
                <w:szCs w:val="12"/>
              </w:rPr>
              <w:t xml:space="preserve">   </w:t>
            </w:r>
            <w:r w:rsidRPr="003D5BAC">
              <w:rPr>
                <w:rFonts w:ascii="Arial" w:eastAsia="Century Gothic" w:hAnsi="Arial" w:cs="Arial"/>
                <w:b/>
                <w:bCs/>
                <w:color w:val="000000"/>
                <w:sz w:val="14"/>
                <w:szCs w:val="14"/>
              </w:rPr>
              <w:t>% -6.40</w:t>
            </w:r>
          </w:p>
        </w:tc>
      </w:tr>
      <w:tr w:rsidR="00676D48" w:rsidRPr="004432DE" w14:paraId="6D1AEB65" w14:textId="77777777" w:rsidTr="00676D48">
        <w:trPr>
          <w:trHeight w:val="709"/>
        </w:trPr>
        <w:tc>
          <w:tcPr>
            <w:tcW w:w="417"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0C105" w14:textId="77777777" w:rsidR="00676D48" w:rsidRPr="001C09CD" w:rsidRDefault="00676D48" w:rsidP="00131649">
            <w:pPr>
              <w:pStyle w:val="Standard"/>
              <w:spacing w:after="0"/>
              <w:ind w:right="77"/>
              <w:jc w:val="center"/>
              <w:rPr>
                <w:rFonts w:ascii="Arial" w:eastAsia="Arial" w:hAnsi="Arial" w:cs="Arial"/>
                <w:b/>
                <w:bCs/>
                <w:sz w:val="16"/>
                <w:szCs w:val="16"/>
              </w:rPr>
            </w:pPr>
          </w:p>
        </w:tc>
        <w:tc>
          <w:tcPr>
            <w:tcW w:w="6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D9D4A1" w14:textId="39D5BE49" w:rsidR="00676D48" w:rsidRPr="00DA589A" w:rsidRDefault="00676D48" w:rsidP="00131649">
            <w:pPr>
              <w:tabs>
                <w:tab w:val="left" w:pos="851"/>
              </w:tabs>
              <w:spacing w:after="0"/>
              <w:jc w:val="center"/>
              <w:rPr>
                <w:rFonts w:ascii="Arial" w:hAnsi="Arial" w:cs="Arial"/>
                <w:b/>
                <w:bCs/>
                <w:sz w:val="14"/>
                <w:szCs w:val="14"/>
              </w:rPr>
            </w:pPr>
            <w:r w:rsidRPr="008E7B8A">
              <w:rPr>
                <w:rFonts w:ascii="Arial" w:hAnsi="Arial" w:cs="Arial"/>
                <w:b/>
                <w:bCs/>
                <w:sz w:val="16"/>
                <w:szCs w:val="16"/>
              </w:rPr>
              <w:t>2</w:t>
            </w:r>
            <w:r>
              <w:rPr>
                <w:rFonts w:ascii="Arial" w:hAnsi="Arial" w:cs="Arial"/>
                <w:b/>
                <w:bCs/>
                <w:sz w:val="16"/>
                <w:szCs w:val="16"/>
              </w:rPr>
              <w:t xml:space="preserve"> </w:t>
            </w:r>
            <w:r>
              <w:rPr>
                <w:rFonts w:ascii="Arial" w:hAnsi="Arial" w:cs="Arial"/>
                <w:b/>
                <w:bCs/>
                <w:sz w:val="14"/>
                <w:szCs w:val="14"/>
              </w:rPr>
              <w:t>(</w:t>
            </w:r>
            <w:r w:rsidRPr="00DA589A">
              <w:rPr>
                <w:rFonts w:ascii="Arial" w:hAnsi="Arial" w:cs="Arial"/>
                <w:b/>
                <w:bCs/>
                <w:sz w:val="14"/>
                <w:szCs w:val="14"/>
              </w:rPr>
              <w:t>RENGLON</w:t>
            </w:r>
            <w:r>
              <w:rPr>
                <w:rFonts w:ascii="Arial" w:hAnsi="Arial" w:cs="Arial"/>
                <w:b/>
                <w:bCs/>
                <w:sz w:val="14"/>
                <w:szCs w:val="14"/>
              </w:rPr>
              <w:t>)</w:t>
            </w:r>
          </w:p>
          <w:p w14:paraId="32BEE90C" w14:textId="77777777" w:rsidR="00676D48" w:rsidRDefault="00676D48" w:rsidP="00131649">
            <w:pPr>
              <w:tabs>
                <w:tab w:val="left" w:pos="851"/>
              </w:tabs>
              <w:spacing w:after="0"/>
              <w:jc w:val="both"/>
              <w:rPr>
                <w:rFonts w:ascii="Arial" w:hAnsi="Arial" w:cs="Arial"/>
                <w:b/>
                <w:bCs/>
                <w:sz w:val="18"/>
                <w:szCs w:val="18"/>
              </w:rPr>
            </w:pPr>
            <w:r w:rsidRPr="00DA589A">
              <w:rPr>
                <w:rFonts w:ascii="Arial Narrow" w:eastAsia="Arial Narrow" w:hAnsi="Arial Narrow" w:cs="Arial Narrow"/>
                <w:color w:val="000000"/>
                <w:sz w:val="14"/>
                <w:szCs w:val="14"/>
              </w:rPr>
              <w:t>(2DA</w:t>
            </w:r>
            <w:r w:rsidRPr="00DA589A">
              <w:rPr>
                <w:rFonts w:ascii="Arial Narrow" w:eastAsia="Arial Narrow" w:hAnsi="Arial Narrow" w:cs="Arial Narrow"/>
                <w:color w:val="000000"/>
                <w:sz w:val="10"/>
                <w:szCs w:val="10"/>
              </w:rPr>
              <w:t xml:space="preserve">. </w:t>
            </w:r>
            <w:r w:rsidRPr="00DA589A">
              <w:rPr>
                <w:rFonts w:ascii="Arial Narrow" w:eastAsia="Arial Narrow" w:hAnsi="Arial Narrow" w:cs="Arial Narrow"/>
                <w:color w:val="000000"/>
                <w:sz w:val="14"/>
                <w:szCs w:val="14"/>
              </w:rPr>
              <w:t>REUNION</w:t>
            </w:r>
            <w:r w:rsidRPr="00DA589A">
              <w:rPr>
                <w:rFonts w:ascii="Arial Narrow" w:eastAsia="Arial Narrow" w:hAnsi="Arial Narrow" w:cs="Arial Narrow"/>
                <w:b/>
                <w:bCs/>
                <w:color w:val="000000"/>
                <w:sz w:val="14"/>
                <w:szCs w:val="14"/>
              </w:rPr>
              <w:t xml:space="preserve"> </w:t>
            </w:r>
            <w:r w:rsidRPr="00DA589A">
              <w:rPr>
                <w:rFonts w:ascii="Arial Narrow" w:eastAsia="Arial Narrow" w:hAnsi="Arial Narrow" w:cs="Arial Narrow"/>
                <w:color w:val="000000"/>
                <w:sz w:val="14"/>
                <w:szCs w:val="14"/>
              </w:rPr>
              <w:t>DIRECTORES REG, HOSP Y COMIT SALUD 18 AGOSTO 2022 SEDE:</w:t>
            </w:r>
            <w:r w:rsidRPr="00DA589A">
              <w:rPr>
                <w:rFonts w:ascii="Arial" w:eastAsia="Arial" w:hAnsi="Arial" w:cs="Arial"/>
                <w:sz w:val="14"/>
                <w:szCs w:val="14"/>
              </w:rPr>
              <w:t xml:space="preserve"> </w:t>
            </w:r>
            <w:r w:rsidRPr="00DA589A">
              <w:rPr>
                <w:rFonts w:ascii="Arial Narrow" w:eastAsia="Arial Narrow" w:hAnsi="Arial Narrow" w:cs="Arial Narrow"/>
                <w:color w:val="000000"/>
                <w:sz w:val="14"/>
                <w:szCs w:val="14"/>
              </w:rPr>
              <w:t>ZAPOPAN, ZONA PONIENTE DE GUADALAJARA, DENTRO DE ANILLO PERIFERICO).</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FF52EA" w14:textId="77777777" w:rsidR="00676D48" w:rsidRDefault="00676D48" w:rsidP="00131649">
            <w:pPr>
              <w:pStyle w:val="Sinespaciado"/>
              <w:jc w:val="center"/>
              <w:rPr>
                <w:rFonts w:ascii="Arial" w:eastAsia="Arial" w:hAnsi="Arial" w:cs="Arial"/>
                <w:color w:val="000000"/>
                <w:sz w:val="16"/>
                <w:szCs w:val="16"/>
              </w:rPr>
            </w:pPr>
            <w:r>
              <w:rPr>
                <w:rFonts w:ascii="Arial" w:eastAsia="Arial" w:hAnsi="Arial" w:cs="Arial"/>
                <w:color w:val="000000"/>
                <w:sz w:val="16"/>
                <w:szCs w:val="16"/>
              </w:rPr>
              <w:t>1</w:t>
            </w:r>
          </w:p>
        </w:tc>
        <w:tc>
          <w:tcPr>
            <w:tcW w:w="2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CC7E1" w14:textId="77777777" w:rsidR="00676D48" w:rsidRDefault="00676D48" w:rsidP="00131649">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12CD9A7" w14:textId="77777777" w:rsidR="00676D48" w:rsidRPr="004C5376" w:rsidRDefault="00676D48" w:rsidP="00131649">
            <w:pPr>
              <w:jc w:val="center"/>
              <w:rPr>
                <w:rFonts w:ascii="Arial" w:eastAsia="Century Gothic" w:hAnsi="Arial" w:cs="Arial"/>
                <w:b/>
                <w:bCs/>
                <w:color w:val="000000"/>
                <w:sz w:val="14"/>
                <w:szCs w:val="14"/>
              </w:rPr>
            </w:pPr>
            <w:r>
              <w:rPr>
                <w:rFonts w:ascii="Arial" w:eastAsia="Century Gothic" w:hAnsi="Arial" w:cs="Arial"/>
                <w:b/>
                <w:bCs/>
                <w:color w:val="000000"/>
                <w:sz w:val="16"/>
                <w:szCs w:val="16"/>
              </w:rPr>
              <w:t xml:space="preserve">$ </w:t>
            </w:r>
            <w:r w:rsidRPr="000F6C3B">
              <w:rPr>
                <w:rFonts w:ascii="Arial" w:eastAsia="Century Gothic" w:hAnsi="Arial" w:cs="Arial"/>
                <w:b/>
                <w:bCs/>
                <w:color w:val="000000"/>
                <w:sz w:val="16"/>
                <w:szCs w:val="16"/>
              </w:rPr>
              <w:t>282,310.00</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0A6D07B" w14:textId="77777777" w:rsidR="00676D48" w:rsidRPr="004C5376" w:rsidRDefault="00676D48" w:rsidP="00131649">
            <w:pPr>
              <w:ind w:left="-122"/>
              <w:jc w:val="center"/>
              <w:rPr>
                <w:rFonts w:ascii="Arial" w:eastAsia="Century Gothic" w:hAnsi="Arial" w:cs="Arial"/>
                <w:b/>
                <w:bCs/>
                <w:color w:val="000000"/>
                <w:sz w:val="14"/>
                <w:szCs w:val="14"/>
              </w:rPr>
            </w:pPr>
            <w:r>
              <w:rPr>
                <w:rFonts w:ascii="Arial" w:eastAsia="Century Gothic" w:hAnsi="Arial" w:cs="Arial"/>
                <w:b/>
                <w:bCs/>
                <w:color w:val="000000"/>
                <w:sz w:val="16"/>
                <w:szCs w:val="16"/>
              </w:rPr>
              <w:t xml:space="preserve">$ </w:t>
            </w:r>
            <w:r w:rsidRPr="000F6C3B">
              <w:rPr>
                <w:rFonts w:ascii="Arial" w:eastAsia="Century Gothic" w:hAnsi="Arial" w:cs="Arial"/>
                <w:b/>
                <w:bCs/>
                <w:color w:val="000000"/>
                <w:sz w:val="16"/>
                <w:szCs w:val="16"/>
              </w:rPr>
              <w:t>282,310.00</w:t>
            </w:r>
          </w:p>
        </w:tc>
        <w:tc>
          <w:tcPr>
            <w:tcW w:w="3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F98A2D" w14:textId="77777777" w:rsidR="00676D48" w:rsidRPr="000F6C3B" w:rsidRDefault="00676D48" w:rsidP="00131649">
            <w:pPr>
              <w:jc w:val="center"/>
              <w:rPr>
                <w:rFonts w:ascii="Arial" w:eastAsia="Century Gothic" w:hAnsi="Arial" w:cs="Arial"/>
                <w:b/>
                <w:bCs/>
                <w:color w:val="000000"/>
                <w:sz w:val="12"/>
                <w:szCs w:val="12"/>
              </w:rPr>
            </w:pPr>
            <w:r>
              <w:rPr>
                <w:rFonts w:ascii="Arial" w:eastAsia="Century Gothic" w:hAnsi="Arial" w:cs="Arial"/>
                <w:b/>
                <w:bCs/>
                <w:color w:val="000000"/>
                <w:sz w:val="16"/>
                <w:szCs w:val="16"/>
              </w:rPr>
              <w:t xml:space="preserve">$ </w:t>
            </w:r>
            <w:r w:rsidRPr="000F6C3B">
              <w:rPr>
                <w:rFonts w:ascii="Arial" w:eastAsia="Century Gothic" w:hAnsi="Arial" w:cs="Arial"/>
                <w:b/>
                <w:bCs/>
                <w:color w:val="000000"/>
                <w:sz w:val="16"/>
                <w:szCs w:val="16"/>
              </w:rPr>
              <w:t>251,724.14</w:t>
            </w:r>
          </w:p>
        </w:tc>
        <w:tc>
          <w:tcPr>
            <w:tcW w:w="41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36B89E" w14:textId="77777777" w:rsidR="00676D48" w:rsidRDefault="00676D48" w:rsidP="00131649">
            <w:pPr>
              <w:jc w:val="center"/>
              <w:rPr>
                <w:rFonts w:ascii="Arial" w:eastAsia="Century Gothic" w:hAnsi="Arial" w:cs="Arial"/>
                <w:color w:val="000000"/>
                <w:sz w:val="12"/>
                <w:szCs w:val="12"/>
              </w:rPr>
            </w:pPr>
            <w:r>
              <w:rPr>
                <w:rFonts w:ascii="Arial" w:eastAsia="Century Gothic" w:hAnsi="Arial" w:cs="Arial"/>
                <w:b/>
                <w:bCs/>
                <w:color w:val="000000"/>
                <w:sz w:val="16"/>
                <w:szCs w:val="16"/>
              </w:rPr>
              <w:t xml:space="preserve">$ </w:t>
            </w:r>
            <w:r w:rsidRPr="000F6C3B">
              <w:rPr>
                <w:rFonts w:ascii="Arial" w:eastAsia="Century Gothic" w:hAnsi="Arial" w:cs="Arial"/>
                <w:b/>
                <w:bCs/>
                <w:color w:val="000000"/>
                <w:sz w:val="16"/>
                <w:szCs w:val="16"/>
              </w:rPr>
              <w:t>251,724.14</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537D3" w14:textId="77777777" w:rsidR="00676D48" w:rsidRDefault="00676D48" w:rsidP="00131649">
            <w:pPr>
              <w:suppressAutoHyphens w:val="0"/>
              <w:jc w:val="center"/>
              <w:rPr>
                <w:rFonts w:ascii="Arial" w:hAnsi="Arial" w:cs="Arial"/>
                <w:b/>
                <w:bCs/>
                <w:color w:val="000000"/>
                <w:sz w:val="16"/>
                <w:szCs w:val="16"/>
              </w:rPr>
            </w:pPr>
          </w:p>
          <w:p w14:paraId="584B7CDB" w14:textId="77777777" w:rsidR="00676D48" w:rsidRDefault="00676D48" w:rsidP="00131649">
            <w:pPr>
              <w:suppressAutoHyphens w:val="0"/>
              <w:jc w:val="center"/>
              <w:rPr>
                <w:rFonts w:ascii="Arial" w:hAnsi="Arial" w:cs="Arial"/>
                <w:b/>
                <w:bCs/>
                <w:color w:val="000000"/>
                <w:sz w:val="16"/>
                <w:szCs w:val="16"/>
              </w:rPr>
            </w:pPr>
            <w:r>
              <w:rPr>
                <w:rFonts w:ascii="Arial" w:hAnsi="Arial" w:cs="Arial"/>
                <w:b/>
                <w:bCs/>
                <w:color w:val="000000"/>
                <w:sz w:val="16"/>
                <w:szCs w:val="16"/>
              </w:rPr>
              <w:t>$267,270.11</w:t>
            </w:r>
          </w:p>
          <w:p w14:paraId="6301CA47" w14:textId="77777777" w:rsidR="00676D48" w:rsidRPr="000F6C3B" w:rsidRDefault="00676D48" w:rsidP="00131649">
            <w:pPr>
              <w:jc w:val="center"/>
              <w:rPr>
                <w:rFonts w:ascii="Arial" w:eastAsia="Century Gothic" w:hAnsi="Arial" w:cs="Arial"/>
                <w:b/>
                <w:bCs/>
                <w:color w:val="000000"/>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B9F523" w14:textId="77777777" w:rsidR="00676D48" w:rsidRDefault="00676D48" w:rsidP="00131649">
            <w:pPr>
              <w:suppressAutoHyphens w:val="0"/>
              <w:jc w:val="center"/>
              <w:rPr>
                <w:rFonts w:ascii="Arial" w:hAnsi="Arial" w:cs="Arial"/>
                <w:b/>
                <w:bCs/>
                <w:color w:val="000000"/>
                <w:sz w:val="16"/>
                <w:szCs w:val="16"/>
              </w:rPr>
            </w:pPr>
          </w:p>
          <w:p w14:paraId="36FE1668" w14:textId="77777777" w:rsidR="00676D48" w:rsidRDefault="00676D48" w:rsidP="00131649">
            <w:pPr>
              <w:suppressAutoHyphens w:val="0"/>
              <w:jc w:val="center"/>
              <w:rPr>
                <w:rFonts w:ascii="Arial" w:hAnsi="Arial" w:cs="Arial"/>
                <w:b/>
                <w:bCs/>
                <w:color w:val="000000"/>
                <w:sz w:val="16"/>
                <w:szCs w:val="16"/>
              </w:rPr>
            </w:pPr>
            <w:r>
              <w:rPr>
                <w:rFonts w:ascii="Arial" w:hAnsi="Arial" w:cs="Arial"/>
                <w:b/>
                <w:bCs/>
                <w:color w:val="000000"/>
                <w:sz w:val="16"/>
                <w:szCs w:val="16"/>
              </w:rPr>
              <w:t>$267,270.11</w:t>
            </w:r>
          </w:p>
          <w:p w14:paraId="4CAE73B0" w14:textId="77777777" w:rsidR="00676D48" w:rsidRDefault="00676D48" w:rsidP="00131649">
            <w:pPr>
              <w:jc w:val="center"/>
              <w:rPr>
                <w:rFonts w:ascii="Arial" w:eastAsia="Century Gothic" w:hAnsi="Arial" w:cs="Arial"/>
                <w:color w:val="000000"/>
                <w:sz w:val="12"/>
                <w:szCs w:val="12"/>
              </w:rPr>
            </w:pPr>
          </w:p>
        </w:tc>
        <w:tc>
          <w:tcPr>
            <w:tcW w:w="351" w:type="pct"/>
            <w:tcBorders>
              <w:top w:val="single" w:sz="4" w:space="0" w:color="auto"/>
              <w:left w:val="single" w:sz="4" w:space="0" w:color="auto"/>
              <w:bottom w:val="single" w:sz="4" w:space="0" w:color="auto"/>
              <w:right w:val="single" w:sz="4" w:space="0" w:color="auto"/>
            </w:tcBorders>
            <w:vAlign w:val="center"/>
          </w:tcPr>
          <w:p w14:paraId="5B9913F5" w14:textId="77777777" w:rsidR="00676D48" w:rsidRPr="00CD7AE5" w:rsidRDefault="00676D48" w:rsidP="0013164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5.63</w:t>
            </w:r>
          </w:p>
        </w:tc>
        <w:tc>
          <w:tcPr>
            <w:tcW w:w="4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6BF820" w14:textId="77777777" w:rsidR="00676D48" w:rsidRPr="00C77506" w:rsidRDefault="00676D48" w:rsidP="00131649">
            <w:pPr>
              <w:ind w:left="-86"/>
              <w:jc w:val="center"/>
              <w:rPr>
                <w:rFonts w:ascii="Arial" w:eastAsia="Century Gothic" w:hAnsi="Arial" w:cs="Arial"/>
                <w:b/>
                <w:bCs/>
                <w:color w:val="000000"/>
                <w:sz w:val="12"/>
                <w:szCs w:val="12"/>
              </w:rPr>
            </w:pPr>
            <w:r w:rsidRPr="003D5BAC">
              <w:rPr>
                <w:rFonts w:ascii="Arial" w:eastAsia="Century Gothic" w:hAnsi="Arial" w:cs="Arial"/>
                <w:b/>
                <w:bCs/>
                <w:color w:val="000000"/>
                <w:sz w:val="14"/>
                <w:szCs w:val="14"/>
              </w:rPr>
              <w:t>% -5.82</w:t>
            </w:r>
          </w:p>
        </w:tc>
      </w:tr>
      <w:bookmarkEnd w:id="21"/>
      <w:bookmarkEnd w:id="22"/>
    </w:tbl>
    <w:p w14:paraId="35CCB031" w14:textId="77777777" w:rsidR="00676D48" w:rsidRDefault="00676D48" w:rsidP="009826DB">
      <w:pPr>
        <w:pStyle w:val="Standard"/>
        <w:tabs>
          <w:tab w:val="left" w:pos="851"/>
        </w:tabs>
        <w:spacing w:before="32" w:line="276" w:lineRule="auto"/>
        <w:ind w:left="851" w:right="86"/>
        <w:jc w:val="both"/>
        <w:rPr>
          <w:rFonts w:ascii="Arial" w:eastAsia="Arial" w:hAnsi="Arial" w:cs="Arial"/>
          <w:sz w:val="18"/>
          <w:szCs w:val="18"/>
        </w:rPr>
      </w:pPr>
    </w:p>
    <w:p w14:paraId="32DD8CE5" w14:textId="59C686D3" w:rsidR="00707CDE" w:rsidRPr="00FB4E85" w:rsidRDefault="005B6219" w:rsidP="009826DB">
      <w:pPr>
        <w:pStyle w:val="Standard"/>
        <w:tabs>
          <w:tab w:val="left" w:pos="851"/>
        </w:tabs>
        <w:spacing w:before="32" w:line="276" w:lineRule="auto"/>
        <w:ind w:left="851" w:right="86"/>
        <w:jc w:val="both"/>
        <w:rPr>
          <w:rFonts w:ascii="Arial" w:eastAsia="Arial" w:hAnsi="Arial" w:cs="Arial"/>
          <w:b/>
          <w:bCs/>
          <w:sz w:val="18"/>
          <w:szCs w:val="18"/>
        </w:rPr>
      </w:pPr>
      <w:r>
        <w:rPr>
          <w:rFonts w:ascii="Arial" w:eastAsia="Arial" w:hAnsi="Arial" w:cs="Arial"/>
          <w:sz w:val="18"/>
          <w:szCs w:val="18"/>
        </w:rPr>
        <w:t>De acuerdo con el análisis comparativo de</w:t>
      </w:r>
      <w:r w:rsidR="00FB4E85">
        <w:rPr>
          <w:rFonts w:ascii="Arial" w:eastAsia="Arial" w:hAnsi="Arial" w:cs="Arial"/>
          <w:sz w:val="18"/>
          <w:szCs w:val="18"/>
        </w:rPr>
        <w:t>l</w:t>
      </w:r>
      <w:r>
        <w:rPr>
          <w:rFonts w:ascii="Arial" w:eastAsia="Arial" w:hAnsi="Arial" w:cs="Arial"/>
          <w:sz w:val="18"/>
          <w:szCs w:val="18"/>
        </w:rPr>
        <w:t xml:space="preserve"> precio ofertado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w:t>
      </w:r>
      <w:r w:rsidR="00954247">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w:t>
      </w:r>
      <w:bookmarkStart w:id="23" w:name="_Hlk44345796"/>
      <w:r w:rsidR="004748BD">
        <w:rPr>
          <w:rFonts w:ascii="Arial" w:eastAsia="Century Gothic" w:hAnsi="Arial" w:cs="Arial"/>
          <w:b/>
          <w:bCs/>
          <w:color w:val="000000"/>
          <w:sz w:val="18"/>
          <w:szCs w:val="18"/>
          <w:lang w:bidi="es-MX"/>
        </w:rPr>
        <w:t>POP TRAVEL S.A. DE C.V.</w:t>
      </w:r>
      <w:r w:rsidR="004748BD" w:rsidRPr="00FB4E85">
        <w:rPr>
          <w:rFonts w:ascii="Arial" w:eastAsia="Arial" w:hAnsi="Arial" w:cs="Arial"/>
          <w:b/>
          <w:bCs/>
          <w:sz w:val="22"/>
          <w:szCs w:val="22"/>
        </w:rPr>
        <w:t xml:space="preserve"> </w:t>
      </w:r>
      <w:r w:rsidR="00954247">
        <w:rPr>
          <w:rFonts w:ascii="Arial" w:eastAsia="Arial" w:hAnsi="Arial" w:cs="Arial"/>
          <w:sz w:val="18"/>
          <w:szCs w:val="18"/>
        </w:rPr>
        <w:t>es</w:t>
      </w:r>
      <w:r w:rsidR="00115488">
        <w:rPr>
          <w:rFonts w:ascii="Arial" w:eastAsia="Arial" w:hAnsi="Arial" w:cs="Arial"/>
          <w:sz w:val="18"/>
          <w:szCs w:val="18"/>
        </w:rPr>
        <w:t xml:space="preserve"> </w:t>
      </w:r>
      <w:r w:rsidR="006C420F">
        <w:rPr>
          <w:rFonts w:ascii="Arial" w:eastAsia="Arial" w:hAnsi="Arial" w:cs="Arial"/>
          <w:sz w:val="18"/>
          <w:szCs w:val="18"/>
        </w:rPr>
        <w:t>el</w:t>
      </w:r>
      <w:r>
        <w:rPr>
          <w:rFonts w:ascii="Arial" w:eastAsia="Arial" w:hAnsi="Arial" w:cs="Arial"/>
          <w:sz w:val="18"/>
          <w:szCs w:val="18"/>
        </w:rPr>
        <w:t xml:space="preserve"> más conveniente</w:t>
      </w:r>
      <w:r w:rsidR="00FE247D">
        <w:rPr>
          <w:rFonts w:ascii="Arial" w:eastAsia="Arial" w:hAnsi="Arial" w:cs="Arial"/>
          <w:sz w:val="18"/>
          <w:szCs w:val="18"/>
        </w:rPr>
        <w:t xml:space="preserve"> </w:t>
      </w:r>
      <w:r w:rsidR="00FB4E85">
        <w:rPr>
          <w:rFonts w:ascii="Arial" w:eastAsia="Arial" w:hAnsi="Arial" w:cs="Arial"/>
          <w:sz w:val="18"/>
          <w:szCs w:val="18"/>
        </w:rPr>
        <w:t xml:space="preserve">por </w:t>
      </w:r>
      <w:r w:rsidR="009826DB">
        <w:rPr>
          <w:rFonts w:ascii="Arial" w:eastAsia="Arial" w:hAnsi="Arial" w:cs="Arial"/>
          <w:sz w:val="18"/>
          <w:szCs w:val="18"/>
        </w:rPr>
        <w:t xml:space="preserve">la </w:t>
      </w:r>
      <w:r w:rsidR="009826DB" w:rsidRPr="009826DB">
        <w:rPr>
          <w:rFonts w:ascii="Arial" w:eastAsia="Arial" w:hAnsi="Arial" w:cs="Arial"/>
          <w:b/>
          <w:bCs/>
          <w:sz w:val="18"/>
          <w:szCs w:val="18"/>
        </w:rPr>
        <w:t>PARTIDA UNICA</w:t>
      </w:r>
      <w:r w:rsidR="00FE247D">
        <w:rPr>
          <w:rFonts w:ascii="Arial" w:eastAsia="Arial" w:hAnsi="Arial" w:cs="Arial"/>
          <w:sz w:val="18"/>
          <w:szCs w:val="18"/>
        </w:rPr>
        <w:t xml:space="preserve"> </w:t>
      </w:r>
      <w:r w:rsidR="00823D29">
        <w:rPr>
          <w:rFonts w:ascii="Arial" w:eastAsia="Arial" w:hAnsi="Arial" w:cs="Arial"/>
          <w:sz w:val="18"/>
          <w:szCs w:val="18"/>
        </w:rPr>
        <w:t xml:space="preserve">y </w:t>
      </w:r>
      <w:r>
        <w:rPr>
          <w:rFonts w:ascii="Arial" w:eastAsia="Arial" w:hAnsi="Arial" w:cs="Arial"/>
          <w:sz w:val="18"/>
          <w:szCs w:val="18"/>
        </w:rPr>
        <w:t>con</w:t>
      </w:r>
      <w:r w:rsidR="00120466">
        <w:rPr>
          <w:rFonts w:ascii="Arial" w:eastAsia="Arial" w:hAnsi="Arial" w:cs="Arial"/>
          <w:sz w:val="18"/>
          <w:szCs w:val="18"/>
        </w:rPr>
        <w:t xml:space="preserve"> cada uno de los renglones que lo integran </w:t>
      </w:r>
      <w:r w:rsidR="00823D29">
        <w:rPr>
          <w:rFonts w:ascii="Arial" w:eastAsia="Arial" w:hAnsi="Arial" w:cs="Arial"/>
          <w:sz w:val="18"/>
          <w:szCs w:val="18"/>
        </w:rPr>
        <w:t>además de cumplir con</w:t>
      </w:r>
      <w:r>
        <w:rPr>
          <w:rFonts w:ascii="Arial" w:eastAsia="Arial" w:hAnsi="Arial" w:cs="Arial"/>
          <w:sz w:val="18"/>
          <w:szCs w:val="18"/>
        </w:rPr>
        <w:t xml:space="preserve"> </w:t>
      </w:r>
      <w:r w:rsidR="00FE247D">
        <w:rPr>
          <w:rFonts w:ascii="Arial" w:eastAsia="Arial" w:hAnsi="Arial" w:cs="Arial"/>
          <w:sz w:val="18"/>
          <w:szCs w:val="18"/>
        </w:rPr>
        <w:t>los</w:t>
      </w:r>
      <w:r>
        <w:rPr>
          <w:rFonts w:ascii="Arial" w:eastAsia="Arial" w:hAnsi="Arial" w:cs="Arial"/>
          <w:sz w:val="18"/>
          <w:szCs w:val="18"/>
        </w:rPr>
        <w:t xml:space="preserve"> parámetros y límite</w:t>
      </w:r>
      <w:r w:rsidR="00FE247D">
        <w:rPr>
          <w:rFonts w:ascii="Arial" w:eastAsia="Arial" w:hAnsi="Arial" w:cs="Arial"/>
          <w:sz w:val="18"/>
          <w:szCs w:val="18"/>
        </w:rPr>
        <w:t>s</w:t>
      </w:r>
      <w:r>
        <w:rPr>
          <w:rFonts w:ascii="Arial" w:eastAsia="Arial" w:hAnsi="Arial" w:cs="Arial"/>
          <w:sz w:val="18"/>
          <w:szCs w:val="18"/>
        </w:rPr>
        <w:t xml:space="preserve"> presupuestal</w:t>
      </w:r>
      <w:r w:rsidR="00FE247D">
        <w:rPr>
          <w:rFonts w:ascii="Arial" w:eastAsia="Arial" w:hAnsi="Arial" w:cs="Arial"/>
          <w:sz w:val="18"/>
          <w:szCs w:val="18"/>
        </w:rPr>
        <w:t>es</w:t>
      </w:r>
      <w:r>
        <w:rPr>
          <w:rFonts w:ascii="Arial" w:eastAsia="Arial" w:hAnsi="Arial" w:cs="Arial"/>
          <w:sz w:val="18"/>
          <w:szCs w:val="18"/>
        </w:rPr>
        <w:t xml:space="preserve"> señalado</w:t>
      </w:r>
      <w:r w:rsidR="00FE247D">
        <w:rPr>
          <w:rFonts w:ascii="Arial" w:eastAsia="Arial" w:hAnsi="Arial" w:cs="Arial"/>
          <w:sz w:val="18"/>
          <w:szCs w:val="18"/>
        </w:rPr>
        <w:t>s</w:t>
      </w:r>
      <w:r>
        <w:rPr>
          <w:rFonts w:ascii="Arial" w:eastAsia="Arial" w:hAnsi="Arial" w:cs="Arial"/>
          <w:sz w:val="18"/>
          <w:szCs w:val="18"/>
        </w:rPr>
        <w:t xml:space="preserve"> por la </w:t>
      </w:r>
      <w:r>
        <w:rPr>
          <w:rFonts w:ascii="Arial" w:eastAsia="Arial" w:hAnsi="Arial" w:cs="Arial"/>
          <w:b/>
          <w:bCs/>
          <w:sz w:val="18"/>
          <w:szCs w:val="18"/>
        </w:rPr>
        <w:t>CONVOCANTE</w:t>
      </w:r>
      <w:bookmarkEnd w:id="23"/>
      <w:r>
        <w:rPr>
          <w:rFonts w:ascii="Arial" w:eastAsia="Arial" w:hAnsi="Arial" w:cs="Arial"/>
          <w:sz w:val="18"/>
          <w:szCs w:val="18"/>
        </w:rPr>
        <w:t>.</w:t>
      </w:r>
      <w:r w:rsidR="00FB4E85">
        <w:rPr>
          <w:rFonts w:ascii="Arial" w:eastAsia="Arial" w:hAnsi="Arial" w:cs="Arial"/>
          <w:sz w:val="18"/>
          <w:szCs w:val="18"/>
        </w:rPr>
        <w:t xml:space="preserve"> </w:t>
      </w:r>
    </w:p>
    <w:p w14:paraId="6594BD86" w14:textId="26F006AE" w:rsidR="00FD160E" w:rsidRPr="003173AC" w:rsidRDefault="005B6219" w:rsidP="00EB7AEB">
      <w:pPr>
        <w:pStyle w:val="Standard"/>
        <w:tabs>
          <w:tab w:val="left" w:pos="851"/>
        </w:tabs>
        <w:spacing w:after="0"/>
        <w:ind w:left="851"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4" w:name="_Hlk44402620"/>
      <w:r w:rsidRPr="003173AC">
        <w:rPr>
          <w:rFonts w:ascii="Arial" w:eastAsia="Arial" w:hAnsi="Arial" w:cs="Arial"/>
          <w:b/>
          <w:bCs/>
          <w:sz w:val="18"/>
          <w:szCs w:val="18"/>
        </w:rPr>
        <w:t>Organismo Público Descentralizado</w:t>
      </w:r>
      <w:bookmarkEnd w:id="2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743CE62E" w14:textId="77777777" w:rsidR="00676D48" w:rsidRPr="003173AC" w:rsidRDefault="00676D48" w:rsidP="00EB7AEB">
      <w:pPr>
        <w:pStyle w:val="Standard"/>
        <w:tabs>
          <w:tab w:val="left" w:pos="851"/>
        </w:tabs>
        <w:spacing w:after="0"/>
        <w:ind w:left="851" w:right="82"/>
        <w:jc w:val="both"/>
        <w:rPr>
          <w:rFonts w:ascii="Arial" w:eastAsia="Arial" w:hAnsi="Arial" w:cs="Arial"/>
          <w:spacing w:val="-6"/>
          <w:sz w:val="18"/>
          <w:szCs w:val="18"/>
        </w:rPr>
      </w:pPr>
    </w:p>
    <w:p w14:paraId="1E38181D" w14:textId="0FE4EAAD" w:rsidR="00FD160E" w:rsidRPr="00054362" w:rsidRDefault="005B6219" w:rsidP="00EB7AEB">
      <w:pPr>
        <w:pStyle w:val="Standard"/>
        <w:tabs>
          <w:tab w:val="left" w:pos="851"/>
        </w:tabs>
        <w:spacing w:after="0"/>
        <w:ind w:left="851"/>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55F536C0" w14:textId="4A719627" w:rsidR="009826DB" w:rsidRDefault="005B6219" w:rsidP="00EB7AEB">
      <w:pPr>
        <w:pStyle w:val="NormalWeb"/>
        <w:tabs>
          <w:tab w:val="left" w:pos="851"/>
        </w:tabs>
        <w:spacing w:after="0"/>
        <w:ind w:left="851" w:right="79"/>
        <w:rPr>
          <w:rFonts w:ascii="Arial" w:eastAsia="Arial" w:hAnsi="Arial" w:cs="Arial"/>
          <w:b/>
          <w:bCs/>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w:t>
      </w:r>
      <w:r w:rsidR="003E11C7">
        <w:rPr>
          <w:rFonts w:ascii="Arial" w:eastAsia="Arial" w:hAnsi="Arial" w:cs="Arial"/>
          <w:sz w:val="18"/>
          <w:szCs w:val="18"/>
        </w:rPr>
        <w:t>el</w:t>
      </w:r>
      <w:r w:rsidRPr="003173AC">
        <w:rPr>
          <w:rFonts w:ascii="Arial" w:eastAsia="Arial" w:hAnsi="Arial" w:cs="Arial"/>
          <w:sz w:val="18"/>
          <w:szCs w:val="18"/>
        </w:rPr>
        <w:t xml:space="preserve"> </w:t>
      </w:r>
      <w:r w:rsidRPr="003173AC">
        <w:rPr>
          <w:rFonts w:ascii="Arial" w:eastAsia="Arial" w:hAnsi="Arial" w:cs="Arial"/>
          <w:b/>
          <w:bCs/>
          <w:sz w:val="18"/>
          <w:szCs w:val="18"/>
        </w:rPr>
        <w:t>CONTRATO</w:t>
      </w:r>
      <w:r w:rsidRPr="003173AC">
        <w:rPr>
          <w:rFonts w:ascii="Arial" w:eastAsia="Arial" w:hAnsi="Arial" w:cs="Arial"/>
          <w:sz w:val="18"/>
          <w:szCs w:val="18"/>
        </w:rPr>
        <w:t xml:space="preserve"> a </w:t>
      </w:r>
      <w:r w:rsidR="00676D48">
        <w:rPr>
          <w:rFonts w:ascii="Arial" w:eastAsia="Century Gothic" w:hAnsi="Arial" w:cs="Arial"/>
          <w:b/>
          <w:bCs/>
          <w:color w:val="000000"/>
          <w:sz w:val="18"/>
          <w:szCs w:val="18"/>
          <w:lang w:bidi="es-MX"/>
        </w:rPr>
        <w:t>POP TRAVEL S.A. DE C.V.</w:t>
      </w:r>
      <w:r w:rsidR="009826DB" w:rsidRPr="00FB4E85">
        <w:rPr>
          <w:rFonts w:ascii="Arial" w:eastAsia="Arial" w:hAnsi="Arial" w:cs="Arial"/>
          <w:b/>
          <w:bCs/>
          <w:sz w:val="22"/>
          <w:szCs w:val="22"/>
        </w:rPr>
        <w:t xml:space="preserve"> </w:t>
      </w:r>
      <w:r w:rsidRPr="003173AC">
        <w:rPr>
          <w:rFonts w:ascii="Arial" w:eastAsia="Arial" w:hAnsi="Arial" w:cs="Arial"/>
          <w:sz w:val="18"/>
          <w:szCs w:val="18"/>
        </w:rPr>
        <w:t xml:space="preserve">para </w:t>
      </w:r>
      <w:r w:rsidR="009826DB">
        <w:rPr>
          <w:rFonts w:ascii="Arial" w:eastAsia="Arial" w:hAnsi="Arial" w:cs="Arial"/>
          <w:sz w:val="18"/>
          <w:szCs w:val="18"/>
        </w:rPr>
        <w:t>los</w:t>
      </w:r>
      <w:r w:rsidR="00954247" w:rsidRPr="00954247">
        <w:rPr>
          <w:rFonts w:ascii="Arial" w:eastAsia="Arial" w:hAnsi="Arial" w:cs="Arial"/>
          <w:b/>
          <w:bCs/>
          <w:sz w:val="18"/>
          <w:szCs w:val="18"/>
        </w:rPr>
        <w:t xml:space="preserve"> </w:t>
      </w:r>
      <w:r w:rsidR="009826DB" w:rsidRPr="009826DB">
        <w:rPr>
          <w:rFonts w:ascii="Arial" w:eastAsia="Arial" w:hAnsi="Arial" w:cs="Arial"/>
          <w:b/>
          <w:bCs/>
          <w:sz w:val="18"/>
          <w:szCs w:val="18"/>
        </w:rPr>
        <w:t>“SERVICIOS INTEGRALES PARA LLEVAR A CABO LAS JORNADAS INTERNAS DE DESARROLLO HUMANO DEL O.P.D. SERVICIOS DE SALUD JALISCO”.</w:t>
      </w:r>
    </w:p>
    <w:p w14:paraId="002E933A" w14:textId="07E7A790" w:rsidR="00011BCC" w:rsidRDefault="00B43AAD" w:rsidP="00020BA7">
      <w:pPr>
        <w:pStyle w:val="NormalWeb"/>
        <w:tabs>
          <w:tab w:val="left" w:pos="851"/>
        </w:tabs>
        <w:spacing w:after="0"/>
        <w:ind w:left="851" w:right="79"/>
        <w:rPr>
          <w:rFonts w:ascii="Arial" w:eastAsia="Arial" w:hAnsi="Arial" w:cs="Arial"/>
          <w:sz w:val="18"/>
          <w:szCs w:val="18"/>
        </w:rPr>
      </w:pPr>
      <w:r w:rsidRPr="00B43AAD">
        <w:rPr>
          <w:rFonts w:ascii="Arial" w:eastAsia="Arial" w:hAnsi="Arial" w:cs="Arial"/>
          <w:sz w:val="18"/>
          <w:szCs w:val="18"/>
        </w:rPr>
        <w:lastRenderedPageBreak/>
        <w:t xml:space="preserve">El </w:t>
      </w:r>
      <w:r w:rsidRPr="00B43AAD">
        <w:rPr>
          <w:rFonts w:ascii="Arial" w:eastAsia="Arial" w:hAnsi="Arial" w:cs="Arial"/>
          <w:b/>
          <w:bCs/>
          <w:sz w:val="18"/>
          <w:szCs w:val="18"/>
        </w:rPr>
        <w:t>PARTICIPANTE</w:t>
      </w:r>
      <w:r>
        <w:rPr>
          <w:rFonts w:ascii="Arial" w:eastAsia="Arial" w:hAnsi="Arial" w:cs="Arial"/>
          <w:b/>
          <w:bCs/>
          <w:sz w:val="18"/>
          <w:szCs w:val="18"/>
        </w:rPr>
        <w:t>:</w:t>
      </w:r>
      <w:r>
        <w:rPr>
          <w:rFonts w:ascii="Arial" w:eastAsia="Arial" w:hAnsi="Arial" w:cs="Arial"/>
          <w:sz w:val="18"/>
          <w:szCs w:val="18"/>
        </w:rPr>
        <w:t xml:space="preserve"> </w:t>
      </w:r>
      <w:r w:rsidR="00676D48">
        <w:rPr>
          <w:rFonts w:ascii="Arial" w:eastAsia="Century Gothic" w:hAnsi="Arial" w:cs="Arial"/>
          <w:b/>
          <w:bCs/>
          <w:color w:val="000000"/>
          <w:sz w:val="18"/>
          <w:szCs w:val="18"/>
          <w:lang w:bidi="es-MX"/>
        </w:rPr>
        <w:t>POP TRAVEL S.A. DE C.V.</w:t>
      </w:r>
      <w:r w:rsidR="00676D48" w:rsidRPr="00FB4E85">
        <w:rPr>
          <w:rFonts w:ascii="Arial" w:eastAsia="Arial" w:hAnsi="Arial" w:cs="Arial"/>
          <w:b/>
          <w:bCs/>
          <w:sz w:val="22"/>
          <w:szCs w:val="22"/>
        </w:rPr>
        <w:t xml:space="preserve"> </w:t>
      </w:r>
      <w:r>
        <w:rPr>
          <w:rFonts w:ascii="Arial" w:eastAsia="Arial" w:hAnsi="Arial" w:cs="Arial"/>
          <w:sz w:val="18"/>
          <w:szCs w:val="18"/>
        </w:rPr>
        <w:t>e</w:t>
      </w:r>
      <w:r w:rsidR="00A775CD">
        <w:rPr>
          <w:rFonts w:ascii="Arial" w:eastAsia="Arial" w:hAnsi="Arial" w:cs="Arial"/>
          <w:sz w:val="18"/>
          <w:szCs w:val="18"/>
        </w:rPr>
        <w:t xml:space="preserve">n lo que respecta </w:t>
      </w:r>
      <w:r w:rsidR="009826DB">
        <w:rPr>
          <w:rFonts w:ascii="Arial" w:eastAsia="Arial" w:hAnsi="Arial" w:cs="Arial"/>
          <w:sz w:val="18"/>
          <w:szCs w:val="18"/>
        </w:rPr>
        <w:t xml:space="preserve">la </w:t>
      </w:r>
      <w:r w:rsidR="009826DB" w:rsidRPr="009826DB">
        <w:rPr>
          <w:rFonts w:ascii="Arial" w:eastAsia="Arial" w:hAnsi="Arial" w:cs="Arial"/>
          <w:b/>
          <w:bCs/>
          <w:sz w:val="18"/>
          <w:szCs w:val="18"/>
        </w:rPr>
        <w:t>PARTIDA UNICA</w:t>
      </w:r>
      <w:r w:rsidR="003E11C7">
        <w:rPr>
          <w:rFonts w:ascii="Arial" w:eastAsia="Arial" w:hAnsi="Arial" w:cs="Arial"/>
          <w:sz w:val="18"/>
          <w:szCs w:val="18"/>
        </w:rPr>
        <w:t>,</w:t>
      </w:r>
      <w:r w:rsidR="00D32204">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 </w:t>
      </w:r>
      <w:r w:rsidR="002B313C">
        <w:rPr>
          <w:rFonts w:ascii="Arial" w:eastAsia="Arial" w:hAnsi="Arial" w:cs="Arial"/>
          <w:sz w:val="18"/>
          <w:szCs w:val="18"/>
        </w:rPr>
        <w:t xml:space="preserve">total </w:t>
      </w:r>
      <w:r w:rsidR="005B6219" w:rsidRPr="003173AC">
        <w:rPr>
          <w:rFonts w:ascii="Arial" w:eastAsia="Arial" w:hAnsi="Arial" w:cs="Arial"/>
          <w:sz w:val="18"/>
          <w:szCs w:val="18"/>
        </w:rPr>
        <w:t xml:space="preserve">de </w:t>
      </w:r>
      <w:bookmarkStart w:id="25" w:name="_Hlk110431397"/>
      <w:r w:rsidR="002B51FE">
        <w:rPr>
          <w:rFonts w:ascii="Arial" w:eastAsia="Arial" w:hAnsi="Arial" w:cs="Arial"/>
          <w:b/>
          <w:sz w:val="18"/>
          <w:szCs w:val="18"/>
        </w:rPr>
        <w:t>$</w:t>
      </w:r>
      <w:r w:rsidR="003E11C7">
        <w:rPr>
          <w:rFonts w:ascii="Arial" w:eastAsia="Arial" w:hAnsi="Arial" w:cs="Arial"/>
          <w:b/>
          <w:sz w:val="18"/>
          <w:szCs w:val="18"/>
        </w:rPr>
        <w:t xml:space="preserve"> </w:t>
      </w:r>
      <w:r w:rsidR="00676D48">
        <w:rPr>
          <w:rFonts w:ascii="Arial" w:eastAsia="Century Gothic" w:hAnsi="Arial" w:cs="Arial"/>
          <w:b/>
          <w:bCs/>
          <w:color w:val="000000"/>
          <w:sz w:val="18"/>
          <w:szCs w:val="18"/>
        </w:rPr>
        <w:t>696,000.00</w:t>
      </w:r>
      <w:r w:rsidR="009826DB" w:rsidRPr="00120466">
        <w:rPr>
          <w:rFonts w:ascii="Arial" w:eastAsia="Arial" w:hAnsi="Arial" w:cs="Arial"/>
          <w:b/>
          <w:bCs/>
          <w:sz w:val="20"/>
          <w:szCs w:val="20"/>
        </w:rPr>
        <w:t xml:space="preserve"> </w:t>
      </w:r>
      <w:r w:rsidR="002B51FE" w:rsidRPr="003173AC">
        <w:rPr>
          <w:rFonts w:ascii="Arial" w:eastAsia="Arial" w:hAnsi="Arial" w:cs="Arial"/>
          <w:b/>
          <w:bCs/>
          <w:sz w:val="18"/>
          <w:szCs w:val="18"/>
        </w:rPr>
        <w:t>(</w:t>
      </w:r>
      <w:r w:rsidR="009826DB">
        <w:rPr>
          <w:rFonts w:ascii="Arial" w:eastAsia="Arial" w:hAnsi="Arial" w:cs="Arial"/>
          <w:b/>
          <w:bCs/>
          <w:sz w:val="18"/>
          <w:szCs w:val="18"/>
        </w:rPr>
        <w:t xml:space="preserve">SEIS CIENTOS NOVENTA Y </w:t>
      </w:r>
      <w:r w:rsidR="00676D48">
        <w:rPr>
          <w:rFonts w:ascii="Arial" w:eastAsia="Arial" w:hAnsi="Arial" w:cs="Arial"/>
          <w:b/>
          <w:bCs/>
          <w:sz w:val="18"/>
          <w:szCs w:val="18"/>
        </w:rPr>
        <w:t>SEIS MIL</w:t>
      </w:r>
      <w:r w:rsidR="009826DB">
        <w:rPr>
          <w:rFonts w:ascii="Arial" w:eastAsia="Arial" w:hAnsi="Arial" w:cs="Arial"/>
          <w:b/>
          <w:bCs/>
          <w:sz w:val="18"/>
          <w:szCs w:val="18"/>
        </w:rPr>
        <w:t xml:space="preserve"> </w:t>
      </w:r>
      <w:r w:rsidR="001316E8">
        <w:rPr>
          <w:rFonts w:ascii="Arial" w:eastAsia="Arial" w:hAnsi="Arial" w:cs="Arial"/>
          <w:b/>
          <w:bCs/>
          <w:sz w:val="18"/>
          <w:szCs w:val="18"/>
        </w:rPr>
        <w:t xml:space="preserve">PESOS </w:t>
      </w:r>
      <w:r w:rsidR="009826DB">
        <w:rPr>
          <w:rFonts w:ascii="Arial" w:eastAsia="Arial" w:hAnsi="Arial" w:cs="Arial"/>
          <w:b/>
          <w:bCs/>
          <w:sz w:val="18"/>
          <w:szCs w:val="18"/>
        </w:rPr>
        <w:t>00</w:t>
      </w:r>
      <w:r w:rsidR="002B51FE" w:rsidRPr="003173AC">
        <w:rPr>
          <w:rFonts w:ascii="Arial" w:eastAsia="Arial" w:hAnsi="Arial" w:cs="Arial"/>
          <w:b/>
          <w:bCs/>
          <w:sz w:val="18"/>
          <w:szCs w:val="18"/>
        </w:rPr>
        <w:t>/100 M.N</w:t>
      </w:r>
      <w:r w:rsidR="005B6219" w:rsidRPr="003173AC">
        <w:rPr>
          <w:rFonts w:ascii="Arial" w:eastAsia="Arial" w:hAnsi="Arial" w:cs="Arial"/>
          <w:b/>
          <w:bCs/>
          <w:sz w:val="18"/>
          <w:szCs w:val="18"/>
        </w:rPr>
        <w:t>.)</w:t>
      </w:r>
      <w:r w:rsidR="008F0B8D">
        <w:rPr>
          <w:rFonts w:ascii="Arial" w:eastAsia="Arial" w:hAnsi="Arial" w:cs="Arial"/>
          <w:b/>
          <w:bCs/>
          <w:sz w:val="18"/>
          <w:szCs w:val="18"/>
        </w:rPr>
        <w:t>,</w:t>
      </w:r>
      <w:r w:rsidR="005B6219" w:rsidRPr="003173AC">
        <w:rPr>
          <w:rFonts w:ascii="Arial" w:eastAsia="Arial" w:hAnsi="Arial" w:cs="Arial"/>
          <w:sz w:val="18"/>
          <w:szCs w:val="18"/>
        </w:rPr>
        <w:t xml:space="preserve"> </w:t>
      </w:r>
      <w:r w:rsidR="009826DB">
        <w:rPr>
          <w:rFonts w:ascii="Arial" w:eastAsia="Arial" w:hAnsi="Arial" w:cs="Arial"/>
          <w:sz w:val="18"/>
          <w:szCs w:val="18"/>
        </w:rPr>
        <w:t xml:space="preserve">con </w:t>
      </w:r>
      <w:r w:rsidR="00256D15">
        <w:rPr>
          <w:rFonts w:ascii="Arial" w:eastAsia="Arial" w:hAnsi="Arial" w:cs="Arial"/>
          <w:sz w:val="18"/>
          <w:szCs w:val="18"/>
        </w:rPr>
        <w:t xml:space="preserve">el </w:t>
      </w:r>
      <w:r w:rsidR="005B6219" w:rsidRPr="003173AC">
        <w:rPr>
          <w:rFonts w:ascii="Arial" w:eastAsia="Arial" w:hAnsi="Arial" w:cs="Arial"/>
          <w:sz w:val="18"/>
          <w:szCs w:val="18"/>
        </w:rPr>
        <w:t>impuesto al valor agregado</w:t>
      </w:r>
      <w:r w:rsidR="00256D15">
        <w:rPr>
          <w:rFonts w:ascii="Arial" w:eastAsia="Arial" w:hAnsi="Arial" w:cs="Arial"/>
          <w:sz w:val="18"/>
          <w:szCs w:val="18"/>
        </w:rPr>
        <w:t xml:space="preserve"> </w:t>
      </w:r>
      <w:r w:rsidR="009826DB">
        <w:rPr>
          <w:rFonts w:ascii="Arial" w:eastAsia="Arial" w:hAnsi="Arial" w:cs="Arial"/>
          <w:sz w:val="18"/>
          <w:szCs w:val="18"/>
        </w:rPr>
        <w:t xml:space="preserve">incluido </w:t>
      </w:r>
      <w:bookmarkEnd w:id="25"/>
      <w:r w:rsidR="005040C9" w:rsidRPr="00681875">
        <w:rPr>
          <w:rFonts w:ascii="Arial" w:eastAsia="Arial" w:hAnsi="Arial" w:cs="Arial"/>
          <w:sz w:val="18"/>
          <w:szCs w:val="18"/>
        </w:rPr>
        <w:t>lo</w:t>
      </w:r>
      <w:r w:rsidR="005B6219" w:rsidRPr="00681875">
        <w:rPr>
          <w:rFonts w:ascii="Arial" w:eastAsia="Arial" w:hAnsi="Arial" w:cs="Arial"/>
          <w:sz w:val="18"/>
          <w:szCs w:val="18"/>
        </w:rPr>
        <w:t xml:space="preserve"> anterior por tratarse del </w:t>
      </w:r>
      <w:r w:rsidR="005B6219" w:rsidRPr="00681875">
        <w:rPr>
          <w:rFonts w:ascii="Arial" w:eastAsia="Arial" w:hAnsi="Arial" w:cs="Arial"/>
          <w:b/>
          <w:bCs/>
          <w:sz w:val="18"/>
          <w:szCs w:val="18"/>
        </w:rPr>
        <w:t>PARTICIPANTE</w:t>
      </w:r>
      <w:r w:rsidR="005B6219" w:rsidRPr="00681875">
        <w:rPr>
          <w:rFonts w:ascii="Arial" w:eastAsia="Arial" w:hAnsi="Arial" w:cs="Arial"/>
          <w:sz w:val="18"/>
          <w:szCs w:val="18"/>
        </w:rPr>
        <w:t xml:space="preserve"> cuya oferta resulta solvente, cumple con los requisitos financieros, contables y de seguridad</w:t>
      </w:r>
      <w:r w:rsidR="005B6219" w:rsidRPr="003173AC">
        <w:rPr>
          <w:rFonts w:ascii="Arial" w:eastAsia="Arial" w:hAnsi="Arial" w:cs="Arial"/>
          <w:sz w:val="18"/>
          <w:szCs w:val="18"/>
        </w:rPr>
        <w:t xml:space="preserve"> social, documentación legal, y con las especificaciones técnicas derivadas del </w:t>
      </w:r>
      <w:r w:rsidR="005B6219" w:rsidRPr="003173AC">
        <w:rPr>
          <w:rFonts w:ascii="Arial" w:eastAsia="Arial" w:hAnsi="Arial" w:cs="Arial"/>
          <w:b/>
          <w:bCs/>
          <w:sz w:val="18"/>
          <w:szCs w:val="18"/>
        </w:rPr>
        <w:t>Anexo 1. Carta de Requerimientos Técnicos</w:t>
      </w:r>
      <w:r w:rsidR="005B6219" w:rsidRPr="003173AC">
        <w:rPr>
          <w:rFonts w:ascii="Arial" w:eastAsia="Arial" w:hAnsi="Arial" w:cs="Arial"/>
          <w:sz w:val="18"/>
          <w:szCs w:val="18"/>
        </w:rPr>
        <w:t xml:space="preserve">, y económicos establecidos en la </w:t>
      </w:r>
      <w:r w:rsidR="005B6219" w:rsidRPr="003173AC">
        <w:rPr>
          <w:rFonts w:ascii="Arial" w:eastAsia="Arial" w:hAnsi="Arial" w:cs="Arial"/>
          <w:b/>
          <w:bCs/>
          <w:sz w:val="18"/>
          <w:szCs w:val="18"/>
        </w:rPr>
        <w:t>CONVOCATORIA</w:t>
      </w:r>
      <w:r w:rsidR="005B6219"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además de ofrecer el precio más conveniente; conforme a los siguientes precios</w:t>
      </w:r>
      <w:r w:rsidR="00020BA7">
        <w:rPr>
          <w:rFonts w:ascii="Arial" w:eastAsia="Arial" w:hAnsi="Arial" w:cs="Arial"/>
          <w:sz w:val="18"/>
          <w:szCs w:val="18"/>
        </w:rPr>
        <w:t>:</w:t>
      </w:r>
    </w:p>
    <w:p w14:paraId="25BEF941" w14:textId="77777777" w:rsidR="009826DB" w:rsidRDefault="009826DB" w:rsidP="008D08D0">
      <w:pPr>
        <w:spacing w:after="0"/>
        <w:ind w:left="851"/>
        <w:jc w:val="both"/>
        <w:rPr>
          <w:rFonts w:ascii="Arial" w:eastAsia="Arial" w:hAnsi="Arial" w:cs="Arial"/>
          <w:sz w:val="18"/>
          <w:szCs w:val="18"/>
        </w:rPr>
      </w:pPr>
    </w:p>
    <w:tbl>
      <w:tblPr>
        <w:tblpPr w:leftFromText="141" w:rightFromText="141" w:vertAnchor="text" w:horzAnchor="margin" w:tblpXSpec="center" w:tblpY="111"/>
        <w:tblW w:w="3536" w:type="pct"/>
        <w:tblLayout w:type="fixed"/>
        <w:tblCellMar>
          <w:left w:w="10" w:type="dxa"/>
          <w:right w:w="10" w:type="dxa"/>
        </w:tblCellMar>
        <w:tblLook w:val="04A0" w:firstRow="1" w:lastRow="0" w:firstColumn="1" w:lastColumn="0" w:noHBand="0" w:noVBand="1"/>
      </w:tblPr>
      <w:tblGrid>
        <w:gridCol w:w="1131"/>
        <w:gridCol w:w="2127"/>
        <w:gridCol w:w="708"/>
        <w:gridCol w:w="995"/>
        <w:gridCol w:w="1275"/>
        <w:gridCol w:w="1279"/>
      </w:tblGrid>
      <w:tr w:rsidR="008E7B8A" w:rsidRPr="004432DE" w14:paraId="78B3CFD9" w14:textId="77777777" w:rsidTr="004748BD">
        <w:trPr>
          <w:trHeight w:val="565"/>
        </w:trPr>
        <w:tc>
          <w:tcPr>
            <w:tcW w:w="753" w:type="pct"/>
            <w:tcBorders>
              <w:bottom w:val="single" w:sz="4" w:space="0" w:color="000000"/>
            </w:tcBorders>
            <w:shd w:val="clear" w:color="auto" w:fill="auto"/>
            <w:tcMar>
              <w:top w:w="0" w:type="dxa"/>
              <w:left w:w="108" w:type="dxa"/>
              <w:bottom w:w="0" w:type="dxa"/>
              <w:right w:w="108" w:type="dxa"/>
            </w:tcMar>
            <w:vAlign w:val="center"/>
          </w:tcPr>
          <w:p w14:paraId="464FE054" w14:textId="77777777" w:rsidR="008E7B8A" w:rsidRPr="004432DE" w:rsidRDefault="008E7B8A" w:rsidP="00131649">
            <w:pPr>
              <w:ind w:left="-118" w:right="-105"/>
              <w:jc w:val="center"/>
              <w:rPr>
                <w:rFonts w:ascii="Arial" w:hAnsi="Arial" w:cs="Arial"/>
                <w:b/>
                <w:bCs/>
                <w:sz w:val="16"/>
                <w:szCs w:val="16"/>
              </w:rPr>
            </w:pPr>
          </w:p>
        </w:tc>
        <w:tc>
          <w:tcPr>
            <w:tcW w:w="1415" w:type="pct"/>
            <w:tcBorders>
              <w:bottom w:val="single" w:sz="4" w:space="0" w:color="000000"/>
            </w:tcBorders>
            <w:shd w:val="clear" w:color="auto" w:fill="auto"/>
            <w:tcMar>
              <w:top w:w="0" w:type="dxa"/>
              <w:left w:w="108" w:type="dxa"/>
              <w:bottom w:w="0" w:type="dxa"/>
              <w:right w:w="108" w:type="dxa"/>
            </w:tcMar>
            <w:vAlign w:val="center"/>
          </w:tcPr>
          <w:p w14:paraId="015DD1DB" w14:textId="77777777" w:rsidR="008E7B8A" w:rsidRPr="004432DE" w:rsidRDefault="008E7B8A" w:rsidP="00131649">
            <w:pPr>
              <w:ind w:right="140"/>
              <w:jc w:val="center"/>
              <w:rPr>
                <w:rFonts w:ascii="Arial" w:eastAsia="Century Gothic" w:hAnsi="Arial" w:cs="Arial"/>
                <w:b/>
                <w:color w:val="000000"/>
                <w:sz w:val="16"/>
                <w:szCs w:val="16"/>
              </w:rPr>
            </w:pPr>
          </w:p>
        </w:tc>
        <w:tc>
          <w:tcPr>
            <w:tcW w:w="471" w:type="pct"/>
            <w:tcBorders>
              <w:bottom w:val="single" w:sz="4" w:space="0" w:color="000000"/>
            </w:tcBorders>
            <w:shd w:val="clear" w:color="auto" w:fill="auto"/>
            <w:tcMar>
              <w:top w:w="0" w:type="dxa"/>
              <w:left w:w="108" w:type="dxa"/>
              <w:bottom w:w="0" w:type="dxa"/>
              <w:right w:w="108" w:type="dxa"/>
            </w:tcMar>
            <w:vAlign w:val="center"/>
          </w:tcPr>
          <w:p w14:paraId="07488226" w14:textId="77777777" w:rsidR="008E7B8A" w:rsidRPr="004432DE" w:rsidRDefault="008E7B8A" w:rsidP="00131649">
            <w:pPr>
              <w:ind w:right="31"/>
              <w:jc w:val="center"/>
              <w:rPr>
                <w:rFonts w:ascii="Arial" w:hAnsi="Arial" w:cs="Arial"/>
                <w:b/>
                <w:bCs/>
                <w:sz w:val="16"/>
                <w:szCs w:val="16"/>
              </w:rPr>
            </w:pPr>
          </w:p>
        </w:tc>
        <w:tc>
          <w:tcPr>
            <w:tcW w:w="66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B59924" w14:textId="77777777" w:rsidR="008E7B8A" w:rsidRDefault="008E7B8A" w:rsidP="00131649">
            <w:pPr>
              <w:rPr>
                <w:rFonts w:ascii="Arial" w:hAnsi="Arial" w:cs="Arial"/>
                <w:b/>
                <w:bCs/>
                <w:sz w:val="16"/>
                <w:szCs w:val="16"/>
              </w:rPr>
            </w:pPr>
          </w:p>
          <w:p w14:paraId="68C0B4EF" w14:textId="77777777" w:rsidR="008E7B8A" w:rsidRPr="004432DE" w:rsidRDefault="008E7B8A" w:rsidP="00131649">
            <w:pPr>
              <w:jc w:val="center"/>
              <w:rPr>
                <w:rFonts w:ascii="Arial" w:hAnsi="Arial" w:cs="Arial"/>
                <w:b/>
                <w:bCs/>
                <w:sz w:val="16"/>
                <w:szCs w:val="16"/>
              </w:rPr>
            </w:pPr>
          </w:p>
        </w:tc>
        <w:tc>
          <w:tcPr>
            <w:tcW w:w="1699"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64865A3" w14:textId="52E63365" w:rsidR="008E7B8A" w:rsidRPr="0096640D" w:rsidRDefault="004748BD" w:rsidP="00131649">
            <w:pPr>
              <w:ind w:right="140"/>
              <w:jc w:val="center"/>
              <w:rPr>
                <w:rFonts w:ascii="Arial" w:hAnsi="Arial" w:cs="Arial"/>
                <w:b/>
                <w:bCs/>
                <w:sz w:val="14"/>
                <w:szCs w:val="14"/>
              </w:rPr>
            </w:pPr>
            <w:r w:rsidRPr="004748BD">
              <w:rPr>
                <w:rFonts w:ascii="Arial" w:hAnsi="Arial" w:cs="Arial"/>
                <w:b/>
                <w:bCs/>
                <w:sz w:val="18"/>
                <w:szCs w:val="18"/>
              </w:rPr>
              <w:t>POP TRAVEL S.A. DE C.V.</w:t>
            </w:r>
          </w:p>
        </w:tc>
      </w:tr>
      <w:tr w:rsidR="00020BA7" w:rsidRPr="004432DE" w14:paraId="74873405" w14:textId="77777777" w:rsidTr="004748BD">
        <w:trPr>
          <w:trHeight w:val="561"/>
        </w:trPr>
        <w:tc>
          <w:tcPr>
            <w:tcW w:w="75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539B603" w14:textId="77777777" w:rsidR="008E7B8A" w:rsidRPr="00AB65FE" w:rsidRDefault="008E7B8A" w:rsidP="00131649">
            <w:pPr>
              <w:ind w:left="-118" w:right="-105"/>
              <w:jc w:val="center"/>
              <w:rPr>
                <w:rFonts w:ascii="Arial" w:hAnsi="Arial" w:cs="Arial"/>
                <w:b/>
                <w:bCs/>
                <w:sz w:val="16"/>
                <w:szCs w:val="16"/>
              </w:rPr>
            </w:pPr>
            <w:r w:rsidRPr="00120466">
              <w:rPr>
                <w:rFonts w:ascii="Arial" w:hAnsi="Arial" w:cs="Arial"/>
                <w:b/>
                <w:bCs/>
                <w:sz w:val="18"/>
                <w:szCs w:val="18"/>
              </w:rPr>
              <w:t>PARTIDA ÚNICA</w:t>
            </w:r>
          </w:p>
        </w:tc>
        <w:tc>
          <w:tcPr>
            <w:tcW w:w="1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208666F" w14:textId="77777777" w:rsidR="008E7B8A" w:rsidRPr="00A12F9A" w:rsidRDefault="008E7B8A" w:rsidP="00131649">
            <w:pPr>
              <w:jc w:val="center"/>
              <w:rPr>
                <w:rFonts w:ascii="Arial" w:eastAsia="Century Gothic" w:hAnsi="Arial" w:cs="Arial"/>
                <w:b/>
                <w:color w:val="000000"/>
                <w:sz w:val="12"/>
                <w:szCs w:val="12"/>
              </w:rPr>
            </w:pPr>
            <w:r w:rsidRPr="00120466">
              <w:rPr>
                <w:rFonts w:ascii="Arial" w:eastAsia="Century Gothic" w:hAnsi="Arial" w:cs="Arial"/>
                <w:b/>
                <w:color w:val="000000"/>
                <w:sz w:val="16"/>
                <w:szCs w:val="16"/>
              </w:rPr>
              <w:t xml:space="preserve">DESCRIPCIÓN DE LOS RENGLONES </w:t>
            </w:r>
          </w:p>
        </w:tc>
        <w:tc>
          <w:tcPr>
            <w:tcW w:w="471"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74E85E5" w14:textId="059B44AA" w:rsidR="008E7B8A" w:rsidRPr="00580903" w:rsidRDefault="00120466" w:rsidP="00131649">
            <w:pPr>
              <w:ind w:left="-107" w:right="-113"/>
              <w:jc w:val="center"/>
              <w:rPr>
                <w:rFonts w:ascii="Arial" w:hAnsi="Arial" w:cs="Arial"/>
                <w:b/>
                <w:bCs/>
                <w:sz w:val="16"/>
                <w:szCs w:val="16"/>
              </w:rPr>
            </w:pPr>
            <w:r w:rsidRPr="00580903">
              <w:rPr>
                <w:rFonts w:ascii="Arial" w:hAnsi="Arial" w:cs="Arial"/>
                <w:b/>
                <w:bCs/>
                <w:sz w:val="16"/>
                <w:szCs w:val="16"/>
              </w:rPr>
              <w:t>CANTIDAD</w:t>
            </w:r>
          </w:p>
        </w:tc>
        <w:tc>
          <w:tcPr>
            <w:tcW w:w="66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A73664D" w14:textId="672BC78D" w:rsidR="008E7B8A" w:rsidRPr="004432DE" w:rsidRDefault="00120466" w:rsidP="00131649">
            <w:pPr>
              <w:ind w:right="-14"/>
              <w:jc w:val="center"/>
              <w:rPr>
                <w:rFonts w:ascii="Arial" w:hAnsi="Arial" w:cs="Arial"/>
                <w:sz w:val="16"/>
                <w:szCs w:val="16"/>
              </w:rPr>
            </w:pPr>
            <w:r w:rsidRPr="004432DE">
              <w:rPr>
                <w:rFonts w:ascii="Arial" w:hAnsi="Arial" w:cs="Arial"/>
                <w:b/>
                <w:bCs/>
                <w:sz w:val="16"/>
                <w:szCs w:val="16"/>
              </w:rPr>
              <w:t>UNIDAD DE MEDIDA</w:t>
            </w:r>
          </w:p>
        </w:tc>
        <w:tc>
          <w:tcPr>
            <w:tcW w:w="848" w:type="pct"/>
            <w:tcBorders>
              <w:top w:val="single" w:sz="4" w:space="0" w:color="auto"/>
              <w:left w:val="single" w:sz="4" w:space="0" w:color="000000"/>
              <w:bottom w:val="single" w:sz="4" w:space="0" w:color="000000"/>
              <w:right w:val="single" w:sz="4" w:space="0" w:color="000000"/>
            </w:tcBorders>
            <w:shd w:val="clear" w:color="auto" w:fill="8EAADB" w:themeFill="accent1" w:themeFillTint="99"/>
            <w:vAlign w:val="center"/>
          </w:tcPr>
          <w:p w14:paraId="0AF99D4A" w14:textId="5329697A" w:rsidR="008E7B8A" w:rsidRDefault="00120466"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2513D77B" w14:textId="45B3A714" w:rsidR="008E7B8A" w:rsidRPr="004432DE" w:rsidRDefault="00120466" w:rsidP="00131649">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c>
          <w:tcPr>
            <w:tcW w:w="850" w:type="pct"/>
            <w:tcBorders>
              <w:top w:val="single" w:sz="4" w:space="0" w:color="auto"/>
              <w:left w:val="single" w:sz="4" w:space="0" w:color="000000"/>
              <w:bottom w:val="single" w:sz="4" w:space="0" w:color="000000"/>
              <w:right w:val="single" w:sz="4" w:space="0" w:color="000000"/>
            </w:tcBorders>
            <w:shd w:val="clear" w:color="auto" w:fill="8EAADB" w:themeFill="accent1" w:themeFillTint="99"/>
            <w:vAlign w:val="center"/>
          </w:tcPr>
          <w:p w14:paraId="053E5AFC" w14:textId="530BEF70" w:rsidR="008E7B8A" w:rsidRDefault="00120466" w:rsidP="00131649">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4352C18" w14:textId="4D390557" w:rsidR="008E7B8A" w:rsidRPr="00A94192" w:rsidRDefault="00120466" w:rsidP="00131649">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r>
      <w:tr w:rsidR="004748BD" w:rsidRPr="004432DE" w14:paraId="7E191075" w14:textId="77777777" w:rsidTr="004748BD">
        <w:trPr>
          <w:trHeight w:val="684"/>
        </w:trPr>
        <w:tc>
          <w:tcPr>
            <w:tcW w:w="753"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E39364" w14:textId="77777777" w:rsidR="004748BD" w:rsidRPr="001C09CD" w:rsidRDefault="004748BD" w:rsidP="004748BD">
            <w:pPr>
              <w:pStyle w:val="Standard"/>
              <w:spacing w:after="0"/>
              <w:ind w:right="77"/>
              <w:jc w:val="center"/>
              <w:rPr>
                <w:rFonts w:ascii="Arial" w:eastAsia="Arial" w:hAnsi="Arial" w:cs="Arial"/>
                <w:b/>
                <w:bCs/>
                <w:sz w:val="16"/>
                <w:szCs w:val="16"/>
              </w:rPr>
            </w:pPr>
            <w:r w:rsidRPr="001C09CD">
              <w:rPr>
                <w:rFonts w:ascii="Arial" w:eastAsia="Arial" w:hAnsi="Arial" w:cs="Arial"/>
                <w:b/>
                <w:bCs/>
                <w:sz w:val="16"/>
                <w:szCs w:val="16"/>
              </w:rPr>
              <w:t>1</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A0247" w14:textId="77777777" w:rsidR="004748BD" w:rsidRPr="00DA589A" w:rsidRDefault="004748BD" w:rsidP="004748BD">
            <w:pPr>
              <w:tabs>
                <w:tab w:val="left" w:pos="851"/>
              </w:tabs>
              <w:spacing w:after="0"/>
              <w:jc w:val="center"/>
              <w:rPr>
                <w:rFonts w:ascii="Arial" w:hAnsi="Arial" w:cs="Arial"/>
                <w:b/>
                <w:bCs/>
                <w:sz w:val="14"/>
                <w:szCs w:val="14"/>
              </w:rPr>
            </w:pPr>
            <w:r>
              <w:rPr>
                <w:rFonts w:ascii="Arial" w:hAnsi="Arial" w:cs="Arial"/>
                <w:b/>
                <w:bCs/>
                <w:sz w:val="18"/>
                <w:szCs w:val="18"/>
              </w:rPr>
              <w:t>1</w:t>
            </w:r>
            <w:r w:rsidRPr="00DA589A">
              <w:rPr>
                <w:rFonts w:ascii="Arial" w:hAnsi="Arial" w:cs="Arial"/>
                <w:b/>
                <w:bCs/>
                <w:sz w:val="14"/>
                <w:szCs w:val="14"/>
              </w:rPr>
              <w:t xml:space="preserve"> </w:t>
            </w:r>
            <w:r>
              <w:rPr>
                <w:rFonts w:ascii="Arial" w:hAnsi="Arial" w:cs="Arial"/>
                <w:b/>
                <w:bCs/>
                <w:sz w:val="14"/>
                <w:szCs w:val="14"/>
              </w:rPr>
              <w:t>(</w:t>
            </w:r>
            <w:r w:rsidRPr="00DA589A">
              <w:rPr>
                <w:rFonts w:ascii="Arial" w:hAnsi="Arial" w:cs="Arial"/>
                <w:b/>
                <w:bCs/>
                <w:sz w:val="14"/>
                <w:szCs w:val="14"/>
              </w:rPr>
              <w:t>RENGLON</w:t>
            </w:r>
            <w:r>
              <w:rPr>
                <w:rFonts w:ascii="Arial" w:hAnsi="Arial" w:cs="Arial"/>
                <w:b/>
                <w:bCs/>
                <w:sz w:val="14"/>
                <w:szCs w:val="14"/>
              </w:rPr>
              <w:t>)</w:t>
            </w:r>
          </w:p>
          <w:p w14:paraId="395611F2" w14:textId="77777777" w:rsidR="004748BD" w:rsidRPr="00DA589A" w:rsidRDefault="004748BD" w:rsidP="004748BD">
            <w:pPr>
              <w:pStyle w:val="Sinespaciado"/>
              <w:jc w:val="both"/>
              <w:rPr>
                <w:rFonts w:ascii="Arial" w:eastAsia="Century Gothic" w:hAnsi="Arial" w:cs="Arial"/>
                <w:color w:val="000000"/>
                <w:sz w:val="14"/>
                <w:szCs w:val="14"/>
              </w:rPr>
            </w:pPr>
            <w:r w:rsidRPr="00DA589A">
              <w:rPr>
                <w:rFonts w:ascii="Arial Narrow" w:eastAsia="Arial Narrow" w:hAnsi="Arial Narrow" w:cs="Arial Narrow"/>
                <w:color w:val="000000"/>
                <w:sz w:val="14"/>
                <w:szCs w:val="14"/>
              </w:rPr>
              <w:t>(1RA. REUNIÓN DE COORDINADORES REGIONALES DE DESARROLLO INSTITUCIONAL 2022 SEDE: PUERTO VALLARTA).</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FB4B94" w14:textId="77777777" w:rsidR="004748BD" w:rsidRDefault="004748BD" w:rsidP="004748BD">
            <w:pPr>
              <w:pStyle w:val="Sinespaciado"/>
              <w:jc w:val="center"/>
              <w:rPr>
                <w:rFonts w:ascii="Arial" w:eastAsia="Arial" w:hAnsi="Arial" w:cs="Arial"/>
                <w:color w:val="000000"/>
                <w:sz w:val="16"/>
                <w:szCs w:val="16"/>
              </w:rPr>
            </w:pPr>
          </w:p>
          <w:p w14:paraId="048F3E5E" w14:textId="77777777" w:rsidR="004748BD" w:rsidRPr="004432DE" w:rsidRDefault="004748BD" w:rsidP="004748BD">
            <w:pPr>
              <w:pStyle w:val="Sinespaciado"/>
              <w:jc w:val="center"/>
              <w:rPr>
                <w:rFonts w:ascii="Arial" w:eastAsia="Arial" w:hAnsi="Arial" w:cs="Arial"/>
                <w:color w:val="000000"/>
                <w:sz w:val="16"/>
                <w:szCs w:val="16"/>
              </w:rPr>
            </w:pPr>
            <w:r>
              <w:rPr>
                <w:rFonts w:ascii="Arial" w:eastAsia="Arial" w:hAnsi="Arial" w:cs="Arial"/>
                <w:color w:val="000000"/>
                <w:sz w:val="16"/>
                <w:szCs w:val="16"/>
              </w:rPr>
              <w:t>1</w:t>
            </w:r>
          </w:p>
        </w:tc>
        <w:tc>
          <w:tcPr>
            <w:tcW w:w="662"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584836" w14:textId="77777777" w:rsidR="004748BD" w:rsidRDefault="004748BD" w:rsidP="004748BD">
            <w:pPr>
              <w:pStyle w:val="Sinespaciado"/>
              <w:jc w:val="center"/>
              <w:rPr>
                <w:rFonts w:ascii="Arial" w:eastAsia="Arial" w:hAnsi="Arial" w:cs="Arial"/>
                <w:b/>
                <w:bCs/>
                <w:color w:val="000000"/>
                <w:sz w:val="16"/>
                <w:szCs w:val="16"/>
              </w:rPr>
            </w:pPr>
          </w:p>
          <w:p w14:paraId="03D6EB9B" w14:textId="77777777" w:rsidR="004748BD" w:rsidRPr="007650E4" w:rsidRDefault="004748BD" w:rsidP="004748BD">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848" w:type="pct"/>
            <w:tcBorders>
              <w:top w:val="single" w:sz="4" w:space="0" w:color="000000"/>
              <w:left w:val="single" w:sz="4" w:space="0" w:color="auto"/>
              <w:bottom w:val="single" w:sz="4" w:space="0" w:color="auto"/>
              <w:right w:val="single" w:sz="4" w:space="0" w:color="auto"/>
            </w:tcBorders>
            <w:shd w:val="clear" w:color="auto" w:fill="8EAADB" w:themeFill="accent1" w:themeFillTint="99"/>
            <w:vAlign w:val="center"/>
          </w:tcPr>
          <w:p w14:paraId="1CFC1CAB" w14:textId="77777777" w:rsidR="004748BD" w:rsidRDefault="004748BD" w:rsidP="004748BD">
            <w:pPr>
              <w:rPr>
                <w:rFonts w:ascii="Arial" w:eastAsia="Century Gothic" w:hAnsi="Arial" w:cs="Arial"/>
                <w:b/>
                <w:bCs/>
                <w:color w:val="000000"/>
                <w:sz w:val="16"/>
                <w:szCs w:val="16"/>
              </w:rPr>
            </w:pPr>
          </w:p>
          <w:p w14:paraId="08B13626" w14:textId="6BA3E7E8" w:rsidR="004748BD" w:rsidRPr="0096640D" w:rsidRDefault="004748BD" w:rsidP="004748BD">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$ 348,275.86</w:t>
            </w:r>
          </w:p>
        </w:tc>
        <w:tc>
          <w:tcPr>
            <w:tcW w:w="850" w:type="pct"/>
            <w:tcBorders>
              <w:top w:val="single" w:sz="4" w:space="0" w:color="000000"/>
              <w:left w:val="single" w:sz="4" w:space="0" w:color="auto"/>
              <w:bottom w:val="single" w:sz="4" w:space="0" w:color="auto"/>
              <w:right w:val="single" w:sz="4" w:space="0" w:color="auto"/>
            </w:tcBorders>
            <w:shd w:val="clear" w:color="auto" w:fill="8EAADB" w:themeFill="accent1" w:themeFillTint="99"/>
            <w:vAlign w:val="center"/>
          </w:tcPr>
          <w:p w14:paraId="286604C2" w14:textId="77777777" w:rsidR="004748BD" w:rsidRDefault="004748BD" w:rsidP="004748BD">
            <w:pPr>
              <w:rPr>
                <w:rFonts w:ascii="Arial" w:eastAsia="Century Gothic" w:hAnsi="Arial" w:cs="Arial"/>
                <w:b/>
                <w:bCs/>
                <w:color w:val="000000"/>
                <w:sz w:val="16"/>
                <w:szCs w:val="16"/>
              </w:rPr>
            </w:pPr>
          </w:p>
          <w:p w14:paraId="1C6422BD" w14:textId="6CD1585F" w:rsidR="004748BD" w:rsidRPr="003C07A9" w:rsidRDefault="004748BD" w:rsidP="004748BD">
            <w:pPr>
              <w:tabs>
                <w:tab w:val="left" w:pos="542"/>
              </w:tabs>
              <w:jc w:val="center"/>
              <w:rPr>
                <w:rFonts w:ascii="Arial" w:eastAsia="Century Gothic" w:hAnsi="Arial" w:cs="Arial"/>
                <w:sz w:val="16"/>
                <w:szCs w:val="16"/>
              </w:rPr>
            </w:pPr>
            <w:r>
              <w:rPr>
                <w:rFonts w:ascii="Arial" w:eastAsia="Century Gothic" w:hAnsi="Arial" w:cs="Arial"/>
                <w:b/>
                <w:bCs/>
                <w:color w:val="000000"/>
                <w:sz w:val="16"/>
                <w:szCs w:val="16"/>
              </w:rPr>
              <w:t>$ 348,275.86</w:t>
            </w:r>
          </w:p>
        </w:tc>
      </w:tr>
      <w:tr w:rsidR="004748BD" w:rsidRPr="004432DE" w14:paraId="4DDDD44D" w14:textId="77777777" w:rsidTr="004748BD">
        <w:trPr>
          <w:trHeight w:val="709"/>
        </w:trPr>
        <w:tc>
          <w:tcPr>
            <w:tcW w:w="753"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99611A" w14:textId="77777777" w:rsidR="004748BD" w:rsidRPr="001C09CD" w:rsidRDefault="004748BD" w:rsidP="004748BD">
            <w:pPr>
              <w:pStyle w:val="Standard"/>
              <w:spacing w:after="0"/>
              <w:ind w:right="77"/>
              <w:jc w:val="center"/>
              <w:rPr>
                <w:rFonts w:ascii="Arial" w:eastAsia="Arial" w:hAnsi="Arial" w:cs="Arial"/>
                <w:b/>
                <w:bCs/>
                <w:sz w:val="16"/>
                <w:szCs w:val="16"/>
              </w:rPr>
            </w:pPr>
          </w:p>
        </w:tc>
        <w:tc>
          <w:tcPr>
            <w:tcW w:w="1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EDB03" w14:textId="77777777" w:rsidR="004748BD" w:rsidRPr="00DA589A" w:rsidRDefault="004748BD" w:rsidP="004748BD">
            <w:pPr>
              <w:tabs>
                <w:tab w:val="left" w:pos="851"/>
              </w:tabs>
              <w:spacing w:after="0"/>
              <w:jc w:val="center"/>
              <w:rPr>
                <w:rFonts w:ascii="Arial" w:hAnsi="Arial" w:cs="Arial"/>
                <w:b/>
                <w:bCs/>
                <w:sz w:val="14"/>
                <w:szCs w:val="14"/>
              </w:rPr>
            </w:pPr>
            <w:r w:rsidRPr="008E7B8A">
              <w:rPr>
                <w:rFonts w:ascii="Arial" w:hAnsi="Arial" w:cs="Arial"/>
                <w:b/>
                <w:bCs/>
                <w:sz w:val="16"/>
                <w:szCs w:val="16"/>
              </w:rPr>
              <w:t>2</w:t>
            </w:r>
            <w:r>
              <w:rPr>
                <w:rFonts w:ascii="Arial" w:hAnsi="Arial" w:cs="Arial"/>
                <w:b/>
                <w:bCs/>
                <w:sz w:val="16"/>
                <w:szCs w:val="16"/>
              </w:rPr>
              <w:t xml:space="preserve"> </w:t>
            </w:r>
            <w:r>
              <w:rPr>
                <w:rFonts w:ascii="Arial" w:hAnsi="Arial" w:cs="Arial"/>
                <w:b/>
                <w:bCs/>
                <w:sz w:val="14"/>
                <w:szCs w:val="14"/>
              </w:rPr>
              <w:t>(</w:t>
            </w:r>
            <w:r w:rsidRPr="00DA589A">
              <w:rPr>
                <w:rFonts w:ascii="Arial" w:hAnsi="Arial" w:cs="Arial"/>
                <w:b/>
                <w:bCs/>
                <w:sz w:val="14"/>
                <w:szCs w:val="14"/>
              </w:rPr>
              <w:t>RENGLON</w:t>
            </w:r>
            <w:r>
              <w:rPr>
                <w:rFonts w:ascii="Arial" w:hAnsi="Arial" w:cs="Arial"/>
                <w:b/>
                <w:bCs/>
                <w:sz w:val="14"/>
                <w:szCs w:val="14"/>
              </w:rPr>
              <w:t>)</w:t>
            </w:r>
          </w:p>
          <w:p w14:paraId="2D95079D" w14:textId="77777777" w:rsidR="004748BD" w:rsidRDefault="004748BD" w:rsidP="004748BD">
            <w:pPr>
              <w:tabs>
                <w:tab w:val="left" w:pos="851"/>
              </w:tabs>
              <w:spacing w:after="0"/>
              <w:jc w:val="both"/>
              <w:rPr>
                <w:rFonts w:ascii="Arial" w:hAnsi="Arial" w:cs="Arial"/>
                <w:b/>
                <w:bCs/>
                <w:sz w:val="18"/>
                <w:szCs w:val="18"/>
              </w:rPr>
            </w:pPr>
            <w:r w:rsidRPr="00DA589A">
              <w:rPr>
                <w:rFonts w:ascii="Arial Narrow" w:eastAsia="Arial Narrow" w:hAnsi="Arial Narrow" w:cs="Arial Narrow"/>
                <w:color w:val="000000"/>
                <w:sz w:val="14"/>
                <w:szCs w:val="14"/>
              </w:rPr>
              <w:t>(2DA</w:t>
            </w:r>
            <w:r w:rsidRPr="00DA589A">
              <w:rPr>
                <w:rFonts w:ascii="Arial Narrow" w:eastAsia="Arial Narrow" w:hAnsi="Arial Narrow" w:cs="Arial Narrow"/>
                <w:color w:val="000000"/>
                <w:sz w:val="10"/>
                <w:szCs w:val="10"/>
              </w:rPr>
              <w:t xml:space="preserve">. </w:t>
            </w:r>
            <w:r w:rsidRPr="00DA589A">
              <w:rPr>
                <w:rFonts w:ascii="Arial Narrow" w:eastAsia="Arial Narrow" w:hAnsi="Arial Narrow" w:cs="Arial Narrow"/>
                <w:color w:val="000000"/>
                <w:sz w:val="14"/>
                <w:szCs w:val="14"/>
              </w:rPr>
              <w:t>REUNION</w:t>
            </w:r>
            <w:r w:rsidRPr="00DA589A">
              <w:rPr>
                <w:rFonts w:ascii="Arial Narrow" w:eastAsia="Arial Narrow" w:hAnsi="Arial Narrow" w:cs="Arial Narrow"/>
                <w:b/>
                <w:bCs/>
                <w:color w:val="000000"/>
                <w:sz w:val="14"/>
                <w:szCs w:val="14"/>
              </w:rPr>
              <w:t xml:space="preserve"> </w:t>
            </w:r>
            <w:r w:rsidRPr="00DA589A">
              <w:rPr>
                <w:rFonts w:ascii="Arial Narrow" w:eastAsia="Arial Narrow" w:hAnsi="Arial Narrow" w:cs="Arial Narrow"/>
                <w:color w:val="000000"/>
                <w:sz w:val="14"/>
                <w:szCs w:val="14"/>
              </w:rPr>
              <w:t>DIRECTORES REG, HOSP Y COMIT SALUD 18 AGOSTO 2022 SEDE:</w:t>
            </w:r>
            <w:r w:rsidRPr="00DA589A">
              <w:rPr>
                <w:rFonts w:ascii="Arial" w:eastAsia="Arial" w:hAnsi="Arial" w:cs="Arial"/>
                <w:sz w:val="14"/>
                <w:szCs w:val="14"/>
              </w:rPr>
              <w:t xml:space="preserve"> </w:t>
            </w:r>
            <w:r w:rsidRPr="00DA589A">
              <w:rPr>
                <w:rFonts w:ascii="Arial Narrow" w:eastAsia="Arial Narrow" w:hAnsi="Arial Narrow" w:cs="Arial Narrow"/>
                <w:color w:val="000000"/>
                <w:sz w:val="14"/>
                <w:szCs w:val="14"/>
              </w:rPr>
              <w:t>ZAPOPAN, ZONA PONIENTE DE GUADALAJARA, DENTRO DE ANILLO PERIFERICO).</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1DFE3" w14:textId="77777777" w:rsidR="004748BD" w:rsidRDefault="004748BD" w:rsidP="004748BD">
            <w:pPr>
              <w:pStyle w:val="Sinespaciado"/>
              <w:jc w:val="center"/>
              <w:rPr>
                <w:rFonts w:ascii="Arial" w:eastAsia="Arial" w:hAnsi="Arial" w:cs="Arial"/>
                <w:color w:val="000000"/>
                <w:sz w:val="16"/>
                <w:szCs w:val="16"/>
              </w:rPr>
            </w:pPr>
            <w:r>
              <w:rPr>
                <w:rFonts w:ascii="Arial" w:eastAsia="Arial" w:hAnsi="Arial" w:cs="Arial"/>
                <w:color w:val="000000"/>
                <w:sz w:val="16"/>
                <w:szCs w:val="16"/>
              </w:rPr>
              <w:t>1</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06D6BD" w14:textId="77777777" w:rsidR="004748BD" w:rsidRDefault="004748BD" w:rsidP="004748BD">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84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9966589" w14:textId="229C2110" w:rsidR="004748BD" w:rsidRDefault="004748BD" w:rsidP="004748BD">
            <w:pPr>
              <w:jc w:val="center"/>
              <w:rPr>
                <w:rFonts w:ascii="Arial" w:eastAsia="Century Gothic" w:hAnsi="Arial" w:cs="Arial"/>
                <w:color w:val="000000"/>
                <w:sz w:val="12"/>
                <w:szCs w:val="12"/>
              </w:rPr>
            </w:pPr>
            <w:r>
              <w:rPr>
                <w:rFonts w:ascii="Arial" w:eastAsia="Century Gothic" w:hAnsi="Arial" w:cs="Arial"/>
                <w:b/>
                <w:bCs/>
                <w:color w:val="000000"/>
                <w:sz w:val="16"/>
                <w:szCs w:val="16"/>
              </w:rPr>
              <w:t xml:space="preserve">$ </w:t>
            </w:r>
            <w:r w:rsidRPr="000F6C3B">
              <w:rPr>
                <w:rFonts w:ascii="Arial" w:eastAsia="Century Gothic" w:hAnsi="Arial" w:cs="Arial"/>
                <w:b/>
                <w:bCs/>
                <w:color w:val="000000"/>
                <w:sz w:val="16"/>
                <w:szCs w:val="16"/>
              </w:rPr>
              <w:t>251,724.14</w:t>
            </w:r>
          </w:p>
        </w:tc>
        <w:tc>
          <w:tcPr>
            <w:tcW w:w="85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9C20259" w14:textId="410B5AB7" w:rsidR="004748BD" w:rsidRDefault="004748BD" w:rsidP="004748BD">
            <w:pPr>
              <w:tabs>
                <w:tab w:val="left" w:pos="542"/>
              </w:tabs>
              <w:jc w:val="center"/>
              <w:rPr>
                <w:rFonts w:ascii="Arial" w:eastAsia="Century Gothic" w:hAnsi="Arial" w:cs="Arial"/>
                <w:color w:val="000000"/>
                <w:sz w:val="12"/>
                <w:szCs w:val="12"/>
              </w:rPr>
            </w:pPr>
            <w:r>
              <w:rPr>
                <w:rFonts w:ascii="Arial" w:eastAsia="Century Gothic" w:hAnsi="Arial" w:cs="Arial"/>
                <w:b/>
                <w:bCs/>
                <w:color w:val="000000"/>
                <w:sz w:val="16"/>
                <w:szCs w:val="16"/>
              </w:rPr>
              <w:t xml:space="preserve">$ </w:t>
            </w:r>
            <w:r w:rsidRPr="000F6C3B">
              <w:rPr>
                <w:rFonts w:ascii="Arial" w:eastAsia="Century Gothic" w:hAnsi="Arial" w:cs="Arial"/>
                <w:b/>
                <w:bCs/>
                <w:color w:val="000000"/>
                <w:sz w:val="16"/>
                <w:szCs w:val="16"/>
              </w:rPr>
              <w:t>251,724.14</w:t>
            </w:r>
          </w:p>
        </w:tc>
      </w:tr>
      <w:tr w:rsidR="00020BA7" w:rsidRPr="004432DE" w14:paraId="0FB85790" w14:textId="77777777" w:rsidTr="004748BD">
        <w:trPr>
          <w:trHeight w:val="258"/>
        </w:trPr>
        <w:tc>
          <w:tcPr>
            <w:tcW w:w="753"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E5EDD7" w14:textId="77777777" w:rsidR="00020BA7" w:rsidRPr="001C09CD" w:rsidRDefault="00020BA7" w:rsidP="00131649">
            <w:pPr>
              <w:pStyle w:val="Standard"/>
              <w:spacing w:after="0"/>
              <w:ind w:right="77"/>
              <w:jc w:val="center"/>
              <w:rPr>
                <w:rFonts w:ascii="Arial" w:eastAsia="Arial" w:hAnsi="Arial" w:cs="Arial"/>
                <w:b/>
                <w:bCs/>
                <w:sz w:val="16"/>
                <w:szCs w:val="16"/>
              </w:rPr>
            </w:pP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C1462" w14:textId="275946AC" w:rsidR="00020BA7" w:rsidRDefault="00020BA7" w:rsidP="00020BA7">
            <w:pPr>
              <w:tabs>
                <w:tab w:val="left" w:pos="542"/>
              </w:tabs>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SUBTOTAL</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409CA" w14:textId="72043E23" w:rsidR="00020BA7" w:rsidRPr="00020BA7" w:rsidRDefault="00020BA7" w:rsidP="00020BA7">
            <w:pPr>
              <w:tabs>
                <w:tab w:val="left" w:pos="542"/>
              </w:tabs>
              <w:jc w:val="center"/>
              <w:rPr>
                <w:rFonts w:ascii="Arial" w:eastAsia="Century Gothic" w:hAnsi="Arial" w:cs="Arial"/>
                <w:color w:val="000000"/>
                <w:sz w:val="16"/>
                <w:szCs w:val="16"/>
              </w:rPr>
            </w:pPr>
            <w:r w:rsidRPr="00020BA7">
              <w:rPr>
                <w:rFonts w:ascii="Arial" w:eastAsia="Century Gothic" w:hAnsi="Arial" w:cs="Arial"/>
                <w:color w:val="000000"/>
                <w:sz w:val="16"/>
                <w:szCs w:val="16"/>
              </w:rPr>
              <w:t xml:space="preserve">$ </w:t>
            </w:r>
            <w:r w:rsidR="004748BD">
              <w:rPr>
                <w:rFonts w:ascii="Arial" w:eastAsia="Century Gothic" w:hAnsi="Arial" w:cs="Arial"/>
                <w:color w:val="000000"/>
                <w:sz w:val="16"/>
                <w:szCs w:val="16"/>
              </w:rPr>
              <w:t>600,000.00</w:t>
            </w:r>
          </w:p>
        </w:tc>
      </w:tr>
      <w:tr w:rsidR="00020BA7" w:rsidRPr="004432DE" w14:paraId="661C4382" w14:textId="77777777" w:rsidTr="004748BD">
        <w:trPr>
          <w:trHeight w:val="258"/>
        </w:trPr>
        <w:tc>
          <w:tcPr>
            <w:tcW w:w="753"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FCF0FE" w14:textId="77777777" w:rsidR="00020BA7" w:rsidRPr="001C09CD" w:rsidRDefault="00020BA7" w:rsidP="00131649">
            <w:pPr>
              <w:pStyle w:val="Standard"/>
              <w:spacing w:after="0"/>
              <w:ind w:right="77"/>
              <w:jc w:val="center"/>
              <w:rPr>
                <w:rFonts w:ascii="Arial" w:eastAsia="Arial" w:hAnsi="Arial" w:cs="Arial"/>
                <w:b/>
                <w:bCs/>
                <w:sz w:val="16"/>
                <w:szCs w:val="16"/>
              </w:rPr>
            </w:pP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B60654" w14:textId="68C17A2D" w:rsidR="00020BA7" w:rsidRDefault="00020BA7" w:rsidP="00020BA7">
            <w:pPr>
              <w:tabs>
                <w:tab w:val="left" w:pos="542"/>
              </w:tabs>
              <w:jc w:val="center"/>
              <w:rPr>
                <w:rFonts w:ascii="Arial" w:eastAsia="Century Gothic" w:hAnsi="Arial" w:cs="Arial"/>
                <w:b/>
                <w:bCs/>
                <w:color w:val="000000"/>
                <w:sz w:val="16"/>
                <w:szCs w:val="16"/>
              </w:rPr>
            </w:pPr>
            <w:r>
              <w:rPr>
                <w:rFonts w:ascii="Arial" w:eastAsia="Century Gothic" w:hAnsi="Arial" w:cs="Arial"/>
                <w:b/>
                <w:bCs/>
                <w:color w:val="000000"/>
                <w:sz w:val="16"/>
                <w:szCs w:val="16"/>
              </w:rPr>
              <w:t>IVA</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DBE59" w14:textId="5A43710E" w:rsidR="00020BA7" w:rsidRPr="00020BA7" w:rsidRDefault="00020BA7" w:rsidP="00020BA7">
            <w:pPr>
              <w:tabs>
                <w:tab w:val="left" w:pos="542"/>
              </w:tabs>
              <w:jc w:val="center"/>
              <w:rPr>
                <w:rFonts w:ascii="Arial" w:eastAsia="Century Gothic" w:hAnsi="Arial" w:cs="Arial"/>
                <w:color w:val="000000"/>
                <w:sz w:val="16"/>
                <w:szCs w:val="16"/>
              </w:rPr>
            </w:pPr>
            <w:r w:rsidRPr="00020BA7">
              <w:rPr>
                <w:rFonts w:ascii="Arial" w:eastAsia="Century Gothic" w:hAnsi="Arial" w:cs="Arial"/>
                <w:color w:val="000000"/>
                <w:sz w:val="16"/>
                <w:szCs w:val="16"/>
              </w:rPr>
              <w:t xml:space="preserve">$ </w:t>
            </w:r>
            <w:r w:rsidR="004748BD">
              <w:rPr>
                <w:rFonts w:ascii="Arial" w:eastAsia="Century Gothic" w:hAnsi="Arial" w:cs="Arial"/>
                <w:color w:val="000000"/>
                <w:sz w:val="16"/>
                <w:szCs w:val="16"/>
              </w:rPr>
              <w:t>96,000.00</w:t>
            </w:r>
          </w:p>
        </w:tc>
      </w:tr>
      <w:tr w:rsidR="00020BA7" w:rsidRPr="004432DE" w14:paraId="41DE6F67" w14:textId="77777777" w:rsidTr="004748BD">
        <w:trPr>
          <w:trHeight w:val="258"/>
        </w:trPr>
        <w:tc>
          <w:tcPr>
            <w:tcW w:w="753"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E7DFC4C" w14:textId="77777777" w:rsidR="00020BA7" w:rsidRPr="001C09CD" w:rsidRDefault="00020BA7" w:rsidP="00131649">
            <w:pPr>
              <w:pStyle w:val="Standard"/>
              <w:spacing w:after="0"/>
              <w:ind w:right="77"/>
              <w:jc w:val="center"/>
              <w:rPr>
                <w:rFonts w:ascii="Arial" w:eastAsia="Arial" w:hAnsi="Arial" w:cs="Arial"/>
                <w:b/>
                <w:bCs/>
                <w:sz w:val="16"/>
                <w:szCs w:val="16"/>
              </w:rPr>
            </w:pP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44F115" w14:textId="5002576B" w:rsidR="00020BA7" w:rsidRDefault="00020BA7" w:rsidP="00020BA7">
            <w:pPr>
              <w:tabs>
                <w:tab w:val="left" w:pos="542"/>
              </w:tabs>
              <w:jc w:val="center"/>
              <w:rPr>
                <w:rFonts w:ascii="Arial" w:eastAsia="Century Gothic" w:hAnsi="Arial" w:cs="Arial"/>
                <w:b/>
                <w:bCs/>
                <w:color w:val="000000"/>
                <w:sz w:val="16"/>
                <w:szCs w:val="16"/>
              </w:rPr>
            </w:pPr>
            <w:r>
              <w:rPr>
                <w:rFonts w:ascii="Arial" w:eastAsia="Century Gothic" w:hAnsi="Arial" w:cs="Arial"/>
                <w:b/>
                <w:bCs/>
                <w:color w:val="000000"/>
                <w:sz w:val="16"/>
                <w:szCs w:val="16"/>
              </w:rPr>
              <w:t>TOTAL</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1AE09" w14:textId="000076BB" w:rsidR="00020BA7" w:rsidRDefault="00020BA7" w:rsidP="00020BA7">
            <w:pPr>
              <w:tabs>
                <w:tab w:val="left" w:pos="542"/>
              </w:tabs>
              <w:jc w:val="center"/>
              <w:rPr>
                <w:rFonts w:ascii="Arial" w:eastAsia="Century Gothic" w:hAnsi="Arial" w:cs="Arial"/>
                <w:b/>
                <w:bCs/>
                <w:color w:val="000000"/>
                <w:sz w:val="16"/>
                <w:szCs w:val="16"/>
              </w:rPr>
            </w:pPr>
            <w:r w:rsidRPr="00020BA7">
              <w:rPr>
                <w:rFonts w:ascii="Arial" w:eastAsia="Century Gothic" w:hAnsi="Arial" w:cs="Arial"/>
                <w:b/>
                <w:bCs/>
                <w:color w:val="000000"/>
              </w:rPr>
              <w:t xml:space="preserve">$ </w:t>
            </w:r>
            <w:r w:rsidR="004748BD">
              <w:rPr>
                <w:rFonts w:ascii="Arial" w:eastAsia="Century Gothic" w:hAnsi="Arial" w:cs="Arial"/>
                <w:b/>
                <w:bCs/>
                <w:color w:val="000000"/>
              </w:rPr>
              <w:t>696,000.00</w:t>
            </w:r>
          </w:p>
        </w:tc>
      </w:tr>
    </w:tbl>
    <w:p w14:paraId="7590E3AC" w14:textId="77777777" w:rsidR="008D08D0" w:rsidRDefault="008D08D0" w:rsidP="00B43AAD">
      <w:pPr>
        <w:pStyle w:val="NormalWeb"/>
        <w:tabs>
          <w:tab w:val="left" w:pos="851"/>
        </w:tabs>
        <w:spacing w:after="0"/>
        <w:ind w:right="79"/>
        <w:rPr>
          <w:rFonts w:ascii="Arial" w:eastAsia="Arial" w:hAnsi="Arial" w:cs="Arial"/>
          <w:b/>
          <w:sz w:val="18"/>
          <w:szCs w:val="18"/>
        </w:rPr>
      </w:pPr>
    </w:p>
    <w:p w14:paraId="491CEF8B"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0CC7613C"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452A3C4F"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5BDCE0C1"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00A6C7D6"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3EA1ACEE"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09105038"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6E9118C4"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17C65EFC"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39106DEA"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58C1583D"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4AF75602"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04B0AFAB"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5A0EE496"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09F8422D"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316E4F62"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384190CE" w14:textId="77777777" w:rsidR="008E7B8A" w:rsidRDefault="008E7B8A" w:rsidP="008D08D0">
      <w:pPr>
        <w:pStyle w:val="NormalWeb"/>
        <w:tabs>
          <w:tab w:val="left" w:pos="851"/>
        </w:tabs>
        <w:spacing w:before="0" w:after="0"/>
        <w:ind w:left="851" w:right="79"/>
        <w:rPr>
          <w:rFonts w:ascii="Arial" w:eastAsia="Arial" w:hAnsi="Arial" w:cs="Arial"/>
          <w:b/>
          <w:sz w:val="22"/>
          <w:szCs w:val="22"/>
        </w:rPr>
      </w:pPr>
    </w:p>
    <w:p w14:paraId="65664AFF" w14:textId="77777777" w:rsidR="008E7B8A" w:rsidRDefault="008E7B8A" w:rsidP="004748BD">
      <w:pPr>
        <w:pStyle w:val="NormalWeb"/>
        <w:tabs>
          <w:tab w:val="left" w:pos="851"/>
        </w:tabs>
        <w:spacing w:before="0" w:after="0"/>
        <w:ind w:right="79"/>
        <w:rPr>
          <w:rFonts w:ascii="Arial" w:eastAsia="Arial" w:hAnsi="Arial" w:cs="Arial"/>
          <w:b/>
          <w:sz w:val="22"/>
          <w:szCs w:val="22"/>
        </w:rPr>
      </w:pPr>
    </w:p>
    <w:p w14:paraId="3F31314B" w14:textId="77777777" w:rsidR="008E7B8A" w:rsidRDefault="008E7B8A" w:rsidP="00120466">
      <w:pPr>
        <w:pStyle w:val="NormalWeb"/>
        <w:tabs>
          <w:tab w:val="left" w:pos="851"/>
        </w:tabs>
        <w:spacing w:before="0" w:after="0"/>
        <w:ind w:right="79"/>
        <w:rPr>
          <w:rFonts w:ascii="Arial" w:eastAsia="Arial" w:hAnsi="Arial" w:cs="Arial"/>
          <w:b/>
          <w:sz w:val="22"/>
          <w:szCs w:val="22"/>
        </w:rPr>
      </w:pPr>
    </w:p>
    <w:p w14:paraId="3CAB1371" w14:textId="7D90CB9F" w:rsidR="008D08D0" w:rsidRDefault="004748BD" w:rsidP="008D08D0">
      <w:pPr>
        <w:pStyle w:val="NormalWeb"/>
        <w:tabs>
          <w:tab w:val="left" w:pos="851"/>
        </w:tabs>
        <w:spacing w:before="0" w:after="0"/>
        <w:ind w:left="851" w:right="79"/>
        <w:rPr>
          <w:rFonts w:ascii="Arial" w:eastAsia="Arial" w:hAnsi="Arial" w:cs="Arial"/>
          <w:sz w:val="18"/>
          <w:szCs w:val="18"/>
        </w:rPr>
      </w:pPr>
      <w:r>
        <w:rPr>
          <w:rFonts w:ascii="Arial" w:eastAsia="Arial" w:hAnsi="Arial" w:cs="Arial"/>
          <w:b/>
          <w:sz w:val="18"/>
          <w:szCs w:val="18"/>
        </w:rPr>
        <w:t xml:space="preserve">$ </w:t>
      </w:r>
      <w:r>
        <w:rPr>
          <w:rFonts w:ascii="Arial" w:eastAsia="Century Gothic" w:hAnsi="Arial" w:cs="Arial"/>
          <w:b/>
          <w:bCs/>
          <w:color w:val="000000"/>
          <w:sz w:val="18"/>
          <w:szCs w:val="18"/>
        </w:rPr>
        <w:t>696,000.00</w:t>
      </w:r>
      <w:r w:rsidRPr="00120466">
        <w:rPr>
          <w:rFonts w:ascii="Arial" w:eastAsia="Arial" w:hAnsi="Arial" w:cs="Arial"/>
          <w:b/>
          <w:bCs/>
          <w:sz w:val="20"/>
          <w:szCs w:val="20"/>
        </w:rPr>
        <w:t xml:space="preserve"> </w:t>
      </w:r>
      <w:r w:rsidRPr="003173AC">
        <w:rPr>
          <w:rFonts w:ascii="Arial" w:eastAsia="Arial" w:hAnsi="Arial" w:cs="Arial"/>
          <w:b/>
          <w:bCs/>
          <w:sz w:val="18"/>
          <w:szCs w:val="18"/>
        </w:rPr>
        <w:t>(</w:t>
      </w:r>
      <w:r>
        <w:rPr>
          <w:rFonts w:ascii="Arial" w:eastAsia="Arial" w:hAnsi="Arial" w:cs="Arial"/>
          <w:b/>
          <w:bCs/>
          <w:sz w:val="18"/>
          <w:szCs w:val="18"/>
        </w:rPr>
        <w:t>SEIS CIENTOS NOVENTA Y SEIS MIL PESOS 00</w:t>
      </w:r>
      <w:r w:rsidRPr="003173AC">
        <w:rPr>
          <w:rFonts w:ascii="Arial" w:eastAsia="Arial" w:hAnsi="Arial" w:cs="Arial"/>
          <w:b/>
          <w:bCs/>
          <w:sz w:val="18"/>
          <w:szCs w:val="18"/>
        </w:rPr>
        <w:t>/100 M.N.)</w:t>
      </w:r>
      <w:r>
        <w:rPr>
          <w:rFonts w:ascii="Arial" w:eastAsia="Arial" w:hAnsi="Arial" w:cs="Arial"/>
          <w:b/>
          <w:bCs/>
          <w:sz w:val="18"/>
          <w:szCs w:val="18"/>
        </w:rPr>
        <w:t>,</w:t>
      </w:r>
      <w:r w:rsidRPr="003173AC">
        <w:rPr>
          <w:rFonts w:ascii="Arial" w:eastAsia="Arial" w:hAnsi="Arial" w:cs="Arial"/>
          <w:sz w:val="18"/>
          <w:szCs w:val="18"/>
        </w:rPr>
        <w:t xml:space="preserve"> </w:t>
      </w:r>
      <w:r>
        <w:rPr>
          <w:rFonts w:ascii="Arial" w:eastAsia="Arial" w:hAnsi="Arial" w:cs="Arial"/>
          <w:sz w:val="18"/>
          <w:szCs w:val="18"/>
        </w:rPr>
        <w:t xml:space="preserve">con el </w:t>
      </w:r>
      <w:r w:rsidRPr="003173AC">
        <w:rPr>
          <w:rFonts w:ascii="Arial" w:eastAsia="Arial" w:hAnsi="Arial" w:cs="Arial"/>
          <w:sz w:val="18"/>
          <w:szCs w:val="18"/>
        </w:rPr>
        <w:t>impuesto al valor agregado</w:t>
      </w:r>
      <w:r>
        <w:rPr>
          <w:rFonts w:ascii="Arial" w:eastAsia="Arial" w:hAnsi="Arial" w:cs="Arial"/>
          <w:sz w:val="18"/>
          <w:szCs w:val="18"/>
        </w:rPr>
        <w:t xml:space="preserve"> incluido.</w:t>
      </w:r>
    </w:p>
    <w:p w14:paraId="6626228A" w14:textId="77777777" w:rsidR="00823D29" w:rsidRDefault="00823D29" w:rsidP="00823D29">
      <w:pPr>
        <w:pStyle w:val="NormalWeb"/>
        <w:tabs>
          <w:tab w:val="left" w:pos="851"/>
        </w:tabs>
        <w:spacing w:before="0" w:after="0"/>
        <w:ind w:right="79"/>
        <w:rPr>
          <w:rFonts w:ascii="Arial" w:eastAsia="Arial" w:hAnsi="Arial" w:cs="Arial"/>
          <w:sz w:val="18"/>
          <w:szCs w:val="18"/>
        </w:rPr>
      </w:pPr>
    </w:p>
    <w:p w14:paraId="1B1D9A71" w14:textId="22E8215C" w:rsidR="00B43AAD" w:rsidRPr="00535410" w:rsidRDefault="005B6219" w:rsidP="00535410">
      <w:pPr>
        <w:pStyle w:val="NormalWeb"/>
        <w:tabs>
          <w:tab w:val="left" w:pos="851"/>
        </w:tabs>
        <w:spacing w:before="34" w:after="159"/>
        <w:ind w:left="851"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0458E6">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 empresa</w:t>
      </w:r>
      <w:r w:rsidR="00535410">
        <w:rPr>
          <w:rFonts w:ascii="Arial" w:eastAsia="Arial" w:hAnsi="Arial" w:cs="Arial"/>
          <w:sz w:val="18"/>
          <w:szCs w:val="18"/>
        </w:rPr>
        <w:t>:</w:t>
      </w:r>
      <w:r w:rsidR="00E47364" w:rsidRPr="00E47364">
        <w:rPr>
          <w:rFonts w:ascii="Arial" w:eastAsia="Arial" w:hAnsi="Arial" w:cs="Arial"/>
          <w:b/>
          <w:bCs/>
          <w:sz w:val="18"/>
          <w:szCs w:val="18"/>
        </w:rPr>
        <w:t xml:space="preserve"> </w:t>
      </w:r>
      <w:r w:rsidR="004748BD">
        <w:rPr>
          <w:rFonts w:ascii="Arial" w:eastAsia="Century Gothic" w:hAnsi="Arial" w:cs="Arial"/>
          <w:b/>
          <w:bCs/>
          <w:color w:val="000000"/>
          <w:sz w:val="18"/>
          <w:szCs w:val="18"/>
          <w:lang w:bidi="es-MX"/>
        </w:rPr>
        <w:t>POP TRAVEL S.A. DE C.V.</w:t>
      </w:r>
      <w:r w:rsidR="004748BD" w:rsidRPr="00FB4E85">
        <w:rPr>
          <w:rFonts w:ascii="Arial" w:eastAsia="Arial" w:hAnsi="Arial" w:cs="Arial"/>
          <w:b/>
          <w:bCs/>
          <w:sz w:val="22"/>
          <w:szCs w:val="22"/>
        </w:rPr>
        <w:t xml:space="preserve"> </w:t>
      </w:r>
      <w:r w:rsidR="005301F0">
        <w:rPr>
          <w:rFonts w:ascii="Arial" w:eastAsia="Arial" w:hAnsi="Arial" w:cs="Arial"/>
          <w:b/>
          <w:bCs/>
          <w:sz w:val="18"/>
          <w:szCs w:val="18"/>
        </w:rPr>
        <w:t xml:space="preserve"> </w:t>
      </w:r>
      <w:r w:rsidR="00987F72" w:rsidRPr="00382034">
        <w:rPr>
          <w:rFonts w:ascii="Arial" w:eastAsia="Arial" w:hAnsi="Arial" w:cs="Arial"/>
          <w:sz w:val="18"/>
          <w:szCs w:val="18"/>
        </w:rPr>
        <w:t>tendrá</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6" w:name="_Hlk53679177"/>
      <w:r w:rsidRPr="00382034">
        <w:rPr>
          <w:rFonts w:ascii="Arial" w:eastAsia="Arial" w:hAnsi="Arial" w:cs="Arial"/>
          <w:color w:val="000000"/>
          <w:sz w:val="18"/>
          <w:szCs w:val="18"/>
        </w:rPr>
        <w:t xml:space="preserve">en un </w:t>
      </w:r>
      <w:bookmarkEnd w:id="26"/>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087C0E80" w14:textId="4D4D7644" w:rsidR="00FD160E" w:rsidRDefault="005B6219" w:rsidP="00535410">
      <w:pPr>
        <w:pStyle w:val="NormalWeb"/>
        <w:tabs>
          <w:tab w:val="left" w:pos="851"/>
        </w:tabs>
        <w:spacing w:before="34" w:after="159"/>
        <w:ind w:left="851" w:right="79"/>
      </w:pPr>
      <w:r w:rsidRPr="00382034">
        <w:rPr>
          <w:rFonts w:ascii="Arial" w:eastAsia="Arial" w:hAnsi="Arial" w:cs="Arial"/>
          <w:sz w:val="18"/>
          <w:szCs w:val="18"/>
        </w:rPr>
        <w:t>Así mismo, será requisito indispensable que la empresa</w:t>
      </w:r>
      <w:r w:rsidR="000D1897">
        <w:rPr>
          <w:rFonts w:ascii="Arial" w:eastAsia="Arial" w:hAnsi="Arial" w:cs="Arial"/>
          <w:sz w:val="18"/>
          <w:szCs w:val="18"/>
        </w:rPr>
        <w:t>:</w:t>
      </w:r>
      <w:r w:rsidRPr="00382034">
        <w:rPr>
          <w:rFonts w:ascii="Arial" w:eastAsia="Arial" w:hAnsi="Arial" w:cs="Arial"/>
          <w:sz w:val="18"/>
          <w:szCs w:val="18"/>
        </w:rPr>
        <w:t xml:space="preserve"> </w:t>
      </w:r>
      <w:r w:rsidR="004748BD">
        <w:rPr>
          <w:rFonts w:ascii="Arial" w:eastAsia="Century Gothic" w:hAnsi="Arial" w:cs="Arial"/>
          <w:b/>
          <w:bCs/>
          <w:color w:val="000000"/>
          <w:sz w:val="18"/>
          <w:szCs w:val="18"/>
          <w:lang w:bidi="es-MX"/>
        </w:rPr>
        <w:t>POP TRAVEL S.A. DE C.V.</w:t>
      </w:r>
      <w:r w:rsidR="004748BD" w:rsidRPr="00FB4E85">
        <w:rPr>
          <w:rFonts w:ascii="Arial" w:eastAsia="Arial" w:hAnsi="Arial" w:cs="Arial"/>
          <w:b/>
          <w:bCs/>
          <w:sz w:val="22"/>
          <w:szCs w:val="22"/>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1A450C0F" w14:textId="48BE1BBF" w:rsidR="00FD160E" w:rsidRDefault="005B6219" w:rsidP="00535410">
      <w:pPr>
        <w:pStyle w:val="NormalWeb"/>
        <w:tabs>
          <w:tab w:val="left" w:pos="851"/>
        </w:tabs>
        <w:spacing w:before="34" w:after="159"/>
        <w:ind w:left="851" w:right="79"/>
      </w:pPr>
      <w:r>
        <w:rPr>
          <w:rFonts w:ascii="Arial" w:eastAsia="Arial" w:hAnsi="Arial" w:cs="Arial"/>
          <w:b/>
          <w:sz w:val="18"/>
          <w:szCs w:val="18"/>
        </w:rPr>
        <w:t>Tercero</w:t>
      </w:r>
      <w:r>
        <w:rPr>
          <w:rFonts w:ascii="Arial" w:eastAsia="Arial" w:hAnsi="Arial" w:cs="Arial"/>
          <w:sz w:val="18"/>
          <w:szCs w:val="18"/>
        </w:rPr>
        <w:t>. Apercíba</w:t>
      </w:r>
      <w:r w:rsidR="001316E8">
        <w:rPr>
          <w:rFonts w:ascii="Arial" w:eastAsia="Arial" w:hAnsi="Arial" w:cs="Arial"/>
          <w:sz w:val="18"/>
          <w:szCs w:val="18"/>
        </w:rPr>
        <w:t>se</w:t>
      </w:r>
      <w:r>
        <w:rPr>
          <w:rFonts w:ascii="Arial" w:eastAsia="Arial" w:hAnsi="Arial" w:cs="Arial"/>
          <w:sz w:val="18"/>
          <w:szCs w:val="18"/>
        </w:rPr>
        <w:t xml:space="preserve"> a la empresa</w:t>
      </w:r>
      <w:r w:rsidR="000D1897">
        <w:rPr>
          <w:rFonts w:ascii="Arial" w:eastAsia="Arial" w:hAnsi="Arial" w:cs="Arial"/>
          <w:sz w:val="18"/>
          <w:szCs w:val="18"/>
        </w:rPr>
        <w:t>:</w:t>
      </w:r>
      <w:r>
        <w:rPr>
          <w:rFonts w:ascii="Arial" w:eastAsia="Arial" w:hAnsi="Arial" w:cs="Arial"/>
          <w:sz w:val="18"/>
          <w:szCs w:val="18"/>
        </w:rPr>
        <w:t xml:space="preserve"> </w:t>
      </w:r>
      <w:r w:rsidR="004748BD">
        <w:rPr>
          <w:rFonts w:ascii="Arial" w:eastAsia="Century Gothic" w:hAnsi="Arial" w:cs="Arial"/>
          <w:b/>
          <w:bCs/>
          <w:color w:val="000000"/>
          <w:sz w:val="18"/>
          <w:szCs w:val="18"/>
          <w:lang w:bidi="es-MX"/>
        </w:rPr>
        <w:t>POP TRAVEL S.A. DE C.V.</w:t>
      </w:r>
      <w:r w:rsidR="004748BD" w:rsidRPr="00FB4E85">
        <w:rPr>
          <w:rFonts w:ascii="Arial" w:eastAsia="Arial" w:hAnsi="Arial" w:cs="Arial"/>
          <w:b/>
          <w:bCs/>
          <w:sz w:val="22"/>
          <w:szCs w:val="22"/>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0458E6">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5301F0">
        <w:rPr>
          <w:rFonts w:ascii="Arial" w:eastAsia="Arial" w:hAnsi="Arial" w:cs="Arial"/>
          <w:b/>
          <w:sz w:val="18"/>
          <w:szCs w:val="18"/>
        </w:rPr>
        <w:t>30</w:t>
      </w:r>
      <w:r w:rsidR="009007CD">
        <w:rPr>
          <w:rFonts w:ascii="Arial" w:eastAsia="Arial" w:hAnsi="Arial" w:cs="Arial"/>
          <w:b/>
          <w:sz w:val="18"/>
          <w:szCs w:val="18"/>
        </w:rPr>
        <w:t>-202</w:t>
      </w:r>
      <w:r w:rsidR="00535410">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5EC60D5" w14:textId="3ED87906" w:rsidR="00FD160E" w:rsidRDefault="005B6219" w:rsidP="00535410">
      <w:pPr>
        <w:pStyle w:val="NormalWeb"/>
        <w:tabs>
          <w:tab w:val="left" w:pos="851"/>
        </w:tabs>
        <w:spacing w:before="34" w:after="159"/>
        <w:ind w:left="851" w:right="79"/>
      </w:pPr>
      <w:r>
        <w:rPr>
          <w:rFonts w:ascii="Arial" w:eastAsia="Arial" w:hAnsi="Arial" w:cs="Arial"/>
          <w:b/>
          <w:sz w:val="18"/>
          <w:szCs w:val="18"/>
        </w:rPr>
        <w:t xml:space="preserve">Cuarto. </w:t>
      </w:r>
      <w:r>
        <w:rPr>
          <w:rFonts w:ascii="Arial" w:eastAsia="Arial" w:hAnsi="Arial" w:cs="Arial"/>
          <w:sz w:val="18"/>
          <w:szCs w:val="18"/>
        </w:rPr>
        <w:t>Notifíquese a</w:t>
      </w:r>
      <w:r w:rsidR="00697F8F">
        <w:rPr>
          <w:rFonts w:ascii="Arial" w:eastAsia="Arial" w:hAnsi="Arial" w:cs="Arial"/>
          <w:sz w:val="18"/>
          <w:szCs w:val="18"/>
        </w:rPr>
        <w:t xml:space="preserve"> la </w:t>
      </w:r>
      <w:r>
        <w:rPr>
          <w:rFonts w:ascii="Arial" w:eastAsia="Arial" w:hAnsi="Arial" w:cs="Arial"/>
          <w:sz w:val="18"/>
          <w:szCs w:val="18"/>
        </w:rPr>
        <w:t>empresa</w:t>
      </w:r>
      <w:r w:rsidR="000D1897">
        <w:rPr>
          <w:rFonts w:ascii="Arial" w:eastAsia="Arial" w:hAnsi="Arial" w:cs="Arial"/>
          <w:sz w:val="18"/>
          <w:szCs w:val="18"/>
        </w:rPr>
        <w:t>:</w:t>
      </w:r>
      <w:r w:rsidR="00697F8F" w:rsidRPr="00697F8F">
        <w:rPr>
          <w:rFonts w:ascii="Arial" w:eastAsia="Arial" w:hAnsi="Arial" w:cs="Arial"/>
          <w:b/>
          <w:bCs/>
          <w:sz w:val="18"/>
          <w:szCs w:val="18"/>
        </w:rPr>
        <w:t xml:space="preserve"> </w:t>
      </w:r>
      <w:r w:rsidR="004748BD">
        <w:rPr>
          <w:rFonts w:ascii="Arial" w:eastAsia="Century Gothic" w:hAnsi="Arial" w:cs="Arial"/>
          <w:b/>
          <w:bCs/>
          <w:color w:val="000000"/>
          <w:sz w:val="18"/>
          <w:szCs w:val="18"/>
          <w:lang w:bidi="es-MX"/>
        </w:rPr>
        <w:t>POP TRAVEL S.A. DE C.V.</w:t>
      </w:r>
      <w:r w:rsidR="004748BD" w:rsidRPr="00FB4E85">
        <w:rPr>
          <w:rFonts w:ascii="Arial" w:eastAsia="Arial" w:hAnsi="Arial" w:cs="Arial"/>
          <w:b/>
          <w:bCs/>
          <w:sz w:val="22"/>
          <w:szCs w:val="22"/>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0458E6">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5301F0">
        <w:rPr>
          <w:rFonts w:ascii="Arial" w:eastAsia="Arial" w:hAnsi="Arial" w:cs="Arial"/>
          <w:b/>
          <w:sz w:val="18"/>
          <w:szCs w:val="18"/>
        </w:rPr>
        <w:t>30</w:t>
      </w:r>
      <w:r w:rsidR="009007CD">
        <w:rPr>
          <w:rFonts w:ascii="Arial" w:eastAsia="Arial" w:hAnsi="Arial" w:cs="Arial"/>
          <w:b/>
          <w:sz w:val="18"/>
          <w:szCs w:val="18"/>
        </w:rPr>
        <w:t>-202</w:t>
      </w:r>
      <w:r w:rsidR="00535410">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sz w:val="18"/>
          <w:szCs w:val="18"/>
        </w:rPr>
        <w:t>.</w:t>
      </w:r>
    </w:p>
    <w:p w14:paraId="384BACDD" w14:textId="2987B5F9" w:rsidR="00FD160E" w:rsidRDefault="005B6219" w:rsidP="00535410">
      <w:pPr>
        <w:pStyle w:val="Standard"/>
        <w:tabs>
          <w:tab w:val="left" w:pos="851"/>
        </w:tabs>
        <w:ind w:left="851"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987F72">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bCs/>
          <w:sz w:val="18"/>
          <w:szCs w:val="18"/>
        </w:rPr>
        <w:t xml:space="preserve">LICITACIÓN PÚBLICA </w:t>
      </w:r>
      <w:r w:rsidR="000B376B">
        <w:rPr>
          <w:rFonts w:ascii="Arial" w:eastAsia="Arial" w:hAnsi="Arial" w:cs="Arial"/>
          <w:b/>
          <w:bCs/>
          <w:sz w:val="18"/>
          <w:szCs w:val="18"/>
        </w:rPr>
        <w:t>LOCAL</w:t>
      </w:r>
      <w:r w:rsidR="009007CD">
        <w:rPr>
          <w:rFonts w:ascii="Arial" w:eastAsia="Arial" w:hAnsi="Arial" w:cs="Arial"/>
          <w:b/>
          <w:bCs/>
          <w:sz w:val="18"/>
          <w:szCs w:val="18"/>
        </w:rPr>
        <w:t xml:space="preserve"> LCCC-0</w:t>
      </w:r>
      <w:r w:rsidR="005301F0">
        <w:rPr>
          <w:rFonts w:ascii="Arial" w:eastAsia="Arial" w:hAnsi="Arial" w:cs="Arial"/>
          <w:b/>
          <w:bCs/>
          <w:sz w:val="18"/>
          <w:szCs w:val="18"/>
        </w:rPr>
        <w:t>30</w:t>
      </w:r>
      <w:r w:rsidR="009007CD">
        <w:rPr>
          <w:rFonts w:ascii="Arial" w:eastAsia="Arial" w:hAnsi="Arial" w:cs="Arial"/>
          <w:b/>
          <w:bCs/>
          <w:sz w:val="18"/>
          <w:szCs w:val="18"/>
        </w:rPr>
        <w:t>-202</w:t>
      </w:r>
      <w:r w:rsidR="0053541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sz w:val="18"/>
          <w:szCs w:val="18"/>
        </w:rPr>
        <w:t xml:space="preserve">, así </w:t>
      </w:r>
      <w:r>
        <w:rPr>
          <w:rFonts w:ascii="Arial" w:eastAsia="Arial" w:hAnsi="Arial" w:cs="Arial"/>
          <w:sz w:val="18"/>
          <w:szCs w:val="18"/>
        </w:rPr>
        <w:lastRenderedPageBreak/>
        <w:t>como las previstas por la Ley de Compras Gubernamentales, Enajenaciones y Contratación de Servicios del Estado de Jalisco y sus Municipios.</w:t>
      </w:r>
    </w:p>
    <w:p w14:paraId="4A3359D3" w14:textId="1C9FAFE4" w:rsidR="00FD160E" w:rsidRDefault="005B6219" w:rsidP="00535410">
      <w:pPr>
        <w:pStyle w:val="NormalWeb"/>
        <w:tabs>
          <w:tab w:val="left" w:pos="851"/>
        </w:tabs>
        <w:spacing w:before="34" w:after="159"/>
        <w:ind w:left="851"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w:t>
      </w:r>
      <w:r w:rsidR="00697F8F">
        <w:rPr>
          <w:rFonts w:ascii="Arial" w:eastAsia="Arial" w:hAnsi="Arial" w:cs="Arial"/>
          <w:sz w:val="18"/>
          <w:szCs w:val="18"/>
        </w:rPr>
        <w:t>el</w:t>
      </w:r>
      <w:r>
        <w:rPr>
          <w:rFonts w:ascii="Arial" w:eastAsia="Arial" w:hAnsi="Arial" w:cs="Arial"/>
          <w:sz w:val="18"/>
          <w:szCs w:val="18"/>
        </w:rPr>
        <w:t xml:space="preserve">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F15B8E">
        <w:rPr>
          <w:rFonts w:ascii="Arial" w:eastAsia="Arial" w:hAnsi="Arial" w:cs="Arial"/>
          <w:color w:val="000000"/>
          <w:sz w:val="18"/>
          <w:szCs w:val="18"/>
        </w:rPr>
        <w:t>2</w:t>
      </w:r>
      <w:r>
        <w:rPr>
          <w:rFonts w:ascii="Arial" w:eastAsia="Arial" w:hAnsi="Arial" w:cs="Arial"/>
          <w:color w:val="000000"/>
          <w:sz w:val="18"/>
          <w:szCs w:val="18"/>
        </w:rPr>
        <w:t>,</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F15B8E">
        <w:rPr>
          <w:rFonts w:ascii="Arial" w:eastAsia="Arial" w:hAnsi="Arial" w:cs="Arial"/>
          <w:b/>
          <w:bCs/>
          <w:sz w:val="18"/>
          <w:szCs w:val="18"/>
        </w:rPr>
        <w:t>LEY</w:t>
      </w:r>
      <w:r>
        <w:rPr>
          <w:rFonts w:ascii="Arial" w:eastAsia="Arial" w:hAnsi="Arial" w:cs="Arial"/>
          <w:sz w:val="18"/>
          <w:szCs w:val="18"/>
        </w:rPr>
        <w:t>.</w:t>
      </w:r>
    </w:p>
    <w:p w14:paraId="2F09CEB1" w14:textId="45B731A0" w:rsidR="00FD160E" w:rsidRDefault="005B6219" w:rsidP="00535410">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w:t>
      </w:r>
      <w:r w:rsidR="00697F8F">
        <w:rPr>
          <w:rFonts w:ascii="Arial" w:eastAsia="Arial" w:hAnsi="Arial" w:cs="Arial"/>
          <w:sz w:val="18"/>
          <w:szCs w:val="18"/>
        </w:rPr>
        <w:t xml:space="preserve">l </w:t>
      </w:r>
      <w:r w:rsidR="00F15B8E">
        <w:rPr>
          <w:rFonts w:ascii="Arial" w:eastAsia="Arial" w:hAnsi="Arial" w:cs="Arial"/>
          <w:b/>
          <w:bCs/>
          <w:sz w:val="18"/>
          <w:szCs w:val="18"/>
        </w:rPr>
        <w:t>PARTICIPANTE</w:t>
      </w:r>
      <w:r>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Pr="00C06DB7">
        <w:rPr>
          <w:rFonts w:ascii="Arial" w:eastAsia="Arial" w:hAnsi="Arial" w:cs="Arial"/>
          <w:b/>
          <w:bCs/>
          <w:sz w:val="18"/>
          <w:szCs w:val="18"/>
        </w:rPr>
        <w:t>L</w:t>
      </w:r>
      <w:r w:rsidR="000D1897" w:rsidRPr="00C06DB7">
        <w:rPr>
          <w:rFonts w:ascii="Arial" w:eastAsia="Arial" w:hAnsi="Arial" w:cs="Arial"/>
          <w:b/>
          <w:bCs/>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F15B8E">
        <w:rPr>
          <w:rFonts w:ascii="Arial" w:eastAsia="Arial" w:hAnsi="Arial" w:cs="Arial"/>
          <w:b/>
          <w:bCs/>
          <w:sz w:val="18"/>
          <w:szCs w:val="18"/>
        </w:rPr>
        <w:t>LEY</w:t>
      </w:r>
      <w:r w:rsidRPr="00CD5658">
        <w:rPr>
          <w:rFonts w:ascii="Arial" w:eastAsia="Arial" w:hAnsi="Arial" w:cs="Arial"/>
          <w:sz w:val="18"/>
          <w:szCs w:val="18"/>
        </w:rPr>
        <w:t>.</w:t>
      </w:r>
    </w:p>
    <w:p w14:paraId="0A42B525" w14:textId="7B1E4A0E" w:rsidR="00674A3C" w:rsidRPr="00697F8F" w:rsidRDefault="005301F0" w:rsidP="00535410">
      <w:pPr>
        <w:pStyle w:val="Standard"/>
        <w:tabs>
          <w:tab w:val="left" w:pos="851"/>
        </w:tabs>
        <w:ind w:left="851" w:right="84"/>
        <w:jc w:val="both"/>
        <w:rPr>
          <w:rFonts w:ascii="Arial" w:eastAsia="Arial" w:hAnsi="Arial" w:cs="Arial"/>
          <w:sz w:val="18"/>
          <w:szCs w:val="18"/>
        </w:rPr>
      </w:pPr>
      <w:r>
        <w:rPr>
          <w:rFonts w:ascii="Arial" w:eastAsia="Arial" w:hAnsi="Arial" w:cs="Arial"/>
          <w:b/>
          <w:bCs/>
          <w:sz w:val="18"/>
          <w:szCs w:val="18"/>
        </w:rPr>
        <w:t>Séptimo</w:t>
      </w:r>
      <w:r w:rsidR="00674A3C" w:rsidRPr="00674A3C">
        <w:rPr>
          <w:rFonts w:ascii="Arial" w:eastAsia="Arial" w:hAnsi="Arial" w:cs="Arial"/>
          <w:sz w:val="18"/>
          <w:szCs w:val="18"/>
        </w:rPr>
        <w:t xml:space="preserve">. La empresa: </w:t>
      </w:r>
      <w:r w:rsidR="004748BD">
        <w:rPr>
          <w:rFonts w:ascii="Arial" w:eastAsia="Century Gothic" w:hAnsi="Arial" w:cs="Arial"/>
          <w:b/>
          <w:bCs/>
          <w:color w:val="000000"/>
          <w:sz w:val="18"/>
          <w:szCs w:val="18"/>
          <w:lang w:bidi="es-MX"/>
        </w:rPr>
        <w:t>POP TRAVEL S.A. DE C.V.</w:t>
      </w:r>
      <w:r w:rsidR="004748BD" w:rsidRPr="00FB4E85">
        <w:rPr>
          <w:rFonts w:ascii="Arial" w:eastAsia="Arial" w:hAnsi="Arial" w:cs="Arial"/>
          <w:b/>
          <w:bCs/>
          <w:sz w:val="22"/>
          <w:szCs w:val="22"/>
        </w:rPr>
        <w:t xml:space="preserve">, </w:t>
      </w:r>
      <w:r w:rsidR="004748BD" w:rsidRPr="004748BD">
        <w:rPr>
          <w:rFonts w:ascii="Arial" w:eastAsia="Arial" w:hAnsi="Arial" w:cs="Arial"/>
          <w:sz w:val="18"/>
          <w:szCs w:val="18"/>
        </w:rPr>
        <w:t>manifestó</w:t>
      </w:r>
      <w:r w:rsidR="00674A3C" w:rsidRPr="004748BD">
        <w:rPr>
          <w:rFonts w:ascii="Arial" w:eastAsia="Arial" w:hAnsi="Arial" w:cs="Arial"/>
          <w:sz w:val="14"/>
          <w:szCs w:val="14"/>
        </w:rPr>
        <w:t xml:space="preserve"> </w:t>
      </w:r>
      <w:r w:rsidR="00674A3C" w:rsidRPr="00674A3C">
        <w:rPr>
          <w:rFonts w:ascii="Arial" w:eastAsia="Arial" w:hAnsi="Arial" w:cs="Arial"/>
          <w:sz w:val="18"/>
          <w:szCs w:val="18"/>
        </w:rPr>
        <w:t xml:space="preserve">que </w:t>
      </w:r>
      <w:r w:rsidR="00674A3C" w:rsidRPr="004748BD">
        <w:rPr>
          <w:rFonts w:ascii="Arial" w:eastAsia="Arial" w:hAnsi="Arial" w:cs="Arial"/>
          <w:b/>
          <w:bCs/>
          <w:sz w:val="18"/>
          <w:szCs w:val="18"/>
          <w:u w:val="single"/>
        </w:rPr>
        <w:t>NO</w:t>
      </w:r>
      <w:r w:rsidR="00674A3C" w:rsidRPr="00674A3C">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264B2A61" w14:textId="60DC98BB" w:rsidR="00FD160E" w:rsidRDefault="005B6219" w:rsidP="00535410">
      <w:pPr>
        <w:pStyle w:val="Standard"/>
        <w:tabs>
          <w:tab w:val="left" w:pos="851"/>
        </w:tabs>
        <w:ind w:left="851"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2E5204C7" w:rsidR="008315CD" w:rsidRDefault="008315CD" w:rsidP="00535410">
      <w:pPr>
        <w:pStyle w:val="Standard"/>
        <w:tabs>
          <w:tab w:val="left" w:pos="851"/>
        </w:tabs>
        <w:spacing w:after="0"/>
        <w:ind w:left="851" w:right="81"/>
        <w:jc w:val="both"/>
        <w:rPr>
          <w:rFonts w:ascii="Arial" w:eastAsia="Arial" w:hAnsi="Arial" w:cs="Arial"/>
          <w:sz w:val="18"/>
          <w:szCs w:val="18"/>
        </w:rPr>
      </w:pPr>
      <w:r w:rsidRPr="00CD1A86">
        <w:rPr>
          <w:rFonts w:ascii="Arial" w:eastAsia="Arial" w:hAnsi="Arial" w:cs="Arial"/>
          <w:sz w:val="18"/>
          <w:szCs w:val="18"/>
        </w:rPr>
        <w:t>Después de dar lectura a la presente Acta, se dio por terminado este acto, siendo las 1</w:t>
      </w:r>
      <w:r w:rsidR="00CD1A86">
        <w:rPr>
          <w:rFonts w:ascii="Arial" w:eastAsia="Arial" w:hAnsi="Arial" w:cs="Arial"/>
          <w:sz w:val="18"/>
          <w:szCs w:val="18"/>
        </w:rPr>
        <w:t>6</w:t>
      </w:r>
      <w:r w:rsidRPr="00CD1A86">
        <w:rPr>
          <w:rFonts w:ascii="Arial" w:eastAsia="Arial" w:hAnsi="Arial" w:cs="Arial"/>
          <w:sz w:val="18"/>
          <w:szCs w:val="18"/>
        </w:rPr>
        <w:t>:</w:t>
      </w:r>
      <w:r w:rsidR="00CD1A86">
        <w:rPr>
          <w:rFonts w:ascii="Arial" w:eastAsia="Arial" w:hAnsi="Arial" w:cs="Arial"/>
          <w:sz w:val="18"/>
          <w:szCs w:val="18"/>
        </w:rPr>
        <w:t>35</w:t>
      </w:r>
      <w:r w:rsidRPr="00CD1A86">
        <w:rPr>
          <w:rFonts w:ascii="Arial" w:eastAsia="Arial" w:hAnsi="Arial" w:cs="Arial"/>
          <w:sz w:val="18"/>
          <w:szCs w:val="18"/>
        </w:rPr>
        <w:t xml:space="preserve"> horas, del día </w:t>
      </w:r>
      <w:r w:rsidR="00CD1A86">
        <w:rPr>
          <w:rFonts w:ascii="Arial" w:eastAsia="Arial" w:hAnsi="Arial" w:cs="Arial"/>
          <w:sz w:val="18"/>
          <w:szCs w:val="18"/>
        </w:rPr>
        <w:t>09</w:t>
      </w:r>
      <w:r w:rsidRPr="00CD1A86">
        <w:rPr>
          <w:rFonts w:ascii="Arial" w:eastAsia="Arial" w:hAnsi="Arial" w:cs="Arial"/>
          <w:sz w:val="18"/>
          <w:szCs w:val="18"/>
        </w:rPr>
        <w:t xml:space="preserve"> del mes </w:t>
      </w:r>
      <w:r w:rsidR="00F15B8E" w:rsidRPr="00CD1A86">
        <w:rPr>
          <w:rFonts w:ascii="Arial" w:eastAsia="Arial" w:hAnsi="Arial" w:cs="Arial"/>
          <w:sz w:val="18"/>
          <w:szCs w:val="18"/>
        </w:rPr>
        <w:t xml:space="preserve">de </w:t>
      </w:r>
      <w:r w:rsidR="00CD1A86">
        <w:rPr>
          <w:rFonts w:ascii="Arial" w:eastAsia="Arial" w:hAnsi="Arial" w:cs="Arial"/>
          <w:sz w:val="18"/>
          <w:szCs w:val="18"/>
        </w:rPr>
        <w:t>agosto</w:t>
      </w:r>
      <w:r w:rsidR="00CD1A86" w:rsidRPr="00CD1A86">
        <w:rPr>
          <w:rFonts w:ascii="Arial" w:eastAsia="Arial" w:hAnsi="Arial" w:cs="Arial"/>
          <w:sz w:val="18"/>
          <w:szCs w:val="18"/>
        </w:rPr>
        <w:t xml:space="preserve"> </w:t>
      </w:r>
      <w:r w:rsidR="005941A6" w:rsidRPr="00CD1A86">
        <w:rPr>
          <w:rFonts w:ascii="Arial" w:eastAsia="Arial" w:hAnsi="Arial" w:cs="Arial"/>
          <w:sz w:val="18"/>
          <w:szCs w:val="18"/>
        </w:rPr>
        <w:t>del</w:t>
      </w:r>
      <w:r w:rsidRPr="00CD1A86">
        <w:rPr>
          <w:rFonts w:ascii="Arial" w:eastAsia="Arial" w:hAnsi="Arial" w:cs="Arial"/>
          <w:sz w:val="18"/>
          <w:szCs w:val="18"/>
        </w:rPr>
        <w:t xml:space="preserve"> año 202</w:t>
      </w:r>
      <w:r w:rsidR="00F15B8E" w:rsidRPr="00CD1A86">
        <w:rPr>
          <w:rFonts w:ascii="Arial" w:eastAsia="Arial" w:hAnsi="Arial" w:cs="Arial"/>
          <w:sz w:val="18"/>
          <w:szCs w:val="18"/>
        </w:rPr>
        <w:t>2</w:t>
      </w:r>
      <w:r w:rsidRPr="00CD1A86">
        <w:rPr>
          <w:rFonts w:ascii="Arial" w:eastAsia="Arial" w:hAnsi="Arial" w:cs="Arial"/>
          <w:sz w:val="18"/>
          <w:szCs w:val="18"/>
        </w:rPr>
        <w:t>.</w:t>
      </w:r>
    </w:p>
    <w:p w14:paraId="578DFCAA" w14:textId="77777777" w:rsidR="008315CD" w:rsidRPr="008315CD" w:rsidRDefault="008315CD" w:rsidP="00535410">
      <w:pPr>
        <w:pStyle w:val="Standard"/>
        <w:tabs>
          <w:tab w:val="left" w:pos="851"/>
        </w:tabs>
        <w:spacing w:after="0"/>
        <w:ind w:left="851" w:right="81"/>
        <w:jc w:val="both"/>
        <w:rPr>
          <w:rFonts w:ascii="Arial" w:eastAsia="Arial" w:hAnsi="Arial" w:cs="Arial"/>
          <w:sz w:val="18"/>
          <w:szCs w:val="18"/>
        </w:rPr>
      </w:pPr>
    </w:p>
    <w:p w14:paraId="2199519F" w14:textId="4F99E33E" w:rsidR="00D56D3E" w:rsidRPr="005040C9" w:rsidRDefault="005B6219" w:rsidP="005040C9">
      <w:pPr>
        <w:pStyle w:val="Standard"/>
        <w:tabs>
          <w:tab w:val="left" w:pos="851"/>
        </w:tabs>
        <w:ind w:left="851"/>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1AC165C4" w14:textId="302F26CB" w:rsidR="00C06DB7" w:rsidRDefault="005B6219" w:rsidP="006C420F">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2553"/>
        <w:gridCol w:w="1731"/>
        <w:gridCol w:w="2166"/>
        <w:gridCol w:w="2085"/>
      </w:tblGrid>
      <w:tr w:rsidR="00CD1A86" w:rsidRPr="000B7152" w14:paraId="0B8A71AA" w14:textId="77777777" w:rsidTr="00E8030F">
        <w:trPr>
          <w:trHeight w:val="360"/>
          <w:tblHeader/>
          <w:jc w:val="center"/>
        </w:trPr>
        <w:tc>
          <w:tcPr>
            <w:tcW w:w="874" w:type="pct"/>
            <w:shd w:val="clear" w:color="auto" w:fill="D0CECE" w:themeFill="background2" w:themeFillShade="E6"/>
            <w:vAlign w:val="center"/>
            <w:hideMark/>
          </w:tcPr>
          <w:p w14:paraId="6BB2C30B" w14:textId="77777777" w:rsidR="00C758C9" w:rsidRPr="008A2760" w:rsidRDefault="00C758C9" w:rsidP="0064683B">
            <w:pPr>
              <w:jc w:val="center"/>
              <w:rPr>
                <w:rFonts w:ascii="Arial" w:hAnsi="Arial" w:cs="Arial"/>
                <w:b/>
                <w:bCs/>
                <w:color w:val="000000"/>
                <w:sz w:val="18"/>
                <w:szCs w:val="18"/>
              </w:rPr>
            </w:pPr>
            <w:r>
              <w:rPr>
                <w:rFonts w:ascii="Arial" w:hAnsi="Arial" w:cs="Arial"/>
                <w:b/>
                <w:bCs/>
                <w:color w:val="000000"/>
                <w:sz w:val="18"/>
                <w:szCs w:val="18"/>
              </w:rPr>
              <w:t>NOMBRE</w:t>
            </w:r>
          </w:p>
        </w:tc>
        <w:tc>
          <w:tcPr>
            <w:tcW w:w="1234" w:type="pct"/>
            <w:shd w:val="clear" w:color="auto" w:fill="D0CECE" w:themeFill="background2" w:themeFillShade="E6"/>
            <w:vAlign w:val="center"/>
            <w:hideMark/>
          </w:tcPr>
          <w:p w14:paraId="43F17987" w14:textId="77777777" w:rsidR="00C758C9" w:rsidRPr="008A2760" w:rsidRDefault="00C758C9" w:rsidP="0064683B">
            <w:pPr>
              <w:jc w:val="center"/>
              <w:rPr>
                <w:rFonts w:ascii="Arial" w:hAnsi="Arial" w:cs="Arial"/>
                <w:b/>
                <w:bCs/>
                <w:color w:val="000000"/>
                <w:sz w:val="18"/>
                <w:szCs w:val="18"/>
              </w:rPr>
            </w:pPr>
            <w:r>
              <w:rPr>
                <w:rFonts w:ascii="Arial" w:hAnsi="Arial" w:cs="Arial"/>
                <w:b/>
                <w:bCs/>
                <w:color w:val="000000"/>
                <w:sz w:val="18"/>
                <w:szCs w:val="18"/>
              </w:rPr>
              <w:t>PROCENDENCIA</w:t>
            </w:r>
          </w:p>
        </w:tc>
        <w:tc>
          <w:tcPr>
            <w:tcW w:w="837" w:type="pct"/>
            <w:shd w:val="clear" w:color="auto" w:fill="D0CECE" w:themeFill="background2" w:themeFillShade="E6"/>
            <w:vAlign w:val="center"/>
            <w:hideMark/>
          </w:tcPr>
          <w:p w14:paraId="21D005B0" w14:textId="77777777" w:rsidR="00C758C9" w:rsidRPr="008A2760" w:rsidRDefault="00C758C9" w:rsidP="0064683B">
            <w:pPr>
              <w:jc w:val="center"/>
              <w:rPr>
                <w:rFonts w:ascii="Arial" w:hAnsi="Arial" w:cs="Arial"/>
                <w:b/>
                <w:bCs/>
                <w:color w:val="000000"/>
                <w:sz w:val="18"/>
                <w:szCs w:val="18"/>
              </w:rPr>
            </w:pPr>
            <w:r>
              <w:rPr>
                <w:rFonts w:ascii="Arial" w:hAnsi="Arial" w:cs="Arial"/>
                <w:b/>
                <w:bCs/>
                <w:color w:val="000000"/>
                <w:sz w:val="18"/>
                <w:szCs w:val="18"/>
              </w:rPr>
              <w:t>CARGO</w:t>
            </w:r>
          </w:p>
        </w:tc>
        <w:tc>
          <w:tcPr>
            <w:tcW w:w="1047" w:type="pct"/>
            <w:shd w:val="clear" w:color="auto" w:fill="D0CECE" w:themeFill="background2" w:themeFillShade="E6"/>
            <w:vAlign w:val="center"/>
          </w:tcPr>
          <w:p w14:paraId="4476FC04" w14:textId="77777777" w:rsidR="00C758C9" w:rsidRPr="008A2760" w:rsidRDefault="00C758C9" w:rsidP="0064683B">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008" w:type="pct"/>
            <w:shd w:val="clear" w:color="auto" w:fill="D0CECE" w:themeFill="background2" w:themeFillShade="E6"/>
            <w:vAlign w:val="center"/>
            <w:hideMark/>
          </w:tcPr>
          <w:p w14:paraId="23AEFF72" w14:textId="77777777" w:rsidR="00C758C9" w:rsidRPr="008A2760" w:rsidRDefault="00C758C9" w:rsidP="0064683B">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C758C9" w:rsidRPr="000B7152" w14:paraId="06B29D69" w14:textId="77777777" w:rsidTr="00E8030F">
        <w:trPr>
          <w:trHeight w:val="1426"/>
          <w:jc w:val="center"/>
        </w:trPr>
        <w:tc>
          <w:tcPr>
            <w:tcW w:w="874" w:type="pct"/>
            <w:shd w:val="clear" w:color="auto" w:fill="auto"/>
            <w:vAlign w:val="center"/>
          </w:tcPr>
          <w:p w14:paraId="5937318A" w14:textId="77777777" w:rsidR="00C758C9" w:rsidRPr="000B7152" w:rsidRDefault="00C758C9" w:rsidP="0064683B">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234" w:type="pct"/>
            <w:shd w:val="clear" w:color="auto" w:fill="auto"/>
            <w:vAlign w:val="center"/>
          </w:tcPr>
          <w:p w14:paraId="35747079" w14:textId="77777777" w:rsidR="00C758C9" w:rsidRPr="000B7152" w:rsidRDefault="00C758C9" w:rsidP="0064683B">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837" w:type="pct"/>
            <w:tcBorders>
              <w:bottom w:val="single" w:sz="4" w:space="0" w:color="auto"/>
            </w:tcBorders>
            <w:shd w:val="clear" w:color="auto" w:fill="auto"/>
            <w:vAlign w:val="center"/>
          </w:tcPr>
          <w:p w14:paraId="4F0B96AA" w14:textId="77777777" w:rsidR="00C758C9" w:rsidRPr="002E1B79" w:rsidRDefault="00C758C9" w:rsidP="0064683B">
            <w:pPr>
              <w:jc w:val="center"/>
              <w:rPr>
                <w:rFonts w:ascii="Arial" w:hAnsi="Arial" w:cs="Arial"/>
                <w:color w:val="000000"/>
                <w:sz w:val="18"/>
                <w:szCs w:val="18"/>
              </w:rPr>
            </w:pPr>
            <w:r w:rsidRPr="002E1B79">
              <w:rPr>
                <w:rFonts w:ascii="Arial" w:hAnsi="Arial" w:cs="Arial"/>
                <w:color w:val="000000"/>
                <w:sz w:val="18"/>
                <w:szCs w:val="18"/>
              </w:rPr>
              <w:t>Presidente Suplente</w:t>
            </w:r>
          </w:p>
        </w:tc>
        <w:tc>
          <w:tcPr>
            <w:tcW w:w="1047" w:type="pct"/>
            <w:tcBorders>
              <w:bottom w:val="single" w:sz="4" w:space="0" w:color="auto"/>
            </w:tcBorders>
          </w:tcPr>
          <w:p w14:paraId="0A9FE741" w14:textId="77777777" w:rsidR="00C758C9" w:rsidRPr="000B7152" w:rsidRDefault="00C758C9" w:rsidP="0064683B">
            <w:pPr>
              <w:jc w:val="center"/>
              <w:rPr>
                <w:rFonts w:ascii="Arial" w:hAnsi="Arial" w:cs="Arial"/>
                <w:color w:val="000000"/>
                <w:sz w:val="18"/>
                <w:szCs w:val="18"/>
              </w:rPr>
            </w:pPr>
          </w:p>
        </w:tc>
        <w:tc>
          <w:tcPr>
            <w:tcW w:w="1008" w:type="pct"/>
            <w:tcBorders>
              <w:bottom w:val="single" w:sz="4" w:space="0" w:color="auto"/>
            </w:tcBorders>
            <w:shd w:val="clear" w:color="auto" w:fill="auto"/>
            <w:vAlign w:val="center"/>
          </w:tcPr>
          <w:p w14:paraId="337766E1" w14:textId="77777777" w:rsidR="00C758C9" w:rsidRPr="000B7152" w:rsidRDefault="00C758C9" w:rsidP="0064683B">
            <w:pPr>
              <w:jc w:val="center"/>
              <w:rPr>
                <w:rFonts w:ascii="Arial" w:hAnsi="Arial" w:cs="Arial"/>
                <w:color w:val="000000"/>
                <w:sz w:val="18"/>
                <w:szCs w:val="18"/>
              </w:rPr>
            </w:pPr>
          </w:p>
        </w:tc>
      </w:tr>
      <w:tr w:rsidR="00C758C9" w:rsidRPr="000B7152" w14:paraId="49BD831C" w14:textId="77777777" w:rsidTr="00E8030F">
        <w:trPr>
          <w:trHeight w:val="1429"/>
          <w:jc w:val="center"/>
        </w:trPr>
        <w:tc>
          <w:tcPr>
            <w:tcW w:w="874" w:type="pct"/>
            <w:shd w:val="clear" w:color="auto" w:fill="auto"/>
            <w:vAlign w:val="center"/>
            <w:hideMark/>
          </w:tcPr>
          <w:p w14:paraId="0D4D6631" w14:textId="77777777" w:rsidR="00C758C9" w:rsidRPr="000B7152" w:rsidRDefault="00C758C9" w:rsidP="0064683B">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234" w:type="pct"/>
            <w:shd w:val="clear" w:color="auto" w:fill="auto"/>
            <w:vAlign w:val="center"/>
            <w:hideMark/>
          </w:tcPr>
          <w:p w14:paraId="6D561D3F" w14:textId="77777777" w:rsidR="00C758C9" w:rsidRPr="000B7152" w:rsidRDefault="00C758C9" w:rsidP="0064683B">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837" w:type="pct"/>
            <w:tcBorders>
              <w:bottom w:val="single" w:sz="4" w:space="0" w:color="auto"/>
            </w:tcBorders>
            <w:shd w:val="clear" w:color="auto" w:fill="auto"/>
            <w:vAlign w:val="center"/>
          </w:tcPr>
          <w:p w14:paraId="1BACE39D" w14:textId="77777777" w:rsidR="00C758C9" w:rsidRPr="002E1B79" w:rsidRDefault="00C758C9" w:rsidP="0064683B">
            <w:pPr>
              <w:jc w:val="center"/>
              <w:rPr>
                <w:rFonts w:ascii="Arial" w:hAnsi="Arial" w:cs="Arial"/>
                <w:b/>
                <w:bCs/>
                <w:color w:val="000000"/>
                <w:sz w:val="18"/>
                <w:szCs w:val="18"/>
              </w:rPr>
            </w:pPr>
            <w:r w:rsidRPr="002E1B79">
              <w:rPr>
                <w:rFonts w:ascii="Arial" w:hAnsi="Arial" w:cs="Arial"/>
                <w:color w:val="000000"/>
                <w:sz w:val="18"/>
                <w:szCs w:val="18"/>
              </w:rPr>
              <w:t>Secretario Técnico</w:t>
            </w:r>
          </w:p>
        </w:tc>
        <w:tc>
          <w:tcPr>
            <w:tcW w:w="1047" w:type="pct"/>
            <w:tcBorders>
              <w:bottom w:val="single" w:sz="4" w:space="0" w:color="auto"/>
            </w:tcBorders>
          </w:tcPr>
          <w:p w14:paraId="52A4BCE6" w14:textId="77777777" w:rsidR="00C758C9" w:rsidRPr="000B7152" w:rsidRDefault="00C758C9" w:rsidP="0064683B">
            <w:pPr>
              <w:jc w:val="center"/>
              <w:rPr>
                <w:rFonts w:ascii="Arial" w:hAnsi="Arial" w:cs="Arial"/>
                <w:color w:val="000000"/>
                <w:sz w:val="18"/>
                <w:szCs w:val="18"/>
              </w:rPr>
            </w:pPr>
          </w:p>
        </w:tc>
        <w:tc>
          <w:tcPr>
            <w:tcW w:w="1008" w:type="pct"/>
            <w:tcBorders>
              <w:bottom w:val="single" w:sz="4" w:space="0" w:color="auto"/>
            </w:tcBorders>
            <w:shd w:val="clear" w:color="auto" w:fill="auto"/>
            <w:vAlign w:val="center"/>
            <w:hideMark/>
          </w:tcPr>
          <w:p w14:paraId="14EFAC9B" w14:textId="77777777" w:rsidR="00C758C9" w:rsidRPr="000B7152" w:rsidRDefault="00C758C9" w:rsidP="0064683B">
            <w:pPr>
              <w:jc w:val="center"/>
              <w:rPr>
                <w:rFonts w:ascii="Arial" w:hAnsi="Arial" w:cs="Arial"/>
                <w:color w:val="000000"/>
                <w:sz w:val="18"/>
                <w:szCs w:val="18"/>
              </w:rPr>
            </w:pPr>
          </w:p>
        </w:tc>
      </w:tr>
      <w:tr w:rsidR="00C758C9" w:rsidRPr="000B7152" w14:paraId="68186114" w14:textId="77777777" w:rsidTr="00E8030F">
        <w:trPr>
          <w:trHeight w:val="1550"/>
          <w:jc w:val="center"/>
        </w:trPr>
        <w:tc>
          <w:tcPr>
            <w:tcW w:w="874" w:type="pct"/>
            <w:tcBorders>
              <w:top w:val="nil"/>
              <w:left w:val="single" w:sz="4" w:space="0" w:color="auto"/>
              <w:bottom w:val="single" w:sz="4" w:space="0" w:color="auto"/>
              <w:right w:val="single" w:sz="4" w:space="0" w:color="auto"/>
            </w:tcBorders>
            <w:shd w:val="clear" w:color="auto" w:fill="auto"/>
            <w:vAlign w:val="center"/>
          </w:tcPr>
          <w:p w14:paraId="065BA9FC" w14:textId="77777777" w:rsidR="00C758C9" w:rsidRPr="000B7152" w:rsidRDefault="00C758C9" w:rsidP="0064683B">
            <w:pPr>
              <w:jc w:val="center"/>
              <w:rPr>
                <w:rFonts w:ascii="Arial" w:hAnsi="Arial" w:cs="Arial"/>
                <w:color w:val="000000"/>
                <w:sz w:val="18"/>
                <w:szCs w:val="18"/>
              </w:rPr>
            </w:pPr>
            <w:r w:rsidRPr="009B4A78">
              <w:rPr>
                <w:rFonts w:ascii="Arial" w:hAnsi="Arial" w:cs="Arial"/>
                <w:sz w:val="18"/>
                <w:szCs w:val="18"/>
              </w:rPr>
              <w:lastRenderedPageBreak/>
              <w:t>Lic. Alberto Ponce García</w:t>
            </w:r>
          </w:p>
        </w:tc>
        <w:tc>
          <w:tcPr>
            <w:tcW w:w="1234" w:type="pct"/>
            <w:tcBorders>
              <w:top w:val="nil"/>
              <w:left w:val="nil"/>
              <w:bottom w:val="single" w:sz="4" w:space="0" w:color="auto"/>
              <w:right w:val="single" w:sz="4" w:space="0" w:color="auto"/>
            </w:tcBorders>
            <w:shd w:val="clear" w:color="auto" w:fill="auto"/>
            <w:vAlign w:val="center"/>
          </w:tcPr>
          <w:p w14:paraId="0594CFBD" w14:textId="77777777" w:rsidR="00C758C9" w:rsidRPr="000B7152" w:rsidRDefault="00C758C9" w:rsidP="0064683B">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837" w:type="pct"/>
            <w:tcBorders>
              <w:top w:val="nil"/>
              <w:left w:val="nil"/>
              <w:bottom w:val="single" w:sz="4" w:space="0" w:color="auto"/>
              <w:right w:val="single" w:sz="4" w:space="0" w:color="auto"/>
            </w:tcBorders>
            <w:shd w:val="clear" w:color="auto" w:fill="auto"/>
            <w:vAlign w:val="center"/>
          </w:tcPr>
          <w:p w14:paraId="38F23910" w14:textId="77777777" w:rsidR="00C758C9" w:rsidRPr="002E1B79" w:rsidRDefault="00C758C9" w:rsidP="0064683B">
            <w:pPr>
              <w:ind w:left="-72"/>
              <w:jc w:val="center"/>
              <w:rPr>
                <w:rFonts w:ascii="Arial" w:hAnsi="Arial" w:cs="Arial"/>
                <w:color w:val="000000"/>
                <w:sz w:val="18"/>
                <w:szCs w:val="18"/>
              </w:rPr>
            </w:pPr>
            <w:r w:rsidRPr="002E1B79">
              <w:rPr>
                <w:rFonts w:ascii="Arial" w:hAnsi="Arial" w:cs="Arial"/>
                <w:sz w:val="18"/>
                <w:szCs w:val="18"/>
              </w:rPr>
              <w:t>Vocal</w:t>
            </w:r>
          </w:p>
        </w:tc>
        <w:tc>
          <w:tcPr>
            <w:tcW w:w="1047" w:type="pct"/>
            <w:tcBorders>
              <w:top w:val="single" w:sz="4" w:space="0" w:color="auto"/>
              <w:left w:val="single" w:sz="4" w:space="0" w:color="auto"/>
              <w:right w:val="single" w:sz="4" w:space="0" w:color="auto"/>
            </w:tcBorders>
          </w:tcPr>
          <w:p w14:paraId="3F83E584" w14:textId="77777777" w:rsidR="00C758C9" w:rsidRPr="000B7152" w:rsidRDefault="00C758C9" w:rsidP="0064683B">
            <w:pPr>
              <w:jc w:val="center"/>
              <w:rPr>
                <w:rFonts w:ascii="Arial" w:hAnsi="Arial" w:cs="Arial"/>
                <w:color w:val="000000"/>
                <w:sz w:val="18"/>
                <w:szCs w:val="18"/>
              </w:rPr>
            </w:pP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4208D677" w14:textId="77777777" w:rsidR="00C758C9" w:rsidRPr="000B7152" w:rsidRDefault="00C758C9" w:rsidP="0064683B">
            <w:pPr>
              <w:jc w:val="center"/>
              <w:rPr>
                <w:rFonts w:ascii="Arial" w:hAnsi="Arial" w:cs="Arial"/>
                <w:color w:val="000000"/>
                <w:sz w:val="18"/>
                <w:szCs w:val="18"/>
              </w:rPr>
            </w:pPr>
          </w:p>
        </w:tc>
      </w:tr>
      <w:tr w:rsidR="00CD1A86" w:rsidRPr="000B7152" w14:paraId="169F9E10" w14:textId="77777777" w:rsidTr="00E8030F">
        <w:trPr>
          <w:trHeight w:val="1550"/>
          <w:jc w:val="center"/>
        </w:trPr>
        <w:tc>
          <w:tcPr>
            <w:tcW w:w="874" w:type="pct"/>
            <w:tcBorders>
              <w:top w:val="nil"/>
              <w:left w:val="single" w:sz="4" w:space="0" w:color="auto"/>
              <w:bottom w:val="single" w:sz="4" w:space="0" w:color="auto"/>
              <w:right w:val="single" w:sz="4" w:space="0" w:color="auto"/>
            </w:tcBorders>
            <w:shd w:val="clear" w:color="auto" w:fill="auto"/>
            <w:vAlign w:val="center"/>
          </w:tcPr>
          <w:p w14:paraId="4A9081B6" w14:textId="2AAA4EF4" w:rsidR="00CD1A86" w:rsidRPr="009B4A78" w:rsidRDefault="00CD1A86" w:rsidP="0064683B">
            <w:pPr>
              <w:jc w:val="center"/>
              <w:rPr>
                <w:rFonts w:ascii="Arial" w:hAnsi="Arial" w:cs="Arial"/>
                <w:sz w:val="18"/>
                <w:szCs w:val="18"/>
              </w:rPr>
            </w:pPr>
            <w:r>
              <w:rPr>
                <w:rFonts w:ascii="Arial" w:hAnsi="Arial" w:cs="Arial"/>
                <w:sz w:val="18"/>
                <w:szCs w:val="18"/>
              </w:rPr>
              <w:t xml:space="preserve">Lic. Diego Antonio Castellanos Rodríguez </w:t>
            </w:r>
          </w:p>
        </w:tc>
        <w:tc>
          <w:tcPr>
            <w:tcW w:w="1234" w:type="pct"/>
            <w:tcBorders>
              <w:top w:val="nil"/>
              <w:left w:val="nil"/>
              <w:bottom w:val="single" w:sz="4" w:space="0" w:color="auto"/>
              <w:right w:val="single" w:sz="4" w:space="0" w:color="auto"/>
            </w:tcBorders>
            <w:shd w:val="clear" w:color="auto" w:fill="auto"/>
            <w:vAlign w:val="center"/>
          </w:tcPr>
          <w:p w14:paraId="24CCF278" w14:textId="15377984" w:rsidR="00CD1A86" w:rsidRPr="009B4A78" w:rsidRDefault="00CD1A86" w:rsidP="0064683B">
            <w:pPr>
              <w:jc w:val="center"/>
              <w:rPr>
                <w:rFonts w:ascii="Arial" w:hAnsi="Arial" w:cs="Arial"/>
                <w:sz w:val="18"/>
                <w:szCs w:val="18"/>
              </w:rPr>
            </w:pPr>
            <w:r w:rsidRPr="009B4A78">
              <w:rPr>
                <w:rFonts w:ascii="Arial" w:hAnsi="Arial" w:cs="Arial"/>
                <w:sz w:val="18"/>
                <w:szCs w:val="18"/>
              </w:rPr>
              <w:t>Representante Suplente</w:t>
            </w:r>
            <w:r>
              <w:rPr>
                <w:rFonts w:ascii="Arial" w:hAnsi="Arial" w:cs="Arial"/>
                <w:sz w:val="18"/>
                <w:szCs w:val="18"/>
              </w:rPr>
              <w:t xml:space="preserve"> de la Secretaría de Administración</w:t>
            </w:r>
          </w:p>
        </w:tc>
        <w:tc>
          <w:tcPr>
            <w:tcW w:w="837" w:type="pct"/>
            <w:tcBorders>
              <w:top w:val="nil"/>
              <w:left w:val="nil"/>
              <w:bottom w:val="single" w:sz="4" w:space="0" w:color="auto"/>
              <w:right w:val="single" w:sz="4" w:space="0" w:color="auto"/>
            </w:tcBorders>
            <w:shd w:val="clear" w:color="auto" w:fill="auto"/>
            <w:vAlign w:val="center"/>
          </w:tcPr>
          <w:p w14:paraId="657EA6C8" w14:textId="3B127435" w:rsidR="00CD1A86" w:rsidRPr="002E1B79" w:rsidRDefault="00CD1A86" w:rsidP="0064683B">
            <w:pPr>
              <w:ind w:left="-72"/>
              <w:jc w:val="center"/>
              <w:rPr>
                <w:rFonts w:ascii="Arial" w:hAnsi="Arial" w:cs="Arial"/>
                <w:sz w:val="18"/>
                <w:szCs w:val="18"/>
              </w:rPr>
            </w:pPr>
            <w:r w:rsidRPr="002E1B79">
              <w:rPr>
                <w:rFonts w:ascii="Arial" w:hAnsi="Arial" w:cs="Arial"/>
                <w:sz w:val="18"/>
                <w:szCs w:val="18"/>
              </w:rPr>
              <w:t>Vocal</w:t>
            </w:r>
          </w:p>
        </w:tc>
        <w:tc>
          <w:tcPr>
            <w:tcW w:w="1047" w:type="pct"/>
            <w:tcBorders>
              <w:top w:val="single" w:sz="4" w:space="0" w:color="auto"/>
              <w:left w:val="single" w:sz="4" w:space="0" w:color="auto"/>
              <w:right w:val="single" w:sz="4" w:space="0" w:color="auto"/>
            </w:tcBorders>
          </w:tcPr>
          <w:p w14:paraId="46D1218B" w14:textId="77777777" w:rsidR="00CD1A86" w:rsidRPr="000B7152" w:rsidRDefault="00CD1A86" w:rsidP="0064683B">
            <w:pPr>
              <w:jc w:val="center"/>
              <w:rPr>
                <w:rFonts w:ascii="Arial" w:hAnsi="Arial" w:cs="Arial"/>
                <w:color w:val="000000"/>
                <w:sz w:val="18"/>
                <w:szCs w:val="18"/>
              </w:rPr>
            </w:pP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000B7FF" w14:textId="77777777" w:rsidR="00CD1A86" w:rsidRPr="000B7152" w:rsidRDefault="00CD1A86" w:rsidP="0064683B">
            <w:pPr>
              <w:jc w:val="center"/>
              <w:rPr>
                <w:rFonts w:ascii="Arial" w:hAnsi="Arial" w:cs="Arial"/>
                <w:color w:val="000000"/>
                <w:sz w:val="18"/>
                <w:szCs w:val="18"/>
              </w:rPr>
            </w:pPr>
          </w:p>
        </w:tc>
      </w:tr>
      <w:tr w:rsidR="00E8030F" w:rsidRPr="000B7152" w14:paraId="36CFF92A" w14:textId="77777777" w:rsidTr="00E8030F">
        <w:trPr>
          <w:trHeight w:val="1550"/>
          <w:jc w:val="center"/>
        </w:trPr>
        <w:tc>
          <w:tcPr>
            <w:tcW w:w="874" w:type="pct"/>
            <w:tcBorders>
              <w:top w:val="nil"/>
              <w:left w:val="single" w:sz="4" w:space="0" w:color="auto"/>
              <w:bottom w:val="single" w:sz="4" w:space="0" w:color="auto"/>
              <w:right w:val="single" w:sz="4" w:space="0" w:color="auto"/>
            </w:tcBorders>
            <w:shd w:val="clear" w:color="auto" w:fill="auto"/>
            <w:vAlign w:val="center"/>
          </w:tcPr>
          <w:p w14:paraId="39A27612" w14:textId="7FC7ED78" w:rsidR="00E8030F" w:rsidRDefault="00E8030F" w:rsidP="00E8030F">
            <w:pPr>
              <w:jc w:val="center"/>
              <w:rPr>
                <w:rFonts w:ascii="Arial" w:hAnsi="Arial" w:cs="Arial"/>
                <w:sz w:val="18"/>
                <w:szCs w:val="18"/>
              </w:rPr>
            </w:pPr>
            <w:r>
              <w:rPr>
                <w:rFonts w:ascii="Arial" w:hAnsi="Arial" w:cs="Arial"/>
                <w:sz w:val="18"/>
                <w:szCs w:val="18"/>
              </w:rPr>
              <w:t>C. María de la Paz Yolanda Buendía Quintero</w:t>
            </w:r>
          </w:p>
        </w:tc>
        <w:tc>
          <w:tcPr>
            <w:tcW w:w="1234" w:type="pct"/>
            <w:tcBorders>
              <w:top w:val="nil"/>
              <w:left w:val="nil"/>
              <w:bottom w:val="single" w:sz="4" w:space="0" w:color="auto"/>
              <w:right w:val="single" w:sz="4" w:space="0" w:color="auto"/>
            </w:tcBorders>
            <w:shd w:val="clear" w:color="auto" w:fill="auto"/>
            <w:vAlign w:val="center"/>
          </w:tcPr>
          <w:p w14:paraId="28985074" w14:textId="66453F48" w:rsidR="00E8030F" w:rsidRPr="009B4A78" w:rsidRDefault="00E8030F" w:rsidP="00E8030F">
            <w:pPr>
              <w:jc w:val="center"/>
              <w:rPr>
                <w:rFonts w:ascii="Arial" w:hAnsi="Arial" w:cs="Arial"/>
                <w:sz w:val="18"/>
                <w:szCs w:val="18"/>
              </w:rPr>
            </w:pPr>
            <w:r w:rsidRPr="009B4A78">
              <w:rPr>
                <w:rFonts w:ascii="Arial" w:hAnsi="Arial" w:cs="Arial"/>
                <w:sz w:val="18"/>
                <w:szCs w:val="18"/>
              </w:rPr>
              <w:t>Representante Suplente</w:t>
            </w:r>
            <w:r>
              <w:rPr>
                <w:rFonts w:ascii="Arial" w:hAnsi="Arial" w:cs="Arial"/>
                <w:sz w:val="18"/>
                <w:szCs w:val="18"/>
              </w:rPr>
              <w:t xml:space="preserve"> Secretaría de Desarrollo Económico</w:t>
            </w:r>
          </w:p>
        </w:tc>
        <w:tc>
          <w:tcPr>
            <w:tcW w:w="837" w:type="pct"/>
            <w:tcBorders>
              <w:top w:val="nil"/>
              <w:left w:val="nil"/>
              <w:bottom w:val="single" w:sz="4" w:space="0" w:color="auto"/>
              <w:right w:val="single" w:sz="4" w:space="0" w:color="auto"/>
            </w:tcBorders>
            <w:shd w:val="clear" w:color="auto" w:fill="auto"/>
            <w:vAlign w:val="center"/>
          </w:tcPr>
          <w:p w14:paraId="765349A7" w14:textId="183371A2" w:rsidR="00E8030F" w:rsidRPr="002E1B79" w:rsidRDefault="00E8030F" w:rsidP="00E8030F">
            <w:pPr>
              <w:ind w:left="-72"/>
              <w:jc w:val="center"/>
              <w:rPr>
                <w:rFonts w:ascii="Arial" w:hAnsi="Arial" w:cs="Arial"/>
                <w:sz w:val="18"/>
                <w:szCs w:val="18"/>
              </w:rPr>
            </w:pPr>
            <w:r w:rsidRPr="00B76A17">
              <w:rPr>
                <w:rFonts w:ascii="Arial" w:hAnsi="Arial" w:cs="Arial"/>
                <w:sz w:val="18"/>
                <w:szCs w:val="18"/>
              </w:rPr>
              <w:t>Vocal</w:t>
            </w:r>
          </w:p>
        </w:tc>
        <w:tc>
          <w:tcPr>
            <w:tcW w:w="1047" w:type="pct"/>
            <w:tcBorders>
              <w:top w:val="single" w:sz="4" w:space="0" w:color="auto"/>
              <w:left w:val="single" w:sz="4" w:space="0" w:color="auto"/>
              <w:right w:val="single" w:sz="4" w:space="0" w:color="auto"/>
            </w:tcBorders>
          </w:tcPr>
          <w:p w14:paraId="743D91DD" w14:textId="77777777" w:rsidR="00E8030F" w:rsidRPr="000B7152" w:rsidRDefault="00E8030F" w:rsidP="00E8030F">
            <w:pPr>
              <w:jc w:val="center"/>
              <w:rPr>
                <w:rFonts w:ascii="Arial" w:hAnsi="Arial" w:cs="Arial"/>
                <w:color w:val="000000"/>
                <w:sz w:val="18"/>
                <w:szCs w:val="18"/>
              </w:rPr>
            </w:pP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911B169" w14:textId="77777777" w:rsidR="00E8030F" w:rsidRPr="000B7152" w:rsidRDefault="00E8030F" w:rsidP="00E8030F">
            <w:pPr>
              <w:jc w:val="center"/>
              <w:rPr>
                <w:rFonts w:ascii="Arial" w:hAnsi="Arial" w:cs="Arial"/>
                <w:color w:val="000000"/>
                <w:sz w:val="18"/>
                <w:szCs w:val="18"/>
              </w:rPr>
            </w:pPr>
          </w:p>
        </w:tc>
      </w:tr>
      <w:tr w:rsidR="00E8030F" w:rsidRPr="000B7152" w14:paraId="1E4C1244" w14:textId="77777777" w:rsidTr="00E8030F">
        <w:trPr>
          <w:trHeight w:val="1550"/>
          <w:jc w:val="center"/>
        </w:trPr>
        <w:tc>
          <w:tcPr>
            <w:tcW w:w="874" w:type="pct"/>
            <w:tcBorders>
              <w:top w:val="nil"/>
              <w:left w:val="single" w:sz="4" w:space="0" w:color="auto"/>
              <w:bottom w:val="single" w:sz="4" w:space="0" w:color="auto"/>
              <w:right w:val="single" w:sz="4" w:space="0" w:color="auto"/>
            </w:tcBorders>
            <w:shd w:val="clear" w:color="auto" w:fill="auto"/>
            <w:vAlign w:val="center"/>
          </w:tcPr>
          <w:p w14:paraId="0FC62EF6" w14:textId="61785460" w:rsidR="00E8030F" w:rsidRDefault="00E8030F" w:rsidP="00E8030F">
            <w:pPr>
              <w:jc w:val="center"/>
              <w:rPr>
                <w:rFonts w:ascii="Arial" w:hAnsi="Arial" w:cs="Arial"/>
                <w:sz w:val="18"/>
                <w:szCs w:val="18"/>
              </w:rPr>
            </w:pPr>
            <w:r>
              <w:rPr>
                <w:rFonts w:ascii="Arial" w:hAnsi="Arial" w:cs="Arial"/>
                <w:sz w:val="18"/>
                <w:szCs w:val="18"/>
              </w:rPr>
              <w:t>C. Armando Mora Fonseca</w:t>
            </w:r>
          </w:p>
        </w:tc>
        <w:tc>
          <w:tcPr>
            <w:tcW w:w="1234" w:type="pct"/>
            <w:tcBorders>
              <w:top w:val="nil"/>
              <w:left w:val="nil"/>
              <w:bottom w:val="single" w:sz="4" w:space="0" w:color="auto"/>
              <w:right w:val="single" w:sz="4" w:space="0" w:color="auto"/>
            </w:tcBorders>
            <w:shd w:val="clear" w:color="auto" w:fill="auto"/>
            <w:vAlign w:val="center"/>
          </w:tcPr>
          <w:p w14:paraId="41045D06" w14:textId="2E7A6271" w:rsidR="00E8030F" w:rsidRPr="009B4A78" w:rsidRDefault="00E8030F" w:rsidP="00E8030F">
            <w:pPr>
              <w:jc w:val="center"/>
              <w:rPr>
                <w:rFonts w:ascii="Arial" w:hAnsi="Arial" w:cs="Arial"/>
                <w:sz w:val="18"/>
                <w:szCs w:val="18"/>
              </w:rPr>
            </w:pPr>
            <w:r w:rsidRPr="009B4A78">
              <w:rPr>
                <w:rFonts w:ascii="Arial" w:hAnsi="Arial" w:cs="Arial"/>
                <w:sz w:val="18"/>
                <w:szCs w:val="18"/>
              </w:rPr>
              <w:t xml:space="preserve">Representante </w:t>
            </w:r>
            <w:r w:rsidRPr="009B4A78">
              <w:rPr>
                <w:rFonts w:ascii="Arial" w:hAnsi="Arial" w:cs="Arial"/>
                <w:sz w:val="18"/>
                <w:szCs w:val="18"/>
              </w:rPr>
              <w:t>Suplente</w:t>
            </w:r>
            <w:r>
              <w:rPr>
                <w:rFonts w:ascii="Arial" w:hAnsi="Arial" w:cs="Arial"/>
                <w:sz w:val="18"/>
                <w:szCs w:val="18"/>
              </w:rPr>
              <w:t xml:space="preserve"> Cámara Nacional de Comercio Servicio y Turismo de Guadalajara</w:t>
            </w:r>
          </w:p>
        </w:tc>
        <w:tc>
          <w:tcPr>
            <w:tcW w:w="837" w:type="pct"/>
            <w:tcBorders>
              <w:top w:val="nil"/>
              <w:left w:val="nil"/>
              <w:bottom w:val="single" w:sz="4" w:space="0" w:color="auto"/>
              <w:right w:val="single" w:sz="4" w:space="0" w:color="auto"/>
            </w:tcBorders>
            <w:shd w:val="clear" w:color="auto" w:fill="auto"/>
            <w:vAlign w:val="center"/>
          </w:tcPr>
          <w:p w14:paraId="5F7177DC" w14:textId="089B071B" w:rsidR="00E8030F" w:rsidRPr="002E1B79" w:rsidRDefault="00E8030F" w:rsidP="00E8030F">
            <w:pPr>
              <w:ind w:left="-72"/>
              <w:jc w:val="center"/>
              <w:rPr>
                <w:rFonts w:ascii="Arial" w:hAnsi="Arial" w:cs="Arial"/>
                <w:sz w:val="18"/>
                <w:szCs w:val="18"/>
              </w:rPr>
            </w:pPr>
            <w:r w:rsidRPr="00B76A17">
              <w:rPr>
                <w:rFonts w:ascii="Arial" w:hAnsi="Arial" w:cs="Arial"/>
                <w:sz w:val="18"/>
                <w:szCs w:val="18"/>
              </w:rPr>
              <w:t>Vocal</w:t>
            </w:r>
          </w:p>
        </w:tc>
        <w:tc>
          <w:tcPr>
            <w:tcW w:w="1047" w:type="pct"/>
            <w:tcBorders>
              <w:top w:val="single" w:sz="4" w:space="0" w:color="auto"/>
              <w:left w:val="single" w:sz="4" w:space="0" w:color="auto"/>
              <w:right w:val="single" w:sz="4" w:space="0" w:color="auto"/>
            </w:tcBorders>
          </w:tcPr>
          <w:p w14:paraId="1F10141B" w14:textId="77777777" w:rsidR="00E8030F" w:rsidRPr="000B7152" w:rsidRDefault="00E8030F" w:rsidP="00E8030F">
            <w:pPr>
              <w:jc w:val="center"/>
              <w:rPr>
                <w:rFonts w:ascii="Arial" w:hAnsi="Arial" w:cs="Arial"/>
                <w:color w:val="000000"/>
                <w:sz w:val="18"/>
                <w:szCs w:val="18"/>
              </w:rPr>
            </w:pP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46E019D6" w14:textId="77777777" w:rsidR="00E8030F" w:rsidRPr="000B7152" w:rsidRDefault="00E8030F" w:rsidP="00E8030F">
            <w:pPr>
              <w:jc w:val="center"/>
              <w:rPr>
                <w:rFonts w:ascii="Arial" w:hAnsi="Arial" w:cs="Arial"/>
                <w:color w:val="000000"/>
                <w:sz w:val="18"/>
                <w:szCs w:val="18"/>
              </w:rPr>
            </w:pPr>
          </w:p>
        </w:tc>
      </w:tr>
      <w:tr w:rsidR="00C758C9" w:rsidRPr="000B7152" w14:paraId="2C984581" w14:textId="77777777" w:rsidTr="00E8030F">
        <w:trPr>
          <w:trHeight w:val="1413"/>
          <w:jc w:val="center"/>
        </w:trPr>
        <w:tc>
          <w:tcPr>
            <w:tcW w:w="874" w:type="pct"/>
            <w:shd w:val="clear" w:color="auto" w:fill="auto"/>
            <w:vAlign w:val="center"/>
          </w:tcPr>
          <w:p w14:paraId="49CCBC57" w14:textId="77777777" w:rsidR="00C758C9" w:rsidRPr="000B7152" w:rsidRDefault="00C758C9" w:rsidP="0064683B">
            <w:pPr>
              <w:jc w:val="center"/>
              <w:rPr>
                <w:rFonts w:ascii="Arial" w:hAnsi="Arial" w:cs="Arial"/>
                <w:color w:val="000000"/>
                <w:sz w:val="18"/>
                <w:szCs w:val="18"/>
              </w:rPr>
            </w:pPr>
            <w:r w:rsidRPr="000B7152">
              <w:rPr>
                <w:rFonts w:ascii="Arial" w:hAnsi="Arial" w:cs="Arial"/>
                <w:color w:val="000000"/>
                <w:sz w:val="18"/>
                <w:szCs w:val="18"/>
              </w:rPr>
              <w:t>C. Bricio Baldemar Rivera Orozco</w:t>
            </w:r>
          </w:p>
        </w:tc>
        <w:tc>
          <w:tcPr>
            <w:tcW w:w="1234" w:type="pct"/>
            <w:shd w:val="clear" w:color="auto" w:fill="auto"/>
            <w:vAlign w:val="center"/>
          </w:tcPr>
          <w:p w14:paraId="4E622195" w14:textId="77777777" w:rsidR="00C758C9" w:rsidRDefault="00C758C9" w:rsidP="0064683B">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837" w:type="pct"/>
            <w:tcBorders>
              <w:top w:val="single" w:sz="4" w:space="0" w:color="auto"/>
              <w:bottom w:val="single" w:sz="4" w:space="0" w:color="auto"/>
            </w:tcBorders>
            <w:shd w:val="clear" w:color="auto" w:fill="auto"/>
            <w:vAlign w:val="center"/>
          </w:tcPr>
          <w:p w14:paraId="25AF3203" w14:textId="77777777" w:rsidR="00C758C9" w:rsidRPr="008D509A" w:rsidRDefault="00C758C9" w:rsidP="0064683B">
            <w:pPr>
              <w:jc w:val="center"/>
              <w:rPr>
                <w:rFonts w:ascii="Arial" w:hAnsi="Arial" w:cs="Arial"/>
                <w:color w:val="000000"/>
                <w:sz w:val="18"/>
                <w:szCs w:val="18"/>
              </w:rPr>
            </w:pPr>
            <w:r w:rsidRPr="008D509A">
              <w:rPr>
                <w:rFonts w:ascii="Arial" w:hAnsi="Arial" w:cs="Arial"/>
                <w:color w:val="000000"/>
                <w:sz w:val="18"/>
                <w:szCs w:val="18"/>
              </w:rPr>
              <w:t>Vocal</w:t>
            </w:r>
          </w:p>
        </w:tc>
        <w:tc>
          <w:tcPr>
            <w:tcW w:w="1047" w:type="pct"/>
          </w:tcPr>
          <w:p w14:paraId="4D1E719C" w14:textId="77777777" w:rsidR="00C758C9" w:rsidRPr="000B7152" w:rsidRDefault="00C758C9" w:rsidP="0064683B">
            <w:pPr>
              <w:jc w:val="center"/>
              <w:rPr>
                <w:rFonts w:ascii="Arial" w:hAnsi="Arial" w:cs="Arial"/>
                <w:color w:val="000000"/>
                <w:sz w:val="18"/>
                <w:szCs w:val="18"/>
              </w:rPr>
            </w:pPr>
          </w:p>
        </w:tc>
        <w:tc>
          <w:tcPr>
            <w:tcW w:w="1008" w:type="pct"/>
            <w:shd w:val="clear" w:color="auto" w:fill="auto"/>
            <w:vAlign w:val="center"/>
          </w:tcPr>
          <w:p w14:paraId="23F94351" w14:textId="77777777" w:rsidR="00C758C9" w:rsidRPr="000B7152" w:rsidRDefault="00C758C9" w:rsidP="0064683B">
            <w:pPr>
              <w:jc w:val="center"/>
              <w:rPr>
                <w:rFonts w:ascii="Arial" w:hAnsi="Arial" w:cs="Arial"/>
                <w:color w:val="000000"/>
                <w:sz w:val="18"/>
                <w:szCs w:val="18"/>
              </w:rPr>
            </w:pPr>
          </w:p>
        </w:tc>
      </w:tr>
      <w:tr w:rsidR="00C758C9" w:rsidRPr="000B7152" w14:paraId="0B86A476" w14:textId="77777777" w:rsidTr="00E8030F">
        <w:trPr>
          <w:trHeight w:val="1320"/>
          <w:jc w:val="center"/>
        </w:trPr>
        <w:tc>
          <w:tcPr>
            <w:tcW w:w="874" w:type="pct"/>
            <w:tcBorders>
              <w:left w:val="single" w:sz="4" w:space="0" w:color="000000"/>
              <w:bottom w:val="single" w:sz="4" w:space="0" w:color="auto"/>
              <w:right w:val="single" w:sz="4" w:space="0" w:color="000000"/>
            </w:tcBorders>
            <w:shd w:val="clear" w:color="auto" w:fill="auto"/>
            <w:vAlign w:val="center"/>
          </w:tcPr>
          <w:p w14:paraId="68AF3FDA" w14:textId="77777777" w:rsidR="00C758C9" w:rsidRPr="000B7152" w:rsidRDefault="00C758C9" w:rsidP="0064683B">
            <w:pPr>
              <w:jc w:val="center"/>
              <w:rPr>
                <w:rFonts w:ascii="Arial" w:hAnsi="Arial" w:cs="Arial"/>
                <w:color w:val="000000"/>
                <w:sz w:val="18"/>
                <w:szCs w:val="18"/>
              </w:rPr>
            </w:pPr>
            <w:r w:rsidRPr="009B4A78">
              <w:rPr>
                <w:rFonts w:ascii="Arial" w:hAnsi="Arial" w:cs="Arial"/>
                <w:sz w:val="18"/>
                <w:szCs w:val="18"/>
              </w:rPr>
              <w:t>Ing. Omar Palafox Sáenz</w:t>
            </w:r>
          </w:p>
        </w:tc>
        <w:tc>
          <w:tcPr>
            <w:tcW w:w="1234" w:type="pct"/>
            <w:tcBorders>
              <w:bottom w:val="single" w:sz="4" w:space="0" w:color="auto"/>
              <w:right w:val="single" w:sz="4" w:space="0" w:color="000000"/>
            </w:tcBorders>
            <w:shd w:val="clear" w:color="auto" w:fill="auto"/>
            <w:vAlign w:val="center"/>
          </w:tcPr>
          <w:p w14:paraId="26316DCE" w14:textId="77777777" w:rsidR="00C758C9" w:rsidRDefault="00C758C9" w:rsidP="0064683B">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el Consejo </w:t>
            </w:r>
            <w:r>
              <w:rPr>
                <w:rFonts w:ascii="Arial" w:hAnsi="Arial" w:cs="Arial"/>
                <w:sz w:val="18"/>
                <w:szCs w:val="18"/>
              </w:rPr>
              <w:t>d</w:t>
            </w:r>
            <w:r w:rsidRPr="009B4A78">
              <w:rPr>
                <w:rFonts w:ascii="Arial" w:hAnsi="Arial" w:cs="Arial"/>
                <w:sz w:val="18"/>
                <w:szCs w:val="18"/>
              </w:rPr>
              <w:t xml:space="preserve">e Desarrollo Agropecuario </w:t>
            </w:r>
            <w:r>
              <w:rPr>
                <w:rFonts w:ascii="Arial" w:hAnsi="Arial" w:cs="Arial"/>
                <w:sz w:val="18"/>
                <w:szCs w:val="18"/>
              </w:rPr>
              <w:t>y</w:t>
            </w:r>
            <w:r w:rsidRPr="009B4A78">
              <w:rPr>
                <w:rFonts w:ascii="Arial" w:hAnsi="Arial" w:cs="Arial"/>
                <w:sz w:val="18"/>
                <w:szCs w:val="18"/>
              </w:rPr>
              <w:t xml:space="preserve"> Agroindustrial </w:t>
            </w:r>
            <w:r>
              <w:rPr>
                <w:rFonts w:ascii="Arial" w:hAnsi="Arial" w:cs="Arial"/>
                <w:sz w:val="18"/>
                <w:szCs w:val="18"/>
              </w:rPr>
              <w:t>d</w:t>
            </w:r>
            <w:r w:rsidRPr="009B4A78">
              <w:rPr>
                <w:rFonts w:ascii="Arial" w:hAnsi="Arial" w:cs="Arial"/>
                <w:sz w:val="18"/>
                <w:szCs w:val="18"/>
              </w:rPr>
              <w:t xml:space="preserve">e Jalisco A.C., Como Representante Acreditado </w:t>
            </w:r>
            <w:r>
              <w:rPr>
                <w:rFonts w:ascii="Arial" w:hAnsi="Arial" w:cs="Arial"/>
                <w:sz w:val="18"/>
                <w:szCs w:val="18"/>
              </w:rPr>
              <w:t>p</w:t>
            </w:r>
            <w:r w:rsidRPr="009B4A78">
              <w:rPr>
                <w:rFonts w:ascii="Arial" w:hAnsi="Arial" w:cs="Arial"/>
                <w:sz w:val="18"/>
                <w:szCs w:val="18"/>
              </w:rPr>
              <w:t xml:space="preserve">or </w:t>
            </w:r>
            <w:r>
              <w:rPr>
                <w:rFonts w:ascii="Arial" w:hAnsi="Arial" w:cs="Arial"/>
                <w:sz w:val="18"/>
                <w:szCs w:val="18"/>
              </w:rPr>
              <w:t>e</w:t>
            </w:r>
            <w:r w:rsidRPr="009B4A78">
              <w:rPr>
                <w:rFonts w:ascii="Arial" w:hAnsi="Arial" w:cs="Arial"/>
                <w:sz w:val="18"/>
                <w:szCs w:val="18"/>
              </w:rPr>
              <w:t>l Consejo Nacional Agropecuario</w:t>
            </w:r>
          </w:p>
        </w:tc>
        <w:tc>
          <w:tcPr>
            <w:tcW w:w="837" w:type="pct"/>
            <w:tcBorders>
              <w:bottom w:val="single" w:sz="4" w:space="0" w:color="auto"/>
              <w:right w:val="single" w:sz="4" w:space="0" w:color="000000"/>
            </w:tcBorders>
            <w:shd w:val="clear" w:color="auto" w:fill="auto"/>
            <w:vAlign w:val="center"/>
          </w:tcPr>
          <w:p w14:paraId="514E48FC" w14:textId="77777777" w:rsidR="00C758C9" w:rsidRPr="008D509A" w:rsidRDefault="00C758C9" w:rsidP="0064683B">
            <w:pPr>
              <w:jc w:val="center"/>
              <w:rPr>
                <w:rFonts w:ascii="Arial" w:hAnsi="Arial" w:cs="Arial"/>
                <w:color w:val="000000"/>
                <w:sz w:val="18"/>
                <w:szCs w:val="18"/>
              </w:rPr>
            </w:pPr>
            <w:r w:rsidRPr="008D509A">
              <w:rPr>
                <w:rFonts w:ascii="Arial" w:hAnsi="Arial" w:cs="Arial"/>
                <w:sz w:val="18"/>
                <w:szCs w:val="18"/>
              </w:rPr>
              <w:t>Vocal</w:t>
            </w:r>
          </w:p>
        </w:tc>
        <w:tc>
          <w:tcPr>
            <w:tcW w:w="1047" w:type="pct"/>
          </w:tcPr>
          <w:p w14:paraId="4352BA85" w14:textId="77777777" w:rsidR="00C758C9" w:rsidRPr="000B7152" w:rsidRDefault="00C758C9" w:rsidP="0064683B">
            <w:pPr>
              <w:jc w:val="center"/>
              <w:rPr>
                <w:rFonts w:ascii="Arial" w:hAnsi="Arial" w:cs="Arial"/>
                <w:color w:val="000000"/>
                <w:sz w:val="18"/>
                <w:szCs w:val="18"/>
              </w:rPr>
            </w:pPr>
          </w:p>
        </w:tc>
        <w:tc>
          <w:tcPr>
            <w:tcW w:w="1008" w:type="pct"/>
            <w:shd w:val="clear" w:color="auto" w:fill="auto"/>
            <w:vAlign w:val="center"/>
          </w:tcPr>
          <w:p w14:paraId="57CA6B63" w14:textId="77777777" w:rsidR="00C758C9" w:rsidRPr="000B7152" w:rsidRDefault="00C758C9" w:rsidP="0064683B">
            <w:pPr>
              <w:jc w:val="center"/>
              <w:rPr>
                <w:rFonts w:ascii="Arial" w:hAnsi="Arial" w:cs="Arial"/>
                <w:color w:val="000000"/>
                <w:sz w:val="18"/>
                <w:szCs w:val="18"/>
              </w:rPr>
            </w:pPr>
          </w:p>
        </w:tc>
      </w:tr>
      <w:tr w:rsidR="00C758C9" w:rsidRPr="000B7152" w14:paraId="6B714700" w14:textId="77777777" w:rsidTr="00E8030F">
        <w:trPr>
          <w:trHeight w:val="1499"/>
          <w:jc w:val="center"/>
        </w:trPr>
        <w:tc>
          <w:tcPr>
            <w:tcW w:w="874" w:type="pct"/>
            <w:shd w:val="clear" w:color="auto" w:fill="auto"/>
            <w:vAlign w:val="center"/>
            <w:hideMark/>
          </w:tcPr>
          <w:p w14:paraId="47600122" w14:textId="77777777" w:rsidR="00C758C9" w:rsidRPr="000B7152" w:rsidRDefault="00C758C9" w:rsidP="0064683B">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234" w:type="pct"/>
            <w:tcBorders>
              <w:right w:val="single" w:sz="4" w:space="0" w:color="auto"/>
            </w:tcBorders>
            <w:shd w:val="clear" w:color="auto" w:fill="auto"/>
            <w:vAlign w:val="center"/>
            <w:hideMark/>
          </w:tcPr>
          <w:p w14:paraId="49184D04" w14:textId="77777777" w:rsidR="00C758C9" w:rsidRPr="000B7152" w:rsidRDefault="00C758C9" w:rsidP="0064683B">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837" w:type="pct"/>
            <w:tcBorders>
              <w:top w:val="single" w:sz="4" w:space="0" w:color="auto"/>
              <w:left w:val="single" w:sz="4" w:space="0" w:color="auto"/>
              <w:right w:val="single" w:sz="4" w:space="0" w:color="auto"/>
            </w:tcBorders>
            <w:shd w:val="clear" w:color="auto" w:fill="auto"/>
            <w:vAlign w:val="center"/>
          </w:tcPr>
          <w:p w14:paraId="444F8039" w14:textId="77777777" w:rsidR="00C758C9" w:rsidRPr="008D509A" w:rsidRDefault="00C758C9" w:rsidP="0064683B">
            <w:pPr>
              <w:jc w:val="center"/>
              <w:rPr>
                <w:rFonts w:ascii="Arial" w:hAnsi="Arial" w:cs="Arial"/>
                <w:color w:val="000000"/>
                <w:sz w:val="18"/>
                <w:szCs w:val="18"/>
              </w:rPr>
            </w:pPr>
            <w:r w:rsidRPr="008D509A">
              <w:rPr>
                <w:rFonts w:ascii="Arial" w:hAnsi="Arial" w:cs="Arial"/>
                <w:color w:val="000000"/>
                <w:sz w:val="18"/>
                <w:szCs w:val="18"/>
              </w:rPr>
              <w:t>Vocal</w:t>
            </w:r>
          </w:p>
        </w:tc>
        <w:tc>
          <w:tcPr>
            <w:tcW w:w="1047" w:type="pct"/>
            <w:tcBorders>
              <w:top w:val="single" w:sz="4" w:space="0" w:color="auto"/>
              <w:left w:val="single" w:sz="4" w:space="0" w:color="auto"/>
              <w:right w:val="single" w:sz="4" w:space="0" w:color="auto"/>
            </w:tcBorders>
          </w:tcPr>
          <w:p w14:paraId="38F6E885" w14:textId="77777777" w:rsidR="00C758C9" w:rsidRPr="000B7152" w:rsidRDefault="00C758C9" w:rsidP="0064683B">
            <w:pPr>
              <w:jc w:val="center"/>
              <w:rPr>
                <w:rFonts w:ascii="Arial" w:hAnsi="Arial" w:cs="Arial"/>
                <w:color w:val="000000"/>
                <w:sz w:val="18"/>
                <w:szCs w:val="18"/>
              </w:rPr>
            </w:pP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342F9AD" w14:textId="77777777" w:rsidR="00C758C9" w:rsidRPr="000B7152" w:rsidRDefault="00C758C9" w:rsidP="0064683B">
            <w:pPr>
              <w:jc w:val="center"/>
              <w:rPr>
                <w:rFonts w:ascii="Arial" w:hAnsi="Arial" w:cs="Arial"/>
                <w:color w:val="000000"/>
                <w:sz w:val="18"/>
                <w:szCs w:val="18"/>
              </w:rPr>
            </w:pPr>
          </w:p>
        </w:tc>
      </w:tr>
      <w:tr w:rsidR="00C758C9" w:rsidRPr="000B7152" w14:paraId="20C7E125" w14:textId="77777777" w:rsidTr="00E8030F">
        <w:trPr>
          <w:trHeight w:val="1394"/>
          <w:jc w:val="center"/>
        </w:trPr>
        <w:tc>
          <w:tcPr>
            <w:tcW w:w="874" w:type="pct"/>
            <w:shd w:val="clear" w:color="auto" w:fill="auto"/>
            <w:vAlign w:val="center"/>
          </w:tcPr>
          <w:p w14:paraId="73BDAD3A" w14:textId="77777777" w:rsidR="00C758C9" w:rsidRPr="000B7152" w:rsidRDefault="00C758C9" w:rsidP="0064683B">
            <w:pPr>
              <w:jc w:val="center"/>
              <w:rPr>
                <w:rFonts w:ascii="Arial" w:hAnsi="Arial" w:cs="Arial"/>
                <w:color w:val="000000"/>
                <w:sz w:val="18"/>
                <w:szCs w:val="18"/>
              </w:rPr>
            </w:pPr>
            <w:r w:rsidRPr="000B7152">
              <w:rPr>
                <w:rFonts w:ascii="Arial" w:hAnsi="Arial" w:cs="Arial"/>
                <w:color w:val="000000"/>
                <w:sz w:val="18"/>
                <w:szCs w:val="18"/>
              </w:rPr>
              <w:lastRenderedPageBreak/>
              <w:t>C. Estefanía Montserrat Alcántara García</w:t>
            </w:r>
          </w:p>
        </w:tc>
        <w:tc>
          <w:tcPr>
            <w:tcW w:w="1234" w:type="pct"/>
            <w:tcBorders>
              <w:right w:val="single" w:sz="4" w:space="0" w:color="auto"/>
            </w:tcBorders>
            <w:shd w:val="clear" w:color="auto" w:fill="auto"/>
            <w:vAlign w:val="center"/>
          </w:tcPr>
          <w:p w14:paraId="4EAB8F5E" w14:textId="77777777" w:rsidR="00C758C9" w:rsidRPr="000B7152" w:rsidRDefault="00C758C9" w:rsidP="0064683B">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837" w:type="pct"/>
            <w:tcBorders>
              <w:top w:val="single" w:sz="4" w:space="0" w:color="auto"/>
              <w:left w:val="single" w:sz="4" w:space="0" w:color="auto"/>
              <w:right w:val="single" w:sz="4" w:space="0" w:color="auto"/>
            </w:tcBorders>
            <w:shd w:val="clear" w:color="auto" w:fill="auto"/>
            <w:vAlign w:val="center"/>
          </w:tcPr>
          <w:p w14:paraId="26A7E862" w14:textId="77777777" w:rsidR="00C758C9" w:rsidRPr="008D509A" w:rsidRDefault="00C758C9" w:rsidP="0064683B">
            <w:pPr>
              <w:jc w:val="center"/>
              <w:rPr>
                <w:rFonts w:ascii="Arial" w:hAnsi="Arial" w:cs="Arial"/>
                <w:color w:val="000000"/>
                <w:sz w:val="18"/>
                <w:szCs w:val="18"/>
              </w:rPr>
            </w:pPr>
            <w:r w:rsidRPr="008D509A">
              <w:rPr>
                <w:rFonts w:ascii="Arial" w:hAnsi="Arial" w:cs="Arial"/>
                <w:color w:val="000000"/>
                <w:sz w:val="18"/>
                <w:szCs w:val="18"/>
              </w:rPr>
              <w:t>Invitado Permanente</w:t>
            </w:r>
          </w:p>
        </w:tc>
        <w:tc>
          <w:tcPr>
            <w:tcW w:w="1047" w:type="pct"/>
            <w:tcBorders>
              <w:top w:val="single" w:sz="4" w:space="0" w:color="auto"/>
              <w:left w:val="single" w:sz="4" w:space="0" w:color="auto"/>
              <w:right w:val="single" w:sz="4" w:space="0" w:color="auto"/>
            </w:tcBorders>
          </w:tcPr>
          <w:p w14:paraId="128ACC46" w14:textId="77777777" w:rsidR="00C758C9" w:rsidRPr="000B7152" w:rsidRDefault="00C758C9" w:rsidP="0064683B">
            <w:pPr>
              <w:jc w:val="center"/>
              <w:rPr>
                <w:rFonts w:ascii="Arial" w:hAnsi="Arial" w:cs="Arial"/>
                <w:color w:val="000000"/>
                <w:sz w:val="18"/>
                <w:szCs w:val="18"/>
              </w:rPr>
            </w:pP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1CB56A5" w14:textId="77777777" w:rsidR="00C758C9" w:rsidRPr="000B7152" w:rsidRDefault="00C758C9" w:rsidP="0064683B">
            <w:pPr>
              <w:jc w:val="center"/>
              <w:rPr>
                <w:rFonts w:ascii="Arial" w:hAnsi="Arial" w:cs="Arial"/>
                <w:color w:val="000000"/>
                <w:sz w:val="18"/>
                <w:szCs w:val="18"/>
              </w:rPr>
            </w:pPr>
          </w:p>
        </w:tc>
      </w:tr>
      <w:tr w:rsidR="00C758C9" w:rsidRPr="000B7152" w14:paraId="264EFB72" w14:textId="77777777" w:rsidTr="00E8030F">
        <w:trPr>
          <w:trHeight w:val="1414"/>
          <w:jc w:val="center"/>
        </w:trPr>
        <w:tc>
          <w:tcPr>
            <w:tcW w:w="874" w:type="pct"/>
            <w:shd w:val="clear" w:color="auto" w:fill="auto"/>
            <w:vAlign w:val="center"/>
          </w:tcPr>
          <w:p w14:paraId="2F14FCD1" w14:textId="77777777" w:rsidR="00C758C9" w:rsidRPr="000B7152" w:rsidRDefault="00C758C9" w:rsidP="0064683B">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234" w:type="pct"/>
            <w:tcBorders>
              <w:right w:val="single" w:sz="4" w:space="0" w:color="auto"/>
            </w:tcBorders>
            <w:shd w:val="clear" w:color="auto" w:fill="auto"/>
            <w:vAlign w:val="center"/>
          </w:tcPr>
          <w:p w14:paraId="5333B67D" w14:textId="77777777" w:rsidR="00C758C9" w:rsidRPr="000B7152" w:rsidRDefault="00C758C9" w:rsidP="0064683B">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837" w:type="pct"/>
            <w:tcBorders>
              <w:top w:val="single" w:sz="4" w:space="0" w:color="auto"/>
              <w:left w:val="single" w:sz="4" w:space="0" w:color="auto"/>
              <w:right w:val="single" w:sz="4" w:space="0" w:color="auto"/>
            </w:tcBorders>
            <w:shd w:val="clear" w:color="auto" w:fill="auto"/>
            <w:vAlign w:val="center"/>
          </w:tcPr>
          <w:p w14:paraId="01ECCE14" w14:textId="77777777" w:rsidR="00C758C9" w:rsidRPr="008D509A" w:rsidRDefault="00C758C9" w:rsidP="0064683B">
            <w:pPr>
              <w:jc w:val="center"/>
              <w:rPr>
                <w:rFonts w:ascii="Arial" w:hAnsi="Arial" w:cs="Arial"/>
                <w:color w:val="000000"/>
                <w:sz w:val="18"/>
                <w:szCs w:val="18"/>
              </w:rPr>
            </w:pPr>
            <w:r w:rsidRPr="008D509A">
              <w:rPr>
                <w:rFonts w:ascii="Arial" w:hAnsi="Arial" w:cs="Arial"/>
                <w:color w:val="000000"/>
                <w:sz w:val="18"/>
                <w:szCs w:val="18"/>
              </w:rPr>
              <w:t>Invitado Permanente</w:t>
            </w:r>
          </w:p>
        </w:tc>
        <w:tc>
          <w:tcPr>
            <w:tcW w:w="1047" w:type="pct"/>
            <w:tcBorders>
              <w:top w:val="single" w:sz="4" w:space="0" w:color="auto"/>
              <w:left w:val="single" w:sz="4" w:space="0" w:color="auto"/>
              <w:right w:val="single" w:sz="4" w:space="0" w:color="auto"/>
            </w:tcBorders>
          </w:tcPr>
          <w:p w14:paraId="74AA819F" w14:textId="77777777" w:rsidR="00C758C9" w:rsidRPr="000B7152" w:rsidRDefault="00C758C9" w:rsidP="0064683B">
            <w:pPr>
              <w:jc w:val="center"/>
              <w:rPr>
                <w:rFonts w:ascii="Arial" w:hAnsi="Arial" w:cs="Arial"/>
                <w:color w:val="000000"/>
                <w:sz w:val="18"/>
                <w:szCs w:val="18"/>
              </w:rPr>
            </w:pP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4C3B9EFC" w14:textId="77777777" w:rsidR="00C758C9" w:rsidRPr="000B7152" w:rsidRDefault="00C758C9" w:rsidP="0064683B">
            <w:pPr>
              <w:jc w:val="center"/>
              <w:rPr>
                <w:rFonts w:ascii="Arial" w:hAnsi="Arial" w:cs="Arial"/>
                <w:color w:val="000000"/>
                <w:sz w:val="18"/>
                <w:szCs w:val="18"/>
              </w:rPr>
            </w:pPr>
          </w:p>
        </w:tc>
      </w:tr>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rsidP="005941A6">
      <w:pPr>
        <w:pStyle w:val="Standard"/>
        <w:shd w:val="clear" w:color="auto" w:fill="FFFFFF"/>
        <w:tabs>
          <w:tab w:val="left" w:pos="851"/>
        </w:tabs>
        <w:ind w:left="851"/>
        <w:jc w:val="both"/>
      </w:pPr>
      <w:r w:rsidRPr="005941A6">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5941A6">
      <w:pPr>
        <w:pStyle w:val="Standard"/>
        <w:shd w:val="clear" w:color="auto" w:fill="FFFFFF"/>
        <w:tabs>
          <w:tab w:val="left" w:pos="851"/>
        </w:tabs>
        <w:ind w:left="851"/>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0869D4FE" w:rsidR="00FD160E" w:rsidRDefault="005B6219" w:rsidP="005941A6">
      <w:pPr>
        <w:pStyle w:val="Standard"/>
        <w:tabs>
          <w:tab w:val="left" w:pos="851"/>
        </w:tabs>
        <w:ind w:left="851"/>
      </w:pPr>
      <w:r>
        <w:rPr>
          <w:rFonts w:ascii="Arial" w:eastAsia="Arial" w:hAnsi="Arial" w:cs="Arial"/>
          <w:sz w:val="22"/>
          <w:szCs w:val="22"/>
        </w:rPr>
        <w:t>-------------------------------------------------------------Fin del Acta</w:t>
      </w:r>
      <w:r>
        <w:rPr>
          <w:rFonts w:ascii="Arial" w:eastAsia="Arial" w:hAnsi="Arial" w:cs="Arial"/>
          <w:sz w:val="24"/>
          <w:szCs w:val="24"/>
        </w:rPr>
        <w:t>. --------------------------------------------------</w:t>
      </w:r>
    </w:p>
    <w:sectPr w:rsidR="00FD160E" w:rsidSect="00473810">
      <w:headerReference w:type="default" r:id="rId12"/>
      <w:footerReference w:type="default" r:id="rId13"/>
      <w:pgSz w:w="12240" w:h="15840"/>
      <w:pgMar w:top="1134" w:right="900" w:bottom="777" w:left="7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39F7" w14:textId="77777777" w:rsidR="00A112DF" w:rsidRDefault="00A112DF">
      <w:pPr>
        <w:spacing w:after="0"/>
      </w:pPr>
      <w:r>
        <w:separator/>
      </w:r>
    </w:p>
  </w:endnote>
  <w:endnote w:type="continuationSeparator" w:id="0">
    <w:p w14:paraId="66C17112" w14:textId="77777777" w:rsidR="00A112DF" w:rsidRDefault="00A11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41"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3195" w14:textId="77777777" w:rsidR="00A112DF" w:rsidRDefault="00A112DF">
      <w:pPr>
        <w:spacing w:after="0"/>
      </w:pPr>
      <w:r>
        <w:rPr>
          <w:color w:val="000000"/>
        </w:rPr>
        <w:separator/>
      </w:r>
    </w:p>
  </w:footnote>
  <w:footnote w:type="continuationSeparator" w:id="0">
    <w:p w14:paraId="7883E7A1" w14:textId="77777777" w:rsidR="00A112DF" w:rsidRDefault="00A112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5355F75" w:rsidR="00587B6F" w:rsidRDefault="00851933">
    <w:pPr>
      <w:pStyle w:val="Standard"/>
      <w:tabs>
        <w:tab w:val="center" w:pos="4419"/>
        <w:tab w:val="right" w:pos="8838"/>
      </w:tabs>
      <w:rPr>
        <w:color w:val="000000"/>
      </w:rPr>
    </w:pPr>
    <w:r>
      <w:rPr>
        <w:noProof/>
        <w:color w:val="000000"/>
        <w:lang w:val="en-US" w:eastAsia="en-US"/>
      </w:rPr>
      <w:drawing>
        <wp:anchor distT="0" distB="0" distL="114300" distR="114300" simplePos="0" relativeHeight="251659264" behindDoc="0" locked="0" layoutInCell="1" allowOverlap="1" wp14:anchorId="224D5AE8" wp14:editId="68E07C5C">
          <wp:simplePos x="0" y="0"/>
          <wp:positionH relativeFrom="page">
            <wp:align>left</wp:align>
          </wp:positionH>
          <wp:positionV relativeFrom="paragraph">
            <wp:posOffset>208906</wp:posOffset>
          </wp:positionV>
          <wp:extent cx="2011680" cy="447123"/>
          <wp:effectExtent l="0" t="0" r="7620" b="0"/>
          <wp:wrapSquare wrapText="bothSides"/>
          <wp:docPr id="40"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33FE8DDF" w14:textId="7A499DBD" w:rsidR="00587B6F" w:rsidRDefault="00587B6F">
    <w:pPr>
      <w:pStyle w:val="Standard"/>
      <w:tabs>
        <w:tab w:val="center" w:pos="4419"/>
        <w:tab w:val="right" w:pos="8838"/>
      </w:tabs>
    </w:pPr>
  </w:p>
  <w:p w14:paraId="479577DB" w14:textId="4D5982B6" w:rsidR="00587B6F" w:rsidRPr="00851933" w:rsidRDefault="00587B6F">
    <w:pPr>
      <w:pStyle w:val="Standard"/>
      <w:tabs>
        <w:tab w:val="center" w:pos="4419"/>
        <w:tab w:val="right" w:pos="8838"/>
      </w:tabs>
      <w:jc w:val="center"/>
      <w:rPr>
        <w:sz w:val="16"/>
        <w:szCs w:val="16"/>
      </w:rPr>
    </w:pPr>
    <w:r w:rsidRPr="00851933">
      <w:rPr>
        <w:rFonts w:ascii="Arial" w:hAnsi="Arial" w:cs="Arial"/>
        <w:b/>
        <w:bCs/>
        <w:color w:val="000000"/>
        <w:sz w:val="16"/>
        <w:szCs w:val="16"/>
      </w:rPr>
      <w:t xml:space="preserve">FALLO </w:t>
    </w:r>
    <w:r w:rsidR="0020166D" w:rsidRPr="00851933">
      <w:rPr>
        <w:rFonts w:ascii="Arial" w:hAnsi="Arial" w:cs="Arial"/>
        <w:b/>
        <w:bCs/>
        <w:color w:val="000000"/>
        <w:sz w:val="16"/>
        <w:szCs w:val="16"/>
      </w:rPr>
      <w:t xml:space="preserve">DE LA LICITACIÓN PÚBLICA </w:t>
    </w:r>
    <w:r w:rsidR="00C55931" w:rsidRPr="00851933">
      <w:rPr>
        <w:rFonts w:ascii="Arial" w:hAnsi="Arial" w:cs="Arial"/>
        <w:b/>
        <w:bCs/>
        <w:sz w:val="16"/>
        <w:szCs w:val="16"/>
      </w:rPr>
      <w:t>LOCAL</w:t>
    </w:r>
    <w:r w:rsidR="0020166D" w:rsidRPr="00851933">
      <w:rPr>
        <w:rFonts w:ascii="Arial" w:hAnsi="Arial" w:cs="Arial"/>
        <w:b/>
        <w:bCs/>
        <w:color w:val="000000"/>
        <w:sz w:val="16"/>
        <w:szCs w:val="16"/>
      </w:rPr>
      <w:t xml:space="preserve"> LCCC-0</w:t>
    </w:r>
    <w:r w:rsidR="00851933" w:rsidRPr="00851933">
      <w:rPr>
        <w:rFonts w:ascii="Arial" w:hAnsi="Arial" w:cs="Arial"/>
        <w:b/>
        <w:bCs/>
        <w:color w:val="000000"/>
        <w:sz w:val="16"/>
        <w:szCs w:val="16"/>
      </w:rPr>
      <w:t>30</w:t>
    </w:r>
    <w:r w:rsidR="0020166D" w:rsidRPr="00851933">
      <w:rPr>
        <w:rFonts w:ascii="Arial" w:hAnsi="Arial" w:cs="Arial"/>
        <w:b/>
        <w:bCs/>
        <w:color w:val="000000"/>
        <w:sz w:val="16"/>
        <w:szCs w:val="16"/>
      </w:rPr>
      <w:t>-202</w:t>
    </w:r>
    <w:r w:rsidR="00355563" w:rsidRPr="00851933">
      <w:rPr>
        <w:rFonts w:ascii="Arial" w:hAnsi="Arial" w:cs="Arial"/>
        <w:b/>
        <w:bCs/>
        <w:color w:val="000000"/>
        <w:sz w:val="16"/>
        <w:szCs w:val="16"/>
      </w:rPr>
      <w:t>2</w:t>
    </w:r>
    <w:r w:rsidR="0020166D" w:rsidRPr="00851933">
      <w:rPr>
        <w:rFonts w:ascii="Arial" w:hAnsi="Arial" w:cs="Arial"/>
        <w:b/>
        <w:bCs/>
        <w:color w:val="000000"/>
        <w:sz w:val="16"/>
        <w:szCs w:val="16"/>
      </w:rPr>
      <w:t xml:space="preserve"> CON CONCURRENCIA DE COMITÉ</w:t>
    </w:r>
  </w:p>
  <w:p w14:paraId="19C337CA" w14:textId="72022BA5" w:rsidR="00587B6F" w:rsidRPr="00355563" w:rsidRDefault="00851933" w:rsidP="00851933">
    <w:pPr>
      <w:ind w:left="993" w:hanging="284"/>
      <w:jc w:val="center"/>
      <w:rPr>
        <w:b/>
        <w:bCs/>
        <w:sz w:val="16"/>
        <w:szCs w:val="16"/>
      </w:rPr>
    </w:pPr>
    <w:bookmarkStart w:id="27" w:name="_2et92p0"/>
    <w:bookmarkStart w:id="28" w:name="_Hlk110415764"/>
    <w:bookmarkStart w:id="29" w:name="_Hlk110415765"/>
    <w:bookmarkStart w:id="30" w:name="_Hlk110416722"/>
    <w:bookmarkStart w:id="31" w:name="_Hlk110416723"/>
    <w:bookmarkStart w:id="32" w:name="_Hlk110430221"/>
    <w:bookmarkEnd w:id="27"/>
    <w:r w:rsidRPr="00851933">
      <w:rPr>
        <w:rFonts w:ascii="Arial" w:eastAsia="Arial" w:hAnsi="Arial" w:cs="Arial"/>
        <w:b/>
        <w:bCs/>
        <w:sz w:val="18"/>
        <w:szCs w:val="18"/>
      </w:rPr>
      <w:t>“SERVICIOS INTEGRALES PARA LLEVAR A CABO LAS JORNADAS INTERNAS DE DESARROLLO HUMANO DEL O.P.D. SERVICIOS DE SALUD JALISCO”.</w:t>
    </w:r>
    <w:bookmarkEnd w:id="28"/>
    <w:bookmarkEnd w:id="29"/>
    <w:bookmarkEnd w:id="30"/>
    <w:bookmarkEnd w:id="31"/>
  </w:p>
  <w:bookmarkEnd w:id="32"/>
  <w:p w14:paraId="23626DE6" w14:textId="77777777" w:rsidR="009E2FE3" w:rsidRDefault="009E2F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50B"/>
    <w:multiLevelType w:val="hybridMultilevel"/>
    <w:tmpl w:val="2A9896EE"/>
    <w:lvl w:ilvl="0" w:tplc="B12EA226">
      <w:start w:val="2"/>
      <w:numFmt w:val="upperLetter"/>
      <w:lvlText w:val="%1."/>
      <w:lvlJc w:val="left"/>
      <w:pPr>
        <w:ind w:left="2564" w:hanging="360"/>
      </w:pPr>
      <w:rPr>
        <w:rFonts w:eastAsia="Calibri" w:hint="default"/>
        <w:b w:val="0"/>
        <w:color w:val="auto"/>
      </w:rPr>
    </w:lvl>
    <w:lvl w:ilvl="1" w:tplc="080A0019">
      <w:start w:val="1"/>
      <w:numFmt w:val="lowerLetter"/>
      <w:lvlText w:val="%2."/>
      <w:lvlJc w:val="left"/>
      <w:pPr>
        <w:ind w:left="3284" w:hanging="360"/>
      </w:pPr>
    </w:lvl>
    <w:lvl w:ilvl="2" w:tplc="C9741B92">
      <w:start w:val="1"/>
      <w:numFmt w:val="upperLetter"/>
      <w:lvlText w:val="%3."/>
      <w:lvlJc w:val="right"/>
      <w:pPr>
        <w:ind w:left="4004" w:hanging="180"/>
      </w:pPr>
      <w:rPr>
        <w:rFonts w:ascii="Arial Narrow" w:eastAsia="Calibri" w:hAnsi="Arial Narrow" w:cs="Arial"/>
      </w:r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864015"/>
    <w:multiLevelType w:val="multilevel"/>
    <w:tmpl w:val="0DCCC142"/>
    <w:lvl w:ilvl="0">
      <w:start w:val="1"/>
      <w:numFmt w:val="none"/>
      <w:lvlText w:val="A"/>
      <w:lvlJc w:val="left"/>
      <w:pPr>
        <w:ind w:left="0" w:firstLine="170"/>
      </w:pPr>
      <w:rPr>
        <w:rFonts w:ascii="Arial Narrow" w:eastAsia="Calibri" w:hAnsi="Arial Narrow" w:cs="Arial"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9E7FF0"/>
    <w:multiLevelType w:val="hybridMultilevel"/>
    <w:tmpl w:val="7F042A74"/>
    <w:lvl w:ilvl="0" w:tplc="220A2302">
      <w:start w:val="2"/>
      <w:numFmt w:val="upperLetter"/>
      <w:lvlText w:val="%1."/>
      <w:lvlJc w:val="left"/>
      <w:pPr>
        <w:ind w:left="2085" w:hanging="360"/>
      </w:pPr>
      <w:rPr>
        <w:rFonts w:eastAsia="Calibri" w:hint="default"/>
        <w:b/>
        <w:bCs/>
        <w:color w:val="auto"/>
      </w:rPr>
    </w:lvl>
    <w:lvl w:ilvl="1" w:tplc="080A0019" w:tentative="1">
      <w:start w:val="1"/>
      <w:numFmt w:val="lowerLetter"/>
      <w:lvlText w:val="%2."/>
      <w:lvlJc w:val="left"/>
      <w:pPr>
        <w:ind w:left="2805" w:hanging="360"/>
      </w:pPr>
    </w:lvl>
    <w:lvl w:ilvl="2" w:tplc="5CDCC522">
      <w:start w:val="1"/>
      <w:numFmt w:val="upperLetter"/>
      <w:lvlText w:val="%3."/>
      <w:lvlJc w:val="right"/>
      <w:pPr>
        <w:ind w:left="3525" w:hanging="180"/>
      </w:pPr>
      <w:rPr>
        <w:rFonts w:ascii="Arial Narrow" w:eastAsia="Calibri" w:hAnsi="Arial Narrow" w:cs="Arial"/>
      </w:r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8" w15:restartNumberingAfterBreak="0">
    <w:nsid w:val="36227EB4"/>
    <w:multiLevelType w:val="multilevel"/>
    <w:tmpl w:val="1EE0D97A"/>
    <w:styleLink w:val="Listaactual1"/>
    <w:lvl w:ilvl="0">
      <w:start w:val="1"/>
      <w:numFmt w:val="upperLetter"/>
      <w:lvlText w:val="%1."/>
      <w:lvlJc w:val="left"/>
      <w:pPr>
        <w:ind w:left="0" w:firstLine="0"/>
      </w:pPr>
      <w:rPr>
        <w:rFonts w:ascii="Arial Narrow" w:eastAsia="Calibri" w:hAnsi="Arial Narrow" w:cs="Arial"/>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EC82723"/>
    <w:multiLevelType w:val="hybridMultilevel"/>
    <w:tmpl w:val="DB002EA8"/>
    <w:lvl w:ilvl="0" w:tplc="E610A566">
      <w:start w:val="4"/>
      <w:numFmt w:val="decimal"/>
      <w:lvlText w:val="%1."/>
      <w:lvlJc w:val="left"/>
      <w:pPr>
        <w:ind w:left="2936" w:hanging="360"/>
      </w:pPr>
      <w:rPr>
        <w:rFonts w:eastAsia="Calibri" w:hint="default"/>
        <w:color w:val="auto"/>
      </w:rPr>
    </w:lvl>
    <w:lvl w:ilvl="1" w:tplc="080A0019" w:tentative="1">
      <w:start w:val="1"/>
      <w:numFmt w:val="lowerLetter"/>
      <w:lvlText w:val="%2."/>
      <w:lvlJc w:val="left"/>
      <w:pPr>
        <w:ind w:left="3656" w:hanging="360"/>
      </w:pPr>
    </w:lvl>
    <w:lvl w:ilvl="2" w:tplc="4EB27130">
      <w:start w:val="1"/>
      <w:numFmt w:val="upperLetter"/>
      <w:lvlText w:val="%3."/>
      <w:lvlJc w:val="right"/>
      <w:pPr>
        <w:ind w:left="4376" w:hanging="180"/>
      </w:pPr>
      <w:rPr>
        <w:rFonts w:ascii="Arial Narrow" w:eastAsia="Calibri" w:hAnsi="Arial Narrow" w:cs="Arial"/>
      </w:rPr>
    </w:lvl>
    <w:lvl w:ilvl="3" w:tplc="080A000F" w:tentative="1">
      <w:start w:val="1"/>
      <w:numFmt w:val="decimal"/>
      <w:lvlText w:val="%4."/>
      <w:lvlJc w:val="left"/>
      <w:pPr>
        <w:ind w:left="5096" w:hanging="360"/>
      </w:pPr>
    </w:lvl>
    <w:lvl w:ilvl="4" w:tplc="080A0019" w:tentative="1">
      <w:start w:val="1"/>
      <w:numFmt w:val="lowerLetter"/>
      <w:lvlText w:val="%5."/>
      <w:lvlJc w:val="left"/>
      <w:pPr>
        <w:ind w:left="5816" w:hanging="360"/>
      </w:pPr>
    </w:lvl>
    <w:lvl w:ilvl="5" w:tplc="080A001B" w:tentative="1">
      <w:start w:val="1"/>
      <w:numFmt w:val="lowerRoman"/>
      <w:lvlText w:val="%6."/>
      <w:lvlJc w:val="right"/>
      <w:pPr>
        <w:ind w:left="6536" w:hanging="180"/>
      </w:pPr>
    </w:lvl>
    <w:lvl w:ilvl="6" w:tplc="080A000F" w:tentative="1">
      <w:start w:val="1"/>
      <w:numFmt w:val="decimal"/>
      <w:lvlText w:val="%7."/>
      <w:lvlJc w:val="left"/>
      <w:pPr>
        <w:ind w:left="7256" w:hanging="360"/>
      </w:pPr>
    </w:lvl>
    <w:lvl w:ilvl="7" w:tplc="080A0019" w:tentative="1">
      <w:start w:val="1"/>
      <w:numFmt w:val="lowerLetter"/>
      <w:lvlText w:val="%8."/>
      <w:lvlJc w:val="left"/>
      <w:pPr>
        <w:ind w:left="7976" w:hanging="360"/>
      </w:pPr>
    </w:lvl>
    <w:lvl w:ilvl="8" w:tplc="080A001B" w:tentative="1">
      <w:start w:val="1"/>
      <w:numFmt w:val="lowerRoman"/>
      <w:lvlText w:val="%9."/>
      <w:lvlJc w:val="right"/>
      <w:pPr>
        <w:ind w:left="8696" w:hanging="180"/>
      </w:pPr>
    </w:lvl>
  </w:abstractNum>
  <w:abstractNum w:abstractNumId="10" w15:restartNumberingAfterBreak="0">
    <w:nsid w:val="5772684C"/>
    <w:multiLevelType w:val="hybridMultilevel"/>
    <w:tmpl w:val="9B30E812"/>
    <w:lvl w:ilvl="0" w:tplc="69624244">
      <w:start w:val="2"/>
      <w:numFmt w:val="upperLetter"/>
      <w:lvlText w:val="%1."/>
      <w:lvlJc w:val="left"/>
      <w:pPr>
        <w:ind w:left="2085" w:hanging="360"/>
      </w:pPr>
      <w:rPr>
        <w:rFonts w:eastAsia="Calibri" w:hint="default"/>
        <w:b w:val="0"/>
        <w:color w:val="auto"/>
      </w:rPr>
    </w:lvl>
    <w:lvl w:ilvl="1" w:tplc="080A0019" w:tentative="1">
      <w:start w:val="1"/>
      <w:numFmt w:val="lowerLetter"/>
      <w:lvlText w:val="%2."/>
      <w:lvlJc w:val="left"/>
      <w:pPr>
        <w:ind w:left="2805" w:hanging="360"/>
      </w:pPr>
    </w:lvl>
    <w:lvl w:ilvl="2" w:tplc="080A001B" w:tentative="1">
      <w:start w:val="1"/>
      <w:numFmt w:val="lowerRoman"/>
      <w:lvlText w:val="%3."/>
      <w:lvlJc w:val="right"/>
      <w:pPr>
        <w:ind w:left="3525" w:hanging="180"/>
      </w:p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11"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719747984">
    <w:abstractNumId w:val="12"/>
  </w:num>
  <w:num w:numId="2" w16cid:durableId="979118748">
    <w:abstractNumId w:val="1"/>
  </w:num>
  <w:num w:numId="3" w16cid:durableId="1368874086">
    <w:abstractNumId w:val="3"/>
  </w:num>
  <w:num w:numId="4" w16cid:durableId="1928729877">
    <w:abstractNumId w:val="2"/>
  </w:num>
  <w:num w:numId="5" w16cid:durableId="311835519">
    <w:abstractNumId w:val="4"/>
  </w:num>
  <w:num w:numId="6" w16cid:durableId="205989803">
    <w:abstractNumId w:val="6"/>
  </w:num>
  <w:num w:numId="7" w16cid:durableId="82990535">
    <w:abstractNumId w:val="5"/>
  </w:num>
  <w:num w:numId="8" w16cid:durableId="727267321">
    <w:abstractNumId w:val="11"/>
  </w:num>
  <w:num w:numId="9" w16cid:durableId="587076347">
    <w:abstractNumId w:val="8"/>
  </w:num>
  <w:num w:numId="10" w16cid:durableId="1764838610">
    <w:abstractNumId w:val="0"/>
  </w:num>
  <w:num w:numId="11" w16cid:durableId="499927881">
    <w:abstractNumId w:val="9"/>
  </w:num>
  <w:num w:numId="12" w16cid:durableId="577058076">
    <w:abstractNumId w:val="10"/>
  </w:num>
  <w:num w:numId="13" w16cid:durableId="180920690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0BA7"/>
    <w:rsid w:val="000250E8"/>
    <w:rsid w:val="000251DD"/>
    <w:rsid w:val="00025DB5"/>
    <w:rsid w:val="0002639A"/>
    <w:rsid w:val="00027636"/>
    <w:rsid w:val="000341B0"/>
    <w:rsid w:val="00034AE8"/>
    <w:rsid w:val="00041538"/>
    <w:rsid w:val="0004214B"/>
    <w:rsid w:val="0004351C"/>
    <w:rsid w:val="000458E6"/>
    <w:rsid w:val="00047C7E"/>
    <w:rsid w:val="000539DB"/>
    <w:rsid w:val="00054362"/>
    <w:rsid w:val="000552B5"/>
    <w:rsid w:val="00056C72"/>
    <w:rsid w:val="00061E15"/>
    <w:rsid w:val="00064369"/>
    <w:rsid w:val="0006517F"/>
    <w:rsid w:val="00065C37"/>
    <w:rsid w:val="0006693F"/>
    <w:rsid w:val="0007369C"/>
    <w:rsid w:val="0007439F"/>
    <w:rsid w:val="00077E1E"/>
    <w:rsid w:val="0008630E"/>
    <w:rsid w:val="00090628"/>
    <w:rsid w:val="000909C8"/>
    <w:rsid w:val="000918D3"/>
    <w:rsid w:val="000921C8"/>
    <w:rsid w:val="00093659"/>
    <w:rsid w:val="000953FA"/>
    <w:rsid w:val="000A26B4"/>
    <w:rsid w:val="000A4E60"/>
    <w:rsid w:val="000A7521"/>
    <w:rsid w:val="000B0305"/>
    <w:rsid w:val="000B2E7C"/>
    <w:rsid w:val="000B376B"/>
    <w:rsid w:val="000C321A"/>
    <w:rsid w:val="000C4CB3"/>
    <w:rsid w:val="000C609A"/>
    <w:rsid w:val="000D1123"/>
    <w:rsid w:val="000D1897"/>
    <w:rsid w:val="000D4DAE"/>
    <w:rsid w:val="000D52A4"/>
    <w:rsid w:val="000D7511"/>
    <w:rsid w:val="000E7A27"/>
    <w:rsid w:val="000E7A9D"/>
    <w:rsid w:val="000F076A"/>
    <w:rsid w:val="000F0B41"/>
    <w:rsid w:val="000F5026"/>
    <w:rsid w:val="000F6C0C"/>
    <w:rsid w:val="000F6C3B"/>
    <w:rsid w:val="0010023A"/>
    <w:rsid w:val="00100E07"/>
    <w:rsid w:val="00101BA8"/>
    <w:rsid w:val="00103AA9"/>
    <w:rsid w:val="00115488"/>
    <w:rsid w:val="00120145"/>
    <w:rsid w:val="00120466"/>
    <w:rsid w:val="00121E60"/>
    <w:rsid w:val="0012295B"/>
    <w:rsid w:val="00124B34"/>
    <w:rsid w:val="001270B0"/>
    <w:rsid w:val="001316E8"/>
    <w:rsid w:val="00133707"/>
    <w:rsid w:val="00137F62"/>
    <w:rsid w:val="001419B9"/>
    <w:rsid w:val="001437B2"/>
    <w:rsid w:val="0014608F"/>
    <w:rsid w:val="00150E1B"/>
    <w:rsid w:val="0015554D"/>
    <w:rsid w:val="00156873"/>
    <w:rsid w:val="0015764C"/>
    <w:rsid w:val="001579C7"/>
    <w:rsid w:val="00167AE5"/>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2701"/>
    <w:rsid w:val="001B3D80"/>
    <w:rsid w:val="001C2BA6"/>
    <w:rsid w:val="001C73BE"/>
    <w:rsid w:val="001D22E0"/>
    <w:rsid w:val="001D4522"/>
    <w:rsid w:val="001D576A"/>
    <w:rsid w:val="001D6AC9"/>
    <w:rsid w:val="001E05DC"/>
    <w:rsid w:val="001E06B5"/>
    <w:rsid w:val="001E1790"/>
    <w:rsid w:val="001E1901"/>
    <w:rsid w:val="001E61FC"/>
    <w:rsid w:val="001F2440"/>
    <w:rsid w:val="001F3C82"/>
    <w:rsid w:val="001F7167"/>
    <w:rsid w:val="0020166D"/>
    <w:rsid w:val="00204B24"/>
    <w:rsid w:val="002065C6"/>
    <w:rsid w:val="00212446"/>
    <w:rsid w:val="00212C23"/>
    <w:rsid w:val="002154F1"/>
    <w:rsid w:val="002157B0"/>
    <w:rsid w:val="00220B53"/>
    <w:rsid w:val="00221240"/>
    <w:rsid w:val="002223C6"/>
    <w:rsid w:val="00224F47"/>
    <w:rsid w:val="00230A91"/>
    <w:rsid w:val="00232B5E"/>
    <w:rsid w:val="00236B35"/>
    <w:rsid w:val="0023798C"/>
    <w:rsid w:val="00243CBF"/>
    <w:rsid w:val="002555E7"/>
    <w:rsid w:val="00256CF9"/>
    <w:rsid w:val="00256D15"/>
    <w:rsid w:val="00261B8A"/>
    <w:rsid w:val="00264CEA"/>
    <w:rsid w:val="002667B9"/>
    <w:rsid w:val="002729DB"/>
    <w:rsid w:val="002746E6"/>
    <w:rsid w:val="002762E1"/>
    <w:rsid w:val="002816B5"/>
    <w:rsid w:val="00284650"/>
    <w:rsid w:val="00284C6E"/>
    <w:rsid w:val="002869DA"/>
    <w:rsid w:val="00290A85"/>
    <w:rsid w:val="00294598"/>
    <w:rsid w:val="0029577B"/>
    <w:rsid w:val="00297B02"/>
    <w:rsid w:val="00297E0F"/>
    <w:rsid w:val="002A0366"/>
    <w:rsid w:val="002A0B62"/>
    <w:rsid w:val="002A1A7F"/>
    <w:rsid w:val="002A2D07"/>
    <w:rsid w:val="002A35D8"/>
    <w:rsid w:val="002A6C0A"/>
    <w:rsid w:val="002A739E"/>
    <w:rsid w:val="002B30F9"/>
    <w:rsid w:val="002B313C"/>
    <w:rsid w:val="002B4A06"/>
    <w:rsid w:val="002B51FE"/>
    <w:rsid w:val="002C090E"/>
    <w:rsid w:val="002C0C5A"/>
    <w:rsid w:val="002C62A4"/>
    <w:rsid w:val="002D0001"/>
    <w:rsid w:val="002D0D2C"/>
    <w:rsid w:val="002D5D5D"/>
    <w:rsid w:val="002E0820"/>
    <w:rsid w:val="002E4191"/>
    <w:rsid w:val="002E4E09"/>
    <w:rsid w:val="00301A46"/>
    <w:rsid w:val="00302E4C"/>
    <w:rsid w:val="00311155"/>
    <w:rsid w:val="00316AF1"/>
    <w:rsid w:val="003173AC"/>
    <w:rsid w:val="003173CC"/>
    <w:rsid w:val="003243DA"/>
    <w:rsid w:val="00324410"/>
    <w:rsid w:val="00325374"/>
    <w:rsid w:val="003275EB"/>
    <w:rsid w:val="00332EB7"/>
    <w:rsid w:val="00333E21"/>
    <w:rsid w:val="00340EF4"/>
    <w:rsid w:val="003458DB"/>
    <w:rsid w:val="003527D8"/>
    <w:rsid w:val="00355563"/>
    <w:rsid w:val="00355AB4"/>
    <w:rsid w:val="00361BF2"/>
    <w:rsid w:val="00370A1F"/>
    <w:rsid w:val="00370CAB"/>
    <w:rsid w:val="00375285"/>
    <w:rsid w:val="00382034"/>
    <w:rsid w:val="00383969"/>
    <w:rsid w:val="0039193E"/>
    <w:rsid w:val="0039620E"/>
    <w:rsid w:val="003971DD"/>
    <w:rsid w:val="003A2C8C"/>
    <w:rsid w:val="003A3E84"/>
    <w:rsid w:val="003B75DF"/>
    <w:rsid w:val="003C0197"/>
    <w:rsid w:val="003C3EA6"/>
    <w:rsid w:val="003C42D6"/>
    <w:rsid w:val="003C442B"/>
    <w:rsid w:val="003C61A6"/>
    <w:rsid w:val="003D3A4E"/>
    <w:rsid w:val="003D6F7F"/>
    <w:rsid w:val="003D70B4"/>
    <w:rsid w:val="003D7B06"/>
    <w:rsid w:val="003E0C31"/>
    <w:rsid w:val="003E10E6"/>
    <w:rsid w:val="003E11C7"/>
    <w:rsid w:val="003E3985"/>
    <w:rsid w:val="003F7E45"/>
    <w:rsid w:val="00401454"/>
    <w:rsid w:val="00412842"/>
    <w:rsid w:val="00413BED"/>
    <w:rsid w:val="004172A2"/>
    <w:rsid w:val="00417B63"/>
    <w:rsid w:val="00423D1F"/>
    <w:rsid w:val="004244BD"/>
    <w:rsid w:val="004268E2"/>
    <w:rsid w:val="00432C12"/>
    <w:rsid w:val="004342BA"/>
    <w:rsid w:val="00440014"/>
    <w:rsid w:val="00440C73"/>
    <w:rsid w:val="00440DBD"/>
    <w:rsid w:val="00442465"/>
    <w:rsid w:val="0044325F"/>
    <w:rsid w:val="00443DEF"/>
    <w:rsid w:val="00446339"/>
    <w:rsid w:val="00447946"/>
    <w:rsid w:val="00447ECB"/>
    <w:rsid w:val="004507F6"/>
    <w:rsid w:val="004612DC"/>
    <w:rsid w:val="00461AD0"/>
    <w:rsid w:val="00462261"/>
    <w:rsid w:val="004651A1"/>
    <w:rsid w:val="00472018"/>
    <w:rsid w:val="00472334"/>
    <w:rsid w:val="00473810"/>
    <w:rsid w:val="004748BD"/>
    <w:rsid w:val="00476E67"/>
    <w:rsid w:val="00481007"/>
    <w:rsid w:val="004839FF"/>
    <w:rsid w:val="004844B3"/>
    <w:rsid w:val="004853A5"/>
    <w:rsid w:val="004857D1"/>
    <w:rsid w:val="00490746"/>
    <w:rsid w:val="00497B24"/>
    <w:rsid w:val="004A3036"/>
    <w:rsid w:val="004A4084"/>
    <w:rsid w:val="004A7DD4"/>
    <w:rsid w:val="004C03AD"/>
    <w:rsid w:val="004C28A2"/>
    <w:rsid w:val="004D1871"/>
    <w:rsid w:val="004E3C60"/>
    <w:rsid w:val="004F0C3A"/>
    <w:rsid w:val="004F0F27"/>
    <w:rsid w:val="004F72E9"/>
    <w:rsid w:val="004F7501"/>
    <w:rsid w:val="005040C9"/>
    <w:rsid w:val="00505A55"/>
    <w:rsid w:val="0050750C"/>
    <w:rsid w:val="005079DE"/>
    <w:rsid w:val="005109DE"/>
    <w:rsid w:val="0051105B"/>
    <w:rsid w:val="005130BF"/>
    <w:rsid w:val="00514E47"/>
    <w:rsid w:val="0052035C"/>
    <w:rsid w:val="00521B8C"/>
    <w:rsid w:val="00524DF9"/>
    <w:rsid w:val="00527D84"/>
    <w:rsid w:val="005301F0"/>
    <w:rsid w:val="00534C6D"/>
    <w:rsid w:val="00534FAF"/>
    <w:rsid w:val="00535410"/>
    <w:rsid w:val="00535A9D"/>
    <w:rsid w:val="00541927"/>
    <w:rsid w:val="0054506A"/>
    <w:rsid w:val="0054547B"/>
    <w:rsid w:val="0054792D"/>
    <w:rsid w:val="00551C42"/>
    <w:rsid w:val="005532BB"/>
    <w:rsid w:val="00556805"/>
    <w:rsid w:val="005729AB"/>
    <w:rsid w:val="0057371E"/>
    <w:rsid w:val="00573C81"/>
    <w:rsid w:val="005742C7"/>
    <w:rsid w:val="00577ECB"/>
    <w:rsid w:val="00581A91"/>
    <w:rsid w:val="005863CA"/>
    <w:rsid w:val="00587B6F"/>
    <w:rsid w:val="0059185E"/>
    <w:rsid w:val="00591BA4"/>
    <w:rsid w:val="00592657"/>
    <w:rsid w:val="005941A6"/>
    <w:rsid w:val="00594FC0"/>
    <w:rsid w:val="005A4D97"/>
    <w:rsid w:val="005A5F7C"/>
    <w:rsid w:val="005B0FA0"/>
    <w:rsid w:val="005B2AF1"/>
    <w:rsid w:val="005B6219"/>
    <w:rsid w:val="005C07F0"/>
    <w:rsid w:val="005C11DA"/>
    <w:rsid w:val="005C12F8"/>
    <w:rsid w:val="005C2904"/>
    <w:rsid w:val="005C2CE9"/>
    <w:rsid w:val="005C2D33"/>
    <w:rsid w:val="005C5D07"/>
    <w:rsid w:val="005D0791"/>
    <w:rsid w:val="005D0F96"/>
    <w:rsid w:val="005D4B72"/>
    <w:rsid w:val="005D6457"/>
    <w:rsid w:val="005D67DC"/>
    <w:rsid w:val="005E0CBD"/>
    <w:rsid w:val="005E366D"/>
    <w:rsid w:val="005F024D"/>
    <w:rsid w:val="005F3085"/>
    <w:rsid w:val="00601777"/>
    <w:rsid w:val="00602AA3"/>
    <w:rsid w:val="00604886"/>
    <w:rsid w:val="00605666"/>
    <w:rsid w:val="00611F2F"/>
    <w:rsid w:val="00615FF7"/>
    <w:rsid w:val="0062014C"/>
    <w:rsid w:val="00620845"/>
    <w:rsid w:val="006210C5"/>
    <w:rsid w:val="006217B6"/>
    <w:rsid w:val="00621A17"/>
    <w:rsid w:val="00621DD3"/>
    <w:rsid w:val="006332C6"/>
    <w:rsid w:val="00634074"/>
    <w:rsid w:val="006350AB"/>
    <w:rsid w:val="006370E1"/>
    <w:rsid w:val="006411E7"/>
    <w:rsid w:val="0064385E"/>
    <w:rsid w:val="0064476A"/>
    <w:rsid w:val="00646B45"/>
    <w:rsid w:val="00650CD7"/>
    <w:rsid w:val="00660127"/>
    <w:rsid w:val="00662B42"/>
    <w:rsid w:val="006643AD"/>
    <w:rsid w:val="00665EFC"/>
    <w:rsid w:val="006665E0"/>
    <w:rsid w:val="00666E8E"/>
    <w:rsid w:val="00670567"/>
    <w:rsid w:val="00670583"/>
    <w:rsid w:val="00670BA1"/>
    <w:rsid w:val="006724F0"/>
    <w:rsid w:val="00674A3C"/>
    <w:rsid w:val="00676D48"/>
    <w:rsid w:val="00681875"/>
    <w:rsid w:val="006828A7"/>
    <w:rsid w:val="00686286"/>
    <w:rsid w:val="0069057B"/>
    <w:rsid w:val="00690C76"/>
    <w:rsid w:val="006928C9"/>
    <w:rsid w:val="00697015"/>
    <w:rsid w:val="00697931"/>
    <w:rsid w:val="00697F8F"/>
    <w:rsid w:val="006A033E"/>
    <w:rsid w:val="006B1F24"/>
    <w:rsid w:val="006B49D3"/>
    <w:rsid w:val="006B53FE"/>
    <w:rsid w:val="006B5A21"/>
    <w:rsid w:val="006C09FF"/>
    <w:rsid w:val="006C0D28"/>
    <w:rsid w:val="006C2ECA"/>
    <w:rsid w:val="006C420F"/>
    <w:rsid w:val="006C56F1"/>
    <w:rsid w:val="006D0C52"/>
    <w:rsid w:val="006D2B39"/>
    <w:rsid w:val="006D2D17"/>
    <w:rsid w:val="006E36D7"/>
    <w:rsid w:val="006F0656"/>
    <w:rsid w:val="006F2345"/>
    <w:rsid w:val="00702EAB"/>
    <w:rsid w:val="00704C92"/>
    <w:rsid w:val="007074CA"/>
    <w:rsid w:val="00707CDE"/>
    <w:rsid w:val="0071153A"/>
    <w:rsid w:val="00716134"/>
    <w:rsid w:val="00730875"/>
    <w:rsid w:val="00734314"/>
    <w:rsid w:val="00742A49"/>
    <w:rsid w:val="0074532D"/>
    <w:rsid w:val="007475D9"/>
    <w:rsid w:val="00752D76"/>
    <w:rsid w:val="007546EC"/>
    <w:rsid w:val="0075615D"/>
    <w:rsid w:val="0075683D"/>
    <w:rsid w:val="00756ACA"/>
    <w:rsid w:val="00764A04"/>
    <w:rsid w:val="00773542"/>
    <w:rsid w:val="0077563B"/>
    <w:rsid w:val="007800F6"/>
    <w:rsid w:val="0078561C"/>
    <w:rsid w:val="00786C2C"/>
    <w:rsid w:val="007908B1"/>
    <w:rsid w:val="007940D0"/>
    <w:rsid w:val="007944CA"/>
    <w:rsid w:val="00796F74"/>
    <w:rsid w:val="007A2C0D"/>
    <w:rsid w:val="007A4D15"/>
    <w:rsid w:val="007B1670"/>
    <w:rsid w:val="007B255A"/>
    <w:rsid w:val="007C0DCE"/>
    <w:rsid w:val="007C1921"/>
    <w:rsid w:val="007C2919"/>
    <w:rsid w:val="007C7085"/>
    <w:rsid w:val="007D3BF2"/>
    <w:rsid w:val="007D5B68"/>
    <w:rsid w:val="007D7FFD"/>
    <w:rsid w:val="007E2BE6"/>
    <w:rsid w:val="007E3CBA"/>
    <w:rsid w:val="007E3FDE"/>
    <w:rsid w:val="007E4DB3"/>
    <w:rsid w:val="007F0F9B"/>
    <w:rsid w:val="0080336E"/>
    <w:rsid w:val="00805DE5"/>
    <w:rsid w:val="0080634E"/>
    <w:rsid w:val="00806766"/>
    <w:rsid w:val="00823D29"/>
    <w:rsid w:val="00825018"/>
    <w:rsid w:val="00826190"/>
    <w:rsid w:val="008267CA"/>
    <w:rsid w:val="008303F8"/>
    <w:rsid w:val="00830E60"/>
    <w:rsid w:val="008315CD"/>
    <w:rsid w:val="00834165"/>
    <w:rsid w:val="00846496"/>
    <w:rsid w:val="00846A40"/>
    <w:rsid w:val="00851933"/>
    <w:rsid w:val="008525D1"/>
    <w:rsid w:val="00855480"/>
    <w:rsid w:val="008612A1"/>
    <w:rsid w:val="008627D8"/>
    <w:rsid w:val="0086289D"/>
    <w:rsid w:val="00867BB4"/>
    <w:rsid w:val="00867DAE"/>
    <w:rsid w:val="008778C6"/>
    <w:rsid w:val="008778F2"/>
    <w:rsid w:val="00880E77"/>
    <w:rsid w:val="00880F38"/>
    <w:rsid w:val="00881AE7"/>
    <w:rsid w:val="0088450D"/>
    <w:rsid w:val="0089095B"/>
    <w:rsid w:val="00890B03"/>
    <w:rsid w:val="008954AC"/>
    <w:rsid w:val="008A2049"/>
    <w:rsid w:val="008A5275"/>
    <w:rsid w:val="008B7BBB"/>
    <w:rsid w:val="008C2E70"/>
    <w:rsid w:val="008C3A76"/>
    <w:rsid w:val="008C5D34"/>
    <w:rsid w:val="008C5ECF"/>
    <w:rsid w:val="008C65F4"/>
    <w:rsid w:val="008C6F1D"/>
    <w:rsid w:val="008D08D0"/>
    <w:rsid w:val="008D6FFA"/>
    <w:rsid w:val="008D768C"/>
    <w:rsid w:val="008E0219"/>
    <w:rsid w:val="008E2147"/>
    <w:rsid w:val="008E33E0"/>
    <w:rsid w:val="008E34A3"/>
    <w:rsid w:val="008E4516"/>
    <w:rsid w:val="008E7B8A"/>
    <w:rsid w:val="008F0B8D"/>
    <w:rsid w:val="008F16A0"/>
    <w:rsid w:val="008F4CED"/>
    <w:rsid w:val="009007CD"/>
    <w:rsid w:val="00900C27"/>
    <w:rsid w:val="00902608"/>
    <w:rsid w:val="009052EA"/>
    <w:rsid w:val="00910A57"/>
    <w:rsid w:val="00914CFD"/>
    <w:rsid w:val="00915A1F"/>
    <w:rsid w:val="00916C8E"/>
    <w:rsid w:val="0092285F"/>
    <w:rsid w:val="00925527"/>
    <w:rsid w:val="00927768"/>
    <w:rsid w:val="00932269"/>
    <w:rsid w:val="00936903"/>
    <w:rsid w:val="0094617E"/>
    <w:rsid w:val="00946747"/>
    <w:rsid w:val="00947C05"/>
    <w:rsid w:val="009509D0"/>
    <w:rsid w:val="009539EB"/>
    <w:rsid w:val="00954247"/>
    <w:rsid w:val="00957E75"/>
    <w:rsid w:val="00960E51"/>
    <w:rsid w:val="00962561"/>
    <w:rsid w:val="00965058"/>
    <w:rsid w:val="00970E21"/>
    <w:rsid w:val="00971DF2"/>
    <w:rsid w:val="009749C2"/>
    <w:rsid w:val="00976E92"/>
    <w:rsid w:val="00980AE6"/>
    <w:rsid w:val="00981A82"/>
    <w:rsid w:val="00982438"/>
    <w:rsid w:val="009826DB"/>
    <w:rsid w:val="0098301E"/>
    <w:rsid w:val="00983430"/>
    <w:rsid w:val="009835A2"/>
    <w:rsid w:val="00987F72"/>
    <w:rsid w:val="00994311"/>
    <w:rsid w:val="009955DF"/>
    <w:rsid w:val="00997711"/>
    <w:rsid w:val="009A1F0E"/>
    <w:rsid w:val="009A26C6"/>
    <w:rsid w:val="009A2C7B"/>
    <w:rsid w:val="009A3643"/>
    <w:rsid w:val="009A74DF"/>
    <w:rsid w:val="009C1C55"/>
    <w:rsid w:val="009C31A7"/>
    <w:rsid w:val="009C3ADF"/>
    <w:rsid w:val="009C552F"/>
    <w:rsid w:val="009D58DA"/>
    <w:rsid w:val="009E2FE3"/>
    <w:rsid w:val="009F08F9"/>
    <w:rsid w:val="009F3993"/>
    <w:rsid w:val="009F5CFA"/>
    <w:rsid w:val="00A06E4D"/>
    <w:rsid w:val="00A07FCC"/>
    <w:rsid w:val="00A103DF"/>
    <w:rsid w:val="00A1117A"/>
    <w:rsid w:val="00A112DF"/>
    <w:rsid w:val="00A114E1"/>
    <w:rsid w:val="00A12F9A"/>
    <w:rsid w:val="00A15FF0"/>
    <w:rsid w:val="00A25963"/>
    <w:rsid w:val="00A31415"/>
    <w:rsid w:val="00A320E6"/>
    <w:rsid w:val="00A32B1A"/>
    <w:rsid w:val="00A33417"/>
    <w:rsid w:val="00A346D4"/>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6260"/>
    <w:rsid w:val="00A775CD"/>
    <w:rsid w:val="00A80D88"/>
    <w:rsid w:val="00A83C16"/>
    <w:rsid w:val="00A8688C"/>
    <w:rsid w:val="00A86B59"/>
    <w:rsid w:val="00AA4087"/>
    <w:rsid w:val="00AA4240"/>
    <w:rsid w:val="00AA61DF"/>
    <w:rsid w:val="00AA69C3"/>
    <w:rsid w:val="00AB292E"/>
    <w:rsid w:val="00AB2B35"/>
    <w:rsid w:val="00AB56BA"/>
    <w:rsid w:val="00AC4114"/>
    <w:rsid w:val="00AD3CDF"/>
    <w:rsid w:val="00AD4729"/>
    <w:rsid w:val="00AD535F"/>
    <w:rsid w:val="00AD6AA6"/>
    <w:rsid w:val="00AE7E47"/>
    <w:rsid w:val="00AF30D2"/>
    <w:rsid w:val="00AF4410"/>
    <w:rsid w:val="00AF45BC"/>
    <w:rsid w:val="00AF553D"/>
    <w:rsid w:val="00AF6A70"/>
    <w:rsid w:val="00B01D7E"/>
    <w:rsid w:val="00B02269"/>
    <w:rsid w:val="00B108C1"/>
    <w:rsid w:val="00B120DC"/>
    <w:rsid w:val="00B13FC7"/>
    <w:rsid w:val="00B17F46"/>
    <w:rsid w:val="00B22B87"/>
    <w:rsid w:val="00B23A1D"/>
    <w:rsid w:val="00B247F0"/>
    <w:rsid w:val="00B31A66"/>
    <w:rsid w:val="00B322DB"/>
    <w:rsid w:val="00B40195"/>
    <w:rsid w:val="00B43AAD"/>
    <w:rsid w:val="00B52199"/>
    <w:rsid w:val="00B5263F"/>
    <w:rsid w:val="00B56B61"/>
    <w:rsid w:val="00B6229C"/>
    <w:rsid w:val="00B62709"/>
    <w:rsid w:val="00B64E79"/>
    <w:rsid w:val="00B65904"/>
    <w:rsid w:val="00B6612C"/>
    <w:rsid w:val="00B66228"/>
    <w:rsid w:val="00B748E4"/>
    <w:rsid w:val="00B84192"/>
    <w:rsid w:val="00B85E9F"/>
    <w:rsid w:val="00B96566"/>
    <w:rsid w:val="00BA008E"/>
    <w:rsid w:val="00BA386A"/>
    <w:rsid w:val="00BA59F6"/>
    <w:rsid w:val="00BB0A7C"/>
    <w:rsid w:val="00BB1201"/>
    <w:rsid w:val="00BB61CE"/>
    <w:rsid w:val="00BC3712"/>
    <w:rsid w:val="00BD0D4A"/>
    <w:rsid w:val="00BD2C0B"/>
    <w:rsid w:val="00BD497F"/>
    <w:rsid w:val="00BD534B"/>
    <w:rsid w:val="00BD5FE2"/>
    <w:rsid w:val="00BD752E"/>
    <w:rsid w:val="00BE4EB4"/>
    <w:rsid w:val="00BE5FE1"/>
    <w:rsid w:val="00BE7F0F"/>
    <w:rsid w:val="00BF4EAE"/>
    <w:rsid w:val="00C05C04"/>
    <w:rsid w:val="00C06839"/>
    <w:rsid w:val="00C06DB7"/>
    <w:rsid w:val="00C0715D"/>
    <w:rsid w:val="00C16728"/>
    <w:rsid w:val="00C17BDC"/>
    <w:rsid w:val="00C2061B"/>
    <w:rsid w:val="00C22A1B"/>
    <w:rsid w:val="00C24B58"/>
    <w:rsid w:val="00C27D94"/>
    <w:rsid w:val="00C30F1C"/>
    <w:rsid w:val="00C3212B"/>
    <w:rsid w:val="00C33747"/>
    <w:rsid w:val="00C337BD"/>
    <w:rsid w:val="00C343D0"/>
    <w:rsid w:val="00C357F5"/>
    <w:rsid w:val="00C45D3B"/>
    <w:rsid w:val="00C47805"/>
    <w:rsid w:val="00C55931"/>
    <w:rsid w:val="00C6016F"/>
    <w:rsid w:val="00C61D6B"/>
    <w:rsid w:val="00C63E52"/>
    <w:rsid w:val="00C665F2"/>
    <w:rsid w:val="00C67612"/>
    <w:rsid w:val="00C70F3D"/>
    <w:rsid w:val="00C738B0"/>
    <w:rsid w:val="00C75613"/>
    <w:rsid w:val="00C758C9"/>
    <w:rsid w:val="00C759F2"/>
    <w:rsid w:val="00C85290"/>
    <w:rsid w:val="00C8693E"/>
    <w:rsid w:val="00C946CF"/>
    <w:rsid w:val="00CA1803"/>
    <w:rsid w:val="00CA18C6"/>
    <w:rsid w:val="00CA3E7C"/>
    <w:rsid w:val="00CA48F6"/>
    <w:rsid w:val="00CA66A1"/>
    <w:rsid w:val="00CB0743"/>
    <w:rsid w:val="00CB2314"/>
    <w:rsid w:val="00CB2DBB"/>
    <w:rsid w:val="00CB4537"/>
    <w:rsid w:val="00CB67A7"/>
    <w:rsid w:val="00CB6F99"/>
    <w:rsid w:val="00CD02E9"/>
    <w:rsid w:val="00CD1A86"/>
    <w:rsid w:val="00CD5658"/>
    <w:rsid w:val="00CD6C50"/>
    <w:rsid w:val="00CE4F40"/>
    <w:rsid w:val="00CF4117"/>
    <w:rsid w:val="00CF62C0"/>
    <w:rsid w:val="00CF7A7F"/>
    <w:rsid w:val="00D00865"/>
    <w:rsid w:val="00D0120C"/>
    <w:rsid w:val="00D04FA5"/>
    <w:rsid w:val="00D054A4"/>
    <w:rsid w:val="00D1667F"/>
    <w:rsid w:val="00D22EAF"/>
    <w:rsid w:val="00D22F7E"/>
    <w:rsid w:val="00D23D4A"/>
    <w:rsid w:val="00D244FF"/>
    <w:rsid w:val="00D26913"/>
    <w:rsid w:val="00D26CA5"/>
    <w:rsid w:val="00D26D64"/>
    <w:rsid w:val="00D27CF0"/>
    <w:rsid w:val="00D32204"/>
    <w:rsid w:val="00D32561"/>
    <w:rsid w:val="00D37AA3"/>
    <w:rsid w:val="00D41547"/>
    <w:rsid w:val="00D45D55"/>
    <w:rsid w:val="00D47EA4"/>
    <w:rsid w:val="00D50C35"/>
    <w:rsid w:val="00D527C8"/>
    <w:rsid w:val="00D53712"/>
    <w:rsid w:val="00D56D3E"/>
    <w:rsid w:val="00D606FA"/>
    <w:rsid w:val="00D61C83"/>
    <w:rsid w:val="00D67F9A"/>
    <w:rsid w:val="00D702C9"/>
    <w:rsid w:val="00D7144F"/>
    <w:rsid w:val="00D7292E"/>
    <w:rsid w:val="00D76D79"/>
    <w:rsid w:val="00D77D39"/>
    <w:rsid w:val="00D84DEC"/>
    <w:rsid w:val="00D862FF"/>
    <w:rsid w:val="00D91501"/>
    <w:rsid w:val="00D943B6"/>
    <w:rsid w:val="00D95136"/>
    <w:rsid w:val="00D956FA"/>
    <w:rsid w:val="00D97D57"/>
    <w:rsid w:val="00DA589A"/>
    <w:rsid w:val="00DA7729"/>
    <w:rsid w:val="00DB78FF"/>
    <w:rsid w:val="00DC4FA3"/>
    <w:rsid w:val="00DC5074"/>
    <w:rsid w:val="00DD21AC"/>
    <w:rsid w:val="00DE0726"/>
    <w:rsid w:val="00DE147A"/>
    <w:rsid w:val="00DE1927"/>
    <w:rsid w:val="00DE1CD8"/>
    <w:rsid w:val="00DE4EA7"/>
    <w:rsid w:val="00DE603F"/>
    <w:rsid w:val="00DF0AF0"/>
    <w:rsid w:val="00DF2496"/>
    <w:rsid w:val="00DF2D62"/>
    <w:rsid w:val="00DF58C3"/>
    <w:rsid w:val="00DF6D56"/>
    <w:rsid w:val="00E02496"/>
    <w:rsid w:val="00E0517B"/>
    <w:rsid w:val="00E10C59"/>
    <w:rsid w:val="00E13448"/>
    <w:rsid w:val="00E15C2D"/>
    <w:rsid w:val="00E20B0A"/>
    <w:rsid w:val="00E23DF6"/>
    <w:rsid w:val="00E25001"/>
    <w:rsid w:val="00E2552F"/>
    <w:rsid w:val="00E32E51"/>
    <w:rsid w:val="00E34237"/>
    <w:rsid w:val="00E354C6"/>
    <w:rsid w:val="00E40901"/>
    <w:rsid w:val="00E41D3F"/>
    <w:rsid w:val="00E4446A"/>
    <w:rsid w:val="00E4665F"/>
    <w:rsid w:val="00E4730C"/>
    <w:rsid w:val="00E47364"/>
    <w:rsid w:val="00E541C8"/>
    <w:rsid w:val="00E57CEB"/>
    <w:rsid w:val="00E64E1F"/>
    <w:rsid w:val="00E66B06"/>
    <w:rsid w:val="00E7035E"/>
    <w:rsid w:val="00E70D84"/>
    <w:rsid w:val="00E77F8C"/>
    <w:rsid w:val="00E8030F"/>
    <w:rsid w:val="00E83B75"/>
    <w:rsid w:val="00E844C9"/>
    <w:rsid w:val="00E86FA7"/>
    <w:rsid w:val="00E943AB"/>
    <w:rsid w:val="00E9447A"/>
    <w:rsid w:val="00E947E2"/>
    <w:rsid w:val="00E94E5C"/>
    <w:rsid w:val="00EA04B8"/>
    <w:rsid w:val="00EA4B8E"/>
    <w:rsid w:val="00EA58F7"/>
    <w:rsid w:val="00EA7211"/>
    <w:rsid w:val="00EB68CE"/>
    <w:rsid w:val="00EB7AEB"/>
    <w:rsid w:val="00EC4B3E"/>
    <w:rsid w:val="00ED2265"/>
    <w:rsid w:val="00ED2518"/>
    <w:rsid w:val="00ED5A7B"/>
    <w:rsid w:val="00EE202B"/>
    <w:rsid w:val="00EF3B11"/>
    <w:rsid w:val="00F00C33"/>
    <w:rsid w:val="00F016A9"/>
    <w:rsid w:val="00F01958"/>
    <w:rsid w:val="00F01AE2"/>
    <w:rsid w:val="00F03392"/>
    <w:rsid w:val="00F042D1"/>
    <w:rsid w:val="00F07971"/>
    <w:rsid w:val="00F1034E"/>
    <w:rsid w:val="00F147C2"/>
    <w:rsid w:val="00F15B8E"/>
    <w:rsid w:val="00F166FE"/>
    <w:rsid w:val="00F209F6"/>
    <w:rsid w:val="00F21DDF"/>
    <w:rsid w:val="00F22117"/>
    <w:rsid w:val="00F229A3"/>
    <w:rsid w:val="00F27215"/>
    <w:rsid w:val="00F273F4"/>
    <w:rsid w:val="00F275DA"/>
    <w:rsid w:val="00F31C4A"/>
    <w:rsid w:val="00F332BF"/>
    <w:rsid w:val="00F43C97"/>
    <w:rsid w:val="00F44989"/>
    <w:rsid w:val="00F4601F"/>
    <w:rsid w:val="00F47380"/>
    <w:rsid w:val="00F47529"/>
    <w:rsid w:val="00F502FA"/>
    <w:rsid w:val="00F519A9"/>
    <w:rsid w:val="00F520DD"/>
    <w:rsid w:val="00F530BE"/>
    <w:rsid w:val="00F56607"/>
    <w:rsid w:val="00F61381"/>
    <w:rsid w:val="00F64CDC"/>
    <w:rsid w:val="00F64DEE"/>
    <w:rsid w:val="00F65BC8"/>
    <w:rsid w:val="00F66408"/>
    <w:rsid w:val="00F70A6E"/>
    <w:rsid w:val="00F75D5A"/>
    <w:rsid w:val="00F77345"/>
    <w:rsid w:val="00F84E34"/>
    <w:rsid w:val="00FA35F9"/>
    <w:rsid w:val="00FA3738"/>
    <w:rsid w:val="00FA74FA"/>
    <w:rsid w:val="00FA7EB3"/>
    <w:rsid w:val="00FB1451"/>
    <w:rsid w:val="00FB2017"/>
    <w:rsid w:val="00FB3E8D"/>
    <w:rsid w:val="00FB4078"/>
    <w:rsid w:val="00FB46ED"/>
    <w:rsid w:val="00FB4E85"/>
    <w:rsid w:val="00FC358B"/>
    <w:rsid w:val="00FC6B45"/>
    <w:rsid w:val="00FD160E"/>
    <w:rsid w:val="00FD74D9"/>
    <w:rsid w:val="00FD7891"/>
    <w:rsid w:val="00FE0173"/>
    <w:rsid w:val="00FE147B"/>
    <w:rsid w:val="00FE247D"/>
    <w:rsid w:val="00FE3422"/>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semiHidden/>
    <w:unhideWhenUsed/>
    <w:rsid w:val="00756ACA"/>
    <w:pPr>
      <w:ind w:left="566" w:hanging="283"/>
      <w:contextualSpacing/>
    </w:pPr>
  </w:style>
  <w:style w:type="paragraph" w:customStyle="1" w:styleId="ListaCC">
    <w:name w:val="Lista CC."/>
    <w:basedOn w:val="Normal"/>
    <w:uiPriority w:val="99"/>
    <w:rsid w:val="00756ACA"/>
    <w:pPr>
      <w:widowControl/>
      <w:suppressAutoHyphens w:val="0"/>
      <w:autoSpaceDN/>
      <w:spacing w:after="0"/>
      <w:textAlignment w:val="auto"/>
    </w:pPr>
    <w:rPr>
      <w:kern w:val="0"/>
      <w:sz w:val="24"/>
      <w:szCs w:val="24"/>
      <w:lang w:eastAsia="es-ES_tradnl"/>
    </w:rPr>
  </w:style>
  <w:style w:type="numbering" w:customStyle="1" w:styleId="Listaactual1">
    <w:name w:val="Lista actual1"/>
    <w:uiPriority w:val="99"/>
    <w:rsid w:val="0006693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351">
      <w:bodyDiv w:val="1"/>
      <w:marLeft w:val="0"/>
      <w:marRight w:val="0"/>
      <w:marTop w:val="0"/>
      <w:marBottom w:val="0"/>
      <w:divBdr>
        <w:top w:val="none" w:sz="0" w:space="0" w:color="auto"/>
        <w:left w:val="none" w:sz="0" w:space="0" w:color="auto"/>
        <w:bottom w:val="none" w:sz="0" w:space="0" w:color="auto"/>
        <w:right w:val="none" w:sz="0" w:space="0" w:color="auto"/>
      </w:divBdr>
    </w:div>
    <w:div w:id="41100943">
      <w:bodyDiv w:val="1"/>
      <w:marLeft w:val="0"/>
      <w:marRight w:val="0"/>
      <w:marTop w:val="0"/>
      <w:marBottom w:val="0"/>
      <w:divBdr>
        <w:top w:val="none" w:sz="0" w:space="0" w:color="auto"/>
        <w:left w:val="none" w:sz="0" w:space="0" w:color="auto"/>
        <w:bottom w:val="none" w:sz="0" w:space="0" w:color="auto"/>
        <w:right w:val="none" w:sz="0" w:space="0" w:color="auto"/>
      </w:divBdr>
    </w:div>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7009</Words>
  <Characters>38552</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2</cp:revision>
  <cp:lastPrinted>2022-08-09T22:41:00Z</cp:lastPrinted>
  <dcterms:created xsi:type="dcterms:W3CDTF">2022-08-09T23:26:00Z</dcterms:created>
  <dcterms:modified xsi:type="dcterms:W3CDTF">2022-08-09T23:26:00Z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