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2A6C5BF9" w:rsidR="00187E84" w:rsidRPr="00704505" w:rsidRDefault="00187E84" w:rsidP="00187E84">
      <w:pPr>
        <w:pStyle w:val="Textoindependiente"/>
        <w:jc w:val="center"/>
        <w:rPr>
          <w:rFonts w:ascii="Arial Narrow" w:hAnsi="Arial Narrow"/>
          <w:b/>
          <w:smallCaps/>
          <w:sz w:val="24"/>
          <w:szCs w:val="10"/>
        </w:rPr>
      </w:pPr>
    </w:p>
    <w:p w14:paraId="4717EE9D" w14:textId="77777777" w:rsidR="00187E84" w:rsidRPr="00704505" w:rsidRDefault="00187E84" w:rsidP="00187E84">
      <w:pPr>
        <w:pStyle w:val="Textoindependiente"/>
        <w:jc w:val="center"/>
        <w:rPr>
          <w:rFonts w:ascii="Arial Narrow" w:hAnsi="Arial Narrow"/>
          <w:b/>
          <w:smallCaps/>
          <w:sz w:val="24"/>
          <w:szCs w:val="10"/>
        </w:rPr>
      </w:pPr>
    </w:p>
    <w:p w14:paraId="63397630" w14:textId="77777777" w:rsidR="00C6650B" w:rsidRPr="00704505" w:rsidRDefault="00C6650B" w:rsidP="00187E84">
      <w:pPr>
        <w:pStyle w:val="Textoindependiente"/>
        <w:jc w:val="center"/>
        <w:rPr>
          <w:rFonts w:ascii="Arial Narrow" w:hAnsi="Arial Narrow"/>
          <w:b/>
          <w:smallCaps/>
          <w:sz w:val="24"/>
          <w:szCs w:val="10"/>
        </w:rPr>
      </w:pPr>
    </w:p>
    <w:p w14:paraId="55238D09" w14:textId="77777777" w:rsidR="00C6650B" w:rsidRPr="00704505" w:rsidRDefault="00C6650B" w:rsidP="00187E84">
      <w:pPr>
        <w:pStyle w:val="Textoindependiente"/>
        <w:jc w:val="center"/>
        <w:rPr>
          <w:rFonts w:ascii="Arial Narrow" w:hAnsi="Arial Narrow"/>
          <w:b/>
          <w:smallCaps/>
          <w:sz w:val="24"/>
          <w:szCs w:val="10"/>
        </w:rPr>
      </w:pPr>
    </w:p>
    <w:p w14:paraId="2F5443BB" w14:textId="77777777" w:rsidR="0068009B" w:rsidRPr="00704505" w:rsidRDefault="00DE35AE" w:rsidP="00187E84">
      <w:pPr>
        <w:pStyle w:val="Textoindependiente"/>
        <w:jc w:val="center"/>
        <w:rPr>
          <w:rFonts w:ascii="Arial Narrow" w:hAnsi="Arial Narrow"/>
          <w:b/>
          <w:smallCaps/>
          <w:sz w:val="48"/>
        </w:rPr>
      </w:pPr>
      <w:r w:rsidRPr="00704505">
        <w:rPr>
          <w:rFonts w:ascii="Arial Narrow" w:hAnsi="Arial Narrow"/>
          <w:b/>
          <w:smallCaps/>
          <w:sz w:val="48"/>
        </w:rPr>
        <w:t>Gobierno del Estado de Jalisco</w:t>
      </w:r>
    </w:p>
    <w:p w14:paraId="4EB7375F" w14:textId="4FE6631E" w:rsidR="001D5248" w:rsidRPr="00704505" w:rsidRDefault="001D5248" w:rsidP="00187E84">
      <w:pPr>
        <w:ind w:left="142" w:right="1053" w:hanging="4"/>
        <w:jc w:val="center"/>
        <w:rPr>
          <w:rFonts w:ascii="Arial Narrow" w:hAnsi="Arial Narrow"/>
          <w:b/>
          <w:smallCaps/>
          <w:sz w:val="24"/>
          <w:szCs w:val="16"/>
        </w:rPr>
      </w:pPr>
    </w:p>
    <w:p w14:paraId="54754F5D" w14:textId="722C47BF" w:rsidR="00C6650B" w:rsidRPr="00704505" w:rsidRDefault="00C6650B" w:rsidP="00187E84">
      <w:pPr>
        <w:ind w:left="142" w:right="1053" w:hanging="4"/>
        <w:jc w:val="center"/>
        <w:rPr>
          <w:rFonts w:ascii="Arial Narrow" w:hAnsi="Arial Narrow"/>
          <w:b/>
          <w:smallCaps/>
          <w:sz w:val="24"/>
          <w:szCs w:val="16"/>
        </w:rPr>
      </w:pPr>
    </w:p>
    <w:p w14:paraId="27C9712F" w14:textId="7607E938" w:rsidR="00187E84" w:rsidRPr="00704505" w:rsidRDefault="00187E84" w:rsidP="00187E84">
      <w:pPr>
        <w:ind w:left="142" w:right="1053" w:hanging="4"/>
        <w:jc w:val="center"/>
        <w:rPr>
          <w:rFonts w:ascii="Arial Narrow" w:hAnsi="Arial Narrow"/>
          <w:b/>
          <w:smallCaps/>
          <w:sz w:val="24"/>
          <w:szCs w:val="16"/>
        </w:rPr>
      </w:pPr>
    </w:p>
    <w:p w14:paraId="288AFEAF" w14:textId="77777777" w:rsidR="00187E84" w:rsidRPr="00704505" w:rsidRDefault="00187E84" w:rsidP="00187E84">
      <w:pPr>
        <w:ind w:left="142" w:right="1053" w:hanging="4"/>
        <w:jc w:val="center"/>
        <w:rPr>
          <w:rFonts w:ascii="Arial Narrow" w:hAnsi="Arial Narrow"/>
          <w:b/>
          <w:smallCaps/>
          <w:sz w:val="24"/>
          <w:szCs w:val="16"/>
        </w:rPr>
      </w:pPr>
    </w:p>
    <w:p w14:paraId="49719FD1" w14:textId="647FE99F" w:rsidR="00C6650B" w:rsidRPr="00704505" w:rsidRDefault="00D90B4F" w:rsidP="00187E84">
      <w:pPr>
        <w:spacing w:line="360" w:lineRule="auto"/>
        <w:ind w:right="77" w:hanging="4"/>
        <w:jc w:val="center"/>
        <w:rPr>
          <w:rFonts w:ascii="Arial Narrow" w:hAnsi="Arial Narrow"/>
          <w:b/>
          <w:smallCaps/>
          <w:sz w:val="36"/>
          <w:szCs w:val="36"/>
        </w:rPr>
      </w:pPr>
      <w:r w:rsidRPr="00704505">
        <w:rPr>
          <w:rFonts w:ascii="Arial Narrow" w:hAnsi="Arial Narrow"/>
          <w:b/>
          <w:smallCaps/>
          <w:sz w:val="36"/>
          <w:szCs w:val="36"/>
        </w:rPr>
        <w:t>ORGANISMO PÚBLICO DESCENTRALIZADO</w:t>
      </w:r>
    </w:p>
    <w:p w14:paraId="65D41A91" w14:textId="337277FB" w:rsidR="0068009B" w:rsidRPr="00704505" w:rsidRDefault="00D90B4F" w:rsidP="00187E84">
      <w:pPr>
        <w:spacing w:line="360" w:lineRule="auto"/>
        <w:ind w:right="77" w:hanging="4"/>
        <w:jc w:val="center"/>
        <w:rPr>
          <w:rFonts w:ascii="Arial Narrow" w:hAnsi="Arial Narrow"/>
          <w:b/>
          <w:sz w:val="36"/>
          <w:szCs w:val="36"/>
        </w:rPr>
      </w:pPr>
      <w:r w:rsidRPr="00704505">
        <w:rPr>
          <w:rFonts w:ascii="Arial Narrow" w:hAnsi="Arial Narrow"/>
          <w:b/>
          <w:smallCaps/>
          <w:sz w:val="36"/>
          <w:szCs w:val="36"/>
        </w:rPr>
        <w:t>SERVICIOS DE SALUD JALISCO</w:t>
      </w:r>
    </w:p>
    <w:p w14:paraId="150C0B77" w14:textId="77777777" w:rsidR="0068009B" w:rsidRPr="00704505" w:rsidRDefault="0068009B" w:rsidP="00187E84">
      <w:pPr>
        <w:pStyle w:val="Textoindependiente"/>
        <w:jc w:val="center"/>
        <w:rPr>
          <w:rFonts w:ascii="Arial Narrow" w:hAnsi="Arial Narrow"/>
          <w:b/>
          <w:sz w:val="24"/>
          <w:szCs w:val="24"/>
        </w:rPr>
      </w:pPr>
    </w:p>
    <w:p w14:paraId="0A207F18" w14:textId="3DAD5DDD" w:rsidR="00F3582A" w:rsidRPr="00704505" w:rsidRDefault="00F3582A" w:rsidP="00187E84">
      <w:pPr>
        <w:pStyle w:val="Textoindependiente"/>
        <w:spacing w:before="7"/>
        <w:jc w:val="center"/>
        <w:rPr>
          <w:rFonts w:ascii="Arial Narrow" w:hAnsi="Arial Narrow"/>
          <w:b/>
          <w:smallCaps/>
          <w:sz w:val="24"/>
          <w:szCs w:val="24"/>
        </w:rPr>
      </w:pPr>
    </w:p>
    <w:p w14:paraId="3EF6AAB9" w14:textId="77777777" w:rsidR="00C6650B" w:rsidRPr="00704505" w:rsidRDefault="00C6650B" w:rsidP="00187E84">
      <w:pPr>
        <w:pStyle w:val="Textoindependiente"/>
        <w:spacing w:before="7"/>
        <w:jc w:val="center"/>
        <w:rPr>
          <w:rFonts w:ascii="Arial Narrow" w:hAnsi="Arial Narrow"/>
          <w:b/>
          <w:smallCaps/>
          <w:sz w:val="24"/>
          <w:szCs w:val="24"/>
        </w:rPr>
      </w:pPr>
    </w:p>
    <w:p w14:paraId="1BB86B4D" w14:textId="77777777" w:rsidR="0068009B" w:rsidRPr="00704505" w:rsidRDefault="001E5D00" w:rsidP="00187E84">
      <w:pPr>
        <w:spacing w:before="100"/>
        <w:ind w:right="77"/>
        <w:jc w:val="center"/>
        <w:rPr>
          <w:rFonts w:ascii="Arial Narrow" w:hAnsi="Arial Narrow"/>
          <w:b/>
          <w:bCs/>
          <w:smallCaps/>
          <w:sz w:val="32"/>
          <w:szCs w:val="10"/>
        </w:rPr>
      </w:pPr>
      <w:r w:rsidRPr="00704505">
        <w:rPr>
          <w:rFonts w:ascii="Arial Narrow" w:hAnsi="Arial Narrow"/>
          <w:b/>
          <w:bCs/>
          <w:smallCaps/>
          <w:sz w:val="32"/>
          <w:szCs w:val="10"/>
        </w:rPr>
        <w:t xml:space="preserve">Junta </w:t>
      </w:r>
      <w:r w:rsidR="00AF5049" w:rsidRPr="00704505">
        <w:rPr>
          <w:rFonts w:ascii="Arial Narrow" w:hAnsi="Arial Narrow"/>
          <w:b/>
          <w:bCs/>
          <w:smallCaps/>
          <w:sz w:val="32"/>
          <w:szCs w:val="10"/>
        </w:rPr>
        <w:t xml:space="preserve">de </w:t>
      </w:r>
      <w:r w:rsidRPr="00704505">
        <w:rPr>
          <w:rFonts w:ascii="Arial Narrow" w:hAnsi="Arial Narrow"/>
          <w:b/>
          <w:bCs/>
          <w:smallCaps/>
          <w:sz w:val="32"/>
          <w:szCs w:val="10"/>
        </w:rPr>
        <w:t>Aclara</w:t>
      </w:r>
      <w:r w:rsidR="00AF5049" w:rsidRPr="00704505">
        <w:rPr>
          <w:rFonts w:ascii="Arial Narrow" w:hAnsi="Arial Narrow"/>
          <w:b/>
          <w:bCs/>
          <w:smallCaps/>
          <w:sz w:val="32"/>
          <w:szCs w:val="10"/>
        </w:rPr>
        <w:t>ciones</w:t>
      </w:r>
    </w:p>
    <w:p w14:paraId="0CF92990" w14:textId="7759446E" w:rsidR="00300284" w:rsidRPr="00704505" w:rsidRDefault="00300284" w:rsidP="00187E84">
      <w:pPr>
        <w:ind w:right="77"/>
        <w:jc w:val="center"/>
        <w:rPr>
          <w:rFonts w:ascii="Arial Narrow" w:hAnsi="Arial Narrow"/>
          <w:b/>
          <w:bCs/>
          <w:smallCaps/>
          <w:sz w:val="24"/>
          <w:szCs w:val="6"/>
        </w:rPr>
      </w:pPr>
    </w:p>
    <w:p w14:paraId="36A32D64" w14:textId="77777777" w:rsidR="00187E84" w:rsidRPr="00704505" w:rsidRDefault="00187E84" w:rsidP="00187E84">
      <w:pPr>
        <w:ind w:right="77"/>
        <w:jc w:val="center"/>
        <w:rPr>
          <w:rFonts w:ascii="Arial Narrow" w:hAnsi="Arial Narrow"/>
          <w:b/>
          <w:bCs/>
          <w:smallCaps/>
          <w:sz w:val="24"/>
          <w:szCs w:val="6"/>
        </w:rPr>
      </w:pPr>
    </w:p>
    <w:p w14:paraId="4DBC42D1" w14:textId="4771D34F" w:rsidR="0068009B" w:rsidRPr="00704505" w:rsidRDefault="00000000" w:rsidP="00052A04">
      <w:pPr>
        <w:spacing w:before="100"/>
        <w:ind w:right="77"/>
        <w:jc w:val="center"/>
        <w:rPr>
          <w:rFonts w:ascii="Arial Narrow" w:hAnsi="Arial Narrow"/>
          <w:b/>
          <w:bCs/>
          <w:smallCaps/>
          <w:sz w:val="32"/>
          <w:szCs w:val="10"/>
        </w:rPr>
      </w:pPr>
      <w:sdt>
        <w:sdtPr>
          <w:rPr>
            <w:rFonts w:ascii="Arial Narrow" w:hAnsi="Arial Narrow"/>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C44F41">
            <w:rPr>
              <w:rFonts w:ascii="Arial Narrow" w:hAnsi="Arial Narrow"/>
              <w:b/>
              <w:bCs/>
              <w:smallCaps/>
              <w:sz w:val="32"/>
              <w:szCs w:val="10"/>
            </w:rPr>
            <w:t>LICITACIÓN PÚBLICA NACIONAL SECGSSJ-LCCC-071-2023                                                         CON CONCURRENCIA DE COMITÉ</w:t>
          </w:r>
        </w:sdtContent>
      </w:sdt>
    </w:p>
    <w:p w14:paraId="4A5C2D08" w14:textId="77777777" w:rsidR="0068009B" w:rsidRPr="00704505" w:rsidRDefault="0068009B" w:rsidP="00187E84">
      <w:pPr>
        <w:pStyle w:val="Textoindependiente"/>
        <w:jc w:val="center"/>
        <w:rPr>
          <w:rFonts w:ascii="Arial Narrow" w:hAnsi="Arial Narrow"/>
          <w:b/>
          <w:smallCaps/>
          <w:sz w:val="24"/>
          <w:szCs w:val="36"/>
        </w:rPr>
      </w:pPr>
    </w:p>
    <w:p w14:paraId="57F17C18" w14:textId="77777777" w:rsidR="001E5D00" w:rsidRPr="00704505" w:rsidRDefault="001E5D00" w:rsidP="00187E84">
      <w:pPr>
        <w:pStyle w:val="Textoindependiente"/>
        <w:jc w:val="center"/>
        <w:rPr>
          <w:rFonts w:ascii="Arial Narrow" w:hAnsi="Arial Narrow"/>
          <w:b/>
          <w:smallCaps/>
          <w:sz w:val="24"/>
          <w:szCs w:val="36"/>
        </w:rPr>
      </w:pPr>
    </w:p>
    <w:p w14:paraId="66329A81" w14:textId="77777777" w:rsidR="001049DF" w:rsidRPr="00704505" w:rsidRDefault="001049DF" w:rsidP="00187E84">
      <w:pPr>
        <w:pStyle w:val="Textoindependiente"/>
        <w:jc w:val="center"/>
        <w:rPr>
          <w:rFonts w:ascii="Arial Narrow" w:hAnsi="Arial Narrow"/>
          <w:b/>
          <w:smallCaps/>
          <w:sz w:val="24"/>
          <w:szCs w:val="36"/>
        </w:rPr>
      </w:pPr>
    </w:p>
    <w:p w14:paraId="3E5E3562" w14:textId="77777777" w:rsidR="001E5D00" w:rsidRPr="00704505" w:rsidRDefault="001E5D00" w:rsidP="00187E84">
      <w:pPr>
        <w:pStyle w:val="Textoindependiente"/>
        <w:jc w:val="center"/>
        <w:rPr>
          <w:rFonts w:ascii="Arial Narrow" w:hAnsi="Arial Narrow"/>
          <w:b/>
          <w:smallCaps/>
          <w:sz w:val="24"/>
          <w:szCs w:val="36"/>
        </w:rPr>
      </w:pPr>
    </w:p>
    <w:sdt>
      <w:sdtPr>
        <w:rPr>
          <w:rFonts w:ascii="Arial Narrow" w:hAnsi="Arial Narrow"/>
          <w:b/>
          <w:bCs/>
          <w:sz w:val="40"/>
          <w:szCs w:val="16"/>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0F158B46" w:rsidR="0068009B" w:rsidRPr="00704505" w:rsidRDefault="00C44F41" w:rsidP="00187E84">
          <w:pPr>
            <w:pStyle w:val="Textoindependiente"/>
            <w:jc w:val="center"/>
            <w:rPr>
              <w:rFonts w:ascii="Arial Narrow" w:hAnsi="Arial Narrow"/>
              <w:smallCaps/>
              <w:sz w:val="44"/>
              <w:szCs w:val="18"/>
            </w:rPr>
          </w:pPr>
          <w:r>
            <w:rPr>
              <w:rFonts w:ascii="Arial Narrow" w:hAnsi="Arial Narrow"/>
              <w:b/>
              <w:bCs/>
              <w:sz w:val="40"/>
              <w:szCs w:val="16"/>
            </w:rPr>
            <w:t>“SERVICIO DE SUMINISTRO Y CONTROL DE COMBUSTIBLE PARA VEHÍCULOS, MAQUINARIA, CALDERAS Y PLANTAS DE EMERGENCIA, PARA EL O.P.D. SERVICIOS DE SALUD JALISCO, EJERCICIO 2024”</w:t>
          </w:r>
        </w:p>
      </w:sdtContent>
    </w:sdt>
    <w:p w14:paraId="1A174807" w14:textId="77777777" w:rsidR="0068009B" w:rsidRPr="00704505" w:rsidRDefault="0068009B" w:rsidP="00187E84">
      <w:pPr>
        <w:pStyle w:val="Textoindependiente"/>
        <w:jc w:val="center"/>
        <w:rPr>
          <w:rFonts w:ascii="Arial Narrow" w:hAnsi="Arial Narrow"/>
          <w:smallCaps/>
          <w:sz w:val="24"/>
          <w:szCs w:val="28"/>
        </w:rPr>
      </w:pPr>
    </w:p>
    <w:p w14:paraId="01EFF28B" w14:textId="77777777" w:rsidR="00BD5063" w:rsidRPr="00704505" w:rsidRDefault="00BD5063" w:rsidP="00C36A2A">
      <w:pPr>
        <w:pStyle w:val="Textoindependiente"/>
        <w:rPr>
          <w:rFonts w:ascii="Arial Narrow" w:hAnsi="Arial Narrow"/>
          <w:sz w:val="24"/>
          <w:szCs w:val="28"/>
        </w:rPr>
      </w:pPr>
    </w:p>
    <w:p w14:paraId="0190F5D5" w14:textId="77777777" w:rsidR="00F800E9" w:rsidRPr="00704505" w:rsidRDefault="00F800E9" w:rsidP="00187E84">
      <w:pPr>
        <w:pStyle w:val="Textoindependiente"/>
        <w:jc w:val="center"/>
        <w:rPr>
          <w:rFonts w:ascii="Arial Narrow" w:hAnsi="Arial Narrow"/>
          <w:i/>
          <w:sz w:val="24"/>
          <w:szCs w:val="28"/>
        </w:rPr>
      </w:pPr>
    </w:p>
    <w:p w14:paraId="31339FC8" w14:textId="77777777" w:rsidR="00F800E9" w:rsidRPr="00704505" w:rsidRDefault="00F800E9" w:rsidP="00187E84">
      <w:pPr>
        <w:pStyle w:val="Textoindependiente"/>
        <w:jc w:val="center"/>
        <w:rPr>
          <w:rFonts w:ascii="Arial Narrow" w:hAnsi="Arial Narrow"/>
          <w:i/>
          <w:sz w:val="24"/>
          <w:szCs w:val="28"/>
        </w:rPr>
      </w:pPr>
    </w:p>
    <w:p w14:paraId="2485865D" w14:textId="3824B261" w:rsidR="0068009B" w:rsidRPr="00704505" w:rsidRDefault="00011CD3" w:rsidP="00F800E9">
      <w:pPr>
        <w:pStyle w:val="Textoindependiente"/>
        <w:jc w:val="right"/>
        <w:rPr>
          <w:rFonts w:ascii="Arial Narrow" w:hAnsi="Arial Narrow"/>
          <w:sz w:val="24"/>
          <w:szCs w:val="24"/>
        </w:rPr>
      </w:pPr>
      <w:r w:rsidRPr="00704505">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36A2A">
            <w:rPr>
              <w:rFonts w:ascii="Arial Narrow" w:hAnsi="Arial Narrow"/>
              <w:sz w:val="24"/>
              <w:szCs w:val="24"/>
            </w:rPr>
            <w:t>0</w:t>
          </w:r>
          <w:r w:rsidR="00C44F41">
            <w:rPr>
              <w:rFonts w:ascii="Arial Narrow" w:hAnsi="Arial Narrow"/>
              <w:sz w:val="24"/>
              <w:szCs w:val="24"/>
            </w:rPr>
            <w:t>7</w:t>
          </w:r>
          <w:r w:rsidR="003B0ADE" w:rsidRPr="00704505">
            <w:rPr>
              <w:rFonts w:ascii="Arial Narrow" w:hAnsi="Arial Narrow"/>
              <w:sz w:val="24"/>
              <w:szCs w:val="24"/>
            </w:rPr>
            <w:t xml:space="preserve"> de </w:t>
          </w:r>
          <w:r w:rsidR="00C44F41">
            <w:rPr>
              <w:rFonts w:ascii="Arial Narrow" w:hAnsi="Arial Narrow"/>
              <w:sz w:val="24"/>
              <w:szCs w:val="24"/>
            </w:rPr>
            <w:t>diciembre</w:t>
          </w:r>
          <w:r w:rsidR="002C18DD" w:rsidRPr="00704505">
            <w:rPr>
              <w:rFonts w:ascii="Arial Narrow" w:hAnsi="Arial Narrow"/>
              <w:sz w:val="24"/>
              <w:szCs w:val="24"/>
            </w:rPr>
            <w:t xml:space="preserve"> de 202</w:t>
          </w:r>
          <w:r w:rsidR="00841170" w:rsidRPr="00704505">
            <w:rPr>
              <w:rFonts w:ascii="Arial Narrow" w:hAnsi="Arial Narrow"/>
              <w:sz w:val="24"/>
              <w:szCs w:val="24"/>
            </w:rPr>
            <w:t>3</w:t>
          </w:r>
        </w:sdtContent>
      </w:sdt>
      <w:r w:rsidRPr="00704505">
        <w:rPr>
          <w:rFonts w:ascii="Arial Narrow" w:hAnsi="Arial Narrow"/>
          <w:sz w:val="24"/>
          <w:szCs w:val="24"/>
        </w:rPr>
        <w:t>.</w:t>
      </w:r>
    </w:p>
    <w:p w14:paraId="3180606F" w14:textId="77777777" w:rsidR="00C64DBC" w:rsidRPr="00704505" w:rsidRDefault="00C64DBC">
      <w:pPr>
        <w:rPr>
          <w:rFonts w:ascii="Arial Narrow" w:hAnsi="Arial Narrow"/>
          <w:color w:val="808080"/>
          <w:sz w:val="16"/>
        </w:rPr>
      </w:pPr>
      <w:r w:rsidRPr="00704505">
        <w:rPr>
          <w:rFonts w:ascii="Arial Narrow" w:hAnsi="Arial Narrow"/>
          <w:color w:val="808080"/>
          <w:sz w:val="16"/>
        </w:rPr>
        <w:br w:type="page"/>
      </w:r>
    </w:p>
    <w:p w14:paraId="74BA8C09" w14:textId="77777777" w:rsidR="00F63B66" w:rsidRPr="005E2435" w:rsidRDefault="00F63B66" w:rsidP="00F63B66">
      <w:pPr>
        <w:spacing w:line="276" w:lineRule="auto"/>
        <w:jc w:val="both"/>
        <w:rPr>
          <w:rFonts w:ascii="Arial Narrow" w:hAnsi="Arial Narrow"/>
          <w:sz w:val="20"/>
          <w:szCs w:val="20"/>
        </w:rPr>
      </w:pPr>
      <w:r w:rsidRPr="005E2435">
        <w:rPr>
          <w:rFonts w:ascii="Arial Narrow" w:hAnsi="Arial Narrow"/>
          <w:sz w:val="20"/>
          <w:szCs w:val="20"/>
        </w:rPr>
        <w:lastRenderedPageBreak/>
        <w:t xml:space="preserve">Para efectos de comprensión de la presente Acta, se deberá de atender al </w:t>
      </w:r>
      <w:r w:rsidRPr="005E2435">
        <w:rPr>
          <w:rFonts w:ascii="Arial Narrow" w:hAnsi="Arial Narrow"/>
          <w:b/>
          <w:sz w:val="20"/>
          <w:szCs w:val="20"/>
        </w:rPr>
        <w:t>Glosario</w:t>
      </w:r>
      <w:r w:rsidRPr="005E2435">
        <w:rPr>
          <w:rFonts w:ascii="Arial Narrow" w:hAnsi="Arial Narrow"/>
          <w:sz w:val="20"/>
          <w:szCs w:val="20"/>
        </w:rPr>
        <w:t xml:space="preserve"> descritos en las </w:t>
      </w:r>
      <w:r w:rsidRPr="005E2435">
        <w:rPr>
          <w:rFonts w:ascii="Arial Narrow" w:hAnsi="Arial Narrow"/>
          <w:b/>
          <w:bCs/>
          <w:sz w:val="20"/>
          <w:szCs w:val="20"/>
        </w:rPr>
        <w:t>BASES</w:t>
      </w:r>
      <w:r w:rsidRPr="005E2435">
        <w:rPr>
          <w:rFonts w:ascii="Arial Narrow" w:hAnsi="Arial Narrow"/>
          <w:sz w:val="20"/>
          <w:szCs w:val="20"/>
        </w:rPr>
        <w:t xml:space="preserve"> que rigen al Presente Proceso.</w:t>
      </w:r>
    </w:p>
    <w:p w14:paraId="339B1960" w14:textId="77777777" w:rsidR="00F63B66" w:rsidRPr="005E2435" w:rsidRDefault="00F63B66" w:rsidP="00F63B66">
      <w:pPr>
        <w:spacing w:line="276" w:lineRule="auto"/>
        <w:jc w:val="both"/>
        <w:rPr>
          <w:rFonts w:ascii="Arial Narrow" w:hAnsi="Arial Narrow"/>
          <w:sz w:val="20"/>
          <w:szCs w:val="20"/>
        </w:rPr>
      </w:pPr>
    </w:p>
    <w:p w14:paraId="60294520" w14:textId="7EB50C85" w:rsidR="00F63B66" w:rsidRPr="005E2435" w:rsidRDefault="00F63B66" w:rsidP="00F63B66">
      <w:pPr>
        <w:spacing w:line="276" w:lineRule="auto"/>
        <w:jc w:val="both"/>
        <w:rPr>
          <w:rFonts w:ascii="Arial Narrow" w:hAnsi="Arial Narrow"/>
          <w:sz w:val="20"/>
          <w:szCs w:val="20"/>
        </w:rPr>
      </w:pPr>
      <w:r w:rsidRPr="005E2435">
        <w:rPr>
          <w:rFonts w:ascii="Arial Narrow" w:hAnsi="Arial Narrow"/>
          <w:sz w:val="20"/>
          <w:szCs w:val="20"/>
        </w:rPr>
        <w:t xml:space="preserve">En la ciudad de Guadalajara, Jalisco, siendo las </w:t>
      </w:r>
      <w:r w:rsidRPr="005E2435">
        <w:rPr>
          <w:rFonts w:ascii="Arial Narrow" w:hAnsi="Arial Narrow"/>
          <w:b/>
          <w:bCs/>
          <w:sz w:val="20"/>
          <w:szCs w:val="20"/>
        </w:rPr>
        <w:t>1</w:t>
      </w:r>
      <w:r w:rsidR="00C36A2A" w:rsidRPr="005E2435">
        <w:rPr>
          <w:rFonts w:ascii="Arial Narrow" w:hAnsi="Arial Narrow"/>
          <w:b/>
          <w:bCs/>
          <w:sz w:val="20"/>
          <w:szCs w:val="20"/>
        </w:rPr>
        <w:t>4</w:t>
      </w:r>
      <w:r w:rsidRPr="005E2435">
        <w:rPr>
          <w:rFonts w:ascii="Arial Narrow" w:hAnsi="Arial Narrow"/>
          <w:b/>
          <w:bCs/>
          <w:sz w:val="20"/>
          <w:szCs w:val="20"/>
        </w:rPr>
        <w:t>:</w:t>
      </w:r>
      <w:r w:rsidR="000C0663" w:rsidRPr="005E2435">
        <w:rPr>
          <w:rFonts w:ascii="Arial Narrow" w:hAnsi="Arial Narrow"/>
          <w:b/>
          <w:bCs/>
          <w:sz w:val="20"/>
          <w:szCs w:val="20"/>
        </w:rPr>
        <w:t>00</w:t>
      </w:r>
      <w:r w:rsidRPr="005E2435">
        <w:rPr>
          <w:rFonts w:ascii="Arial Narrow" w:hAnsi="Arial Narrow"/>
          <w:b/>
          <w:bCs/>
          <w:sz w:val="20"/>
          <w:szCs w:val="20"/>
        </w:rPr>
        <w:t xml:space="preserve"> horas</w:t>
      </w:r>
      <w:r w:rsidRPr="005E2435">
        <w:rPr>
          <w:rFonts w:ascii="Arial Narrow" w:hAnsi="Arial Narrow"/>
          <w:sz w:val="20"/>
          <w:szCs w:val="20"/>
        </w:rPr>
        <w:t xml:space="preserve"> del día </w:t>
      </w:r>
      <w:sdt>
        <w:sdtPr>
          <w:rPr>
            <w:rFonts w:ascii="Arial Narrow" w:hAnsi="Arial Narrow"/>
            <w:b/>
            <w:bCs/>
            <w:sz w:val="20"/>
            <w:szCs w:val="20"/>
          </w:rPr>
          <w:alias w:val="Fecha de publicación"/>
          <w:tag w:val=""/>
          <w:id w:val="2035140767"/>
          <w:placeholder>
            <w:docPart w:val="6301BB32D3DB49CB9B04C7CB287D87B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44F41">
            <w:rPr>
              <w:rFonts w:ascii="Arial Narrow" w:hAnsi="Arial Narrow"/>
              <w:b/>
              <w:bCs/>
              <w:sz w:val="20"/>
              <w:szCs w:val="20"/>
            </w:rPr>
            <w:t>07 de diciembre de 2023</w:t>
          </w:r>
        </w:sdtContent>
      </w:sdt>
      <w:r w:rsidRPr="005E2435">
        <w:rPr>
          <w:rFonts w:ascii="Arial Narrow" w:hAnsi="Arial Narrow"/>
          <w:sz w:val="20"/>
          <w:szCs w:val="20"/>
        </w:rPr>
        <w:t xml:space="preserve">, en la Sala de Juntas de la Coordinación de Adquisiciones del O.P.D. Servicios de Salud Jalisco, con domicilio en Calpulalpan #15, Colonia Centro,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5E2435">
        <w:rPr>
          <w:rFonts w:ascii="Arial Narrow" w:hAnsi="Arial Narrow"/>
          <w:b/>
          <w:bCs/>
          <w:sz w:val="20"/>
          <w:szCs w:val="20"/>
        </w:rPr>
        <w:t>LA LEY</w:t>
      </w:r>
      <w:r w:rsidRPr="005E2435">
        <w:rPr>
          <w:rFonts w:ascii="Arial Narrow" w:hAnsi="Arial Narrow"/>
          <w:sz w:val="20"/>
          <w:szCs w:val="20"/>
        </w:rPr>
        <w:t xml:space="preserve">, y  65 de su Reglamento, así como lo establecido en el punto 5 de las </w:t>
      </w:r>
      <w:r w:rsidRPr="005E2435">
        <w:rPr>
          <w:rFonts w:ascii="Arial Narrow" w:hAnsi="Arial Narrow"/>
          <w:b/>
          <w:bCs/>
          <w:sz w:val="20"/>
          <w:szCs w:val="20"/>
        </w:rPr>
        <w:t>BASES,</w:t>
      </w:r>
      <w:r w:rsidRPr="005E2435">
        <w:rPr>
          <w:rFonts w:ascii="Arial Narrow" w:hAnsi="Arial Narrow"/>
          <w:sz w:val="20"/>
          <w:szCs w:val="20"/>
        </w:rPr>
        <w:t xml:space="preserve"> que rigen la Presente </w:t>
      </w:r>
      <w:r w:rsidRPr="005E2435">
        <w:rPr>
          <w:rFonts w:ascii="Arial Narrow" w:hAnsi="Arial Narrow"/>
          <w:b/>
          <w:bCs/>
          <w:sz w:val="20"/>
          <w:szCs w:val="20"/>
        </w:rPr>
        <w:t>LICITACIÓN</w:t>
      </w:r>
      <w:r w:rsidRPr="005E2435">
        <w:rPr>
          <w:rFonts w:ascii="Arial Narrow" w:hAnsi="Arial Narrow"/>
          <w:sz w:val="20"/>
          <w:szCs w:val="20"/>
        </w:rPr>
        <w:t xml:space="preserve">. </w:t>
      </w:r>
    </w:p>
    <w:p w14:paraId="2A4DC0E1" w14:textId="77777777" w:rsidR="00F63B66" w:rsidRPr="005E2435" w:rsidRDefault="00F63B66" w:rsidP="00F63B66">
      <w:pPr>
        <w:spacing w:line="276" w:lineRule="auto"/>
        <w:jc w:val="both"/>
        <w:rPr>
          <w:rFonts w:ascii="Arial Narrow" w:hAnsi="Arial Narrow"/>
          <w:sz w:val="20"/>
          <w:szCs w:val="20"/>
        </w:rPr>
      </w:pPr>
    </w:p>
    <w:p w14:paraId="03ED52EE" w14:textId="270D31F6" w:rsidR="00F63B66" w:rsidRPr="005E2435" w:rsidRDefault="00C6007B" w:rsidP="00F63B66">
      <w:pPr>
        <w:spacing w:line="276" w:lineRule="auto"/>
        <w:jc w:val="both"/>
        <w:rPr>
          <w:rFonts w:ascii="Arial Narrow" w:hAnsi="Arial Narrow"/>
          <w:sz w:val="20"/>
          <w:szCs w:val="20"/>
        </w:rPr>
      </w:pPr>
      <w:bookmarkStart w:id="0" w:name="_Hlk131150545"/>
      <w:r w:rsidRPr="005E2435">
        <w:rPr>
          <w:rFonts w:ascii="Arial Narrow" w:hAnsi="Arial Narrow"/>
          <w:sz w:val="20"/>
          <w:szCs w:val="20"/>
        </w:rPr>
        <w:t xml:space="preserve">Este acto fue presidido por el </w:t>
      </w:r>
      <w:bookmarkEnd w:id="0"/>
      <w:r w:rsidRPr="005E2435">
        <w:rPr>
          <w:rFonts w:ascii="Arial Narrow" w:hAnsi="Arial Narrow"/>
          <w:b/>
          <w:bCs/>
          <w:sz w:val="20"/>
          <w:szCs w:val="20"/>
        </w:rPr>
        <w:t xml:space="preserve">Lic. Abraham Yasir Maciel Montoya, </w:t>
      </w:r>
      <w:r w:rsidRPr="005E2435">
        <w:rPr>
          <w:rFonts w:ascii="Arial Narrow" w:hAnsi="Arial Narrow"/>
          <w:sz w:val="20"/>
          <w:szCs w:val="20"/>
        </w:rPr>
        <w:t xml:space="preserve">Coordinador de Adquisiciones del Organismo Público Descentralizado Servicios de Salud Jalisco, quien al inicio de esta junta comunicó a los asistentes que de conformidad con el artículo 63 de </w:t>
      </w:r>
      <w:r w:rsidRPr="005E2435">
        <w:rPr>
          <w:rFonts w:ascii="Arial Narrow" w:hAnsi="Arial Narrow"/>
          <w:b/>
          <w:bCs/>
          <w:sz w:val="20"/>
          <w:szCs w:val="20"/>
        </w:rPr>
        <w:t>LA LEY</w:t>
      </w:r>
      <w:r w:rsidRPr="005E2435">
        <w:rPr>
          <w:rFonts w:ascii="Arial Narrow" w:hAnsi="Arial Narrow"/>
          <w:sz w:val="20"/>
          <w:szCs w:val="20"/>
        </w:rPr>
        <w:t xml:space="preserve">, solamente se atenderán solicitudes de aclaración a la </w:t>
      </w:r>
      <w:r w:rsidRPr="005E2435">
        <w:rPr>
          <w:rFonts w:ascii="Arial Narrow" w:hAnsi="Arial Narrow"/>
          <w:b/>
          <w:bCs/>
          <w:sz w:val="20"/>
          <w:szCs w:val="20"/>
        </w:rPr>
        <w:t>CONVOCATORIA</w:t>
      </w:r>
      <w:r w:rsidRPr="005E2435">
        <w:rPr>
          <w:rFonts w:ascii="Arial Narrow" w:hAnsi="Arial Narrow"/>
          <w:sz w:val="20"/>
          <w:szCs w:val="20"/>
        </w:rPr>
        <w:t xml:space="preserve"> de las personas que hayan presentado el escrito en el que expresen su interés en participar en esta </w:t>
      </w:r>
      <w:r w:rsidRPr="005E2435">
        <w:rPr>
          <w:rFonts w:ascii="Arial Narrow" w:hAnsi="Arial Narrow"/>
          <w:b/>
          <w:bCs/>
          <w:sz w:val="20"/>
          <w:szCs w:val="20"/>
        </w:rPr>
        <w:t>LICITACIÓN</w:t>
      </w:r>
      <w:r w:rsidRPr="005E2435">
        <w:rPr>
          <w:rFonts w:ascii="Arial Narrow" w:hAnsi="Arial Narrow"/>
          <w:sz w:val="20"/>
          <w:szCs w:val="20"/>
        </w:rPr>
        <w:t xml:space="preserve">, de forma presencial o electrónica a través de correo electrónico, y cuyas preguntas se hayan recibido en la fecha y hora establecida en la </w:t>
      </w:r>
      <w:r w:rsidRPr="005E2435">
        <w:rPr>
          <w:rFonts w:ascii="Arial Narrow" w:hAnsi="Arial Narrow"/>
          <w:b/>
          <w:bCs/>
          <w:sz w:val="20"/>
          <w:szCs w:val="20"/>
        </w:rPr>
        <w:t>CONVOCATORIA</w:t>
      </w:r>
      <w:r w:rsidRPr="005E2435">
        <w:rPr>
          <w:rFonts w:ascii="Arial Narrow" w:hAnsi="Arial Narrow"/>
          <w:sz w:val="20"/>
          <w:szCs w:val="20"/>
        </w:rPr>
        <w:t>.</w:t>
      </w:r>
    </w:p>
    <w:p w14:paraId="42932A1C" w14:textId="77777777" w:rsidR="00F63B66" w:rsidRPr="005E2435" w:rsidRDefault="00F63B66" w:rsidP="00F63B66">
      <w:pPr>
        <w:spacing w:line="276" w:lineRule="auto"/>
        <w:jc w:val="both"/>
        <w:rPr>
          <w:rFonts w:ascii="Arial Narrow" w:hAnsi="Arial Narrow"/>
          <w:sz w:val="20"/>
          <w:szCs w:val="20"/>
        </w:rPr>
      </w:pPr>
    </w:p>
    <w:p w14:paraId="3BB454E8" w14:textId="314829A2" w:rsidR="00CC509E" w:rsidRPr="005E2435" w:rsidRDefault="00F63B66" w:rsidP="002C408D">
      <w:pPr>
        <w:spacing w:line="276" w:lineRule="auto"/>
        <w:jc w:val="both"/>
        <w:rPr>
          <w:rFonts w:ascii="Arial Narrow" w:hAnsi="Arial Narrow"/>
          <w:sz w:val="20"/>
          <w:szCs w:val="20"/>
        </w:rPr>
      </w:pPr>
      <w:r w:rsidRPr="005E2435">
        <w:rPr>
          <w:rFonts w:ascii="Arial Narrow" w:hAnsi="Arial Narrow"/>
          <w:sz w:val="20"/>
          <w:szCs w:val="20"/>
        </w:rPr>
        <w:t>El presidente del acto fue asistido por el representante del área requirente el cual solventó las preguntas relacionadas con los aspectos técnicos, el representante del área contratante solventó las preguntas relacionadas con los aspectos legal</w:t>
      </w:r>
      <w:r w:rsidR="00F443EA" w:rsidRPr="005E2435">
        <w:rPr>
          <w:rFonts w:ascii="Arial Narrow" w:hAnsi="Arial Narrow"/>
          <w:sz w:val="20"/>
          <w:szCs w:val="20"/>
        </w:rPr>
        <w:t>es</w:t>
      </w:r>
      <w:r w:rsidRPr="005E2435">
        <w:rPr>
          <w:rFonts w:ascii="Arial Narrow" w:hAnsi="Arial Narrow"/>
          <w:sz w:val="20"/>
          <w:szCs w:val="20"/>
        </w:rPr>
        <w:t>- administrativo</w:t>
      </w:r>
      <w:r w:rsidR="00F443EA" w:rsidRPr="005E2435">
        <w:rPr>
          <w:rFonts w:ascii="Arial Narrow" w:hAnsi="Arial Narrow"/>
          <w:sz w:val="20"/>
          <w:szCs w:val="20"/>
        </w:rPr>
        <w:t>s</w:t>
      </w:r>
      <w:r w:rsidRPr="005E2435">
        <w:rPr>
          <w:rFonts w:ascii="Arial Narrow" w:hAnsi="Arial Narrow"/>
          <w:sz w:val="20"/>
          <w:szCs w:val="20"/>
        </w:rPr>
        <w:t xml:space="preserve"> y el representante del OIC cuyos nombres se menciona al final de esta acta</w:t>
      </w:r>
      <w:r w:rsidR="0084274E" w:rsidRPr="005E2435">
        <w:rPr>
          <w:rFonts w:ascii="Arial Narrow" w:hAnsi="Arial Narrow"/>
          <w:sz w:val="20"/>
          <w:szCs w:val="20"/>
        </w:rPr>
        <w:t>.</w:t>
      </w:r>
    </w:p>
    <w:p w14:paraId="4D5F8F14" w14:textId="77777777" w:rsidR="00E4478B" w:rsidRPr="005E2435" w:rsidRDefault="00E4478B" w:rsidP="00E4478B">
      <w:pPr>
        <w:spacing w:line="276" w:lineRule="auto"/>
        <w:jc w:val="center"/>
        <w:rPr>
          <w:rFonts w:ascii="Arial Narrow" w:hAnsi="Arial Narrow"/>
          <w:b/>
          <w:color w:val="000000" w:themeColor="text1"/>
          <w:sz w:val="20"/>
          <w:szCs w:val="20"/>
        </w:rPr>
      </w:pPr>
      <w:r w:rsidRPr="005E2435">
        <w:rPr>
          <w:rFonts w:ascii="Arial Narrow" w:hAnsi="Arial Narrow"/>
          <w:b/>
          <w:color w:val="000000" w:themeColor="text1"/>
          <w:sz w:val="20"/>
          <w:szCs w:val="20"/>
        </w:rPr>
        <w:t>H E C H O S:</w:t>
      </w:r>
    </w:p>
    <w:p w14:paraId="5318F3E0" w14:textId="77777777" w:rsidR="00CC509E" w:rsidRPr="005E2435" w:rsidRDefault="00CC509E" w:rsidP="002C2403">
      <w:pPr>
        <w:pStyle w:val="MiTitulo1"/>
        <w:rPr>
          <w:rFonts w:ascii="Arial Narrow" w:hAnsi="Arial Narrow"/>
          <w:sz w:val="20"/>
          <w:szCs w:val="20"/>
        </w:rPr>
      </w:pPr>
    </w:p>
    <w:p w14:paraId="0D1DEACF" w14:textId="77777777" w:rsidR="00841170" w:rsidRPr="005E2435" w:rsidRDefault="00841170" w:rsidP="00841170">
      <w:pPr>
        <w:jc w:val="center"/>
        <w:rPr>
          <w:rFonts w:ascii="Arial Narrow" w:hAnsi="Arial Narrow"/>
          <w:b/>
          <w:color w:val="000000" w:themeColor="text1"/>
          <w:sz w:val="20"/>
          <w:szCs w:val="20"/>
        </w:rPr>
      </w:pPr>
      <w:r w:rsidRPr="005E2435">
        <w:rPr>
          <w:rFonts w:ascii="Arial Narrow" w:hAnsi="Arial Narrow"/>
          <w:b/>
          <w:color w:val="000000" w:themeColor="text1"/>
          <w:sz w:val="20"/>
          <w:szCs w:val="20"/>
        </w:rPr>
        <w:t xml:space="preserve">1.- </w:t>
      </w:r>
      <w:r w:rsidRPr="005E2435">
        <w:rPr>
          <w:rFonts w:ascii="Arial Narrow" w:hAnsi="Arial Narrow"/>
          <w:b/>
          <w:smallCaps/>
          <w:spacing w:val="60"/>
          <w:sz w:val="20"/>
          <w:szCs w:val="20"/>
          <w:lang w:val="es-ES" w:eastAsia="ar-SA" w:bidi="ar-SA"/>
        </w:rPr>
        <w:t>ACLARACIONES DE LA CONVOCANTE</w:t>
      </w:r>
    </w:p>
    <w:p w14:paraId="4FC5C8B0" w14:textId="77777777" w:rsidR="00841170" w:rsidRPr="005E2435" w:rsidRDefault="00841170" w:rsidP="00841170">
      <w:pPr>
        <w:jc w:val="center"/>
        <w:rPr>
          <w:rFonts w:ascii="Arial Narrow" w:hAnsi="Arial Narrow"/>
          <w:b/>
          <w:bCs/>
          <w:color w:val="000000" w:themeColor="text1"/>
          <w:sz w:val="20"/>
          <w:szCs w:val="20"/>
        </w:rPr>
      </w:pPr>
    </w:p>
    <w:p w14:paraId="3FD3621E" w14:textId="581FC8DA" w:rsidR="0003297D" w:rsidRPr="005E2435" w:rsidRDefault="000C0663" w:rsidP="000C0663">
      <w:pPr>
        <w:jc w:val="both"/>
        <w:rPr>
          <w:rFonts w:ascii="Arial Narrow" w:hAnsi="Arial Narrow"/>
          <w:b/>
          <w:bCs/>
          <w:color w:val="000000" w:themeColor="text1"/>
          <w:sz w:val="20"/>
          <w:szCs w:val="20"/>
        </w:rPr>
      </w:pPr>
      <w:r w:rsidRPr="005E2435">
        <w:rPr>
          <w:rFonts w:ascii="Arial Narrow" w:hAnsi="Arial Narrow"/>
          <w:color w:val="000000" w:themeColor="text1"/>
          <w:sz w:val="20"/>
          <w:szCs w:val="20"/>
        </w:rPr>
        <w:t>No hay a</w:t>
      </w:r>
      <w:r w:rsidR="00C6007B" w:rsidRPr="005E2435">
        <w:rPr>
          <w:rFonts w:ascii="Arial Narrow" w:hAnsi="Arial Narrow"/>
          <w:color w:val="000000" w:themeColor="text1"/>
          <w:sz w:val="20"/>
          <w:szCs w:val="20"/>
        </w:rPr>
        <w:t xml:space="preserve">claraciones por parte de la </w:t>
      </w:r>
      <w:r w:rsidR="00C6007B" w:rsidRPr="005E2435">
        <w:rPr>
          <w:rFonts w:ascii="Arial Narrow" w:hAnsi="Arial Narrow"/>
          <w:b/>
          <w:bCs/>
          <w:color w:val="000000" w:themeColor="text1"/>
          <w:sz w:val="20"/>
          <w:szCs w:val="20"/>
        </w:rPr>
        <w:t>CONVOCANTE.</w:t>
      </w:r>
    </w:p>
    <w:p w14:paraId="076930E0" w14:textId="77777777" w:rsidR="00C6007B" w:rsidRPr="005E2435" w:rsidRDefault="00C6007B" w:rsidP="00AB478A">
      <w:pPr>
        <w:jc w:val="both"/>
        <w:rPr>
          <w:rFonts w:ascii="Arial Narrow" w:hAnsi="Arial Narrow"/>
          <w:bCs/>
          <w:color w:val="000000" w:themeColor="text1"/>
          <w:sz w:val="20"/>
          <w:szCs w:val="20"/>
        </w:rPr>
      </w:pPr>
    </w:p>
    <w:p w14:paraId="19EE12E4" w14:textId="77777777" w:rsidR="00E36254" w:rsidRPr="005E2435" w:rsidRDefault="00E36254" w:rsidP="002C2403">
      <w:pPr>
        <w:pStyle w:val="MiTitulo1"/>
        <w:rPr>
          <w:rFonts w:ascii="Arial Narrow" w:hAnsi="Arial Narrow"/>
          <w:sz w:val="20"/>
          <w:szCs w:val="20"/>
        </w:rPr>
      </w:pPr>
      <w:r w:rsidRPr="005E2435">
        <w:rPr>
          <w:rFonts w:ascii="Arial Narrow" w:hAnsi="Arial Narrow"/>
          <w:sz w:val="20"/>
          <w:szCs w:val="20"/>
        </w:rPr>
        <w:t>2.- PREGUNTAS DE LOS PARTICIPANTES.</w:t>
      </w:r>
    </w:p>
    <w:p w14:paraId="4A1A0605" w14:textId="127CB79C" w:rsidR="0066059B" w:rsidRDefault="00E36254" w:rsidP="0066059B">
      <w:pPr>
        <w:tabs>
          <w:tab w:val="left" w:pos="2280"/>
        </w:tabs>
        <w:spacing w:before="240" w:line="276" w:lineRule="auto"/>
        <w:jc w:val="both"/>
        <w:rPr>
          <w:rFonts w:ascii="Arial Narrow" w:eastAsiaTheme="minorEastAsia" w:hAnsi="Arial Narrow"/>
          <w:sz w:val="20"/>
          <w:szCs w:val="20"/>
        </w:rPr>
      </w:pPr>
      <w:r w:rsidRPr="005E2435">
        <w:rPr>
          <w:rFonts w:ascii="Arial Narrow" w:eastAsiaTheme="minorEastAsia" w:hAnsi="Arial Narrow"/>
          <w:b/>
          <w:sz w:val="20"/>
          <w:szCs w:val="20"/>
        </w:rPr>
        <w:t>Primero. -</w:t>
      </w:r>
      <w:r w:rsidRPr="005E2435">
        <w:rPr>
          <w:rFonts w:ascii="Arial Narrow" w:eastAsiaTheme="minorEastAsia" w:hAnsi="Arial Narrow"/>
          <w:sz w:val="20"/>
          <w:szCs w:val="20"/>
        </w:rPr>
        <w:t xml:space="preserve"> La Unidad Centralizada de Compras, informa que una vez recibidas la</w:t>
      </w:r>
      <w:r w:rsidR="00BA28D6" w:rsidRPr="005E2435">
        <w:rPr>
          <w:rFonts w:ascii="Arial Narrow" w:eastAsiaTheme="minorEastAsia" w:hAnsi="Arial Narrow"/>
          <w:sz w:val="20"/>
          <w:szCs w:val="20"/>
        </w:rPr>
        <w:t>s</w:t>
      </w:r>
      <w:r w:rsidRPr="005E2435">
        <w:rPr>
          <w:rFonts w:ascii="Arial Narrow" w:eastAsiaTheme="minorEastAsia" w:hAnsi="Arial Narrow"/>
          <w:sz w:val="20"/>
          <w:szCs w:val="20"/>
        </w:rPr>
        <w:t xml:space="preserve"> preguntas</w:t>
      </w:r>
      <w:r w:rsidR="00F072A2" w:rsidRPr="005E2435">
        <w:rPr>
          <w:rFonts w:ascii="Arial Narrow" w:eastAsiaTheme="minorEastAsia" w:hAnsi="Arial Narrow"/>
          <w:sz w:val="20"/>
          <w:szCs w:val="20"/>
        </w:rPr>
        <w:t xml:space="preserve"> </w:t>
      </w:r>
      <w:r w:rsidR="00895CFA" w:rsidRPr="005E2435">
        <w:rPr>
          <w:rFonts w:ascii="Arial Narrow" w:eastAsiaTheme="minorEastAsia" w:hAnsi="Arial Narrow"/>
          <w:sz w:val="20"/>
          <w:szCs w:val="20"/>
        </w:rPr>
        <w:t>que</w:t>
      </w:r>
      <w:r w:rsidRPr="005E2435">
        <w:rPr>
          <w:rFonts w:ascii="Arial Narrow" w:eastAsiaTheme="minorEastAsia" w:hAnsi="Arial Narrow"/>
          <w:sz w:val="20"/>
          <w:szCs w:val="20"/>
        </w:rPr>
        <w:t xml:space="preserve"> realizaron los interesados en participar, se procedió a dar contestación a los cuestionamientos </w:t>
      </w:r>
      <w:r w:rsidR="00F443EA" w:rsidRPr="005E2435">
        <w:rPr>
          <w:rFonts w:ascii="Arial Narrow" w:eastAsiaTheme="minorEastAsia" w:hAnsi="Arial Narrow"/>
          <w:sz w:val="20"/>
          <w:szCs w:val="20"/>
        </w:rPr>
        <w:t>de carácter técnico</w:t>
      </w:r>
      <w:r w:rsidR="00C44F41">
        <w:rPr>
          <w:rFonts w:ascii="Arial Narrow" w:eastAsiaTheme="minorEastAsia" w:hAnsi="Arial Narrow"/>
          <w:sz w:val="20"/>
          <w:szCs w:val="20"/>
        </w:rPr>
        <w:t xml:space="preserve"> y legal-administrativo</w:t>
      </w:r>
      <w:r w:rsidR="00C02FBC" w:rsidRPr="005E2435">
        <w:rPr>
          <w:rFonts w:ascii="Arial Narrow" w:eastAsiaTheme="minorEastAsia" w:hAnsi="Arial Narrow"/>
          <w:sz w:val="20"/>
          <w:szCs w:val="20"/>
        </w:rPr>
        <w:t xml:space="preserve">, </w:t>
      </w:r>
      <w:r w:rsidR="00F443EA" w:rsidRPr="005E2435">
        <w:rPr>
          <w:rFonts w:ascii="Arial Narrow" w:eastAsiaTheme="minorEastAsia" w:hAnsi="Arial Narrow"/>
          <w:sz w:val="20"/>
          <w:szCs w:val="20"/>
        </w:rPr>
        <w:t xml:space="preserve">por </w:t>
      </w:r>
      <w:r w:rsidR="00717843" w:rsidRPr="005E2435">
        <w:rPr>
          <w:rFonts w:ascii="Arial Narrow" w:eastAsiaTheme="minorEastAsia" w:hAnsi="Arial Narrow"/>
          <w:sz w:val="20"/>
          <w:szCs w:val="20"/>
        </w:rPr>
        <w:t>el</w:t>
      </w:r>
      <w:r w:rsidR="00F443EA" w:rsidRPr="005E2435">
        <w:rPr>
          <w:rFonts w:ascii="Arial Narrow" w:eastAsiaTheme="minorEastAsia" w:hAnsi="Arial Narrow"/>
          <w:sz w:val="20"/>
          <w:szCs w:val="20"/>
        </w:rPr>
        <w:t xml:space="preserve"> </w:t>
      </w:r>
      <w:r w:rsidR="00C02FBC" w:rsidRPr="005E2435">
        <w:rPr>
          <w:rFonts w:ascii="Arial Narrow" w:eastAsiaTheme="minorEastAsia" w:hAnsi="Arial Narrow"/>
          <w:b/>
          <w:bCs/>
          <w:sz w:val="20"/>
          <w:szCs w:val="20"/>
        </w:rPr>
        <w:t>ÁREA REQUIRENTE</w:t>
      </w:r>
      <w:r w:rsidR="00C44F41">
        <w:rPr>
          <w:rFonts w:ascii="Arial Narrow" w:eastAsiaTheme="minorEastAsia" w:hAnsi="Arial Narrow"/>
          <w:b/>
          <w:bCs/>
          <w:sz w:val="20"/>
          <w:szCs w:val="20"/>
        </w:rPr>
        <w:t xml:space="preserve"> </w:t>
      </w:r>
      <w:r w:rsidR="00C44F41">
        <w:rPr>
          <w:rFonts w:ascii="Arial Narrow" w:eastAsiaTheme="minorEastAsia" w:hAnsi="Arial Narrow"/>
          <w:sz w:val="20"/>
          <w:szCs w:val="20"/>
        </w:rPr>
        <w:t xml:space="preserve">y </w:t>
      </w:r>
      <w:r w:rsidR="00C44F41" w:rsidRPr="00C44F41">
        <w:rPr>
          <w:rFonts w:ascii="Arial Narrow" w:eastAsiaTheme="minorEastAsia" w:hAnsi="Arial Narrow"/>
          <w:b/>
          <w:bCs/>
          <w:sz w:val="20"/>
          <w:szCs w:val="20"/>
        </w:rPr>
        <w:t>CON</w:t>
      </w:r>
      <w:r w:rsidR="00C44F41">
        <w:rPr>
          <w:rFonts w:ascii="Arial Narrow" w:eastAsiaTheme="minorEastAsia" w:hAnsi="Arial Narrow"/>
          <w:b/>
          <w:bCs/>
          <w:sz w:val="20"/>
          <w:szCs w:val="20"/>
        </w:rPr>
        <w:t>TRATANTE</w:t>
      </w:r>
      <w:r w:rsidR="00F443EA" w:rsidRPr="005E2435">
        <w:rPr>
          <w:rFonts w:ascii="Arial Narrow" w:eastAsiaTheme="minorEastAsia" w:hAnsi="Arial Narrow"/>
          <w:sz w:val="20"/>
          <w:szCs w:val="20"/>
        </w:rPr>
        <w:t xml:space="preserve"> según </w:t>
      </w:r>
      <w:r w:rsidR="00EA101E" w:rsidRPr="005E2435">
        <w:rPr>
          <w:rFonts w:ascii="Arial Narrow" w:eastAsiaTheme="minorEastAsia" w:hAnsi="Arial Narrow"/>
          <w:sz w:val="20"/>
          <w:szCs w:val="20"/>
        </w:rPr>
        <w:t>corresponda, de</w:t>
      </w:r>
      <w:r w:rsidR="00383B9C">
        <w:rPr>
          <w:rFonts w:ascii="Arial Narrow" w:eastAsiaTheme="minorEastAsia" w:hAnsi="Arial Narrow"/>
          <w:sz w:val="20"/>
          <w:szCs w:val="20"/>
        </w:rPr>
        <w:t xml:space="preserve"> </w:t>
      </w:r>
      <w:r w:rsidR="00C6007B" w:rsidRPr="005E2435">
        <w:rPr>
          <w:rFonts w:ascii="Arial Narrow" w:eastAsiaTheme="minorEastAsia" w:hAnsi="Arial Narrow"/>
          <w:sz w:val="20"/>
          <w:szCs w:val="20"/>
        </w:rPr>
        <w:t>l</w:t>
      </w:r>
      <w:r w:rsidR="00383B9C">
        <w:rPr>
          <w:rFonts w:ascii="Arial Narrow" w:eastAsiaTheme="minorEastAsia" w:hAnsi="Arial Narrow"/>
          <w:sz w:val="20"/>
          <w:szCs w:val="20"/>
        </w:rPr>
        <w:t>os</w:t>
      </w:r>
      <w:r w:rsidRPr="005E2435">
        <w:rPr>
          <w:rFonts w:ascii="Arial Narrow" w:eastAsiaTheme="minorEastAsia" w:hAnsi="Arial Narrow"/>
          <w:sz w:val="20"/>
          <w:szCs w:val="20"/>
        </w:rPr>
        <w:t xml:space="preserve"> siguiente</w:t>
      </w:r>
      <w:r w:rsidR="00383B9C">
        <w:rPr>
          <w:rFonts w:ascii="Arial Narrow" w:eastAsiaTheme="minorEastAsia" w:hAnsi="Arial Narrow"/>
          <w:sz w:val="20"/>
          <w:szCs w:val="20"/>
        </w:rPr>
        <w:t>s</w:t>
      </w:r>
      <w:r w:rsidRPr="005E2435">
        <w:rPr>
          <w:rFonts w:ascii="Arial Narrow" w:eastAsiaTheme="minorEastAsia" w:hAnsi="Arial Narrow"/>
          <w:sz w:val="20"/>
          <w:szCs w:val="20"/>
        </w:rPr>
        <w:t xml:space="preserve"> </w:t>
      </w:r>
      <w:r w:rsidRPr="005E2435">
        <w:rPr>
          <w:rFonts w:ascii="Arial Narrow" w:eastAsiaTheme="minorEastAsia" w:hAnsi="Arial Narrow"/>
          <w:b/>
          <w:bCs/>
          <w:sz w:val="20"/>
          <w:szCs w:val="20"/>
        </w:rPr>
        <w:t>PARTICIPANTE</w:t>
      </w:r>
      <w:r w:rsidR="00383B9C">
        <w:rPr>
          <w:rFonts w:ascii="Arial Narrow" w:eastAsiaTheme="minorEastAsia" w:hAnsi="Arial Narrow"/>
          <w:b/>
          <w:bCs/>
          <w:sz w:val="20"/>
          <w:szCs w:val="20"/>
        </w:rPr>
        <w:t>S</w:t>
      </w:r>
      <w:r w:rsidRPr="005E2435">
        <w:rPr>
          <w:rFonts w:ascii="Arial Narrow" w:eastAsiaTheme="minorEastAsia" w:hAnsi="Arial Narrow"/>
          <w:sz w:val="20"/>
          <w:szCs w:val="20"/>
        </w:rPr>
        <w:t>:</w:t>
      </w:r>
    </w:p>
    <w:p w14:paraId="3D084C9E" w14:textId="77777777" w:rsidR="005E2435" w:rsidRPr="005E2435" w:rsidRDefault="005E2435" w:rsidP="0066059B">
      <w:pPr>
        <w:tabs>
          <w:tab w:val="left" w:pos="2280"/>
        </w:tabs>
        <w:spacing w:before="240" w:line="276" w:lineRule="auto"/>
        <w:jc w:val="both"/>
        <w:rPr>
          <w:rFonts w:ascii="Arial Narrow" w:eastAsiaTheme="minorEastAsia" w:hAnsi="Arial Narrow"/>
          <w:sz w:val="20"/>
          <w:szCs w:val="20"/>
        </w:rPr>
      </w:pPr>
    </w:p>
    <w:tbl>
      <w:tblPr>
        <w:tblStyle w:val="Tablaconcuadrcula"/>
        <w:tblW w:w="5000" w:type="pct"/>
        <w:tblLook w:val="04A0" w:firstRow="1" w:lastRow="0" w:firstColumn="1" w:lastColumn="0" w:noHBand="0" w:noVBand="1"/>
      </w:tblPr>
      <w:tblGrid>
        <w:gridCol w:w="785"/>
        <w:gridCol w:w="6581"/>
        <w:gridCol w:w="1104"/>
        <w:gridCol w:w="1867"/>
      </w:tblGrid>
      <w:tr w:rsidR="00E36254" w:rsidRPr="005E2435" w14:paraId="492BD176" w14:textId="77777777" w:rsidTr="000801E8">
        <w:trPr>
          <w:trHeight w:val="633"/>
          <w:tblHeader/>
        </w:trPr>
        <w:tc>
          <w:tcPr>
            <w:tcW w:w="380" w:type="pct"/>
            <w:shd w:val="clear" w:color="auto" w:fill="D9D9D9" w:themeFill="background1" w:themeFillShade="D9"/>
            <w:vAlign w:val="center"/>
            <w:hideMark/>
          </w:tcPr>
          <w:p w14:paraId="2CB5456C" w14:textId="77777777" w:rsidR="00E36254" w:rsidRPr="005E2435" w:rsidRDefault="00E36254" w:rsidP="000801E8">
            <w:pPr>
              <w:jc w:val="center"/>
              <w:rPr>
                <w:rFonts w:ascii="Arial Narrow" w:eastAsiaTheme="minorEastAsia" w:hAnsi="Arial Narrow"/>
                <w:sz w:val="18"/>
                <w:szCs w:val="18"/>
              </w:rPr>
            </w:pPr>
            <w:r w:rsidRPr="005E2435">
              <w:rPr>
                <w:rFonts w:ascii="Arial Narrow" w:eastAsiaTheme="minorEastAsia" w:hAnsi="Arial Narrow"/>
                <w:sz w:val="18"/>
                <w:szCs w:val="18"/>
              </w:rPr>
              <w:t>No.</w:t>
            </w:r>
          </w:p>
        </w:tc>
        <w:tc>
          <w:tcPr>
            <w:tcW w:w="3717" w:type="pct"/>
            <w:gridSpan w:val="2"/>
            <w:shd w:val="clear" w:color="auto" w:fill="D9D9D9" w:themeFill="background1" w:themeFillShade="D9"/>
            <w:vAlign w:val="center"/>
            <w:hideMark/>
          </w:tcPr>
          <w:p w14:paraId="41351581" w14:textId="77777777" w:rsidR="00E36254" w:rsidRPr="005E2435" w:rsidRDefault="00E36254" w:rsidP="000801E8">
            <w:pPr>
              <w:jc w:val="center"/>
              <w:rPr>
                <w:rFonts w:ascii="Arial Narrow" w:eastAsiaTheme="minorEastAsia" w:hAnsi="Arial Narrow"/>
                <w:sz w:val="18"/>
                <w:szCs w:val="18"/>
              </w:rPr>
            </w:pPr>
            <w:r w:rsidRPr="005E2435">
              <w:rPr>
                <w:rFonts w:ascii="Arial Narrow" w:eastAsiaTheme="minorEastAsia" w:hAnsi="Arial Narrow"/>
                <w:sz w:val="18"/>
                <w:szCs w:val="18"/>
              </w:rPr>
              <w:t>Nombre, Razón O Denominación Social</w:t>
            </w:r>
          </w:p>
        </w:tc>
        <w:tc>
          <w:tcPr>
            <w:tcW w:w="903" w:type="pct"/>
            <w:shd w:val="clear" w:color="auto" w:fill="D9D9D9" w:themeFill="background1" w:themeFillShade="D9"/>
            <w:vAlign w:val="center"/>
            <w:hideMark/>
          </w:tcPr>
          <w:p w14:paraId="2C86C477" w14:textId="77777777" w:rsidR="00E36254" w:rsidRPr="005E2435" w:rsidRDefault="00E36254" w:rsidP="000801E8">
            <w:pPr>
              <w:ind w:right="252"/>
              <w:jc w:val="center"/>
              <w:rPr>
                <w:rFonts w:ascii="Arial Narrow" w:eastAsiaTheme="minorEastAsia" w:hAnsi="Arial Narrow"/>
                <w:sz w:val="18"/>
                <w:szCs w:val="18"/>
              </w:rPr>
            </w:pPr>
            <w:r w:rsidRPr="005E2435">
              <w:rPr>
                <w:rFonts w:ascii="Arial Narrow" w:eastAsiaTheme="minorEastAsia" w:hAnsi="Arial Narrow"/>
                <w:sz w:val="18"/>
                <w:szCs w:val="18"/>
              </w:rPr>
              <w:t>Número de Preguntas</w:t>
            </w:r>
          </w:p>
        </w:tc>
      </w:tr>
      <w:tr w:rsidR="00E36254" w:rsidRPr="005E2435" w14:paraId="0B1F3AAF" w14:textId="77777777" w:rsidTr="00E36254">
        <w:trPr>
          <w:trHeight w:val="361"/>
        </w:trPr>
        <w:tc>
          <w:tcPr>
            <w:tcW w:w="380" w:type="pct"/>
            <w:noWrap/>
            <w:vAlign w:val="center"/>
            <w:hideMark/>
          </w:tcPr>
          <w:p w14:paraId="310F799B" w14:textId="77777777" w:rsidR="00E36254" w:rsidRPr="005E2435" w:rsidRDefault="00E36254"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1</w:t>
            </w:r>
          </w:p>
        </w:tc>
        <w:tc>
          <w:tcPr>
            <w:tcW w:w="3717" w:type="pct"/>
            <w:gridSpan w:val="2"/>
            <w:noWrap/>
            <w:vAlign w:val="center"/>
          </w:tcPr>
          <w:p w14:paraId="39B8EBB4" w14:textId="094730EE" w:rsidR="00E36254" w:rsidRPr="005E2435" w:rsidRDefault="00C44F41" w:rsidP="00C01887">
            <w:pPr>
              <w:rPr>
                <w:rFonts w:ascii="Arial Narrow" w:hAnsi="Arial Narrow"/>
                <w:color w:val="000000"/>
                <w:sz w:val="18"/>
                <w:szCs w:val="18"/>
                <w:lang w:eastAsia="es-ES"/>
              </w:rPr>
            </w:pPr>
            <w:r>
              <w:rPr>
                <w:rFonts w:ascii="Arial Narrow" w:hAnsi="Arial Narrow"/>
                <w:color w:val="000000"/>
                <w:sz w:val="18"/>
                <w:szCs w:val="18"/>
                <w:lang w:eastAsia="es-ES"/>
              </w:rPr>
              <w:t>VALES FUSION S.A. DE C.V.</w:t>
            </w:r>
          </w:p>
        </w:tc>
        <w:tc>
          <w:tcPr>
            <w:tcW w:w="903" w:type="pct"/>
            <w:noWrap/>
            <w:vAlign w:val="center"/>
          </w:tcPr>
          <w:p w14:paraId="06371B4E" w14:textId="0B2CE2FF" w:rsidR="00E36254" w:rsidRPr="005E2435" w:rsidRDefault="00C44F41" w:rsidP="00C01887">
            <w:pPr>
              <w:jc w:val="center"/>
              <w:rPr>
                <w:rFonts w:ascii="Arial Narrow" w:hAnsi="Arial Narrow"/>
                <w:color w:val="000000"/>
                <w:sz w:val="18"/>
                <w:szCs w:val="18"/>
                <w:lang w:eastAsia="es-ES"/>
              </w:rPr>
            </w:pPr>
            <w:r>
              <w:rPr>
                <w:rFonts w:ascii="Arial Narrow" w:hAnsi="Arial Narrow"/>
                <w:color w:val="000000"/>
                <w:sz w:val="18"/>
                <w:szCs w:val="18"/>
                <w:lang w:eastAsia="es-ES"/>
              </w:rPr>
              <w:t>1</w:t>
            </w:r>
          </w:p>
        </w:tc>
      </w:tr>
      <w:tr w:rsidR="00C36A2A" w:rsidRPr="005E2435" w14:paraId="0EDDF341" w14:textId="77777777" w:rsidTr="00E36254">
        <w:trPr>
          <w:trHeight w:val="361"/>
        </w:trPr>
        <w:tc>
          <w:tcPr>
            <w:tcW w:w="380" w:type="pct"/>
            <w:noWrap/>
            <w:vAlign w:val="center"/>
          </w:tcPr>
          <w:p w14:paraId="5F5FB7EB" w14:textId="73C9B8E9" w:rsidR="00C36A2A" w:rsidRPr="005E2435" w:rsidRDefault="00C36A2A"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2</w:t>
            </w:r>
          </w:p>
        </w:tc>
        <w:tc>
          <w:tcPr>
            <w:tcW w:w="3717" w:type="pct"/>
            <w:gridSpan w:val="2"/>
            <w:noWrap/>
            <w:vAlign w:val="center"/>
          </w:tcPr>
          <w:p w14:paraId="761F9E0A" w14:textId="58E0C791" w:rsidR="00C36A2A" w:rsidRPr="005E2435" w:rsidRDefault="00C44F41" w:rsidP="00C01887">
            <w:pPr>
              <w:rPr>
                <w:rFonts w:ascii="Arial Narrow" w:hAnsi="Arial Narrow"/>
                <w:color w:val="000000"/>
                <w:sz w:val="18"/>
                <w:szCs w:val="18"/>
                <w:lang w:eastAsia="es-ES"/>
              </w:rPr>
            </w:pPr>
            <w:r>
              <w:rPr>
                <w:rFonts w:ascii="Arial Narrow" w:hAnsi="Arial Narrow"/>
                <w:color w:val="000000"/>
                <w:sz w:val="18"/>
                <w:szCs w:val="18"/>
                <w:lang w:eastAsia="es-ES"/>
              </w:rPr>
              <w:t>GASOFIA S.A. DE C.V.</w:t>
            </w:r>
          </w:p>
        </w:tc>
        <w:tc>
          <w:tcPr>
            <w:tcW w:w="903" w:type="pct"/>
            <w:noWrap/>
            <w:vAlign w:val="center"/>
          </w:tcPr>
          <w:p w14:paraId="35FEE683" w14:textId="4254DE64" w:rsidR="00C36A2A" w:rsidRPr="005E2435" w:rsidRDefault="00C44F41" w:rsidP="00C01887">
            <w:pPr>
              <w:jc w:val="center"/>
              <w:rPr>
                <w:rFonts w:ascii="Arial Narrow" w:hAnsi="Arial Narrow"/>
                <w:color w:val="000000"/>
                <w:sz w:val="18"/>
                <w:szCs w:val="18"/>
                <w:lang w:eastAsia="es-ES"/>
              </w:rPr>
            </w:pPr>
            <w:r>
              <w:rPr>
                <w:rFonts w:ascii="Arial Narrow" w:hAnsi="Arial Narrow"/>
                <w:color w:val="000000"/>
                <w:sz w:val="18"/>
                <w:szCs w:val="18"/>
                <w:lang w:eastAsia="es-ES"/>
              </w:rPr>
              <w:t>1</w:t>
            </w:r>
          </w:p>
        </w:tc>
      </w:tr>
      <w:tr w:rsidR="005414EB" w:rsidRPr="005E2435" w14:paraId="32CC3BEC" w14:textId="77777777" w:rsidTr="00E36254">
        <w:trPr>
          <w:trHeight w:val="361"/>
        </w:trPr>
        <w:tc>
          <w:tcPr>
            <w:tcW w:w="380" w:type="pct"/>
            <w:noWrap/>
            <w:vAlign w:val="center"/>
          </w:tcPr>
          <w:p w14:paraId="34E2176B" w14:textId="60239184" w:rsidR="005414EB" w:rsidRPr="005E2435" w:rsidRDefault="005414EB"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3</w:t>
            </w:r>
          </w:p>
        </w:tc>
        <w:tc>
          <w:tcPr>
            <w:tcW w:w="3717" w:type="pct"/>
            <w:gridSpan w:val="2"/>
            <w:noWrap/>
            <w:vAlign w:val="center"/>
          </w:tcPr>
          <w:p w14:paraId="60A92C7A" w14:textId="7A395965" w:rsidR="005414EB" w:rsidRPr="005E2435" w:rsidRDefault="00C44F41" w:rsidP="00C01887">
            <w:pPr>
              <w:rPr>
                <w:rFonts w:ascii="Arial Narrow" w:hAnsi="Arial Narrow"/>
                <w:color w:val="000000"/>
                <w:sz w:val="18"/>
                <w:szCs w:val="18"/>
                <w:lang w:eastAsia="es-ES"/>
              </w:rPr>
            </w:pPr>
            <w:r>
              <w:rPr>
                <w:rFonts w:ascii="Arial Narrow" w:hAnsi="Arial Narrow"/>
                <w:color w:val="000000"/>
                <w:sz w:val="18"/>
                <w:szCs w:val="18"/>
                <w:lang w:eastAsia="es-ES"/>
              </w:rPr>
              <w:t>SI VALE MEXICO S.A. DE C.V.</w:t>
            </w:r>
          </w:p>
        </w:tc>
        <w:tc>
          <w:tcPr>
            <w:tcW w:w="903" w:type="pct"/>
            <w:noWrap/>
            <w:vAlign w:val="center"/>
          </w:tcPr>
          <w:p w14:paraId="551C1E88" w14:textId="0527616B" w:rsidR="005414EB" w:rsidRPr="005E2435" w:rsidRDefault="00C44F41" w:rsidP="00C01887">
            <w:pPr>
              <w:jc w:val="center"/>
              <w:rPr>
                <w:rFonts w:ascii="Arial Narrow" w:hAnsi="Arial Narrow"/>
                <w:color w:val="000000"/>
                <w:sz w:val="18"/>
                <w:szCs w:val="18"/>
                <w:lang w:eastAsia="es-ES"/>
              </w:rPr>
            </w:pPr>
            <w:r>
              <w:rPr>
                <w:rFonts w:ascii="Arial Narrow" w:hAnsi="Arial Narrow"/>
                <w:color w:val="000000"/>
                <w:sz w:val="18"/>
                <w:szCs w:val="18"/>
                <w:lang w:eastAsia="es-ES"/>
              </w:rPr>
              <w:t>3</w:t>
            </w:r>
          </w:p>
        </w:tc>
      </w:tr>
      <w:tr w:rsidR="00FC5728" w:rsidRPr="005E2435" w14:paraId="3C36D041" w14:textId="77777777" w:rsidTr="001967FF">
        <w:trPr>
          <w:trHeight w:val="409"/>
        </w:trPr>
        <w:tc>
          <w:tcPr>
            <w:tcW w:w="3563" w:type="pct"/>
            <w:gridSpan w:val="2"/>
            <w:tcBorders>
              <w:top w:val="nil"/>
              <w:left w:val="nil"/>
              <w:bottom w:val="nil"/>
              <w:right w:val="single" w:sz="4" w:space="0" w:color="auto"/>
            </w:tcBorders>
            <w:noWrap/>
            <w:vAlign w:val="center"/>
          </w:tcPr>
          <w:p w14:paraId="67E47EAC" w14:textId="7ABB5F66" w:rsidR="00FC5728" w:rsidRPr="005E2435" w:rsidRDefault="00FC5728" w:rsidP="00F00BDA">
            <w:pPr>
              <w:jc w:val="right"/>
              <w:rPr>
                <w:rFonts w:ascii="Arial Narrow" w:hAnsi="Arial Narrow"/>
                <w:b/>
                <w:sz w:val="18"/>
                <w:szCs w:val="18"/>
                <w:lang w:eastAsia="es-ES"/>
              </w:rPr>
            </w:pPr>
          </w:p>
        </w:tc>
        <w:tc>
          <w:tcPr>
            <w:tcW w:w="534" w:type="pct"/>
            <w:tcBorders>
              <w:left w:val="single" w:sz="4" w:space="0" w:color="auto"/>
            </w:tcBorders>
            <w:vAlign w:val="center"/>
          </w:tcPr>
          <w:p w14:paraId="4DE870B5" w14:textId="0147B329" w:rsidR="00FC5728" w:rsidRPr="005E2435" w:rsidRDefault="00FC5728" w:rsidP="001967FF">
            <w:pPr>
              <w:jc w:val="center"/>
              <w:rPr>
                <w:rFonts w:ascii="Arial Narrow" w:hAnsi="Arial Narrow"/>
                <w:b/>
                <w:sz w:val="18"/>
                <w:szCs w:val="18"/>
                <w:lang w:eastAsia="es-ES"/>
              </w:rPr>
            </w:pPr>
            <w:r w:rsidRPr="005E2435">
              <w:rPr>
                <w:rFonts w:ascii="Arial Narrow" w:hAnsi="Arial Narrow"/>
                <w:b/>
                <w:sz w:val="18"/>
                <w:szCs w:val="18"/>
                <w:lang w:eastAsia="es-ES"/>
              </w:rPr>
              <w:t>Total</w:t>
            </w:r>
          </w:p>
        </w:tc>
        <w:tc>
          <w:tcPr>
            <w:tcW w:w="903" w:type="pct"/>
            <w:noWrap/>
            <w:vAlign w:val="center"/>
          </w:tcPr>
          <w:p w14:paraId="69389EF3" w14:textId="52D104BC" w:rsidR="00FC5728" w:rsidRPr="005E2435" w:rsidRDefault="00C44F41" w:rsidP="00F00BDA">
            <w:pPr>
              <w:jc w:val="center"/>
              <w:rPr>
                <w:rFonts w:ascii="Arial Narrow" w:hAnsi="Arial Narrow"/>
                <w:b/>
                <w:color w:val="000000"/>
                <w:sz w:val="18"/>
                <w:szCs w:val="18"/>
                <w:lang w:eastAsia="es-ES"/>
              </w:rPr>
            </w:pPr>
            <w:r>
              <w:rPr>
                <w:rFonts w:ascii="Arial Narrow" w:hAnsi="Arial Narrow"/>
                <w:b/>
                <w:color w:val="000000"/>
                <w:sz w:val="18"/>
                <w:szCs w:val="18"/>
                <w:lang w:eastAsia="es-ES"/>
              </w:rPr>
              <w:t>5</w:t>
            </w:r>
          </w:p>
        </w:tc>
      </w:tr>
    </w:tbl>
    <w:p w14:paraId="17F8A134" w14:textId="77777777" w:rsidR="00F13AE3" w:rsidRPr="00704505" w:rsidRDefault="00F13AE3" w:rsidP="00C46A8C">
      <w:pPr>
        <w:tabs>
          <w:tab w:val="left" w:pos="2280"/>
        </w:tabs>
        <w:spacing w:line="276" w:lineRule="auto"/>
        <w:jc w:val="both"/>
        <w:rPr>
          <w:rFonts w:ascii="Arial Narrow" w:hAnsi="Arial Narrow"/>
          <w:sz w:val="17"/>
          <w:szCs w:val="17"/>
        </w:rPr>
      </w:pPr>
    </w:p>
    <w:tbl>
      <w:tblPr>
        <w:tblStyle w:val="Tablaconcuadrcula"/>
        <w:tblW w:w="5000" w:type="pct"/>
        <w:tblLook w:val="04A0" w:firstRow="1" w:lastRow="0" w:firstColumn="1" w:lastColumn="0" w:noHBand="0" w:noVBand="1"/>
      </w:tblPr>
      <w:tblGrid>
        <w:gridCol w:w="617"/>
        <w:gridCol w:w="1448"/>
        <w:gridCol w:w="4625"/>
        <w:gridCol w:w="3647"/>
      </w:tblGrid>
      <w:tr w:rsidR="008D5F25" w:rsidRPr="005E2435" w14:paraId="321EBC9A" w14:textId="77777777" w:rsidTr="00743D23">
        <w:trPr>
          <w:trHeight w:val="557"/>
        </w:trPr>
        <w:tc>
          <w:tcPr>
            <w:tcW w:w="5000" w:type="pct"/>
            <w:gridSpan w:val="4"/>
            <w:shd w:val="clear" w:color="auto" w:fill="D9D9D9" w:themeFill="background1" w:themeFillShade="D9"/>
            <w:vAlign w:val="center"/>
          </w:tcPr>
          <w:p w14:paraId="17D3C44F" w14:textId="4E537455" w:rsidR="008D5F25" w:rsidRPr="005E2435" w:rsidRDefault="00C44F41" w:rsidP="00E65AA8">
            <w:pPr>
              <w:tabs>
                <w:tab w:val="left" w:pos="2280"/>
              </w:tabs>
              <w:jc w:val="center"/>
              <w:rPr>
                <w:rFonts w:ascii="Arial Narrow" w:eastAsiaTheme="minorEastAsia" w:hAnsi="Arial Narrow"/>
                <w:b/>
                <w:sz w:val="16"/>
                <w:szCs w:val="16"/>
              </w:rPr>
            </w:pPr>
            <w:bookmarkStart w:id="1" w:name="_Hlk97028356"/>
            <w:r w:rsidRPr="00C44F41">
              <w:rPr>
                <w:rFonts w:ascii="Arial Narrow" w:eastAsiaTheme="minorEastAsia" w:hAnsi="Arial Narrow"/>
                <w:b/>
                <w:sz w:val="16"/>
                <w:szCs w:val="16"/>
              </w:rPr>
              <w:t>VALES FUSION S.A. DE C.V.</w:t>
            </w:r>
          </w:p>
        </w:tc>
      </w:tr>
      <w:tr w:rsidR="00CB6CC3" w:rsidRPr="005E2435" w14:paraId="16AD93C8" w14:textId="77777777" w:rsidTr="00772F98">
        <w:tc>
          <w:tcPr>
            <w:tcW w:w="313" w:type="pct"/>
            <w:shd w:val="clear" w:color="auto" w:fill="D9D9D9" w:themeFill="background1" w:themeFillShade="D9"/>
            <w:vAlign w:val="center"/>
          </w:tcPr>
          <w:p w14:paraId="1B2B6781" w14:textId="60CD70AE"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No</w:t>
            </w:r>
          </w:p>
        </w:tc>
        <w:tc>
          <w:tcPr>
            <w:tcW w:w="658" w:type="pct"/>
            <w:shd w:val="clear" w:color="auto" w:fill="D9D9D9" w:themeFill="background1" w:themeFillShade="D9"/>
            <w:vAlign w:val="center"/>
          </w:tcPr>
          <w:p w14:paraId="550996F7" w14:textId="2B141065"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Partida</w:t>
            </w:r>
            <w:r w:rsidR="00C44F41">
              <w:rPr>
                <w:rFonts w:ascii="Arial Narrow" w:eastAsiaTheme="minorEastAsia" w:hAnsi="Arial Narrow"/>
                <w:b/>
                <w:sz w:val="16"/>
                <w:szCs w:val="16"/>
              </w:rPr>
              <w:t xml:space="preserve"> y/o punto de la convocatoria</w:t>
            </w:r>
          </w:p>
        </w:tc>
        <w:tc>
          <w:tcPr>
            <w:tcW w:w="2251" w:type="pct"/>
            <w:shd w:val="clear" w:color="auto" w:fill="D9D9D9" w:themeFill="background1" w:themeFillShade="D9"/>
            <w:vAlign w:val="center"/>
          </w:tcPr>
          <w:p w14:paraId="6B2E8638" w14:textId="5EC5603B"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Pregunta</w:t>
            </w:r>
          </w:p>
        </w:tc>
        <w:tc>
          <w:tcPr>
            <w:tcW w:w="1777" w:type="pct"/>
            <w:shd w:val="clear" w:color="auto" w:fill="D9D9D9" w:themeFill="background1" w:themeFillShade="D9"/>
            <w:vAlign w:val="center"/>
          </w:tcPr>
          <w:p w14:paraId="72E001AF" w14:textId="77777777"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Respuesta</w:t>
            </w:r>
          </w:p>
        </w:tc>
      </w:tr>
      <w:tr w:rsidR="00CB6CC3" w:rsidRPr="005E2435" w14:paraId="05D81FD0" w14:textId="77777777" w:rsidTr="00772F98">
        <w:trPr>
          <w:trHeight w:val="732"/>
        </w:trPr>
        <w:tc>
          <w:tcPr>
            <w:tcW w:w="313" w:type="pct"/>
            <w:shd w:val="clear" w:color="auto" w:fill="auto"/>
            <w:vAlign w:val="center"/>
          </w:tcPr>
          <w:p w14:paraId="2FA15E1A" w14:textId="4A2C2BC5" w:rsidR="00CB6CC3" w:rsidRPr="005E2435" w:rsidRDefault="00CB6CC3" w:rsidP="00E65AA8">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1</w:t>
            </w:r>
          </w:p>
        </w:tc>
        <w:tc>
          <w:tcPr>
            <w:tcW w:w="658" w:type="pct"/>
            <w:shd w:val="clear" w:color="auto" w:fill="auto"/>
            <w:vAlign w:val="center"/>
          </w:tcPr>
          <w:p w14:paraId="7AF2ACFC" w14:textId="52C27720" w:rsidR="00CB6CC3" w:rsidRPr="005E2435" w:rsidRDefault="00772F98" w:rsidP="00772F98">
            <w:pPr>
              <w:tabs>
                <w:tab w:val="left" w:pos="2280"/>
              </w:tabs>
              <w:jc w:val="center"/>
              <w:rPr>
                <w:rFonts w:ascii="Arial Narrow" w:eastAsiaTheme="minorEastAsia" w:hAnsi="Arial Narrow"/>
                <w:bCs/>
                <w:sz w:val="16"/>
                <w:szCs w:val="16"/>
              </w:rPr>
            </w:pPr>
            <w:r>
              <w:rPr>
                <w:rFonts w:ascii="Arial Narrow" w:eastAsiaTheme="minorEastAsia" w:hAnsi="Arial Narrow"/>
                <w:bCs/>
                <w:sz w:val="16"/>
                <w:szCs w:val="16"/>
              </w:rPr>
              <w:t>9. PRESENTACIÓN Y APERTURA DE PROPUESTAS (PROPOSICIÓN CONJUNTA)</w:t>
            </w:r>
          </w:p>
        </w:tc>
        <w:tc>
          <w:tcPr>
            <w:tcW w:w="2251" w:type="pct"/>
            <w:shd w:val="clear" w:color="auto" w:fill="auto"/>
            <w:vAlign w:val="center"/>
          </w:tcPr>
          <w:p w14:paraId="5CA3D519" w14:textId="4D5737CA" w:rsidR="00CB6CC3" w:rsidRPr="005E2435" w:rsidRDefault="00772F98" w:rsidP="005414EB">
            <w:pPr>
              <w:spacing w:after="160"/>
              <w:jc w:val="both"/>
              <w:rPr>
                <w:rFonts w:ascii="Arial Narrow" w:eastAsiaTheme="minorEastAsia" w:hAnsi="Arial Narrow"/>
                <w:bCs/>
                <w:sz w:val="16"/>
                <w:szCs w:val="16"/>
              </w:rPr>
            </w:pPr>
            <w:r>
              <w:rPr>
                <w:rFonts w:ascii="Arial Narrow" w:eastAsiaTheme="minorEastAsia" w:hAnsi="Arial Narrow"/>
                <w:bCs/>
                <w:sz w:val="16"/>
                <w:szCs w:val="16"/>
              </w:rPr>
              <w:t xml:space="preserve">EN BASE A LO CITADO EN LA HOJA 12 DE LAS PRESENTES BASES, EN LA QE HACE MENCION DE PRESENTAR CONJUNTAMENTE UNA PROPOSICION, SIN NECESIDAD DE CONSTITUIR UNA SOCIEDAD, O UNA NUEVA SOCIEDAD EN CASO DE PERSONAS JURIDICAS, ¿SE TIENE QUE PRESENTAR UNA SOLA PROPUESTAS (SOBRE), POR </w:t>
            </w:r>
            <w:r>
              <w:rPr>
                <w:rFonts w:ascii="Arial Narrow" w:eastAsiaTheme="minorEastAsia" w:hAnsi="Arial Narrow"/>
                <w:bCs/>
                <w:sz w:val="16"/>
                <w:szCs w:val="16"/>
              </w:rPr>
              <w:lastRenderedPageBreak/>
              <w:t>EMPRESA? O ¿TODAS LAS PRPUESTAS TIENENE QUE PRESENTARSE EN PROPUESTAS (SOBRE) SEPARADAS, SEÑALANDO A QUE PARTIDA VA DIRIGIDA?</w:t>
            </w:r>
          </w:p>
        </w:tc>
        <w:tc>
          <w:tcPr>
            <w:tcW w:w="1777" w:type="pct"/>
            <w:shd w:val="clear" w:color="auto" w:fill="auto"/>
            <w:vAlign w:val="center"/>
          </w:tcPr>
          <w:p w14:paraId="3A63A392" w14:textId="7E93A2E5" w:rsidR="00CB6CC3" w:rsidRDefault="00F053D2" w:rsidP="009C751E">
            <w:p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lastRenderedPageBreak/>
              <w:t xml:space="preserve">PARA PARTICIPACIÓN CONJUNTA SE DEBERÁ </w:t>
            </w:r>
            <w:r w:rsidR="00F13511">
              <w:rPr>
                <w:rFonts w:ascii="Arial Narrow" w:eastAsiaTheme="minorEastAsia" w:hAnsi="Arial Narrow"/>
                <w:bCs/>
                <w:sz w:val="16"/>
                <w:szCs w:val="16"/>
              </w:rPr>
              <w:t>PRESENTAR UNA</w:t>
            </w:r>
            <w:r w:rsidR="00B63F27">
              <w:rPr>
                <w:rFonts w:ascii="Arial Narrow" w:eastAsiaTheme="minorEastAsia" w:hAnsi="Arial Narrow"/>
                <w:bCs/>
                <w:sz w:val="16"/>
                <w:szCs w:val="16"/>
              </w:rPr>
              <w:t xml:space="preserve"> SOLA </w:t>
            </w:r>
            <w:r w:rsidR="00F13511">
              <w:rPr>
                <w:rFonts w:ascii="Arial Narrow" w:eastAsiaTheme="minorEastAsia" w:hAnsi="Arial Narrow"/>
                <w:bCs/>
                <w:sz w:val="16"/>
                <w:szCs w:val="16"/>
              </w:rPr>
              <w:t>PROPUESTA</w:t>
            </w:r>
            <w:r w:rsidR="00B63F27">
              <w:rPr>
                <w:rFonts w:ascii="Arial Narrow" w:eastAsiaTheme="minorEastAsia" w:hAnsi="Arial Narrow"/>
                <w:bCs/>
                <w:sz w:val="16"/>
                <w:szCs w:val="16"/>
              </w:rPr>
              <w:t xml:space="preserve"> FIRMADA POR EL REPRESENTANTE COMUN</w:t>
            </w:r>
            <w:r w:rsidR="00F13511">
              <w:rPr>
                <w:rFonts w:ascii="Arial Narrow" w:eastAsiaTheme="minorEastAsia" w:hAnsi="Arial Narrow"/>
                <w:bCs/>
                <w:sz w:val="16"/>
                <w:szCs w:val="16"/>
              </w:rPr>
              <w:t xml:space="preserve">, </w:t>
            </w:r>
            <w:r w:rsidR="00B63F27">
              <w:rPr>
                <w:rFonts w:ascii="Arial Narrow" w:eastAsiaTheme="minorEastAsia" w:hAnsi="Arial Narrow"/>
                <w:bCs/>
                <w:sz w:val="16"/>
                <w:szCs w:val="16"/>
              </w:rPr>
              <w:t>LA PROPUESTA CONJUNTA DEBERÁ ANTENDER</w:t>
            </w:r>
            <w:r w:rsidR="00F13511">
              <w:rPr>
                <w:rFonts w:ascii="Arial Narrow" w:eastAsiaTheme="minorEastAsia" w:hAnsi="Arial Narrow"/>
                <w:bCs/>
                <w:sz w:val="16"/>
                <w:szCs w:val="16"/>
              </w:rPr>
              <w:t xml:space="preserve"> A LO ESTABLECIDO </w:t>
            </w:r>
            <w:r w:rsidR="00F13511">
              <w:rPr>
                <w:rFonts w:ascii="Arial Narrow" w:eastAsiaTheme="minorEastAsia" w:hAnsi="Arial Narrow"/>
                <w:bCs/>
                <w:sz w:val="16"/>
                <w:szCs w:val="16"/>
              </w:rPr>
              <w:lastRenderedPageBreak/>
              <w:t>EN EL ARTICULO 64 DE LA LEY, ASI COMO EL ARTICULO 79 DE SU REGLAMENTO.</w:t>
            </w:r>
            <w:r w:rsidR="00B63F27">
              <w:rPr>
                <w:rFonts w:ascii="Arial Narrow" w:eastAsiaTheme="minorEastAsia" w:hAnsi="Arial Narrow"/>
                <w:bCs/>
                <w:sz w:val="16"/>
                <w:szCs w:val="16"/>
              </w:rPr>
              <w:t xml:space="preserve"> </w:t>
            </w:r>
          </w:p>
          <w:p w14:paraId="40215013" w14:textId="77777777" w:rsidR="00B63F27" w:rsidRDefault="00B63F27" w:rsidP="009C751E">
            <w:pPr>
              <w:tabs>
                <w:tab w:val="left" w:pos="2280"/>
              </w:tabs>
              <w:jc w:val="both"/>
              <w:rPr>
                <w:rFonts w:ascii="Arial Narrow" w:eastAsiaTheme="minorEastAsia" w:hAnsi="Arial Narrow"/>
                <w:bCs/>
                <w:sz w:val="16"/>
                <w:szCs w:val="16"/>
              </w:rPr>
            </w:pPr>
          </w:p>
          <w:p w14:paraId="68AB9732" w14:textId="53468C8A" w:rsidR="00B63F27" w:rsidRDefault="00B63F27" w:rsidP="009C751E">
            <w:p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SE DEBERÁ PRESENTAR UN CONVENIO DE CONFORMIDAD A LO ESTABLECIDO EN EL ARTICULO 79 DEL REGLAMENTO, QUE CUMPLA CON LO SIGUIENTE:</w:t>
            </w:r>
          </w:p>
          <w:p w14:paraId="5B07C631" w14:textId="176E2FD1" w:rsidR="00B63F27" w:rsidRDefault="00B63F27" w:rsidP="00B63F27">
            <w:pPr>
              <w:pStyle w:val="Prrafodelista"/>
              <w:numPr>
                <w:ilvl w:val="0"/>
                <w:numId w:val="2"/>
              </w:num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DEBERÁ ESTAR FIRMADO POR LA TOTALIDAD DE LOS ASOCIADOS O SUS REPRESENTANTES LEGALES.</w:t>
            </w:r>
          </w:p>
          <w:p w14:paraId="1E67E668" w14:textId="0A055932" w:rsidR="00B63F27" w:rsidRDefault="00B63F27" w:rsidP="00B63F27">
            <w:pPr>
              <w:pStyle w:val="Prrafodelista"/>
              <w:numPr>
                <w:ilvl w:val="0"/>
                <w:numId w:val="2"/>
              </w:num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DEBERÁN PLASMARSE CLARAMENTE LOS COMPROMISOS QUE CADA UNO DE LOS ASOCIADOS ASUMIRÁ EN CASO DE RESULTAR ADJUDICADOS, CON INDEPENDENCIA DE QUE PORTERIORMENTE SE REFIERAN EN EL CONTRATO QUE PUEDA LLEGAR A CELEBRARSE.</w:t>
            </w:r>
          </w:p>
          <w:p w14:paraId="2686EBD3" w14:textId="79121677" w:rsidR="00B63F27" w:rsidRDefault="00B63F27" w:rsidP="00B63F27">
            <w:pPr>
              <w:pStyle w:val="Prrafodelista"/>
              <w:numPr>
                <w:ilvl w:val="0"/>
                <w:numId w:val="2"/>
              </w:num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DEBERÁ PLASMARSE EXPRESAMENTE QUE LA TOTALIDAD DE LOS ASOCIADOS SE CONSTITUYEN EN OBLIGADOS SOLIDARIOS ENTRE SÍ, PARA EL CASO DE INCUMPLIMIENTOS EN QUE PUDIERAN INCURRIR DURANTE LA EJECUCIÓN DEL CONTRATO; Y</w:t>
            </w:r>
          </w:p>
          <w:p w14:paraId="59216085" w14:textId="14EF9DF9" w:rsidR="00B63F27" w:rsidRDefault="00B63F27" w:rsidP="00B63F27">
            <w:pPr>
              <w:pStyle w:val="Prrafodelista"/>
              <w:numPr>
                <w:ilvl w:val="0"/>
                <w:numId w:val="2"/>
              </w:num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DEBERÁ INDICARSE CLARAMENTE A CARGO DE QUE PARTICIPANTE CORRERÁ LA OBLIGACIÓN DE PRESENTAR LA GARANTÍA QUE SE REQUIERA, EN CASO DE QUE NO SEA POSIBLE QUE SE OTORGUE DE MANERA CONJUNTA.</w:t>
            </w:r>
          </w:p>
          <w:p w14:paraId="4279DDBE" w14:textId="77777777" w:rsidR="00B63F27" w:rsidRDefault="00B63F27" w:rsidP="009C751E">
            <w:pPr>
              <w:tabs>
                <w:tab w:val="left" w:pos="2280"/>
              </w:tabs>
              <w:jc w:val="both"/>
              <w:rPr>
                <w:rFonts w:ascii="Arial Narrow" w:eastAsiaTheme="minorEastAsia" w:hAnsi="Arial Narrow"/>
                <w:bCs/>
                <w:sz w:val="16"/>
                <w:szCs w:val="16"/>
              </w:rPr>
            </w:pPr>
          </w:p>
          <w:p w14:paraId="14330F21" w14:textId="65057316" w:rsidR="00F13511" w:rsidRPr="005E2435" w:rsidRDefault="00B63F27" w:rsidP="006F3C4B">
            <w:p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 xml:space="preserve">CADA </w:t>
            </w:r>
            <w:r w:rsidR="00FF3E00">
              <w:rPr>
                <w:rFonts w:ascii="Arial Narrow" w:eastAsiaTheme="minorEastAsia" w:hAnsi="Arial Narrow"/>
                <w:bCs/>
                <w:sz w:val="16"/>
                <w:szCs w:val="16"/>
              </w:rPr>
              <w:t>UNA</w:t>
            </w:r>
            <w:r>
              <w:rPr>
                <w:rFonts w:ascii="Arial Narrow" w:eastAsiaTheme="minorEastAsia" w:hAnsi="Arial Narrow"/>
                <w:bCs/>
                <w:sz w:val="16"/>
                <w:szCs w:val="16"/>
              </w:rPr>
              <w:t xml:space="preserve"> DE LAS PERSONAS MORALES QUE INTEGRAN LA PROPUESTA CONJUNTA DEBERÁ ADJUNTAR FORMATOS</w:t>
            </w:r>
            <w:r w:rsidR="006F3C4B">
              <w:rPr>
                <w:rFonts w:ascii="Arial Narrow" w:eastAsiaTheme="minorEastAsia" w:hAnsi="Arial Narrow"/>
                <w:bCs/>
                <w:sz w:val="16"/>
                <w:szCs w:val="16"/>
              </w:rPr>
              <w:t xml:space="preserve"> DEL ANEXO 4 AL ANEXO 14 DE LAS BASES, </w:t>
            </w:r>
            <w:r w:rsidR="00F13511">
              <w:rPr>
                <w:rFonts w:ascii="Arial Narrow" w:eastAsiaTheme="minorEastAsia" w:hAnsi="Arial Narrow"/>
                <w:bCs/>
                <w:sz w:val="16"/>
                <w:szCs w:val="16"/>
              </w:rPr>
              <w:t>ASI COMO</w:t>
            </w:r>
            <w:r w:rsidR="00601994">
              <w:rPr>
                <w:rFonts w:ascii="Arial Narrow" w:eastAsiaTheme="minorEastAsia" w:hAnsi="Arial Narrow"/>
                <w:bCs/>
                <w:sz w:val="16"/>
                <w:szCs w:val="16"/>
              </w:rPr>
              <w:t xml:space="preserve"> LA CONSTANCIA EMITIDA POR EL IMSS, ACUSE DE OBLIGACIONES EN MATERIA DE SEGURIDAD SOCIAL, OPINION POSITIVA DE CUMPLIMIENTO DE OBLIGACIONES FISCALES, OPINION DE CUMPLIMIENTO EN MATERIA DE APORTACIONES PATRONALES (CONSTANCIA EMITIDA POR INFONAVIT)</w:t>
            </w:r>
            <w:r w:rsidR="006F3C4B">
              <w:rPr>
                <w:rFonts w:ascii="Arial Narrow" w:eastAsiaTheme="minorEastAsia" w:hAnsi="Arial Narrow"/>
                <w:bCs/>
                <w:sz w:val="16"/>
                <w:szCs w:val="16"/>
              </w:rPr>
              <w:t xml:space="preserve"> Y DOCUMENTOS DE ACREDITACIÓN.</w:t>
            </w:r>
          </w:p>
        </w:tc>
      </w:tr>
      <w:tr w:rsidR="005E2435" w:rsidRPr="005E2435" w14:paraId="47165E33" w14:textId="77777777" w:rsidTr="005E2435">
        <w:trPr>
          <w:trHeight w:val="341"/>
        </w:trPr>
        <w:tc>
          <w:tcPr>
            <w:tcW w:w="5000" w:type="pct"/>
            <w:gridSpan w:val="4"/>
            <w:shd w:val="clear" w:color="auto" w:fill="D9D9D9" w:themeFill="background1" w:themeFillShade="D9"/>
            <w:vAlign w:val="center"/>
          </w:tcPr>
          <w:p w14:paraId="38EF1571" w14:textId="20468629" w:rsidR="005E2435" w:rsidRPr="005E2435" w:rsidRDefault="00C44F41" w:rsidP="00E65AA8">
            <w:pPr>
              <w:tabs>
                <w:tab w:val="left" w:pos="2280"/>
              </w:tabs>
              <w:jc w:val="center"/>
              <w:rPr>
                <w:rFonts w:ascii="Arial Narrow" w:eastAsiaTheme="minorEastAsia" w:hAnsi="Arial Narrow"/>
                <w:b/>
                <w:sz w:val="16"/>
                <w:szCs w:val="16"/>
              </w:rPr>
            </w:pPr>
            <w:r w:rsidRPr="00C44F41">
              <w:rPr>
                <w:rFonts w:ascii="Arial Narrow" w:eastAsiaTheme="minorEastAsia" w:hAnsi="Arial Narrow"/>
                <w:b/>
                <w:sz w:val="16"/>
                <w:szCs w:val="16"/>
              </w:rPr>
              <w:lastRenderedPageBreak/>
              <w:t>GASOFIA S.A. DE C.V.</w:t>
            </w:r>
          </w:p>
        </w:tc>
      </w:tr>
      <w:tr w:rsidR="00CB6CC3" w:rsidRPr="005E2435" w14:paraId="523F8160" w14:textId="77777777" w:rsidTr="00772F98">
        <w:trPr>
          <w:trHeight w:val="732"/>
        </w:trPr>
        <w:tc>
          <w:tcPr>
            <w:tcW w:w="313" w:type="pct"/>
            <w:tcBorders>
              <w:top w:val="single" w:sz="4" w:space="0" w:color="000000"/>
              <w:left w:val="single" w:sz="4" w:space="0" w:color="000000"/>
              <w:bottom w:val="single" w:sz="4" w:space="0" w:color="000000"/>
              <w:right w:val="single" w:sz="4" w:space="0" w:color="auto"/>
            </w:tcBorders>
            <w:vAlign w:val="center"/>
          </w:tcPr>
          <w:p w14:paraId="195D286F" w14:textId="0E9833E0" w:rsidR="00CB6CC3" w:rsidRPr="005E2435" w:rsidRDefault="00C44F41" w:rsidP="00E65AA8">
            <w:pPr>
              <w:tabs>
                <w:tab w:val="left" w:pos="2280"/>
              </w:tabs>
              <w:jc w:val="center"/>
              <w:rPr>
                <w:rFonts w:ascii="Arial Narrow" w:eastAsiaTheme="minorEastAsia" w:hAnsi="Arial Narrow"/>
                <w:bCs/>
                <w:sz w:val="16"/>
                <w:szCs w:val="16"/>
              </w:rPr>
            </w:pPr>
            <w:r>
              <w:rPr>
                <w:rFonts w:ascii="Arial Narrow" w:eastAsiaTheme="minorEastAsia" w:hAnsi="Arial Narrow"/>
                <w:bCs/>
                <w:sz w:val="16"/>
                <w:szCs w:val="16"/>
              </w:rPr>
              <w:t>2</w:t>
            </w:r>
          </w:p>
        </w:tc>
        <w:tc>
          <w:tcPr>
            <w:tcW w:w="658" w:type="pct"/>
            <w:tcBorders>
              <w:top w:val="single" w:sz="4" w:space="0" w:color="000000"/>
              <w:left w:val="single" w:sz="4" w:space="0" w:color="auto"/>
              <w:bottom w:val="single" w:sz="4" w:space="0" w:color="000000"/>
              <w:right w:val="single" w:sz="4" w:space="0" w:color="000000"/>
            </w:tcBorders>
            <w:vAlign w:val="center"/>
          </w:tcPr>
          <w:p w14:paraId="5C6FF684" w14:textId="06FAC2BA" w:rsidR="00CB6CC3" w:rsidRPr="005E2435" w:rsidRDefault="00772F98" w:rsidP="00CB6CC3">
            <w:pPr>
              <w:tabs>
                <w:tab w:val="left" w:pos="2280"/>
              </w:tabs>
              <w:jc w:val="center"/>
              <w:rPr>
                <w:rFonts w:ascii="Arial Narrow" w:eastAsiaTheme="minorEastAsia" w:hAnsi="Arial Narrow"/>
                <w:bCs/>
                <w:sz w:val="16"/>
                <w:szCs w:val="16"/>
              </w:rPr>
            </w:pPr>
            <w:r>
              <w:rPr>
                <w:rFonts w:ascii="Arial Narrow" w:eastAsiaTheme="minorEastAsia" w:hAnsi="Arial Narrow"/>
                <w:bCs/>
                <w:sz w:val="16"/>
                <w:szCs w:val="16"/>
              </w:rPr>
              <w:t>12. DESECHAMIENTO DE PROPUESTAS DE LOS PARTICIPANTES.</w:t>
            </w:r>
          </w:p>
        </w:tc>
        <w:tc>
          <w:tcPr>
            <w:tcW w:w="2251" w:type="pct"/>
            <w:tcBorders>
              <w:top w:val="single" w:sz="4" w:space="0" w:color="000000"/>
              <w:left w:val="single" w:sz="4" w:space="0" w:color="000000"/>
              <w:bottom w:val="single" w:sz="4" w:space="0" w:color="000000"/>
              <w:right w:val="single" w:sz="4" w:space="0" w:color="000000"/>
            </w:tcBorders>
            <w:vAlign w:val="center"/>
          </w:tcPr>
          <w:p w14:paraId="25E4D8A2" w14:textId="553656E8" w:rsidR="00CB6CC3" w:rsidRPr="005E2435" w:rsidRDefault="00772F98" w:rsidP="005414EB">
            <w:pPr>
              <w:tabs>
                <w:tab w:val="left" w:pos="2280"/>
              </w:tabs>
              <w:jc w:val="both"/>
              <w:rPr>
                <w:rFonts w:ascii="Arial Narrow" w:eastAsiaTheme="minorEastAsia" w:hAnsi="Arial Narrow"/>
                <w:bCs/>
                <w:sz w:val="16"/>
                <w:szCs w:val="16"/>
              </w:rPr>
            </w:pPr>
            <w:r>
              <w:rPr>
                <w:rFonts w:ascii="Arial Narrow" w:eastAsiaTheme="minorEastAsia" w:hAnsi="Arial Narrow"/>
                <w:bCs/>
                <w:sz w:val="16"/>
                <w:szCs w:val="16"/>
              </w:rPr>
              <w:t>INCISO N. CUANDO EL CARÁCTER DE LA LICITACION SEA LOCAL Y EL PARTICIPANTE NO CUENTE CON DOMICILIO FISCAL EN EL ESTADO DE JALISCO. ¿PUEDEN PARTICIPAR EMPRESAS CON DOMICILIO FISCAL FUERA DE JALISCO?</w:t>
            </w:r>
          </w:p>
        </w:tc>
        <w:tc>
          <w:tcPr>
            <w:tcW w:w="1777" w:type="pct"/>
            <w:shd w:val="clear" w:color="auto" w:fill="auto"/>
            <w:vAlign w:val="center"/>
          </w:tcPr>
          <w:p w14:paraId="57577C11" w14:textId="368B7FDE" w:rsidR="00CB6CC3" w:rsidRPr="005E2435" w:rsidRDefault="00F053D2" w:rsidP="009C751E">
            <w:pPr>
              <w:tabs>
                <w:tab w:val="left" w:pos="2280"/>
              </w:tabs>
              <w:jc w:val="both"/>
              <w:rPr>
                <w:rFonts w:ascii="Arial Narrow" w:hAnsi="Arial Narrow"/>
                <w:bCs/>
                <w:iCs/>
                <w:color w:val="000000"/>
                <w:sz w:val="16"/>
                <w:szCs w:val="16"/>
              </w:rPr>
            </w:pPr>
            <w:r>
              <w:rPr>
                <w:rFonts w:ascii="Arial Narrow" w:hAnsi="Arial Narrow"/>
                <w:bCs/>
                <w:iCs/>
                <w:color w:val="000000"/>
                <w:sz w:val="16"/>
                <w:szCs w:val="16"/>
              </w:rPr>
              <w:t xml:space="preserve">PUEDEN PARTICIPAR </w:t>
            </w:r>
            <w:r w:rsidR="00F13511">
              <w:rPr>
                <w:rFonts w:ascii="Arial Narrow" w:hAnsi="Arial Narrow"/>
                <w:bCs/>
                <w:iCs/>
                <w:color w:val="000000"/>
                <w:sz w:val="16"/>
                <w:szCs w:val="16"/>
              </w:rPr>
              <w:t>PROVEEDORES DE CUALQUIER PARTE DE LA REPUBLICA MEXICANA, ENTENDIENDO POR ELLOS A LOS PROVEEDORES CONSTITUIDOS O ESTABLECIDOS EN EL INTERIOR DE LA REPUBLICA DE CONFORMIDAD A LO ESTABLECIDO EN EL ARTICULO 55, FRACCION III DE LA LEY</w:t>
            </w:r>
            <w:r>
              <w:rPr>
                <w:rFonts w:ascii="Arial Narrow" w:hAnsi="Arial Narrow"/>
                <w:bCs/>
                <w:iCs/>
                <w:color w:val="000000"/>
                <w:sz w:val="16"/>
                <w:szCs w:val="16"/>
              </w:rPr>
              <w:t>.</w:t>
            </w:r>
          </w:p>
        </w:tc>
      </w:tr>
      <w:tr w:rsidR="005E2435" w:rsidRPr="005E2435" w14:paraId="1558C2CB" w14:textId="77777777" w:rsidTr="005E2435">
        <w:trPr>
          <w:trHeight w:val="292"/>
        </w:trPr>
        <w:tc>
          <w:tcPr>
            <w:tcW w:w="5000" w:type="pct"/>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75E2B578" w14:textId="64640EC2" w:rsidR="005E2435" w:rsidRPr="005E2435" w:rsidRDefault="00C44F41" w:rsidP="00E65AA8">
            <w:pPr>
              <w:tabs>
                <w:tab w:val="left" w:pos="2280"/>
              </w:tabs>
              <w:jc w:val="center"/>
              <w:rPr>
                <w:rFonts w:ascii="Arial Narrow" w:hAnsi="Arial Narrow"/>
                <w:b/>
                <w:iCs/>
                <w:color w:val="000000"/>
                <w:sz w:val="16"/>
                <w:szCs w:val="16"/>
              </w:rPr>
            </w:pPr>
            <w:r w:rsidRPr="00C44F41">
              <w:rPr>
                <w:rFonts w:ascii="Arial Narrow" w:hAnsi="Arial Narrow"/>
                <w:b/>
                <w:iCs/>
                <w:color w:val="000000"/>
                <w:sz w:val="16"/>
                <w:szCs w:val="16"/>
              </w:rPr>
              <w:t>SI VALE MEXICO S.A. DE C.V.</w:t>
            </w:r>
          </w:p>
        </w:tc>
      </w:tr>
      <w:tr w:rsidR="00772F98" w:rsidRPr="005E2435" w14:paraId="1DB94A44" w14:textId="77777777" w:rsidTr="00772F98">
        <w:trPr>
          <w:trHeight w:val="732"/>
        </w:trPr>
        <w:tc>
          <w:tcPr>
            <w:tcW w:w="313" w:type="pct"/>
            <w:tcBorders>
              <w:top w:val="single" w:sz="4" w:space="0" w:color="000000"/>
              <w:left w:val="single" w:sz="4" w:space="0" w:color="000000"/>
              <w:bottom w:val="single" w:sz="4" w:space="0" w:color="000000"/>
              <w:right w:val="single" w:sz="4" w:space="0" w:color="auto"/>
            </w:tcBorders>
            <w:vAlign w:val="center"/>
          </w:tcPr>
          <w:p w14:paraId="270DCD7E" w14:textId="6862C667" w:rsidR="00772F98" w:rsidRPr="005E2435" w:rsidRDefault="00772F98" w:rsidP="00772F98">
            <w:pPr>
              <w:tabs>
                <w:tab w:val="left" w:pos="2280"/>
              </w:tabs>
              <w:jc w:val="center"/>
              <w:rPr>
                <w:rFonts w:ascii="Arial Narrow" w:hAnsi="Arial Narrow"/>
                <w:sz w:val="16"/>
                <w:szCs w:val="16"/>
              </w:rPr>
            </w:pPr>
            <w:r w:rsidRPr="005E2435">
              <w:rPr>
                <w:rFonts w:ascii="Arial Narrow" w:hAnsi="Arial Narrow"/>
                <w:sz w:val="16"/>
                <w:szCs w:val="16"/>
              </w:rPr>
              <w:t>3</w:t>
            </w:r>
          </w:p>
        </w:tc>
        <w:tc>
          <w:tcPr>
            <w:tcW w:w="658" w:type="pct"/>
            <w:tcBorders>
              <w:top w:val="single" w:sz="4" w:space="0" w:color="000000"/>
              <w:left w:val="single" w:sz="4" w:space="0" w:color="auto"/>
              <w:bottom w:val="single" w:sz="4" w:space="0" w:color="000000"/>
              <w:right w:val="single" w:sz="4" w:space="0" w:color="000000"/>
            </w:tcBorders>
            <w:vAlign w:val="center"/>
          </w:tcPr>
          <w:p w14:paraId="57911CC9" w14:textId="430E4CB1" w:rsidR="00772F98" w:rsidRPr="005E2435" w:rsidRDefault="00772F98" w:rsidP="009C751E">
            <w:pPr>
              <w:tabs>
                <w:tab w:val="left" w:pos="2280"/>
              </w:tabs>
              <w:jc w:val="center"/>
              <w:rPr>
                <w:rFonts w:ascii="Arial Narrow" w:eastAsiaTheme="minorEastAsia" w:hAnsi="Arial Narrow"/>
                <w:bCs/>
                <w:sz w:val="16"/>
                <w:szCs w:val="16"/>
              </w:rPr>
            </w:pPr>
            <w:r w:rsidRPr="00772F98">
              <w:rPr>
                <w:rFonts w:ascii="Arial Narrow" w:eastAsiaTheme="minorEastAsia" w:hAnsi="Arial Narrow"/>
                <w:bCs/>
                <w:sz w:val="16"/>
                <w:szCs w:val="16"/>
              </w:rPr>
              <w:t>PAG. 6 DE 54. NUMERAL 3. TRÁMITE DE PAGO.</w:t>
            </w:r>
          </w:p>
        </w:tc>
        <w:tc>
          <w:tcPr>
            <w:tcW w:w="2251" w:type="pct"/>
            <w:tcBorders>
              <w:top w:val="single" w:sz="4" w:space="0" w:color="000000"/>
              <w:left w:val="single" w:sz="4" w:space="0" w:color="000000"/>
              <w:bottom w:val="single" w:sz="4" w:space="0" w:color="000000"/>
              <w:right w:val="single" w:sz="4" w:space="0" w:color="000000"/>
            </w:tcBorders>
          </w:tcPr>
          <w:p w14:paraId="750A25D4" w14:textId="6A596334" w:rsidR="00772F98" w:rsidRPr="005E2435" w:rsidRDefault="00772F98" w:rsidP="00772F98">
            <w:pPr>
              <w:tabs>
                <w:tab w:val="left" w:pos="2280"/>
              </w:tabs>
              <w:jc w:val="both"/>
              <w:rPr>
                <w:rFonts w:ascii="Arial Narrow" w:eastAsiaTheme="minorEastAsia" w:hAnsi="Arial Narrow"/>
                <w:bCs/>
                <w:sz w:val="16"/>
                <w:szCs w:val="16"/>
              </w:rPr>
            </w:pPr>
            <w:r w:rsidRPr="00772F98">
              <w:rPr>
                <w:rFonts w:ascii="Arial Narrow" w:eastAsiaTheme="minorEastAsia" w:hAnsi="Arial Narrow"/>
                <w:bCs/>
                <w:sz w:val="16"/>
                <w:szCs w:val="16"/>
              </w:rPr>
              <w:t>DADO QUE MI REPRESENTADA CUENTA CON LA FACULTAD DE EMITIR DE MANERA AUTOMÁTICA Y EN CONJUNTO, LA SOLICITUD DE DISPERSIÓN Y LA FACTURA CORRESPONDIENTE, AMABLEMENTE SOLICITAMOS A LA CONVOCANTE, SE PUEDA REALIZAR EL PAGO CONTRA LA RECEPCIÓN DE LA MISMA. FAVOR DE MANIFESTARSE AL RESPECTO.</w:t>
            </w:r>
          </w:p>
        </w:tc>
        <w:tc>
          <w:tcPr>
            <w:tcW w:w="1777" w:type="pct"/>
            <w:shd w:val="clear" w:color="auto" w:fill="auto"/>
            <w:vAlign w:val="center"/>
          </w:tcPr>
          <w:p w14:paraId="215A3BEA" w14:textId="1A5E8B50" w:rsidR="00772F98" w:rsidRPr="005E2435" w:rsidRDefault="005729A3" w:rsidP="00772F98">
            <w:pPr>
              <w:tabs>
                <w:tab w:val="left" w:pos="2280"/>
              </w:tabs>
              <w:jc w:val="center"/>
              <w:rPr>
                <w:rFonts w:ascii="Arial Narrow" w:hAnsi="Arial Narrow"/>
                <w:bCs/>
                <w:iCs/>
                <w:color w:val="000000"/>
                <w:sz w:val="16"/>
                <w:szCs w:val="16"/>
              </w:rPr>
            </w:pPr>
            <w:r>
              <w:rPr>
                <w:rFonts w:ascii="Arial Narrow" w:hAnsi="Arial Narrow"/>
                <w:bCs/>
                <w:iCs/>
                <w:color w:val="000000"/>
                <w:sz w:val="16"/>
                <w:szCs w:val="16"/>
              </w:rPr>
              <w:t xml:space="preserve">NO SE ACEPTA SU PROPUESTA, </w:t>
            </w:r>
            <w:r w:rsidR="00F13511">
              <w:rPr>
                <w:rFonts w:ascii="Arial Narrow" w:hAnsi="Arial Narrow"/>
                <w:bCs/>
                <w:iCs/>
                <w:color w:val="000000"/>
                <w:sz w:val="16"/>
                <w:szCs w:val="16"/>
              </w:rPr>
              <w:t xml:space="preserve">EL LICITANTE DEBERÁ COTIZAR </w:t>
            </w:r>
            <w:r w:rsidR="00601994">
              <w:rPr>
                <w:rFonts w:ascii="Arial Narrow" w:hAnsi="Arial Narrow"/>
                <w:bCs/>
                <w:iCs/>
                <w:color w:val="000000"/>
                <w:sz w:val="16"/>
                <w:szCs w:val="16"/>
              </w:rPr>
              <w:t>TOMANDO EN CUENTA</w:t>
            </w:r>
            <w:r w:rsidR="00F13511">
              <w:rPr>
                <w:rFonts w:ascii="Arial Narrow" w:hAnsi="Arial Narrow"/>
                <w:bCs/>
                <w:iCs/>
                <w:color w:val="000000"/>
                <w:sz w:val="16"/>
                <w:szCs w:val="16"/>
              </w:rPr>
              <w:t xml:space="preserve"> LO ESTABLECIDO</w:t>
            </w:r>
            <w:r>
              <w:rPr>
                <w:rFonts w:ascii="Arial Narrow" w:hAnsi="Arial Narrow"/>
                <w:bCs/>
                <w:iCs/>
                <w:color w:val="000000"/>
                <w:sz w:val="16"/>
                <w:szCs w:val="16"/>
              </w:rPr>
              <w:t xml:space="preserve"> EN EL NUMERAL 3. TRAMITE DE PAGO DE LAS BASES.</w:t>
            </w:r>
          </w:p>
        </w:tc>
      </w:tr>
      <w:tr w:rsidR="00772F98" w:rsidRPr="005E2435" w14:paraId="74350E64" w14:textId="77777777" w:rsidTr="00772F98">
        <w:trPr>
          <w:trHeight w:val="732"/>
        </w:trPr>
        <w:tc>
          <w:tcPr>
            <w:tcW w:w="313" w:type="pct"/>
            <w:tcBorders>
              <w:top w:val="single" w:sz="4" w:space="0" w:color="000000"/>
              <w:left w:val="single" w:sz="4" w:space="0" w:color="000000"/>
              <w:bottom w:val="single" w:sz="4" w:space="0" w:color="000000"/>
              <w:right w:val="single" w:sz="4" w:space="0" w:color="auto"/>
            </w:tcBorders>
            <w:vAlign w:val="center"/>
          </w:tcPr>
          <w:p w14:paraId="47F746E1" w14:textId="306243FF" w:rsidR="00772F98" w:rsidRPr="005E2435" w:rsidRDefault="00772F98" w:rsidP="00772F98">
            <w:pPr>
              <w:tabs>
                <w:tab w:val="left" w:pos="2280"/>
              </w:tabs>
              <w:jc w:val="center"/>
              <w:rPr>
                <w:rFonts w:ascii="Arial Narrow" w:hAnsi="Arial Narrow"/>
                <w:sz w:val="16"/>
                <w:szCs w:val="16"/>
              </w:rPr>
            </w:pPr>
            <w:r w:rsidRPr="005E2435">
              <w:rPr>
                <w:rFonts w:ascii="Arial Narrow" w:hAnsi="Arial Narrow"/>
                <w:sz w:val="16"/>
                <w:szCs w:val="16"/>
              </w:rPr>
              <w:t>4</w:t>
            </w:r>
          </w:p>
        </w:tc>
        <w:tc>
          <w:tcPr>
            <w:tcW w:w="658" w:type="pct"/>
            <w:tcBorders>
              <w:top w:val="single" w:sz="4" w:space="0" w:color="000000"/>
              <w:left w:val="single" w:sz="4" w:space="0" w:color="auto"/>
              <w:bottom w:val="single" w:sz="4" w:space="0" w:color="000000"/>
              <w:right w:val="single" w:sz="4" w:space="0" w:color="000000"/>
            </w:tcBorders>
            <w:vAlign w:val="center"/>
          </w:tcPr>
          <w:p w14:paraId="7466F59C" w14:textId="0132C176" w:rsidR="00772F98" w:rsidRPr="005E2435" w:rsidRDefault="00772F98" w:rsidP="009C751E">
            <w:pPr>
              <w:tabs>
                <w:tab w:val="left" w:pos="2280"/>
              </w:tabs>
              <w:jc w:val="center"/>
              <w:rPr>
                <w:rFonts w:ascii="Arial Narrow" w:eastAsiaTheme="minorEastAsia" w:hAnsi="Arial Narrow"/>
                <w:bCs/>
                <w:sz w:val="16"/>
                <w:szCs w:val="16"/>
              </w:rPr>
            </w:pPr>
            <w:r w:rsidRPr="00772F98">
              <w:rPr>
                <w:rFonts w:ascii="Arial Narrow" w:eastAsiaTheme="minorEastAsia" w:hAnsi="Arial Narrow"/>
                <w:bCs/>
                <w:sz w:val="16"/>
                <w:szCs w:val="16"/>
              </w:rPr>
              <w:t>PÁG. 28 DE 54. ANEXO TÉCNICO PARA LA PARTIDA 2. NUMERAL 7</w:t>
            </w:r>
          </w:p>
        </w:tc>
        <w:tc>
          <w:tcPr>
            <w:tcW w:w="2251" w:type="pct"/>
            <w:tcBorders>
              <w:top w:val="single" w:sz="4" w:space="0" w:color="000000"/>
              <w:left w:val="single" w:sz="4" w:space="0" w:color="000000"/>
              <w:bottom w:val="single" w:sz="4" w:space="0" w:color="000000"/>
              <w:right w:val="single" w:sz="4" w:space="0" w:color="000000"/>
            </w:tcBorders>
          </w:tcPr>
          <w:p w14:paraId="2CE953A4" w14:textId="5AAB6C60" w:rsidR="00772F98" w:rsidRPr="005E2435" w:rsidRDefault="00772F98" w:rsidP="00772F98">
            <w:pPr>
              <w:tabs>
                <w:tab w:val="left" w:pos="2280"/>
              </w:tabs>
              <w:jc w:val="both"/>
              <w:rPr>
                <w:rFonts w:ascii="Arial Narrow" w:eastAsiaTheme="minorEastAsia" w:hAnsi="Arial Narrow"/>
                <w:bCs/>
                <w:sz w:val="16"/>
                <w:szCs w:val="16"/>
              </w:rPr>
            </w:pPr>
            <w:r w:rsidRPr="00772F98">
              <w:rPr>
                <w:rFonts w:ascii="Arial Narrow" w:eastAsiaTheme="minorEastAsia" w:hAnsi="Arial Narrow"/>
                <w:bCs/>
                <w:sz w:val="16"/>
                <w:szCs w:val="16"/>
              </w:rPr>
              <w:t xml:space="preserve">AL CONTAR CON COBERTURA TOTAL EN EL ESTADO DE JALISCO Y A NIVEL NACIONAL, AMABLEMENTE SOLICITAMOS A LA CONVOCANTE QUE ESTE PUNTO SEA ENUNCIATIVO MAS NO LIMITATIVO YA QUE LA EXPEDICIÓN TOTAL O PARCIAL DE DICHA INFORMACIÓN SE HARÁ SIEMPRE Y CUANDO LA ESTACIÓN DESPACHADORA DE </w:t>
            </w:r>
            <w:r w:rsidRPr="00772F98">
              <w:rPr>
                <w:rFonts w:ascii="Arial Narrow" w:eastAsiaTheme="minorEastAsia" w:hAnsi="Arial Narrow"/>
                <w:bCs/>
                <w:sz w:val="16"/>
                <w:szCs w:val="16"/>
              </w:rPr>
              <w:lastRenderedPageBreak/>
              <w:t>COMBUSTIBLE CUENTE CON ESE SERVICIO, FAVOR DE MANIFESTARSE AL RESPECTO.</w:t>
            </w:r>
          </w:p>
        </w:tc>
        <w:tc>
          <w:tcPr>
            <w:tcW w:w="1777" w:type="pct"/>
            <w:shd w:val="clear" w:color="auto" w:fill="auto"/>
            <w:vAlign w:val="center"/>
          </w:tcPr>
          <w:p w14:paraId="0E3A78B2" w14:textId="17F9AEDB" w:rsidR="00772F98" w:rsidRPr="005E2435" w:rsidRDefault="00F13511" w:rsidP="00772F98">
            <w:pPr>
              <w:tabs>
                <w:tab w:val="left" w:pos="2280"/>
              </w:tabs>
              <w:jc w:val="center"/>
              <w:rPr>
                <w:rFonts w:ascii="Arial Narrow" w:hAnsi="Arial Narrow"/>
                <w:bCs/>
                <w:iCs/>
                <w:color w:val="000000"/>
                <w:sz w:val="16"/>
                <w:szCs w:val="16"/>
              </w:rPr>
            </w:pPr>
            <w:r>
              <w:rPr>
                <w:rFonts w:ascii="Arial Narrow" w:hAnsi="Arial Narrow"/>
                <w:bCs/>
                <w:iCs/>
                <w:color w:val="000000"/>
                <w:sz w:val="16"/>
                <w:szCs w:val="16"/>
              </w:rPr>
              <w:lastRenderedPageBreak/>
              <w:t xml:space="preserve">NO </w:t>
            </w:r>
            <w:r w:rsidR="000213ED">
              <w:rPr>
                <w:rFonts w:ascii="Arial Narrow" w:hAnsi="Arial Narrow"/>
                <w:bCs/>
                <w:iCs/>
                <w:color w:val="000000"/>
                <w:sz w:val="16"/>
                <w:szCs w:val="16"/>
              </w:rPr>
              <w:t>SE ACEPTA SU PROPUESTA.</w:t>
            </w:r>
          </w:p>
        </w:tc>
      </w:tr>
      <w:tr w:rsidR="00772F98" w:rsidRPr="005E2435" w14:paraId="1EEBF48B" w14:textId="77777777" w:rsidTr="009C751E">
        <w:trPr>
          <w:trHeight w:val="732"/>
        </w:trPr>
        <w:tc>
          <w:tcPr>
            <w:tcW w:w="313" w:type="pct"/>
            <w:tcBorders>
              <w:top w:val="single" w:sz="4" w:space="0" w:color="000000"/>
              <w:left w:val="single" w:sz="4" w:space="0" w:color="000000"/>
              <w:bottom w:val="single" w:sz="4" w:space="0" w:color="000000"/>
              <w:right w:val="single" w:sz="4" w:space="0" w:color="auto"/>
            </w:tcBorders>
            <w:vAlign w:val="center"/>
          </w:tcPr>
          <w:p w14:paraId="718B1940" w14:textId="5D1128E6" w:rsidR="00772F98" w:rsidRPr="005E2435" w:rsidRDefault="00772F98" w:rsidP="009C751E">
            <w:pPr>
              <w:tabs>
                <w:tab w:val="left" w:pos="2280"/>
              </w:tabs>
              <w:jc w:val="both"/>
              <w:rPr>
                <w:rFonts w:ascii="Arial Narrow" w:hAnsi="Arial Narrow"/>
                <w:sz w:val="16"/>
                <w:szCs w:val="16"/>
              </w:rPr>
            </w:pPr>
            <w:r>
              <w:rPr>
                <w:rFonts w:ascii="Arial Narrow" w:hAnsi="Arial Narrow"/>
                <w:sz w:val="16"/>
                <w:szCs w:val="16"/>
              </w:rPr>
              <w:t>5</w:t>
            </w:r>
          </w:p>
        </w:tc>
        <w:tc>
          <w:tcPr>
            <w:tcW w:w="658" w:type="pct"/>
            <w:tcBorders>
              <w:top w:val="single" w:sz="4" w:space="0" w:color="000000"/>
              <w:left w:val="single" w:sz="4" w:space="0" w:color="auto"/>
              <w:bottom w:val="single" w:sz="4" w:space="0" w:color="000000"/>
              <w:right w:val="single" w:sz="4" w:space="0" w:color="000000"/>
            </w:tcBorders>
            <w:vAlign w:val="center"/>
          </w:tcPr>
          <w:p w14:paraId="0054A184" w14:textId="0DA14BAD" w:rsidR="00772F98" w:rsidRPr="005E2435" w:rsidRDefault="00772F98" w:rsidP="009C751E">
            <w:pPr>
              <w:tabs>
                <w:tab w:val="left" w:pos="2280"/>
              </w:tabs>
              <w:jc w:val="center"/>
              <w:rPr>
                <w:rFonts w:ascii="Arial Narrow" w:eastAsiaTheme="minorEastAsia" w:hAnsi="Arial Narrow"/>
                <w:bCs/>
                <w:sz w:val="16"/>
                <w:szCs w:val="16"/>
              </w:rPr>
            </w:pPr>
            <w:r w:rsidRPr="00772F98">
              <w:rPr>
                <w:rFonts w:ascii="Arial Narrow" w:eastAsiaTheme="minorEastAsia" w:hAnsi="Arial Narrow"/>
                <w:bCs/>
                <w:sz w:val="16"/>
                <w:szCs w:val="16"/>
              </w:rPr>
              <w:t>PAGINA 9 DE 54. NUMERAL 7. CARACTERISTICAS DE LAS PROPUESTAS. INCISO L.</w:t>
            </w:r>
          </w:p>
        </w:tc>
        <w:tc>
          <w:tcPr>
            <w:tcW w:w="2251" w:type="pct"/>
            <w:tcBorders>
              <w:top w:val="single" w:sz="4" w:space="0" w:color="000000"/>
              <w:left w:val="single" w:sz="4" w:space="0" w:color="000000"/>
              <w:bottom w:val="single" w:sz="4" w:space="0" w:color="000000"/>
              <w:right w:val="single" w:sz="4" w:space="0" w:color="000000"/>
            </w:tcBorders>
            <w:vAlign w:val="center"/>
          </w:tcPr>
          <w:p w14:paraId="49C502C5" w14:textId="13D9C47A" w:rsidR="00772F98" w:rsidRPr="005E2435" w:rsidRDefault="00772F98" w:rsidP="009C751E">
            <w:pPr>
              <w:tabs>
                <w:tab w:val="left" w:pos="2280"/>
              </w:tabs>
              <w:jc w:val="both"/>
              <w:rPr>
                <w:rFonts w:ascii="Arial Narrow" w:eastAsiaTheme="minorEastAsia" w:hAnsi="Arial Narrow"/>
                <w:bCs/>
                <w:sz w:val="16"/>
                <w:szCs w:val="16"/>
              </w:rPr>
            </w:pPr>
            <w:r w:rsidRPr="00772F98">
              <w:rPr>
                <w:rFonts w:ascii="Arial Narrow" w:eastAsiaTheme="minorEastAsia" w:hAnsi="Arial Narrow"/>
                <w:bCs/>
                <w:sz w:val="16"/>
                <w:szCs w:val="16"/>
              </w:rPr>
              <w:t>DADO QUE CADA PARTIDA SOLICITA DISTINTAS CARACTERÍSTICAS DE LOS SERVICIOS A CONTRATAR, Y CON LA INTENCIÓN DE NO LIMITAR LA PARTICIPACIÓN DE LAS EMPRESAS. AMABLEMENTE SOLICITAMOS A LA CONVOCANTE, ACLARE SI PERMITE QUE LOS INTERESADOS PRESENTEMOS PROPUESTAS POR PARTIDAS. FAVOR DE MANIFESTARSE AL RESPECTO.</w:t>
            </w:r>
          </w:p>
        </w:tc>
        <w:tc>
          <w:tcPr>
            <w:tcW w:w="1777" w:type="pct"/>
            <w:shd w:val="clear" w:color="auto" w:fill="auto"/>
            <w:vAlign w:val="center"/>
          </w:tcPr>
          <w:p w14:paraId="260813CA" w14:textId="02C11A18" w:rsidR="00772F98" w:rsidRPr="005E2435" w:rsidRDefault="005729A3" w:rsidP="005729A3">
            <w:pPr>
              <w:jc w:val="both"/>
              <w:rPr>
                <w:rFonts w:ascii="Arial Narrow" w:hAnsi="Arial Narrow"/>
                <w:bCs/>
                <w:iCs/>
                <w:color w:val="000000"/>
                <w:sz w:val="16"/>
                <w:szCs w:val="16"/>
              </w:rPr>
            </w:pPr>
            <w:r>
              <w:rPr>
                <w:rFonts w:ascii="Arial Narrow" w:hAnsi="Arial Narrow"/>
                <w:bCs/>
                <w:iCs/>
                <w:color w:val="000000"/>
                <w:sz w:val="16"/>
                <w:szCs w:val="16"/>
              </w:rPr>
              <w:t xml:space="preserve">EL PRESENTE PROCESO DE CONTRATACIÓN SE ADJUDICARÁ POR PARTIDA, </w:t>
            </w:r>
            <w:r w:rsidR="009C751E">
              <w:rPr>
                <w:rFonts w:ascii="Arial Narrow" w:hAnsi="Arial Narrow"/>
                <w:bCs/>
                <w:iCs/>
                <w:color w:val="000000"/>
                <w:sz w:val="16"/>
                <w:szCs w:val="16"/>
              </w:rPr>
              <w:t>DE CONFORMIDAD A LO ESTABLECIDO EN EL NUMERAL 9.2 CRITERIOS PARA LA EVALUACIÓN DE LAS PROPUESTAS Y LA ADJUDICACIÓN, PRIMER PÁRRAFO DE LAS BASES</w:t>
            </w:r>
            <w:r>
              <w:rPr>
                <w:rFonts w:ascii="Arial Narrow" w:hAnsi="Arial Narrow"/>
                <w:bCs/>
                <w:iCs/>
                <w:color w:val="000000"/>
                <w:sz w:val="16"/>
                <w:szCs w:val="16"/>
              </w:rPr>
              <w:t>.</w:t>
            </w:r>
          </w:p>
        </w:tc>
      </w:tr>
      <w:bookmarkEnd w:id="1"/>
    </w:tbl>
    <w:p w14:paraId="408A0C28" w14:textId="77777777" w:rsidR="00CB6CC3" w:rsidRDefault="00CB6CC3" w:rsidP="00B17679">
      <w:pPr>
        <w:tabs>
          <w:tab w:val="left" w:pos="2280"/>
        </w:tabs>
        <w:spacing w:line="276" w:lineRule="auto"/>
        <w:jc w:val="both"/>
        <w:rPr>
          <w:rFonts w:ascii="Arial Narrow" w:eastAsiaTheme="minorEastAsia" w:hAnsi="Arial Narrow"/>
          <w:b/>
          <w:bCs/>
          <w:sz w:val="18"/>
          <w:szCs w:val="18"/>
        </w:rPr>
      </w:pPr>
    </w:p>
    <w:p w14:paraId="1F7F849E" w14:textId="263DBE62" w:rsidR="00B17679" w:rsidRPr="00704505" w:rsidRDefault="00B17679" w:rsidP="00B17679">
      <w:pPr>
        <w:tabs>
          <w:tab w:val="left" w:pos="2280"/>
        </w:tabs>
        <w:spacing w:line="276" w:lineRule="auto"/>
        <w:jc w:val="both"/>
        <w:rPr>
          <w:rFonts w:ascii="Arial Narrow" w:hAnsi="Arial Narrow"/>
          <w:sz w:val="18"/>
          <w:szCs w:val="18"/>
        </w:rPr>
      </w:pPr>
      <w:r w:rsidRPr="00704505">
        <w:rPr>
          <w:rFonts w:ascii="Arial Narrow" w:eastAsiaTheme="minorEastAsia" w:hAnsi="Arial Narrow"/>
          <w:b/>
          <w:bCs/>
          <w:sz w:val="18"/>
          <w:szCs w:val="18"/>
        </w:rPr>
        <w:t>Segundo. –</w:t>
      </w:r>
      <w:r w:rsidRPr="00704505">
        <w:rPr>
          <w:rFonts w:ascii="Arial Narrow" w:eastAsiaTheme="minorEastAsia" w:hAnsi="Arial Narrow"/>
          <w:sz w:val="18"/>
          <w:szCs w:val="18"/>
        </w:rPr>
        <w:t xml:space="preserve"> </w:t>
      </w:r>
      <w:r w:rsidR="00080BF3" w:rsidRPr="00854FE3">
        <w:rPr>
          <w:rFonts w:ascii="Arial Narrow" w:eastAsiaTheme="minorEastAsia" w:hAnsi="Arial Narrow"/>
          <w:sz w:val="18"/>
          <w:szCs w:val="18"/>
        </w:rPr>
        <w:t xml:space="preserve">Se informa que para este acto asistió </w:t>
      </w:r>
      <w:r w:rsidR="00854FE3" w:rsidRPr="00854FE3">
        <w:rPr>
          <w:rFonts w:ascii="Arial Narrow" w:eastAsiaTheme="minorEastAsia" w:hAnsi="Arial Narrow"/>
          <w:sz w:val="18"/>
          <w:szCs w:val="18"/>
        </w:rPr>
        <w:t xml:space="preserve">1 (un) </w:t>
      </w:r>
      <w:r w:rsidR="00080BF3" w:rsidRPr="00854FE3">
        <w:rPr>
          <w:rFonts w:ascii="Arial Narrow" w:eastAsiaTheme="minorEastAsia" w:hAnsi="Arial Narrow"/>
          <w:sz w:val="18"/>
          <w:szCs w:val="18"/>
        </w:rPr>
        <w:t>participante</w:t>
      </w:r>
      <w:r w:rsidR="00080BF3" w:rsidRPr="00080BF3">
        <w:rPr>
          <w:rFonts w:ascii="Arial Narrow" w:eastAsiaTheme="minorEastAsia" w:hAnsi="Arial Narrow"/>
          <w:sz w:val="18"/>
          <w:szCs w:val="18"/>
        </w:rPr>
        <w:t>.</w:t>
      </w:r>
    </w:p>
    <w:p w14:paraId="6E657EB0" w14:textId="77777777" w:rsidR="00B17679" w:rsidRPr="00704505" w:rsidRDefault="00B17679" w:rsidP="00C46A8C">
      <w:pPr>
        <w:tabs>
          <w:tab w:val="left" w:pos="2280"/>
        </w:tabs>
        <w:spacing w:line="276" w:lineRule="auto"/>
        <w:jc w:val="both"/>
        <w:rPr>
          <w:rFonts w:ascii="Arial Narrow" w:hAnsi="Arial Narrow"/>
          <w:sz w:val="18"/>
          <w:szCs w:val="18"/>
        </w:rPr>
      </w:pPr>
    </w:p>
    <w:p w14:paraId="4D36F6FC" w14:textId="7370CF7D" w:rsidR="009258C5" w:rsidRPr="00704505" w:rsidRDefault="00B17679" w:rsidP="00F13AE3">
      <w:pPr>
        <w:tabs>
          <w:tab w:val="left" w:pos="2280"/>
        </w:tabs>
        <w:spacing w:line="276" w:lineRule="auto"/>
        <w:jc w:val="both"/>
        <w:rPr>
          <w:rFonts w:ascii="Arial Narrow" w:eastAsiaTheme="minorEastAsia" w:hAnsi="Arial Narrow"/>
          <w:sz w:val="18"/>
          <w:szCs w:val="18"/>
        </w:rPr>
      </w:pPr>
      <w:r w:rsidRPr="00704505">
        <w:rPr>
          <w:rFonts w:ascii="Arial Narrow" w:eastAsiaTheme="minorEastAsia" w:hAnsi="Arial Narrow"/>
          <w:b/>
          <w:bCs/>
          <w:sz w:val="18"/>
          <w:szCs w:val="18"/>
        </w:rPr>
        <w:t>Tercero</w:t>
      </w:r>
      <w:r w:rsidR="00377883" w:rsidRPr="00704505">
        <w:rPr>
          <w:rFonts w:ascii="Arial Narrow" w:eastAsiaTheme="minorEastAsia" w:hAnsi="Arial Narrow"/>
          <w:b/>
          <w:bCs/>
          <w:sz w:val="18"/>
          <w:szCs w:val="18"/>
        </w:rPr>
        <w:t>. –</w:t>
      </w:r>
      <w:r w:rsidR="00377883" w:rsidRPr="00704505">
        <w:rPr>
          <w:rFonts w:ascii="Arial Narrow" w:eastAsiaTheme="minorEastAsia" w:hAnsi="Arial Narrow"/>
          <w:sz w:val="18"/>
          <w:szCs w:val="18"/>
        </w:rPr>
        <w:t xml:space="preserve"> </w:t>
      </w:r>
      <w:r w:rsidR="00395AAE" w:rsidRPr="00704505">
        <w:rPr>
          <w:rFonts w:ascii="Arial Narrow" w:eastAsiaTheme="minorEastAsia" w:hAnsi="Arial Narrow"/>
          <w:sz w:val="18"/>
          <w:szCs w:val="18"/>
        </w:rPr>
        <w:t xml:space="preserve">Se da por terminada la presente acta el mismo día que </w:t>
      </w:r>
      <w:r w:rsidR="00FD2138" w:rsidRPr="00704505">
        <w:rPr>
          <w:rFonts w:ascii="Arial Narrow" w:eastAsiaTheme="minorEastAsia" w:hAnsi="Arial Narrow"/>
          <w:sz w:val="18"/>
          <w:szCs w:val="18"/>
        </w:rPr>
        <w:t>inició</w:t>
      </w:r>
      <w:r w:rsidR="00395AAE" w:rsidRPr="00704505">
        <w:rPr>
          <w:rFonts w:ascii="Arial Narrow" w:eastAsiaTheme="minorEastAsia" w:hAnsi="Arial Narrow"/>
          <w:sz w:val="18"/>
          <w:szCs w:val="18"/>
        </w:rPr>
        <w:t xml:space="preserve"> las </w:t>
      </w:r>
      <w:r w:rsidR="009F6F7F" w:rsidRPr="00704505">
        <w:rPr>
          <w:rFonts w:ascii="Arial Narrow" w:eastAsiaTheme="minorEastAsia" w:hAnsi="Arial Narrow"/>
          <w:sz w:val="18"/>
          <w:szCs w:val="18"/>
        </w:rPr>
        <w:t>1</w:t>
      </w:r>
      <w:r w:rsidR="00C36A2A">
        <w:rPr>
          <w:rFonts w:ascii="Arial Narrow" w:eastAsiaTheme="minorEastAsia" w:hAnsi="Arial Narrow"/>
          <w:sz w:val="18"/>
          <w:szCs w:val="18"/>
        </w:rPr>
        <w:t>4</w:t>
      </w:r>
      <w:r w:rsidR="00395AAE" w:rsidRPr="00704505">
        <w:rPr>
          <w:rFonts w:ascii="Arial Narrow" w:eastAsiaTheme="minorEastAsia" w:hAnsi="Arial Narrow"/>
          <w:sz w:val="18"/>
          <w:szCs w:val="18"/>
        </w:rPr>
        <w:t>:</w:t>
      </w:r>
      <w:r w:rsidR="00854FE3">
        <w:rPr>
          <w:rFonts w:ascii="Arial Narrow" w:eastAsiaTheme="minorEastAsia" w:hAnsi="Arial Narrow"/>
          <w:sz w:val="18"/>
          <w:szCs w:val="18"/>
        </w:rPr>
        <w:t>10</w:t>
      </w:r>
      <w:r w:rsidR="00395AAE" w:rsidRPr="00704505">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704505">
        <w:rPr>
          <w:rFonts w:ascii="Arial Narrow" w:eastAsiaTheme="minorEastAsia" w:hAnsi="Arial Narrow"/>
          <w:sz w:val="18"/>
          <w:szCs w:val="18"/>
        </w:rPr>
        <w:t>.</w:t>
      </w:r>
    </w:p>
    <w:p w14:paraId="70737C7F" w14:textId="77777777" w:rsidR="00F13AE3" w:rsidRPr="00704505" w:rsidRDefault="00F13AE3" w:rsidP="00F13AE3">
      <w:pPr>
        <w:tabs>
          <w:tab w:val="left" w:pos="2280"/>
        </w:tabs>
        <w:spacing w:line="276" w:lineRule="auto"/>
        <w:jc w:val="both"/>
        <w:rPr>
          <w:rFonts w:ascii="Arial Narrow" w:eastAsiaTheme="minorEastAsia" w:hAnsi="Arial Narrow"/>
          <w:sz w:val="17"/>
          <w:szCs w:val="17"/>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704505" w14:paraId="3B4664B4" w14:textId="77777777" w:rsidTr="00342A02">
        <w:trPr>
          <w:trHeight w:val="401"/>
        </w:trPr>
        <w:tc>
          <w:tcPr>
            <w:tcW w:w="1264" w:type="pct"/>
            <w:shd w:val="clear" w:color="auto" w:fill="D9D9D9"/>
            <w:vAlign w:val="center"/>
          </w:tcPr>
          <w:p w14:paraId="46A9F8F7"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NOMBRE</w:t>
            </w:r>
          </w:p>
        </w:tc>
        <w:tc>
          <w:tcPr>
            <w:tcW w:w="1415" w:type="pct"/>
            <w:shd w:val="clear" w:color="auto" w:fill="D9D9D9"/>
            <w:vAlign w:val="center"/>
          </w:tcPr>
          <w:p w14:paraId="01C0EC0F"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ÁREA</w:t>
            </w:r>
          </w:p>
        </w:tc>
        <w:tc>
          <w:tcPr>
            <w:tcW w:w="1230" w:type="pct"/>
            <w:shd w:val="clear" w:color="auto" w:fill="D9D9D9"/>
            <w:vAlign w:val="center"/>
          </w:tcPr>
          <w:p w14:paraId="612CA422"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FIRMA</w:t>
            </w:r>
          </w:p>
        </w:tc>
        <w:tc>
          <w:tcPr>
            <w:tcW w:w="1091" w:type="pct"/>
            <w:shd w:val="clear" w:color="auto" w:fill="D9D9D9"/>
            <w:vAlign w:val="center"/>
          </w:tcPr>
          <w:p w14:paraId="08A19E66" w14:textId="77777777" w:rsidR="00E86A9A" w:rsidRPr="00704505" w:rsidRDefault="00E86A9A" w:rsidP="00A43164">
            <w:pPr>
              <w:jc w:val="center"/>
              <w:rPr>
                <w:rFonts w:ascii="Arial Narrow" w:hAnsi="Arial Narrow"/>
                <w:b/>
                <w:bCs/>
                <w:sz w:val="18"/>
                <w:szCs w:val="18"/>
              </w:rPr>
            </w:pPr>
            <w:r w:rsidRPr="00704505">
              <w:rPr>
                <w:rFonts w:ascii="Arial Narrow" w:hAnsi="Arial Narrow"/>
                <w:b/>
                <w:bCs/>
                <w:sz w:val="18"/>
                <w:szCs w:val="18"/>
              </w:rPr>
              <w:t>ANTEFIRMA</w:t>
            </w:r>
          </w:p>
        </w:tc>
      </w:tr>
      <w:tr w:rsidR="00704505" w:rsidRPr="00704505" w14:paraId="29EAD341" w14:textId="77777777" w:rsidTr="00CD6681">
        <w:trPr>
          <w:trHeight w:val="1320"/>
        </w:trPr>
        <w:tc>
          <w:tcPr>
            <w:tcW w:w="1264" w:type="pct"/>
            <w:vAlign w:val="center"/>
          </w:tcPr>
          <w:p w14:paraId="16922955" w14:textId="749691FB"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LIC. ABRAHAM YASIR MACIEL MONTOYA</w:t>
            </w:r>
          </w:p>
        </w:tc>
        <w:tc>
          <w:tcPr>
            <w:tcW w:w="1415" w:type="pct"/>
            <w:vAlign w:val="center"/>
          </w:tcPr>
          <w:p w14:paraId="71447E22" w14:textId="5B30700E"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 xml:space="preserve">COORDINADOR DE ADQUISICIONES DEL </w:t>
            </w:r>
            <w:r w:rsidR="005E2435"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6BA7DD6E" w14:textId="77777777" w:rsidR="00704505" w:rsidRPr="00704505" w:rsidRDefault="00704505" w:rsidP="00704505">
            <w:pPr>
              <w:jc w:val="center"/>
              <w:rPr>
                <w:rFonts w:ascii="Arial Narrow" w:hAnsi="Arial Narrow"/>
                <w:b/>
                <w:sz w:val="18"/>
                <w:szCs w:val="18"/>
              </w:rPr>
            </w:pPr>
          </w:p>
        </w:tc>
        <w:tc>
          <w:tcPr>
            <w:tcW w:w="1091" w:type="pct"/>
            <w:vAlign w:val="center"/>
          </w:tcPr>
          <w:p w14:paraId="21E6AF96" w14:textId="77777777" w:rsidR="00704505" w:rsidRPr="00704505" w:rsidRDefault="00704505" w:rsidP="00704505">
            <w:pPr>
              <w:jc w:val="center"/>
              <w:rPr>
                <w:rFonts w:ascii="Arial Narrow" w:hAnsi="Arial Narrow"/>
                <w:b/>
                <w:sz w:val="18"/>
                <w:szCs w:val="18"/>
              </w:rPr>
            </w:pPr>
          </w:p>
        </w:tc>
      </w:tr>
      <w:tr w:rsidR="00CB6CC3" w:rsidRPr="00704505" w14:paraId="7A3C1EBA" w14:textId="77777777" w:rsidTr="00CD6681">
        <w:trPr>
          <w:trHeight w:val="1320"/>
        </w:trPr>
        <w:tc>
          <w:tcPr>
            <w:tcW w:w="1264" w:type="pct"/>
            <w:vAlign w:val="center"/>
          </w:tcPr>
          <w:p w14:paraId="1509169B" w14:textId="35D09084" w:rsidR="00CB6CC3" w:rsidRPr="00704505" w:rsidRDefault="005E243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MTR</w:t>
            </w:r>
            <w:r w:rsidR="00B50FA5">
              <w:rPr>
                <w:rFonts w:ascii="Arial Narrow" w:hAnsi="Arial Narrow"/>
                <w:color w:val="000000"/>
                <w:sz w:val="18"/>
                <w:szCs w:val="18"/>
                <w:lang w:eastAsia="en-US"/>
              </w:rPr>
              <w:t>O</w:t>
            </w:r>
            <w:r w:rsidR="00677144">
              <w:rPr>
                <w:rFonts w:ascii="Arial Narrow" w:hAnsi="Arial Narrow"/>
                <w:color w:val="000000"/>
                <w:sz w:val="18"/>
                <w:szCs w:val="18"/>
                <w:lang w:eastAsia="en-US"/>
              </w:rPr>
              <w:t xml:space="preserve">. </w:t>
            </w:r>
            <w:r w:rsidR="00776F3F">
              <w:rPr>
                <w:rFonts w:ascii="Arial Narrow" w:hAnsi="Arial Narrow"/>
                <w:color w:val="000000"/>
                <w:sz w:val="18"/>
                <w:szCs w:val="18"/>
                <w:lang w:eastAsia="en-US"/>
              </w:rPr>
              <w:t>JOSÉ ARMANDO SALINAS AGUILAR</w:t>
            </w:r>
          </w:p>
        </w:tc>
        <w:tc>
          <w:tcPr>
            <w:tcW w:w="1415" w:type="pct"/>
            <w:vAlign w:val="center"/>
          </w:tcPr>
          <w:p w14:paraId="4DB8AE68" w14:textId="042569C8" w:rsidR="00CB6CC3" w:rsidRPr="00CB6CC3" w:rsidRDefault="00677144"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COORDINADOR</w:t>
            </w:r>
            <w:r w:rsidR="00776F3F">
              <w:rPr>
                <w:rFonts w:ascii="Arial Narrow" w:hAnsi="Arial Narrow"/>
                <w:color w:val="000000"/>
                <w:sz w:val="18"/>
                <w:szCs w:val="18"/>
                <w:lang w:eastAsia="en-US"/>
              </w:rPr>
              <w:t xml:space="preserve"> DE PATRIMONIO</w:t>
            </w:r>
            <w:r w:rsidR="005E2435">
              <w:rPr>
                <w:rFonts w:ascii="Arial Narrow" w:hAnsi="Arial Narrow"/>
                <w:color w:val="000000"/>
                <w:sz w:val="18"/>
                <w:szCs w:val="18"/>
                <w:lang w:eastAsia="en-US"/>
              </w:rPr>
              <w:t xml:space="preserve"> DEL </w:t>
            </w:r>
            <w:r w:rsidR="005E2435" w:rsidRPr="00704505">
              <w:rPr>
                <w:rFonts w:ascii="Arial Narrow" w:hAnsi="Arial Narrow"/>
                <w:color w:val="000000"/>
                <w:sz w:val="18"/>
                <w:szCs w:val="18"/>
                <w:lang w:eastAsia="en-US"/>
              </w:rPr>
              <w:t>ORGANISMO PÚBLICO DESCENTRALIZADO SERVICIOS DE SALUD JALISCO</w:t>
            </w:r>
          </w:p>
          <w:p w14:paraId="18B4FD8C" w14:textId="33999485" w:rsidR="00CB6CC3" w:rsidRPr="00CB6CC3" w:rsidRDefault="005765B9" w:rsidP="00CB6CC3">
            <w:pPr>
              <w:jc w:val="center"/>
              <w:rPr>
                <w:rFonts w:ascii="Arial Narrow" w:hAnsi="Arial Narrow"/>
                <w:b/>
                <w:bCs/>
                <w:color w:val="000000"/>
                <w:sz w:val="18"/>
                <w:szCs w:val="18"/>
                <w:lang w:eastAsia="en-US"/>
              </w:rPr>
            </w:pPr>
            <w:r w:rsidRPr="00CB6CC3">
              <w:rPr>
                <w:rFonts w:ascii="Arial Narrow" w:hAnsi="Arial Narrow"/>
                <w:b/>
                <w:bCs/>
                <w:color w:val="000000"/>
                <w:sz w:val="18"/>
                <w:szCs w:val="18"/>
                <w:lang w:eastAsia="en-US"/>
              </w:rPr>
              <w:t>ÁREA REQUIRENTE</w:t>
            </w:r>
          </w:p>
        </w:tc>
        <w:tc>
          <w:tcPr>
            <w:tcW w:w="1230" w:type="pct"/>
            <w:vAlign w:val="center"/>
          </w:tcPr>
          <w:p w14:paraId="726F910A" w14:textId="77777777" w:rsidR="00CB6CC3" w:rsidRPr="00704505" w:rsidRDefault="00CB6CC3" w:rsidP="00CB6CC3">
            <w:pPr>
              <w:jc w:val="center"/>
              <w:rPr>
                <w:rFonts w:ascii="Arial Narrow" w:hAnsi="Arial Narrow"/>
                <w:b/>
                <w:sz w:val="18"/>
                <w:szCs w:val="18"/>
              </w:rPr>
            </w:pPr>
          </w:p>
        </w:tc>
        <w:tc>
          <w:tcPr>
            <w:tcW w:w="1091" w:type="pct"/>
            <w:vAlign w:val="center"/>
          </w:tcPr>
          <w:p w14:paraId="3D1C1AC7" w14:textId="77777777" w:rsidR="00CB6CC3" w:rsidRPr="00704505" w:rsidRDefault="00CB6CC3" w:rsidP="00CB6CC3">
            <w:pPr>
              <w:jc w:val="center"/>
              <w:rPr>
                <w:rFonts w:ascii="Arial Narrow" w:hAnsi="Arial Narrow"/>
                <w:b/>
                <w:sz w:val="18"/>
                <w:szCs w:val="18"/>
              </w:rPr>
            </w:pPr>
          </w:p>
        </w:tc>
      </w:tr>
      <w:tr w:rsidR="005E2435" w:rsidRPr="00704505" w14:paraId="7203C298" w14:textId="77777777" w:rsidTr="00CD6681">
        <w:trPr>
          <w:trHeight w:val="1320"/>
        </w:trPr>
        <w:tc>
          <w:tcPr>
            <w:tcW w:w="1264" w:type="pct"/>
            <w:vAlign w:val="center"/>
          </w:tcPr>
          <w:p w14:paraId="53FEC03C" w14:textId="2044CBD8" w:rsidR="005E2435" w:rsidRDefault="005E243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 xml:space="preserve">DR. </w:t>
            </w:r>
            <w:r w:rsidR="00DF5025">
              <w:rPr>
                <w:rFonts w:ascii="Arial Narrow" w:hAnsi="Arial Narrow"/>
                <w:color w:val="000000"/>
                <w:sz w:val="18"/>
                <w:szCs w:val="18"/>
                <w:lang w:eastAsia="en-US"/>
              </w:rPr>
              <w:t>MIGUEL ÁNGEL BECERRA GARCÍA</w:t>
            </w:r>
          </w:p>
        </w:tc>
        <w:tc>
          <w:tcPr>
            <w:tcW w:w="1415" w:type="pct"/>
            <w:vAlign w:val="center"/>
          </w:tcPr>
          <w:p w14:paraId="3F8F57F1" w14:textId="08BE7B6F" w:rsidR="005E2435" w:rsidRDefault="00DF502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COORDINADOR ESTATAL DEL PROGRAMA DE DENGUE</w:t>
            </w:r>
            <w:r w:rsidR="005E2435">
              <w:rPr>
                <w:rFonts w:ascii="Arial Narrow" w:hAnsi="Arial Narrow"/>
                <w:color w:val="000000"/>
                <w:sz w:val="18"/>
                <w:szCs w:val="18"/>
                <w:lang w:eastAsia="en-US"/>
              </w:rPr>
              <w:t xml:space="preserve"> DEL </w:t>
            </w:r>
            <w:r w:rsidR="005E2435" w:rsidRPr="00704505">
              <w:rPr>
                <w:rFonts w:ascii="Arial Narrow" w:hAnsi="Arial Narrow"/>
                <w:color w:val="000000"/>
                <w:sz w:val="18"/>
                <w:szCs w:val="18"/>
                <w:lang w:eastAsia="en-US"/>
              </w:rPr>
              <w:t>ORGANISMO PÚBLICO DESCENTRALIZADO SERVICIOS DE SALUD JALISCO</w:t>
            </w:r>
          </w:p>
          <w:p w14:paraId="6F21A0C6" w14:textId="792D9921" w:rsidR="005E2435" w:rsidRDefault="005E2435" w:rsidP="00CB6CC3">
            <w:pPr>
              <w:jc w:val="center"/>
              <w:rPr>
                <w:rFonts w:ascii="Arial Narrow" w:hAnsi="Arial Narrow"/>
                <w:color w:val="000000"/>
                <w:sz w:val="18"/>
                <w:szCs w:val="18"/>
                <w:lang w:eastAsia="en-US"/>
              </w:rPr>
            </w:pPr>
            <w:r w:rsidRPr="00CB6CC3">
              <w:rPr>
                <w:rFonts w:ascii="Arial Narrow" w:hAnsi="Arial Narrow"/>
                <w:b/>
                <w:bCs/>
                <w:color w:val="000000"/>
                <w:sz w:val="18"/>
                <w:szCs w:val="18"/>
                <w:lang w:eastAsia="en-US"/>
              </w:rPr>
              <w:t>ÁREA REQUIRENTE</w:t>
            </w:r>
          </w:p>
        </w:tc>
        <w:tc>
          <w:tcPr>
            <w:tcW w:w="1230" w:type="pct"/>
            <w:vAlign w:val="center"/>
          </w:tcPr>
          <w:p w14:paraId="7821CA1B" w14:textId="77777777" w:rsidR="005E2435" w:rsidRPr="00704505" w:rsidRDefault="005E2435" w:rsidP="00CB6CC3">
            <w:pPr>
              <w:jc w:val="center"/>
              <w:rPr>
                <w:rFonts w:ascii="Arial Narrow" w:hAnsi="Arial Narrow"/>
                <w:b/>
                <w:sz w:val="18"/>
                <w:szCs w:val="18"/>
              </w:rPr>
            </w:pPr>
          </w:p>
        </w:tc>
        <w:tc>
          <w:tcPr>
            <w:tcW w:w="1091" w:type="pct"/>
            <w:vAlign w:val="center"/>
          </w:tcPr>
          <w:p w14:paraId="43536984" w14:textId="77777777" w:rsidR="005E2435" w:rsidRPr="00704505" w:rsidRDefault="005E2435" w:rsidP="00CB6CC3">
            <w:pPr>
              <w:jc w:val="center"/>
              <w:rPr>
                <w:rFonts w:ascii="Arial Narrow" w:hAnsi="Arial Narrow"/>
                <w:b/>
                <w:sz w:val="18"/>
                <w:szCs w:val="18"/>
              </w:rPr>
            </w:pPr>
          </w:p>
        </w:tc>
      </w:tr>
      <w:tr w:rsidR="00CB6CC3" w:rsidRPr="00704505" w14:paraId="3128864E" w14:textId="77777777" w:rsidTr="00CD6681">
        <w:trPr>
          <w:trHeight w:val="1503"/>
        </w:trPr>
        <w:tc>
          <w:tcPr>
            <w:tcW w:w="1264" w:type="pct"/>
            <w:shd w:val="clear" w:color="auto" w:fill="auto"/>
            <w:vAlign w:val="center"/>
          </w:tcPr>
          <w:p w14:paraId="30B71C36" w14:textId="0FD2E7D2" w:rsidR="00CB6CC3" w:rsidRPr="00854FE3" w:rsidRDefault="00854FE3" w:rsidP="00CB6CC3">
            <w:pPr>
              <w:jc w:val="center"/>
              <w:rPr>
                <w:rFonts w:ascii="Arial Narrow" w:hAnsi="Arial Narrow"/>
                <w:bCs/>
                <w:color w:val="000000"/>
                <w:sz w:val="18"/>
                <w:szCs w:val="18"/>
                <w:lang w:eastAsia="en-US"/>
              </w:rPr>
            </w:pPr>
            <w:r w:rsidRPr="00854FE3">
              <w:rPr>
                <w:rFonts w:ascii="Arial Narrow" w:hAnsi="Arial Narrow"/>
                <w:bCs/>
                <w:color w:val="000000"/>
                <w:sz w:val="18"/>
                <w:szCs w:val="18"/>
                <w:lang w:eastAsia="en-US"/>
              </w:rPr>
              <w:t>C. EDUARDO DOROTEO AGUILAR REGALADO</w:t>
            </w:r>
          </w:p>
        </w:tc>
        <w:tc>
          <w:tcPr>
            <w:tcW w:w="1415" w:type="pct"/>
            <w:shd w:val="clear" w:color="auto" w:fill="auto"/>
            <w:vAlign w:val="center"/>
          </w:tcPr>
          <w:p w14:paraId="5FA931EB" w14:textId="2DE51B74" w:rsidR="00CB6CC3" w:rsidRPr="00704505" w:rsidRDefault="005765B9" w:rsidP="00CB6CC3">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CB6CC3" w:rsidRPr="00704505" w:rsidRDefault="00CB6CC3" w:rsidP="00CB6CC3">
            <w:pPr>
              <w:jc w:val="center"/>
              <w:rPr>
                <w:rFonts w:ascii="Arial Narrow" w:hAnsi="Arial Narrow"/>
                <w:b/>
                <w:sz w:val="18"/>
                <w:szCs w:val="18"/>
              </w:rPr>
            </w:pPr>
          </w:p>
        </w:tc>
        <w:tc>
          <w:tcPr>
            <w:tcW w:w="1091" w:type="pct"/>
            <w:vAlign w:val="center"/>
          </w:tcPr>
          <w:p w14:paraId="336E7FC5" w14:textId="77777777" w:rsidR="00CB6CC3" w:rsidRPr="00704505" w:rsidRDefault="00CB6CC3" w:rsidP="00CB6CC3">
            <w:pPr>
              <w:jc w:val="center"/>
              <w:rPr>
                <w:rFonts w:ascii="Arial Narrow" w:hAnsi="Arial Narrow"/>
                <w:b/>
                <w:sz w:val="18"/>
                <w:szCs w:val="18"/>
              </w:rPr>
            </w:pPr>
          </w:p>
        </w:tc>
      </w:tr>
      <w:tr w:rsidR="00CB6CC3" w:rsidRPr="00704505" w14:paraId="4D5D1050" w14:textId="77777777" w:rsidTr="00CD6681">
        <w:trPr>
          <w:trHeight w:val="1503"/>
        </w:trPr>
        <w:tc>
          <w:tcPr>
            <w:tcW w:w="1264" w:type="pct"/>
            <w:shd w:val="clear" w:color="auto" w:fill="auto"/>
            <w:vAlign w:val="center"/>
          </w:tcPr>
          <w:p w14:paraId="7AB51ABA" w14:textId="42798B1C" w:rsidR="00CB6CC3" w:rsidRPr="00704505" w:rsidRDefault="005765B9" w:rsidP="00CB6CC3">
            <w:pPr>
              <w:jc w:val="center"/>
              <w:rPr>
                <w:rFonts w:ascii="Arial Narrow" w:hAnsi="Arial Narrow"/>
                <w:bCs/>
                <w:color w:val="000000"/>
                <w:sz w:val="18"/>
                <w:szCs w:val="18"/>
                <w:lang w:eastAsia="en-US"/>
              </w:rPr>
            </w:pPr>
            <w:r w:rsidRPr="00704505">
              <w:rPr>
                <w:rFonts w:ascii="Arial Narrow" w:hAnsi="Arial Narrow"/>
                <w:bCs/>
                <w:color w:val="000000"/>
                <w:sz w:val="18"/>
                <w:szCs w:val="18"/>
                <w:lang w:eastAsia="en-US"/>
              </w:rPr>
              <w:t>LIC. CARLOS ALEJANDRO ORQUIZ RAMÍREZ</w:t>
            </w:r>
          </w:p>
        </w:tc>
        <w:tc>
          <w:tcPr>
            <w:tcW w:w="1415" w:type="pct"/>
            <w:shd w:val="clear" w:color="auto" w:fill="auto"/>
            <w:vAlign w:val="center"/>
          </w:tcPr>
          <w:p w14:paraId="10CF3AD9" w14:textId="2DC21D37" w:rsidR="00CB6CC3" w:rsidRPr="00704505" w:rsidRDefault="005765B9" w:rsidP="00CB6CC3">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SERVIDOR PÚBLICO DESIGNADO POR EL TITULAR DE LA UNIDAD CENTRALIZADA DE COMPRAS</w:t>
            </w:r>
            <w:r w:rsidR="005E2435">
              <w:rPr>
                <w:rFonts w:ascii="Arial Narrow" w:hAnsi="Arial Narrow"/>
                <w:color w:val="000000"/>
                <w:sz w:val="18"/>
                <w:szCs w:val="18"/>
                <w:lang w:eastAsia="en-US"/>
              </w:rPr>
              <w:t xml:space="preserve"> DEL </w:t>
            </w:r>
            <w:r w:rsidR="005E2435"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7911523F" w14:textId="77777777" w:rsidR="00CB6CC3" w:rsidRPr="00704505" w:rsidRDefault="00CB6CC3" w:rsidP="00CB6CC3">
            <w:pPr>
              <w:jc w:val="center"/>
              <w:rPr>
                <w:rFonts w:ascii="Arial Narrow" w:hAnsi="Arial Narrow"/>
                <w:b/>
                <w:sz w:val="18"/>
                <w:szCs w:val="18"/>
              </w:rPr>
            </w:pPr>
          </w:p>
        </w:tc>
        <w:tc>
          <w:tcPr>
            <w:tcW w:w="1091" w:type="pct"/>
            <w:vAlign w:val="center"/>
          </w:tcPr>
          <w:p w14:paraId="288D3CAA" w14:textId="77777777" w:rsidR="00CB6CC3" w:rsidRPr="00704505" w:rsidRDefault="00CB6CC3" w:rsidP="00CB6CC3">
            <w:pPr>
              <w:jc w:val="center"/>
              <w:rPr>
                <w:rFonts w:ascii="Arial Narrow" w:hAnsi="Arial Narrow"/>
                <w:b/>
                <w:sz w:val="18"/>
                <w:szCs w:val="18"/>
              </w:rPr>
            </w:pPr>
          </w:p>
        </w:tc>
      </w:tr>
    </w:tbl>
    <w:p w14:paraId="1297FF3C" w14:textId="77777777" w:rsidR="00E75E2E" w:rsidRPr="00704505" w:rsidRDefault="00E75E2E" w:rsidP="00754059">
      <w:pPr>
        <w:rPr>
          <w:rFonts w:ascii="Arial Narrow" w:hAnsi="Arial Narrow"/>
          <w:b/>
          <w:bCs/>
          <w:sz w:val="17"/>
          <w:szCs w:val="17"/>
        </w:rPr>
      </w:pPr>
    </w:p>
    <w:p w14:paraId="25A51805" w14:textId="77777777" w:rsidR="006F3C4B" w:rsidRDefault="006F3C4B" w:rsidP="00854FE3">
      <w:pPr>
        <w:rPr>
          <w:rFonts w:ascii="Arial Narrow" w:hAnsi="Arial Narrow"/>
          <w:b/>
          <w:bCs/>
          <w:sz w:val="16"/>
          <w:szCs w:val="16"/>
          <w:u w:val="single"/>
        </w:rPr>
      </w:pPr>
    </w:p>
    <w:p w14:paraId="47B80A2B" w14:textId="77777777" w:rsidR="006F3C4B" w:rsidRDefault="006F3C4B" w:rsidP="00854FE3">
      <w:pPr>
        <w:rPr>
          <w:rFonts w:ascii="Arial Narrow" w:hAnsi="Arial Narrow"/>
          <w:b/>
          <w:bCs/>
          <w:sz w:val="16"/>
          <w:szCs w:val="16"/>
          <w:u w:val="single"/>
        </w:rPr>
      </w:pPr>
    </w:p>
    <w:p w14:paraId="7269C1F1" w14:textId="77777777" w:rsidR="006F3C4B" w:rsidRDefault="006F3C4B" w:rsidP="00854FE3">
      <w:pPr>
        <w:rPr>
          <w:rFonts w:ascii="Arial Narrow" w:hAnsi="Arial Narrow"/>
          <w:b/>
          <w:bCs/>
          <w:sz w:val="16"/>
          <w:szCs w:val="16"/>
          <w:u w:val="single"/>
        </w:rPr>
      </w:pPr>
    </w:p>
    <w:p w14:paraId="2DAC91AC" w14:textId="77777777" w:rsidR="006F3C4B" w:rsidRDefault="006F3C4B" w:rsidP="00854FE3">
      <w:pPr>
        <w:rPr>
          <w:rFonts w:ascii="Arial Narrow" w:hAnsi="Arial Narrow"/>
          <w:b/>
          <w:bCs/>
          <w:sz w:val="16"/>
          <w:szCs w:val="16"/>
          <w:u w:val="single"/>
        </w:rPr>
      </w:pPr>
    </w:p>
    <w:p w14:paraId="248C306C" w14:textId="77777777" w:rsidR="006F3C4B" w:rsidRDefault="006F3C4B" w:rsidP="00854FE3">
      <w:pPr>
        <w:rPr>
          <w:rFonts w:ascii="Arial Narrow" w:hAnsi="Arial Narrow"/>
          <w:b/>
          <w:bCs/>
          <w:sz w:val="16"/>
          <w:szCs w:val="16"/>
          <w:u w:val="single"/>
        </w:rPr>
      </w:pPr>
    </w:p>
    <w:p w14:paraId="4509445C" w14:textId="77777777" w:rsidR="006F3C4B" w:rsidRDefault="006F3C4B" w:rsidP="00854FE3">
      <w:pPr>
        <w:rPr>
          <w:rFonts w:ascii="Arial Narrow" w:hAnsi="Arial Narrow"/>
          <w:b/>
          <w:bCs/>
          <w:sz w:val="16"/>
          <w:szCs w:val="16"/>
          <w:u w:val="single"/>
        </w:rPr>
      </w:pPr>
    </w:p>
    <w:p w14:paraId="2F39D978" w14:textId="77777777" w:rsidR="006F3C4B" w:rsidRDefault="006F3C4B" w:rsidP="00854FE3">
      <w:pPr>
        <w:rPr>
          <w:rFonts w:ascii="Arial Narrow" w:hAnsi="Arial Narrow"/>
          <w:b/>
          <w:bCs/>
          <w:sz w:val="16"/>
          <w:szCs w:val="16"/>
          <w:u w:val="single"/>
        </w:rPr>
      </w:pPr>
    </w:p>
    <w:p w14:paraId="17E2F26C" w14:textId="0F9055D7" w:rsidR="00854FE3" w:rsidRPr="0035646C" w:rsidRDefault="00854FE3" w:rsidP="00854FE3">
      <w:pPr>
        <w:rPr>
          <w:rFonts w:ascii="Arial Narrow" w:hAnsi="Arial Narrow"/>
          <w:b/>
          <w:bCs/>
          <w:sz w:val="16"/>
          <w:szCs w:val="16"/>
          <w:u w:val="single"/>
        </w:rPr>
      </w:pPr>
      <w:r w:rsidRPr="0035646C">
        <w:rPr>
          <w:rFonts w:ascii="Arial Narrow" w:hAnsi="Arial Narrow"/>
          <w:b/>
          <w:bCs/>
          <w:sz w:val="16"/>
          <w:szCs w:val="16"/>
          <w:u w:val="single"/>
        </w:rPr>
        <w:lastRenderedPageBreak/>
        <w:t>PARTICIPANTES</w:t>
      </w:r>
      <w:r>
        <w:rPr>
          <w:rFonts w:ascii="Arial Narrow" w:hAnsi="Arial Narrow"/>
          <w:b/>
          <w:bCs/>
          <w:sz w:val="16"/>
          <w:szCs w:val="16"/>
          <w:u w:val="single"/>
        </w:rPr>
        <w:t xml:space="preserve"> QUE ASISTIERON</w:t>
      </w:r>
      <w:r w:rsidRPr="0035646C">
        <w:rPr>
          <w:rFonts w:ascii="Arial Narrow" w:hAnsi="Arial Narrow"/>
          <w:b/>
          <w:bCs/>
          <w:sz w:val="16"/>
          <w:szCs w:val="16"/>
          <w:u w:val="single"/>
        </w:rPr>
        <w:t>:</w:t>
      </w:r>
    </w:p>
    <w:p w14:paraId="787AD2ED" w14:textId="77777777" w:rsidR="00854FE3" w:rsidRPr="0035646C" w:rsidRDefault="00854FE3" w:rsidP="00854FE3">
      <w:pPr>
        <w:rPr>
          <w:rFonts w:ascii="Arial Narrow" w:hAnsi="Arial Narrow"/>
          <w:b/>
          <w:bCs/>
          <w:sz w:val="16"/>
          <w:szCs w:val="16"/>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854FE3" w:rsidRPr="0035646C" w14:paraId="414D0D3D" w14:textId="77777777" w:rsidTr="00C914A1">
        <w:trPr>
          <w:trHeight w:val="401"/>
        </w:trPr>
        <w:tc>
          <w:tcPr>
            <w:tcW w:w="1264" w:type="pct"/>
            <w:shd w:val="clear" w:color="auto" w:fill="D9D9D9" w:themeFill="background1" w:themeFillShade="D9"/>
            <w:vAlign w:val="center"/>
          </w:tcPr>
          <w:p w14:paraId="4189569F" w14:textId="77777777" w:rsidR="00854FE3" w:rsidRPr="00403E5E" w:rsidRDefault="00854FE3" w:rsidP="00C914A1">
            <w:pPr>
              <w:jc w:val="center"/>
              <w:rPr>
                <w:rFonts w:ascii="Arial Narrow" w:hAnsi="Arial Narrow"/>
                <w:b/>
                <w:sz w:val="18"/>
                <w:szCs w:val="18"/>
              </w:rPr>
            </w:pPr>
            <w:r w:rsidRPr="00403E5E">
              <w:rPr>
                <w:rFonts w:ascii="Arial Narrow" w:hAnsi="Arial Narrow"/>
                <w:b/>
                <w:sz w:val="18"/>
                <w:szCs w:val="18"/>
              </w:rPr>
              <w:t>PARTICIPANTE</w:t>
            </w:r>
          </w:p>
        </w:tc>
        <w:tc>
          <w:tcPr>
            <w:tcW w:w="1276" w:type="pct"/>
            <w:shd w:val="clear" w:color="auto" w:fill="D9D9D9" w:themeFill="background1" w:themeFillShade="D9"/>
            <w:vAlign w:val="center"/>
          </w:tcPr>
          <w:p w14:paraId="4CCCD6C5" w14:textId="77777777" w:rsidR="00854FE3" w:rsidRPr="00403E5E" w:rsidRDefault="00854FE3" w:rsidP="00C914A1">
            <w:pPr>
              <w:jc w:val="center"/>
              <w:rPr>
                <w:rFonts w:ascii="Arial Narrow" w:hAnsi="Arial Narrow"/>
                <w:b/>
                <w:sz w:val="18"/>
                <w:szCs w:val="18"/>
              </w:rPr>
            </w:pPr>
            <w:r w:rsidRPr="00403E5E">
              <w:rPr>
                <w:rFonts w:ascii="Arial Narrow" w:hAnsi="Arial Narrow"/>
                <w:b/>
                <w:sz w:val="18"/>
                <w:szCs w:val="18"/>
              </w:rPr>
              <w:t>REPRESENTANTE</w:t>
            </w:r>
          </w:p>
        </w:tc>
        <w:tc>
          <w:tcPr>
            <w:tcW w:w="1369" w:type="pct"/>
            <w:shd w:val="clear" w:color="auto" w:fill="D9D9D9"/>
            <w:vAlign w:val="center"/>
          </w:tcPr>
          <w:p w14:paraId="69582891" w14:textId="77777777" w:rsidR="00854FE3" w:rsidRPr="00403E5E" w:rsidRDefault="00854FE3" w:rsidP="00C914A1">
            <w:pPr>
              <w:jc w:val="center"/>
              <w:rPr>
                <w:rFonts w:ascii="Arial Narrow" w:hAnsi="Arial Narrow"/>
                <w:b/>
                <w:sz w:val="18"/>
                <w:szCs w:val="18"/>
              </w:rPr>
            </w:pPr>
            <w:r w:rsidRPr="00403E5E">
              <w:rPr>
                <w:rFonts w:ascii="Arial Narrow" w:hAnsi="Arial Narrow"/>
                <w:b/>
                <w:sz w:val="18"/>
                <w:szCs w:val="18"/>
              </w:rPr>
              <w:t>FIRMA</w:t>
            </w:r>
          </w:p>
        </w:tc>
        <w:tc>
          <w:tcPr>
            <w:tcW w:w="1091" w:type="pct"/>
            <w:shd w:val="clear" w:color="auto" w:fill="D9D9D9"/>
            <w:vAlign w:val="center"/>
          </w:tcPr>
          <w:p w14:paraId="76193D2E" w14:textId="77777777" w:rsidR="00854FE3" w:rsidRPr="00403E5E" w:rsidRDefault="00854FE3" w:rsidP="00C914A1">
            <w:pPr>
              <w:jc w:val="center"/>
              <w:rPr>
                <w:rFonts w:ascii="Arial Narrow" w:hAnsi="Arial Narrow"/>
                <w:b/>
                <w:bCs/>
                <w:sz w:val="18"/>
                <w:szCs w:val="18"/>
              </w:rPr>
            </w:pPr>
            <w:r w:rsidRPr="00403E5E">
              <w:rPr>
                <w:rFonts w:ascii="Arial Narrow" w:hAnsi="Arial Narrow"/>
                <w:b/>
                <w:bCs/>
                <w:sz w:val="18"/>
                <w:szCs w:val="18"/>
              </w:rPr>
              <w:t>ANTEFIRMA</w:t>
            </w:r>
          </w:p>
        </w:tc>
      </w:tr>
      <w:tr w:rsidR="00854FE3" w:rsidRPr="0035646C" w14:paraId="489F0338" w14:textId="77777777" w:rsidTr="00C914A1">
        <w:trPr>
          <w:trHeight w:val="1157"/>
        </w:trPr>
        <w:tc>
          <w:tcPr>
            <w:tcW w:w="1264" w:type="pct"/>
            <w:vAlign w:val="center"/>
          </w:tcPr>
          <w:p w14:paraId="4401BCFE" w14:textId="3AFD6BAC" w:rsidR="00854FE3" w:rsidRPr="00403E5E" w:rsidRDefault="00854FE3" w:rsidP="00C914A1">
            <w:pPr>
              <w:jc w:val="center"/>
              <w:rPr>
                <w:rFonts w:ascii="Arial Narrow" w:hAnsi="Arial Narrow"/>
                <w:color w:val="000000"/>
                <w:sz w:val="18"/>
                <w:szCs w:val="18"/>
                <w:lang w:eastAsia="en-US"/>
              </w:rPr>
            </w:pPr>
            <w:r>
              <w:rPr>
                <w:rFonts w:ascii="Arial Narrow" w:hAnsi="Arial Narrow"/>
                <w:color w:val="000000"/>
                <w:sz w:val="18"/>
                <w:szCs w:val="18"/>
                <w:lang w:eastAsia="en-US"/>
              </w:rPr>
              <w:t>VALES FUSION S.A. DE C.V.</w:t>
            </w:r>
          </w:p>
        </w:tc>
        <w:tc>
          <w:tcPr>
            <w:tcW w:w="1276" w:type="pct"/>
            <w:vAlign w:val="center"/>
          </w:tcPr>
          <w:p w14:paraId="11BC4254" w14:textId="7E724F5E" w:rsidR="00854FE3" w:rsidRPr="00837F48" w:rsidRDefault="00854FE3" w:rsidP="00C914A1">
            <w:pPr>
              <w:jc w:val="center"/>
              <w:rPr>
                <w:rFonts w:ascii="Arial Narrow" w:hAnsi="Arial Narrow"/>
                <w:color w:val="000000"/>
                <w:sz w:val="18"/>
                <w:szCs w:val="18"/>
                <w:lang w:eastAsia="en-US"/>
              </w:rPr>
            </w:pPr>
            <w:r>
              <w:rPr>
                <w:rFonts w:ascii="Arial Narrow" w:hAnsi="Arial Narrow"/>
                <w:color w:val="000000"/>
                <w:sz w:val="18"/>
                <w:szCs w:val="18"/>
                <w:lang w:eastAsia="en-US"/>
              </w:rPr>
              <w:t>LOURDES ELIZABETH GARCÍA LÓPEZ</w:t>
            </w:r>
          </w:p>
        </w:tc>
        <w:tc>
          <w:tcPr>
            <w:tcW w:w="1369" w:type="pct"/>
            <w:vAlign w:val="center"/>
          </w:tcPr>
          <w:p w14:paraId="7E495320" w14:textId="77777777" w:rsidR="00854FE3" w:rsidRPr="0035646C" w:rsidRDefault="00854FE3" w:rsidP="00C914A1">
            <w:pPr>
              <w:jc w:val="center"/>
              <w:rPr>
                <w:rFonts w:ascii="Arial Narrow" w:hAnsi="Arial Narrow"/>
                <w:sz w:val="16"/>
                <w:szCs w:val="16"/>
              </w:rPr>
            </w:pPr>
          </w:p>
        </w:tc>
        <w:tc>
          <w:tcPr>
            <w:tcW w:w="1091" w:type="pct"/>
            <w:vAlign w:val="center"/>
          </w:tcPr>
          <w:p w14:paraId="5E06DED2" w14:textId="77777777" w:rsidR="00854FE3" w:rsidRPr="0035646C" w:rsidRDefault="00854FE3" w:rsidP="00C914A1">
            <w:pPr>
              <w:jc w:val="center"/>
              <w:rPr>
                <w:rFonts w:ascii="Arial Narrow" w:hAnsi="Arial Narrow"/>
                <w:sz w:val="16"/>
                <w:szCs w:val="16"/>
              </w:rPr>
            </w:pPr>
          </w:p>
        </w:tc>
      </w:tr>
    </w:tbl>
    <w:p w14:paraId="012E5692" w14:textId="77777777" w:rsidR="00064354" w:rsidRPr="00704505" w:rsidRDefault="00064354" w:rsidP="00754059">
      <w:pPr>
        <w:rPr>
          <w:rFonts w:ascii="Arial Narrow" w:hAnsi="Arial Narrow"/>
          <w:sz w:val="17"/>
          <w:szCs w:val="17"/>
        </w:rPr>
      </w:pPr>
    </w:p>
    <w:p w14:paraId="5ADBF1AE" w14:textId="77777777" w:rsidR="004E66B9" w:rsidRPr="00704505" w:rsidRDefault="004E66B9" w:rsidP="00B26033">
      <w:pPr>
        <w:pStyle w:val="NormalWeb"/>
        <w:spacing w:before="0" w:beforeAutospacing="0" w:after="0" w:afterAutospacing="0"/>
        <w:jc w:val="both"/>
        <w:rPr>
          <w:rFonts w:ascii="Arial Narrow" w:hAnsi="Arial Narrow" w:cs="Arial"/>
          <w:sz w:val="14"/>
          <w:szCs w:val="14"/>
        </w:rPr>
      </w:pPr>
      <w:r w:rsidRPr="00704505">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Pr="00704505" w:rsidRDefault="00906762" w:rsidP="00B26033">
      <w:pPr>
        <w:jc w:val="both"/>
        <w:rPr>
          <w:rFonts w:ascii="Arial Narrow" w:hAnsi="Arial Narrow"/>
          <w:color w:val="000000" w:themeColor="text1"/>
          <w:sz w:val="14"/>
          <w:szCs w:val="14"/>
        </w:rPr>
      </w:pPr>
      <w:r w:rsidRPr="00704505">
        <w:rPr>
          <w:rFonts w:ascii="Arial Narrow" w:hAnsi="Arial Narrow"/>
          <w:color w:val="000000" w:themeColor="text1"/>
          <w:sz w:val="14"/>
          <w:szCs w:val="14"/>
        </w:rPr>
        <w:t>P</w:t>
      </w:r>
      <w:r w:rsidR="004E66B9" w:rsidRPr="00704505">
        <w:rPr>
          <w:rFonts w:ascii="Arial Narrow" w:hAnsi="Arial Narrow"/>
          <w:color w:val="000000" w:themeColor="text1"/>
          <w:sz w:val="14"/>
          <w:szCs w:val="14"/>
        </w:rPr>
        <w:t>udiendo consultar el Aviso de Privacidad Integral de la Secretar</w:t>
      </w:r>
      <w:r w:rsidR="00021146" w:rsidRPr="00704505">
        <w:rPr>
          <w:rFonts w:ascii="Arial Narrow" w:hAnsi="Arial Narrow"/>
          <w:color w:val="000000" w:themeColor="text1"/>
          <w:sz w:val="14"/>
          <w:szCs w:val="14"/>
        </w:rPr>
        <w:t>í</w:t>
      </w:r>
      <w:r w:rsidR="004E66B9" w:rsidRPr="00704505">
        <w:rPr>
          <w:rFonts w:ascii="Arial Narrow" w:hAnsi="Arial Narrow"/>
          <w:color w:val="000000" w:themeColor="text1"/>
          <w:sz w:val="14"/>
          <w:szCs w:val="14"/>
        </w:rPr>
        <w:t>a de Salud y Organismo Público Descentralizado Servicios de Salud Jalisco, en la siguiente liga: http//ssj.jalisco</w:t>
      </w:r>
      <w:r w:rsidR="00021146" w:rsidRPr="00704505">
        <w:rPr>
          <w:rFonts w:ascii="Arial Narrow" w:hAnsi="Arial Narrow"/>
          <w:color w:val="000000" w:themeColor="text1"/>
          <w:sz w:val="14"/>
          <w:szCs w:val="14"/>
        </w:rPr>
        <w:t>.</w:t>
      </w:r>
    </w:p>
    <w:p w14:paraId="1E7A0017" w14:textId="496223BC" w:rsidR="00A0529F" w:rsidRPr="00704505" w:rsidRDefault="00A0529F" w:rsidP="00906762">
      <w:pPr>
        <w:ind w:left="-426"/>
        <w:jc w:val="both"/>
        <w:rPr>
          <w:rFonts w:ascii="Arial Narrow" w:hAnsi="Arial Narrow"/>
          <w:color w:val="000000" w:themeColor="text1"/>
          <w:sz w:val="14"/>
          <w:szCs w:val="14"/>
        </w:rPr>
      </w:pPr>
    </w:p>
    <w:sectPr w:rsidR="00A0529F" w:rsidRPr="00704505"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54E" w14:textId="77777777" w:rsidR="00752F0B" w:rsidRDefault="00752F0B" w:rsidP="00DE35AE">
      <w:r>
        <w:separator/>
      </w:r>
    </w:p>
  </w:endnote>
  <w:endnote w:type="continuationSeparator" w:id="0">
    <w:p w14:paraId="1F247579" w14:textId="77777777" w:rsidR="00752F0B" w:rsidRDefault="00752F0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02E1" w14:textId="77777777" w:rsidR="00C71D20" w:rsidRDefault="00C71D20" w:rsidP="00C71D20">
    <w:pPr>
      <w:tabs>
        <w:tab w:val="center" w:pos="4550"/>
        <w:tab w:val="left" w:pos="5818"/>
      </w:tabs>
      <w:ind w:right="260"/>
      <w:jc w:val="right"/>
      <w:rPr>
        <w:spacing w:val="60"/>
        <w:sz w:val="24"/>
        <w:szCs w:val="24"/>
        <w:lang w:val="es-ES"/>
      </w:rPr>
    </w:pPr>
  </w:p>
  <w:p w14:paraId="4250206F" w14:textId="6FFDA79E" w:rsidR="00C71D20" w:rsidRPr="00C71D20" w:rsidRDefault="00C71D20" w:rsidP="00C71D20">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C36A2A">
      <w:rPr>
        <w:rFonts w:ascii="Arial Narrow" w:hAnsi="Arial Narrow"/>
        <w:bCs/>
        <w:sz w:val="14"/>
        <w:szCs w:val="14"/>
      </w:rPr>
      <w:t xml:space="preserve"> NACIONAL</w:t>
    </w:r>
    <w:r w:rsidRPr="00C71D20">
      <w:rPr>
        <w:rFonts w:ascii="Arial Narrow" w:hAnsi="Arial Narrow"/>
        <w:bCs/>
        <w:sz w:val="14"/>
        <w:szCs w:val="14"/>
      </w:rPr>
      <w:t xml:space="preserve"> </w:t>
    </w:r>
    <w:r w:rsidRPr="00C71D20">
      <w:rPr>
        <w:rFonts w:ascii="Arial Narrow" w:hAnsi="Arial Narrow"/>
        <w:b/>
        <w:sz w:val="14"/>
        <w:szCs w:val="14"/>
      </w:rPr>
      <w:t>SECGSSJ-LCCC-0</w:t>
    </w:r>
    <w:r w:rsidR="00C44F41">
      <w:rPr>
        <w:rFonts w:ascii="Arial Narrow" w:hAnsi="Arial Narrow"/>
        <w:b/>
        <w:sz w:val="14"/>
        <w:szCs w:val="14"/>
      </w:rPr>
      <w:t>71</w:t>
    </w:r>
    <w:r w:rsidRPr="00C71D20">
      <w:rPr>
        <w:rFonts w:ascii="Arial Narrow" w:hAnsi="Arial Narrow"/>
        <w:b/>
        <w:sz w:val="14"/>
        <w:szCs w:val="14"/>
      </w:rPr>
      <w:t>-2023</w:t>
    </w:r>
    <w:r w:rsidRPr="00C71D20">
      <w:rPr>
        <w:rFonts w:ascii="Arial Narrow" w:hAnsi="Arial Narrow"/>
        <w:bCs/>
        <w:sz w:val="14"/>
        <w:szCs w:val="14"/>
      </w:rPr>
      <w:t xml:space="preserve"> CON CONCURRENCIA DE </w:t>
    </w:r>
    <w:r w:rsidR="00CB6CC3">
      <w:rPr>
        <w:rFonts w:ascii="Arial Narrow" w:hAnsi="Arial Narrow"/>
        <w:bCs/>
        <w:sz w:val="14"/>
        <w:szCs w:val="14"/>
      </w:rPr>
      <w:t>COMITÉ</w:t>
    </w:r>
  </w:p>
  <w:p w14:paraId="7F1BA208" w14:textId="1F595CF7" w:rsidR="008C32F5" w:rsidRPr="001E5D00" w:rsidRDefault="008C32F5" w:rsidP="00C71D20">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4391" w14:textId="77777777" w:rsidR="00752F0B" w:rsidRDefault="00752F0B" w:rsidP="00DE35AE">
      <w:r>
        <w:separator/>
      </w:r>
    </w:p>
  </w:footnote>
  <w:footnote w:type="continuationSeparator" w:id="0">
    <w:p w14:paraId="07F8911D" w14:textId="77777777" w:rsidR="00752F0B" w:rsidRDefault="00752F0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1391D3E"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414EB">
          <w:rPr>
            <w:b/>
            <w:sz w:val="18"/>
            <w:szCs w:val="18"/>
          </w:rPr>
          <w:t>LICITACIÓN PÚBLICA NACIONAL SECGSSJ-LCCC-0</w:t>
        </w:r>
        <w:r w:rsidR="00C44F41">
          <w:rPr>
            <w:b/>
            <w:sz w:val="18"/>
            <w:szCs w:val="18"/>
          </w:rPr>
          <w:t>71</w:t>
        </w:r>
        <w:r w:rsidR="005414EB">
          <w:rPr>
            <w:b/>
            <w:sz w:val="18"/>
            <w:szCs w:val="18"/>
          </w:rPr>
          <w:t>-2023                                                         CON CONCURRENCIA DE COMITÉ</w:t>
        </w:r>
      </w:sdtContent>
    </w:sdt>
  </w:p>
  <w:p w14:paraId="24043990" w14:textId="649743C4"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C44F41" w:rsidRPr="00C44F41">
          <w:rPr>
            <w:rFonts w:eastAsia="Century Gothic"/>
            <w:b/>
            <w:smallCaps/>
            <w:color w:val="000000"/>
            <w:sz w:val="18"/>
          </w:rPr>
          <w:t>“SERVICIO DE SUMINISTRO Y CONTROL DE COMBUSTIBLE PARA VEHÍCULOS, MAQUINARIA, CALDERAS Y PLANTAS DE EMERGENCIA, PARA EL O.P.D. SERVICIOS DE SALUD JALISCO, EJERCICIO 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32C7"/>
    <w:multiLevelType w:val="hybridMultilevel"/>
    <w:tmpl w:val="BE648D06"/>
    <w:lvl w:ilvl="0" w:tplc="FFC6D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302CA"/>
    <w:multiLevelType w:val="hybridMultilevel"/>
    <w:tmpl w:val="57C2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8D2368"/>
    <w:multiLevelType w:val="hybridMultilevel"/>
    <w:tmpl w:val="EE888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8F1EF9"/>
    <w:multiLevelType w:val="hybridMultilevel"/>
    <w:tmpl w:val="E0908A2A"/>
    <w:lvl w:ilvl="0" w:tplc="FFC6D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6B4E05"/>
    <w:multiLevelType w:val="hybridMultilevel"/>
    <w:tmpl w:val="CD0A7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131634">
    <w:abstractNumId w:val="1"/>
  </w:num>
  <w:num w:numId="2" w16cid:durableId="238373862">
    <w:abstractNumId w:val="0"/>
  </w:num>
  <w:num w:numId="3" w16cid:durableId="858812028">
    <w:abstractNumId w:val="3"/>
  </w:num>
  <w:num w:numId="4" w16cid:durableId="1232424929">
    <w:abstractNumId w:val="2"/>
  </w:num>
  <w:num w:numId="5" w16cid:durableId="8812850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5736"/>
    <w:rsid w:val="00006081"/>
    <w:rsid w:val="00006CE2"/>
    <w:rsid w:val="00011133"/>
    <w:rsid w:val="0001185F"/>
    <w:rsid w:val="00011CD3"/>
    <w:rsid w:val="00012700"/>
    <w:rsid w:val="0001621F"/>
    <w:rsid w:val="0001622D"/>
    <w:rsid w:val="000168A8"/>
    <w:rsid w:val="0001698C"/>
    <w:rsid w:val="00021146"/>
    <w:rsid w:val="000213ED"/>
    <w:rsid w:val="000238E3"/>
    <w:rsid w:val="00024A1D"/>
    <w:rsid w:val="00027118"/>
    <w:rsid w:val="00027DD0"/>
    <w:rsid w:val="000307DE"/>
    <w:rsid w:val="00031349"/>
    <w:rsid w:val="0003297D"/>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01E8"/>
    <w:rsid w:val="00080258"/>
    <w:rsid w:val="00080BF3"/>
    <w:rsid w:val="000869B3"/>
    <w:rsid w:val="000869DC"/>
    <w:rsid w:val="00086FFA"/>
    <w:rsid w:val="00091153"/>
    <w:rsid w:val="00092F39"/>
    <w:rsid w:val="00093934"/>
    <w:rsid w:val="0009543D"/>
    <w:rsid w:val="00095F1B"/>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0663"/>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164"/>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29B8"/>
    <w:rsid w:val="001765ED"/>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7FF"/>
    <w:rsid w:val="001968D2"/>
    <w:rsid w:val="001A08E9"/>
    <w:rsid w:val="001A0A4B"/>
    <w:rsid w:val="001A2375"/>
    <w:rsid w:val="001A29A7"/>
    <w:rsid w:val="001A495B"/>
    <w:rsid w:val="001A5B51"/>
    <w:rsid w:val="001A6C1E"/>
    <w:rsid w:val="001A74DD"/>
    <w:rsid w:val="001B0848"/>
    <w:rsid w:val="001B467D"/>
    <w:rsid w:val="001B7227"/>
    <w:rsid w:val="001C006B"/>
    <w:rsid w:val="001C0463"/>
    <w:rsid w:val="001C3331"/>
    <w:rsid w:val="001C65A5"/>
    <w:rsid w:val="001C7CD0"/>
    <w:rsid w:val="001D09AA"/>
    <w:rsid w:val="001D5248"/>
    <w:rsid w:val="001D7945"/>
    <w:rsid w:val="001D79D0"/>
    <w:rsid w:val="001E5D00"/>
    <w:rsid w:val="001E6C95"/>
    <w:rsid w:val="001F0550"/>
    <w:rsid w:val="001F32BC"/>
    <w:rsid w:val="001F421C"/>
    <w:rsid w:val="001F42B1"/>
    <w:rsid w:val="001F5BED"/>
    <w:rsid w:val="001F6399"/>
    <w:rsid w:val="001F6804"/>
    <w:rsid w:val="001F6C83"/>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AB"/>
    <w:rsid w:val="002359EA"/>
    <w:rsid w:val="002431D5"/>
    <w:rsid w:val="002433A2"/>
    <w:rsid w:val="00244C57"/>
    <w:rsid w:val="00244E70"/>
    <w:rsid w:val="00247073"/>
    <w:rsid w:val="002515AC"/>
    <w:rsid w:val="002529D3"/>
    <w:rsid w:val="00252D92"/>
    <w:rsid w:val="002538E9"/>
    <w:rsid w:val="0025462F"/>
    <w:rsid w:val="002561DC"/>
    <w:rsid w:val="0025655D"/>
    <w:rsid w:val="00260E4F"/>
    <w:rsid w:val="0026133A"/>
    <w:rsid w:val="00262828"/>
    <w:rsid w:val="002639D8"/>
    <w:rsid w:val="00263BB3"/>
    <w:rsid w:val="00264CBD"/>
    <w:rsid w:val="002653BF"/>
    <w:rsid w:val="0026569B"/>
    <w:rsid w:val="00271296"/>
    <w:rsid w:val="00271CC6"/>
    <w:rsid w:val="00273015"/>
    <w:rsid w:val="00273207"/>
    <w:rsid w:val="002817CD"/>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4ED9"/>
    <w:rsid w:val="002A5C46"/>
    <w:rsid w:val="002A6E30"/>
    <w:rsid w:val="002A789C"/>
    <w:rsid w:val="002B02BD"/>
    <w:rsid w:val="002B2184"/>
    <w:rsid w:val="002B3FB4"/>
    <w:rsid w:val="002B58FF"/>
    <w:rsid w:val="002B71B6"/>
    <w:rsid w:val="002C0DE2"/>
    <w:rsid w:val="002C18DD"/>
    <w:rsid w:val="002C2403"/>
    <w:rsid w:val="002C34E4"/>
    <w:rsid w:val="002C408D"/>
    <w:rsid w:val="002C66F3"/>
    <w:rsid w:val="002C726C"/>
    <w:rsid w:val="002D15DA"/>
    <w:rsid w:val="002D27DC"/>
    <w:rsid w:val="002D2C94"/>
    <w:rsid w:val="002D39B2"/>
    <w:rsid w:val="002D50AD"/>
    <w:rsid w:val="002D53D2"/>
    <w:rsid w:val="002D5D24"/>
    <w:rsid w:val="002D6DF6"/>
    <w:rsid w:val="002D7DBE"/>
    <w:rsid w:val="002E1151"/>
    <w:rsid w:val="002E5F0C"/>
    <w:rsid w:val="002E6D3B"/>
    <w:rsid w:val="002E6F0F"/>
    <w:rsid w:val="002E6F95"/>
    <w:rsid w:val="002E7930"/>
    <w:rsid w:val="002F0EAC"/>
    <w:rsid w:val="002F26AA"/>
    <w:rsid w:val="002F4390"/>
    <w:rsid w:val="002F5EE7"/>
    <w:rsid w:val="002F75C7"/>
    <w:rsid w:val="002F7DD4"/>
    <w:rsid w:val="00300284"/>
    <w:rsid w:val="00302116"/>
    <w:rsid w:val="00302AFE"/>
    <w:rsid w:val="00304DA2"/>
    <w:rsid w:val="00305010"/>
    <w:rsid w:val="003061E8"/>
    <w:rsid w:val="00310AA0"/>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15C2"/>
    <w:rsid w:val="00351C5E"/>
    <w:rsid w:val="0035225F"/>
    <w:rsid w:val="003546E5"/>
    <w:rsid w:val="00354EC5"/>
    <w:rsid w:val="003567B8"/>
    <w:rsid w:val="003568F2"/>
    <w:rsid w:val="003602DB"/>
    <w:rsid w:val="00360FE2"/>
    <w:rsid w:val="00362528"/>
    <w:rsid w:val="0036288A"/>
    <w:rsid w:val="00365ADA"/>
    <w:rsid w:val="003676CD"/>
    <w:rsid w:val="003712D0"/>
    <w:rsid w:val="00371E31"/>
    <w:rsid w:val="0037343C"/>
    <w:rsid w:val="0037568F"/>
    <w:rsid w:val="00376BEF"/>
    <w:rsid w:val="00376D45"/>
    <w:rsid w:val="00376D54"/>
    <w:rsid w:val="00377883"/>
    <w:rsid w:val="003805EA"/>
    <w:rsid w:val="00380835"/>
    <w:rsid w:val="00380B89"/>
    <w:rsid w:val="003827D6"/>
    <w:rsid w:val="00383B9C"/>
    <w:rsid w:val="00386304"/>
    <w:rsid w:val="00387054"/>
    <w:rsid w:val="00387415"/>
    <w:rsid w:val="003901C4"/>
    <w:rsid w:val="003914D2"/>
    <w:rsid w:val="00392AF4"/>
    <w:rsid w:val="00395067"/>
    <w:rsid w:val="00395AAE"/>
    <w:rsid w:val="00397884"/>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C6968"/>
    <w:rsid w:val="003C7651"/>
    <w:rsid w:val="003D0308"/>
    <w:rsid w:val="003D0FA6"/>
    <w:rsid w:val="003D1BB7"/>
    <w:rsid w:val="003D2B20"/>
    <w:rsid w:val="003D3675"/>
    <w:rsid w:val="003D36D2"/>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0E2D"/>
    <w:rsid w:val="004016EE"/>
    <w:rsid w:val="004052A7"/>
    <w:rsid w:val="00405344"/>
    <w:rsid w:val="00405DE5"/>
    <w:rsid w:val="00415233"/>
    <w:rsid w:val="004161A2"/>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2E6F"/>
    <w:rsid w:val="00453B06"/>
    <w:rsid w:val="00454D6B"/>
    <w:rsid w:val="00456A84"/>
    <w:rsid w:val="00456CED"/>
    <w:rsid w:val="0046037B"/>
    <w:rsid w:val="0046145C"/>
    <w:rsid w:val="00462333"/>
    <w:rsid w:val="0046393A"/>
    <w:rsid w:val="0046484D"/>
    <w:rsid w:val="00465019"/>
    <w:rsid w:val="00465CAB"/>
    <w:rsid w:val="0046622A"/>
    <w:rsid w:val="00467AA8"/>
    <w:rsid w:val="00470FA3"/>
    <w:rsid w:val="00471B43"/>
    <w:rsid w:val="0047494E"/>
    <w:rsid w:val="00474BA4"/>
    <w:rsid w:val="00475B4B"/>
    <w:rsid w:val="00477420"/>
    <w:rsid w:val="0048104C"/>
    <w:rsid w:val="00481B9E"/>
    <w:rsid w:val="0048288D"/>
    <w:rsid w:val="00483483"/>
    <w:rsid w:val="00483867"/>
    <w:rsid w:val="00484332"/>
    <w:rsid w:val="004860E9"/>
    <w:rsid w:val="0048799E"/>
    <w:rsid w:val="00491B6E"/>
    <w:rsid w:val="00492053"/>
    <w:rsid w:val="00495760"/>
    <w:rsid w:val="00496CA3"/>
    <w:rsid w:val="00497557"/>
    <w:rsid w:val="004976C5"/>
    <w:rsid w:val="004A012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025C"/>
    <w:rsid w:val="004D1DA4"/>
    <w:rsid w:val="004D48F0"/>
    <w:rsid w:val="004D71DC"/>
    <w:rsid w:val="004E4237"/>
    <w:rsid w:val="004E5083"/>
    <w:rsid w:val="004E65AE"/>
    <w:rsid w:val="004E66B9"/>
    <w:rsid w:val="004F01F6"/>
    <w:rsid w:val="004F42F6"/>
    <w:rsid w:val="00501943"/>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3160A"/>
    <w:rsid w:val="00531E2A"/>
    <w:rsid w:val="00532069"/>
    <w:rsid w:val="005323F4"/>
    <w:rsid w:val="00536E7D"/>
    <w:rsid w:val="00537AA4"/>
    <w:rsid w:val="005414EB"/>
    <w:rsid w:val="0054277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97"/>
    <w:rsid w:val="005652A8"/>
    <w:rsid w:val="00567F70"/>
    <w:rsid w:val="0057014A"/>
    <w:rsid w:val="00570750"/>
    <w:rsid w:val="005729A3"/>
    <w:rsid w:val="005746D1"/>
    <w:rsid w:val="00575A7D"/>
    <w:rsid w:val="00575C35"/>
    <w:rsid w:val="00575FD0"/>
    <w:rsid w:val="005765B9"/>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C7CDA"/>
    <w:rsid w:val="005D1CAF"/>
    <w:rsid w:val="005D49E1"/>
    <w:rsid w:val="005D619C"/>
    <w:rsid w:val="005D72B0"/>
    <w:rsid w:val="005E008F"/>
    <w:rsid w:val="005E0F2B"/>
    <w:rsid w:val="005E2435"/>
    <w:rsid w:val="005E2C6E"/>
    <w:rsid w:val="005E342C"/>
    <w:rsid w:val="005E394A"/>
    <w:rsid w:val="005E5FDC"/>
    <w:rsid w:val="005E639D"/>
    <w:rsid w:val="005F001B"/>
    <w:rsid w:val="005F035D"/>
    <w:rsid w:val="005F0746"/>
    <w:rsid w:val="005F0BA9"/>
    <w:rsid w:val="005F0C8F"/>
    <w:rsid w:val="005F117F"/>
    <w:rsid w:val="005F1C03"/>
    <w:rsid w:val="005F1C48"/>
    <w:rsid w:val="005F4D81"/>
    <w:rsid w:val="005F51EF"/>
    <w:rsid w:val="005F711D"/>
    <w:rsid w:val="005F7C6E"/>
    <w:rsid w:val="005F7F68"/>
    <w:rsid w:val="00600042"/>
    <w:rsid w:val="00600C58"/>
    <w:rsid w:val="00601994"/>
    <w:rsid w:val="00604C59"/>
    <w:rsid w:val="00605090"/>
    <w:rsid w:val="0060521E"/>
    <w:rsid w:val="00607B70"/>
    <w:rsid w:val="00610C79"/>
    <w:rsid w:val="0061106A"/>
    <w:rsid w:val="00612555"/>
    <w:rsid w:val="00612D5A"/>
    <w:rsid w:val="006152FC"/>
    <w:rsid w:val="006164DD"/>
    <w:rsid w:val="006166C5"/>
    <w:rsid w:val="0062087C"/>
    <w:rsid w:val="00621478"/>
    <w:rsid w:val="00622A46"/>
    <w:rsid w:val="00622B49"/>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502CB"/>
    <w:rsid w:val="00650EF3"/>
    <w:rsid w:val="00652A30"/>
    <w:rsid w:val="00654BA9"/>
    <w:rsid w:val="00660535"/>
    <w:rsid w:val="0066059B"/>
    <w:rsid w:val="00660FFE"/>
    <w:rsid w:val="0066192B"/>
    <w:rsid w:val="00662984"/>
    <w:rsid w:val="00662988"/>
    <w:rsid w:val="0066304A"/>
    <w:rsid w:val="00663296"/>
    <w:rsid w:val="00663E60"/>
    <w:rsid w:val="00664080"/>
    <w:rsid w:val="00666D60"/>
    <w:rsid w:val="00667D91"/>
    <w:rsid w:val="00670EA0"/>
    <w:rsid w:val="00671195"/>
    <w:rsid w:val="006743D6"/>
    <w:rsid w:val="00674451"/>
    <w:rsid w:val="00677144"/>
    <w:rsid w:val="0068009B"/>
    <w:rsid w:val="00680A43"/>
    <w:rsid w:val="006816AD"/>
    <w:rsid w:val="00684AB4"/>
    <w:rsid w:val="00684E9A"/>
    <w:rsid w:val="00686813"/>
    <w:rsid w:val="006873FA"/>
    <w:rsid w:val="00690D83"/>
    <w:rsid w:val="00692B3F"/>
    <w:rsid w:val="0069419E"/>
    <w:rsid w:val="0069715F"/>
    <w:rsid w:val="00697748"/>
    <w:rsid w:val="006A2AEA"/>
    <w:rsid w:val="006A35FC"/>
    <w:rsid w:val="006A37F0"/>
    <w:rsid w:val="006A4D22"/>
    <w:rsid w:val="006A5395"/>
    <w:rsid w:val="006A7074"/>
    <w:rsid w:val="006A7545"/>
    <w:rsid w:val="006A7E39"/>
    <w:rsid w:val="006A7F39"/>
    <w:rsid w:val="006B13C4"/>
    <w:rsid w:val="006B1D94"/>
    <w:rsid w:val="006B2307"/>
    <w:rsid w:val="006B5689"/>
    <w:rsid w:val="006B5767"/>
    <w:rsid w:val="006C2A74"/>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3E53"/>
    <w:rsid w:val="006E57CF"/>
    <w:rsid w:val="006E5DB5"/>
    <w:rsid w:val="006F2F2F"/>
    <w:rsid w:val="006F3C4B"/>
    <w:rsid w:val="006F41BF"/>
    <w:rsid w:val="006F4B09"/>
    <w:rsid w:val="006F4CA0"/>
    <w:rsid w:val="006F4F74"/>
    <w:rsid w:val="006F65F6"/>
    <w:rsid w:val="00701F5F"/>
    <w:rsid w:val="00702206"/>
    <w:rsid w:val="00704505"/>
    <w:rsid w:val="00704989"/>
    <w:rsid w:val="00705093"/>
    <w:rsid w:val="00706228"/>
    <w:rsid w:val="007074D0"/>
    <w:rsid w:val="00712B3F"/>
    <w:rsid w:val="007135D0"/>
    <w:rsid w:val="00713881"/>
    <w:rsid w:val="00714C8C"/>
    <w:rsid w:val="00717843"/>
    <w:rsid w:val="00720109"/>
    <w:rsid w:val="007203B0"/>
    <w:rsid w:val="007241D9"/>
    <w:rsid w:val="0072765E"/>
    <w:rsid w:val="0073263D"/>
    <w:rsid w:val="00737453"/>
    <w:rsid w:val="007379A0"/>
    <w:rsid w:val="00737AC6"/>
    <w:rsid w:val="00740B7A"/>
    <w:rsid w:val="00743D23"/>
    <w:rsid w:val="00743E76"/>
    <w:rsid w:val="007475CB"/>
    <w:rsid w:val="00750655"/>
    <w:rsid w:val="007509F9"/>
    <w:rsid w:val="0075145F"/>
    <w:rsid w:val="00752F0B"/>
    <w:rsid w:val="00754059"/>
    <w:rsid w:val="00755354"/>
    <w:rsid w:val="00755DAE"/>
    <w:rsid w:val="0075782E"/>
    <w:rsid w:val="00757EAC"/>
    <w:rsid w:val="00760E3E"/>
    <w:rsid w:val="00762644"/>
    <w:rsid w:val="00770191"/>
    <w:rsid w:val="00770BDE"/>
    <w:rsid w:val="00771456"/>
    <w:rsid w:val="00771DC6"/>
    <w:rsid w:val="00772AFC"/>
    <w:rsid w:val="00772F98"/>
    <w:rsid w:val="00774AC9"/>
    <w:rsid w:val="00775857"/>
    <w:rsid w:val="00776F3F"/>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2C6A"/>
    <w:rsid w:val="007E4130"/>
    <w:rsid w:val="007E4E3E"/>
    <w:rsid w:val="007E73A3"/>
    <w:rsid w:val="007F1D07"/>
    <w:rsid w:val="007F478B"/>
    <w:rsid w:val="007F69FC"/>
    <w:rsid w:val="007F6A1D"/>
    <w:rsid w:val="0080326C"/>
    <w:rsid w:val="0080565B"/>
    <w:rsid w:val="00805BB9"/>
    <w:rsid w:val="00806A56"/>
    <w:rsid w:val="00806B8E"/>
    <w:rsid w:val="008078F0"/>
    <w:rsid w:val="008108CC"/>
    <w:rsid w:val="00814AFA"/>
    <w:rsid w:val="00814B20"/>
    <w:rsid w:val="00815175"/>
    <w:rsid w:val="00822083"/>
    <w:rsid w:val="00823526"/>
    <w:rsid w:val="00824703"/>
    <w:rsid w:val="008265FA"/>
    <w:rsid w:val="0083326B"/>
    <w:rsid w:val="008334F7"/>
    <w:rsid w:val="00835028"/>
    <w:rsid w:val="0083636D"/>
    <w:rsid w:val="00837DEF"/>
    <w:rsid w:val="00841170"/>
    <w:rsid w:val="00841A77"/>
    <w:rsid w:val="0084274E"/>
    <w:rsid w:val="00842FB3"/>
    <w:rsid w:val="00844832"/>
    <w:rsid w:val="0084536E"/>
    <w:rsid w:val="00846B87"/>
    <w:rsid w:val="00847C5B"/>
    <w:rsid w:val="0085366D"/>
    <w:rsid w:val="00854377"/>
    <w:rsid w:val="00854FE3"/>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1804"/>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4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4A28"/>
    <w:rsid w:val="0092094D"/>
    <w:rsid w:val="00921052"/>
    <w:rsid w:val="00922346"/>
    <w:rsid w:val="00924F2C"/>
    <w:rsid w:val="00925578"/>
    <w:rsid w:val="009258C5"/>
    <w:rsid w:val="00930B86"/>
    <w:rsid w:val="009317DD"/>
    <w:rsid w:val="009323B1"/>
    <w:rsid w:val="00932EA5"/>
    <w:rsid w:val="009344C2"/>
    <w:rsid w:val="00934E40"/>
    <w:rsid w:val="0093570D"/>
    <w:rsid w:val="0093609E"/>
    <w:rsid w:val="00936E96"/>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C751E"/>
    <w:rsid w:val="009C7BE1"/>
    <w:rsid w:val="009D10D7"/>
    <w:rsid w:val="009D1515"/>
    <w:rsid w:val="009D1FF5"/>
    <w:rsid w:val="009D2FB7"/>
    <w:rsid w:val="009D3ACF"/>
    <w:rsid w:val="009D50E1"/>
    <w:rsid w:val="009D52EF"/>
    <w:rsid w:val="009D5696"/>
    <w:rsid w:val="009D79FA"/>
    <w:rsid w:val="009E069D"/>
    <w:rsid w:val="009E1B22"/>
    <w:rsid w:val="009E591D"/>
    <w:rsid w:val="009E6528"/>
    <w:rsid w:val="009E6BEB"/>
    <w:rsid w:val="009F0954"/>
    <w:rsid w:val="009F1793"/>
    <w:rsid w:val="009F20FB"/>
    <w:rsid w:val="009F2219"/>
    <w:rsid w:val="009F2A53"/>
    <w:rsid w:val="009F4334"/>
    <w:rsid w:val="009F4B3B"/>
    <w:rsid w:val="009F684F"/>
    <w:rsid w:val="009F6F7F"/>
    <w:rsid w:val="009F70F8"/>
    <w:rsid w:val="009F7CCB"/>
    <w:rsid w:val="00A00F16"/>
    <w:rsid w:val="00A023DE"/>
    <w:rsid w:val="00A026C6"/>
    <w:rsid w:val="00A02AE3"/>
    <w:rsid w:val="00A02DAF"/>
    <w:rsid w:val="00A0351D"/>
    <w:rsid w:val="00A0529F"/>
    <w:rsid w:val="00A0667B"/>
    <w:rsid w:val="00A11A16"/>
    <w:rsid w:val="00A11D67"/>
    <w:rsid w:val="00A122B2"/>
    <w:rsid w:val="00A22E31"/>
    <w:rsid w:val="00A233E0"/>
    <w:rsid w:val="00A25844"/>
    <w:rsid w:val="00A309F9"/>
    <w:rsid w:val="00A31D30"/>
    <w:rsid w:val="00A32E98"/>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241"/>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5DE0"/>
    <w:rsid w:val="00A86B4D"/>
    <w:rsid w:val="00A9122C"/>
    <w:rsid w:val="00A927BF"/>
    <w:rsid w:val="00A95DCE"/>
    <w:rsid w:val="00A96472"/>
    <w:rsid w:val="00A978D1"/>
    <w:rsid w:val="00AA0961"/>
    <w:rsid w:val="00AA130B"/>
    <w:rsid w:val="00AA3311"/>
    <w:rsid w:val="00AA5E22"/>
    <w:rsid w:val="00AA5E55"/>
    <w:rsid w:val="00AB04E9"/>
    <w:rsid w:val="00AB1BF2"/>
    <w:rsid w:val="00AB3025"/>
    <w:rsid w:val="00AB3603"/>
    <w:rsid w:val="00AB36E9"/>
    <w:rsid w:val="00AB4177"/>
    <w:rsid w:val="00AB478A"/>
    <w:rsid w:val="00AB51ED"/>
    <w:rsid w:val="00AB6C73"/>
    <w:rsid w:val="00AC22D1"/>
    <w:rsid w:val="00AC4E6A"/>
    <w:rsid w:val="00AC7B28"/>
    <w:rsid w:val="00AD0A34"/>
    <w:rsid w:val="00AD0D8D"/>
    <w:rsid w:val="00AD14AB"/>
    <w:rsid w:val="00AD56E7"/>
    <w:rsid w:val="00AD5AB0"/>
    <w:rsid w:val="00AD5F74"/>
    <w:rsid w:val="00AD6FFD"/>
    <w:rsid w:val="00AE17DF"/>
    <w:rsid w:val="00AE2ACD"/>
    <w:rsid w:val="00AF1189"/>
    <w:rsid w:val="00AF2108"/>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0FA5"/>
    <w:rsid w:val="00B52FD5"/>
    <w:rsid w:val="00B53B55"/>
    <w:rsid w:val="00B5499B"/>
    <w:rsid w:val="00B626C4"/>
    <w:rsid w:val="00B63F27"/>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7152"/>
    <w:rsid w:val="00B937D9"/>
    <w:rsid w:val="00B95335"/>
    <w:rsid w:val="00BA0C67"/>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08FB"/>
    <w:rsid w:val="00BE15E1"/>
    <w:rsid w:val="00BE3DF8"/>
    <w:rsid w:val="00BE5AFD"/>
    <w:rsid w:val="00BE5FE4"/>
    <w:rsid w:val="00BF1C11"/>
    <w:rsid w:val="00BF2161"/>
    <w:rsid w:val="00BF3B22"/>
    <w:rsid w:val="00BF680C"/>
    <w:rsid w:val="00BF7538"/>
    <w:rsid w:val="00C01DFE"/>
    <w:rsid w:val="00C023E8"/>
    <w:rsid w:val="00C02FBC"/>
    <w:rsid w:val="00C07EDC"/>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36A2A"/>
    <w:rsid w:val="00C40913"/>
    <w:rsid w:val="00C41E62"/>
    <w:rsid w:val="00C4394A"/>
    <w:rsid w:val="00C44F41"/>
    <w:rsid w:val="00C452E9"/>
    <w:rsid w:val="00C46888"/>
    <w:rsid w:val="00C46A8C"/>
    <w:rsid w:val="00C47235"/>
    <w:rsid w:val="00C4753E"/>
    <w:rsid w:val="00C50CEE"/>
    <w:rsid w:val="00C52447"/>
    <w:rsid w:val="00C567E4"/>
    <w:rsid w:val="00C572BD"/>
    <w:rsid w:val="00C6007B"/>
    <w:rsid w:val="00C61EA1"/>
    <w:rsid w:val="00C64DBC"/>
    <w:rsid w:val="00C65FDC"/>
    <w:rsid w:val="00C6650B"/>
    <w:rsid w:val="00C71865"/>
    <w:rsid w:val="00C71D20"/>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6CC3"/>
    <w:rsid w:val="00CB7322"/>
    <w:rsid w:val="00CC02B9"/>
    <w:rsid w:val="00CC1644"/>
    <w:rsid w:val="00CC1768"/>
    <w:rsid w:val="00CC2945"/>
    <w:rsid w:val="00CC2B07"/>
    <w:rsid w:val="00CC3403"/>
    <w:rsid w:val="00CC3D97"/>
    <w:rsid w:val="00CC509E"/>
    <w:rsid w:val="00CC6933"/>
    <w:rsid w:val="00CD1020"/>
    <w:rsid w:val="00CD12DA"/>
    <w:rsid w:val="00CD12F1"/>
    <w:rsid w:val="00CD2624"/>
    <w:rsid w:val="00CD26E7"/>
    <w:rsid w:val="00CD3C55"/>
    <w:rsid w:val="00CD4C23"/>
    <w:rsid w:val="00CD6681"/>
    <w:rsid w:val="00CD7531"/>
    <w:rsid w:val="00CD7E20"/>
    <w:rsid w:val="00CE3024"/>
    <w:rsid w:val="00CE4A17"/>
    <w:rsid w:val="00CE5145"/>
    <w:rsid w:val="00CE6C54"/>
    <w:rsid w:val="00CE7258"/>
    <w:rsid w:val="00CE777C"/>
    <w:rsid w:val="00CF0633"/>
    <w:rsid w:val="00CF1032"/>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3319F"/>
    <w:rsid w:val="00D42172"/>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1458"/>
    <w:rsid w:val="00D921A7"/>
    <w:rsid w:val="00D92C30"/>
    <w:rsid w:val="00D9370C"/>
    <w:rsid w:val="00D966B6"/>
    <w:rsid w:val="00D96E11"/>
    <w:rsid w:val="00DA0691"/>
    <w:rsid w:val="00DA410C"/>
    <w:rsid w:val="00DA45E8"/>
    <w:rsid w:val="00DA543E"/>
    <w:rsid w:val="00DA601A"/>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7E9"/>
    <w:rsid w:val="00DE6979"/>
    <w:rsid w:val="00DE7688"/>
    <w:rsid w:val="00DE7AD5"/>
    <w:rsid w:val="00DF004F"/>
    <w:rsid w:val="00DF0254"/>
    <w:rsid w:val="00DF26EE"/>
    <w:rsid w:val="00DF276D"/>
    <w:rsid w:val="00DF2D96"/>
    <w:rsid w:val="00DF5025"/>
    <w:rsid w:val="00DF5C37"/>
    <w:rsid w:val="00E0423F"/>
    <w:rsid w:val="00E10137"/>
    <w:rsid w:val="00E115C0"/>
    <w:rsid w:val="00E12623"/>
    <w:rsid w:val="00E12A96"/>
    <w:rsid w:val="00E146C5"/>
    <w:rsid w:val="00E14953"/>
    <w:rsid w:val="00E14CC8"/>
    <w:rsid w:val="00E1775F"/>
    <w:rsid w:val="00E22B20"/>
    <w:rsid w:val="00E27853"/>
    <w:rsid w:val="00E27FF7"/>
    <w:rsid w:val="00E300C3"/>
    <w:rsid w:val="00E30580"/>
    <w:rsid w:val="00E306D4"/>
    <w:rsid w:val="00E338B0"/>
    <w:rsid w:val="00E360EA"/>
    <w:rsid w:val="00E36254"/>
    <w:rsid w:val="00E3728B"/>
    <w:rsid w:val="00E419AD"/>
    <w:rsid w:val="00E4250A"/>
    <w:rsid w:val="00E4263A"/>
    <w:rsid w:val="00E43BAD"/>
    <w:rsid w:val="00E4478B"/>
    <w:rsid w:val="00E4573D"/>
    <w:rsid w:val="00E45D0E"/>
    <w:rsid w:val="00E5055D"/>
    <w:rsid w:val="00E50B8C"/>
    <w:rsid w:val="00E50F99"/>
    <w:rsid w:val="00E60308"/>
    <w:rsid w:val="00E604E7"/>
    <w:rsid w:val="00E6140E"/>
    <w:rsid w:val="00E6300B"/>
    <w:rsid w:val="00E65AA8"/>
    <w:rsid w:val="00E65D57"/>
    <w:rsid w:val="00E7070F"/>
    <w:rsid w:val="00E7184C"/>
    <w:rsid w:val="00E7248B"/>
    <w:rsid w:val="00E75E2E"/>
    <w:rsid w:val="00E7648B"/>
    <w:rsid w:val="00E7773D"/>
    <w:rsid w:val="00E81685"/>
    <w:rsid w:val="00E819C0"/>
    <w:rsid w:val="00E826D6"/>
    <w:rsid w:val="00E82C31"/>
    <w:rsid w:val="00E83409"/>
    <w:rsid w:val="00E84615"/>
    <w:rsid w:val="00E859EC"/>
    <w:rsid w:val="00E85B08"/>
    <w:rsid w:val="00E85F65"/>
    <w:rsid w:val="00E86A9A"/>
    <w:rsid w:val="00E90FD9"/>
    <w:rsid w:val="00E966EB"/>
    <w:rsid w:val="00E972EC"/>
    <w:rsid w:val="00EA101E"/>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53D2"/>
    <w:rsid w:val="00F072A2"/>
    <w:rsid w:val="00F11013"/>
    <w:rsid w:val="00F11CF5"/>
    <w:rsid w:val="00F122FA"/>
    <w:rsid w:val="00F13511"/>
    <w:rsid w:val="00F13AE3"/>
    <w:rsid w:val="00F15444"/>
    <w:rsid w:val="00F1792C"/>
    <w:rsid w:val="00F21B8F"/>
    <w:rsid w:val="00F220D3"/>
    <w:rsid w:val="00F221D4"/>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C3A"/>
    <w:rsid w:val="00F430EB"/>
    <w:rsid w:val="00F443EA"/>
    <w:rsid w:val="00F44FC5"/>
    <w:rsid w:val="00F50A88"/>
    <w:rsid w:val="00F513F8"/>
    <w:rsid w:val="00F526D3"/>
    <w:rsid w:val="00F52749"/>
    <w:rsid w:val="00F528D2"/>
    <w:rsid w:val="00F537A6"/>
    <w:rsid w:val="00F543FF"/>
    <w:rsid w:val="00F5686D"/>
    <w:rsid w:val="00F56A71"/>
    <w:rsid w:val="00F56EBD"/>
    <w:rsid w:val="00F621A3"/>
    <w:rsid w:val="00F630F3"/>
    <w:rsid w:val="00F63B66"/>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6C39"/>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D2138"/>
    <w:rsid w:val="00FD2852"/>
    <w:rsid w:val="00FD2953"/>
    <w:rsid w:val="00FD324D"/>
    <w:rsid w:val="00FD422A"/>
    <w:rsid w:val="00FD5BA8"/>
    <w:rsid w:val="00FD69AE"/>
    <w:rsid w:val="00FE1359"/>
    <w:rsid w:val="00FE3378"/>
    <w:rsid w:val="00FE3966"/>
    <w:rsid w:val="00FE488C"/>
    <w:rsid w:val="00FE4F21"/>
    <w:rsid w:val="00FE5987"/>
    <w:rsid w:val="00FE6D3F"/>
    <w:rsid w:val="00FF1814"/>
    <w:rsid w:val="00FF1DC0"/>
    <w:rsid w:val="00FF36FF"/>
    <w:rsid w:val="00FF3E00"/>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301BB32D3DB49CB9B04C7CB287D87B1"/>
        <w:category>
          <w:name w:val="General"/>
          <w:gallery w:val="placeholder"/>
        </w:category>
        <w:types>
          <w:type w:val="bbPlcHdr"/>
        </w:types>
        <w:behaviors>
          <w:behavior w:val="content"/>
        </w:behaviors>
        <w:guid w:val="{FECFA9C3-44A9-4F37-A2FE-F33B11690489}"/>
      </w:docPartPr>
      <w:docPartBody>
        <w:p w:rsidR="00E34DAC" w:rsidRDefault="001B2B3F" w:rsidP="001B2B3F">
          <w:pPr>
            <w:pStyle w:val="6301BB32D3DB49CB9B04C7CB287D87B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D37F7"/>
    <w:rsid w:val="000E2A7F"/>
    <w:rsid w:val="00123566"/>
    <w:rsid w:val="001270EC"/>
    <w:rsid w:val="001303BB"/>
    <w:rsid w:val="001358E9"/>
    <w:rsid w:val="00154967"/>
    <w:rsid w:val="001849C5"/>
    <w:rsid w:val="001A1C4F"/>
    <w:rsid w:val="001A56CD"/>
    <w:rsid w:val="001A5AD7"/>
    <w:rsid w:val="001B2B3F"/>
    <w:rsid w:val="001D0D95"/>
    <w:rsid w:val="001D423E"/>
    <w:rsid w:val="001F3B32"/>
    <w:rsid w:val="00215EE1"/>
    <w:rsid w:val="0023346E"/>
    <w:rsid w:val="00236216"/>
    <w:rsid w:val="00241C4F"/>
    <w:rsid w:val="002424CA"/>
    <w:rsid w:val="00257FEE"/>
    <w:rsid w:val="00260671"/>
    <w:rsid w:val="00276167"/>
    <w:rsid w:val="00281BA1"/>
    <w:rsid w:val="0028711D"/>
    <w:rsid w:val="0029382D"/>
    <w:rsid w:val="002942D5"/>
    <w:rsid w:val="002B414C"/>
    <w:rsid w:val="002D4391"/>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0515D"/>
    <w:rsid w:val="00514222"/>
    <w:rsid w:val="00517196"/>
    <w:rsid w:val="00521393"/>
    <w:rsid w:val="00527A59"/>
    <w:rsid w:val="0053660A"/>
    <w:rsid w:val="00552186"/>
    <w:rsid w:val="005644E1"/>
    <w:rsid w:val="00565A4F"/>
    <w:rsid w:val="00565E53"/>
    <w:rsid w:val="00572189"/>
    <w:rsid w:val="00577EEA"/>
    <w:rsid w:val="00593BDE"/>
    <w:rsid w:val="005B139D"/>
    <w:rsid w:val="005B526C"/>
    <w:rsid w:val="005D4C6D"/>
    <w:rsid w:val="005E0F84"/>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D455B"/>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180D"/>
    <w:rsid w:val="007957ED"/>
    <w:rsid w:val="007A6EA7"/>
    <w:rsid w:val="007E376D"/>
    <w:rsid w:val="007E540A"/>
    <w:rsid w:val="007E6B1E"/>
    <w:rsid w:val="007F6A33"/>
    <w:rsid w:val="008712E1"/>
    <w:rsid w:val="00874D4B"/>
    <w:rsid w:val="00890768"/>
    <w:rsid w:val="0089766A"/>
    <w:rsid w:val="008A27BD"/>
    <w:rsid w:val="008A4331"/>
    <w:rsid w:val="008B6A9B"/>
    <w:rsid w:val="008C196B"/>
    <w:rsid w:val="008C671E"/>
    <w:rsid w:val="008D32FD"/>
    <w:rsid w:val="008D4A42"/>
    <w:rsid w:val="008D77ED"/>
    <w:rsid w:val="008E7F78"/>
    <w:rsid w:val="00904C43"/>
    <w:rsid w:val="00907496"/>
    <w:rsid w:val="00917FA5"/>
    <w:rsid w:val="0093688A"/>
    <w:rsid w:val="00967883"/>
    <w:rsid w:val="009706E3"/>
    <w:rsid w:val="00970A63"/>
    <w:rsid w:val="00972FB8"/>
    <w:rsid w:val="00973F67"/>
    <w:rsid w:val="00980BF3"/>
    <w:rsid w:val="0098160D"/>
    <w:rsid w:val="00982194"/>
    <w:rsid w:val="00990B3B"/>
    <w:rsid w:val="009C073B"/>
    <w:rsid w:val="009C56B7"/>
    <w:rsid w:val="009D726E"/>
    <w:rsid w:val="009E7F07"/>
    <w:rsid w:val="00A36624"/>
    <w:rsid w:val="00A376AB"/>
    <w:rsid w:val="00A44612"/>
    <w:rsid w:val="00A56934"/>
    <w:rsid w:val="00A64D01"/>
    <w:rsid w:val="00A70ACE"/>
    <w:rsid w:val="00AC2139"/>
    <w:rsid w:val="00AC465D"/>
    <w:rsid w:val="00AD042B"/>
    <w:rsid w:val="00AF7A8A"/>
    <w:rsid w:val="00B10051"/>
    <w:rsid w:val="00B24363"/>
    <w:rsid w:val="00B368A4"/>
    <w:rsid w:val="00B36FB9"/>
    <w:rsid w:val="00B4765D"/>
    <w:rsid w:val="00B476F0"/>
    <w:rsid w:val="00B6388C"/>
    <w:rsid w:val="00B716F3"/>
    <w:rsid w:val="00B74840"/>
    <w:rsid w:val="00B74B9A"/>
    <w:rsid w:val="00B861DB"/>
    <w:rsid w:val="00B91393"/>
    <w:rsid w:val="00BE7180"/>
    <w:rsid w:val="00BF0680"/>
    <w:rsid w:val="00C11248"/>
    <w:rsid w:val="00C13FFB"/>
    <w:rsid w:val="00C401E7"/>
    <w:rsid w:val="00C502FC"/>
    <w:rsid w:val="00C60830"/>
    <w:rsid w:val="00C67CBA"/>
    <w:rsid w:val="00C74808"/>
    <w:rsid w:val="00C80DA2"/>
    <w:rsid w:val="00C905ED"/>
    <w:rsid w:val="00CF6506"/>
    <w:rsid w:val="00D1238C"/>
    <w:rsid w:val="00D217F0"/>
    <w:rsid w:val="00D32C0B"/>
    <w:rsid w:val="00D40ED0"/>
    <w:rsid w:val="00D5642B"/>
    <w:rsid w:val="00E14682"/>
    <w:rsid w:val="00E34DAC"/>
    <w:rsid w:val="00E46D7B"/>
    <w:rsid w:val="00E572C3"/>
    <w:rsid w:val="00E636C1"/>
    <w:rsid w:val="00E84996"/>
    <w:rsid w:val="00E929BD"/>
    <w:rsid w:val="00E967F7"/>
    <w:rsid w:val="00EA035D"/>
    <w:rsid w:val="00EA24B5"/>
    <w:rsid w:val="00EF67E4"/>
    <w:rsid w:val="00F41F54"/>
    <w:rsid w:val="00F7035A"/>
    <w:rsid w:val="00F93097"/>
    <w:rsid w:val="00FB1136"/>
    <w:rsid w:val="00FD541F"/>
    <w:rsid w:val="00FE1467"/>
    <w:rsid w:val="00FE46ED"/>
    <w:rsid w:val="00FF05B0"/>
    <w:rsid w:val="00FF0FAB"/>
    <w:rsid w:val="00FF115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2B3F"/>
    <w:rPr>
      <w:color w:val="808080"/>
    </w:rPr>
  </w:style>
  <w:style w:type="paragraph" w:customStyle="1" w:styleId="6301BB32D3DB49CB9B04C7CB287D87B1">
    <w:name w:val="6301BB32D3DB49CB9B04C7CB287D87B1"/>
    <w:rsid w:val="001B2B3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diciembre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SECGSSJ-LCCC-071-2023                                                         CON CONCURRENCIA DE COMITÉ</dc:subject>
  <dc:creator>Arturo Cuauhtemoc Salinas Vazquez</dc:creator>
  <cp:lastModifiedBy>Carlos Alejandro CAOR. Orquiz Ramirez</cp:lastModifiedBy>
  <cp:revision>52</cp:revision>
  <cp:lastPrinted>2023-12-07T20:44:00Z</cp:lastPrinted>
  <dcterms:created xsi:type="dcterms:W3CDTF">2023-04-10T17:55:00Z</dcterms:created>
  <dcterms:modified xsi:type="dcterms:W3CDTF">2023-12-07T21:24:00Z</dcterms:modified>
  <cp:category>“SERVICIO DE SUMINISTRO Y CONTROL DE COMBUSTIBLE PARA VEHÍCULOS, MAQUINARIA, CALDERAS Y PLANTAS DE EMERGENCIA, PARA EL O.P.D. SERVICIOS DE SALUD JALISCO, EJERCICIO 2024”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