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EB406B" w:rsidRDefault="00D32C3C" w:rsidP="00EB406B">
      <w:pPr>
        <w:suppressAutoHyphens w:val="0"/>
        <w:jc w:val="center"/>
        <w:rPr>
          <w:rFonts w:ascii="Arial Narrow" w:hAnsi="Arial Narrow" w:cstheme="minorHAnsi"/>
          <w:b/>
          <w:smallCaps/>
          <w:sz w:val="72"/>
          <w:szCs w:val="72"/>
          <w:lang w:eastAsia="es-ES"/>
        </w:rPr>
      </w:pPr>
      <w:r w:rsidRPr="00EB406B">
        <w:rPr>
          <w:rFonts w:ascii="Arial Narrow" w:hAnsi="Arial Narrow" w:cstheme="minorHAnsi"/>
          <w:b/>
          <w:smallCaps/>
          <w:sz w:val="96"/>
          <w:szCs w:val="96"/>
          <w:lang w:eastAsia="es-ES"/>
        </w:rPr>
        <w:t>g</w:t>
      </w:r>
      <w:r w:rsidR="00E31999" w:rsidRPr="00EB406B">
        <w:rPr>
          <w:rFonts w:ascii="Arial Narrow" w:hAnsi="Arial Narrow" w:cstheme="minorHAnsi"/>
          <w:b/>
          <w:smallCaps/>
          <w:sz w:val="72"/>
          <w:szCs w:val="72"/>
          <w:lang w:eastAsia="es-ES"/>
        </w:rPr>
        <w:t xml:space="preserve">obierno del </w:t>
      </w:r>
      <w:r w:rsidRPr="00EB406B">
        <w:rPr>
          <w:rFonts w:ascii="Arial Narrow" w:hAnsi="Arial Narrow" w:cstheme="minorHAnsi"/>
          <w:b/>
          <w:smallCaps/>
          <w:sz w:val="96"/>
          <w:szCs w:val="96"/>
          <w:lang w:eastAsia="es-ES"/>
        </w:rPr>
        <w:t>e</w:t>
      </w:r>
      <w:r w:rsidR="00E31999" w:rsidRPr="00EB406B">
        <w:rPr>
          <w:rFonts w:ascii="Arial Narrow" w:hAnsi="Arial Narrow" w:cstheme="minorHAnsi"/>
          <w:b/>
          <w:smallCaps/>
          <w:sz w:val="72"/>
          <w:szCs w:val="72"/>
          <w:lang w:eastAsia="es-ES"/>
        </w:rPr>
        <w:t xml:space="preserve">stado de </w:t>
      </w:r>
      <w:r w:rsidRPr="00EB406B">
        <w:rPr>
          <w:rFonts w:ascii="Arial Narrow" w:hAnsi="Arial Narrow" w:cstheme="minorHAnsi"/>
          <w:b/>
          <w:smallCaps/>
          <w:sz w:val="96"/>
          <w:szCs w:val="96"/>
          <w:lang w:eastAsia="es-ES"/>
        </w:rPr>
        <w:t>j</w:t>
      </w:r>
      <w:r w:rsidR="00E31999" w:rsidRPr="00EB406B">
        <w:rPr>
          <w:rFonts w:ascii="Arial Narrow" w:hAnsi="Arial Narrow" w:cstheme="minorHAnsi"/>
          <w:b/>
          <w:smallCaps/>
          <w:sz w:val="72"/>
          <w:szCs w:val="72"/>
          <w:lang w:eastAsia="es-ES"/>
        </w:rPr>
        <w:t>alisco</w:t>
      </w:r>
    </w:p>
    <w:p w14:paraId="141BAD43" w14:textId="7FB42A37" w:rsidR="00192A08" w:rsidRPr="00EB406B" w:rsidRDefault="00EB406B" w:rsidP="00EB406B">
      <w:pPr>
        <w:tabs>
          <w:tab w:val="left" w:pos="5498"/>
        </w:tabs>
        <w:suppressAutoHyphens w:val="0"/>
        <w:rPr>
          <w:rFonts w:ascii="Arial Narrow" w:hAnsi="Arial Narrow" w:cstheme="minorHAnsi"/>
          <w:bCs/>
          <w:smallCaps/>
          <w:lang w:eastAsia="es-ES"/>
        </w:rPr>
      </w:pPr>
      <w:r>
        <w:rPr>
          <w:rFonts w:ascii="Arial Narrow" w:hAnsi="Arial Narrow" w:cstheme="minorHAnsi"/>
          <w:bCs/>
          <w:smallCaps/>
          <w:sz w:val="52"/>
          <w:szCs w:val="52"/>
          <w:lang w:eastAsia="es-ES"/>
        </w:rPr>
        <w:tab/>
      </w: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B2C2AF4" w14:textId="32FD7273" w:rsidR="00EB406B" w:rsidRDefault="00EB406B" w:rsidP="00EB7575">
      <w:pPr>
        <w:rPr>
          <w:rFonts w:ascii="Arial Narrow" w:hAnsi="Arial Narrow" w:cstheme="minorHAnsi"/>
          <w:smallCaps/>
          <w:sz w:val="24"/>
          <w:szCs w:val="24"/>
        </w:rPr>
      </w:pPr>
    </w:p>
    <w:p w14:paraId="401C7175" w14:textId="77777777" w:rsidR="00F35E86" w:rsidRPr="00D32C3C" w:rsidRDefault="00F35E86" w:rsidP="00EB7575">
      <w:pPr>
        <w:rPr>
          <w:rFonts w:ascii="Arial Narrow" w:hAnsi="Arial Narrow" w:cstheme="minorHAnsi"/>
          <w:smallCaps/>
          <w:sz w:val="24"/>
          <w:szCs w:val="24"/>
        </w:rPr>
      </w:pPr>
    </w:p>
    <w:p w14:paraId="0B19CB1B" w14:textId="710BA348" w:rsidR="00EB7575"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EE3172">
            <w:rPr>
              <w:rFonts w:ascii="Arial Narrow" w:hAnsi="Arial Narrow" w:cstheme="minorHAnsi"/>
              <w:b/>
              <w:bCs/>
              <w:iCs/>
              <w:smallCaps/>
              <w:sz w:val="40"/>
              <w:szCs w:val="40"/>
              <w:lang w:val="es-MX" w:eastAsia="es-ES"/>
            </w:rPr>
            <w:t>LICITACIÓN PÚBLICA NACIONAL SECGSSJ-LSCC-002-2023 SIN CONCURRENCIA DEL COMITÉ</w:t>
          </w:r>
          <w:r w:rsidR="00FF4323">
            <w:rPr>
              <w:rFonts w:ascii="Arial Narrow" w:hAnsi="Arial Narrow" w:cstheme="minorHAnsi"/>
              <w:b/>
              <w:bCs/>
              <w:iCs/>
              <w:smallCaps/>
              <w:sz w:val="40"/>
              <w:szCs w:val="40"/>
              <w:lang w:val="es-MX" w:eastAsia="es-ES"/>
            </w:rPr>
            <w:t xml:space="preserve"> SEGUNDA VUELTA</w:t>
          </w:r>
        </w:sdtContent>
      </w:sdt>
    </w:p>
    <w:p w14:paraId="50F06FCA" w14:textId="77777777" w:rsidR="00F35E86" w:rsidRPr="00D32C3C" w:rsidRDefault="00F35E86" w:rsidP="00EB7575">
      <w:pPr>
        <w:jc w:val="center"/>
        <w:rPr>
          <w:rFonts w:ascii="Arial Narrow" w:hAnsi="Arial Narrow" w:cstheme="minorHAnsi"/>
          <w:b/>
          <w:bCs/>
          <w:iCs/>
          <w:smallCaps/>
          <w:sz w:val="40"/>
          <w:szCs w:val="40"/>
          <w:lang w:val="es-MX" w:eastAsia="es-ES"/>
        </w:rPr>
      </w:pPr>
    </w:p>
    <w:sdt>
      <w:sdtPr>
        <w:rPr>
          <w:rFonts w:ascii="Arial Narrow" w:eastAsia="Calibri" w:hAnsi="Arial Narrow" w:cs="Calibri"/>
          <w:b/>
          <w:bCs/>
          <w:sz w:val="40"/>
          <w:szCs w:val="40"/>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341167A3" w:rsidR="005802D8" w:rsidRPr="00EB406B" w:rsidRDefault="00FF4323" w:rsidP="000201F8">
          <w:pPr>
            <w:jc w:val="center"/>
            <w:rPr>
              <w:rFonts w:ascii="Arial Narrow" w:hAnsi="Arial Narrow" w:cstheme="minorHAnsi"/>
              <w:sz w:val="40"/>
              <w:szCs w:val="40"/>
            </w:rPr>
          </w:pPr>
          <w:r>
            <w:rPr>
              <w:rFonts w:ascii="Arial Narrow" w:eastAsia="Calibri" w:hAnsi="Arial Narrow" w:cs="Calibri"/>
              <w:b/>
              <w:bCs/>
              <w:sz w:val="40"/>
              <w:szCs w:val="40"/>
              <w:lang w:val="es-MX" w:eastAsia="es-MX"/>
            </w:rPr>
            <w:t>“</w:t>
          </w:r>
          <w:r w:rsidR="00EE3172">
            <w:rPr>
              <w:rFonts w:ascii="Arial Narrow" w:eastAsia="Calibri" w:hAnsi="Arial Narrow" w:cs="Calibri"/>
              <w:b/>
              <w:bCs/>
              <w:sz w:val="40"/>
              <w:szCs w:val="40"/>
              <w:lang w:val="es-MX" w:eastAsia="es-MX"/>
            </w:rPr>
            <w:t>ADQUISICIÓN DE MISOPROSTOL PARA LAS UNIDADES MÉDICAS DEL O.P.D. SERVICIOS DE SALUD JALISCO</w:t>
          </w:r>
          <w:r>
            <w:rPr>
              <w:rFonts w:ascii="Arial Narrow" w:eastAsia="Calibri" w:hAnsi="Arial Narrow" w:cs="Calibri"/>
              <w:b/>
              <w:bCs/>
              <w:sz w:val="40"/>
              <w:szCs w:val="40"/>
              <w:lang w:val="es-MX" w:eastAsia="es-MX"/>
            </w:rPr>
            <w:t>”</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EB406B" w:rsidRDefault="00D32C3C" w:rsidP="00EB7575">
      <w:pPr>
        <w:jc w:val="center"/>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Default="00FE155C" w:rsidP="00EB7575">
      <w:pPr>
        <w:rPr>
          <w:rFonts w:ascii="Arial Narrow" w:hAnsi="Arial Narrow" w:cstheme="minorHAnsi"/>
          <w:sz w:val="24"/>
          <w:szCs w:val="24"/>
        </w:rPr>
      </w:pPr>
    </w:p>
    <w:p w14:paraId="7FE6F4FE" w14:textId="77777777" w:rsidR="00384F58" w:rsidRDefault="00384F58" w:rsidP="00EB7575">
      <w:pPr>
        <w:rPr>
          <w:rFonts w:ascii="Arial Narrow" w:hAnsi="Arial Narrow" w:cstheme="minorHAnsi"/>
          <w:sz w:val="24"/>
          <w:szCs w:val="24"/>
        </w:rPr>
      </w:pPr>
    </w:p>
    <w:p w14:paraId="48477161" w14:textId="77777777" w:rsidR="00EE3172" w:rsidRDefault="00EE3172" w:rsidP="00EB7575">
      <w:pPr>
        <w:rPr>
          <w:rFonts w:ascii="Arial Narrow" w:hAnsi="Arial Narrow" w:cstheme="minorHAnsi"/>
          <w:sz w:val="24"/>
          <w:szCs w:val="24"/>
        </w:rPr>
      </w:pPr>
    </w:p>
    <w:p w14:paraId="51BB06A1" w14:textId="77777777" w:rsidR="00EE3172" w:rsidRPr="00D32C3C" w:rsidRDefault="00EE317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5F7A119E" w:rsidR="00970E41" w:rsidRPr="000A6F6A" w:rsidRDefault="00FF4323" w:rsidP="000A6F6A">
          <w:pPr>
            <w:jc w:val="right"/>
            <w:rPr>
              <w:rFonts w:ascii="Arial Narrow" w:hAnsi="Arial Narrow" w:cstheme="minorHAnsi"/>
              <w:sz w:val="24"/>
              <w:szCs w:val="24"/>
            </w:rPr>
          </w:pPr>
          <w:r>
            <w:rPr>
              <w:rFonts w:ascii="Arial Narrow" w:hAnsi="Arial Narrow" w:cstheme="minorHAnsi"/>
              <w:sz w:val="24"/>
              <w:szCs w:val="24"/>
            </w:rPr>
            <w:t>12</w:t>
          </w:r>
          <w:r w:rsidR="00C179C7">
            <w:rPr>
              <w:rFonts w:ascii="Arial Narrow" w:hAnsi="Arial Narrow" w:cstheme="minorHAnsi"/>
              <w:sz w:val="24"/>
              <w:szCs w:val="24"/>
              <w:lang w:val="es-MX"/>
            </w:rPr>
            <w:t xml:space="preserve"> de</w:t>
          </w:r>
          <w:r w:rsidR="00216FF9">
            <w:rPr>
              <w:rFonts w:ascii="Arial Narrow" w:hAnsi="Arial Narrow" w:cstheme="minorHAnsi"/>
              <w:sz w:val="24"/>
              <w:szCs w:val="24"/>
              <w:lang w:val="es-MX"/>
            </w:rPr>
            <w:t xml:space="preserve"> </w:t>
          </w:r>
          <w:r>
            <w:rPr>
              <w:rFonts w:ascii="Arial Narrow" w:hAnsi="Arial Narrow" w:cstheme="minorHAnsi"/>
              <w:sz w:val="24"/>
              <w:szCs w:val="24"/>
              <w:lang w:val="es-MX"/>
            </w:rPr>
            <w:t>mayo</w:t>
          </w:r>
          <w:r w:rsidR="00C179C7">
            <w:rPr>
              <w:rFonts w:ascii="Arial Narrow" w:hAnsi="Arial Narrow" w:cstheme="minorHAnsi"/>
              <w:sz w:val="24"/>
              <w:szCs w:val="24"/>
              <w:lang w:val="es-MX"/>
            </w:rPr>
            <w:t xml:space="preserve"> de 202</w:t>
          </w:r>
          <w:r>
            <w:rPr>
              <w:rFonts w:ascii="Arial Narrow" w:hAnsi="Arial Narrow" w:cstheme="minorHAnsi"/>
              <w:sz w:val="24"/>
              <w:szCs w:val="24"/>
              <w:lang w:val="es-MX"/>
            </w:rPr>
            <w:t>3</w:t>
          </w:r>
        </w:p>
      </w:sdtContent>
    </w:sdt>
    <w:p w14:paraId="611C4130" w14:textId="77777777" w:rsidR="00A01B25" w:rsidRDefault="00A01B25" w:rsidP="00922678">
      <w:pPr>
        <w:suppressAutoHyphens w:val="0"/>
        <w:jc w:val="both"/>
        <w:rPr>
          <w:rFonts w:ascii="Arial Narrow" w:eastAsiaTheme="minorEastAsia" w:hAnsi="Arial Narrow" w:cstheme="majorHAnsi"/>
          <w:lang w:val="es-MX" w:eastAsia="es-MX"/>
        </w:rPr>
      </w:pPr>
    </w:p>
    <w:p w14:paraId="3C96EA9F" w14:textId="2DE964BF" w:rsidR="00392F5C" w:rsidRDefault="00392F5C" w:rsidP="00922678">
      <w:pPr>
        <w:suppressAutoHyphens w:val="0"/>
        <w:jc w:val="both"/>
        <w:rPr>
          <w:rFonts w:ascii="Arial Narrow" w:eastAsiaTheme="minorEastAsia" w:hAnsi="Arial Narrow" w:cstheme="majorHAnsi"/>
          <w:lang w:val="es-MX" w:eastAsia="es-MX"/>
        </w:rPr>
      </w:pPr>
      <w:r w:rsidRPr="00392F5C">
        <w:rPr>
          <w:rFonts w:ascii="Arial Narrow" w:eastAsiaTheme="minorEastAsia" w:hAnsi="Arial Narrow" w:cstheme="majorHAnsi"/>
          <w:lang w:val="es-MX" w:eastAsia="es-MX"/>
        </w:rPr>
        <w:lastRenderedPageBreak/>
        <w:t xml:space="preserve">Para efectos de comprensión de la presente Acta, se deberá de atender al </w:t>
      </w:r>
      <w:r w:rsidRPr="00101F42">
        <w:rPr>
          <w:rFonts w:ascii="Arial Narrow" w:eastAsiaTheme="minorEastAsia" w:hAnsi="Arial Narrow" w:cstheme="majorHAnsi"/>
          <w:u w:val="single"/>
          <w:lang w:val="es-MX" w:eastAsia="es-MX"/>
        </w:rPr>
        <w:t>GLOSARIO</w:t>
      </w:r>
      <w:r w:rsidRPr="00392F5C">
        <w:rPr>
          <w:rFonts w:ascii="Arial Narrow" w:eastAsiaTheme="minorEastAsia" w:hAnsi="Arial Narrow" w:cstheme="majorHAnsi"/>
          <w:lang w:val="es-MX" w:eastAsia="es-MX"/>
        </w:rPr>
        <w:t xml:space="preserve"> descritos en las </w:t>
      </w:r>
      <w:r w:rsidRPr="00392F5C">
        <w:rPr>
          <w:rFonts w:ascii="Arial Narrow" w:eastAsiaTheme="minorEastAsia" w:hAnsi="Arial Narrow" w:cstheme="majorHAnsi"/>
          <w:b/>
          <w:bCs/>
          <w:lang w:val="es-MX" w:eastAsia="es-MX"/>
        </w:rPr>
        <w:t>BASES</w:t>
      </w:r>
      <w:r w:rsidRPr="00392F5C">
        <w:rPr>
          <w:rFonts w:ascii="Arial Narrow" w:eastAsiaTheme="minorEastAsia" w:hAnsi="Arial Narrow" w:cstheme="majorHAnsi"/>
          <w:lang w:val="es-MX" w:eastAsia="es-MX"/>
        </w:rPr>
        <w:t xml:space="preserve"> que rigen al Presente Proceso Licitatorio.</w:t>
      </w:r>
    </w:p>
    <w:p w14:paraId="6DCAAC1B" w14:textId="77777777" w:rsidR="00392F5C" w:rsidRDefault="00392F5C" w:rsidP="00922678">
      <w:pPr>
        <w:suppressAutoHyphens w:val="0"/>
        <w:jc w:val="both"/>
        <w:rPr>
          <w:rFonts w:ascii="Arial Narrow" w:eastAsiaTheme="minorEastAsia" w:hAnsi="Arial Narrow" w:cstheme="majorHAnsi"/>
          <w:lang w:val="es-MX" w:eastAsia="es-MX"/>
        </w:rPr>
      </w:pPr>
    </w:p>
    <w:p w14:paraId="06C389E9" w14:textId="340AE172" w:rsidR="00CC462B" w:rsidRDefault="00EB7575" w:rsidP="005A524E">
      <w:pPr>
        <w:suppressAutoHyphens w:val="0"/>
        <w:jc w:val="both"/>
        <w:rPr>
          <w:rFonts w:ascii="Arial Narrow" w:eastAsia="Calibri" w:hAnsi="Arial Narrow" w:cs="Calibri"/>
        </w:rPr>
      </w:pPr>
      <w:r w:rsidRPr="00E75387">
        <w:rPr>
          <w:rFonts w:ascii="Arial Narrow" w:eastAsiaTheme="minorEastAsia" w:hAnsi="Arial Narrow" w:cstheme="majorHAnsi"/>
          <w:lang w:val="es-MX" w:eastAsia="es-MX"/>
        </w:rPr>
        <w:t xml:space="preserve">En la ciudad de Guadalajara Jalisco, siendo las </w:t>
      </w:r>
      <w:r w:rsidR="00216FF9">
        <w:rPr>
          <w:rFonts w:ascii="Arial Narrow" w:eastAsiaTheme="minorEastAsia" w:hAnsi="Arial Narrow" w:cstheme="majorHAnsi"/>
          <w:b/>
          <w:bCs/>
          <w:lang w:val="es-MX" w:eastAsia="es-MX"/>
        </w:rPr>
        <w:t>11</w:t>
      </w:r>
      <w:r w:rsidR="00734F4F" w:rsidRPr="00D2444E">
        <w:rPr>
          <w:rFonts w:ascii="Arial Narrow" w:eastAsiaTheme="minorEastAsia" w:hAnsi="Arial Narrow" w:cstheme="majorHAnsi"/>
          <w:b/>
          <w:bCs/>
          <w:lang w:val="es-MX" w:eastAsia="es-MX"/>
        </w:rPr>
        <w:t>:</w:t>
      </w:r>
      <w:r w:rsidR="00863166" w:rsidRPr="00D2444E">
        <w:rPr>
          <w:rFonts w:ascii="Arial Narrow" w:eastAsiaTheme="minorEastAsia" w:hAnsi="Arial Narrow" w:cstheme="majorHAnsi"/>
          <w:b/>
          <w:bCs/>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F4323">
            <w:rPr>
              <w:rFonts w:ascii="Arial Narrow" w:eastAsiaTheme="minorEastAsia" w:hAnsi="Arial Narrow" w:cstheme="majorHAnsi"/>
              <w:b/>
              <w:bCs/>
              <w:lang w:val="es-MX" w:eastAsia="es-MX"/>
            </w:rPr>
            <w:t>12 de mayo de 2023</w:t>
          </w:r>
        </w:sdtContent>
      </w:sdt>
      <w:r w:rsidR="00C179C7">
        <w:rPr>
          <w:rFonts w:ascii="Arial Narrow" w:eastAsiaTheme="minorEastAsia" w:hAnsi="Arial Narrow" w:cstheme="majorHAnsi"/>
          <w:lang w:val="es-MX" w:eastAsia="es-MX"/>
        </w:rPr>
        <w:t>,</w:t>
      </w:r>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 xml:space="preserve">cuyos nombres y firmas aparecen </w:t>
      </w:r>
      <w:r w:rsidR="007B1BF1">
        <w:rPr>
          <w:rFonts w:ascii="Arial Narrow" w:eastAsiaTheme="minorEastAsia" w:hAnsi="Arial Narrow" w:cstheme="majorHAnsi"/>
          <w:lang w:val="es-MX" w:eastAsia="es-MX"/>
        </w:rPr>
        <w:t>al</w:t>
      </w:r>
      <w:r w:rsidR="00C82653" w:rsidRPr="00E75387">
        <w:rPr>
          <w:rFonts w:ascii="Arial Narrow" w:eastAsiaTheme="minorEastAsia" w:hAnsi="Arial Narrow" w:cstheme="majorHAnsi"/>
          <w:lang w:val="es-MX" w:eastAsia="es-MX"/>
        </w:rPr>
        <w:t xml:space="preserve">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5A524E" w:rsidRPr="005A524E">
        <w:rPr>
          <w:rFonts w:ascii="Arial Narrow" w:eastAsiaTheme="minorEastAsia" w:hAnsi="Arial Narrow" w:cstheme="majorHAnsi"/>
          <w:b/>
          <w:bCs/>
          <w:lang w:val="es-MX" w:eastAsia="es-MX"/>
        </w:rPr>
        <w:t>LICITACIÓN PÚBLICA NACIONAL</w:t>
      </w:r>
      <w:r w:rsidR="005A524E">
        <w:rPr>
          <w:rFonts w:ascii="Arial Narrow" w:eastAsiaTheme="minorEastAsia" w:hAnsi="Arial Narrow" w:cstheme="majorHAnsi"/>
          <w:b/>
          <w:bCs/>
          <w:lang w:val="es-MX" w:eastAsia="es-MX"/>
        </w:rPr>
        <w:t xml:space="preserve"> </w:t>
      </w:r>
      <w:r w:rsidR="005A524E" w:rsidRPr="005A524E">
        <w:rPr>
          <w:rFonts w:ascii="Arial Narrow" w:eastAsiaTheme="minorEastAsia" w:hAnsi="Arial Narrow" w:cstheme="majorHAnsi"/>
          <w:b/>
          <w:bCs/>
          <w:lang w:val="es-MX" w:eastAsia="es-MX"/>
        </w:rPr>
        <w:t>SECGSSJ-LSCC-002-2023</w:t>
      </w:r>
      <w:r w:rsidR="005A524E">
        <w:rPr>
          <w:rFonts w:ascii="Arial Narrow" w:eastAsiaTheme="minorEastAsia" w:hAnsi="Arial Narrow" w:cstheme="majorHAnsi"/>
          <w:b/>
          <w:bCs/>
          <w:lang w:val="es-MX" w:eastAsia="es-MX"/>
        </w:rPr>
        <w:t xml:space="preserve"> </w:t>
      </w:r>
      <w:r w:rsidR="005A524E" w:rsidRPr="005A524E">
        <w:rPr>
          <w:rFonts w:ascii="Arial Narrow" w:eastAsiaTheme="minorEastAsia" w:hAnsi="Arial Narrow" w:cstheme="majorHAnsi"/>
          <w:b/>
          <w:bCs/>
          <w:lang w:val="es-MX" w:eastAsia="es-MX"/>
        </w:rPr>
        <w:t>SIN CONCURRENCIA DEL COMITÉ</w:t>
      </w:r>
      <w:r w:rsidR="00FF4323">
        <w:rPr>
          <w:rFonts w:ascii="Arial Narrow" w:eastAsiaTheme="minorEastAsia" w:hAnsi="Arial Narrow" w:cstheme="majorHAnsi"/>
          <w:b/>
          <w:bCs/>
          <w:lang w:val="es-MX" w:eastAsia="es-MX"/>
        </w:rPr>
        <w:t xml:space="preserve"> SEGUNDA VUELTA</w:t>
      </w:r>
      <w:r w:rsidR="00C82653" w:rsidRPr="00E75387">
        <w:rPr>
          <w:rFonts w:ascii="Arial Narrow" w:eastAsiaTheme="minorEastAsia" w:hAnsi="Arial Narrow" w:cstheme="majorHAnsi"/>
          <w:lang w:val="es-MX" w:eastAsia="es-MX"/>
        </w:rPr>
        <w:t>, para la</w:t>
      </w:r>
      <w:r w:rsidR="00541849">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FF4323">
            <w:rPr>
              <w:rFonts w:ascii="Arial Narrow" w:eastAsia="Calibri" w:hAnsi="Arial Narrow" w:cs="Calibri Light"/>
              <w:b/>
              <w:smallCaps/>
              <w:lang w:val="es-MX" w:eastAsia="es-MX"/>
            </w:rPr>
            <w:t>“ADQUISICIÓN DE MISOPROSTOL PARA LAS UNIDADES MÉDICAS DEL O.P.D. SERVICIOS DE SALUD JALISCO”</w:t>
          </w:r>
        </w:sdtContent>
      </w:sdt>
      <w:r w:rsidR="00C82653" w:rsidRPr="003766F7">
        <w:rPr>
          <w:rFonts w:ascii="Arial Narrow" w:eastAsiaTheme="minorEastAsia" w:hAnsi="Arial Narrow" w:cstheme="majorHAnsi"/>
          <w:lang w:val="es-MX" w:eastAsia="es-MX"/>
        </w:rPr>
        <w:t xml:space="preserve">, el cual se llevara con </w:t>
      </w:r>
      <w:r w:rsidR="005A524E" w:rsidRPr="003766F7">
        <w:rPr>
          <w:rFonts w:ascii="Arial Narrow" w:eastAsiaTheme="minorEastAsia" w:hAnsi="Arial Narrow" w:cstheme="majorHAnsi"/>
          <w:lang w:val="es-MX" w:eastAsia="es-MX"/>
        </w:rPr>
        <w:t>recurso estatal del ejercicio 2023</w:t>
      </w:r>
      <w:r w:rsidR="00600B7F" w:rsidRPr="003766F7">
        <w:rPr>
          <w:rFonts w:ascii="Arial Narrow" w:eastAsiaTheme="minorEastAsia" w:hAnsi="Arial Narrow" w:cstheme="majorHAnsi"/>
          <w:b/>
          <w:bCs/>
          <w:lang w:val="es-MX" w:eastAsia="es-MX"/>
        </w:rPr>
        <w:t>,</w:t>
      </w:r>
      <w:r w:rsidR="00661B02" w:rsidRPr="003766F7">
        <w:rPr>
          <w:rFonts w:ascii="Arial Narrow" w:eastAsiaTheme="minorEastAsia" w:hAnsi="Arial Narrow" w:cstheme="majorHAnsi"/>
          <w:b/>
          <w:bCs/>
          <w:lang w:val="es-MX" w:eastAsia="es-MX"/>
        </w:rPr>
        <w:t xml:space="preserve"> </w:t>
      </w:r>
      <w:r w:rsidR="00F442AE" w:rsidRPr="003766F7">
        <w:rPr>
          <w:rFonts w:ascii="Arial Narrow" w:eastAsiaTheme="minorEastAsia" w:hAnsi="Arial Narrow" w:cstheme="majorHAnsi"/>
          <w:lang w:val="es-MX" w:eastAsia="es-MX"/>
        </w:rPr>
        <w:t>y con el fin de normar el procedimiento,</w:t>
      </w:r>
      <w:r w:rsidR="00F442AE" w:rsidRPr="003766F7">
        <w:rPr>
          <w:rFonts w:ascii="Arial Narrow" w:eastAsiaTheme="minorEastAsia" w:hAnsi="Arial Narrow" w:cstheme="majorHAnsi"/>
          <w:b/>
          <w:bCs/>
          <w:lang w:val="es-MX" w:eastAsia="es-MX"/>
        </w:rPr>
        <w:t xml:space="preserve"> </w:t>
      </w:r>
      <w:r w:rsidR="00600B7F" w:rsidRPr="003766F7">
        <w:rPr>
          <w:rFonts w:ascii="Arial Narrow" w:eastAsia="Calibri" w:hAnsi="Arial Narrow" w:cs="Calibri"/>
        </w:rPr>
        <w:t>se emite la presente acta motivo de esta Licitación, de conformidad con los artículos 34, 35, 72 Fracciones II,</w:t>
      </w:r>
      <w:r w:rsidR="003766F7" w:rsidRPr="003766F7">
        <w:rPr>
          <w:rFonts w:ascii="Arial Narrow" w:eastAsia="Calibri" w:hAnsi="Arial Narrow" w:cs="Calibri"/>
        </w:rPr>
        <w:t xml:space="preserve"> </w:t>
      </w:r>
      <w:r w:rsidR="00600B7F" w:rsidRPr="003766F7">
        <w:rPr>
          <w:rFonts w:ascii="Arial Narrow" w:eastAsia="Calibri" w:hAnsi="Arial Narrow" w:cs="Calibri"/>
        </w:rPr>
        <w:t>V Incisos a, b y demás aplicables de la Ley de</w:t>
      </w:r>
      <w:r w:rsidR="00600B7F" w:rsidRPr="00E75387">
        <w:rPr>
          <w:rFonts w:ascii="Arial Narrow" w:eastAsia="Calibri" w:hAnsi="Arial Narrow" w:cs="Calibri"/>
        </w:rPr>
        <w:t xml:space="preserve"> Compras Gubernamentales, Enajenaciones y Contratación de Servicios del Estado de Jalisco y sus </w:t>
      </w:r>
      <w:r w:rsidR="00600B7F" w:rsidRPr="005405E6">
        <w:rPr>
          <w:rFonts w:ascii="Arial Narrow" w:eastAsia="Calibri" w:hAnsi="Arial Narrow" w:cs="Calibri"/>
        </w:rPr>
        <w:t>Municipios; 49, 67 y 68 de</w:t>
      </w:r>
      <w:r w:rsidR="00600B7F" w:rsidRPr="00E75387">
        <w:rPr>
          <w:rFonts w:ascii="Arial Narrow" w:eastAsia="Calibri" w:hAnsi="Arial Narrow" w:cs="Calibri"/>
        </w:rPr>
        <w:t xml:space="preserve"> su </w:t>
      </w:r>
      <w:r w:rsidR="003E6C0A" w:rsidRPr="003E6C0A">
        <w:rPr>
          <w:rFonts w:ascii="Arial Narrow" w:eastAsia="Calibri" w:hAnsi="Arial Narrow" w:cs="Calibri"/>
          <w:b/>
          <w:bCs/>
        </w:rPr>
        <w:t>REGLAMENTO</w:t>
      </w:r>
      <w:r w:rsidR="00600B7F" w:rsidRPr="00E75387">
        <w:rPr>
          <w:rFonts w:ascii="Arial Narrow" w:eastAsia="Calibri" w:hAnsi="Arial Narrow" w:cs="Calibri"/>
        </w:rPr>
        <w:t xml:space="preserve">, así como lo previsto en el numeral </w:t>
      </w:r>
      <w:r w:rsidR="005A524E">
        <w:rPr>
          <w:rFonts w:ascii="Arial Narrow" w:eastAsia="Calibri" w:hAnsi="Arial Narrow" w:cs="Calibri"/>
          <w:b/>
          <w:bCs/>
          <w:i/>
          <w:iCs/>
        </w:rPr>
        <w:t>7.</w:t>
      </w:r>
      <w:r w:rsidR="00CC462B" w:rsidRPr="00CC462B">
        <w:rPr>
          <w:rFonts w:ascii="Arial Narrow" w:eastAsia="Calibri" w:hAnsi="Arial Narrow" w:cs="Calibri"/>
          <w:b/>
          <w:bCs/>
          <w:i/>
          <w:iCs/>
        </w:rPr>
        <w:t xml:space="preserve"> </w:t>
      </w:r>
      <w:r w:rsidR="005A524E" w:rsidRPr="005A524E">
        <w:rPr>
          <w:rFonts w:ascii="Arial Narrow" w:eastAsia="Calibri" w:hAnsi="Arial Narrow" w:cs="Calibri"/>
          <w:b/>
          <w:bCs/>
          <w:i/>
          <w:iCs/>
        </w:rPr>
        <w:t>PRESENTACIÓN Y APERTURA DE PROPUESTAS</w:t>
      </w:r>
      <w:r w:rsidR="00CC462B">
        <w:rPr>
          <w:rFonts w:ascii="Arial Narrow" w:eastAsia="Calibri" w:hAnsi="Arial Narrow" w:cs="Calibri"/>
        </w:rPr>
        <w:t xml:space="preserve">, </w:t>
      </w:r>
      <w:r w:rsidR="00600B7F" w:rsidRPr="00E75387">
        <w:rPr>
          <w:rFonts w:ascii="Arial Narrow" w:eastAsia="Calibri" w:hAnsi="Arial Narrow" w:cs="Calibri"/>
        </w:rPr>
        <w:t xml:space="preserve">de la convocatoria a la licitación. </w:t>
      </w:r>
    </w:p>
    <w:p w14:paraId="6E6F3A16" w14:textId="77777777" w:rsidR="00CC462B" w:rsidRDefault="00CC462B" w:rsidP="00922678">
      <w:pPr>
        <w:suppressAutoHyphens w:val="0"/>
        <w:jc w:val="both"/>
        <w:rPr>
          <w:rFonts w:ascii="Arial Narrow" w:eastAsia="Calibri" w:hAnsi="Arial Narrow" w:cs="Calibri"/>
        </w:rPr>
      </w:pPr>
    </w:p>
    <w:p w14:paraId="489087F2" w14:textId="71EF0F1E" w:rsidR="00600B7F" w:rsidRPr="0065586F" w:rsidRDefault="00600B7F" w:rsidP="00922678">
      <w:pPr>
        <w:suppressAutoHyphens w:val="0"/>
        <w:jc w:val="both"/>
        <w:rPr>
          <w:rFonts w:ascii="Arial Narrow" w:eastAsia="Calibri" w:hAnsi="Arial Narrow" w:cs="Calibri"/>
        </w:rPr>
      </w:pPr>
      <w:r w:rsidRPr="00E75387">
        <w:rPr>
          <w:rFonts w:ascii="Arial Narrow" w:eastAsia="Calibri" w:hAnsi="Arial Narrow" w:cs="Calibri"/>
        </w:rPr>
        <w:t xml:space="preserve">El acto descrito es presidido por </w:t>
      </w:r>
      <w:r w:rsidRPr="0065586F">
        <w:rPr>
          <w:rFonts w:ascii="Arial Narrow" w:eastAsia="Calibri" w:hAnsi="Arial Narrow" w:cs="Calibri"/>
        </w:rPr>
        <w:t xml:space="preserve">el </w:t>
      </w:r>
      <w:r w:rsidR="00CC462B" w:rsidRPr="0065586F">
        <w:rPr>
          <w:rFonts w:ascii="Arial Narrow" w:eastAsia="Calibri" w:hAnsi="Arial Narrow" w:cs="Calibri"/>
        </w:rPr>
        <w:t>Lic. Abraham Yasir Maciel Montoya,</w:t>
      </w:r>
      <w:r w:rsidR="00CC462B" w:rsidRPr="00E75387">
        <w:rPr>
          <w:rFonts w:ascii="Arial Narrow" w:eastAsia="Calibri" w:hAnsi="Arial Narrow" w:cs="Calibri"/>
        </w:rPr>
        <w:t xml:space="preserve"> </w:t>
      </w:r>
      <w:r w:rsidR="00CC462B" w:rsidRPr="0065586F">
        <w:rPr>
          <w:rFonts w:ascii="Arial Narrow" w:eastAsia="Calibri" w:hAnsi="Arial Narrow" w:cs="Calibri"/>
        </w:rPr>
        <w:t>Coordinador de Adquisiciones del O.P.D. Servicios de Salud Jalisco,</w:t>
      </w:r>
      <w:r w:rsidR="00CC462B" w:rsidRPr="00E75387">
        <w:rPr>
          <w:rFonts w:ascii="Arial Narrow" w:eastAsia="Calibri" w:hAnsi="Arial Narrow" w:cs="Calibri"/>
        </w:rPr>
        <w:t xml:space="preserve"> </w:t>
      </w:r>
      <w:r w:rsidRPr="00E75387">
        <w:rPr>
          <w:rFonts w:ascii="Arial Narrow" w:eastAsia="Calibri" w:hAnsi="Arial Narrow" w:cs="Calibri"/>
        </w:rPr>
        <w:t>servidor público representante de la Unidad Centralizada de Compras</w:t>
      </w:r>
      <w:r w:rsidR="00CC462B">
        <w:rPr>
          <w:rFonts w:ascii="Arial Narrow" w:eastAsia="Calibri" w:hAnsi="Arial Narrow" w:cs="Calibri"/>
        </w:rPr>
        <w:t>,</w:t>
      </w:r>
      <w:r w:rsidRPr="00E75387">
        <w:rPr>
          <w:rFonts w:ascii="Arial Narrow" w:eastAsia="Calibri" w:hAnsi="Arial Narrow" w:cs="Calibri"/>
        </w:rPr>
        <w:t xml:space="preserve"> designado por la </w:t>
      </w:r>
      <w:r w:rsidR="007B1BF1" w:rsidRPr="007B1BF1">
        <w:rPr>
          <w:rFonts w:ascii="Arial Narrow" w:eastAsia="Calibri" w:hAnsi="Arial Narrow" w:cs="Calibri"/>
          <w:b/>
          <w:bCs/>
        </w:rPr>
        <w:t>CONVOCANTE</w:t>
      </w:r>
      <w:r w:rsidRPr="00E75387">
        <w:rPr>
          <w:rFonts w:ascii="Arial Narrow" w:eastAsia="Calibri" w:hAnsi="Arial Narrow" w:cs="Calibri"/>
        </w:rPr>
        <w:t>.</w:t>
      </w:r>
      <w:r w:rsidRPr="0065586F">
        <w:rPr>
          <w:rFonts w:ascii="Arial Narrow" w:eastAsia="Calibri" w:hAnsi="Arial Narrow" w:cs="Calibri"/>
        </w:rPr>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5CAFD7BC" w:rsidR="00600B7F" w:rsidRPr="00600B7F" w:rsidRDefault="00600B7F" w:rsidP="00600B7F">
      <w:pPr>
        <w:jc w:val="both"/>
        <w:rPr>
          <w:rFonts w:ascii="Arial Narrow" w:eastAsia="Calibri" w:hAnsi="Arial Narrow" w:cs="Calibri"/>
        </w:rPr>
      </w:pPr>
      <w:r w:rsidRPr="003E6C0A">
        <w:rPr>
          <w:rFonts w:ascii="Arial Narrow" w:eastAsia="Calibri" w:hAnsi="Arial Narrow" w:cs="Calibri"/>
        </w:rPr>
        <w:t>De conformidad con lo dispuesto por el artículo 72 numeral 1 fracción V inciso a, 65 fracción I y III de la</w:t>
      </w:r>
      <w:r w:rsidRPr="00600B7F">
        <w:rPr>
          <w:rFonts w:ascii="Arial Narrow" w:eastAsia="Calibri" w:hAnsi="Arial Narrow" w:cs="Calibri"/>
        </w:rPr>
        <w:t xml:space="preserve"> </w:t>
      </w:r>
      <w:r w:rsidR="003E6C0A" w:rsidRPr="003E6C0A">
        <w:rPr>
          <w:rFonts w:ascii="Arial Narrow" w:eastAsia="Calibri" w:hAnsi="Arial Narrow" w:cs="Calibri"/>
          <w:b/>
          <w:bCs/>
        </w:rPr>
        <w:t>LEY</w:t>
      </w:r>
      <w:r w:rsidRPr="00600B7F">
        <w:rPr>
          <w:rFonts w:ascii="Arial Narrow" w:eastAsia="Calibri" w:hAnsi="Arial Narrow" w:cs="Calibri"/>
        </w:rPr>
        <w:t xml:space="preserve">, 68 del </w:t>
      </w:r>
      <w:r w:rsidR="003E6C0A" w:rsidRPr="00392F5C">
        <w:rPr>
          <w:rFonts w:ascii="Arial Narrow" w:eastAsia="Calibri" w:hAnsi="Arial Narrow" w:cs="Calibri"/>
          <w:b/>
          <w:bCs/>
        </w:rPr>
        <w:t>REGLAMENTO</w:t>
      </w:r>
      <w:r w:rsidR="003E6C0A" w:rsidRPr="00600B7F">
        <w:rPr>
          <w:rFonts w:ascii="Arial Narrow" w:eastAsia="Calibri" w:hAnsi="Arial Narrow" w:cs="Calibri"/>
        </w:rPr>
        <w:t xml:space="preserve"> </w:t>
      </w:r>
      <w:r w:rsidRPr="00600B7F">
        <w:rPr>
          <w:rFonts w:ascii="Arial Narrow" w:eastAsia="Calibri" w:hAnsi="Arial Narrow" w:cs="Calibri"/>
        </w:rPr>
        <w:t xml:space="preserve">de la </w:t>
      </w:r>
      <w:r w:rsidR="00392F5C" w:rsidRPr="00392F5C">
        <w:rPr>
          <w:rFonts w:ascii="Arial Narrow" w:eastAsia="Calibri" w:hAnsi="Arial Narrow" w:cs="Calibri"/>
          <w:b/>
          <w:bCs/>
        </w:rPr>
        <w:t>LEY</w:t>
      </w:r>
      <w:r w:rsidR="00392F5C" w:rsidRPr="00600B7F">
        <w:rPr>
          <w:rFonts w:ascii="Arial Narrow" w:eastAsia="Calibri" w:hAnsi="Arial Narrow" w:cs="Calibri"/>
        </w:rPr>
        <w:t xml:space="preserve"> </w:t>
      </w:r>
      <w:r w:rsidRPr="00600B7F">
        <w:rPr>
          <w:rFonts w:ascii="Arial Narrow" w:eastAsia="Calibri" w:hAnsi="Arial Narrow" w:cs="Calibri"/>
        </w:rPr>
        <w:t xml:space="preserve">y el numeral </w:t>
      </w:r>
      <w:r w:rsidR="005A524E" w:rsidRPr="005A524E">
        <w:rPr>
          <w:rFonts w:ascii="Arial Narrow" w:eastAsia="Calibri" w:hAnsi="Arial Narrow" w:cs="Calibri"/>
          <w:b/>
          <w:bCs/>
          <w:i/>
          <w:iCs/>
        </w:rPr>
        <w:t>6.</w:t>
      </w:r>
      <w:r w:rsidR="005A524E" w:rsidRPr="005A524E">
        <w:rPr>
          <w:b/>
          <w:bCs/>
          <w:i/>
          <w:iCs/>
        </w:rPr>
        <w:t xml:space="preserve"> </w:t>
      </w:r>
      <w:r w:rsidR="005A524E" w:rsidRPr="005A524E">
        <w:rPr>
          <w:rFonts w:ascii="Arial Narrow" w:eastAsia="Calibri" w:hAnsi="Arial Narrow" w:cs="Calibri"/>
          <w:b/>
          <w:bCs/>
          <w:i/>
          <w:iCs/>
        </w:rPr>
        <w:t>CARACTERÍSTICAS DE LA PROPUESTA</w:t>
      </w:r>
      <w:r w:rsidRPr="00600B7F">
        <w:rPr>
          <w:rFonts w:ascii="Arial Narrow" w:eastAsia="Calibri" w:hAnsi="Arial Narrow" w:cs="Calibri"/>
        </w:rPr>
        <w:t xml:space="preserve"> de las </w:t>
      </w:r>
      <w:r w:rsidR="00392F5C" w:rsidRPr="00392F5C">
        <w:rPr>
          <w:rFonts w:ascii="Arial Narrow" w:eastAsia="Calibri" w:hAnsi="Arial Narrow" w:cs="Calibri"/>
          <w:b/>
          <w:bCs/>
        </w:rPr>
        <w:t>BASES</w:t>
      </w:r>
      <w:r w:rsidRPr="00600B7F">
        <w:rPr>
          <w:rFonts w:ascii="Arial Narrow" w:eastAsia="Calibri" w:hAnsi="Arial Narrow" w:cs="Calibri"/>
        </w:rPr>
        <w:t>, el servidor público que preside el acto junto con el representante d</w:t>
      </w:r>
      <w:r w:rsidR="0020102F">
        <w:rPr>
          <w:rFonts w:ascii="Arial Narrow" w:eastAsia="Calibri" w:hAnsi="Arial Narrow" w:cs="Calibri"/>
        </w:rPr>
        <w:t>el Órgano Interno de Control</w:t>
      </w:r>
      <w:r w:rsidR="002F4F51">
        <w:rPr>
          <w:rFonts w:ascii="Arial Narrow" w:eastAsia="Calibri" w:hAnsi="Arial Narrow" w:cs="Calibri"/>
        </w:rPr>
        <w:t>,</w:t>
      </w:r>
      <w:r w:rsidRPr="00600B7F">
        <w:rPr>
          <w:rFonts w:ascii="Arial Narrow" w:eastAsia="Calibri" w:hAnsi="Arial Narrow" w:cs="Calibri"/>
        </w:rPr>
        <w:t xml:space="preserve"> </w:t>
      </w:r>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2F4F51" w:rsidRDefault="005009F8" w:rsidP="00922678">
      <w:pPr>
        <w:tabs>
          <w:tab w:val="left" w:pos="2280"/>
        </w:tabs>
        <w:jc w:val="both"/>
        <w:rPr>
          <w:rFonts w:ascii="Arial Narrow" w:eastAsiaTheme="minorEastAsia" w:hAnsi="Arial Narrow" w:cstheme="majorHAnsi"/>
          <w:lang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F5585B" w:rsidRPr="00FA5F4F" w14:paraId="56982BB7" w14:textId="77777777" w:rsidTr="007B294B">
        <w:trPr>
          <w:trHeight w:val="488"/>
        </w:trPr>
        <w:tc>
          <w:tcPr>
            <w:tcW w:w="993" w:type="dxa"/>
            <w:shd w:val="clear" w:color="auto" w:fill="D9D9D9" w:themeFill="background1" w:themeFillShade="D9"/>
            <w:vAlign w:val="center"/>
          </w:tcPr>
          <w:p w14:paraId="079E6FF7" w14:textId="77777777" w:rsidR="00F5585B" w:rsidRPr="00FA5F4F" w:rsidRDefault="00F5585B" w:rsidP="007B294B">
            <w:pPr>
              <w:jc w:val="center"/>
              <w:rPr>
                <w:rFonts w:ascii="Arial Narrow" w:hAnsi="Arial Narrow" w:cstheme="majorHAnsi"/>
                <w:b/>
                <w:iCs/>
              </w:rPr>
            </w:pPr>
            <w:r w:rsidRPr="00FA5F4F">
              <w:rPr>
                <w:rFonts w:ascii="Arial Narrow" w:hAnsi="Arial Narrow" w:cstheme="majorHAnsi"/>
                <w:b/>
                <w:iCs/>
              </w:rPr>
              <w:t>No.</w:t>
            </w:r>
          </w:p>
        </w:tc>
        <w:tc>
          <w:tcPr>
            <w:tcW w:w="4223" w:type="dxa"/>
            <w:shd w:val="clear" w:color="auto" w:fill="D9D9D9" w:themeFill="background1" w:themeFillShade="D9"/>
            <w:vAlign w:val="center"/>
          </w:tcPr>
          <w:p w14:paraId="6439FC58" w14:textId="77777777" w:rsidR="00F5585B" w:rsidRPr="00863166" w:rsidRDefault="00F5585B" w:rsidP="007B294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1F929CDA" w14:textId="77777777" w:rsidR="00F5585B" w:rsidRPr="00F547D1" w:rsidRDefault="00F5585B" w:rsidP="007B294B">
            <w:pPr>
              <w:jc w:val="center"/>
              <w:rPr>
                <w:rFonts w:ascii="Arial Narrow" w:hAnsi="Arial Narrow" w:cstheme="majorHAnsi"/>
                <w:b/>
                <w:iCs/>
              </w:rPr>
            </w:pPr>
            <w:r w:rsidRPr="00F547D1">
              <w:rPr>
                <w:rFonts w:ascii="Arial Narrow" w:hAnsi="Arial Narrow" w:cstheme="majorHAnsi"/>
                <w:b/>
                <w:iCs/>
              </w:rPr>
              <w:t>NOMBRE DEL REPRESENTANTE</w:t>
            </w:r>
          </w:p>
        </w:tc>
      </w:tr>
      <w:tr w:rsidR="00F5585B" w:rsidRPr="00FA5F4F" w14:paraId="35533AD9" w14:textId="77777777" w:rsidTr="007B294B">
        <w:trPr>
          <w:trHeight w:val="473"/>
        </w:trPr>
        <w:tc>
          <w:tcPr>
            <w:tcW w:w="993" w:type="dxa"/>
            <w:vAlign w:val="center"/>
          </w:tcPr>
          <w:p w14:paraId="26D1E120" w14:textId="77777777" w:rsidR="00F5585B" w:rsidRPr="00FA5F4F" w:rsidRDefault="00F5585B" w:rsidP="007B294B">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5CB653B4" w14:textId="41F0D57C" w:rsidR="00F5585B" w:rsidRPr="00552185" w:rsidRDefault="00F5585B" w:rsidP="007B294B">
            <w:pPr>
              <w:pStyle w:val="Textoindependiente"/>
              <w:jc w:val="center"/>
              <w:rPr>
                <w:rFonts w:ascii="Arial Narrow" w:hAnsi="Arial Narrow" w:cstheme="majorHAnsi"/>
                <w:b/>
                <w:bCs/>
                <w:sz w:val="20"/>
              </w:rPr>
            </w:pPr>
            <w:r>
              <w:rPr>
                <w:rFonts w:ascii="Arial Narrow" w:hAnsi="Arial Narrow" w:cstheme="majorHAnsi"/>
                <w:b/>
                <w:bCs/>
                <w:sz w:val="20"/>
              </w:rPr>
              <w:t>OXLIFE</w:t>
            </w:r>
            <w:r w:rsidRPr="007B3E3D">
              <w:rPr>
                <w:rFonts w:ascii="Arial Narrow" w:hAnsi="Arial Narrow" w:cstheme="majorHAnsi"/>
                <w:b/>
                <w:bCs/>
                <w:sz w:val="20"/>
              </w:rPr>
              <w:t>, S.A. DE C.V</w:t>
            </w:r>
            <w:r>
              <w:rPr>
                <w:rFonts w:ascii="Arial Narrow" w:hAnsi="Arial Narrow" w:cstheme="majorHAnsi"/>
                <w:b/>
                <w:bCs/>
                <w:sz w:val="20"/>
              </w:rPr>
              <w:t>.</w:t>
            </w:r>
          </w:p>
        </w:tc>
        <w:tc>
          <w:tcPr>
            <w:tcW w:w="4707" w:type="dxa"/>
            <w:shd w:val="clear" w:color="auto" w:fill="auto"/>
            <w:vAlign w:val="center"/>
          </w:tcPr>
          <w:p w14:paraId="59B5FA61" w14:textId="460D0FFE" w:rsidR="00F5585B" w:rsidRPr="00F547D1" w:rsidRDefault="00F5585B" w:rsidP="007B294B">
            <w:pPr>
              <w:pStyle w:val="Textoindependiente"/>
              <w:jc w:val="center"/>
              <w:rPr>
                <w:rFonts w:ascii="Arial Narrow" w:hAnsi="Arial Narrow" w:cstheme="majorHAnsi"/>
                <w:b/>
                <w:bCs/>
                <w:sz w:val="20"/>
              </w:rPr>
            </w:pPr>
            <w:r w:rsidRPr="00F5585B">
              <w:rPr>
                <w:rFonts w:ascii="Arial Narrow" w:hAnsi="Arial Narrow" w:cstheme="majorHAnsi"/>
                <w:b/>
                <w:bCs/>
                <w:sz w:val="20"/>
              </w:rPr>
              <w:t>KENIA GIOVANNA VÁZQUEZ S</w:t>
            </w:r>
            <w:r>
              <w:rPr>
                <w:rFonts w:ascii="Arial Narrow" w:hAnsi="Arial Narrow" w:cstheme="majorHAnsi"/>
                <w:b/>
                <w:bCs/>
                <w:sz w:val="20"/>
              </w:rPr>
              <w:t>A</w:t>
            </w:r>
            <w:r w:rsidRPr="00F5585B">
              <w:rPr>
                <w:rFonts w:ascii="Arial Narrow" w:hAnsi="Arial Narrow" w:cstheme="majorHAnsi"/>
                <w:b/>
                <w:bCs/>
                <w:sz w:val="20"/>
              </w:rPr>
              <w:t>GOYA</w:t>
            </w:r>
          </w:p>
        </w:tc>
      </w:tr>
    </w:tbl>
    <w:p w14:paraId="4153FBAA" w14:textId="77777777" w:rsidR="00600B7F" w:rsidRDefault="00600B7F" w:rsidP="00600B7F">
      <w:pPr>
        <w:jc w:val="both"/>
        <w:rPr>
          <w:rFonts w:ascii="Calibri" w:eastAsia="Calibri" w:hAnsi="Calibri" w:cs="Calibri"/>
          <w:sz w:val="22"/>
          <w:szCs w:val="22"/>
        </w:rPr>
      </w:pPr>
    </w:p>
    <w:p w14:paraId="53F8D4ED" w14:textId="7DC1C619" w:rsidR="00F5585B" w:rsidRDefault="00F5585B" w:rsidP="00F5585B">
      <w:pPr>
        <w:ind w:right="-284"/>
        <w:jc w:val="both"/>
        <w:rPr>
          <w:rFonts w:ascii="Arial Narrow" w:eastAsia="Calibri" w:hAnsi="Arial Narrow" w:cs="Calibri"/>
        </w:rPr>
      </w:pPr>
      <w:r w:rsidRPr="009572CD">
        <w:rPr>
          <w:rFonts w:ascii="Arial Narrow" w:eastAsia="Calibri" w:hAnsi="Arial Narrow" w:cs="Calibri"/>
          <w:b/>
          <w:bCs/>
        </w:rPr>
        <w:t>Segundo.-</w:t>
      </w:r>
      <w:r>
        <w:rPr>
          <w:rFonts w:ascii="Arial Narrow" w:eastAsia="Calibri" w:hAnsi="Arial Narrow" w:cs="Calibri"/>
        </w:rPr>
        <w:t xml:space="preserve"> </w:t>
      </w:r>
      <w:r w:rsidRPr="006B29EF">
        <w:rPr>
          <w:rFonts w:ascii="Arial Narrow" w:eastAsia="Calibri" w:hAnsi="Arial Narrow" w:cs="Calibri"/>
        </w:rPr>
        <w:t xml:space="preserve">En virtud de que no se presentaron un mínimo de dos propuestas susceptibles de analizarse técnicamente, se declara </w:t>
      </w:r>
      <w:r w:rsidRPr="006B29EF">
        <w:rPr>
          <w:rFonts w:ascii="Arial Narrow" w:eastAsia="Calibri" w:hAnsi="Arial Narrow" w:cs="Calibri"/>
          <w:b/>
          <w:bCs/>
        </w:rPr>
        <w:t>DESIERTO</w:t>
      </w:r>
      <w:r w:rsidRPr="006B29EF">
        <w:rPr>
          <w:rFonts w:ascii="Arial Narrow" w:eastAsia="Calibri" w:hAnsi="Arial Narrow" w:cs="Calibri"/>
        </w:rPr>
        <w:t xml:space="preserve"> el presente procedimiento de licitación, de conformidad con lo que señala el artículo 7</w:t>
      </w:r>
      <w:r>
        <w:rPr>
          <w:rFonts w:ascii="Arial Narrow" w:eastAsia="Calibri" w:hAnsi="Arial Narrow" w:cs="Calibri"/>
        </w:rPr>
        <w:t>2</w:t>
      </w:r>
      <w:r w:rsidRPr="006B29EF">
        <w:rPr>
          <w:rFonts w:ascii="Arial Narrow" w:eastAsia="Calibri" w:hAnsi="Arial Narrow" w:cs="Calibri"/>
        </w:rPr>
        <w:t xml:space="preserve"> numeral 1 </w:t>
      </w:r>
      <w:r>
        <w:rPr>
          <w:rFonts w:ascii="Arial Narrow" w:eastAsia="Calibri" w:hAnsi="Arial Narrow" w:cs="Calibri"/>
        </w:rPr>
        <w:t xml:space="preserve">fracción VI </w:t>
      </w:r>
      <w:r w:rsidRPr="006B29EF">
        <w:rPr>
          <w:rFonts w:ascii="Arial Narrow" w:eastAsia="Calibri" w:hAnsi="Arial Narrow" w:cs="Calibri"/>
        </w:rPr>
        <w:t xml:space="preserve">de la </w:t>
      </w:r>
      <w:r w:rsidRPr="009572CD">
        <w:rPr>
          <w:rFonts w:ascii="Arial Narrow" w:eastAsia="Calibri" w:hAnsi="Arial Narrow" w:cs="Calibri"/>
        </w:rPr>
        <w:t xml:space="preserve">de la Ley de Compras Gubernamentales, Enajenaciones y Contratación de Servicios del Estado de Jalisco y sus Municipios, así como también de acuerdo al </w:t>
      </w:r>
      <w:r>
        <w:rPr>
          <w:rFonts w:ascii="Arial Narrow" w:eastAsia="Calibri" w:hAnsi="Arial Narrow" w:cs="Calibri"/>
        </w:rPr>
        <w:t>numeral</w:t>
      </w:r>
      <w:r w:rsidRPr="009572CD">
        <w:rPr>
          <w:rFonts w:ascii="Arial Narrow" w:eastAsia="Calibri" w:hAnsi="Arial Narrow" w:cs="Calibri"/>
        </w:rPr>
        <w:t xml:space="preserve"> 14 </w:t>
      </w:r>
      <w:r>
        <w:rPr>
          <w:rFonts w:ascii="Arial Narrow" w:eastAsia="Calibri" w:hAnsi="Arial Narrow" w:cs="Calibri"/>
        </w:rPr>
        <w:t xml:space="preserve">inciso a) </w:t>
      </w:r>
      <w:r w:rsidRPr="009572CD">
        <w:rPr>
          <w:rFonts w:ascii="Arial Narrow" w:eastAsia="Calibri" w:hAnsi="Arial Narrow" w:cs="Calibri"/>
        </w:rPr>
        <w:t xml:space="preserve">de las </w:t>
      </w:r>
      <w:r w:rsidRPr="009572CD">
        <w:rPr>
          <w:rFonts w:ascii="Arial Narrow" w:eastAsia="Calibri" w:hAnsi="Arial Narrow" w:cs="Calibri"/>
          <w:b/>
          <w:bCs/>
        </w:rPr>
        <w:t>BASES</w:t>
      </w:r>
      <w:r>
        <w:rPr>
          <w:rFonts w:ascii="Arial Narrow" w:eastAsia="Calibri" w:hAnsi="Arial Narrow" w:cs="Calibri"/>
          <w:b/>
          <w:bCs/>
        </w:rPr>
        <w:t xml:space="preserve"> </w:t>
      </w:r>
      <w:r w:rsidRPr="009572CD">
        <w:rPr>
          <w:rFonts w:ascii="Arial Narrow" w:eastAsia="Calibri" w:hAnsi="Arial Narrow" w:cs="Calibri"/>
        </w:rPr>
        <w:t xml:space="preserve">del procedimiento de la </w:t>
      </w:r>
      <w:r w:rsidRPr="005A524E">
        <w:rPr>
          <w:rFonts w:ascii="Arial Narrow" w:eastAsiaTheme="minorEastAsia" w:hAnsi="Arial Narrow" w:cstheme="majorHAnsi"/>
          <w:b/>
          <w:bCs/>
          <w:lang w:val="es-MX" w:eastAsia="es-MX"/>
        </w:rPr>
        <w:t>LICITACIÓN PÚBLICA NACIONAL</w:t>
      </w:r>
      <w:r>
        <w:rPr>
          <w:rFonts w:ascii="Arial Narrow" w:eastAsiaTheme="minorEastAsia" w:hAnsi="Arial Narrow" w:cstheme="majorHAnsi"/>
          <w:b/>
          <w:bCs/>
          <w:lang w:val="es-MX" w:eastAsia="es-MX"/>
        </w:rPr>
        <w:t xml:space="preserve"> </w:t>
      </w:r>
      <w:r w:rsidRPr="005A524E">
        <w:rPr>
          <w:rFonts w:ascii="Arial Narrow" w:eastAsiaTheme="minorEastAsia" w:hAnsi="Arial Narrow" w:cstheme="majorHAnsi"/>
          <w:b/>
          <w:bCs/>
          <w:lang w:val="es-MX" w:eastAsia="es-MX"/>
        </w:rPr>
        <w:t>SECGSSJ-LSCC-002-2023</w:t>
      </w:r>
      <w:r>
        <w:rPr>
          <w:rFonts w:ascii="Arial Narrow" w:eastAsiaTheme="minorEastAsia" w:hAnsi="Arial Narrow" w:cstheme="majorHAnsi"/>
          <w:b/>
          <w:bCs/>
          <w:lang w:val="es-MX" w:eastAsia="es-MX"/>
        </w:rPr>
        <w:t xml:space="preserve"> </w:t>
      </w:r>
      <w:r w:rsidRPr="005A524E">
        <w:rPr>
          <w:rFonts w:ascii="Arial Narrow" w:eastAsiaTheme="minorEastAsia" w:hAnsi="Arial Narrow" w:cstheme="majorHAnsi"/>
          <w:b/>
          <w:bCs/>
          <w:lang w:val="es-MX" w:eastAsia="es-MX"/>
        </w:rPr>
        <w:t>SIN CONCURRENCIA DEL COMITÉ</w:t>
      </w:r>
      <w:r>
        <w:rPr>
          <w:rFonts w:ascii="Arial Narrow" w:eastAsiaTheme="minorEastAsia" w:hAnsi="Arial Narrow" w:cstheme="majorHAnsi"/>
          <w:b/>
          <w:bCs/>
          <w:lang w:val="es-MX" w:eastAsia="es-MX"/>
        </w:rPr>
        <w:t xml:space="preserve"> SEGUNDA VUELTA</w:t>
      </w:r>
      <w:r w:rsidRPr="00E75387">
        <w:rPr>
          <w:rFonts w:ascii="Arial Narrow" w:eastAsiaTheme="minorEastAsia" w:hAnsi="Arial Narrow" w:cstheme="majorHAnsi"/>
          <w:lang w:val="es-MX" w:eastAsia="es-MX"/>
        </w:rPr>
        <w:t>, para la</w:t>
      </w:r>
      <w:r>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688745738"/>
          <w:placeholder>
            <w:docPart w:val="1C00E5CF3F1C4253A32C0FA85640B1EB"/>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lang w:val="es-MX" w:eastAsia="es-MX"/>
            </w:rPr>
            <w:t>“ADQUISICIÓN DE MISOPROSTOL PARA LAS UNIDADES MÉDICAS DEL O.P.D. SERVICIOS DE SALUD JALISCO”</w:t>
          </w:r>
        </w:sdtContent>
      </w:sdt>
      <w:r>
        <w:rPr>
          <w:rFonts w:ascii="Arial Narrow" w:eastAsiaTheme="minorEastAsia" w:hAnsi="Arial Narrow" w:cstheme="majorHAnsi"/>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6449C362"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49 del </w:t>
      </w:r>
      <w:r w:rsidR="001A4907" w:rsidRPr="001A4907">
        <w:rPr>
          <w:rFonts w:ascii="Arial Narrow" w:eastAsia="Calibri" w:hAnsi="Arial Narrow" w:cs="Calibri"/>
          <w:b/>
          <w:bCs/>
        </w:rPr>
        <w:t>REGLAMENTO</w:t>
      </w:r>
      <w:r w:rsidRPr="0095275E">
        <w:rPr>
          <w:rFonts w:ascii="Arial Narrow" w:eastAsia="Calibri" w:hAnsi="Arial Narrow" w:cs="Calibri"/>
        </w:rPr>
        <w:t xml:space="preserve">, se difundirá un ejemplar de la presente acta en </w:t>
      </w:r>
      <w:r w:rsidR="003E6C0A">
        <w:rPr>
          <w:rFonts w:ascii="Arial Narrow" w:eastAsia="Calibri" w:hAnsi="Arial Narrow" w:cs="Calibri"/>
        </w:rPr>
        <w:t xml:space="preserve">el tablero de notificaciones de la coordinación de adquisiciones </w:t>
      </w:r>
      <w:r w:rsidRPr="0095275E">
        <w:rPr>
          <w:rFonts w:ascii="Arial Narrow" w:eastAsia="Calibri" w:hAnsi="Arial Narrow" w:cs="Calibri"/>
        </w:rPr>
        <w:t>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3E6C0A">
        <w:rPr>
          <w:rFonts w:ascii="Arial Narrow" w:eastAsia="Calibri" w:hAnsi="Arial Narrow" w:cs="Calibri"/>
        </w:rPr>
        <w:t>5</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w:t>
      </w:r>
      <w:r w:rsidR="003E6C0A">
        <w:rPr>
          <w:rFonts w:ascii="Arial Narrow" w:eastAsia="Calibri" w:hAnsi="Arial Narrow" w:cs="Calibri"/>
        </w:rPr>
        <w:t>hábiles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0740A5D" w:rsidR="0095275E" w:rsidRPr="000A256E" w:rsidRDefault="000D7B87" w:rsidP="006073E5">
      <w:pPr>
        <w:ind w:right="-142"/>
        <w:jc w:val="both"/>
        <w:rPr>
          <w:rFonts w:ascii="Arial Narrow" w:eastAsia="Calibri" w:hAnsi="Arial Narrow" w:cs="Calibri"/>
        </w:rPr>
      </w:pPr>
      <w:r w:rsidRPr="000A256E">
        <w:rPr>
          <w:rFonts w:ascii="Arial Narrow" w:eastAsia="Calibri" w:hAnsi="Arial Narrow" w:cs="Calibri"/>
        </w:rPr>
        <w:t>Se informa que</w:t>
      </w:r>
      <w:r w:rsidR="0095275E" w:rsidRPr="000A256E">
        <w:rPr>
          <w:rFonts w:ascii="Arial Narrow" w:eastAsia="Calibri" w:hAnsi="Arial Narrow" w:cs="Calibri"/>
        </w:rPr>
        <w:t xml:space="preserve"> a este acto no asistió ninguna persona que haya manifestado su interés de estar presente en el mismo como observador.</w:t>
      </w:r>
    </w:p>
    <w:p w14:paraId="5E8EBF26" w14:textId="77777777" w:rsidR="000D7B87" w:rsidRPr="000A256E" w:rsidRDefault="000D7B87" w:rsidP="007E6892">
      <w:pPr>
        <w:jc w:val="both"/>
        <w:rPr>
          <w:rFonts w:ascii="Arial Narrow" w:eastAsia="Calibri" w:hAnsi="Arial Narrow" w:cs="Calibri"/>
        </w:rPr>
      </w:pPr>
    </w:p>
    <w:p w14:paraId="76B7EF32" w14:textId="7AA16F2C" w:rsidR="00661B02" w:rsidRPr="00316446" w:rsidRDefault="0095275E" w:rsidP="007E6892">
      <w:pPr>
        <w:jc w:val="both"/>
        <w:rPr>
          <w:rFonts w:ascii="Arial Narrow" w:eastAsia="Calibri" w:hAnsi="Arial Narrow" w:cs="Calibri"/>
        </w:rPr>
      </w:pPr>
      <w:r w:rsidRPr="000A256E">
        <w:rPr>
          <w:rFonts w:ascii="Arial Narrow" w:eastAsia="Calibri" w:hAnsi="Arial Narrow" w:cs="Calibri"/>
        </w:rPr>
        <w:t xml:space="preserve">Esta </w:t>
      </w:r>
      <w:r w:rsidR="004C3224" w:rsidRPr="000A256E">
        <w:rPr>
          <w:rFonts w:ascii="Arial Narrow" w:eastAsia="Calibri" w:hAnsi="Arial Narrow" w:cs="Calibri"/>
        </w:rPr>
        <w:t>a</w:t>
      </w:r>
      <w:r w:rsidRPr="000A256E">
        <w:rPr>
          <w:rFonts w:ascii="Arial Narrow" w:eastAsia="Calibri" w:hAnsi="Arial Narrow" w:cs="Calibri"/>
        </w:rPr>
        <w:t>cta consta de</w:t>
      </w:r>
      <w:r w:rsidRPr="000A256E">
        <w:rPr>
          <w:rFonts w:ascii="Arial Narrow" w:eastAsia="Calibri" w:hAnsi="Arial Narrow" w:cs="Calibri"/>
          <w:b/>
        </w:rPr>
        <w:t xml:space="preserve"> </w:t>
      </w:r>
      <w:r w:rsidR="00F5585B">
        <w:rPr>
          <w:rFonts w:ascii="Arial Narrow" w:eastAsia="Calibri" w:hAnsi="Arial Narrow" w:cs="Calibri"/>
          <w:b/>
        </w:rPr>
        <w:t>3</w:t>
      </w:r>
      <w:r w:rsidRPr="000A256E">
        <w:rPr>
          <w:rFonts w:ascii="Arial Narrow" w:eastAsia="Calibri" w:hAnsi="Arial Narrow" w:cs="Calibri"/>
          <w:b/>
        </w:rPr>
        <w:t xml:space="preserve"> </w:t>
      </w:r>
      <w:r w:rsidRPr="000A256E">
        <w:rPr>
          <w:rFonts w:ascii="Arial Narrow" w:eastAsia="Calibri" w:hAnsi="Arial Narrow" w:cs="Calibri"/>
        </w:rPr>
        <w:t>páginas, firmadas</w:t>
      </w:r>
      <w:r w:rsidRPr="00316446">
        <w:rPr>
          <w:rFonts w:ascii="Arial Narrow" w:eastAsia="Calibri" w:hAnsi="Arial Narrow" w:cs="Calibri"/>
        </w:rPr>
        <w:t xml:space="preserve"> para los efectos legales y de conformidad </w:t>
      </w:r>
      <w:r w:rsidRPr="00EB3396">
        <w:rPr>
          <w:rFonts w:ascii="Arial Narrow" w:eastAsia="Calibri" w:hAnsi="Arial Narrow" w:cs="Calibri"/>
        </w:rPr>
        <w:t>por los servidores públicos asistentes al</w:t>
      </w:r>
      <w:r w:rsidRPr="00EB3396">
        <w:rPr>
          <w:rFonts w:ascii="Arial Narrow" w:hAnsi="Arial Narrow"/>
        </w:rPr>
        <w:t xml:space="preserve"> </w:t>
      </w:r>
      <w:r w:rsidRPr="00EB3396">
        <w:rPr>
          <w:rFonts w:ascii="Arial Narrow" w:eastAsia="Calibri" w:hAnsi="Arial Narrow" w:cs="Calibri"/>
        </w:rPr>
        <w:t>acto.</w:t>
      </w:r>
      <w:r w:rsidR="00A121D8" w:rsidRPr="00EB3396">
        <w:rPr>
          <w:rFonts w:ascii="Arial Narrow" w:eastAsia="Calibri" w:hAnsi="Arial Narrow" w:cs="Calibri"/>
        </w:rPr>
        <w:t xml:space="preserve"> </w:t>
      </w:r>
      <w:r w:rsidR="00661B02" w:rsidRPr="00EB3396">
        <w:rPr>
          <w:rFonts w:ascii="Arial Narrow" w:eastAsiaTheme="minorEastAsia" w:hAnsi="Arial Narrow" w:cstheme="majorHAnsi"/>
          <w:lang w:val="es-MX" w:eastAsia="es-MX"/>
        </w:rPr>
        <w:t xml:space="preserve">Con lo anterior se da por terminada la presente Acta el mismo día que dio inicio, siendo las </w:t>
      </w:r>
      <w:r w:rsidR="006E625A">
        <w:rPr>
          <w:rFonts w:ascii="Arial Narrow" w:eastAsiaTheme="minorEastAsia" w:hAnsi="Arial Narrow" w:cstheme="majorHAnsi"/>
          <w:b/>
          <w:lang w:val="es-MX" w:eastAsia="es-MX"/>
        </w:rPr>
        <w:t>11</w:t>
      </w:r>
      <w:r w:rsidR="00661B02" w:rsidRPr="00EB3396">
        <w:rPr>
          <w:rFonts w:ascii="Arial Narrow" w:eastAsiaTheme="minorEastAsia" w:hAnsi="Arial Narrow" w:cstheme="majorHAnsi"/>
          <w:b/>
          <w:lang w:val="es-MX" w:eastAsia="es-MX"/>
        </w:rPr>
        <w:t>:</w:t>
      </w:r>
      <w:r w:rsidR="00F5585B">
        <w:rPr>
          <w:rFonts w:ascii="Arial Narrow" w:eastAsiaTheme="minorEastAsia" w:hAnsi="Arial Narrow" w:cstheme="majorHAnsi"/>
          <w:b/>
          <w:lang w:val="es-MX" w:eastAsia="es-MX"/>
        </w:rPr>
        <w:t>10</w:t>
      </w:r>
      <w:r w:rsidR="00661B02" w:rsidRPr="00EB3396">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316446" w:rsidRDefault="00661B02" w:rsidP="006073E5">
      <w:pPr>
        <w:jc w:val="both"/>
        <w:rPr>
          <w:rFonts w:ascii="Arial Narrow" w:eastAsia="Calibri" w:hAnsi="Arial Narrow" w:cs="Calibri"/>
        </w:rPr>
      </w:pPr>
    </w:p>
    <w:p w14:paraId="663177EC" w14:textId="08A2D75D" w:rsidR="00E05A4A" w:rsidRPr="002F4055" w:rsidRDefault="00231BEC" w:rsidP="00661B02">
      <w:pPr>
        <w:tabs>
          <w:tab w:val="left" w:pos="2280"/>
          <w:tab w:val="left" w:pos="9498"/>
        </w:tabs>
        <w:jc w:val="both"/>
        <w:rPr>
          <w:rFonts w:ascii="Arial Narrow" w:eastAsiaTheme="minorEastAsia" w:hAnsi="Arial Narrow" w:cstheme="majorHAnsi"/>
          <w:b/>
          <w:lang w:val="es-MX" w:eastAsia="es-MX"/>
        </w:rPr>
      </w:pPr>
      <w:r w:rsidRPr="002F4055">
        <w:rPr>
          <w:rFonts w:ascii="Arial Narrow" w:eastAsiaTheme="minorEastAsia" w:hAnsi="Arial Narrow" w:cstheme="majorHAnsi"/>
          <w:b/>
          <w:lang w:val="es-MX" w:eastAsia="es-MX"/>
        </w:rPr>
        <w:t>CONSTE.</w:t>
      </w:r>
    </w:p>
    <w:p w14:paraId="38A05666" w14:textId="77777777" w:rsidR="003A79CF" w:rsidRPr="002F4055" w:rsidRDefault="003A79CF" w:rsidP="00661B02">
      <w:pPr>
        <w:tabs>
          <w:tab w:val="left" w:pos="2280"/>
          <w:tab w:val="left" w:pos="9498"/>
        </w:tabs>
        <w:jc w:val="both"/>
        <w:rPr>
          <w:rFonts w:ascii="Arial Narrow" w:eastAsiaTheme="minorEastAsia" w:hAnsi="Arial Narrow" w:cstheme="majorHAnsi"/>
          <w:b/>
          <w:lang w:val="es-MX" w:eastAsia="es-MX"/>
        </w:rPr>
      </w:pPr>
    </w:p>
    <w:p w14:paraId="692E1A12" w14:textId="7BC0729B" w:rsidR="001A4907" w:rsidRPr="002F4055" w:rsidRDefault="001A4907" w:rsidP="00661B02">
      <w:pPr>
        <w:tabs>
          <w:tab w:val="left" w:pos="2280"/>
          <w:tab w:val="left" w:pos="9498"/>
        </w:tabs>
        <w:jc w:val="both"/>
        <w:rPr>
          <w:rFonts w:ascii="Arial Narrow" w:eastAsiaTheme="minorEastAsia" w:hAnsi="Arial Narrow" w:cstheme="majorHAnsi"/>
          <w:b/>
          <w:lang w:val="es-MX" w:eastAsia="es-MX"/>
        </w:rPr>
      </w:pPr>
      <w:r w:rsidRPr="002F4055">
        <w:rPr>
          <w:rFonts w:ascii="Arial Narrow" w:eastAsiaTheme="minorEastAsia" w:hAnsi="Arial Narrow" w:cstheme="majorHAnsi"/>
          <w:b/>
          <w:lang w:val="es-MX" w:eastAsia="es-MX"/>
        </w:rPr>
        <w:t xml:space="preserve">POR PARTE DEL ORGANISMO: </w:t>
      </w:r>
    </w:p>
    <w:p w14:paraId="61737C39" w14:textId="77777777"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0A256E">
        <w:trPr>
          <w:trHeight w:val="380"/>
          <w:tblHeader/>
          <w:jc w:val="center"/>
        </w:trPr>
        <w:tc>
          <w:tcPr>
            <w:tcW w:w="1647" w:type="dxa"/>
            <w:shd w:val="clear" w:color="auto" w:fill="E7E6E6" w:themeFill="background2"/>
            <w:vAlign w:val="center"/>
          </w:tcPr>
          <w:p w14:paraId="0F9B41EB" w14:textId="7FB418ED"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w:t>
            </w:r>
          </w:p>
        </w:tc>
        <w:tc>
          <w:tcPr>
            <w:tcW w:w="2743" w:type="dxa"/>
            <w:shd w:val="clear" w:color="auto" w:fill="E7E6E6" w:themeFill="background2"/>
            <w:vAlign w:val="center"/>
          </w:tcPr>
          <w:p w14:paraId="523C9615" w14:textId="4D702567"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NOMBRE DEL SERVIDOR PÚBLICO</w:t>
            </w:r>
          </w:p>
        </w:tc>
        <w:tc>
          <w:tcPr>
            <w:tcW w:w="3051" w:type="dxa"/>
            <w:shd w:val="clear" w:color="auto" w:fill="E7E6E6" w:themeFill="background2"/>
            <w:vAlign w:val="center"/>
          </w:tcPr>
          <w:p w14:paraId="795688EE" w14:textId="6257CCD6"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CARGO</w:t>
            </w:r>
          </w:p>
        </w:tc>
        <w:tc>
          <w:tcPr>
            <w:tcW w:w="2619" w:type="dxa"/>
            <w:shd w:val="clear" w:color="auto" w:fill="E7E6E6" w:themeFill="background2"/>
            <w:vAlign w:val="center"/>
          </w:tcPr>
          <w:p w14:paraId="51FBF170" w14:textId="51A99461"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FIRMA</w:t>
            </w:r>
          </w:p>
        </w:tc>
      </w:tr>
      <w:tr w:rsidR="00ED7AA2" w:rsidRPr="00CE09D4" w14:paraId="147C0739" w14:textId="77777777" w:rsidTr="00F5585B">
        <w:trPr>
          <w:trHeight w:val="113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C179C7" w:rsidRDefault="00ED7AA2" w:rsidP="00ED7AA2">
            <w:pPr>
              <w:jc w:val="center"/>
              <w:rPr>
                <w:rFonts w:ascii="Arial Narrow" w:hAnsi="Arial Narrow" w:cstheme="minorHAnsi"/>
                <w:b/>
                <w:bCs/>
                <w:smallCaps/>
                <w:lang w:val="es-MX"/>
              </w:rPr>
            </w:pPr>
            <w:r w:rsidRPr="00C179C7">
              <w:rPr>
                <w:rFonts w:ascii="Arial Narrow" w:hAnsi="Arial Narrow" w:cstheme="minorHAnsi"/>
                <w:b/>
                <w:bCs/>
                <w:smallCaps/>
                <w:lang w:val="es-MX"/>
              </w:rPr>
              <w:t>LIC. ABRAHAM YASIR MACIEL MONTOYA</w:t>
            </w:r>
          </w:p>
        </w:tc>
        <w:tc>
          <w:tcPr>
            <w:tcW w:w="3051" w:type="dxa"/>
            <w:shd w:val="clear" w:color="auto" w:fill="auto"/>
            <w:vAlign w:val="center"/>
          </w:tcPr>
          <w:p w14:paraId="3CC55662" w14:textId="1FB73A9A" w:rsidR="00ED7AA2" w:rsidRPr="00CE09D4" w:rsidRDefault="00ED7AA2" w:rsidP="00CE3361">
            <w:pPr>
              <w:jc w:val="both"/>
              <w:rPr>
                <w:rFonts w:ascii="Arial Narrow" w:hAnsi="Arial Narrow" w:cstheme="minorHAnsi"/>
              </w:rPr>
            </w:pPr>
            <w:r w:rsidRPr="00CE09D4">
              <w:rPr>
                <w:rFonts w:ascii="Arial Narrow" w:hAnsi="Arial Narrow" w:cstheme="minorHAnsi"/>
                <w:smallCaps/>
              </w:rPr>
              <w:t>COORDINADOR DE ADQUISICIONES DEL O.P.D. SERVICIOS DE SALUD JALISCO</w:t>
            </w:r>
            <w:r w:rsidR="00046BA3">
              <w:rPr>
                <w:rFonts w:ascii="Arial Narrow" w:hAnsi="Arial Narrow" w:cstheme="minorHAnsi"/>
                <w:smallCaps/>
              </w:rPr>
              <w:t>.</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F5585B">
        <w:trPr>
          <w:trHeight w:val="113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26DB7788" w:rsidR="00ED7AA2" w:rsidRPr="00CE09D4" w:rsidRDefault="00F5585B" w:rsidP="00ED7AA2">
            <w:pPr>
              <w:spacing w:line="276" w:lineRule="auto"/>
              <w:jc w:val="center"/>
              <w:rPr>
                <w:rFonts w:ascii="Arial Narrow" w:hAnsi="Arial Narrow" w:cstheme="minorHAnsi"/>
                <w:b/>
                <w:bCs/>
                <w:smallCaps/>
              </w:rPr>
            </w:pPr>
            <w:r w:rsidRPr="00F5585B">
              <w:rPr>
                <w:rFonts w:ascii="Arial Narrow" w:hAnsi="Arial Narrow" w:cstheme="minorHAnsi"/>
                <w:b/>
                <w:bCs/>
                <w:smallCaps/>
              </w:rPr>
              <w:t>C. ESTEFANÍA MONTSERRAT ALC</w:t>
            </w:r>
            <w:r>
              <w:rPr>
                <w:rFonts w:ascii="Arial Narrow" w:hAnsi="Arial Narrow" w:cstheme="minorHAnsi"/>
                <w:b/>
                <w:bCs/>
                <w:smallCaps/>
              </w:rPr>
              <w:t>Á</w:t>
            </w:r>
            <w:r w:rsidRPr="00F5585B">
              <w:rPr>
                <w:rFonts w:ascii="Arial Narrow" w:hAnsi="Arial Narrow" w:cstheme="minorHAnsi"/>
                <w:b/>
                <w:bCs/>
                <w:smallCaps/>
              </w:rPr>
              <w:t>NTARA GARCÍA</w:t>
            </w:r>
          </w:p>
        </w:tc>
        <w:tc>
          <w:tcPr>
            <w:tcW w:w="3051" w:type="dxa"/>
            <w:shd w:val="clear" w:color="auto" w:fill="auto"/>
            <w:vAlign w:val="center"/>
          </w:tcPr>
          <w:p w14:paraId="18385548" w14:textId="534FFC30" w:rsidR="00ED7AA2" w:rsidRPr="00E75387" w:rsidRDefault="00ED7AA2" w:rsidP="00CE3361">
            <w:pPr>
              <w:spacing w:line="276" w:lineRule="auto"/>
              <w:jc w:val="both"/>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r w:rsidR="00046BA3">
              <w:rPr>
                <w:rFonts w:ascii="Arial Narrow" w:hAnsi="Arial Narrow" w:cstheme="minorHAnsi"/>
                <w:smallCaps/>
              </w:rPr>
              <w:t>.</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EB3396" w:rsidRPr="00CE09D4" w14:paraId="7919D3E7" w14:textId="77777777" w:rsidTr="00F5585B">
        <w:trPr>
          <w:trHeight w:val="1134"/>
          <w:jc w:val="center"/>
        </w:trPr>
        <w:tc>
          <w:tcPr>
            <w:tcW w:w="1647" w:type="dxa"/>
            <w:vAlign w:val="center"/>
          </w:tcPr>
          <w:p w14:paraId="7E670315" w14:textId="61B657BE" w:rsidR="00EB3396" w:rsidRDefault="00EB3396" w:rsidP="00EB3396">
            <w:pPr>
              <w:jc w:val="center"/>
              <w:rPr>
                <w:rFonts w:ascii="Arial Narrow" w:hAnsi="Arial Narrow" w:cstheme="minorHAnsi"/>
              </w:rPr>
            </w:pPr>
            <w:r>
              <w:rPr>
                <w:rFonts w:ascii="Arial Narrow" w:hAnsi="Arial Narrow" w:cstheme="minorHAnsi"/>
              </w:rPr>
              <w:t>6</w:t>
            </w:r>
          </w:p>
        </w:tc>
        <w:tc>
          <w:tcPr>
            <w:tcW w:w="2743" w:type="dxa"/>
            <w:shd w:val="clear" w:color="auto" w:fill="auto"/>
            <w:vAlign w:val="center"/>
          </w:tcPr>
          <w:p w14:paraId="50EE4B11" w14:textId="051485AA" w:rsidR="00EB3396" w:rsidRPr="002F4055" w:rsidRDefault="002F4055" w:rsidP="002F4055">
            <w:pPr>
              <w:jc w:val="center"/>
              <w:rPr>
                <w:rFonts w:ascii="Arial Narrow" w:hAnsi="Arial Narrow" w:cstheme="minorHAnsi"/>
                <w:b/>
                <w:bCs/>
                <w:smallCaps/>
              </w:rPr>
            </w:pPr>
            <w:r w:rsidRPr="002F4055">
              <w:rPr>
                <w:rFonts w:ascii="Arial Narrow" w:hAnsi="Arial Narrow" w:cstheme="minorHAnsi"/>
                <w:b/>
                <w:bCs/>
                <w:smallCaps/>
              </w:rPr>
              <w:t>C.</w:t>
            </w:r>
            <w:r>
              <w:rPr>
                <w:rFonts w:ascii="Arial Narrow" w:hAnsi="Arial Narrow" w:cstheme="minorHAnsi"/>
                <w:b/>
                <w:bCs/>
                <w:smallCaps/>
              </w:rPr>
              <w:t xml:space="preserve"> </w:t>
            </w:r>
            <w:r w:rsidRPr="002F4055">
              <w:rPr>
                <w:rFonts w:ascii="Arial Narrow" w:hAnsi="Arial Narrow" w:cstheme="minorHAnsi"/>
                <w:b/>
                <w:bCs/>
                <w:smallCaps/>
              </w:rPr>
              <w:t>JULIO CÉSAR JIMÉNEZ ZERMEÑO</w:t>
            </w:r>
          </w:p>
        </w:tc>
        <w:tc>
          <w:tcPr>
            <w:tcW w:w="3051" w:type="dxa"/>
            <w:shd w:val="clear" w:color="auto" w:fill="auto"/>
            <w:vAlign w:val="center"/>
          </w:tcPr>
          <w:p w14:paraId="60C2B08D" w14:textId="3E8A99E6" w:rsidR="00EB3396" w:rsidRPr="00D2444E" w:rsidRDefault="00EB3396" w:rsidP="00EB3396">
            <w:pPr>
              <w:jc w:val="both"/>
              <w:rPr>
                <w:rFonts w:ascii="Arial Narrow" w:hAnsi="Arial Narrow" w:cstheme="minorHAnsi"/>
                <w:smallCaps/>
              </w:rPr>
            </w:pPr>
            <w:r w:rsidRPr="00D2444E">
              <w:rPr>
                <w:rFonts w:ascii="Arial Narrow" w:hAnsi="Arial Narrow" w:cstheme="minorHAnsi"/>
                <w:smallCaps/>
              </w:rPr>
              <w:t>SERVIDOR PÚBLICO DESIGNADO POR EL TITULAR DE LA UNIDAD CENTRALIZADA DE COMPRAS</w:t>
            </w:r>
            <w:r>
              <w:rPr>
                <w:rFonts w:ascii="Arial Narrow" w:hAnsi="Arial Narrow" w:cstheme="minorHAnsi"/>
                <w:smallCaps/>
              </w:rPr>
              <w:t>.</w:t>
            </w:r>
          </w:p>
        </w:tc>
        <w:tc>
          <w:tcPr>
            <w:tcW w:w="2619" w:type="dxa"/>
          </w:tcPr>
          <w:p w14:paraId="27FC0836" w14:textId="77777777" w:rsidR="00EB3396" w:rsidRPr="00CE09D4" w:rsidRDefault="00EB3396" w:rsidP="00EB3396">
            <w:pPr>
              <w:rPr>
                <w:rFonts w:ascii="Arial Narrow" w:hAnsi="Arial Narrow" w:cstheme="minorHAnsi"/>
                <w:highlight w:val="yellow"/>
              </w:rPr>
            </w:pPr>
          </w:p>
        </w:tc>
      </w:tr>
    </w:tbl>
    <w:p w14:paraId="783E904C" w14:textId="77777777" w:rsidR="006F410B" w:rsidRDefault="006F410B" w:rsidP="00922678">
      <w:pPr>
        <w:shd w:val="clear" w:color="auto" w:fill="FFFFFF"/>
        <w:jc w:val="both"/>
        <w:rPr>
          <w:rFonts w:ascii="Arial Narrow" w:hAnsi="Arial Narrow" w:cstheme="minorHAnsi"/>
          <w:color w:val="000000"/>
          <w:sz w:val="22"/>
          <w:szCs w:val="22"/>
          <w:highlight w:val="yellow"/>
        </w:rPr>
      </w:pPr>
    </w:p>
    <w:p w14:paraId="728A56D7" w14:textId="444F5293" w:rsidR="001A4907" w:rsidRPr="001A4907" w:rsidRDefault="001A4907" w:rsidP="001A4907">
      <w:pPr>
        <w:tabs>
          <w:tab w:val="left" w:pos="2280"/>
          <w:tab w:val="left" w:pos="9498"/>
        </w:tabs>
        <w:jc w:val="both"/>
        <w:rPr>
          <w:rFonts w:ascii="Arial Narrow" w:hAnsi="Arial Narrow" w:cstheme="minorHAnsi"/>
          <w:b/>
          <w:bCs/>
          <w:color w:val="000000"/>
          <w:sz w:val="22"/>
          <w:szCs w:val="22"/>
          <w:highlight w:val="yellow"/>
        </w:rPr>
      </w:pPr>
      <w:r w:rsidRPr="001A4907">
        <w:rPr>
          <w:rFonts w:ascii="Arial Narrow" w:eastAsiaTheme="minorEastAsia" w:hAnsi="Arial Narrow" w:cstheme="majorHAnsi"/>
          <w:b/>
          <w:sz w:val="22"/>
          <w:szCs w:val="22"/>
          <w:lang w:val="es-MX" w:eastAsia="es-MX"/>
        </w:rPr>
        <w:t xml:space="preserve">POR PARTE DE LOS LICITANTES: </w:t>
      </w:r>
    </w:p>
    <w:p w14:paraId="2BF71386" w14:textId="77777777" w:rsidR="001A4907" w:rsidRPr="00D32C3C" w:rsidRDefault="001A4907"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3402"/>
        <w:gridCol w:w="2127"/>
      </w:tblGrid>
      <w:tr w:rsidR="0032113B" w:rsidRPr="00CE09D4" w14:paraId="1604CDF1" w14:textId="683D6666" w:rsidTr="00672326">
        <w:trPr>
          <w:trHeight w:val="409"/>
          <w:tblHeader/>
          <w:jc w:val="center"/>
        </w:trPr>
        <w:tc>
          <w:tcPr>
            <w:tcW w:w="562" w:type="dxa"/>
            <w:shd w:val="clear" w:color="auto" w:fill="E7E6E6" w:themeFill="background2"/>
            <w:vAlign w:val="center"/>
          </w:tcPr>
          <w:p w14:paraId="3B99AEF8" w14:textId="473A2C69" w:rsidR="0032113B" w:rsidRPr="000A256E" w:rsidRDefault="000A256E" w:rsidP="0032113B">
            <w:pPr>
              <w:jc w:val="center"/>
              <w:rPr>
                <w:rFonts w:ascii="Arial Narrow" w:hAnsi="Arial Narrow" w:cstheme="minorHAnsi"/>
                <w:b/>
                <w:iCs/>
              </w:rPr>
            </w:pPr>
            <w:r w:rsidRPr="000A256E">
              <w:rPr>
                <w:rFonts w:ascii="Arial Narrow" w:hAnsi="Arial Narrow" w:cstheme="minorHAnsi"/>
                <w:b/>
                <w:iCs/>
              </w:rPr>
              <w:t>NO.</w:t>
            </w:r>
          </w:p>
        </w:tc>
        <w:tc>
          <w:tcPr>
            <w:tcW w:w="3969" w:type="dxa"/>
            <w:shd w:val="clear" w:color="auto" w:fill="E7E6E6" w:themeFill="background2"/>
            <w:vAlign w:val="center"/>
          </w:tcPr>
          <w:p w14:paraId="11DA46AC" w14:textId="63F857F2" w:rsidR="0032113B" w:rsidRPr="000A256E" w:rsidRDefault="000A256E" w:rsidP="0032113B">
            <w:pPr>
              <w:jc w:val="center"/>
              <w:rPr>
                <w:rFonts w:ascii="Arial Narrow" w:hAnsi="Arial Narrow" w:cstheme="minorHAnsi"/>
                <w:b/>
                <w:iCs/>
              </w:rPr>
            </w:pPr>
            <w:r w:rsidRPr="000A256E">
              <w:rPr>
                <w:rFonts w:ascii="Arial Narrow" w:hAnsi="Arial Narrow" w:cstheme="minorHAnsi"/>
                <w:b/>
                <w:iCs/>
              </w:rPr>
              <w:t>NOMBRE DEL PARTICIPANTE</w:t>
            </w:r>
          </w:p>
        </w:tc>
        <w:tc>
          <w:tcPr>
            <w:tcW w:w="3402" w:type="dxa"/>
            <w:shd w:val="clear" w:color="auto" w:fill="E7E6E6" w:themeFill="background2"/>
            <w:vAlign w:val="center"/>
          </w:tcPr>
          <w:p w14:paraId="7DD60182" w14:textId="05BA5376" w:rsidR="0032113B" w:rsidRPr="000A256E" w:rsidRDefault="000A256E" w:rsidP="0032113B">
            <w:pPr>
              <w:jc w:val="center"/>
              <w:rPr>
                <w:rFonts w:ascii="Arial Narrow" w:hAnsi="Arial Narrow" w:cstheme="minorHAnsi"/>
                <w:b/>
                <w:iCs/>
              </w:rPr>
            </w:pPr>
            <w:r w:rsidRPr="000A256E">
              <w:rPr>
                <w:rFonts w:ascii="Arial Narrow" w:hAnsi="Arial Narrow" w:cstheme="minorHAnsi"/>
                <w:b/>
                <w:iCs/>
              </w:rPr>
              <w:t>NOMBRE DEL REPRESENTANTE</w:t>
            </w:r>
          </w:p>
        </w:tc>
        <w:tc>
          <w:tcPr>
            <w:tcW w:w="2127" w:type="dxa"/>
            <w:shd w:val="clear" w:color="auto" w:fill="E7E6E6" w:themeFill="background2"/>
            <w:vAlign w:val="center"/>
          </w:tcPr>
          <w:p w14:paraId="5C0A6DEE" w14:textId="73924304" w:rsidR="0032113B" w:rsidRPr="000A256E" w:rsidRDefault="000A256E" w:rsidP="000A256E">
            <w:pPr>
              <w:jc w:val="center"/>
              <w:rPr>
                <w:rFonts w:ascii="Arial Narrow" w:hAnsi="Arial Narrow" w:cstheme="minorHAnsi"/>
                <w:b/>
                <w:iCs/>
              </w:rPr>
            </w:pPr>
            <w:r w:rsidRPr="000A256E">
              <w:rPr>
                <w:rFonts w:ascii="Arial Narrow" w:hAnsi="Arial Narrow" w:cstheme="minorHAnsi"/>
                <w:b/>
                <w:iCs/>
              </w:rPr>
              <w:t>FIRMA</w:t>
            </w:r>
          </w:p>
        </w:tc>
      </w:tr>
      <w:tr w:rsidR="00ED413D" w:rsidRPr="00CE09D4" w14:paraId="0A753346" w14:textId="77777777" w:rsidTr="00F5585B">
        <w:trPr>
          <w:trHeight w:val="1134"/>
          <w:jc w:val="center"/>
        </w:trPr>
        <w:tc>
          <w:tcPr>
            <w:tcW w:w="562" w:type="dxa"/>
            <w:vAlign w:val="center"/>
          </w:tcPr>
          <w:p w14:paraId="2D5E36BD" w14:textId="2519D7FE" w:rsidR="00ED413D" w:rsidRPr="00CE09D4" w:rsidRDefault="00F5585B" w:rsidP="00ED413D">
            <w:pPr>
              <w:jc w:val="center"/>
              <w:rPr>
                <w:rFonts w:ascii="Arial Narrow" w:hAnsi="Arial Narrow" w:cstheme="minorHAnsi"/>
              </w:rPr>
            </w:pPr>
            <w:r>
              <w:rPr>
                <w:rFonts w:ascii="Arial Narrow" w:hAnsi="Arial Narrow" w:cstheme="minorHAnsi"/>
              </w:rPr>
              <w:t>1</w:t>
            </w:r>
          </w:p>
        </w:tc>
        <w:tc>
          <w:tcPr>
            <w:tcW w:w="3969" w:type="dxa"/>
            <w:shd w:val="clear" w:color="auto" w:fill="auto"/>
            <w:vAlign w:val="center"/>
          </w:tcPr>
          <w:p w14:paraId="1266B406" w14:textId="7C1EF8C6" w:rsidR="00ED413D" w:rsidRPr="00F5585B" w:rsidRDefault="00ED413D" w:rsidP="00ED413D">
            <w:pPr>
              <w:jc w:val="center"/>
              <w:rPr>
                <w:rFonts w:ascii="Arial Narrow" w:hAnsi="Arial Narrow" w:cstheme="minorHAnsi"/>
                <w:b/>
                <w:bCs/>
              </w:rPr>
            </w:pPr>
            <w:r w:rsidRPr="00F5585B">
              <w:rPr>
                <w:rFonts w:ascii="Arial Narrow" w:hAnsi="Arial Narrow" w:cstheme="majorHAnsi"/>
                <w:b/>
                <w:bCs/>
              </w:rPr>
              <w:t>OXLIFE, S.A. DE C.V.</w:t>
            </w:r>
          </w:p>
        </w:tc>
        <w:tc>
          <w:tcPr>
            <w:tcW w:w="3402" w:type="dxa"/>
            <w:shd w:val="clear" w:color="auto" w:fill="auto"/>
            <w:vAlign w:val="center"/>
          </w:tcPr>
          <w:p w14:paraId="091508F9" w14:textId="6F4D4421" w:rsidR="00ED413D" w:rsidRPr="00F5585B" w:rsidRDefault="00ED413D" w:rsidP="00ED413D">
            <w:pPr>
              <w:jc w:val="center"/>
              <w:rPr>
                <w:rFonts w:ascii="Arial Narrow" w:hAnsi="Arial Narrow" w:cstheme="minorHAnsi"/>
              </w:rPr>
            </w:pPr>
            <w:r w:rsidRPr="00F5585B">
              <w:rPr>
                <w:rFonts w:ascii="Arial Narrow" w:hAnsi="Arial Narrow" w:cstheme="majorHAnsi"/>
                <w:b/>
                <w:bCs/>
              </w:rPr>
              <w:t>KENIA GIOVANNA VÁZQUEZ S</w:t>
            </w:r>
            <w:r w:rsidR="00F5585B">
              <w:rPr>
                <w:rFonts w:ascii="Arial Narrow" w:hAnsi="Arial Narrow" w:cstheme="majorHAnsi"/>
                <w:b/>
                <w:bCs/>
              </w:rPr>
              <w:t>A</w:t>
            </w:r>
            <w:r w:rsidRPr="00F5585B">
              <w:rPr>
                <w:rFonts w:ascii="Arial Narrow" w:hAnsi="Arial Narrow" w:cstheme="majorHAnsi"/>
                <w:b/>
                <w:bCs/>
              </w:rPr>
              <w:t xml:space="preserve">GOYA </w:t>
            </w:r>
          </w:p>
        </w:tc>
        <w:tc>
          <w:tcPr>
            <w:tcW w:w="2127" w:type="dxa"/>
          </w:tcPr>
          <w:p w14:paraId="0705F42E" w14:textId="77777777" w:rsidR="00ED413D" w:rsidRPr="00CE09D4" w:rsidRDefault="00ED413D" w:rsidP="00ED413D">
            <w:pPr>
              <w:rPr>
                <w:rFonts w:ascii="Arial Narrow" w:hAnsi="Arial Narrow" w:cstheme="minorHAnsi"/>
                <w:highlight w:val="yellow"/>
              </w:rPr>
            </w:pPr>
          </w:p>
        </w:tc>
      </w:tr>
    </w:tbl>
    <w:p w14:paraId="50CB637B" w14:textId="77777777" w:rsidR="00EB670F" w:rsidRDefault="00EB670F" w:rsidP="00922678">
      <w:pPr>
        <w:shd w:val="clear" w:color="auto" w:fill="FFFFFF"/>
        <w:jc w:val="both"/>
        <w:rPr>
          <w:rFonts w:ascii="Arial Narrow" w:hAnsi="Arial Narrow" w:cstheme="minorHAnsi"/>
          <w:color w:val="000000"/>
          <w:sz w:val="12"/>
          <w:szCs w:val="12"/>
        </w:rPr>
      </w:pPr>
    </w:p>
    <w:p w14:paraId="67505B81" w14:textId="1138F2E8"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7F40BDE5" w14:textId="084A919D" w:rsidR="000833E6" w:rsidRPr="008F75FC" w:rsidRDefault="00EB7575" w:rsidP="00922678">
      <w:pPr>
        <w:rPr>
          <w:rFonts w:asciiTheme="minorHAnsi" w:hAnsiTheme="minorHAnsi" w:cstheme="minorHAnsi"/>
          <w:sz w:val="22"/>
          <w:szCs w:val="22"/>
        </w:rPr>
      </w:pPr>
      <w:bookmarkStart w:id="2" w:name="_Hlk35453898"/>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BA28" w14:textId="77777777" w:rsidR="007E7C68" w:rsidRDefault="007E7C68" w:rsidP="00275DB3">
      <w:r>
        <w:separator/>
      </w:r>
    </w:p>
  </w:endnote>
  <w:endnote w:type="continuationSeparator" w:id="0">
    <w:p w14:paraId="7E8E4891" w14:textId="77777777" w:rsidR="007E7C68" w:rsidRDefault="007E7C6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58358114" w:rsidR="000B1A14" w:rsidRPr="0032113B" w:rsidRDefault="00C179C7" w:rsidP="00B71558">
    <w:pPr>
      <w:pStyle w:val="Encabezado"/>
      <w:jc w:val="right"/>
      <w:rPr>
        <w:rFonts w:ascii="Arial Narrow" w:hAnsi="Arial Narrow" w:cstheme="minorHAnsi"/>
        <w:sz w:val="16"/>
        <w:szCs w:val="16"/>
      </w:rPr>
    </w:pPr>
    <w:r>
      <w:rPr>
        <w:noProof/>
        <w:lang w:val="es-MX" w:eastAsia="es-MX"/>
      </w:rPr>
      <w:drawing>
        <wp:anchor distT="0" distB="0" distL="114300" distR="114300" simplePos="0" relativeHeight="251672576" behindDoc="1" locked="0" layoutInCell="1" allowOverlap="1" wp14:anchorId="7A694A72" wp14:editId="17A5B1FD">
          <wp:simplePos x="0" y="0"/>
          <wp:positionH relativeFrom="column">
            <wp:posOffset>-574575</wp:posOffset>
          </wp:positionH>
          <wp:positionV relativeFrom="paragraph">
            <wp:posOffset>53403</wp:posOffset>
          </wp:positionV>
          <wp:extent cx="629215" cy="6347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29215" cy="6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A14" w:rsidRPr="0032113B">
      <w:rPr>
        <w:rFonts w:ascii="Arial Narrow" w:hAnsi="Arial Narrow" w:cstheme="minorHAnsi"/>
        <w:spacing w:val="60"/>
        <w:sz w:val="16"/>
        <w:szCs w:val="16"/>
      </w:rPr>
      <w:t>Página</w:t>
    </w:r>
    <w:r w:rsidR="000B1A14" w:rsidRPr="0032113B">
      <w:rPr>
        <w:rFonts w:ascii="Arial Narrow" w:hAnsi="Arial Narrow" w:cstheme="minorHAnsi"/>
        <w:sz w:val="16"/>
        <w:szCs w:val="16"/>
      </w:rPr>
      <w:t xml:space="preserve">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PAGE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r w:rsidR="000B1A14" w:rsidRPr="0032113B">
      <w:rPr>
        <w:rFonts w:ascii="Arial Narrow" w:hAnsi="Arial Narrow" w:cstheme="minorHAnsi"/>
        <w:sz w:val="16"/>
        <w:szCs w:val="16"/>
      </w:rPr>
      <w:t xml:space="preserve"> |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NUMPAGES  \* Arabic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p>
  <w:p w14:paraId="33E12966" w14:textId="10FD088E" w:rsidR="00C179C7" w:rsidRDefault="00C179C7" w:rsidP="00C179C7">
    <w:pPr>
      <w:tabs>
        <w:tab w:val="center" w:pos="4419"/>
        <w:tab w:val="right" w:pos="8838"/>
      </w:tabs>
      <w:jc w:val="center"/>
      <w:rPr>
        <w:rFonts w:ascii="Arial Narrow" w:eastAsia="Calibri" w:hAnsi="Arial Narrow" w:cs="Calibri"/>
        <w:sz w:val="12"/>
        <w:szCs w:val="12"/>
      </w:rPr>
    </w:pPr>
  </w:p>
  <w:p w14:paraId="588A33C4" w14:textId="77777777" w:rsidR="004A66B5" w:rsidRDefault="0032113B" w:rsidP="00C179C7">
    <w:pPr>
      <w:tabs>
        <w:tab w:val="center" w:pos="4419"/>
        <w:tab w:val="right" w:pos="8838"/>
      </w:tabs>
      <w:jc w:val="center"/>
      <w:rPr>
        <w:rFonts w:ascii="Arial Narrow" w:eastAsia="Calibri" w:hAnsi="Arial Narrow" w:cs="Calibri"/>
        <w:sz w:val="12"/>
        <w:szCs w:val="12"/>
      </w:rPr>
    </w:pPr>
    <w:r w:rsidRPr="00C179C7">
      <w:rPr>
        <w:rFonts w:ascii="Arial Narrow" w:eastAsia="Calibri" w:hAnsi="Arial Narrow" w:cs="Calibri"/>
        <w:sz w:val="12"/>
        <w:szCs w:val="12"/>
      </w:rPr>
      <w:t xml:space="preserve">El presente documento contiene las firmas y antefirmas de los asistentes al acto de presentación y apertura de proposiciones referente a la </w:t>
    </w:r>
  </w:p>
  <w:p w14:paraId="68E39BB2" w14:textId="70B9DE10" w:rsidR="0032113B" w:rsidRPr="00C179C7" w:rsidRDefault="00EE3172" w:rsidP="00EE3172">
    <w:pPr>
      <w:tabs>
        <w:tab w:val="center" w:pos="4419"/>
        <w:tab w:val="right" w:pos="8838"/>
      </w:tabs>
      <w:jc w:val="center"/>
      <w:rPr>
        <w:rFonts w:ascii="Arial Narrow" w:eastAsia="Calibri" w:hAnsi="Arial Narrow" w:cs="Calibri"/>
        <w:sz w:val="12"/>
        <w:szCs w:val="12"/>
      </w:rPr>
    </w:pPr>
    <w:r w:rsidRPr="00EE3172">
      <w:rPr>
        <w:rFonts w:ascii="Arial Narrow" w:eastAsia="Calibri" w:hAnsi="Arial Narrow" w:cs="Calibri"/>
        <w:sz w:val="12"/>
        <w:szCs w:val="12"/>
      </w:rPr>
      <w:t>LICITACIÓN PÚBLICA NACIONAL</w:t>
    </w:r>
    <w:r>
      <w:rPr>
        <w:rFonts w:ascii="Arial Narrow" w:eastAsia="Calibri" w:hAnsi="Arial Narrow" w:cs="Calibri"/>
        <w:sz w:val="12"/>
        <w:szCs w:val="12"/>
      </w:rPr>
      <w:t xml:space="preserve"> </w:t>
    </w:r>
    <w:r w:rsidRPr="00EE3172">
      <w:rPr>
        <w:rFonts w:ascii="Arial Narrow" w:eastAsia="Calibri" w:hAnsi="Arial Narrow" w:cs="Calibri"/>
        <w:sz w:val="12"/>
        <w:szCs w:val="12"/>
      </w:rPr>
      <w:t>SECGSSJ-LSCC-002-2023</w:t>
    </w:r>
    <w:r>
      <w:rPr>
        <w:rFonts w:ascii="Arial Narrow" w:eastAsia="Calibri" w:hAnsi="Arial Narrow" w:cs="Calibri"/>
        <w:sz w:val="12"/>
        <w:szCs w:val="12"/>
      </w:rPr>
      <w:t xml:space="preserve"> </w:t>
    </w:r>
    <w:r w:rsidRPr="00EE3172">
      <w:rPr>
        <w:rFonts w:ascii="Arial Narrow" w:eastAsia="Calibri" w:hAnsi="Arial Narrow" w:cs="Calibri"/>
        <w:sz w:val="12"/>
        <w:szCs w:val="12"/>
      </w:rPr>
      <w:t>SIN CONCURRENCIA DEL COMITÉ</w:t>
    </w:r>
    <w:r w:rsidR="00FF4323">
      <w:rPr>
        <w:rFonts w:ascii="Arial Narrow" w:eastAsia="Calibri" w:hAnsi="Arial Narrow" w:cs="Calibri"/>
        <w:sz w:val="12"/>
        <w:szCs w:val="12"/>
      </w:rPr>
      <w:t xml:space="preserve"> SEGUNDA VUELTA</w:t>
    </w:r>
  </w:p>
  <w:p w14:paraId="01B2749E" w14:textId="551A79C8" w:rsidR="000B1A14" w:rsidRPr="00B71558" w:rsidRDefault="000B1A14" w:rsidP="00C179C7">
    <w:pPr>
      <w:pStyle w:val="Piedepgina"/>
      <w:tabs>
        <w:tab w:val="clear" w:pos="4419"/>
        <w:tab w:val="clear" w:pos="8838"/>
        <w:tab w:val="left" w:pos="2100"/>
      </w:tabs>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590FE612"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72C6" w14:textId="77777777" w:rsidR="007E7C68" w:rsidRDefault="007E7C68" w:rsidP="00275DB3">
      <w:r>
        <w:separator/>
      </w:r>
    </w:p>
  </w:footnote>
  <w:footnote w:type="continuationSeparator" w:id="0">
    <w:p w14:paraId="40AE6553" w14:textId="77777777" w:rsidR="007E7C68" w:rsidRDefault="007E7C6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5648164D" w:rsidR="00D32C3C" w:rsidRPr="00FF4323" w:rsidRDefault="00192A08" w:rsidP="00EE3172">
    <w:pPr>
      <w:pStyle w:val="Encabezado"/>
      <w:tabs>
        <w:tab w:val="clear" w:pos="4419"/>
        <w:tab w:val="clear" w:pos="8838"/>
      </w:tabs>
      <w:spacing w:before="240"/>
      <w:ind w:left="284" w:firstLine="142"/>
      <w:jc w:val="center"/>
      <w:rPr>
        <w:rFonts w:ascii="Arial Narrow" w:eastAsia="Arial" w:hAnsi="Arial Narrow" w:cs="Calibri Light"/>
        <w:bCs/>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333676AF">
          <wp:simplePos x="0" y="0"/>
          <wp:positionH relativeFrom="column">
            <wp:posOffset>-717682</wp:posOffset>
          </wp:positionH>
          <wp:positionV relativeFrom="paragraph">
            <wp:posOffset>-338358</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EE3172" w:rsidRPr="00FF4323">
          <w:rPr>
            <w:rFonts w:ascii="Arial Narrow" w:eastAsia="Arial" w:hAnsi="Arial Narrow" w:cs="Calibri Light"/>
            <w:bCs/>
            <w:lang w:val="es-MX" w:eastAsia="es-MX" w:bidi="es-MX"/>
          </w:rPr>
          <w:t>LICITACIÓN PÚBLICA NACIONAL SECGSSJ-LSCC-002-2023 SIN CONCURRENCIA DEL COMITÉ</w:t>
        </w:r>
        <w:r w:rsidR="00FF4323" w:rsidRPr="00FF4323">
          <w:rPr>
            <w:rFonts w:ascii="Arial Narrow" w:eastAsia="Arial" w:hAnsi="Arial Narrow" w:cs="Calibri Light"/>
            <w:bCs/>
            <w:lang w:val="es-MX" w:eastAsia="es-MX" w:bidi="es-MX"/>
          </w:rPr>
          <w:t xml:space="preserve"> SEGUNDA VUELTA</w:t>
        </w:r>
      </w:sdtContent>
    </w:sdt>
  </w:p>
  <w:p w14:paraId="480FB62B" w14:textId="2A5A294E"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FF4323">
          <w:rPr>
            <w:rFonts w:ascii="Arial Narrow" w:eastAsia="Calibri" w:hAnsi="Arial Narrow" w:cs="Calibri"/>
            <w:b/>
            <w:bCs/>
            <w:lang w:val="es-MX" w:eastAsia="es-MX"/>
          </w:rPr>
          <w:t>“ADQUISICIÓN DE MISOPROSTOL PARA LAS UNIDADES MÉDICAS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8"/>
  </w:num>
  <w:num w:numId="2" w16cid:durableId="414979962">
    <w:abstractNumId w:val="1"/>
  </w:num>
  <w:num w:numId="3" w16cid:durableId="407071428">
    <w:abstractNumId w:val="0"/>
  </w:num>
  <w:num w:numId="4" w16cid:durableId="1775174665">
    <w:abstractNumId w:val="3"/>
  </w:num>
  <w:num w:numId="5" w16cid:durableId="1525090669">
    <w:abstractNumId w:val="4"/>
  </w:num>
  <w:num w:numId="6" w16cid:durableId="640311794">
    <w:abstractNumId w:val="9"/>
  </w:num>
  <w:num w:numId="7" w16cid:durableId="1053887421">
    <w:abstractNumId w:val="10"/>
  </w:num>
  <w:num w:numId="8" w16cid:durableId="14424155">
    <w:abstractNumId w:val="5"/>
  </w:num>
  <w:num w:numId="9" w16cid:durableId="2145614496">
    <w:abstractNumId w:val="7"/>
  </w:num>
  <w:num w:numId="10" w16cid:durableId="1043599423">
    <w:abstractNumId w:val="6"/>
  </w:num>
  <w:num w:numId="11" w16cid:durableId="128080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18B"/>
    <w:rsid w:val="0000262A"/>
    <w:rsid w:val="00003956"/>
    <w:rsid w:val="00004E6C"/>
    <w:rsid w:val="00004F50"/>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46BA3"/>
    <w:rsid w:val="00050AA9"/>
    <w:rsid w:val="00054EA0"/>
    <w:rsid w:val="0005591E"/>
    <w:rsid w:val="00061A84"/>
    <w:rsid w:val="00061C95"/>
    <w:rsid w:val="00063217"/>
    <w:rsid w:val="000632F5"/>
    <w:rsid w:val="00074CF4"/>
    <w:rsid w:val="00075894"/>
    <w:rsid w:val="00075C65"/>
    <w:rsid w:val="00076E59"/>
    <w:rsid w:val="00077521"/>
    <w:rsid w:val="000833E6"/>
    <w:rsid w:val="00083635"/>
    <w:rsid w:val="00090278"/>
    <w:rsid w:val="00090AA9"/>
    <w:rsid w:val="00094C7C"/>
    <w:rsid w:val="000A256E"/>
    <w:rsid w:val="000A56EE"/>
    <w:rsid w:val="000A6F6A"/>
    <w:rsid w:val="000A7A65"/>
    <w:rsid w:val="000B07EB"/>
    <w:rsid w:val="000B1A14"/>
    <w:rsid w:val="000B453B"/>
    <w:rsid w:val="000C00CA"/>
    <w:rsid w:val="000C0648"/>
    <w:rsid w:val="000C4C96"/>
    <w:rsid w:val="000C7F56"/>
    <w:rsid w:val="000D5DF3"/>
    <w:rsid w:val="000D7B87"/>
    <w:rsid w:val="000D7C46"/>
    <w:rsid w:val="000E09A8"/>
    <w:rsid w:val="000E1A38"/>
    <w:rsid w:val="000F2643"/>
    <w:rsid w:val="00101649"/>
    <w:rsid w:val="00101F42"/>
    <w:rsid w:val="00107451"/>
    <w:rsid w:val="00107628"/>
    <w:rsid w:val="00111C5C"/>
    <w:rsid w:val="00113607"/>
    <w:rsid w:val="00113B22"/>
    <w:rsid w:val="001140EE"/>
    <w:rsid w:val="001242AD"/>
    <w:rsid w:val="00125741"/>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A4907"/>
    <w:rsid w:val="001B6816"/>
    <w:rsid w:val="001B6D58"/>
    <w:rsid w:val="001C4166"/>
    <w:rsid w:val="001C423E"/>
    <w:rsid w:val="001C49E9"/>
    <w:rsid w:val="001D404A"/>
    <w:rsid w:val="001D4436"/>
    <w:rsid w:val="001D46A5"/>
    <w:rsid w:val="001E0173"/>
    <w:rsid w:val="001E1F1C"/>
    <w:rsid w:val="001E24B7"/>
    <w:rsid w:val="001E28C0"/>
    <w:rsid w:val="001E2E30"/>
    <w:rsid w:val="001E3E72"/>
    <w:rsid w:val="001E6790"/>
    <w:rsid w:val="001E6BF5"/>
    <w:rsid w:val="001E7CB7"/>
    <w:rsid w:val="001F3644"/>
    <w:rsid w:val="001F7348"/>
    <w:rsid w:val="00200971"/>
    <w:rsid w:val="0020102F"/>
    <w:rsid w:val="00205888"/>
    <w:rsid w:val="002100A5"/>
    <w:rsid w:val="00216FF9"/>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74C8"/>
    <w:rsid w:val="002F4055"/>
    <w:rsid w:val="002F4588"/>
    <w:rsid w:val="002F4F51"/>
    <w:rsid w:val="002F69C4"/>
    <w:rsid w:val="00300754"/>
    <w:rsid w:val="00305BE4"/>
    <w:rsid w:val="00311CBA"/>
    <w:rsid w:val="003129A0"/>
    <w:rsid w:val="00313C13"/>
    <w:rsid w:val="00314A77"/>
    <w:rsid w:val="00316446"/>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045"/>
    <w:rsid w:val="0036749A"/>
    <w:rsid w:val="003679A5"/>
    <w:rsid w:val="00373D82"/>
    <w:rsid w:val="00374C77"/>
    <w:rsid w:val="003766F7"/>
    <w:rsid w:val="00380D99"/>
    <w:rsid w:val="00384F58"/>
    <w:rsid w:val="00386531"/>
    <w:rsid w:val="00391F07"/>
    <w:rsid w:val="00392F5C"/>
    <w:rsid w:val="0039503A"/>
    <w:rsid w:val="003957E4"/>
    <w:rsid w:val="003A1B67"/>
    <w:rsid w:val="003A2625"/>
    <w:rsid w:val="003A4A5F"/>
    <w:rsid w:val="003A65D7"/>
    <w:rsid w:val="003A69CF"/>
    <w:rsid w:val="003A7948"/>
    <w:rsid w:val="003A79CF"/>
    <w:rsid w:val="003B2731"/>
    <w:rsid w:val="003B2A90"/>
    <w:rsid w:val="003B2CCC"/>
    <w:rsid w:val="003B30A9"/>
    <w:rsid w:val="003B6444"/>
    <w:rsid w:val="003C31D0"/>
    <w:rsid w:val="003C528B"/>
    <w:rsid w:val="003C5B8D"/>
    <w:rsid w:val="003C69E9"/>
    <w:rsid w:val="003C6CBF"/>
    <w:rsid w:val="003C7300"/>
    <w:rsid w:val="003D45DB"/>
    <w:rsid w:val="003D5BE1"/>
    <w:rsid w:val="003D6295"/>
    <w:rsid w:val="003D7508"/>
    <w:rsid w:val="003D7EB8"/>
    <w:rsid w:val="003E2C7A"/>
    <w:rsid w:val="003E4A88"/>
    <w:rsid w:val="003E500C"/>
    <w:rsid w:val="003E64DF"/>
    <w:rsid w:val="003E6C0A"/>
    <w:rsid w:val="003F18B0"/>
    <w:rsid w:val="003F30AF"/>
    <w:rsid w:val="004021BC"/>
    <w:rsid w:val="004021DE"/>
    <w:rsid w:val="00407014"/>
    <w:rsid w:val="00413B82"/>
    <w:rsid w:val="00414679"/>
    <w:rsid w:val="0041657D"/>
    <w:rsid w:val="004173C7"/>
    <w:rsid w:val="004179F6"/>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A66B5"/>
    <w:rsid w:val="004B3F8C"/>
    <w:rsid w:val="004C2CD8"/>
    <w:rsid w:val="004C3224"/>
    <w:rsid w:val="004C3FFB"/>
    <w:rsid w:val="004C684E"/>
    <w:rsid w:val="004C7DAE"/>
    <w:rsid w:val="004D09D3"/>
    <w:rsid w:val="004D3B8E"/>
    <w:rsid w:val="004D3D3E"/>
    <w:rsid w:val="004D42EA"/>
    <w:rsid w:val="004D5984"/>
    <w:rsid w:val="004D64E7"/>
    <w:rsid w:val="004E1ECA"/>
    <w:rsid w:val="004E7C3C"/>
    <w:rsid w:val="004F0111"/>
    <w:rsid w:val="004F0C66"/>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5C9"/>
    <w:rsid w:val="0052577C"/>
    <w:rsid w:val="005275E8"/>
    <w:rsid w:val="005351F3"/>
    <w:rsid w:val="0053719C"/>
    <w:rsid w:val="005405E6"/>
    <w:rsid w:val="00541700"/>
    <w:rsid w:val="00541849"/>
    <w:rsid w:val="00551E45"/>
    <w:rsid w:val="00552185"/>
    <w:rsid w:val="00560BB1"/>
    <w:rsid w:val="00561C47"/>
    <w:rsid w:val="00562444"/>
    <w:rsid w:val="005668A9"/>
    <w:rsid w:val="00570B70"/>
    <w:rsid w:val="00575537"/>
    <w:rsid w:val="00577440"/>
    <w:rsid w:val="005802D8"/>
    <w:rsid w:val="0059032A"/>
    <w:rsid w:val="0059156B"/>
    <w:rsid w:val="00594129"/>
    <w:rsid w:val="00596B58"/>
    <w:rsid w:val="005A524E"/>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1993"/>
    <w:rsid w:val="00634EB2"/>
    <w:rsid w:val="00647FDF"/>
    <w:rsid w:val="00652383"/>
    <w:rsid w:val="0065586F"/>
    <w:rsid w:val="00661B02"/>
    <w:rsid w:val="00663F7D"/>
    <w:rsid w:val="00665916"/>
    <w:rsid w:val="00672326"/>
    <w:rsid w:val="0067452B"/>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E625A"/>
    <w:rsid w:val="006F0370"/>
    <w:rsid w:val="006F2251"/>
    <w:rsid w:val="006F247D"/>
    <w:rsid w:val="006F3332"/>
    <w:rsid w:val="006F410B"/>
    <w:rsid w:val="006F52B1"/>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54DA8"/>
    <w:rsid w:val="0076093F"/>
    <w:rsid w:val="00766AF1"/>
    <w:rsid w:val="00770FA8"/>
    <w:rsid w:val="00771381"/>
    <w:rsid w:val="00774295"/>
    <w:rsid w:val="007743DC"/>
    <w:rsid w:val="00775556"/>
    <w:rsid w:val="00776E55"/>
    <w:rsid w:val="007770EA"/>
    <w:rsid w:val="007850C3"/>
    <w:rsid w:val="007856F4"/>
    <w:rsid w:val="00787487"/>
    <w:rsid w:val="0079586E"/>
    <w:rsid w:val="00796B04"/>
    <w:rsid w:val="00796DBF"/>
    <w:rsid w:val="007A1562"/>
    <w:rsid w:val="007A32D4"/>
    <w:rsid w:val="007A5565"/>
    <w:rsid w:val="007B1BF1"/>
    <w:rsid w:val="007B6227"/>
    <w:rsid w:val="007B7281"/>
    <w:rsid w:val="007B72DA"/>
    <w:rsid w:val="007C3B30"/>
    <w:rsid w:val="007C46F6"/>
    <w:rsid w:val="007C60D6"/>
    <w:rsid w:val="007C6BCD"/>
    <w:rsid w:val="007C79C6"/>
    <w:rsid w:val="007D2A83"/>
    <w:rsid w:val="007D34A5"/>
    <w:rsid w:val="007D73CD"/>
    <w:rsid w:val="007E1778"/>
    <w:rsid w:val="007E6892"/>
    <w:rsid w:val="007E7C68"/>
    <w:rsid w:val="007E7F45"/>
    <w:rsid w:val="007F0C49"/>
    <w:rsid w:val="007F11FB"/>
    <w:rsid w:val="007F1850"/>
    <w:rsid w:val="007F1DAB"/>
    <w:rsid w:val="00804041"/>
    <w:rsid w:val="00806E47"/>
    <w:rsid w:val="0081004B"/>
    <w:rsid w:val="00810F46"/>
    <w:rsid w:val="00811229"/>
    <w:rsid w:val="008137EB"/>
    <w:rsid w:val="00814F95"/>
    <w:rsid w:val="00816701"/>
    <w:rsid w:val="00816C18"/>
    <w:rsid w:val="00817AE6"/>
    <w:rsid w:val="00817D62"/>
    <w:rsid w:val="00820C42"/>
    <w:rsid w:val="00823AA9"/>
    <w:rsid w:val="00836C2A"/>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2A70"/>
    <w:rsid w:val="008C6591"/>
    <w:rsid w:val="008D1BD1"/>
    <w:rsid w:val="008D6203"/>
    <w:rsid w:val="008E063E"/>
    <w:rsid w:val="008E138C"/>
    <w:rsid w:val="008E51EC"/>
    <w:rsid w:val="008E568A"/>
    <w:rsid w:val="008F4C15"/>
    <w:rsid w:val="008F613E"/>
    <w:rsid w:val="008F6ABD"/>
    <w:rsid w:val="008F75FC"/>
    <w:rsid w:val="00901511"/>
    <w:rsid w:val="00903652"/>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64E3E"/>
    <w:rsid w:val="00970E41"/>
    <w:rsid w:val="00974585"/>
    <w:rsid w:val="0097588E"/>
    <w:rsid w:val="009915E9"/>
    <w:rsid w:val="009931A6"/>
    <w:rsid w:val="00993870"/>
    <w:rsid w:val="00994919"/>
    <w:rsid w:val="009A0CD1"/>
    <w:rsid w:val="009A409D"/>
    <w:rsid w:val="009B0DBC"/>
    <w:rsid w:val="009B0FB3"/>
    <w:rsid w:val="009B2AE4"/>
    <w:rsid w:val="009B596D"/>
    <w:rsid w:val="009B636A"/>
    <w:rsid w:val="009B63D1"/>
    <w:rsid w:val="009C160D"/>
    <w:rsid w:val="009C17F5"/>
    <w:rsid w:val="009C2168"/>
    <w:rsid w:val="009C2C02"/>
    <w:rsid w:val="009D31DE"/>
    <w:rsid w:val="009D50CE"/>
    <w:rsid w:val="009D751F"/>
    <w:rsid w:val="009E0400"/>
    <w:rsid w:val="009E1B58"/>
    <w:rsid w:val="009E2018"/>
    <w:rsid w:val="009E2BFB"/>
    <w:rsid w:val="009F3C95"/>
    <w:rsid w:val="009F621F"/>
    <w:rsid w:val="009F6D49"/>
    <w:rsid w:val="00A0115D"/>
    <w:rsid w:val="00A013E2"/>
    <w:rsid w:val="00A01B25"/>
    <w:rsid w:val="00A01F17"/>
    <w:rsid w:val="00A02F19"/>
    <w:rsid w:val="00A03263"/>
    <w:rsid w:val="00A042C2"/>
    <w:rsid w:val="00A112D6"/>
    <w:rsid w:val="00A121D8"/>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2E83"/>
    <w:rsid w:val="00A93C35"/>
    <w:rsid w:val="00A96455"/>
    <w:rsid w:val="00AA0AC7"/>
    <w:rsid w:val="00AA43C1"/>
    <w:rsid w:val="00AA5B98"/>
    <w:rsid w:val="00AB2FB6"/>
    <w:rsid w:val="00AB499F"/>
    <w:rsid w:val="00AB6050"/>
    <w:rsid w:val="00AB6FA6"/>
    <w:rsid w:val="00AC01D8"/>
    <w:rsid w:val="00AC2C64"/>
    <w:rsid w:val="00AC3D2E"/>
    <w:rsid w:val="00AC6102"/>
    <w:rsid w:val="00AC6D3C"/>
    <w:rsid w:val="00AD4D62"/>
    <w:rsid w:val="00AD5069"/>
    <w:rsid w:val="00AD5B89"/>
    <w:rsid w:val="00AE0F30"/>
    <w:rsid w:val="00AF09BC"/>
    <w:rsid w:val="00AF1F30"/>
    <w:rsid w:val="00AF3929"/>
    <w:rsid w:val="00AF3D2D"/>
    <w:rsid w:val="00AF4186"/>
    <w:rsid w:val="00AF4510"/>
    <w:rsid w:val="00B010F2"/>
    <w:rsid w:val="00B02163"/>
    <w:rsid w:val="00B0678A"/>
    <w:rsid w:val="00B10E54"/>
    <w:rsid w:val="00B20798"/>
    <w:rsid w:val="00B22948"/>
    <w:rsid w:val="00B3259B"/>
    <w:rsid w:val="00B34B3E"/>
    <w:rsid w:val="00B37421"/>
    <w:rsid w:val="00B37B02"/>
    <w:rsid w:val="00B43072"/>
    <w:rsid w:val="00B44F61"/>
    <w:rsid w:val="00B4768D"/>
    <w:rsid w:val="00B533A7"/>
    <w:rsid w:val="00B5350B"/>
    <w:rsid w:val="00B626E4"/>
    <w:rsid w:val="00B654C7"/>
    <w:rsid w:val="00B71558"/>
    <w:rsid w:val="00B7355B"/>
    <w:rsid w:val="00B746A9"/>
    <w:rsid w:val="00B75ED4"/>
    <w:rsid w:val="00B86DC6"/>
    <w:rsid w:val="00B87AA8"/>
    <w:rsid w:val="00B92231"/>
    <w:rsid w:val="00B9317A"/>
    <w:rsid w:val="00B943D0"/>
    <w:rsid w:val="00B9679B"/>
    <w:rsid w:val="00BA2C78"/>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179C7"/>
    <w:rsid w:val="00C21810"/>
    <w:rsid w:val="00C235A4"/>
    <w:rsid w:val="00C25778"/>
    <w:rsid w:val="00C27EAA"/>
    <w:rsid w:val="00C30941"/>
    <w:rsid w:val="00C35936"/>
    <w:rsid w:val="00C41FC7"/>
    <w:rsid w:val="00C43754"/>
    <w:rsid w:val="00C50DBF"/>
    <w:rsid w:val="00C55DB2"/>
    <w:rsid w:val="00C65B1A"/>
    <w:rsid w:val="00C72385"/>
    <w:rsid w:val="00C772DD"/>
    <w:rsid w:val="00C8183B"/>
    <w:rsid w:val="00C82653"/>
    <w:rsid w:val="00C84122"/>
    <w:rsid w:val="00C95D94"/>
    <w:rsid w:val="00CA2562"/>
    <w:rsid w:val="00CA48BD"/>
    <w:rsid w:val="00CB2BBC"/>
    <w:rsid w:val="00CB72FE"/>
    <w:rsid w:val="00CB7855"/>
    <w:rsid w:val="00CC1045"/>
    <w:rsid w:val="00CC462B"/>
    <w:rsid w:val="00CC5E66"/>
    <w:rsid w:val="00CC6EB0"/>
    <w:rsid w:val="00CC7769"/>
    <w:rsid w:val="00CD35B2"/>
    <w:rsid w:val="00CD3E9D"/>
    <w:rsid w:val="00CD614B"/>
    <w:rsid w:val="00CE09D4"/>
    <w:rsid w:val="00CE3361"/>
    <w:rsid w:val="00CE46EB"/>
    <w:rsid w:val="00CE4B3E"/>
    <w:rsid w:val="00CE6648"/>
    <w:rsid w:val="00CF0AB4"/>
    <w:rsid w:val="00CF0CC9"/>
    <w:rsid w:val="00CF2460"/>
    <w:rsid w:val="00CF5588"/>
    <w:rsid w:val="00CF6C30"/>
    <w:rsid w:val="00D0293B"/>
    <w:rsid w:val="00D04488"/>
    <w:rsid w:val="00D10710"/>
    <w:rsid w:val="00D15F71"/>
    <w:rsid w:val="00D1748B"/>
    <w:rsid w:val="00D2444E"/>
    <w:rsid w:val="00D25AFB"/>
    <w:rsid w:val="00D27EEF"/>
    <w:rsid w:val="00D32C3C"/>
    <w:rsid w:val="00D3466C"/>
    <w:rsid w:val="00D362E7"/>
    <w:rsid w:val="00D379B5"/>
    <w:rsid w:val="00D41AB1"/>
    <w:rsid w:val="00D46692"/>
    <w:rsid w:val="00D473E8"/>
    <w:rsid w:val="00D5097E"/>
    <w:rsid w:val="00D5355F"/>
    <w:rsid w:val="00D57592"/>
    <w:rsid w:val="00D618D4"/>
    <w:rsid w:val="00D63A79"/>
    <w:rsid w:val="00D678BF"/>
    <w:rsid w:val="00D72BEF"/>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4EF6"/>
    <w:rsid w:val="00DC531C"/>
    <w:rsid w:val="00DD0147"/>
    <w:rsid w:val="00DD2578"/>
    <w:rsid w:val="00DD27EC"/>
    <w:rsid w:val="00DD351D"/>
    <w:rsid w:val="00DD4735"/>
    <w:rsid w:val="00DD492D"/>
    <w:rsid w:val="00DD7464"/>
    <w:rsid w:val="00DF4E5F"/>
    <w:rsid w:val="00DF6608"/>
    <w:rsid w:val="00E01A3A"/>
    <w:rsid w:val="00E02A6B"/>
    <w:rsid w:val="00E047AE"/>
    <w:rsid w:val="00E0595D"/>
    <w:rsid w:val="00E05A4A"/>
    <w:rsid w:val="00E06100"/>
    <w:rsid w:val="00E069F0"/>
    <w:rsid w:val="00E128A9"/>
    <w:rsid w:val="00E1381F"/>
    <w:rsid w:val="00E20A0E"/>
    <w:rsid w:val="00E22E8E"/>
    <w:rsid w:val="00E31999"/>
    <w:rsid w:val="00E33B54"/>
    <w:rsid w:val="00E4046C"/>
    <w:rsid w:val="00E4100F"/>
    <w:rsid w:val="00E42478"/>
    <w:rsid w:val="00E469A3"/>
    <w:rsid w:val="00E46E68"/>
    <w:rsid w:val="00E51F15"/>
    <w:rsid w:val="00E52A93"/>
    <w:rsid w:val="00E53488"/>
    <w:rsid w:val="00E562A4"/>
    <w:rsid w:val="00E71383"/>
    <w:rsid w:val="00E7138D"/>
    <w:rsid w:val="00E75300"/>
    <w:rsid w:val="00E75387"/>
    <w:rsid w:val="00E767F5"/>
    <w:rsid w:val="00E83BC8"/>
    <w:rsid w:val="00E84EB9"/>
    <w:rsid w:val="00E86415"/>
    <w:rsid w:val="00E92514"/>
    <w:rsid w:val="00E928EB"/>
    <w:rsid w:val="00E93E7F"/>
    <w:rsid w:val="00E9606E"/>
    <w:rsid w:val="00E96885"/>
    <w:rsid w:val="00EA231D"/>
    <w:rsid w:val="00EA2F02"/>
    <w:rsid w:val="00EA6BAA"/>
    <w:rsid w:val="00EB3396"/>
    <w:rsid w:val="00EB406B"/>
    <w:rsid w:val="00EB5766"/>
    <w:rsid w:val="00EB670F"/>
    <w:rsid w:val="00EB7575"/>
    <w:rsid w:val="00EC26CA"/>
    <w:rsid w:val="00EC4260"/>
    <w:rsid w:val="00EC5E73"/>
    <w:rsid w:val="00EC6A87"/>
    <w:rsid w:val="00ED18F5"/>
    <w:rsid w:val="00ED2091"/>
    <w:rsid w:val="00ED413D"/>
    <w:rsid w:val="00ED75FF"/>
    <w:rsid w:val="00ED7AA2"/>
    <w:rsid w:val="00EE021D"/>
    <w:rsid w:val="00EE184A"/>
    <w:rsid w:val="00EE3172"/>
    <w:rsid w:val="00EE5A89"/>
    <w:rsid w:val="00EE6DF0"/>
    <w:rsid w:val="00EE6E83"/>
    <w:rsid w:val="00EF5FAA"/>
    <w:rsid w:val="00EF6FA3"/>
    <w:rsid w:val="00F024C8"/>
    <w:rsid w:val="00F1353D"/>
    <w:rsid w:val="00F13EB4"/>
    <w:rsid w:val="00F150BE"/>
    <w:rsid w:val="00F1720F"/>
    <w:rsid w:val="00F211AB"/>
    <w:rsid w:val="00F32700"/>
    <w:rsid w:val="00F35E86"/>
    <w:rsid w:val="00F4429A"/>
    <w:rsid w:val="00F442AE"/>
    <w:rsid w:val="00F47E61"/>
    <w:rsid w:val="00F5417C"/>
    <w:rsid w:val="00F547D1"/>
    <w:rsid w:val="00F5585B"/>
    <w:rsid w:val="00F570A2"/>
    <w:rsid w:val="00F71E65"/>
    <w:rsid w:val="00F773FF"/>
    <w:rsid w:val="00F83210"/>
    <w:rsid w:val="00F839D8"/>
    <w:rsid w:val="00F859B4"/>
    <w:rsid w:val="00F86548"/>
    <w:rsid w:val="00F866A1"/>
    <w:rsid w:val="00F911B3"/>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3CC"/>
    <w:rsid w:val="00FE155C"/>
    <w:rsid w:val="00FE77E2"/>
    <w:rsid w:val="00FF1B93"/>
    <w:rsid w:val="00FF324F"/>
    <w:rsid w:val="00FF4323"/>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16">
    <w:name w:val="16"/>
    <w:basedOn w:val="Tablanormal"/>
    <w:rsid w:val="00D678B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D678BF"/>
    <w:rPr>
      <w:rFonts w:ascii="Times New Roman" w:eastAsia="Times New Roman" w:hAnsi="Times New Roman" w:cs="Times New Roman"/>
      <w:sz w:val="20"/>
      <w:szCs w:val="20"/>
      <w:lang w:val="es-ES" w:eastAsia="ar-SA"/>
    </w:rPr>
  </w:style>
  <w:style w:type="table" w:customStyle="1" w:styleId="19">
    <w:name w:val="19"/>
    <w:basedOn w:val="Tablanormal"/>
    <w:rsid w:val="00754DA8"/>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
      <w:docPartPr>
        <w:name w:val="1C00E5CF3F1C4253A32C0FA85640B1EB"/>
        <w:category>
          <w:name w:val="General"/>
          <w:gallery w:val="placeholder"/>
        </w:category>
        <w:types>
          <w:type w:val="bbPlcHdr"/>
        </w:types>
        <w:behaviors>
          <w:behavior w:val="content"/>
        </w:behaviors>
        <w:guid w:val="{0EB34AC5-07A8-4A58-A0FF-990536342C7B}"/>
      </w:docPartPr>
      <w:docPartBody>
        <w:p w:rsidR="00000000" w:rsidRDefault="00343BF1" w:rsidP="00343BF1">
          <w:pPr>
            <w:pStyle w:val="1C00E5CF3F1C4253A32C0FA85640B1EB"/>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676C"/>
    <w:rsid w:val="00065217"/>
    <w:rsid w:val="000F2E03"/>
    <w:rsid w:val="001035D9"/>
    <w:rsid w:val="00123035"/>
    <w:rsid w:val="0015136D"/>
    <w:rsid w:val="00154B68"/>
    <w:rsid w:val="0016519C"/>
    <w:rsid w:val="00181E52"/>
    <w:rsid w:val="00195FDE"/>
    <w:rsid w:val="0021087A"/>
    <w:rsid w:val="00211009"/>
    <w:rsid w:val="00216172"/>
    <w:rsid w:val="00254C18"/>
    <w:rsid w:val="002618CF"/>
    <w:rsid w:val="0028694D"/>
    <w:rsid w:val="002B10CA"/>
    <w:rsid w:val="002E30A6"/>
    <w:rsid w:val="002E5B6B"/>
    <w:rsid w:val="00310080"/>
    <w:rsid w:val="00317534"/>
    <w:rsid w:val="00343BF1"/>
    <w:rsid w:val="00374C4F"/>
    <w:rsid w:val="003A2DAD"/>
    <w:rsid w:val="003C6686"/>
    <w:rsid w:val="003F08A4"/>
    <w:rsid w:val="00405B60"/>
    <w:rsid w:val="00406DC4"/>
    <w:rsid w:val="00443FA5"/>
    <w:rsid w:val="0045318F"/>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21F0"/>
    <w:rsid w:val="006862BF"/>
    <w:rsid w:val="006F4C8E"/>
    <w:rsid w:val="007351C9"/>
    <w:rsid w:val="0075242F"/>
    <w:rsid w:val="00755245"/>
    <w:rsid w:val="0076688D"/>
    <w:rsid w:val="007974EB"/>
    <w:rsid w:val="007A3701"/>
    <w:rsid w:val="007A70F6"/>
    <w:rsid w:val="007B61F4"/>
    <w:rsid w:val="007C1774"/>
    <w:rsid w:val="007D0F7A"/>
    <w:rsid w:val="00823E43"/>
    <w:rsid w:val="00834303"/>
    <w:rsid w:val="00853C85"/>
    <w:rsid w:val="00885556"/>
    <w:rsid w:val="00890C09"/>
    <w:rsid w:val="008A710E"/>
    <w:rsid w:val="008B59BF"/>
    <w:rsid w:val="008C2B3C"/>
    <w:rsid w:val="009469A9"/>
    <w:rsid w:val="00972BD2"/>
    <w:rsid w:val="009A39D6"/>
    <w:rsid w:val="009B04E8"/>
    <w:rsid w:val="009D1A3F"/>
    <w:rsid w:val="009E10DD"/>
    <w:rsid w:val="009E7112"/>
    <w:rsid w:val="00A22583"/>
    <w:rsid w:val="00A55F0E"/>
    <w:rsid w:val="00A608B3"/>
    <w:rsid w:val="00AB6C94"/>
    <w:rsid w:val="00AC6115"/>
    <w:rsid w:val="00AF3D88"/>
    <w:rsid w:val="00B02E43"/>
    <w:rsid w:val="00B44AC6"/>
    <w:rsid w:val="00B85790"/>
    <w:rsid w:val="00BA125E"/>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3BF1"/>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1C00E5CF3F1C4253A32C0FA85640B1EB">
    <w:name w:val="1C00E5CF3F1C4253A32C0FA85640B1EB"/>
    <w:rsid w:val="00343B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SECGSSJ-LSCC-002-2023 SIN CONCURRENCIA DEL COMITÉ SEGUNDA VUELTA</dc:subject>
  <dc:creator>Eaguilar</dc:creator>
  <cp:keywords/>
  <dc:description/>
  <cp:lastModifiedBy>Direccion de Recursos Materiales</cp:lastModifiedBy>
  <cp:revision>4</cp:revision>
  <cp:lastPrinted>2023-05-12T17:19:00Z</cp:lastPrinted>
  <dcterms:created xsi:type="dcterms:W3CDTF">2023-05-11T19:45:00Z</dcterms:created>
  <dcterms:modified xsi:type="dcterms:W3CDTF">2023-05-12T17:25:00Z</dcterms:modified>
  <cp:category>“ADQUISICIÓN DE MISOPROSTOL PARA LAS UNIDADES MÉDICAS DEL O.P.D. SERVICIOS DE SALUD JALISCO”</cp:category>
</cp:coreProperties>
</file>