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6057D5F2"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141BAD43" w14:textId="77777777" w:rsidR="00192A08" w:rsidRDefault="00192A08" w:rsidP="008B69A2">
      <w:pPr>
        <w:suppressAutoHyphens w:val="0"/>
        <w:spacing w:line="276" w:lineRule="auto"/>
        <w:jc w:val="center"/>
        <w:rPr>
          <w:rFonts w:asciiTheme="minorHAnsi" w:hAnsiTheme="minorHAnsi" w:cstheme="minorHAnsi"/>
          <w:bCs/>
          <w:smallCaps/>
          <w:sz w:val="52"/>
          <w:szCs w:val="52"/>
          <w:lang w:eastAsia="es-ES"/>
        </w:rPr>
      </w:pPr>
    </w:p>
    <w:p w14:paraId="2BB4C74C" w14:textId="079256E1"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D4270AF" w14:textId="0AED8C3B" w:rsidR="008B69A2" w:rsidRDefault="008B69A2" w:rsidP="00EB7575">
      <w:pPr>
        <w:rPr>
          <w:rFonts w:asciiTheme="minorHAnsi" w:hAnsiTheme="minorHAnsi" w:cstheme="minorHAnsi"/>
          <w:smallCaps/>
          <w:sz w:val="24"/>
          <w:szCs w:val="24"/>
        </w:rPr>
      </w:pPr>
    </w:p>
    <w:p w14:paraId="74EC56C9" w14:textId="77777777" w:rsidR="008B69A2" w:rsidRPr="008F75FC" w:rsidRDefault="008B69A2" w:rsidP="00EB7575">
      <w:pPr>
        <w:rPr>
          <w:rFonts w:asciiTheme="minorHAnsi" w:hAnsiTheme="minorHAnsi" w:cstheme="minorHAnsi"/>
          <w:smallCaps/>
          <w:sz w:val="24"/>
          <w:szCs w:val="24"/>
        </w:rPr>
      </w:pPr>
    </w:p>
    <w:p w14:paraId="0B19CB1B" w14:textId="7E6E289B" w:rsidR="00EB7575" w:rsidRDefault="00CA7401" w:rsidP="00EB7575">
      <w:pPr>
        <w:jc w:val="center"/>
        <w:rPr>
          <w:rFonts w:asciiTheme="minorHAnsi" w:hAnsiTheme="minorHAnsi" w:cstheme="minorHAnsi"/>
          <w:i/>
          <w:smallCaps/>
          <w:sz w:val="40"/>
          <w:szCs w:val="40"/>
          <w:lang w:val="es-MX" w:eastAsia="es-ES"/>
        </w:rPr>
      </w:pPr>
      <w:sdt>
        <w:sdtPr>
          <w:rPr>
            <w:rFonts w:asciiTheme="minorHAnsi" w:hAnsiTheme="minorHAnsi" w:cstheme="minorHAnsi"/>
            <w:i/>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A22A0A">
            <w:rPr>
              <w:rFonts w:asciiTheme="minorHAnsi" w:hAnsiTheme="minorHAnsi" w:cstheme="minorHAnsi"/>
              <w:i/>
              <w:smallCaps/>
              <w:sz w:val="40"/>
              <w:szCs w:val="40"/>
              <w:lang w:val="es-MX" w:eastAsia="es-ES"/>
            </w:rPr>
            <w:t>Licitación Pública Local LCCC-045-2020</w:t>
          </w:r>
        </w:sdtContent>
      </w:sdt>
    </w:p>
    <w:p w14:paraId="59A5FAB7" w14:textId="77777777" w:rsidR="008B3C67" w:rsidRPr="008B3C67" w:rsidRDefault="008B3C67" w:rsidP="00EB7575">
      <w:pPr>
        <w:jc w:val="center"/>
        <w:rPr>
          <w:rFonts w:asciiTheme="minorHAnsi" w:hAnsiTheme="minorHAnsi" w:cstheme="minorHAnsi"/>
          <w:i/>
          <w:smallCaps/>
          <w:sz w:val="24"/>
          <w:szCs w:val="24"/>
          <w:lang w:val="es-MX" w:eastAsia="es-ES"/>
        </w:rPr>
      </w:pPr>
    </w:p>
    <w:sdt>
      <w:sdtPr>
        <w:rPr>
          <w:rFonts w:asciiTheme="minorHAnsi" w:hAnsiTheme="minorHAnsi" w:cstheme="minorHAnsi"/>
          <w:i/>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37458ECA" w:rsidR="005802D8" w:rsidRPr="008F75FC" w:rsidRDefault="00A22A0A" w:rsidP="00EB7575">
          <w:pPr>
            <w:jc w:val="center"/>
            <w:rPr>
              <w:rFonts w:asciiTheme="minorHAnsi" w:hAnsiTheme="minorHAnsi" w:cstheme="minorHAnsi"/>
              <w:sz w:val="40"/>
              <w:szCs w:val="24"/>
            </w:rPr>
          </w:pPr>
          <w:r>
            <w:rPr>
              <w:rFonts w:asciiTheme="minorHAnsi" w:hAnsiTheme="minorHAnsi" w:cstheme="minorHAnsi"/>
              <w:i/>
              <w:smallCaps/>
              <w:sz w:val="28"/>
              <w:szCs w:val="18"/>
              <w:lang w:val="es-MX" w:eastAsia="es-ES"/>
            </w:rPr>
            <w:t>“SERVICIO DE IMPRESIÓN PARA LOS PROGRAMAS DE LA DIRECCIÓN PARTICIPACIÓN SOCIAL Y DE LA DIRECCIÓN DE PREVENCIÓN Y PROMOCIÓN DE LA SALUD DEL OPD SERVICIOS DE SALUD JALISCO”</w:t>
          </w:r>
        </w:p>
      </w:sdtContent>
    </w:sdt>
    <w:p w14:paraId="77917E95" w14:textId="77777777" w:rsidR="00EB7575" w:rsidRPr="008F75FC" w:rsidRDefault="00EB7575" w:rsidP="00EB7575">
      <w:pPr>
        <w:rPr>
          <w:rFonts w:asciiTheme="minorHAnsi" w:hAnsiTheme="minorHAnsi" w:cstheme="minorHAnsi"/>
          <w:sz w:val="24"/>
          <w:szCs w:val="24"/>
        </w:rPr>
      </w:pPr>
    </w:p>
    <w:p w14:paraId="2A855AB3" w14:textId="77777777" w:rsidR="005802D8" w:rsidRPr="008F75FC" w:rsidRDefault="005802D8" w:rsidP="00EB7575">
      <w:pPr>
        <w:rPr>
          <w:rFonts w:asciiTheme="minorHAnsi" w:hAnsiTheme="minorHAnsi" w:cstheme="minorHAnsi"/>
          <w:sz w:val="24"/>
          <w:szCs w:val="24"/>
        </w:rPr>
      </w:pPr>
    </w:p>
    <w:p w14:paraId="23B207AD" w14:textId="0C133931" w:rsidR="00EB7575" w:rsidRDefault="00EB7575" w:rsidP="00EB7575">
      <w:pPr>
        <w:jc w:val="center"/>
        <w:rPr>
          <w:rFonts w:asciiTheme="minorHAnsi" w:hAnsiTheme="minorHAnsi" w:cstheme="minorHAnsi"/>
          <w:sz w:val="24"/>
          <w:szCs w:val="24"/>
        </w:rPr>
      </w:pPr>
    </w:p>
    <w:p w14:paraId="7FDD40E6" w14:textId="77777777" w:rsidR="00EB7575" w:rsidRPr="008F75FC" w:rsidRDefault="00EB7575" w:rsidP="00EB7575">
      <w:pPr>
        <w:rPr>
          <w:rFonts w:asciiTheme="minorHAnsi" w:hAnsiTheme="minorHAnsi" w:cstheme="minorHAnsi"/>
          <w:sz w:val="24"/>
          <w:szCs w:val="24"/>
        </w:rPr>
      </w:pPr>
    </w:p>
    <w:p w14:paraId="660FBB94" w14:textId="22BC19EE" w:rsidR="00EB7575" w:rsidRPr="008F75FC"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77777777" w:rsidR="008B69A2" w:rsidRPr="008F75FC" w:rsidRDefault="008B69A2" w:rsidP="00EB7575">
      <w:pPr>
        <w:rPr>
          <w:rFonts w:asciiTheme="minorHAnsi" w:hAnsiTheme="minorHAnsi" w:cstheme="minorHAnsi"/>
          <w:sz w:val="24"/>
          <w:szCs w:val="24"/>
        </w:rPr>
      </w:pPr>
    </w:p>
    <w:p w14:paraId="2DB23083" w14:textId="77777777" w:rsidR="00EB7575" w:rsidRPr="008F75FC" w:rsidRDefault="00EB7575"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fullDate="2020-11-10T00:00:00Z">
          <w:dateFormat w:val="dd/MM/yyyy"/>
          <w:lid w:val="es-MX"/>
          <w:storeMappedDataAs w:val="dateTime"/>
          <w:calendar w:val="gregorian"/>
        </w:date>
      </w:sdtPr>
      <w:sdtEndPr/>
      <w:sdtContent>
        <w:p w14:paraId="065B6E72" w14:textId="04938855" w:rsidR="00EB7575" w:rsidRPr="008F75FC" w:rsidRDefault="00A22A0A" w:rsidP="00EB7575">
          <w:pPr>
            <w:jc w:val="right"/>
            <w:rPr>
              <w:rFonts w:asciiTheme="minorHAnsi" w:hAnsiTheme="minorHAnsi" w:cstheme="minorHAnsi"/>
              <w:sz w:val="24"/>
              <w:szCs w:val="24"/>
            </w:rPr>
          </w:pPr>
          <w:r>
            <w:rPr>
              <w:rFonts w:asciiTheme="minorHAnsi" w:hAnsiTheme="minorHAnsi" w:cstheme="minorHAnsi"/>
              <w:sz w:val="24"/>
              <w:szCs w:val="24"/>
              <w:lang w:val="es-MX"/>
            </w:rPr>
            <w:t>10/11/2020</w:t>
          </w:r>
        </w:p>
      </w:sdtContent>
    </w:sdt>
    <w:p w14:paraId="7CA8D1C5" w14:textId="77777777" w:rsidR="00EB7575" w:rsidRPr="008F75FC" w:rsidRDefault="00EB7575" w:rsidP="00EB7575">
      <w:pPr>
        <w:tabs>
          <w:tab w:val="left" w:pos="2280"/>
        </w:tabs>
        <w:spacing w:line="360" w:lineRule="auto"/>
        <w:jc w:val="both"/>
        <w:rPr>
          <w:rFonts w:asciiTheme="minorHAnsi" w:eastAsiaTheme="minorEastAsia" w:hAnsiTheme="minorHAnsi" w:cstheme="minorHAnsi"/>
          <w:sz w:val="24"/>
          <w:szCs w:val="24"/>
          <w:lang w:val="es-MX" w:eastAsia="es-MX"/>
        </w:rPr>
      </w:pPr>
    </w:p>
    <w:p w14:paraId="738461E8" w14:textId="577A5721" w:rsidR="00EB7575" w:rsidRPr="00192A08" w:rsidRDefault="00EB7575" w:rsidP="00922678">
      <w:pPr>
        <w:suppressAutoHyphens w:val="0"/>
        <w:jc w:val="both"/>
        <w:rPr>
          <w:rFonts w:asciiTheme="majorHAnsi" w:eastAsiaTheme="minorEastAsia" w:hAnsiTheme="majorHAnsi" w:cstheme="majorHAnsi"/>
          <w:sz w:val="22"/>
          <w:szCs w:val="22"/>
          <w:lang w:val="es-MX" w:eastAsia="es-MX"/>
        </w:rPr>
      </w:pPr>
      <w:r w:rsidRPr="008F75FC">
        <w:rPr>
          <w:rFonts w:asciiTheme="minorHAnsi" w:eastAsiaTheme="minorEastAsia" w:hAnsiTheme="minorHAnsi" w:cstheme="minorHAnsi"/>
          <w:sz w:val="24"/>
          <w:szCs w:val="24"/>
          <w:lang w:val="es-MX" w:eastAsia="es-MX"/>
        </w:rPr>
        <w:br w:type="page"/>
      </w:r>
      <w:r w:rsidRPr="00192A08">
        <w:rPr>
          <w:rFonts w:asciiTheme="majorHAnsi" w:eastAsiaTheme="minorEastAsia" w:hAnsiTheme="majorHAnsi" w:cstheme="majorHAnsi"/>
          <w:sz w:val="22"/>
          <w:szCs w:val="22"/>
          <w:lang w:val="es-MX" w:eastAsia="es-MX"/>
        </w:rPr>
        <w:lastRenderedPageBreak/>
        <w:t xml:space="preserve">En la ciudad de Guadalajara Jalisco, </w:t>
      </w:r>
      <w:r w:rsidRPr="00F51FA7">
        <w:rPr>
          <w:rFonts w:asciiTheme="majorHAnsi" w:eastAsiaTheme="minorEastAsia" w:hAnsiTheme="majorHAnsi" w:cstheme="majorHAnsi"/>
          <w:sz w:val="22"/>
          <w:szCs w:val="22"/>
          <w:lang w:val="es-MX" w:eastAsia="es-MX"/>
        </w:rPr>
        <w:t xml:space="preserve">siendo las </w:t>
      </w:r>
      <w:r w:rsidR="008E138C" w:rsidRPr="00F51FA7">
        <w:rPr>
          <w:rFonts w:asciiTheme="majorHAnsi" w:eastAsiaTheme="minorEastAsia" w:hAnsiTheme="majorHAnsi" w:cstheme="majorHAnsi"/>
          <w:sz w:val="22"/>
          <w:szCs w:val="22"/>
          <w:lang w:val="es-MX" w:eastAsia="es-MX"/>
        </w:rPr>
        <w:t>1</w:t>
      </w:r>
      <w:r w:rsidR="00A22A0A">
        <w:rPr>
          <w:rFonts w:asciiTheme="majorHAnsi" w:eastAsiaTheme="minorEastAsia" w:hAnsiTheme="majorHAnsi" w:cstheme="majorHAnsi"/>
          <w:sz w:val="22"/>
          <w:szCs w:val="22"/>
          <w:lang w:val="es-MX" w:eastAsia="es-MX"/>
        </w:rPr>
        <w:t>6</w:t>
      </w:r>
      <w:r w:rsidR="00734F4F" w:rsidRPr="00F51FA7">
        <w:rPr>
          <w:rFonts w:asciiTheme="majorHAnsi" w:eastAsiaTheme="minorEastAsia" w:hAnsiTheme="majorHAnsi" w:cstheme="majorHAnsi"/>
          <w:sz w:val="22"/>
          <w:szCs w:val="22"/>
          <w:lang w:val="es-MX" w:eastAsia="es-MX"/>
        </w:rPr>
        <w:t>:</w:t>
      </w:r>
      <w:r w:rsidR="00F51FA7" w:rsidRPr="00F51FA7">
        <w:rPr>
          <w:rFonts w:asciiTheme="majorHAnsi" w:eastAsiaTheme="minorEastAsia" w:hAnsiTheme="majorHAnsi" w:cstheme="majorHAnsi"/>
          <w:sz w:val="22"/>
          <w:szCs w:val="22"/>
          <w:lang w:val="es-MX" w:eastAsia="es-MX"/>
        </w:rPr>
        <w:t>0</w:t>
      </w:r>
      <w:r w:rsidR="003E64DF" w:rsidRPr="00F51FA7">
        <w:rPr>
          <w:rFonts w:asciiTheme="majorHAnsi" w:eastAsiaTheme="minorEastAsia" w:hAnsiTheme="majorHAnsi" w:cstheme="majorHAnsi"/>
          <w:sz w:val="22"/>
          <w:szCs w:val="22"/>
          <w:lang w:val="es-MX" w:eastAsia="es-MX"/>
        </w:rPr>
        <w:t>0</w:t>
      </w:r>
      <w:r w:rsidRPr="00F51FA7">
        <w:rPr>
          <w:rFonts w:asciiTheme="majorHAnsi" w:eastAsiaTheme="minorEastAsia" w:hAnsiTheme="majorHAnsi" w:cstheme="majorHAnsi"/>
          <w:sz w:val="22"/>
          <w:szCs w:val="22"/>
          <w:lang w:val="es-MX" w:eastAsia="es-MX"/>
        </w:rPr>
        <w:t xml:space="preserve"> horas del </w:t>
      </w:r>
      <w:sdt>
        <w:sdtPr>
          <w:rPr>
            <w:rFonts w:asciiTheme="majorHAnsi" w:eastAsiaTheme="minorEastAsia" w:hAnsiTheme="majorHAnsi"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fullDate="2020-11-10T00:00:00Z">
            <w:dateFormat w:val="dd/MM/yyyy"/>
            <w:lid w:val="es-MX"/>
            <w:storeMappedDataAs w:val="dateTime"/>
            <w:calendar w:val="gregorian"/>
          </w:date>
        </w:sdtPr>
        <w:sdtEndPr/>
        <w:sdtContent>
          <w:r w:rsidR="00A22A0A">
            <w:rPr>
              <w:rFonts w:asciiTheme="majorHAnsi" w:eastAsiaTheme="minorEastAsia" w:hAnsiTheme="majorHAnsi" w:cstheme="majorHAnsi"/>
              <w:sz w:val="22"/>
              <w:szCs w:val="22"/>
              <w:lang w:val="es-MX" w:eastAsia="es-MX"/>
            </w:rPr>
            <w:t>10/11/2020</w:t>
          </w:r>
        </w:sdtContent>
      </w:sdt>
      <w:r w:rsidRPr="00F51FA7">
        <w:rPr>
          <w:rFonts w:asciiTheme="majorHAnsi" w:eastAsiaTheme="minorEastAsia" w:hAnsiTheme="majorHAnsi" w:cstheme="majorHAnsi"/>
          <w:sz w:val="22"/>
          <w:szCs w:val="22"/>
          <w:lang w:val="es-MX" w:eastAsia="es-MX"/>
        </w:rPr>
        <w:t xml:space="preserve"> en </w:t>
      </w:r>
      <w:r w:rsidR="00C059BB" w:rsidRPr="00F51FA7">
        <w:rPr>
          <w:rFonts w:asciiTheme="majorHAnsi" w:eastAsiaTheme="minorEastAsia" w:hAnsiTheme="majorHAnsi" w:cstheme="majorHAnsi"/>
          <w:sz w:val="22"/>
          <w:szCs w:val="22"/>
          <w:lang w:val="es-MX" w:eastAsia="es-MX"/>
        </w:rPr>
        <w:t>el Auditorio del O.P.D. Servicios de Salud Jalisco, con domicilio en Dr. Baeza 107 C.P. 44100 col</w:t>
      </w:r>
      <w:r w:rsidR="00C059BB" w:rsidRPr="00192A08">
        <w:rPr>
          <w:rFonts w:asciiTheme="majorHAnsi" w:eastAsiaTheme="minorEastAsia" w:hAnsiTheme="majorHAnsi" w:cstheme="majorHAnsi"/>
          <w:sz w:val="22"/>
          <w:szCs w:val="22"/>
          <w:lang w:val="es-MX" w:eastAsia="es-MX"/>
        </w:rPr>
        <w:t>. Centro Guadalajara, Jalisco</w:t>
      </w:r>
      <w:r w:rsidRPr="00192A08">
        <w:rPr>
          <w:rFonts w:asciiTheme="majorHAnsi" w:eastAsiaTheme="minorEastAsia" w:hAnsiTheme="majorHAnsi" w:cstheme="majorHAnsi"/>
          <w:sz w:val="22"/>
          <w:szCs w:val="22"/>
          <w:lang w:val="es-MX" w:eastAsia="es-MX"/>
        </w:rPr>
        <w:t>, se</w:t>
      </w:r>
      <w:r w:rsidR="00DA294B">
        <w:rPr>
          <w:rFonts w:asciiTheme="majorHAnsi" w:eastAsiaTheme="minorEastAsia" w:hAnsiTheme="majorHAnsi" w:cstheme="majorHAnsi"/>
          <w:sz w:val="22"/>
          <w:szCs w:val="22"/>
          <w:lang w:val="es-MX" w:eastAsia="es-MX"/>
        </w:rPr>
        <w:t xml:space="preserve"> reunieron los </w:t>
      </w:r>
      <w:r w:rsidR="00912C37">
        <w:rPr>
          <w:rFonts w:asciiTheme="majorHAnsi" w:eastAsiaTheme="minorEastAsia" w:hAnsiTheme="majorHAnsi" w:cstheme="majorHAnsi"/>
          <w:sz w:val="22"/>
          <w:szCs w:val="22"/>
          <w:lang w:val="es-MX" w:eastAsia="es-MX"/>
        </w:rPr>
        <w:t xml:space="preserve">integrantes </w:t>
      </w:r>
      <w:r w:rsidR="00DA294B">
        <w:rPr>
          <w:rFonts w:asciiTheme="majorHAnsi" w:eastAsiaTheme="minorEastAsia" w:hAnsiTheme="majorHAnsi" w:cstheme="majorHAnsi"/>
          <w:sz w:val="22"/>
          <w:szCs w:val="22"/>
          <w:lang w:val="es-MX" w:eastAsia="es-MX"/>
        </w:rPr>
        <w:t xml:space="preserve">del </w:t>
      </w:r>
      <w:r w:rsidR="00BB668C" w:rsidRPr="00BB668C">
        <w:rPr>
          <w:rFonts w:asciiTheme="majorHAnsi" w:eastAsiaTheme="minorEastAsia" w:hAnsiTheme="majorHAnsi" w:cstheme="majorHAnsi"/>
          <w:b/>
          <w:bCs/>
          <w:sz w:val="22"/>
          <w:szCs w:val="22"/>
          <w:lang w:val="es-MX" w:eastAsia="es-MX"/>
        </w:rPr>
        <w:t>COMITÉ</w:t>
      </w:r>
      <w:r w:rsidRPr="00192A08">
        <w:rPr>
          <w:rFonts w:asciiTheme="majorHAnsi" w:eastAsiaTheme="minorEastAsia" w:hAnsiTheme="majorHAnsi" w:cstheme="majorHAnsi"/>
          <w:sz w:val="22"/>
          <w:szCs w:val="22"/>
          <w:lang w:val="es-MX" w:eastAsia="es-MX"/>
        </w:rPr>
        <w:t xml:space="preserve">, a efecto de desarrollar el </w:t>
      </w:r>
      <w:r w:rsidR="00192A08" w:rsidRPr="00524394">
        <w:rPr>
          <w:rFonts w:asciiTheme="majorHAnsi" w:eastAsiaTheme="minorEastAsia" w:hAnsiTheme="majorHAnsi" w:cstheme="majorHAnsi"/>
          <w:b/>
          <w:bCs/>
          <w:sz w:val="22"/>
          <w:szCs w:val="22"/>
          <w:lang w:val="es-MX" w:eastAsia="es-MX"/>
        </w:rPr>
        <w:t>A</w:t>
      </w:r>
      <w:r w:rsidRPr="00524394">
        <w:rPr>
          <w:rFonts w:asciiTheme="majorHAnsi" w:eastAsiaTheme="minorEastAsia" w:hAnsiTheme="majorHAnsi" w:cstheme="majorHAnsi"/>
          <w:b/>
          <w:bCs/>
          <w:sz w:val="22"/>
          <w:szCs w:val="22"/>
          <w:lang w:val="es-MX" w:eastAsia="es-MX"/>
        </w:rPr>
        <w:t xml:space="preserve">cto de </w:t>
      </w:r>
      <w:r w:rsidR="00192A08" w:rsidRPr="00524394">
        <w:rPr>
          <w:rFonts w:asciiTheme="majorHAnsi" w:eastAsiaTheme="minorEastAsia" w:hAnsiTheme="majorHAnsi" w:cstheme="majorHAnsi"/>
          <w:b/>
          <w:bCs/>
          <w:sz w:val="22"/>
          <w:szCs w:val="22"/>
          <w:lang w:val="es-MX" w:eastAsia="es-MX"/>
        </w:rPr>
        <w:t>P</w:t>
      </w:r>
      <w:r w:rsidRPr="00524394">
        <w:rPr>
          <w:rFonts w:asciiTheme="majorHAnsi" w:eastAsiaTheme="minorEastAsia" w:hAnsiTheme="majorHAnsi" w:cstheme="majorHAnsi"/>
          <w:b/>
          <w:bCs/>
          <w:sz w:val="22"/>
          <w:szCs w:val="22"/>
          <w:lang w:val="es-MX" w:eastAsia="es-MX"/>
        </w:rPr>
        <w:t>resentación</w:t>
      </w:r>
      <w:r w:rsidR="000D5DF3" w:rsidRPr="00524394">
        <w:rPr>
          <w:rFonts w:asciiTheme="majorHAnsi" w:eastAsiaTheme="minorEastAsia" w:hAnsiTheme="majorHAnsi" w:cstheme="majorHAnsi"/>
          <w:b/>
          <w:bCs/>
          <w:sz w:val="22"/>
          <w:szCs w:val="22"/>
          <w:lang w:val="es-MX" w:eastAsia="es-MX"/>
        </w:rPr>
        <w:t xml:space="preserve"> y </w:t>
      </w:r>
      <w:r w:rsidR="00192A08" w:rsidRPr="00524394">
        <w:rPr>
          <w:rFonts w:asciiTheme="majorHAnsi" w:eastAsiaTheme="minorEastAsia" w:hAnsiTheme="majorHAnsi" w:cstheme="majorHAnsi"/>
          <w:b/>
          <w:bCs/>
          <w:sz w:val="22"/>
          <w:szCs w:val="22"/>
          <w:lang w:val="es-MX" w:eastAsia="es-MX"/>
        </w:rPr>
        <w:t>A</w:t>
      </w:r>
      <w:r w:rsidR="000D5DF3" w:rsidRPr="00524394">
        <w:rPr>
          <w:rFonts w:asciiTheme="majorHAnsi" w:eastAsiaTheme="minorEastAsia" w:hAnsiTheme="majorHAnsi" w:cstheme="majorHAnsi"/>
          <w:b/>
          <w:bCs/>
          <w:sz w:val="22"/>
          <w:szCs w:val="22"/>
          <w:lang w:val="es-MX" w:eastAsia="es-MX"/>
        </w:rPr>
        <w:t xml:space="preserve">pertura de </w:t>
      </w:r>
      <w:r w:rsidR="00192A08" w:rsidRPr="00524394">
        <w:rPr>
          <w:rFonts w:asciiTheme="majorHAnsi" w:eastAsiaTheme="minorEastAsia" w:hAnsiTheme="majorHAnsi" w:cstheme="majorHAnsi"/>
          <w:b/>
          <w:bCs/>
          <w:sz w:val="22"/>
          <w:szCs w:val="22"/>
          <w:lang w:val="es-MX" w:eastAsia="es-MX"/>
        </w:rPr>
        <w:t>P</w:t>
      </w:r>
      <w:r w:rsidR="000D5DF3" w:rsidRPr="00524394">
        <w:rPr>
          <w:rFonts w:asciiTheme="majorHAnsi" w:eastAsiaTheme="minorEastAsia" w:hAnsiTheme="majorHAnsi" w:cstheme="majorHAnsi"/>
          <w:b/>
          <w:bCs/>
          <w:sz w:val="22"/>
          <w:szCs w:val="22"/>
          <w:lang w:val="es-MX" w:eastAsia="es-MX"/>
        </w:rPr>
        <w:t>roposiciones</w:t>
      </w:r>
      <w:r w:rsidRPr="00192A08">
        <w:rPr>
          <w:rFonts w:asciiTheme="majorHAnsi" w:eastAsiaTheme="minorEastAsia" w:hAnsiTheme="majorHAnsi" w:cstheme="majorHAnsi"/>
          <w:sz w:val="22"/>
          <w:szCs w:val="22"/>
          <w:lang w:val="es-MX" w:eastAsia="es-MX"/>
        </w:rPr>
        <w:t xml:space="preserve">, tal y como se señala en el punto </w:t>
      </w:r>
      <w:r w:rsidR="00192A08" w:rsidRPr="00A22A0A">
        <w:rPr>
          <w:rFonts w:asciiTheme="majorHAnsi" w:eastAsiaTheme="minorEastAsia" w:hAnsiTheme="majorHAnsi" w:cstheme="majorHAnsi"/>
          <w:b/>
          <w:bCs/>
          <w:sz w:val="22"/>
          <w:szCs w:val="22"/>
          <w:lang w:val="es-MX" w:eastAsia="es-MX"/>
        </w:rPr>
        <w:t>CALENDARIO DE ACTIVIDADES</w:t>
      </w:r>
      <w:r w:rsidRPr="00192A08">
        <w:rPr>
          <w:rFonts w:asciiTheme="majorHAnsi" w:eastAsiaTheme="minorEastAsia" w:hAnsiTheme="majorHAnsi" w:cstheme="majorHAnsi"/>
          <w:sz w:val="22"/>
          <w:szCs w:val="22"/>
          <w:lang w:val="es-MX" w:eastAsia="es-MX"/>
        </w:rPr>
        <w:t xml:space="preserve">, de las </w:t>
      </w:r>
      <w:r w:rsidR="005009F8" w:rsidRPr="00192A08">
        <w:rPr>
          <w:rFonts w:asciiTheme="majorHAnsi" w:eastAsiaTheme="minorEastAsia" w:hAnsiTheme="majorHAnsi" w:cstheme="majorHAnsi"/>
          <w:b/>
          <w:bCs/>
          <w:sz w:val="22"/>
          <w:szCs w:val="22"/>
          <w:lang w:val="es-MX" w:eastAsia="es-MX"/>
        </w:rPr>
        <w:t>BASES</w:t>
      </w:r>
      <w:r w:rsidRPr="00192A08">
        <w:rPr>
          <w:rFonts w:asciiTheme="majorHAnsi" w:eastAsiaTheme="minorEastAsia" w:hAnsiTheme="majorHAnsi" w:cstheme="majorHAnsi"/>
          <w:sz w:val="22"/>
          <w:szCs w:val="22"/>
          <w:lang w:val="es-MX" w:eastAsia="es-MX"/>
        </w:rPr>
        <w:t xml:space="preserve"> que rigen </w:t>
      </w:r>
      <w:r w:rsidR="005009F8" w:rsidRPr="00192A08">
        <w:rPr>
          <w:rFonts w:asciiTheme="majorHAnsi" w:eastAsiaTheme="minorEastAsia" w:hAnsiTheme="majorHAnsi" w:cstheme="majorHAnsi"/>
          <w:sz w:val="22"/>
          <w:szCs w:val="22"/>
          <w:lang w:val="es-MX" w:eastAsia="es-MX"/>
        </w:rPr>
        <w:t>el</w:t>
      </w:r>
      <w:r w:rsidRPr="00192A08">
        <w:rPr>
          <w:rFonts w:asciiTheme="majorHAnsi" w:eastAsiaTheme="minorEastAsia" w:hAnsiTheme="majorHAnsi" w:cstheme="majorHAnsi"/>
          <w:sz w:val="22"/>
          <w:szCs w:val="22"/>
          <w:lang w:val="es-MX" w:eastAsia="es-MX"/>
        </w:rPr>
        <w:t xml:space="preserve"> presente </w:t>
      </w:r>
      <w:r w:rsidR="005009F8" w:rsidRPr="00192A08">
        <w:rPr>
          <w:rFonts w:asciiTheme="majorHAnsi" w:eastAsiaTheme="minorEastAsia" w:hAnsiTheme="majorHAnsi" w:cstheme="majorHAnsi"/>
          <w:b/>
          <w:sz w:val="22"/>
          <w:szCs w:val="22"/>
          <w:lang w:val="es-MX" w:eastAsia="es-MX"/>
        </w:rPr>
        <w:t>PROCEDIMIENTO DE</w:t>
      </w:r>
      <w:r w:rsidR="00DA294B">
        <w:rPr>
          <w:rFonts w:asciiTheme="majorHAnsi" w:eastAsiaTheme="minorEastAsia" w:hAnsiTheme="majorHAnsi" w:cstheme="majorHAnsi"/>
          <w:b/>
          <w:sz w:val="22"/>
          <w:szCs w:val="22"/>
          <w:lang w:val="es-MX" w:eastAsia="es-MX"/>
        </w:rPr>
        <w:t xml:space="preserve"> CONTRATACIÓN</w:t>
      </w:r>
      <w:r w:rsidRPr="00192A08">
        <w:rPr>
          <w:rFonts w:asciiTheme="majorHAnsi" w:eastAsiaTheme="minorEastAsia" w:hAnsiTheme="majorHAnsi" w:cstheme="majorHAnsi"/>
          <w:sz w:val="22"/>
          <w:szCs w:val="22"/>
          <w:lang w:val="es-MX" w:eastAsia="es-MX"/>
        </w:rPr>
        <w:t xml:space="preserve">, registrándose los siguientes hechos: </w:t>
      </w:r>
    </w:p>
    <w:p w14:paraId="38ACFE7D" w14:textId="77777777" w:rsidR="00EB7575" w:rsidRPr="00192A08" w:rsidRDefault="00EB7575" w:rsidP="00922678">
      <w:pPr>
        <w:tabs>
          <w:tab w:val="left" w:pos="2280"/>
        </w:tabs>
        <w:jc w:val="both"/>
        <w:rPr>
          <w:rFonts w:asciiTheme="majorHAnsi" w:eastAsiaTheme="minorEastAsia" w:hAnsiTheme="majorHAnsi" w:cstheme="majorHAnsi"/>
          <w:sz w:val="22"/>
          <w:szCs w:val="22"/>
          <w:lang w:val="es-MX" w:eastAsia="es-MX"/>
        </w:rPr>
      </w:pPr>
    </w:p>
    <w:p w14:paraId="5FABC8F7" w14:textId="77956D0B" w:rsidR="00EB7575" w:rsidRPr="00192A08" w:rsidRDefault="00EB7575"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Para efectos de una mejor comprensión de la presente </w:t>
      </w:r>
      <w:r w:rsidR="00192A08">
        <w:rPr>
          <w:rFonts w:asciiTheme="majorHAnsi" w:eastAsiaTheme="minorEastAsia" w:hAnsiTheme="majorHAnsi" w:cstheme="majorHAnsi"/>
          <w:sz w:val="22"/>
          <w:szCs w:val="22"/>
          <w:lang w:val="es-MX" w:eastAsia="es-MX"/>
        </w:rPr>
        <w:t>A</w:t>
      </w:r>
      <w:r w:rsidRPr="00192A08">
        <w:rPr>
          <w:rFonts w:asciiTheme="majorHAnsi" w:eastAsiaTheme="minorEastAsia" w:hAnsiTheme="majorHAnsi" w:cstheme="majorHAnsi"/>
          <w:sz w:val="22"/>
          <w:szCs w:val="22"/>
          <w:lang w:val="es-MX" w:eastAsia="es-MX"/>
        </w:rPr>
        <w:t xml:space="preserve">cta, se debe atender el </w:t>
      </w:r>
      <w:r w:rsidR="008B3C67" w:rsidRPr="00192A08">
        <w:rPr>
          <w:rFonts w:asciiTheme="majorHAnsi" w:eastAsiaTheme="minorEastAsia" w:hAnsiTheme="majorHAnsi" w:cstheme="majorHAnsi"/>
          <w:b/>
          <w:bCs/>
          <w:sz w:val="22"/>
          <w:szCs w:val="22"/>
          <w:lang w:val="es-MX" w:eastAsia="es-MX"/>
        </w:rPr>
        <w:t>GLOSARIO</w:t>
      </w:r>
      <w:r w:rsidR="008B3C67" w:rsidRPr="00192A08">
        <w:rPr>
          <w:rFonts w:asciiTheme="majorHAnsi" w:eastAsiaTheme="minorEastAsia" w:hAnsiTheme="majorHAnsi" w:cstheme="majorHAnsi"/>
          <w:sz w:val="22"/>
          <w:szCs w:val="22"/>
          <w:lang w:val="es-MX" w:eastAsia="es-MX"/>
        </w:rPr>
        <w:t xml:space="preserve"> </w:t>
      </w:r>
      <w:r w:rsidR="008E138C" w:rsidRPr="00192A08">
        <w:rPr>
          <w:rFonts w:asciiTheme="majorHAnsi" w:eastAsiaTheme="minorEastAsia" w:hAnsiTheme="majorHAnsi" w:cstheme="majorHAnsi"/>
          <w:sz w:val="22"/>
          <w:szCs w:val="22"/>
          <w:lang w:val="es-MX" w:eastAsia="es-MX"/>
        </w:rPr>
        <w:t>de las</w:t>
      </w:r>
      <w:r w:rsidR="001C423E" w:rsidRPr="00192A08">
        <w:rPr>
          <w:rFonts w:asciiTheme="majorHAnsi" w:eastAsiaTheme="minorEastAsia" w:hAnsiTheme="majorHAnsi" w:cstheme="majorHAnsi"/>
          <w:sz w:val="22"/>
          <w:szCs w:val="22"/>
          <w:lang w:val="es-MX" w:eastAsia="es-MX"/>
        </w:rPr>
        <w:t xml:space="preserve"> </w:t>
      </w:r>
      <w:r w:rsidR="00155205" w:rsidRPr="00192A08">
        <w:rPr>
          <w:rFonts w:asciiTheme="majorHAnsi" w:eastAsiaTheme="minorEastAsia" w:hAnsiTheme="majorHAnsi" w:cstheme="majorHAnsi"/>
          <w:b/>
          <w:bCs/>
          <w:sz w:val="22"/>
          <w:szCs w:val="22"/>
          <w:lang w:val="es-MX" w:eastAsia="es-MX"/>
        </w:rPr>
        <w:t>BASES</w:t>
      </w:r>
      <w:r w:rsidR="00155205" w:rsidRPr="00192A08">
        <w:rPr>
          <w:rFonts w:asciiTheme="majorHAnsi" w:eastAsiaTheme="minorEastAsia" w:hAnsiTheme="majorHAnsi" w:cstheme="majorHAnsi"/>
          <w:sz w:val="22"/>
          <w:szCs w:val="22"/>
          <w:lang w:val="es-MX" w:eastAsia="es-MX"/>
        </w:rPr>
        <w:t xml:space="preserve"> que</w:t>
      </w:r>
      <w:r w:rsidR="001C423E" w:rsidRPr="00192A08">
        <w:rPr>
          <w:rFonts w:asciiTheme="majorHAnsi" w:eastAsiaTheme="minorEastAsia" w:hAnsiTheme="majorHAnsi" w:cstheme="majorHAnsi"/>
          <w:sz w:val="22"/>
          <w:szCs w:val="22"/>
          <w:lang w:val="es-MX" w:eastAsia="es-MX"/>
        </w:rPr>
        <w:t xml:space="preserve"> rigen el presente proc</w:t>
      </w:r>
      <w:r w:rsidR="00192A08">
        <w:rPr>
          <w:rFonts w:asciiTheme="majorHAnsi" w:eastAsiaTheme="minorEastAsia" w:hAnsiTheme="majorHAnsi" w:cstheme="majorHAnsi"/>
          <w:sz w:val="22"/>
          <w:szCs w:val="22"/>
          <w:lang w:val="es-MX" w:eastAsia="es-MX"/>
        </w:rPr>
        <w:t>edimiento</w:t>
      </w:r>
      <w:r w:rsidR="001C423E" w:rsidRPr="00192A08">
        <w:rPr>
          <w:rFonts w:asciiTheme="majorHAnsi" w:eastAsiaTheme="minorEastAsia" w:hAnsiTheme="majorHAnsi" w:cstheme="majorHAnsi"/>
          <w:sz w:val="22"/>
          <w:szCs w:val="22"/>
          <w:lang w:val="es-MX" w:eastAsia="es-MX"/>
        </w:rPr>
        <w:t>.</w:t>
      </w:r>
    </w:p>
    <w:p w14:paraId="7F3FA016" w14:textId="77777777" w:rsidR="005009F8" w:rsidRPr="00192A08" w:rsidRDefault="005009F8" w:rsidP="00922678">
      <w:pPr>
        <w:tabs>
          <w:tab w:val="left" w:pos="2280"/>
        </w:tabs>
        <w:jc w:val="both"/>
        <w:rPr>
          <w:rFonts w:asciiTheme="majorHAnsi" w:eastAsiaTheme="minorEastAsia" w:hAnsiTheme="majorHAnsi" w:cstheme="majorHAnsi"/>
          <w:sz w:val="22"/>
          <w:szCs w:val="22"/>
          <w:lang w:val="es-MX" w:eastAsia="es-MX"/>
        </w:rPr>
      </w:pPr>
    </w:p>
    <w:p w14:paraId="5C49977A" w14:textId="12557D44" w:rsidR="00EB7575" w:rsidRPr="00192A08" w:rsidRDefault="00EB7575" w:rsidP="00192A08">
      <w:pPr>
        <w:pStyle w:val="MiTitulo1"/>
        <w:rPr>
          <w:sz w:val="22"/>
          <w:szCs w:val="22"/>
        </w:rPr>
      </w:pPr>
      <w:r w:rsidRPr="00192A08">
        <w:t xml:space="preserve">Presentación </w:t>
      </w:r>
      <w:r w:rsidR="00D27EEF" w:rsidRPr="00192A08">
        <w:t xml:space="preserve">y Apertura </w:t>
      </w:r>
      <w:r w:rsidRPr="00192A08">
        <w:t xml:space="preserve">de </w:t>
      </w:r>
      <w:r w:rsidR="00D27EEF" w:rsidRPr="00192A08">
        <w:t>Proposiciones</w:t>
      </w:r>
      <w:r w:rsidRPr="00192A08">
        <w:t>.</w:t>
      </w:r>
    </w:p>
    <w:p w14:paraId="0D28B7EF" w14:textId="77777777" w:rsidR="005009F8" w:rsidRPr="00192A08" w:rsidRDefault="005009F8" w:rsidP="00192A08">
      <w:pPr>
        <w:pStyle w:val="MiTitulo1"/>
      </w:pPr>
    </w:p>
    <w:p w14:paraId="0E4504CE" w14:textId="2974F862" w:rsidR="00EB7575" w:rsidRPr="00192A08" w:rsidRDefault="00155205"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b/>
          <w:sz w:val="22"/>
          <w:szCs w:val="22"/>
          <w:lang w:val="es-MX" w:eastAsia="es-MX"/>
        </w:rPr>
        <w:t xml:space="preserve">Primero. </w:t>
      </w:r>
      <w:r w:rsidR="00192A08">
        <w:rPr>
          <w:rFonts w:asciiTheme="majorHAnsi" w:eastAsiaTheme="minorEastAsia" w:hAnsiTheme="majorHAnsi" w:cstheme="majorHAnsi"/>
          <w:b/>
          <w:sz w:val="22"/>
          <w:szCs w:val="22"/>
          <w:lang w:val="es-MX" w:eastAsia="es-MX"/>
        </w:rPr>
        <w:t>–</w:t>
      </w:r>
      <w:r w:rsidR="00EB7575" w:rsidRPr="00192A08">
        <w:rPr>
          <w:rFonts w:asciiTheme="majorHAnsi" w:eastAsiaTheme="minorEastAsia" w:hAnsiTheme="majorHAnsi" w:cstheme="majorHAnsi"/>
          <w:sz w:val="22"/>
          <w:szCs w:val="22"/>
          <w:lang w:val="es-MX" w:eastAsia="es-MX"/>
        </w:rPr>
        <w:t xml:space="preserve"> </w:t>
      </w:r>
      <w:r w:rsidR="00192A08" w:rsidRPr="00192A08">
        <w:rPr>
          <w:rFonts w:asciiTheme="majorHAnsi" w:eastAsiaTheme="minorEastAsia" w:hAnsiTheme="majorHAnsi" w:cstheme="majorHAnsi"/>
          <w:sz w:val="22"/>
          <w:szCs w:val="22"/>
          <w:lang w:val="es-MX" w:eastAsia="es-MX"/>
        </w:rPr>
        <w:t>De</w:t>
      </w:r>
      <w:r w:rsidR="00192A08">
        <w:rPr>
          <w:rFonts w:asciiTheme="majorHAnsi" w:eastAsiaTheme="minorEastAsia" w:hAnsiTheme="majorHAnsi" w:cstheme="majorHAnsi"/>
          <w:sz w:val="22"/>
          <w:szCs w:val="22"/>
          <w:lang w:val="es-MX" w:eastAsia="es-MX"/>
        </w:rPr>
        <w:t xml:space="preserve"> acuerdo con</w:t>
      </w:r>
      <w:r w:rsidR="00EB7575" w:rsidRPr="00192A08">
        <w:rPr>
          <w:rFonts w:asciiTheme="majorHAnsi" w:eastAsiaTheme="minorEastAsia" w:hAnsiTheme="majorHAnsi" w:cstheme="majorHAnsi"/>
          <w:sz w:val="22"/>
          <w:szCs w:val="22"/>
          <w:lang w:val="es-MX" w:eastAsia="es-MX"/>
        </w:rPr>
        <w:t xml:space="preserve"> l</w:t>
      </w:r>
      <w:r w:rsidR="00B22948" w:rsidRPr="00192A08">
        <w:rPr>
          <w:rFonts w:asciiTheme="majorHAnsi" w:eastAsiaTheme="minorEastAsia" w:hAnsiTheme="majorHAnsi" w:cstheme="majorHAnsi"/>
          <w:sz w:val="22"/>
          <w:szCs w:val="22"/>
          <w:lang w:val="es-MX" w:eastAsia="es-MX"/>
        </w:rPr>
        <w:t>o que se establece en</w:t>
      </w:r>
      <w:r w:rsidR="00224997" w:rsidRPr="00192A08">
        <w:rPr>
          <w:rFonts w:asciiTheme="majorHAnsi" w:eastAsiaTheme="minorEastAsia" w:hAnsiTheme="majorHAnsi" w:cstheme="majorHAnsi"/>
          <w:sz w:val="22"/>
          <w:szCs w:val="22"/>
          <w:lang w:val="es-MX" w:eastAsia="es-MX"/>
        </w:rPr>
        <w:t xml:space="preserve"> el </w:t>
      </w:r>
      <w:r w:rsidR="00192A08">
        <w:rPr>
          <w:rFonts w:asciiTheme="majorHAnsi" w:eastAsiaTheme="minorEastAsia" w:hAnsiTheme="majorHAnsi" w:cstheme="majorHAnsi"/>
          <w:sz w:val="22"/>
          <w:szCs w:val="22"/>
          <w:lang w:val="es-MX" w:eastAsia="es-MX"/>
        </w:rPr>
        <w:t>numeral</w:t>
      </w:r>
      <w:r w:rsidR="00224997" w:rsidRPr="00192A08">
        <w:rPr>
          <w:rFonts w:asciiTheme="majorHAnsi" w:eastAsiaTheme="minorEastAsia" w:hAnsiTheme="majorHAnsi" w:cstheme="majorHAnsi"/>
          <w:sz w:val="22"/>
          <w:szCs w:val="22"/>
          <w:lang w:val="es-MX" w:eastAsia="es-MX"/>
        </w:rPr>
        <w:t xml:space="preserve"> </w:t>
      </w:r>
      <w:r w:rsidR="00503E8D" w:rsidRPr="00192A08">
        <w:rPr>
          <w:rFonts w:asciiTheme="majorHAnsi" w:eastAsiaTheme="minorEastAsia" w:hAnsiTheme="majorHAnsi" w:cstheme="majorHAnsi"/>
          <w:sz w:val="22"/>
          <w:szCs w:val="22"/>
          <w:lang w:val="es-MX" w:eastAsia="es-MX"/>
        </w:rPr>
        <w:t>9</w:t>
      </w:r>
      <w:r w:rsidR="00974585"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de las </w:t>
      </w:r>
      <w:r w:rsidR="00192A08" w:rsidRPr="00192A08">
        <w:rPr>
          <w:rFonts w:asciiTheme="majorHAnsi" w:eastAsiaTheme="minorEastAsia" w:hAnsiTheme="majorHAnsi" w:cstheme="majorHAnsi"/>
          <w:b/>
          <w:bCs/>
          <w:sz w:val="22"/>
          <w:szCs w:val="22"/>
          <w:lang w:val="es-MX" w:eastAsia="es-MX"/>
        </w:rPr>
        <w:t>BASES</w:t>
      </w:r>
      <w:r w:rsidR="00192A08">
        <w:rPr>
          <w:rFonts w:asciiTheme="majorHAnsi" w:eastAsiaTheme="minorEastAsia" w:hAnsiTheme="majorHAnsi" w:cstheme="majorHAnsi"/>
          <w:b/>
          <w:bCs/>
          <w:sz w:val="22"/>
          <w:szCs w:val="22"/>
          <w:lang w:val="es-MX" w:eastAsia="es-MX"/>
        </w:rPr>
        <w:t>,</w:t>
      </w:r>
      <w:r w:rsidR="00192A08"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se procede a dejar constancia del registro de los </w:t>
      </w:r>
      <w:r w:rsidR="00192A08" w:rsidRPr="00192A08">
        <w:rPr>
          <w:rFonts w:asciiTheme="majorHAnsi" w:eastAsiaTheme="minorEastAsia" w:hAnsiTheme="majorHAnsi" w:cstheme="majorHAnsi"/>
          <w:b/>
          <w:bCs/>
          <w:sz w:val="22"/>
          <w:szCs w:val="22"/>
          <w:lang w:val="es-MX" w:eastAsia="es-MX"/>
        </w:rPr>
        <w:t>PARTICIPANTES</w:t>
      </w:r>
      <w:r w:rsidR="00192A08"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que estuvieron presentes a la hora señalada para su registro</w:t>
      </w:r>
      <w:r w:rsidR="006F5DC5" w:rsidRPr="00192A08">
        <w:rPr>
          <w:rFonts w:asciiTheme="majorHAnsi" w:eastAsiaTheme="minorEastAsia" w:hAnsiTheme="majorHAnsi" w:cstheme="majorHAnsi"/>
          <w:sz w:val="22"/>
          <w:szCs w:val="22"/>
          <w:lang w:val="es-MX" w:eastAsia="es-MX"/>
        </w:rPr>
        <w:t xml:space="preserve"> en el </w:t>
      </w:r>
      <w:r w:rsidR="00192A08" w:rsidRPr="00192A08">
        <w:rPr>
          <w:rFonts w:asciiTheme="majorHAnsi" w:eastAsiaTheme="minorEastAsia" w:hAnsiTheme="majorHAnsi" w:cstheme="majorHAnsi"/>
          <w:b/>
          <w:bCs/>
          <w:sz w:val="22"/>
          <w:szCs w:val="22"/>
          <w:lang w:val="es-MX" w:eastAsia="es-MX"/>
        </w:rPr>
        <w:t>CALENDARIO DE ACTIVIDADES</w:t>
      </w:r>
      <w:r w:rsidR="00EB7575" w:rsidRPr="00192A08">
        <w:rPr>
          <w:rFonts w:asciiTheme="majorHAnsi" w:eastAsiaTheme="minorEastAsia" w:hAnsiTheme="majorHAnsi" w:cstheme="majorHAnsi"/>
          <w:sz w:val="22"/>
          <w:szCs w:val="22"/>
          <w:lang w:val="es-MX" w:eastAsia="es-MX"/>
        </w:rPr>
        <w:t xml:space="preserve">: </w:t>
      </w:r>
    </w:p>
    <w:p w14:paraId="1A20B129" w14:textId="77777777" w:rsidR="005009F8" w:rsidRPr="00192A08" w:rsidRDefault="005009F8" w:rsidP="00922678">
      <w:pPr>
        <w:tabs>
          <w:tab w:val="left" w:pos="2280"/>
        </w:tabs>
        <w:jc w:val="both"/>
        <w:rPr>
          <w:rFonts w:asciiTheme="majorHAnsi" w:eastAsiaTheme="minorEastAsia" w:hAnsiTheme="majorHAnsi" w:cstheme="majorHAnsi"/>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192A08" w14:paraId="5867D627" w14:textId="77777777" w:rsidTr="00083635">
        <w:trPr>
          <w:trHeight w:val="932"/>
        </w:trPr>
        <w:tc>
          <w:tcPr>
            <w:tcW w:w="851" w:type="dxa"/>
            <w:shd w:val="clear" w:color="auto" w:fill="D9D9D9" w:themeFill="background1" w:themeFillShade="D9"/>
            <w:vAlign w:val="center"/>
          </w:tcPr>
          <w:p w14:paraId="52A28845" w14:textId="07AD4A7A" w:rsidR="007C60D6" w:rsidRPr="00192A08" w:rsidRDefault="007C60D6" w:rsidP="007F11FB">
            <w:pPr>
              <w:jc w:val="center"/>
              <w:rPr>
                <w:rFonts w:asciiTheme="majorHAnsi" w:hAnsiTheme="majorHAnsi" w:cstheme="majorHAnsi"/>
                <w:b/>
                <w:iCs/>
                <w:sz w:val="22"/>
                <w:szCs w:val="22"/>
              </w:rPr>
            </w:pPr>
            <w:r w:rsidRPr="00192A08">
              <w:rPr>
                <w:rFonts w:asciiTheme="majorHAnsi" w:hAnsiTheme="majorHAnsi" w:cstheme="majorHAnsi"/>
                <w:b/>
                <w:iCs/>
                <w:sz w:val="22"/>
                <w:szCs w:val="22"/>
              </w:rPr>
              <w:t>N</w:t>
            </w:r>
            <w:r w:rsidR="008F75FC" w:rsidRPr="00192A08">
              <w:rPr>
                <w:rFonts w:asciiTheme="majorHAnsi" w:hAnsiTheme="majorHAnsi" w:cstheme="majorHAnsi"/>
                <w:b/>
                <w:iCs/>
                <w:sz w:val="22"/>
                <w:szCs w:val="22"/>
              </w:rPr>
              <w:t>o</w:t>
            </w:r>
            <w:r w:rsidRPr="00192A08">
              <w:rPr>
                <w:rFonts w:asciiTheme="majorHAnsi" w:hAnsiTheme="majorHAnsi" w:cstheme="majorHAnsi"/>
                <w:b/>
                <w:iCs/>
                <w:sz w:val="22"/>
                <w:szCs w:val="22"/>
              </w:rPr>
              <w:t>.</w:t>
            </w:r>
          </w:p>
        </w:tc>
        <w:tc>
          <w:tcPr>
            <w:tcW w:w="4223" w:type="dxa"/>
            <w:shd w:val="clear" w:color="auto" w:fill="D9D9D9" w:themeFill="background1" w:themeFillShade="D9"/>
            <w:vAlign w:val="center"/>
          </w:tcPr>
          <w:p w14:paraId="4052B0CF" w14:textId="237A66B7" w:rsidR="007C60D6" w:rsidRPr="00192A08" w:rsidRDefault="00953CB7" w:rsidP="007F11FB">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4644" w:type="dxa"/>
            <w:shd w:val="clear" w:color="auto" w:fill="D9D9D9" w:themeFill="background1" w:themeFillShade="D9"/>
            <w:vAlign w:val="center"/>
          </w:tcPr>
          <w:p w14:paraId="3F55C4B3" w14:textId="402E5D05" w:rsidR="007C60D6" w:rsidRPr="00192A08" w:rsidRDefault="00953CB7" w:rsidP="007F11FB">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r>
      <w:tr w:rsidR="007F11FB" w:rsidRPr="00192A08" w14:paraId="3F83E840" w14:textId="77777777" w:rsidTr="006D0054">
        <w:trPr>
          <w:trHeight w:val="473"/>
        </w:trPr>
        <w:tc>
          <w:tcPr>
            <w:tcW w:w="851" w:type="dxa"/>
            <w:vAlign w:val="center"/>
          </w:tcPr>
          <w:p w14:paraId="228F68D1" w14:textId="7F31A06F" w:rsidR="007F11FB" w:rsidRPr="00192A08" w:rsidRDefault="007F11FB" w:rsidP="007F11FB">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4223" w:type="dxa"/>
            <w:shd w:val="clear" w:color="auto" w:fill="auto"/>
            <w:vAlign w:val="center"/>
          </w:tcPr>
          <w:p w14:paraId="72B4DAD0" w14:textId="432C2762" w:rsidR="007F11FB" w:rsidRPr="000E09A8" w:rsidRDefault="00C25B93" w:rsidP="001B6816">
            <w:pPr>
              <w:pStyle w:val="Textoindependiente"/>
              <w:jc w:val="center"/>
              <w:rPr>
                <w:rFonts w:ascii="Arial" w:hAnsi="Arial" w:cs="Arial"/>
                <w:b/>
                <w:bCs/>
                <w:sz w:val="20"/>
              </w:rPr>
            </w:pPr>
            <w:r>
              <w:rPr>
                <w:rFonts w:ascii="Arial" w:hAnsi="Arial" w:cs="Arial"/>
                <w:b/>
                <w:bCs/>
                <w:sz w:val="20"/>
              </w:rPr>
              <w:t>CR IMPRESORES S.A. DE C.V.</w:t>
            </w:r>
          </w:p>
        </w:tc>
        <w:tc>
          <w:tcPr>
            <w:tcW w:w="4644" w:type="dxa"/>
            <w:shd w:val="clear" w:color="auto" w:fill="auto"/>
            <w:vAlign w:val="center"/>
          </w:tcPr>
          <w:p w14:paraId="1F3B42F1" w14:textId="53D1ADC6" w:rsidR="000E09A8" w:rsidRPr="00192A08" w:rsidRDefault="00C25B93" w:rsidP="000E09A8">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JOSÉ MANUEL SANDOVAL GONZÁLEZ </w:t>
            </w:r>
          </w:p>
        </w:tc>
      </w:tr>
      <w:tr w:rsidR="00163C01" w:rsidRPr="00192A08" w14:paraId="5A9D73C8" w14:textId="77777777" w:rsidTr="006D0054">
        <w:trPr>
          <w:trHeight w:val="473"/>
        </w:trPr>
        <w:tc>
          <w:tcPr>
            <w:tcW w:w="851" w:type="dxa"/>
            <w:vAlign w:val="center"/>
          </w:tcPr>
          <w:p w14:paraId="6233D73D" w14:textId="656FA901" w:rsidR="00163C01" w:rsidRPr="00192A08" w:rsidRDefault="00163C01" w:rsidP="007F11FB">
            <w:pPr>
              <w:jc w:val="center"/>
              <w:rPr>
                <w:rFonts w:asciiTheme="majorHAnsi" w:hAnsiTheme="majorHAnsi" w:cstheme="majorHAnsi"/>
                <w:bCs/>
                <w:smallCaps/>
                <w:sz w:val="22"/>
                <w:szCs w:val="22"/>
              </w:rPr>
            </w:pPr>
            <w:r>
              <w:rPr>
                <w:rFonts w:asciiTheme="majorHAnsi" w:hAnsiTheme="majorHAnsi" w:cstheme="majorHAnsi"/>
                <w:bCs/>
                <w:smallCaps/>
                <w:sz w:val="22"/>
                <w:szCs w:val="22"/>
              </w:rPr>
              <w:t>2</w:t>
            </w:r>
          </w:p>
        </w:tc>
        <w:tc>
          <w:tcPr>
            <w:tcW w:w="4223" w:type="dxa"/>
            <w:shd w:val="clear" w:color="auto" w:fill="auto"/>
            <w:vAlign w:val="center"/>
          </w:tcPr>
          <w:p w14:paraId="79D52AFB" w14:textId="36BE3E45" w:rsidR="00163C01" w:rsidRPr="000E09A8" w:rsidRDefault="00C25B93" w:rsidP="001B6816">
            <w:pPr>
              <w:pStyle w:val="Textoindependiente"/>
              <w:jc w:val="center"/>
              <w:rPr>
                <w:rFonts w:ascii="Arial" w:hAnsi="Arial" w:cs="Arial"/>
                <w:b/>
                <w:bCs/>
                <w:sz w:val="20"/>
              </w:rPr>
            </w:pPr>
            <w:r>
              <w:rPr>
                <w:rFonts w:ascii="Arial" w:hAnsi="Arial" w:cs="Arial"/>
                <w:b/>
                <w:bCs/>
                <w:sz w:val="20"/>
              </w:rPr>
              <w:t xml:space="preserve">JORGE ALBERTO GUERRERO ESCAMILLA </w:t>
            </w:r>
          </w:p>
        </w:tc>
        <w:tc>
          <w:tcPr>
            <w:tcW w:w="4644" w:type="dxa"/>
            <w:shd w:val="clear" w:color="auto" w:fill="auto"/>
            <w:vAlign w:val="center"/>
          </w:tcPr>
          <w:p w14:paraId="01DEC7A3" w14:textId="7786AAD0" w:rsidR="00163C01" w:rsidRPr="00192A08" w:rsidRDefault="00C25B93" w:rsidP="000E09A8">
            <w:pPr>
              <w:pStyle w:val="Textoindependiente"/>
              <w:jc w:val="center"/>
              <w:rPr>
                <w:rFonts w:asciiTheme="majorHAnsi" w:hAnsiTheme="majorHAnsi" w:cstheme="majorHAnsi"/>
                <w:sz w:val="22"/>
                <w:szCs w:val="22"/>
              </w:rPr>
            </w:pPr>
            <w:r w:rsidRPr="00A22A0A">
              <w:rPr>
                <w:rFonts w:asciiTheme="majorHAnsi" w:hAnsiTheme="majorHAnsi" w:cstheme="majorHAnsi"/>
                <w:sz w:val="22"/>
                <w:szCs w:val="22"/>
              </w:rPr>
              <w:t>JORGE ALBERTO GUERRERO ESCAMILLA</w:t>
            </w:r>
          </w:p>
        </w:tc>
      </w:tr>
      <w:tr w:rsidR="00A22A0A" w:rsidRPr="00192A08" w14:paraId="4CDE3EEC" w14:textId="77777777" w:rsidTr="006D0054">
        <w:trPr>
          <w:trHeight w:val="473"/>
        </w:trPr>
        <w:tc>
          <w:tcPr>
            <w:tcW w:w="851" w:type="dxa"/>
            <w:vAlign w:val="center"/>
          </w:tcPr>
          <w:p w14:paraId="01622EB7" w14:textId="0520AF91" w:rsidR="00A22A0A" w:rsidRDefault="00A22A0A" w:rsidP="007F11FB">
            <w:pPr>
              <w:jc w:val="center"/>
              <w:rPr>
                <w:rFonts w:asciiTheme="majorHAnsi" w:hAnsiTheme="majorHAnsi" w:cstheme="majorHAnsi"/>
                <w:bCs/>
                <w:smallCaps/>
                <w:sz w:val="22"/>
                <w:szCs w:val="22"/>
              </w:rPr>
            </w:pPr>
            <w:r>
              <w:rPr>
                <w:rFonts w:asciiTheme="majorHAnsi" w:hAnsiTheme="majorHAnsi" w:cstheme="majorHAnsi"/>
                <w:bCs/>
                <w:smallCaps/>
                <w:sz w:val="22"/>
                <w:szCs w:val="22"/>
              </w:rPr>
              <w:t>3</w:t>
            </w:r>
          </w:p>
        </w:tc>
        <w:tc>
          <w:tcPr>
            <w:tcW w:w="4223" w:type="dxa"/>
            <w:shd w:val="clear" w:color="auto" w:fill="auto"/>
            <w:vAlign w:val="center"/>
          </w:tcPr>
          <w:p w14:paraId="2EA6CADE" w14:textId="13232800" w:rsidR="00A22A0A" w:rsidRDefault="00C25B93" w:rsidP="001B6816">
            <w:pPr>
              <w:pStyle w:val="Textoindependiente"/>
              <w:jc w:val="center"/>
              <w:rPr>
                <w:rFonts w:ascii="Arial" w:hAnsi="Arial" w:cs="Arial"/>
                <w:b/>
                <w:bCs/>
                <w:sz w:val="20"/>
              </w:rPr>
            </w:pPr>
            <w:r>
              <w:rPr>
                <w:rFonts w:ascii="Arial" w:hAnsi="Arial" w:cs="Arial"/>
                <w:b/>
                <w:bCs/>
                <w:sz w:val="20"/>
              </w:rPr>
              <w:t>BEST MULTISERVICIOS GRÁFICOS S. DE R.L. DE C.V.</w:t>
            </w:r>
          </w:p>
        </w:tc>
        <w:tc>
          <w:tcPr>
            <w:tcW w:w="4644" w:type="dxa"/>
            <w:shd w:val="clear" w:color="auto" w:fill="auto"/>
            <w:vAlign w:val="center"/>
          </w:tcPr>
          <w:p w14:paraId="4FC17CD1" w14:textId="6542256D" w:rsidR="00A22A0A" w:rsidRDefault="00C25B93" w:rsidP="000E09A8">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BRUNO EMMANUEL GONZÁLEZ MORAN  </w:t>
            </w:r>
          </w:p>
        </w:tc>
      </w:tr>
      <w:tr w:rsidR="00A22A0A" w:rsidRPr="00192A08" w14:paraId="492490F1" w14:textId="77777777" w:rsidTr="006D0054">
        <w:trPr>
          <w:trHeight w:val="473"/>
        </w:trPr>
        <w:tc>
          <w:tcPr>
            <w:tcW w:w="851" w:type="dxa"/>
            <w:vAlign w:val="center"/>
          </w:tcPr>
          <w:p w14:paraId="0D81CB1C" w14:textId="51FBFA42" w:rsidR="00A22A0A" w:rsidRDefault="00A22A0A" w:rsidP="007F11FB">
            <w:pPr>
              <w:jc w:val="center"/>
              <w:rPr>
                <w:rFonts w:asciiTheme="majorHAnsi" w:hAnsiTheme="majorHAnsi" w:cstheme="majorHAnsi"/>
                <w:bCs/>
                <w:smallCaps/>
                <w:sz w:val="22"/>
                <w:szCs w:val="22"/>
              </w:rPr>
            </w:pPr>
            <w:r>
              <w:rPr>
                <w:rFonts w:asciiTheme="majorHAnsi" w:hAnsiTheme="majorHAnsi" w:cstheme="majorHAnsi"/>
                <w:bCs/>
                <w:smallCaps/>
                <w:sz w:val="22"/>
                <w:szCs w:val="22"/>
              </w:rPr>
              <w:t>4</w:t>
            </w:r>
          </w:p>
        </w:tc>
        <w:tc>
          <w:tcPr>
            <w:tcW w:w="4223" w:type="dxa"/>
            <w:shd w:val="clear" w:color="auto" w:fill="auto"/>
            <w:vAlign w:val="center"/>
          </w:tcPr>
          <w:p w14:paraId="47599DFB" w14:textId="403F9645" w:rsidR="00A22A0A" w:rsidRDefault="00C25B93" w:rsidP="001B6816">
            <w:pPr>
              <w:pStyle w:val="Textoindependiente"/>
              <w:jc w:val="center"/>
              <w:rPr>
                <w:rFonts w:ascii="Arial" w:hAnsi="Arial" w:cs="Arial"/>
                <w:b/>
                <w:bCs/>
                <w:sz w:val="20"/>
              </w:rPr>
            </w:pPr>
            <w:r>
              <w:rPr>
                <w:rFonts w:ascii="Arial" w:hAnsi="Arial" w:cs="Arial"/>
                <w:b/>
                <w:bCs/>
                <w:sz w:val="20"/>
              </w:rPr>
              <w:t>MOVA PRINGTING SOLUTIONS, S.A. DE C.V.</w:t>
            </w:r>
          </w:p>
        </w:tc>
        <w:tc>
          <w:tcPr>
            <w:tcW w:w="4644" w:type="dxa"/>
            <w:shd w:val="clear" w:color="auto" w:fill="auto"/>
            <w:vAlign w:val="center"/>
          </w:tcPr>
          <w:p w14:paraId="540E717C" w14:textId="0BBAB336" w:rsidR="00A22A0A" w:rsidRDefault="00C25B93" w:rsidP="000E09A8">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ÁNGEL DANIEL CAMPIRANO COVARRUBIAS </w:t>
            </w:r>
          </w:p>
        </w:tc>
      </w:tr>
    </w:tbl>
    <w:p w14:paraId="2CA9704A" w14:textId="5B9A9918" w:rsidR="00EB7575" w:rsidRPr="00192A08" w:rsidRDefault="00192A08" w:rsidP="00922678">
      <w:pPr>
        <w:tabs>
          <w:tab w:val="left" w:pos="2280"/>
        </w:tabs>
        <w:spacing w:before="24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b/>
          <w:sz w:val="22"/>
          <w:szCs w:val="22"/>
          <w:lang w:val="es-MX" w:eastAsia="es-MX"/>
        </w:rPr>
        <w:t>Segundo. -</w:t>
      </w:r>
      <w:r w:rsidR="00EB7575" w:rsidRPr="00192A08">
        <w:rPr>
          <w:rFonts w:asciiTheme="majorHAnsi" w:eastAsiaTheme="minorEastAsia" w:hAnsiTheme="majorHAnsi" w:cstheme="majorHAnsi"/>
          <w:sz w:val="22"/>
          <w:szCs w:val="22"/>
          <w:lang w:val="es-MX" w:eastAsia="es-MX"/>
        </w:rPr>
        <w:t xml:space="preserve"> Se procede al desarrollo del </w:t>
      </w:r>
      <w:r w:rsidR="00524394" w:rsidRPr="00192A08">
        <w:rPr>
          <w:rFonts w:asciiTheme="majorHAnsi" w:eastAsiaTheme="minorEastAsia" w:hAnsiTheme="majorHAnsi" w:cstheme="majorHAnsi"/>
          <w:sz w:val="22"/>
          <w:szCs w:val="22"/>
          <w:lang w:val="es-MX" w:eastAsia="es-MX"/>
        </w:rPr>
        <w:t xml:space="preserve">Acto </w:t>
      </w:r>
      <w:r w:rsidR="00524394">
        <w:rPr>
          <w:rFonts w:asciiTheme="majorHAnsi" w:eastAsiaTheme="minorEastAsia" w:hAnsiTheme="majorHAnsi" w:cstheme="majorHAnsi"/>
          <w:sz w:val="22"/>
          <w:szCs w:val="22"/>
          <w:lang w:val="es-MX" w:eastAsia="es-MX"/>
        </w:rPr>
        <w:t>d</w:t>
      </w:r>
      <w:r w:rsidR="00524394" w:rsidRPr="00192A08">
        <w:rPr>
          <w:rFonts w:asciiTheme="majorHAnsi" w:eastAsiaTheme="minorEastAsia" w:hAnsiTheme="majorHAnsi" w:cstheme="majorHAnsi"/>
          <w:sz w:val="22"/>
          <w:szCs w:val="22"/>
          <w:lang w:val="es-MX" w:eastAsia="es-MX"/>
        </w:rPr>
        <w:t xml:space="preserve">e Presentación </w:t>
      </w:r>
      <w:r w:rsidR="00524394">
        <w:rPr>
          <w:rFonts w:asciiTheme="majorHAnsi" w:eastAsiaTheme="minorEastAsia" w:hAnsiTheme="majorHAnsi" w:cstheme="majorHAnsi"/>
          <w:sz w:val="22"/>
          <w:szCs w:val="22"/>
          <w:lang w:val="es-MX" w:eastAsia="es-MX"/>
        </w:rPr>
        <w:t>y</w:t>
      </w:r>
      <w:r w:rsidR="00524394" w:rsidRPr="00192A08">
        <w:rPr>
          <w:rFonts w:asciiTheme="majorHAnsi" w:eastAsiaTheme="minorEastAsia" w:hAnsiTheme="majorHAnsi" w:cstheme="majorHAnsi"/>
          <w:sz w:val="22"/>
          <w:szCs w:val="22"/>
          <w:lang w:val="es-MX" w:eastAsia="es-MX"/>
        </w:rPr>
        <w:t xml:space="preserve"> Apertura </w:t>
      </w:r>
      <w:r w:rsidR="00524394">
        <w:rPr>
          <w:rFonts w:asciiTheme="majorHAnsi" w:eastAsiaTheme="minorEastAsia" w:hAnsiTheme="majorHAnsi" w:cstheme="majorHAnsi"/>
          <w:sz w:val="22"/>
          <w:szCs w:val="22"/>
          <w:lang w:val="es-MX" w:eastAsia="es-MX"/>
        </w:rPr>
        <w:t>d</w:t>
      </w:r>
      <w:r w:rsidR="00524394" w:rsidRPr="00192A08">
        <w:rPr>
          <w:rFonts w:asciiTheme="majorHAnsi" w:eastAsiaTheme="minorEastAsia" w:hAnsiTheme="majorHAnsi" w:cstheme="majorHAnsi"/>
          <w:sz w:val="22"/>
          <w:szCs w:val="22"/>
          <w:lang w:val="es-MX" w:eastAsia="es-MX"/>
        </w:rPr>
        <w:t xml:space="preserve">e Proposiciones </w:t>
      </w:r>
      <w:r w:rsidR="00575537" w:rsidRPr="00192A08">
        <w:rPr>
          <w:rFonts w:asciiTheme="majorHAnsi" w:eastAsiaTheme="minorEastAsia" w:hAnsiTheme="majorHAnsi" w:cstheme="majorHAnsi"/>
          <w:sz w:val="22"/>
          <w:szCs w:val="22"/>
          <w:lang w:val="es-MX" w:eastAsia="es-MX"/>
        </w:rPr>
        <w:t>relativas a</w:t>
      </w:r>
      <w:r w:rsidR="00EB7575" w:rsidRPr="00192A08">
        <w:rPr>
          <w:rFonts w:asciiTheme="majorHAnsi" w:eastAsiaTheme="minorEastAsia" w:hAnsiTheme="majorHAnsi" w:cstheme="majorHAnsi"/>
          <w:sz w:val="22"/>
          <w:szCs w:val="22"/>
          <w:lang w:val="es-MX" w:eastAsia="es-MX"/>
        </w:rPr>
        <w:t xml:space="preserve"> la</w:t>
      </w:r>
      <w:r w:rsidR="00D473E8" w:rsidRPr="00192A08">
        <w:rPr>
          <w:rFonts w:asciiTheme="majorHAnsi" w:eastAsiaTheme="minorEastAsia" w:hAnsiTheme="majorHAnsi" w:cstheme="majorHAnsi"/>
          <w:sz w:val="22"/>
          <w:szCs w:val="22"/>
          <w:lang w:val="es-MX" w:eastAsia="es-MX"/>
        </w:rPr>
        <w:t xml:space="preserve"> </w:t>
      </w:r>
      <w:sdt>
        <w:sdtPr>
          <w:rPr>
            <w:rFonts w:asciiTheme="majorHAnsi" w:eastAsiaTheme="minorEastAsia" w:hAnsiTheme="majorHAnsi" w:cstheme="majorHAnsi"/>
            <w:sz w:val="22"/>
            <w:szCs w:val="22"/>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A22A0A">
            <w:rPr>
              <w:rFonts w:asciiTheme="majorHAnsi" w:eastAsiaTheme="minorEastAsia" w:hAnsiTheme="majorHAnsi" w:cstheme="majorHAnsi"/>
              <w:sz w:val="22"/>
              <w:szCs w:val="22"/>
              <w:lang w:val="es-MX" w:eastAsia="es-MX"/>
            </w:rPr>
            <w:t>Licitación Pública Local LCCC-045-2020</w:t>
          </w:r>
        </w:sdtContent>
      </w:sdt>
      <w:r w:rsidR="00922678" w:rsidRPr="00192A08">
        <w:rPr>
          <w:rFonts w:asciiTheme="majorHAnsi" w:eastAsiaTheme="minorEastAsia" w:hAnsiTheme="majorHAnsi" w:cstheme="majorHAnsi"/>
          <w:sz w:val="22"/>
          <w:szCs w:val="22"/>
          <w:lang w:val="es-MX" w:eastAsia="es-MX"/>
        </w:rPr>
        <w:t xml:space="preserve"> </w:t>
      </w:r>
      <w:r w:rsidR="00A22A0A">
        <w:rPr>
          <w:rFonts w:asciiTheme="majorHAnsi" w:eastAsiaTheme="minorEastAsia" w:hAnsiTheme="majorHAnsi" w:cstheme="majorHAnsi"/>
          <w:sz w:val="22"/>
          <w:szCs w:val="22"/>
          <w:lang w:val="es-MX" w:eastAsia="es-MX"/>
        </w:rPr>
        <w:t xml:space="preserve">para la contratación del </w:t>
      </w:r>
      <w:sdt>
        <w:sdtPr>
          <w:rPr>
            <w:rFonts w:asciiTheme="majorHAnsi" w:eastAsiaTheme="minorEastAsia" w:hAnsiTheme="majorHAnsi" w:cstheme="majorHAnsi"/>
            <w:sz w:val="22"/>
            <w:szCs w:val="22"/>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A22A0A">
            <w:rPr>
              <w:rFonts w:asciiTheme="majorHAnsi" w:eastAsiaTheme="minorEastAsia" w:hAnsiTheme="majorHAnsi" w:cstheme="majorHAnsi"/>
              <w:sz w:val="22"/>
              <w:szCs w:val="22"/>
              <w:lang w:val="es-MX" w:eastAsia="es-MX"/>
            </w:rPr>
            <w:t>“SERVICIO DE IMPRESIÓN PARA LOS PROGRAMAS DE LA DIRECCIÓN PARTICIPACIÓN SOCIAL Y DE LA DIRECCIÓN DE PREVENCIÓN Y PROMOCIÓN DE LA SALUD DEL OPD SERVICIOS DE SALUD JALISCO”</w:t>
          </w:r>
        </w:sdtContent>
      </w:sdt>
      <w:r w:rsidR="00524394">
        <w:rPr>
          <w:rFonts w:asciiTheme="majorHAnsi" w:eastAsiaTheme="minorEastAsia" w:hAnsiTheme="majorHAnsi" w:cstheme="majorHAnsi"/>
          <w:sz w:val="22"/>
          <w:szCs w:val="22"/>
          <w:lang w:val="es-MX" w:eastAsia="es-MX"/>
        </w:rPr>
        <w:t>.</w:t>
      </w:r>
    </w:p>
    <w:p w14:paraId="7B457F4D" w14:textId="2A6F1C2B" w:rsidR="00EB7575" w:rsidRPr="00192A08" w:rsidRDefault="00EB7575" w:rsidP="00922678">
      <w:pPr>
        <w:tabs>
          <w:tab w:val="left" w:pos="2280"/>
        </w:tabs>
        <w:spacing w:before="24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Se informa que </w:t>
      </w:r>
      <w:r w:rsidR="00033760" w:rsidRPr="00B66508">
        <w:rPr>
          <w:rFonts w:asciiTheme="majorHAnsi" w:eastAsiaTheme="minorEastAsia" w:hAnsiTheme="majorHAnsi" w:cstheme="majorHAnsi"/>
          <w:sz w:val="22"/>
          <w:szCs w:val="22"/>
          <w:lang w:val="es-MX" w:eastAsia="es-MX"/>
        </w:rPr>
        <w:t xml:space="preserve">hay </w:t>
      </w:r>
      <w:r w:rsidR="00A22A0A">
        <w:rPr>
          <w:rFonts w:asciiTheme="majorHAnsi" w:eastAsiaTheme="minorEastAsia" w:hAnsiTheme="majorHAnsi" w:cstheme="majorHAnsi"/>
          <w:sz w:val="22"/>
          <w:szCs w:val="22"/>
          <w:lang w:val="es-MX" w:eastAsia="es-MX"/>
        </w:rPr>
        <w:t>cuatro</w:t>
      </w:r>
      <w:r w:rsidR="00F51FA7">
        <w:rPr>
          <w:rFonts w:asciiTheme="majorHAnsi" w:eastAsiaTheme="minorEastAsia" w:hAnsiTheme="majorHAnsi" w:cstheme="majorHAnsi"/>
          <w:sz w:val="22"/>
          <w:szCs w:val="22"/>
          <w:lang w:val="es-MX" w:eastAsia="es-MX"/>
        </w:rPr>
        <w:t xml:space="preserve"> </w:t>
      </w:r>
      <w:r w:rsidR="00192A08" w:rsidRPr="000E09A8">
        <w:rPr>
          <w:rFonts w:asciiTheme="majorHAnsi" w:eastAsiaTheme="minorEastAsia" w:hAnsiTheme="majorHAnsi" w:cstheme="majorHAnsi"/>
          <w:b/>
          <w:bCs/>
          <w:sz w:val="22"/>
          <w:szCs w:val="22"/>
          <w:lang w:val="es-MX" w:eastAsia="es-MX"/>
        </w:rPr>
        <w:t>PARTICIPANTE</w:t>
      </w:r>
      <w:r w:rsidR="00F746DC">
        <w:rPr>
          <w:rFonts w:asciiTheme="majorHAnsi" w:eastAsiaTheme="minorEastAsia" w:hAnsiTheme="majorHAnsi" w:cstheme="majorHAnsi"/>
          <w:b/>
          <w:bCs/>
          <w:sz w:val="22"/>
          <w:szCs w:val="22"/>
          <w:lang w:val="es-MX" w:eastAsia="es-MX"/>
        </w:rPr>
        <w:t>S</w:t>
      </w:r>
      <w:r w:rsidR="00192A08"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que</w:t>
      </w:r>
      <w:r w:rsidR="00BF6C9B" w:rsidRPr="00192A08">
        <w:rPr>
          <w:rFonts w:asciiTheme="majorHAnsi" w:eastAsiaTheme="minorEastAsia" w:hAnsiTheme="majorHAnsi" w:cstheme="majorHAnsi"/>
          <w:sz w:val="22"/>
          <w:szCs w:val="22"/>
          <w:lang w:val="es-MX" w:eastAsia="es-MX"/>
        </w:rPr>
        <w:t xml:space="preserve"> se </w:t>
      </w:r>
      <w:r w:rsidR="00B66508" w:rsidRPr="00192A08">
        <w:rPr>
          <w:rFonts w:asciiTheme="majorHAnsi" w:eastAsiaTheme="minorEastAsia" w:hAnsiTheme="majorHAnsi" w:cstheme="majorHAnsi"/>
          <w:sz w:val="22"/>
          <w:szCs w:val="22"/>
          <w:lang w:val="es-MX" w:eastAsia="es-MX"/>
        </w:rPr>
        <w:t>registr</w:t>
      </w:r>
      <w:r w:rsidR="00933B77">
        <w:rPr>
          <w:rFonts w:asciiTheme="majorHAnsi" w:eastAsiaTheme="minorEastAsia" w:hAnsiTheme="majorHAnsi" w:cstheme="majorHAnsi"/>
          <w:sz w:val="22"/>
          <w:szCs w:val="22"/>
          <w:lang w:val="es-MX" w:eastAsia="es-MX"/>
        </w:rPr>
        <w:t>aron</w:t>
      </w:r>
      <w:r w:rsidRPr="00192A08">
        <w:rPr>
          <w:rFonts w:asciiTheme="majorHAnsi" w:eastAsiaTheme="minorEastAsia" w:hAnsiTheme="majorHAnsi" w:cstheme="majorHAnsi"/>
          <w:sz w:val="22"/>
          <w:szCs w:val="22"/>
          <w:lang w:val="es-MX" w:eastAsia="es-MX"/>
        </w:rPr>
        <w:t xml:space="preserve"> para la </w:t>
      </w:r>
      <w:r w:rsidR="00035867" w:rsidRPr="00192A08">
        <w:rPr>
          <w:rFonts w:asciiTheme="majorHAnsi" w:eastAsiaTheme="minorEastAsia" w:hAnsiTheme="majorHAnsi" w:cstheme="majorHAnsi"/>
          <w:sz w:val="22"/>
          <w:szCs w:val="22"/>
          <w:lang w:val="es-MX" w:eastAsia="es-MX"/>
        </w:rPr>
        <w:t xml:space="preserve">Presentación </w:t>
      </w:r>
      <w:r w:rsidR="00035867">
        <w:rPr>
          <w:rFonts w:asciiTheme="majorHAnsi" w:eastAsiaTheme="minorEastAsia" w:hAnsiTheme="majorHAnsi" w:cstheme="majorHAnsi"/>
          <w:sz w:val="22"/>
          <w:szCs w:val="22"/>
          <w:lang w:val="es-MX" w:eastAsia="es-MX"/>
        </w:rPr>
        <w:t>y</w:t>
      </w:r>
      <w:r w:rsidR="00035867" w:rsidRPr="00192A08">
        <w:rPr>
          <w:rFonts w:asciiTheme="majorHAnsi" w:eastAsiaTheme="minorEastAsia" w:hAnsiTheme="majorHAnsi" w:cstheme="majorHAnsi"/>
          <w:sz w:val="22"/>
          <w:szCs w:val="22"/>
          <w:lang w:val="es-MX" w:eastAsia="es-MX"/>
        </w:rPr>
        <w:t xml:space="preserve"> Apertura De Proposiciones</w:t>
      </w:r>
      <w:r w:rsidRPr="00192A08">
        <w:rPr>
          <w:rFonts w:asciiTheme="majorHAnsi" w:eastAsiaTheme="minorEastAsia" w:hAnsiTheme="majorHAnsi" w:cstheme="majorHAnsi"/>
          <w:sz w:val="22"/>
          <w:szCs w:val="22"/>
          <w:lang w:val="es-MX" w:eastAsia="es-MX"/>
        </w:rPr>
        <w:t xml:space="preserve">, </w:t>
      </w:r>
      <w:r w:rsidR="00033760" w:rsidRPr="00192A08">
        <w:rPr>
          <w:rFonts w:asciiTheme="majorHAnsi" w:eastAsiaTheme="minorEastAsia" w:hAnsiTheme="majorHAnsi" w:cstheme="majorHAnsi"/>
          <w:sz w:val="22"/>
          <w:szCs w:val="22"/>
          <w:lang w:val="es-MX" w:eastAsia="es-MX"/>
        </w:rPr>
        <w:t>mismo</w:t>
      </w:r>
      <w:r w:rsidR="00F150BE" w:rsidRPr="00192A08">
        <w:rPr>
          <w:rFonts w:asciiTheme="majorHAnsi" w:eastAsiaTheme="minorEastAsia" w:hAnsiTheme="majorHAnsi" w:cstheme="majorHAnsi"/>
          <w:sz w:val="22"/>
          <w:szCs w:val="22"/>
          <w:lang w:val="es-MX" w:eastAsia="es-MX"/>
        </w:rPr>
        <w:t>s</w:t>
      </w:r>
      <w:r w:rsidRPr="00192A08">
        <w:rPr>
          <w:rFonts w:asciiTheme="majorHAnsi" w:eastAsiaTheme="minorEastAsia" w:hAnsiTheme="majorHAnsi" w:cstheme="majorHAnsi"/>
          <w:sz w:val="22"/>
          <w:szCs w:val="22"/>
          <w:lang w:val="es-MX" w:eastAsia="es-MX"/>
        </w:rPr>
        <w:t xml:space="preserve"> que </w:t>
      </w:r>
      <w:r w:rsidR="00B66508">
        <w:rPr>
          <w:rFonts w:asciiTheme="majorHAnsi" w:eastAsiaTheme="minorEastAsia" w:hAnsiTheme="majorHAnsi" w:cstheme="majorHAnsi"/>
          <w:sz w:val="22"/>
          <w:szCs w:val="22"/>
          <w:lang w:val="es-MX" w:eastAsia="es-MX"/>
        </w:rPr>
        <w:t>realizo el</w:t>
      </w:r>
      <w:r w:rsidR="00BF6C9B" w:rsidRPr="00192A08">
        <w:rPr>
          <w:rFonts w:asciiTheme="majorHAnsi" w:eastAsiaTheme="minorEastAsia" w:hAnsiTheme="majorHAnsi" w:cstheme="majorHAnsi"/>
          <w:sz w:val="22"/>
          <w:szCs w:val="22"/>
          <w:lang w:val="es-MX" w:eastAsia="es-MX"/>
        </w:rPr>
        <w:t xml:space="preserve"> </w:t>
      </w:r>
      <w:r w:rsidR="00155205" w:rsidRPr="00192A08">
        <w:rPr>
          <w:rFonts w:asciiTheme="majorHAnsi" w:eastAsiaTheme="minorEastAsia" w:hAnsiTheme="majorHAnsi" w:cstheme="majorHAnsi"/>
          <w:sz w:val="22"/>
          <w:szCs w:val="22"/>
          <w:lang w:val="es-MX" w:eastAsia="es-MX"/>
        </w:rPr>
        <w:t>registr</w:t>
      </w:r>
      <w:r w:rsidR="00B66508">
        <w:rPr>
          <w:rFonts w:asciiTheme="majorHAnsi" w:eastAsiaTheme="minorEastAsia" w:hAnsiTheme="majorHAnsi" w:cstheme="majorHAnsi"/>
          <w:sz w:val="22"/>
          <w:szCs w:val="22"/>
          <w:lang w:val="es-MX" w:eastAsia="es-MX"/>
        </w:rPr>
        <w:t>o</w:t>
      </w:r>
      <w:r w:rsidR="00F150BE"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 xml:space="preserve">conforme </w:t>
      </w:r>
      <w:r w:rsidR="00373D82" w:rsidRPr="00192A08">
        <w:rPr>
          <w:rFonts w:asciiTheme="majorHAnsi" w:eastAsiaTheme="minorEastAsia" w:hAnsiTheme="majorHAnsi" w:cstheme="majorHAnsi"/>
          <w:sz w:val="22"/>
          <w:szCs w:val="22"/>
          <w:lang w:val="es-MX" w:eastAsia="es-MX"/>
        </w:rPr>
        <w:t xml:space="preserve">a lo establecido en el </w:t>
      </w:r>
      <w:r w:rsidR="00035867">
        <w:rPr>
          <w:rFonts w:asciiTheme="majorHAnsi" w:eastAsiaTheme="minorEastAsia" w:hAnsiTheme="majorHAnsi" w:cstheme="majorHAnsi"/>
          <w:sz w:val="22"/>
          <w:szCs w:val="22"/>
          <w:lang w:val="es-MX" w:eastAsia="es-MX"/>
        </w:rPr>
        <w:t xml:space="preserve">numeral </w:t>
      </w:r>
      <w:r w:rsidR="005009F8" w:rsidRPr="00192A08">
        <w:rPr>
          <w:rFonts w:asciiTheme="majorHAnsi" w:eastAsiaTheme="minorEastAsia" w:hAnsiTheme="majorHAnsi" w:cstheme="majorHAnsi"/>
          <w:sz w:val="22"/>
          <w:szCs w:val="22"/>
          <w:lang w:val="es-MX" w:eastAsia="es-MX"/>
        </w:rPr>
        <w:t xml:space="preserve">9 </w:t>
      </w:r>
      <w:r w:rsidRPr="00192A08">
        <w:rPr>
          <w:rFonts w:asciiTheme="majorHAnsi" w:eastAsiaTheme="minorEastAsia" w:hAnsiTheme="majorHAnsi" w:cstheme="majorHAnsi"/>
          <w:sz w:val="22"/>
          <w:szCs w:val="22"/>
          <w:lang w:val="es-MX" w:eastAsia="es-MX"/>
        </w:rPr>
        <w:t>de las</w:t>
      </w:r>
      <w:r w:rsidRPr="00192A08">
        <w:rPr>
          <w:rFonts w:asciiTheme="majorHAnsi" w:eastAsiaTheme="minorEastAsia" w:hAnsiTheme="majorHAnsi" w:cstheme="majorHAnsi"/>
          <w:b/>
          <w:sz w:val="22"/>
          <w:szCs w:val="22"/>
          <w:lang w:val="es-MX" w:eastAsia="es-MX"/>
        </w:rPr>
        <w:t xml:space="preserve"> BASES</w:t>
      </w:r>
      <w:r w:rsidRPr="00192A08">
        <w:rPr>
          <w:rFonts w:asciiTheme="majorHAnsi" w:eastAsiaTheme="minorEastAsia" w:hAnsiTheme="majorHAnsi" w:cstheme="majorHAnsi"/>
          <w:sz w:val="22"/>
          <w:szCs w:val="22"/>
          <w:lang w:val="es-MX" w:eastAsia="es-MX"/>
        </w:rPr>
        <w:t>.</w:t>
      </w:r>
    </w:p>
    <w:p w14:paraId="7CEBAC21" w14:textId="77777777" w:rsidR="00922678" w:rsidRPr="00192A08" w:rsidRDefault="00922678" w:rsidP="00922678">
      <w:pPr>
        <w:jc w:val="both"/>
        <w:rPr>
          <w:rFonts w:asciiTheme="majorHAnsi" w:hAnsiTheme="majorHAnsi" w:cstheme="majorHAnsi"/>
          <w:sz w:val="22"/>
          <w:szCs w:val="22"/>
        </w:rPr>
      </w:pPr>
    </w:p>
    <w:p w14:paraId="1A6CE196" w14:textId="3610C6CA" w:rsidR="00083635" w:rsidRDefault="00EB7575" w:rsidP="00922678">
      <w:pPr>
        <w:jc w:val="both"/>
        <w:rPr>
          <w:rFonts w:asciiTheme="majorHAnsi" w:hAnsiTheme="majorHAnsi" w:cstheme="majorHAnsi"/>
          <w:sz w:val="22"/>
          <w:szCs w:val="22"/>
        </w:rPr>
      </w:pPr>
      <w:r w:rsidRPr="00192A08">
        <w:rPr>
          <w:rFonts w:asciiTheme="majorHAnsi" w:hAnsiTheme="majorHAnsi" w:cstheme="majorHAnsi"/>
          <w:sz w:val="22"/>
          <w:szCs w:val="22"/>
        </w:rPr>
        <w:t>Se nombró lista de</w:t>
      </w:r>
      <w:r w:rsidR="00B66508">
        <w:rPr>
          <w:rFonts w:asciiTheme="majorHAnsi" w:hAnsiTheme="majorHAnsi" w:cstheme="majorHAnsi"/>
          <w:sz w:val="22"/>
          <w:szCs w:val="22"/>
        </w:rPr>
        <w:t xml:space="preserve">l </w:t>
      </w:r>
      <w:r w:rsidRPr="00192A08">
        <w:rPr>
          <w:rFonts w:asciiTheme="majorHAnsi" w:hAnsiTheme="majorHAnsi" w:cstheme="majorHAnsi"/>
          <w:b/>
          <w:sz w:val="22"/>
          <w:szCs w:val="22"/>
        </w:rPr>
        <w:t>PARTICIPANTE</w:t>
      </w:r>
      <w:r w:rsidR="007D73CD" w:rsidRPr="00192A08">
        <w:rPr>
          <w:rFonts w:asciiTheme="majorHAnsi" w:hAnsiTheme="majorHAnsi" w:cstheme="majorHAnsi"/>
          <w:b/>
          <w:sz w:val="22"/>
          <w:szCs w:val="22"/>
        </w:rPr>
        <w:t xml:space="preserve"> </w:t>
      </w:r>
      <w:r w:rsidR="00B66508">
        <w:rPr>
          <w:rFonts w:asciiTheme="majorHAnsi" w:hAnsiTheme="majorHAnsi" w:cstheme="majorHAnsi"/>
          <w:sz w:val="22"/>
          <w:szCs w:val="22"/>
        </w:rPr>
        <w:t>mismo que</w:t>
      </w:r>
      <w:r w:rsidRPr="00192A08">
        <w:rPr>
          <w:rFonts w:asciiTheme="majorHAnsi" w:hAnsiTheme="majorHAnsi" w:cstheme="majorHAnsi"/>
          <w:sz w:val="22"/>
          <w:szCs w:val="22"/>
        </w:rPr>
        <w:t xml:space="preserve"> </w:t>
      </w:r>
      <w:r w:rsidR="00B66508" w:rsidRPr="00192A08">
        <w:rPr>
          <w:rFonts w:asciiTheme="majorHAnsi" w:hAnsiTheme="majorHAnsi" w:cstheme="majorHAnsi"/>
          <w:sz w:val="22"/>
          <w:szCs w:val="22"/>
        </w:rPr>
        <w:t>cumpli</w:t>
      </w:r>
      <w:r w:rsidR="00B66508">
        <w:rPr>
          <w:rFonts w:asciiTheme="majorHAnsi" w:hAnsiTheme="majorHAnsi" w:cstheme="majorHAnsi"/>
          <w:sz w:val="22"/>
          <w:szCs w:val="22"/>
        </w:rPr>
        <w:t xml:space="preserve">ó </w:t>
      </w:r>
      <w:r w:rsidRPr="00192A08">
        <w:rPr>
          <w:rFonts w:asciiTheme="majorHAnsi" w:hAnsiTheme="majorHAnsi" w:cstheme="majorHAnsi"/>
          <w:sz w:val="22"/>
          <w:szCs w:val="22"/>
        </w:rPr>
        <w:t>con los requisitos de ingreso, con la finalidad de verificar la asistencia de</w:t>
      </w:r>
      <w:r w:rsidR="007D73CD" w:rsidRPr="00192A08">
        <w:rPr>
          <w:rFonts w:asciiTheme="majorHAnsi" w:hAnsiTheme="majorHAnsi" w:cstheme="majorHAnsi"/>
          <w:sz w:val="22"/>
          <w:szCs w:val="22"/>
        </w:rPr>
        <w:t xml:space="preserve"> </w:t>
      </w:r>
      <w:r w:rsidR="00033760" w:rsidRPr="00192A08">
        <w:rPr>
          <w:rFonts w:asciiTheme="majorHAnsi" w:hAnsiTheme="majorHAnsi" w:cstheme="majorHAnsi"/>
          <w:sz w:val="22"/>
          <w:szCs w:val="22"/>
        </w:rPr>
        <w:t>l</w:t>
      </w:r>
      <w:r w:rsidR="007D73CD" w:rsidRPr="00192A08">
        <w:rPr>
          <w:rFonts w:asciiTheme="majorHAnsi" w:hAnsiTheme="majorHAnsi" w:cstheme="majorHAnsi"/>
          <w:sz w:val="22"/>
          <w:szCs w:val="22"/>
        </w:rPr>
        <w:t>os</w:t>
      </w:r>
      <w:r w:rsidR="00033760" w:rsidRPr="00192A08">
        <w:rPr>
          <w:rFonts w:asciiTheme="majorHAnsi" w:hAnsiTheme="majorHAnsi" w:cstheme="majorHAnsi"/>
          <w:sz w:val="22"/>
          <w:szCs w:val="22"/>
        </w:rPr>
        <w:t xml:space="preserve"> acreditado</w:t>
      </w:r>
      <w:r w:rsidR="007D73CD" w:rsidRPr="00192A08">
        <w:rPr>
          <w:rFonts w:asciiTheme="majorHAnsi" w:hAnsiTheme="majorHAnsi" w:cstheme="majorHAnsi"/>
          <w:sz w:val="22"/>
          <w:szCs w:val="22"/>
        </w:rPr>
        <w:t>s</w:t>
      </w:r>
      <w:r w:rsidRPr="00192A08">
        <w:rPr>
          <w:rFonts w:asciiTheme="majorHAnsi" w:hAnsiTheme="majorHAnsi" w:cstheme="majorHAnsi"/>
          <w:sz w:val="22"/>
          <w:szCs w:val="22"/>
        </w:rPr>
        <w:t xml:space="preserve"> a participar en la </w:t>
      </w:r>
      <w:r w:rsidR="00035867">
        <w:rPr>
          <w:rFonts w:asciiTheme="majorHAnsi" w:hAnsiTheme="majorHAnsi" w:cstheme="majorHAnsi"/>
          <w:sz w:val="22"/>
          <w:szCs w:val="22"/>
        </w:rPr>
        <w:t>A</w:t>
      </w:r>
      <w:r w:rsidRPr="00192A08">
        <w:rPr>
          <w:rFonts w:asciiTheme="majorHAnsi" w:hAnsiTheme="majorHAnsi" w:cstheme="majorHAnsi"/>
          <w:sz w:val="22"/>
          <w:szCs w:val="22"/>
        </w:rPr>
        <w:t xml:space="preserve">pertura </w:t>
      </w:r>
      <w:r w:rsidR="009234BD" w:rsidRPr="00192A08">
        <w:rPr>
          <w:rFonts w:asciiTheme="majorHAnsi" w:hAnsiTheme="majorHAnsi" w:cstheme="majorHAnsi"/>
          <w:sz w:val="22"/>
          <w:szCs w:val="22"/>
        </w:rPr>
        <w:t xml:space="preserve">de </w:t>
      </w:r>
      <w:r w:rsidR="00035867">
        <w:rPr>
          <w:rFonts w:asciiTheme="majorHAnsi" w:hAnsiTheme="majorHAnsi" w:cstheme="majorHAnsi"/>
          <w:sz w:val="22"/>
          <w:szCs w:val="22"/>
        </w:rPr>
        <w:t>P</w:t>
      </w:r>
      <w:r w:rsidR="009234BD" w:rsidRPr="00192A08">
        <w:rPr>
          <w:rFonts w:asciiTheme="majorHAnsi" w:hAnsiTheme="majorHAnsi" w:cstheme="majorHAnsi"/>
          <w:sz w:val="22"/>
          <w:szCs w:val="22"/>
        </w:rPr>
        <w:t>ropuestas, estando presente</w:t>
      </w:r>
      <w:r w:rsidR="007D73CD" w:rsidRPr="00192A08">
        <w:rPr>
          <w:rFonts w:asciiTheme="majorHAnsi" w:hAnsiTheme="majorHAnsi" w:cstheme="majorHAnsi"/>
          <w:sz w:val="22"/>
          <w:szCs w:val="22"/>
        </w:rPr>
        <w:t>s</w:t>
      </w:r>
      <w:r w:rsidRPr="00192A08">
        <w:rPr>
          <w:rFonts w:asciiTheme="majorHAnsi" w:hAnsiTheme="majorHAnsi" w:cstheme="majorHAnsi"/>
          <w:sz w:val="22"/>
          <w:szCs w:val="22"/>
        </w:rPr>
        <w:t>:</w:t>
      </w:r>
    </w:p>
    <w:p w14:paraId="3CA6FA31" w14:textId="77777777" w:rsidR="00C25B93" w:rsidRPr="00192A08" w:rsidRDefault="00C25B93" w:rsidP="00922678">
      <w:pPr>
        <w:jc w:val="both"/>
        <w:rPr>
          <w:rFonts w:asciiTheme="majorHAnsi" w:hAnsiTheme="majorHAnsi" w:cstheme="majorHAnsi"/>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C25B93" w:rsidRPr="00192A08" w14:paraId="65AEFF91" w14:textId="77777777" w:rsidTr="004F0656">
        <w:trPr>
          <w:trHeight w:val="932"/>
        </w:trPr>
        <w:tc>
          <w:tcPr>
            <w:tcW w:w="851" w:type="dxa"/>
            <w:shd w:val="clear" w:color="auto" w:fill="D9D9D9" w:themeFill="background1" w:themeFillShade="D9"/>
            <w:vAlign w:val="center"/>
          </w:tcPr>
          <w:p w14:paraId="5D107FC4" w14:textId="77777777" w:rsidR="00C25B93" w:rsidRPr="00192A08" w:rsidRDefault="00C25B93" w:rsidP="004F0656">
            <w:pPr>
              <w:jc w:val="center"/>
              <w:rPr>
                <w:rFonts w:asciiTheme="majorHAnsi" w:hAnsiTheme="majorHAnsi" w:cstheme="majorHAnsi"/>
                <w:b/>
                <w:iCs/>
                <w:sz w:val="22"/>
                <w:szCs w:val="22"/>
              </w:rPr>
            </w:pPr>
            <w:r w:rsidRPr="00192A08">
              <w:rPr>
                <w:rFonts w:asciiTheme="majorHAnsi" w:hAnsiTheme="majorHAnsi" w:cstheme="majorHAnsi"/>
                <w:b/>
                <w:iCs/>
                <w:sz w:val="22"/>
                <w:szCs w:val="22"/>
              </w:rPr>
              <w:t>No.</w:t>
            </w:r>
          </w:p>
        </w:tc>
        <w:tc>
          <w:tcPr>
            <w:tcW w:w="4223" w:type="dxa"/>
            <w:shd w:val="clear" w:color="auto" w:fill="D9D9D9" w:themeFill="background1" w:themeFillShade="D9"/>
            <w:vAlign w:val="center"/>
          </w:tcPr>
          <w:p w14:paraId="5D02713F" w14:textId="77777777" w:rsidR="00C25B93" w:rsidRPr="00192A08" w:rsidRDefault="00C25B93" w:rsidP="004F0656">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4644" w:type="dxa"/>
            <w:shd w:val="clear" w:color="auto" w:fill="D9D9D9" w:themeFill="background1" w:themeFillShade="D9"/>
            <w:vAlign w:val="center"/>
          </w:tcPr>
          <w:p w14:paraId="41BF5F12" w14:textId="77777777" w:rsidR="00C25B93" w:rsidRPr="00192A08" w:rsidRDefault="00C25B93" w:rsidP="004F0656">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r>
      <w:tr w:rsidR="00C25B93" w:rsidRPr="00192A08" w14:paraId="517E6108" w14:textId="77777777" w:rsidTr="004F0656">
        <w:trPr>
          <w:trHeight w:val="473"/>
        </w:trPr>
        <w:tc>
          <w:tcPr>
            <w:tcW w:w="851" w:type="dxa"/>
            <w:vAlign w:val="center"/>
          </w:tcPr>
          <w:p w14:paraId="058F4934" w14:textId="77777777" w:rsidR="00C25B93" w:rsidRPr="00192A08" w:rsidRDefault="00C25B93" w:rsidP="004F0656">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4223" w:type="dxa"/>
            <w:shd w:val="clear" w:color="auto" w:fill="auto"/>
            <w:vAlign w:val="center"/>
          </w:tcPr>
          <w:p w14:paraId="64F7F61A" w14:textId="77777777" w:rsidR="00C25B93" w:rsidRPr="000E09A8" w:rsidRDefault="00C25B93" w:rsidP="004F0656">
            <w:pPr>
              <w:pStyle w:val="Textoindependiente"/>
              <w:jc w:val="center"/>
              <w:rPr>
                <w:rFonts w:ascii="Arial" w:hAnsi="Arial" w:cs="Arial"/>
                <w:b/>
                <w:bCs/>
                <w:sz w:val="20"/>
              </w:rPr>
            </w:pPr>
            <w:r>
              <w:rPr>
                <w:rFonts w:ascii="Arial" w:hAnsi="Arial" w:cs="Arial"/>
                <w:b/>
                <w:bCs/>
                <w:sz w:val="20"/>
              </w:rPr>
              <w:t>CR IMPRESORES S.A. DE C.V.</w:t>
            </w:r>
          </w:p>
        </w:tc>
        <w:tc>
          <w:tcPr>
            <w:tcW w:w="4644" w:type="dxa"/>
            <w:shd w:val="clear" w:color="auto" w:fill="auto"/>
            <w:vAlign w:val="center"/>
          </w:tcPr>
          <w:p w14:paraId="17A935B7" w14:textId="77777777" w:rsidR="00C25B93" w:rsidRPr="00192A08" w:rsidRDefault="00C25B93" w:rsidP="004F0656">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JOSÉ MANUEL SANDOVAL GONZÁLEZ </w:t>
            </w:r>
          </w:p>
        </w:tc>
      </w:tr>
      <w:tr w:rsidR="00C25B93" w:rsidRPr="00192A08" w14:paraId="194AA0D5" w14:textId="77777777" w:rsidTr="004F0656">
        <w:trPr>
          <w:trHeight w:val="473"/>
        </w:trPr>
        <w:tc>
          <w:tcPr>
            <w:tcW w:w="851" w:type="dxa"/>
            <w:vAlign w:val="center"/>
          </w:tcPr>
          <w:p w14:paraId="785D488B" w14:textId="77777777" w:rsidR="00C25B93" w:rsidRPr="00192A08" w:rsidRDefault="00C25B93" w:rsidP="004F0656">
            <w:pPr>
              <w:jc w:val="center"/>
              <w:rPr>
                <w:rFonts w:asciiTheme="majorHAnsi" w:hAnsiTheme="majorHAnsi" w:cstheme="majorHAnsi"/>
                <w:bCs/>
                <w:smallCaps/>
                <w:sz w:val="22"/>
                <w:szCs w:val="22"/>
              </w:rPr>
            </w:pPr>
            <w:r>
              <w:rPr>
                <w:rFonts w:asciiTheme="majorHAnsi" w:hAnsiTheme="majorHAnsi" w:cstheme="majorHAnsi"/>
                <w:bCs/>
                <w:smallCaps/>
                <w:sz w:val="22"/>
                <w:szCs w:val="22"/>
              </w:rPr>
              <w:lastRenderedPageBreak/>
              <w:t>2</w:t>
            </w:r>
          </w:p>
        </w:tc>
        <w:tc>
          <w:tcPr>
            <w:tcW w:w="4223" w:type="dxa"/>
            <w:shd w:val="clear" w:color="auto" w:fill="auto"/>
            <w:vAlign w:val="center"/>
          </w:tcPr>
          <w:p w14:paraId="2DB4F821" w14:textId="77777777" w:rsidR="00C25B93" w:rsidRPr="000E09A8" w:rsidRDefault="00C25B93" w:rsidP="004F0656">
            <w:pPr>
              <w:pStyle w:val="Textoindependiente"/>
              <w:jc w:val="center"/>
              <w:rPr>
                <w:rFonts w:ascii="Arial" w:hAnsi="Arial" w:cs="Arial"/>
                <w:b/>
                <w:bCs/>
                <w:sz w:val="20"/>
              </w:rPr>
            </w:pPr>
            <w:r>
              <w:rPr>
                <w:rFonts w:ascii="Arial" w:hAnsi="Arial" w:cs="Arial"/>
                <w:b/>
                <w:bCs/>
                <w:sz w:val="20"/>
              </w:rPr>
              <w:t xml:space="preserve">JORGE ALBERTO GUERRERO ESCAMILLA </w:t>
            </w:r>
          </w:p>
        </w:tc>
        <w:tc>
          <w:tcPr>
            <w:tcW w:w="4644" w:type="dxa"/>
            <w:shd w:val="clear" w:color="auto" w:fill="auto"/>
            <w:vAlign w:val="center"/>
          </w:tcPr>
          <w:p w14:paraId="129FD8BE" w14:textId="77777777" w:rsidR="00C25B93" w:rsidRPr="00192A08" w:rsidRDefault="00C25B93" w:rsidP="004F0656">
            <w:pPr>
              <w:pStyle w:val="Textoindependiente"/>
              <w:jc w:val="center"/>
              <w:rPr>
                <w:rFonts w:asciiTheme="majorHAnsi" w:hAnsiTheme="majorHAnsi" w:cstheme="majorHAnsi"/>
                <w:sz w:val="22"/>
                <w:szCs w:val="22"/>
              </w:rPr>
            </w:pPr>
            <w:r w:rsidRPr="00A22A0A">
              <w:rPr>
                <w:rFonts w:asciiTheme="majorHAnsi" w:hAnsiTheme="majorHAnsi" w:cstheme="majorHAnsi"/>
                <w:sz w:val="22"/>
                <w:szCs w:val="22"/>
              </w:rPr>
              <w:t>JORGE ALBERTO GUERRERO ESCAMILLA</w:t>
            </w:r>
          </w:p>
        </w:tc>
      </w:tr>
      <w:tr w:rsidR="00C25B93" w:rsidRPr="00192A08" w14:paraId="59AAE231" w14:textId="77777777" w:rsidTr="004F0656">
        <w:trPr>
          <w:trHeight w:val="473"/>
        </w:trPr>
        <w:tc>
          <w:tcPr>
            <w:tcW w:w="851" w:type="dxa"/>
            <w:vAlign w:val="center"/>
          </w:tcPr>
          <w:p w14:paraId="5F08BA82" w14:textId="77777777" w:rsidR="00C25B93" w:rsidRDefault="00C25B93" w:rsidP="004F0656">
            <w:pPr>
              <w:jc w:val="center"/>
              <w:rPr>
                <w:rFonts w:asciiTheme="majorHAnsi" w:hAnsiTheme="majorHAnsi" w:cstheme="majorHAnsi"/>
                <w:bCs/>
                <w:smallCaps/>
                <w:sz w:val="22"/>
                <w:szCs w:val="22"/>
              </w:rPr>
            </w:pPr>
            <w:r>
              <w:rPr>
                <w:rFonts w:asciiTheme="majorHAnsi" w:hAnsiTheme="majorHAnsi" w:cstheme="majorHAnsi"/>
                <w:bCs/>
                <w:smallCaps/>
                <w:sz w:val="22"/>
                <w:szCs w:val="22"/>
              </w:rPr>
              <w:t>3</w:t>
            </w:r>
          </w:p>
        </w:tc>
        <w:tc>
          <w:tcPr>
            <w:tcW w:w="4223" w:type="dxa"/>
            <w:shd w:val="clear" w:color="auto" w:fill="auto"/>
            <w:vAlign w:val="center"/>
          </w:tcPr>
          <w:p w14:paraId="6CE7F0BB" w14:textId="77777777" w:rsidR="00C25B93" w:rsidRDefault="00C25B93" w:rsidP="004F0656">
            <w:pPr>
              <w:pStyle w:val="Textoindependiente"/>
              <w:jc w:val="center"/>
              <w:rPr>
                <w:rFonts w:ascii="Arial" w:hAnsi="Arial" w:cs="Arial"/>
                <w:b/>
                <w:bCs/>
                <w:sz w:val="20"/>
              </w:rPr>
            </w:pPr>
            <w:r>
              <w:rPr>
                <w:rFonts w:ascii="Arial" w:hAnsi="Arial" w:cs="Arial"/>
                <w:b/>
                <w:bCs/>
                <w:sz w:val="20"/>
              </w:rPr>
              <w:t>BEST MULTISERVICIOS GRÁFICOS S. DE R.L. DE C.V.</w:t>
            </w:r>
          </w:p>
        </w:tc>
        <w:tc>
          <w:tcPr>
            <w:tcW w:w="4644" w:type="dxa"/>
            <w:shd w:val="clear" w:color="auto" w:fill="auto"/>
            <w:vAlign w:val="center"/>
          </w:tcPr>
          <w:p w14:paraId="190B182B" w14:textId="77777777" w:rsidR="00C25B93" w:rsidRDefault="00C25B93" w:rsidP="004F0656">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BRUNO EMMANUEL GONZÁLEZ MORAN  </w:t>
            </w:r>
          </w:p>
        </w:tc>
      </w:tr>
      <w:tr w:rsidR="00C25B93" w:rsidRPr="00192A08" w14:paraId="5E211433" w14:textId="77777777" w:rsidTr="004F0656">
        <w:trPr>
          <w:trHeight w:val="473"/>
        </w:trPr>
        <w:tc>
          <w:tcPr>
            <w:tcW w:w="851" w:type="dxa"/>
            <w:vAlign w:val="center"/>
          </w:tcPr>
          <w:p w14:paraId="0BB450F7" w14:textId="77777777" w:rsidR="00C25B93" w:rsidRDefault="00C25B93" w:rsidP="004F0656">
            <w:pPr>
              <w:jc w:val="center"/>
              <w:rPr>
                <w:rFonts w:asciiTheme="majorHAnsi" w:hAnsiTheme="majorHAnsi" w:cstheme="majorHAnsi"/>
                <w:bCs/>
                <w:smallCaps/>
                <w:sz w:val="22"/>
                <w:szCs w:val="22"/>
              </w:rPr>
            </w:pPr>
            <w:r>
              <w:rPr>
                <w:rFonts w:asciiTheme="majorHAnsi" w:hAnsiTheme="majorHAnsi" w:cstheme="majorHAnsi"/>
                <w:bCs/>
                <w:smallCaps/>
                <w:sz w:val="22"/>
                <w:szCs w:val="22"/>
              </w:rPr>
              <w:t>4</w:t>
            </w:r>
          </w:p>
        </w:tc>
        <w:tc>
          <w:tcPr>
            <w:tcW w:w="4223" w:type="dxa"/>
            <w:shd w:val="clear" w:color="auto" w:fill="auto"/>
            <w:vAlign w:val="center"/>
          </w:tcPr>
          <w:p w14:paraId="1F92BB12" w14:textId="77777777" w:rsidR="00C25B93" w:rsidRDefault="00C25B93" w:rsidP="004F0656">
            <w:pPr>
              <w:pStyle w:val="Textoindependiente"/>
              <w:jc w:val="center"/>
              <w:rPr>
                <w:rFonts w:ascii="Arial" w:hAnsi="Arial" w:cs="Arial"/>
                <w:b/>
                <w:bCs/>
                <w:sz w:val="20"/>
              </w:rPr>
            </w:pPr>
            <w:r>
              <w:rPr>
                <w:rFonts w:ascii="Arial" w:hAnsi="Arial" w:cs="Arial"/>
                <w:b/>
                <w:bCs/>
                <w:sz w:val="20"/>
              </w:rPr>
              <w:t>MOVA PRINGTING SOLUTIONS, S.A. DE C.V.</w:t>
            </w:r>
          </w:p>
        </w:tc>
        <w:tc>
          <w:tcPr>
            <w:tcW w:w="4644" w:type="dxa"/>
            <w:shd w:val="clear" w:color="auto" w:fill="auto"/>
            <w:vAlign w:val="center"/>
          </w:tcPr>
          <w:p w14:paraId="5B1F62E0" w14:textId="77777777" w:rsidR="00C25B93" w:rsidRDefault="00C25B93" w:rsidP="004F0656">
            <w:pPr>
              <w:pStyle w:val="Textoindependiente"/>
              <w:jc w:val="center"/>
              <w:rPr>
                <w:rFonts w:asciiTheme="majorHAnsi" w:hAnsiTheme="majorHAnsi" w:cstheme="majorHAnsi"/>
                <w:sz w:val="22"/>
                <w:szCs w:val="22"/>
              </w:rPr>
            </w:pPr>
            <w:r>
              <w:rPr>
                <w:rFonts w:asciiTheme="majorHAnsi" w:hAnsiTheme="majorHAnsi" w:cstheme="majorHAnsi"/>
                <w:sz w:val="22"/>
                <w:szCs w:val="22"/>
              </w:rPr>
              <w:t xml:space="preserve">ÁNGEL DANIEL CAMPIRANO COVARRUBIAS </w:t>
            </w:r>
          </w:p>
        </w:tc>
      </w:tr>
    </w:tbl>
    <w:p w14:paraId="3AA7991E" w14:textId="42DB997C" w:rsidR="00912C37" w:rsidRPr="00192A08" w:rsidRDefault="00912C37" w:rsidP="00922678">
      <w:pPr>
        <w:pStyle w:val="Prrafodelista"/>
        <w:spacing w:before="240"/>
        <w:ind w:left="0"/>
        <w:jc w:val="both"/>
        <w:rPr>
          <w:rFonts w:asciiTheme="majorHAnsi" w:hAnsiTheme="majorHAnsi" w:cstheme="majorHAnsi"/>
          <w:sz w:val="22"/>
          <w:szCs w:val="22"/>
        </w:rPr>
      </w:pPr>
      <w:r w:rsidRPr="00912C37">
        <w:rPr>
          <w:rFonts w:asciiTheme="majorHAnsi" w:hAnsiTheme="majorHAnsi" w:cstheme="majorHAnsi"/>
          <w:sz w:val="22"/>
          <w:szCs w:val="22"/>
        </w:rPr>
        <w:t>El presidente cierra el registro</w:t>
      </w:r>
      <w:r w:rsidR="00370F84">
        <w:rPr>
          <w:rFonts w:asciiTheme="majorHAnsi" w:hAnsiTheme="majorHAnsi" w:cstheme="majorHAnsi"/>
          <w:sz w:val="22"/>
          <w:szCs w:val="22"/>
        </w:rPr>
        <w:t xml:space="preserve"> de</w:t>
      </w:r>
      <w:r w:rsidR="009F1BB7">
        <w:rPr>
          <w:rFonts w:asciiTheme="majorHAnsi" w:hAnsiTheme="majorHAnsi" w:cstheme="majorHAnsi"/>
          <w:sz w:val="22"/>
          <w:szCs w:val="22"/>
        </w:rPr>
        <w:t xml:space="preserve"> los</w:t>
      </w:r>
      <w:r w:rsidRPr="00912C37">
        <w:rPr>
          <w:rFonts w:asciiTheme="majorHAnsi" w:hAnsiTheme="majorHAnsi" w:cstheme="majorHAnsi"/>
          <w:sz w:val="22"/>
          <w:szCs w:val="22"/>
        </w:rPr>
        <w:t xml:space="preserve"> </w:t>
      </w:r>
      <w:r w:rsidRPr="00912C37">
        <w:rPr>
          <w:rFonts w:asciiTheme="majorHAnsi" w:hAnsiTheme="majorHAnsi" w:cstheme="majorHAnsi"/>
          <w:b/>
          <w:bCs/>
          <w:sz w:val="22"/>
          <w:szCs w:val="22"/>
        </w:rPr>
        <w:t>PARTICIPANTES</w:t>
      </w:r>
      <w:r w:rsidR="00370F84">
        <w:rPr>
          <w:rFonts w:asciiTheme="majorHAnsi" w:hAnsiTheme="majorHAnsi" w:cstheme="majorHAnsi"/>
          <w:b/>
          <w:bCs/>
          <w:sz w:val="22"/>
          <w:szCs w:val="22"/>
        </w:rPr>
        <w:t>,</w:t>
      </w:r>
      <w:r w:rsidRPr="00912C37">
        <w:rPr>
          <w:rFonts w:asciiTheme="majorHAnsi" w:hAnsiTheme="majorHAnsi" w:cstheme="majorHAnsi"/>
          <w:sz w:val="22"/>
          <w:szCs w:val="22"/>
        </w:rPr>
        <w:t xml:space="preserve"> e indica el inicio del </w:t>
      </w:r>
      <w:r w:rsidR="009F1BB7">
        <w:rPr>
          <w:rFonts w:asciiTheme="majorHAnsi" w:hAnsiTheme="majorHAnsi" w:cstheme="majorHAnsi"/>
          <w:sz w:val="22"/>
          <w:szCs w:val="22"/>
        </w:rPr>
        <w:t>A</w:t>
      </w:r>
      <w:r w:rsidRPr="00912C37">
        <w:rPr>
          <w:rFonts w:asciiTheme="majorHAnsi" w:hAnsiTheme="majorHAnsi" w:cstheme="majorHAnsi"/>
          <w:sz w:val="22"/>
          <w:szCs w:val="22"/>
        </w:rPr>
        <w:t>cto en cuestión y declara oficialmente el inicio del EVENTO</w:t>
      </w:r>
      <w:r>
        <w:rPr>
          <w:rFonts w:asciiTheme="majorHAnsi" w:hAnsiTheme="majorHAnsi" w:cstheme="majorHAnsi"/>
          <w:sz w:val="22"/>
          <w:szCs w:val="22"/>
        </w:rPr>
        <w:t>.</w:t>
      </w:r>
    </w:p>
    <w:p w14:paraId="572E20BB" w14:textId="4AAC5424" w:rsidR="00912C37" w:rsidRDefault="00912C37" w:rsidP="00922678">
      <w:pPr>
        <w:spacing w:before="240"/>
        <w:jc w:val="both"/>
        <w:rPr>
          <w:rFonts w:asciiTheme="majorHAnsi" w:hAnsiTheme="majorHAnsi" w:cstheme="majorHAnsi"/>
          <w:sz w:val="22"/>
          <w:szCs w:val="22"/>
        </w:rPr>
      </w:pPr>
      <w:r w:rsidRPr="00912C37">
        <w:rPr>
          <w:rFonts w:asciiTheme="majorHAnsi" w:hAnsiTheme="majorHAnsi" w:cstheme="majorHAnsi"/>
          <w:sz w:val="22"/>
          <w:szCs w:val="22"/>
        </w:rPr>
        <w:t xml:space="preserve">El Secretario Ejecutivo da a conocer a los miembros del </w:t>
      </w:r>
      <w:r w:rsidRPr="00912C37">
        <w:rPr>
          <w:rFonts w:asciiTheme="majorHAnsi" w:hAnsiTheme="majorHAnsi" w:cstheme="majorHAnsi"/>
          <w:b/>
          <w:bCs/>
          <w:sz w:val="22"/>
          <w:szCs w:val="22"/>
        </w:rPr>
        <w:t>COMITÉ</w:t>
      </w:r>
      <w:r w:rsidRPr="00912C37">
        <w:rPr>
          <w:rFonts w:asciiTheme="majorHAnsi" w:hAnsiTheme="majorHAnsi" w:cstheme="majorHAnsi"/>
          <w:sz w:val="22"/>
          <w:szCs w:val="22"/>
        </w:rPr>
        <w:t xml:space="preserve"> </w:t>
      </w:r>
      <w:r w:rsidR="00B91D78">
        <w:rPr>
          <w:rFonts w:asciiTheme="majorHAnsi" w:hAnsiTheme="majorHAnsi" w:cstheme="majorHAnsi"/>
          <w:sz w:val="22"/>
          <w:szCs w:val="22"/>
        </w:rPr>
        <w:t>el</w:t>
      </w:r>
      <w:r w:rsidRPr="00912C37">
        <w:rPr>
          <w:rFonts w:asciiTheme="majorHAnsi" w:hAnsiTheme="majorHAnsi" w:cstheme="majorHAnsi"/>
          <w:sz w:val="22"/>
          <w:szCs w:val="22"/>
        </w:rPr>
        <w:t xml:space="preserve"> nombre de</w:t>
      </w:r>
      <w:r w:rsidR="00B91D78">
        <w:rPr>
          <w:rFonts w:asciiTheme="majorHAnsi" w:hAnsiTheme="majorHAnsi" w:cstheme="majorHAnsi"/>
          <w:sz w:val="22"/>
          <w:szCs w:val="22"/>
        </w:rPr>
        <w:t>l</w:t>
      </w:r>
      <w:r w:rsidRPr="00912C37">
        <w:rPr>
          <w:rFonts w:asciiTheme="majorHAnsi" w:hAnsiTheme="majorHAnsi" w:cstheme="majorHAnsi"/>
          <w:sz w:val="22"/>
          <w:szCs w:val="22"/>
        </w:rPr>
        <w:t xml:space="preserve"> </w:t>
      </w:r>
      <w:r w:rsidRPr="00912C37">
        <w:rPr>
          <w:rFonts w:asciiTheme="majorHAnsi" w:hAnsiTheme="majorHAnsi" w:cstheme="majorHAnsi"/>
          <w:b/>
          <w:bCs/>
          <w:sz w:val="22"/>
          <w:szCs w:val="22"/>
        </w:rPr>
        <w:t>PARTICIPANTE</w:t>
      </w:r>
      <w:r w:rsidRPr="00912C37">
        <w:rPr>
          <w:rFonts w:asciiTheme="majorHAnsi" w:hAnsiTheme="majorHAnsi" w:cstheme="majorHAnsi"/>
          <w:sz w:val="22"/>
          <w:szCs w:val="22"/>
        </w:rPr>
        <w:t xml:space="preserve"> que se encuentra presente, </w:t>
      </w:r>
      <w:r w:rsidR="00B91D78">
        <w:rPr>
          <w:rFonts w:asciiTheme="majorHAnsi" w:hAnsiTheme="majorHAnsi" w:cstheme="majorHAnsi"/>
          <w:sz w:val="22"/>
          <w:szCs w:val="22"/>
        </w:rPr>
        <w:t xml:space="preserve">al que se </w:t>
      </w:r>
      <w:r w:rsidR="00B2499C">
        <w:rPr>
          <w:rFonts w:asciiTheme="majorHAnsi" w:hAnsiTheme="majorHAnsi" w:cstheme="majorHAnsi"/>
          <w:sz w:val="22"/>
          <w:szCs w:val="22"/>
        </w:rPr>
        <w:t xml:space="preserve">le </w:t>
      </w:r>
      <w:r w:rsidR="00B2499C" w:rsidRPr="00912C37">
        <w:rPr>
          <w:rFonts w:asciiTheme="majorHAnsi" w:hAnsiTheme="majorHAnsi" w:cstheme="majorHAnsi"/>
          <w:sz w:val="22"/>
          <w:szCs w:val="22"/>
        </w:rPr>
        <w:t>solicitan</w:t>
      </w:r>
      <w:r w:rsidRPr="00912C37">
        <w:rPr>
          <w:rFonts w:asciiTheme="majorHAnsi" w:hAnsiTheme="majorHAnsi" w:cstheme="majorHAnsi"/>
          <w:sz w:val="22"/>
          <w:szCs w:val="22"/>
        </w:rPr>
        <w:t xml:space="preserve"> su</w:t>
      </w:r>
      <w:r>
        <w:rPr>
          <w:rFonts w:asciiTheme="majorHAnsi" w:hAnsiTheme="majorHAnsi" w:cstheme="majorHAnsi"/>
          <w:sz w:val="22"/>
          <w:szCs w:val="22"/>
        </w:rPr>
        <w:t xml:space="preserve"> </w:t>
      </w:r>
      <w:r w:rsidRPr="00912C37">
        <w:rPr>
          <w:rFonts w:asciiTheme="majorHAnsi" w:hAnsiTheme="majorHAnsi" w:cstheme="majorHAnsi"/>
          <w:b/>
          <w:bCs/>
          <w:sz w:val="22"/>
          <w:szCs w:val="22"/>
        </w:rPr>
        <w:t>PROPUESTA</w:t>
      </w:r>
      <w:r w:rsidRPr="00912C37">
        <w:rPr>
          <w:rFonts w:asciiTheme="majorHAnsi" w:hAnsiTheme="majorHAnsi" w:cstheme="majorHAnsi"/>
          <w:sz w:val="22"/>
          <w:szCs w:val="22"/>
        </w:rPr>
        <w:t xml:space="preserve"> (Técnica y Económica) en sobre cerrado; se corrobora que la </w:t>
      </w:r>
      <w:r w:rsidR="00B91D78" w:rsidRPr="00912C37">
        <w:rPr>
          <w:rFonts w:asciiTheme="majorHAnsi" w:hAnsiTheme="majorHAnsi" w:cstheme="majorHAnsi"/>
          <w:sz w:val="22"/>
          <w:szCs w:val="22"/>
        </w:rPr>
        <w:t>proposición</w:t>
      </w:r>
      <w:r w:rsidRPr="00912C37">
        <w:rPr>
          <w:rFonts w:asciiTheme="majorHAnsi" w:hAnsiTheme="majorHAnsi" w:cstheme="majorHAnsi"/>
          <w:sz w:val="22"/>
          <w:szCs w:val="22"/>
        </w:rPr>
        <w:t xml:space="preserve"> fue</w:t>
      </w:r>
      <w:r w:rsidR="00B2499C">
        <w:rPr>
          <w:rFonts w:asciiTheme="majorHAnsi" w:hAnsiTheme="majorHAnsi" w:cstheme="majorHAnsi"/>
          <w:sz w:val="22"/>
          <w:szCs w:val="22"/>
        </w:rPr>
        <w:t xml:space="preserve">ra </w:t>
      </w:r>
      <w:r w:rsidRPr="00912C37">
        <w:rPr>
          <w:rFonts w:asciiTheme="majorHAnsi" w:hAnsiTheme="majorHAnsi" w:cstheme="majorHAnsi"/>
          <w:sz w:val="22"/>
          <w:szCs w:val="22"/>
        </w:rPr>
        <w:t xml:space="preserve">entregada conforme a lo señalado en el punto 9 de las </w:t>
      </w:r>
      <w:r w:rsidRPr="00912C37">
        <w:rPr>
          <w:rFonts w:asciiTheme="majorHAnsi" w:hAnsiTheme="majorHAnsi" w:cstheme="majorHAnsi"/>
          <w:b/>
          <w:bCs/>
          <w:sz w:val="22"/>
          <w:szCs w:val="22"/>
        </w:rPr>
        <w:t>BASES</w:t>
      </w:r>
      <w:r w:rsidRPr="00912C37">
        <w:rPr>
          <w:rFonts w:asciiTheme="majorHAnsi" w:hAnsiTheme="majorHAnsi" w:cstheme="majorHAnsi"/>
          <w:sz w:val="22"/>
          <w:szCs w:val="22"/>
        </w:rPr>
        <w:t xml:space="preserve"> que rigen el presente </w:t>
      </w:r>
      <w:r w:rsidRPr="00912C37">
        <w:rPr>
          <w:rFonts w:asciiTheme="majorHAnsi" w:hAnsiTheme="majorHAnsi" w:cstheme="majorHAnsi"/>
          <w:b/>
          <w:bCs/>
          <w:sz w:val="22"/>
          <w:szCs w:val="22"/>
        </w:rPr>
        <w:t>PROCEDIMIENTO DE CONTRATACIÓN</w:t>
      </w:r>
      <w:r w:rsidRPr="00912C37">
        <w:rPr>
          <w:rFonts w:asciiTheme="majorHAnsi" w:hAnsiTheme="majorHAnsi" w:cstheme="majorHAnsi"/>
          <w:sz w:val="22"/>
          <w:szCs w:val="22"/>
        </w:rPr>
        <w:t>, en sobre debidamente rotulados.</w:t>
      </w:r>
    </w:p>
    <w:p w14:paraId="53A05E2C" w14:textId="6470E922" w:rsidR="00912C37" w:rsidRDefault="00912C37" w:rsidP="00922678">
      <w:pPr>
        <w:spacing w:before="240"/>
        <w:jc w:val="both"/>
        <w:rPr>
          <w:rFonts w:asciiTheme="majorHAnsi" w:hAnsiTheme="majorHAnsi" w:cstheme="majorHAnsi"/>
          <w:sz w:val="22"/>
          <w:szCs w:val="22"/>
        </w:rPr>
      </w:pPr>
      <w:r w:rsidRPr="00912C37">
        <w:rPr>
          <w:rFonts w:asciiTheme="majorHAnsi" w:hAnsiTheme="majorHAnsi" w:cstheme="majorHAnsi"/>
          <w:sz w:val="22"/>
          <w:szCs w:val="22"/>
        </w:rPr>
        <w:t xml:space="preserve">Por lo menos dos integrantes del </w:t>
      </w:r>
      <w:r w:rsidRPr="00912C37">
        <w:rPr>
          <w:rFonts w:asciiTheme="majorHAnsi" w:hAnsiTheme="majorHAnsi" w:cstheme="majorHAnsi"/>
          <w:b/>
          <w:bCs/>
          <w:sz w:val="22"/>
          <w:szCs w:val="22"/>
        </w:rPr>
        <w:t>COMITÉ</w:t>
      </w:r>
      <w:r w:rsidRPr="00912C37">
        <w:rPr>
          <w:rFonts w:asciiTheme="majorHAnsi" w:hAnsiTheme="majorHAnsi" w:cstheme="majorHAnsi"/>
          <w:sz w:val="22"/>
          <w:szCs w:val="22"/>
        </w:rPr>
        <w:t xml:space="preserve"> proceden a abrir </w:t>
      </w:r>
      <w:r w:rsidR="00B91D78">
        <w:rPr>
          <w:rFonts w:asciiTheme="majorHAnsi" w:hAnsiTheme="majorHAnsi" w:cstheme="majorHAnsi"/>
          <w:sz w:val="22"/>
          <w:szCs w:val="22"/>
        </w:rPr>
        <w:t>el</w:t>
      </w:r>
      <w:r w:rsidRPr="00912C37">
        <w:rPr>
          <w:rFonts w:asciiTheme="majorHAnsi" w:hAnsiTheme="majorHAnsi" w:cstheme="majorHAnsi"/>
          <w:sz w:val="22"/>
          <w:szCs w:val="22"/>
        </w:rPr>
        <w:t xml:space="preserve"> sobre, revisan su contenido y firman la propuesta técnica, verificando de manera general que dicha </w:t>
      </w:r>
      <w:r w:rsidRPr="00912C37">
        <w:rPr>
          <w:rFonts w:asciiTheme="majorHAnsi" w:hAnsiTheme="majorHAnsi" w:cstheme="majorHAnsi"/>
          <w:b/>
          <w:bCs/>
          <w:sz w:val="22"/>
          <w:szCs w:val="22"/>
        </w:rPr>
        <w:t>PROPUESTA</w:t>
      </w:r>
      <w:r w:rsidRPr="00912C37">
        <w:rPr>
          <w:rFonts w:asciiTheme="majorHAnsi" w:hAnsiTheme="majorHAnsi" w:cstheme="majorHAnsi"/>
          <w:sz w:val="22"/>
          <w:szCs w:val="22"/>
        </w:rPr>
        <w:t xml:space="preserve"> contengan los documentos que se solicitaron en el punto 9.1 de las </w:t>
      </w:r>
      <w:r w:rsidRPr="00912C37">
        <w:rPr>
          <w:rFonts w:asciiTheme="majorHAnsi" w:hAnsiTheme="majorHAnsi" w:cstheme="majorHAnsi"/>
          <w:b/>
          <w:bCs/>
          <w:sz w:val="22"/>
          <w:szCs w:val="22"/>
        </w:rPr>
        <w:t>BASES</w:t>
      </w:r>
      <w:r w:rsidRPr="00912C37">
        <w:rPr>
          <w:rFonts w:asciiTheme="majorHAnsi" w:hAnsiTheme="majorHAnsi" w:cstheme="majorHAnsi"/>
          <w:sz w:val="22"/>
          <w:szCs w:val="22"/>
        </w:rPr>
        <w:t>, sin que ello implique la evaluación técnica, ya que la revisión es solo en forma cuantitativa y no cualitativa.</w:t>
      </w:r>
      <w:r>
        <w:rPr>
          <w:rFonts w:asciiTheme="majorHAnsi" w:hAnsiTheme="majorHAnsi" w:cstheme="majorHAnsi"/>
          <w:sz w:val="22"/>
          <w:szCs w:val="22"/>
        </w:rPr>
        <w:t xml:space="preserve"> </w:t>
      </w:r>
    </w:p>
    <w:p w14:paraId="2D67EB1F" w14:textId="23640483" w:rsidR="00EB7575" w:rsidRPr="00953CB7" w:rsidRDefault="002A5D62" w:rsidP="00922678">
      <w:pPr>
        <w:spacing w:before="240"/>
        <w:jc w:val="both"/>
        <w:rPr>
          <w:rFonts w:asciiTheme="majorHAnsi" w:hAnsiTheme="majorHAnsi" w:cstheme="majorHAnsi"/>
          <w:sz w:val="22"/>
          <w:szCs w:val="22"/>
        </w:rPr>
      </w:pPr>
      <w:r w:rsidRPr="00192A08">
        <w:rPr>
          <w:rFonts w:asciiTheme="majorHAnsi" w:hAnsiTheme="majorHAnsi" w:cstheme="majorHAnsi"/>
          <w:sz w:val="22"/>
          <w:szCs w:val="22"/>
        </w:rPr>
        <w:t>L</w:t>
      </w:r>
      <w:r w:rsidR="00EB7575" w:rsidRPr="00192A08">
        <w:rPr>
          <w:rFonts w:asciiTheme="majorHAnsi" w:hAnsiTheme="majorHAnsi" w:cstheme="majorHAnsi"/>
          <w:sz w:val="22"/>
          <w:szCs w:val="22"/>
        </w:rPr>
        <w:t>as observaciones que se desprende</w:t>
      </w:r>
      <w:r w:rsidR="005C7162" w:rsidRPr="00192A08">
        <w:rPr>
          <w:rFonts w:asciiTheme="majorHAnsi" w:hAnsiTheme="majorHAnsi" w:cstheme="majorHAnsi"/>
          <w:sz w:val="22"/>
          <w:szCs w:val="22"/>
        </w:rPr>
        <w:t>n</w:t>
      </w:r>
      <w:r w:rsidR="00EB7575" w:rsidRPr="00192A08">
        <w:rPr>
          <w:rFonts w:asciiTheme="majorHAnsi" w:hAnsiTheme="majorHAnsi" w:cstheme="majorHAnsi"/>
          <w:sz w:val="22"/>
          <w:szCs w:val="22"/>
        </w:rPr>
        <w:t xml:space="preserve"> de</w:t>
      </w:r>
      <w:r w:rsidR="00B91D78">
        <w:rPr>
          <w:rFonts w:asciiTheme="majorHAnsi" w:hAnsiTheme="majorHAnsi" w:cstheme="majorHAnsi"/>
          <w:sz w:val="22"/>
          <w:szCs w:val="22"/>
        </w:rPr>
        <w:t>l</w:t>
      </w:r>
      <w:r w:rsidR="00EB7575" w:rsidRPr="00192A08">
        <w:rPr>
          <w:rFonts w:asciiTheme="majorHAnsi" w:hAnsiTheme="majorHAnsi" w:cstheme="majorHAnsi"/>
          <w:sz w:val="22"/>
          <w:szCs w:val="22"/>
        </w:rPr>
        <w:t xml:space="preserve"> formato de</w:t>
      </w:r>
      <w:r w:rsidRPr="00192A08">
        <w:rPr>
          <w:rFonts w:asciiTheme="majorHAnsi" w:hAnsiTheme="majorHAnsi" w:cstheme="majorHAnsi"/>
          <w:sz w:val="22"/>
          <w:szCs w:val="22"/>
        </w:rPr>
        <w:t xml:space="preserve">nominado </w:t>
      </w:r>
      <w:r w:rsidR="004671DB" w:rsidRPr="00035867">
        <w:rPr>
          <w:rFonts w:asciiTheme="majorHAnsi" w:hAnsiTheme="majorHAnsi" w:cstheme="majorHAnsi"/>
          <w:b/>
          <w:bCs/>
          <w:sz w:val="22"/>
          <w:szCs w:val="22"/>
        </w:rPr>
        <w:t>R</w:t>
      </w:r>
      <w:r w:rsidR="00506BAE" w:rsidRPr="00035867">
        <w:rPr>
          <w:rFonts w:asciiTheme="majorHAnsi" w:hAnsiTheme="majorHAnsi" w:cstheme="majorHAnsi"/>
          <w:b/>
          <w:bCs/>
          <w:sz w:val="22"/>
          <w:szCs w:val="22"/>
        </w:rPr>
        <w:t xml:space="preserve">elación de </w:t>
      </w:r>
      <w:r w:rsidR="00035867">
        <w:rPr>
          <w:rFonts w:asciiTheme="majorHAnsi" w:hAnsiTheme="majorHAnsi" w:cstheme="majorHAnsi"/>
          <w:b/>
          <w:bCs/>
          <w:sz w:val="22"/>
          <w:szCs w:val="22"/>
        </w:rPr>
        <w:t>E</w:t>
      </w:r>
      <w:r w:rsidR="00506BAE" w:rsidRPr="00035867">
        <w:rPr>
          <w:rFonts w:asciiTheme="majorHAnsi" w:hAnsiTheme="majorHAnsi" w:cstheme="majorHAnsi"/>
          <w:b/>
          <w:bCs/>
          <w:sz w:val="22"/>
          <w:szCs w:val="22"/>
        </w:rPr>
        <w:t>ntrega de</w:t>
      </w:r>
      <w:r w:rsidR="007006D5" w:rsidRPr="00035867">
        <w:rPr>
          <w:rFonts w:asciiTheme="majorHAnsi" w:hAnsiTheme="majorHAnsi" w:cstheme="majorHAnsi"/>
          <w:b/>
          <w:bCs/>
          <w:sz w:val="22"/>
          <w:szCs w:val="22"/>
        </w:rPr>
        <w:t xml:space="preserve"> </w:t>
      </w:r>
      <w:r w:rsidR="00035867">
        <w:rPr>
          <w:rFonts w:asciiTheme="majorHAnsi" w:hAnsiTheme="majorHAnsi" w:cstheme="majorHAnsi"/>
          <w:b/>
          <w:bCs/>
          <w:sz w:val="22"/>
          <w:szCs w:val="22"/>
        </w:rPr>
        <w:t>D</w:t>
      </w:r>
      <w:r w:rsidR="007006D5" w:rsidRPr="00035867">
        <w:rPr>
          <w:rFonts w:asciiTheme="majorHAnsi" w:hAnsiTheme="majorHAnsi" w:cstheme="majorHAnsi"/>
          <w:b/>
          <w:bCs/>
          <w:sz w:val="22"/>
          <w:szCs w:val="22"/>
        </w:rPr>
        <w:t>ocumentación</w:t>
      </w:r>
      <w:r w:rsidR="00035867">
        <w:rPr>
          <w:rFonts w:asciiTheme="majorHAnsi" w:hAnsiTheme="majorHAnsi" w:cstheme="majorHAnsi"/>
          <w:sz w:val="22"/>
          <w:szCs w:val="22"/>
        </w:rPr>
        <w:t xml:space="preserve"> </w:t>
      </w:r>
      <w:r w:rsidRPr="00953CB7">
        <w:rPr>
          <w:rFonts w:asciiTheme="majorHAnsi" w:hAnsiTheme="majorHAnsi" w:cstheme="majorHAnsi"/>
          <w:sz w:val="22"/>
          <w:szCs w:val="22"/>
        </w:rPr>
        <w:t xml:space="preserve">formarán parte </w:t>
      </w:r>
      <w:r w:rsidR="003E64DF" w:rsidRPr="00953CB7">
        <w:rPr>
          <w:rFonts w:asciiTheme="majorHAnsi" w:hAnsiTheme="majorHAnsi" w:cstheme="majorHAnsi"/>
          <w:sz w:val="22"/>
          <w:szCs w:val="22"/>
        </w:rPr>
        <w:t xml:space="preserve">integral </w:t>
      </w:r>
      <w:r w:rsidRPr="00953CB7">
        <w:rPr>
          <w:rFonts w:asciiTheme="majorHAnsi" w:hAnsiTheme="majorHAnsi" w:cstheme="majorHAnsi"/>
          <w:sz w:val="22"/>
          <w:szCs w:val="22"/>
        </w:rPr>
        <w:t>d</w:t>
      </w:r>
      <w:r w:rsidR="00EB7575" w:rsidRPr="00953CB7">
        <w:rPr>
          <w:rFonts w:asciiTheme="majorHAnsi" w:hAnsiTheme="majorHAnsi" w:cstheme="majorHAnsi"/>
          <w:sz w:val="22"/>
          <w:szCs w:val="22"/>
        </w:rPr>
        <w:t>el expediente correspondiente</w:t>
      </w:r>
      <w:r w:rsidR="003230CE" w:rsidRPr="00953CB7">
        <w:rPr>
          <w:rFonts w:asciiTheme="majorHAnsi" w:hAnsiTheme="majorHAnsi" w:cstheme="majorHAnsi"/>
          <w:sz w:val="22"/>
          <w:szCs w:val="22"/>
        </w:rPr>
        <w:t>.</w:t>
      </w:r>
    </w:p>
    <w:p w14:paraId="603B7E6E" w14:textId="11409C4B" w:rsidR="00F51FA7" w:rsidRDefault="00F51FA7" w:rsidP="00F51FA7">
      <w:pPr>
        <w:shd w:val="clear" w:color="auto" w:fill="FFFFFF" w:themeFill="background1"/>
        <w:spacing w:before="240"/>
        <w:jc w:val="both"/>
        <w:rPr>
          <w:rFonts w:asciiTheme="majorHAnsi" w:hAnsiTheme="majorHAnsi" w:cstheme="majorHAnsi"/>
          <w:sz w:val="22"/>
          <w:szCs w:val="22"/>
        </w:rPr>
      </w:pPr>
      <w:r w:rsidRPr="00F51FA7">
        <w:rPr>
          <w:rFonts w:asciiTheme="majorHAnsi" w:hAnsiTheme="majorHAnsi" w:cstheme="majorHAnsi"/>
          <w:sz w:val="22"/>
          <w:szCs w:val="22"/>
        </w:rPr>
        <w:t xml:space="preserve">EL </w:t>
      </w:r>
      <w:r w:rsidRPr="00F51FA7">
        <w:rPr>
          <w:rFonts w:asciiTheme="majorHAnsi" w:hAnsiTheme="majorHAnsi" w:cstheme="majorHAnsi"/>
          <w:b/>
          <w:bCs/>
          <w:sz w:val="22"/>
          <w:szCs w:val="22"/>
        </w:rPr>
        <w:t xml:space="preserve">PARTICIPANTE </w:t>
      </w:r>
      <w:r w:rsidR="00C25B93" w:rsidRPr="00C25B93">
        <w:rPr>
          <w:rFonts w:asciiTheme="majorHAnsi" w:hAnsiTheme="majorHAnsi" w:cstheme="majorHAnsi"/>
          <w:b/>
          <w:bCs/>
          <w:sz w:val="22"/>
          <w:szCs w:val="22"/>
        </w:rPr>
        <w:t>CR IMPRESORES S.A. DE C.V.</w:t>
      </w:r>
      <w:r w:rsidRPr="00F51FA7">
        <w:rPr>
          <w:rFonts w:asciiTheme="majorHAnsi" w:hAnsiTheme="majorHAnsi" w:cstheme="majorHAnsi"/>
          <w:b/>
          <w:bCs/>
          <w:sz w:val="22"/>
          <w:szCs w:val="22"/>
        </w:rPr>
        <w:t xml:space="preserve">, </w:t>
      </w:r>
      <w:r w:rsidRPr="00F51FA7">
        <w:rPr>
          <w:rFonts w:asciiTheme="majorHAnsi" w:hAnsiTheme="majorHAnsi" w:cstheme="majorHAnsi"/>
          <w:sz w:val="22"/>
          <w:szCs w:val="22"/>
        </w:rPr>
        <w:t xml:space="preserve">presenta todo lo solicitado en el numeral 9.1 de las </w:t>
      </w:r>
      <w:r w:rsidRPr="00F51FA7">
        <w:rPr>
          <w:rFonts w:asciiTheme="majorHAnsi" w:hAnsiTheme="majorHAnsi" w:cstheme="majorHAnsi"/>
          <w:b/>
          <w:bCs/>
          <w:sz w:val="22"/>
          <w:szCs w:val="22"/>
        </w:rPr>
        <w:t xml:space="preserve">BASES, </w:t>
      </w:r>
      <w:r w:rsidRPr="00F51FA7">
        <w:rPr>
          <w:rFonts w:asciiTheme="majorHAnsi" w:hAnsiTheme="majorHAnsi" w:cstheme="majorHAnsi"/>
          <w:sz w:val="22"/>
          <w:szCs w:val="22"/>
        </w:rPr>
        <w:t>a reserva de revisarse.</w:t>
      </w:r>
    </w:p>
    <w:p w14:paraId="2510637B" w14:textId="02FD8BDD" w:rsidR="00C25B93" w:rsidRPr="00953CB7" w:rsidRDefault="00C25B93" w:rsidP="00C25B93">
      <w:pPr>
        <w:shd w:val="clear" w:color="auto" w:fill="FFFFFF" w:themeFill="background1"/>
        <w:spacing w:before="240"/>
        <w:jc w:val="both"/>
        <w:rPr>
          <w:rFonts w:asciiTheme="majorHAnsi" w:hAnsiTheme="majorHAnsi" w:cstheme="majorHAnsi"/>
          <w:sz w:val="22"/>
          <w:szCs w:val="22"/>
        </w:rPr>
      </w:pPr>
      <w:r w:rsidRPr="00F51FA7">
        <w:rPr>
          <w:rFonts w:asciiTheme="majorHAnsi" w:hAnsiTheme="majorHAnsi" w:cstheme="majorHAnsi"/>
          <w:sz w:val="22"/>
          <w:szCs w:val="22"/>
        </w:rPr>
        <w:t xml:space="preserve">EL </w:t>
      </w:r>
      <w:r w:rsidRPr="00F51FA7">
        <w:rPr>
          <w:rFonts w:asciiTheme="majorHAnsi" w:hAnsiTheme="majorHAnsi" w:cstheme="majorHAnsi"/>
          <w:b/>
          <w:bCs/>
          <w:sz w:val="22"/>
          <w:szCs w:val="22"/>
        </w:rPr>
        <w:t xml:space="preserve">PARTICIPANTE </w:t>
      </w:r>
      <w:r w:rsidRPr="00C25B93">
        <w:rPr>
          <w:rFonts w:asciiTheme="majorHAnsi" w:hAnsiTheme="majorHAnsi" w:cstheme="majorHAnsi"/>
          <w:b/>
          <w:bCs/>
          <w:sz w:val="22"/>
          <w:szCs w:val="22"/>
        </w:rPr>
        <w:t>JORGE ALBERTO GUERRERO ESCAMILLA</w:t>
      </w:r>
      <w:r w:rsidRPr="00F51FA7">
        <w:rPr>
          <w:rFonts w:asciiTheme="majorHAnsi" w:hAnsiTheme="majorHAnsi" w:cstheme="majorHAnsi"/>
          <w:b/>
          <w:bCs/>
          <w:sz w:val="22"/>
          <w:szCs w:val="22"/>
        </w:rPr>
        <w:t xml:space="preserve">, </w:t>
      </w:r>
      <w:r w:rsidRPr="00F51FA7">
        <w:rPr>
          <w:rFonts w:asciiTheme="majorHAnsi" w:hAnsiTheme="majorHAnsi" w:cstheme="majorHAnsi"/>
          <w:sz w:val="22"/>
          <w:szCs w:val="22"/>
        </w:rPr>
        <w:t xml:space="preserve">presenta todo lo solicitado en el numeral 9.1 de las </w:t>
      </w:r>
      <w:r w:rsidRPr="00F51FA7">
        <w:rPr>
          <w:rFonts w:asciiTheme="majorHAnsi" w:hAnsiTheme="majorHAnsi" w:cstheme="majorHAnsi"/>
          <w:b/>
          <w:bCs/>
          <w:sz w:val="22"/>
          <w:szCs w:val="22"/>
        </w:rPr>
        <w:t xml:space="preserve">BASES, </w:t>
      </w:r>
      <w:r w:rsidRPr="00A45CAB">
        <w:rPr>
          <w:rFonts w:asciiTheme="majorHAnsi" w:hAnsiTheme="majorHAnsi" w:cstheme="majorHAnsi"/>
          <w:sz w:val="22"/>
          <w:szCs w:val="22"/>
        </w:rPr>
        <w:t>Sin</w:t>
      </w:r>
      <w:r>
        <w:rPr>
          <w:rFonts w:asciiTheme="majorHAnsi" w:hAnsiTheme="majorHAnsi" w:cstheme="majorHAnsi"/>
          <w:b/>
          <w:bCs/>
          <w:sz w:val="22"/>
          <w:szCs w:val="22"/>
        </w:rPr>
        <w:t xml:space="preserve"> </w:t>
      </w:r>
      <w:r w:rsidR="00A45CAB" w:rsidRPr="00A45CAB">
        <w:rPr>
          <w:rFonts w:asciiTheme="majorHAnsi" w:hAnsiTheme="majorHAnsi" w:cstheme="majorHAnsi"/>
          <w:sz w:val="22"/>
          <w:szCs w:val="22"/>
        </w:rPr>
        <w:t>embargo,</w:t>
      </w:r>
      <w:r w:rsidRPr="00A45CAB">
        <w:rPr>
          <w:rFonts w:asciiTheme="majorHAnsi" w:hAnsiTheme="majorHAnsi" w:cstheme="majorHAnsi"/>
          <w:sz w:val="22"/>
          <w:szCs w:val="22"/>
        </w:rPr>
        <w:t xml:space="preserve"> se observa que la propuesta técnica </w:t>
      </w:r>
      <w:r w:rsidR="00A45CAB" w:rsidRPr="00A45CAB">
        <w:rPr>
          <w:rFonts w:asciiTheme="majorHAnsi" w:hAnsiTheme="majorHAnsi" w:cstheme="majorHAnsi"/>
          <w:sz w:val="22"/>
          <w:szCs w:val="22"/>
        </w:rPr>
        <w:t xml:space="preserve">no cuenta con los elementos suficientes de lo ofertado por lo que queda </w:t>
      </w:r>
      <w:r w:rsidRPr="00A45CAB">
        <w:rPr>
          <w:rFonts w:asciiTheme="majorHAnsi" w:hAnsiTheme="majorHAnsi" w:cstheme="majorHAnsi"/>
          <w:sz w:val="22"/>
          <w:szCs w:val="22"/>
        </w:rPr>
        <w:t>a reserva de revisarse</w:t>
      </w:r>
      <w:r w:rsidR="00A45CAB" w:rsidRPr="00A45CAB">
        <w:rPr>
          <w:rFonts w:asciiTheme="majorHAnsi" w:hAnsiTheme="majorHAnsi" w:cstheme="majorHAnsi"/>
          <w:sz w:val="22"/>
          <w:szCs w:val="22"/>
        </w:rPr>
        <w:t xml:space="preserve"> por las áreas requirentes</w:t>
      </w:r>
      <w:r w:rsidR="00A45CAB">
        <w:rPr>
          <w:rFonts w:asciiTheme="majorHAnsi" w:hAnsiTheme="majorHAnsi" w:cstheme="majorHAnsi"/>
          <w:sz w:val="22"/>
          <w:szCs w:val="22"/>
        </w:rPr>
        <w:t xml:space="preserve">. </w:t>
      </w:r>
    </w:p>
    <w:p w14:paraId="00C53ABB" w14:textId="09DF04EC" w:rsidR="00C25B93" w:rsidRPr="00953CB7" w:rsidRDefault="00C25B93" w:rsidP="00C25B93">
      <w:pPr>
        <w:shd w:val="clear" w:color="auto" w:fill="FFFFFF" w:themeFill="background1"/>
        <w:spacing w:before="240"/>
        <w:jc w:val="both"/>
        <w:rPr>
          <w:rFonts w:asciiTheme="majorHAnsi" w:hAnsiTheme="majorHAnsi" w:cstheme="majorHAnsi"/>
          <w:sz w:val="22"/>
          <w:szCs w:val="22"/>
        </w:rPr>
      </w:pPr>
      <w:r w:rsidRPr="00F51FA7">
        <w:rPr>
          <w:rFonts w:asciiTheme="majorHAnsi" w:hAnsiTheme="majorHAnsi" w:cstheme="majorHAnsi"/>
          <w:sz w:val="22"/>
          <w:szCs w:val="22"/>
        </w:rPr>
        <w:t xml:space="preserve">EL </w:t>
      </w:r>
      <w:r w:rsidRPr="00F51FA7">
        <w:rPr>
          <w:rFonts w:asciiTheme="majorHAnsi" w:hAnsiTheme="majorHAnsi" w:cstheme="majorHAnsi"/>
          <w:b/>
          <w:bCs/>
          <w:sz w:val="22"/>
          <w:szCs w:val="22"/>
        </w:rPr>
        <w:t xml:space="preserve">PARTICIPANTE </w:t>
      </w:r>
      <w:r w:rsidRPr="00C25B93">
        <w:rPr>
          <w:rFonts w:asciiTheme="majorHAnsi" w:hAnsiTheme="majorHAnsi" w:cstheme="majorHAnsi"/>
          <w:b/>
          <w:bCs/>
          <w:sz w:val="22"/>
          <w:szCs w:val="22"/>
        </w:rPr>
        <w:t>BEST MULTISERVICIOS GRÁFICOS S. DE R.L. DE C.V.</w:t>
      </w:r>
      <w:r w:rsidRPr="00F51FA7">
        <w:rPr>
          <w:rFonts w:asciiTheme="majorHAnsi" w:hAnsiTheme="majorHAnsi" w:cstheme="majorHAnsi"/>
          <w:b/>
          <w:bCs/>
          <w:sz w:val="22"/>
          <w:szCs w:val="22"/>
        </w:rPr>
        <w:t xml:space="preserve">, </w:t>
      </w:r>
      <w:r w:rsidRPr="00F51FA7">
        <w:rPr>
          <w:rFonts w:asciiTheme="majorHAnsi" w:hAnsiTheme="majorHAnsi" w:cstheme="majorHAnsi"/>
          <w:sz w:val="22"/>
          <w:szCs w:val="22"/>
        </w:rPr>
        <w:t xml:space="preserve">presenta todo lo solicitado en el numeral 9.1 de las </w:t>
      </w:r>
      <w:r w:rsidRPr="00F51FA7">
        <w:rPr>
          <w:rFonts w:asciiTheme="majorHAnsi" w:hAnsiTheme="majorHAnsi" w:cstheme="majorHAnsi"/>
          <w:b/>
          <w:bCs/>
          <w:sz w:val="22"/>
          <w:szCs w:val="22"/>
        </w:rPr>
        <w:t xml:space="preserve">BASES, </w:t>
      </w:r>
      <w:r w:rsidRPr="00F51FA7">
        <w:rPr>
          <w:rFonts w:asciiTheme="majorHAnsi" w:hAnsiTheme="majorHAnsi" w:cstheme="majorHAnsi"/>
          <w:sz w:val="22"/>
          <w:szCs w:val="22"/>
        </w:rPr>
        <w:t>a reserva de revisarse.</w:t>
      </w:r>
    </w:p>
    <w:p w14:paraId="296AD1A1" w14:textId="482E42D3" w:rsidR="00C25B93" w:rsidRPr="00953CB7" w:rsidRDefault="00C25B93" w:rsidP="00C25B93">
      <w:pPr>
        <w:shd w:val="clear" w:color="auto" w:fill="FFFFFF" w:themeFill="background1"/>
        <w:spacing w:before="240"/>
        <w:jc w:val="both"/>
        <w:rPr>
          <w:rFonts w:asciiTheme="majorHAnsi" w:hAnsiTheme="majorHAnsi" w:cstheme="majorHAnsi"/>
          <w:sz w:val="22"/>
          <w:szCs w:val="22"/>
        </w:rPr>
      </w:pPr>
      <w:r w:rsidRPr="00F51FA7">
        <w:rPr>
          <w:rFonts w:asciiTheme="majorHAnsi" w:hAnsiTheme="majorHAnsi" w:cstheme="majorHAnsi"/>
          <w:sz w:val="22"/>
          <w:szCs w:val="22"/>
        </w:rPr>
        <w:t xml:space="preserve">EL </w:t>
      </w:r>
      <w:r w:rsidRPr="00F51FA7">
        <w:rPr>
          <w:rFonts w:asciiTheme="majorHAnsi" w:hAnsiTheme="majorHAnsi" w:cstheme="majorHAnsi"/>
          <w:b/>
          <w:bCs/>
          <w:sz w:val="22"/>
          <w:szCs w:val="22"/>
        </w:rPr>
        <w:t xml:space="preserve">PARTICIPANTE </w:t>
      </w:r>
      <w:r w:rsidRPr="00C25B93">
        <w:rPr>
          <w:rFonts w:asciiTheme="majorHAnsi" w:hAnsiTheme="majorHAnsi" w:cstheme="majorHAnsi"/>
          <w:b/>
          <w:bCs/>
          <w:sz w:val="22"/>
          <w:szCs w:val="22"/>
        </w:rPr>
        <w:t>MOVA PRINGTING SOLUTIONS, S.A. DE C.V.</w:t>
      </w:r>
      <w:r w:rsidRPr="00F51FA7">
        <w:rPr>
          <w:rFonts w:asciiTheme="majorHAnsi" w:hAnsiTheme="majorHAnsi" w:cstheme="majorHAnsi"/>
          <w:b/>
          <w:bCs/>
          <w:sz w:val="22"/>
          <w:szCs w:val="22"/>
        </w:rPr>
        <w:t xml:space="preserve">, </w:t>
      </w:r>
      <w:r w:rsidRPr="00F51FA7">
        <w:rPr>
          <w:rFonts w:asciiTheme="majorHAnsi" w:hAnsiTheme="majorHAnsi" w:cstheme="majorHAnsi"/>
          <w:sz w:val="22"/>
          <w:szCs w:val="22"/>
        </w:rPr>
        <w:t xml:space="preserve">presenta todo lo solicitado en el numeral 9.1 de las </w:t>
      </w:r>
      <w:r w:rsidRPr="00F51FA7">
        <w:rPr>
          <w:rFonts w:asciiTheme="majorHAnsi" w:hAnsiTheme="majorHAnsi" w:cstheme="majorHAnsi"/>
          <w:b/>
          <w:bCs/>
          <w:sz w:val="22"/>
          <w:szCs w:val="22"/>
        </w:rPr>
        <w:t xml:space="preserve">BASES, </w:t>
      </w:r>
      <w:r w:rsidRPr="00F51FA7">
        <w:rPr>
          <w:rFonts w:asciiTheme="majorHAnsi" w:hAnsiTheme="majorHAnsi" w:cstheme="majorHAnsi"/>
          <w:sz w:val="22"/>
          <w:szCs w:val="22"/>
        </w:rPr>
        <w:t>a reserva de revisarse.</w:t>
      </w:r>
    </w:p>
    <w:p w14:paraId="1F92DD2B" w14:textId="77777777" w:rsidR="00F51FA7" w:rsidRPr="00953CB7" w:rsidRDefault="00F51FA7" w:rsidP="00922678">
      <w:pPr>
        <w:jc w:val="both"/>
        <w:rPr>
          <w:rFonts w:asciiTheme="majorHAnsi" w:hAnsiTheme="majorHAnsi" w:cstheme="majorHAnsi"/>
          <w:sz w:val="22"/>
          <w:szCs w:val="22"/>
        </w:rPr>
      </w:pPr>
    </w:p>
    <w:p w14:paraId="4F517AA1" w14:textId="6A0FFA66" w:rsidR="000E09A8" w:rsidRDefault="00EB7575" w:rsidP="00922678">
      <w:pPr>
        <w:jc w:val="both"/>
        <w:rPr>
          <w:rFonts w:asciiTheme="majorHAnsi" w:hAnsiTheme="majorHAnsi" w:cstheme="majorHAnsi"/>
          <w:b/>
          <w:bCs/>
          <w:sz w:val="22"/>
          <w:szCs w:val="22"/>
        </w:rPr>
      </w:pPr>
      <w:r w:rsidRPr="00953CB7">
        <w:rPr>
          <w:rFonts w:asciiTheme="majorHAnsi" w:hAnsiTheme="majorHAnsi" w:cstheme="majorHAnsi"/>
          <w:sz w:val="22"/>
          <w:szCs w:val="22"/>
        </w:rPr>
        <w:t xml:space="preserve">Posteriormente se regresan los </w:t>
      </w:r>
      <w:r w:rsidR="00A33E67" w:rsidRPr="00953CB7">
        <w:rPr>
          <w:rFonts w:asciiTheme="majorHAnsi" w:hAnsiTheme="majorHAnsi" w:cstheme="majorHAnsi"/>
          <w:sz w:val="22"/>
          <w:szCs w:val="22"/>
        </w:rPr>
        <w:t xml:space="preserve">documentos </w:t>
      </w:r>
      <w:r w:rsidRPr="00953CB7">
        <w:rPr>
          <w:rFonts w:asciiTheme="majorHAnsi" w:hAnsiTheme="majorHAnsi" w:cstheme="majorHAnsi"/>
          <w:sz w:val="22"/>
          <w:szCs w:val="22"/>
        </w:rPr>
        <w:t xml:space="preserve">originales </w:t>
      </w:r>
      <w:r w:rsidR="009B596D" w:rsidRPr="00953CB7">
        <w:rPr>
          <w:rFonts w:asciiTheme="majorHAnsi" w:hAnsiTheme="majorHAnsi" w:cstheme="majorHAnsi"/>
          <w:sz w:val="22"/>
          <w:szCs w:val="22"/>
        </w:rPr>
        <w:t>a</w:t>
      </w:r>
      <w:r w:rsidR="00F51FA7">
        <w:rPr>
          <w:rFonts w:asciiTheme="majorHAnsi" w:hAnsiTheme="majorHAnsi" w:cstheme="majorHAnsi"/>
          <w:sz w:val="22"/>
          <w:szCs w:val="22"/>
        </w:rPr>
        <w:t xml:space="preserve"> los</w:t>
      </w:r>
      <w:r w:rsidR="004C3FFB" w:rsidRPr="00953CB7">
        <w:rPr>
          <w:rFonts w:asciiTheme="majorHAnsi" w:hAnsiTheme="majorHAnsi" w:cstheme="majorHAnsi"/>
          <w:sz w:val="22"/>
          <w:szCs w:val="22"/>
        </w:rPr>
        <w:t xml:space="preserve"> </w:t>
      </w:r>
      <w:r w:rsidR="004C3FFB" w:rsidRPr="00953CB7">
        <w:rPr>
          <w:rFonts w:asciiTheme="majorHAnsi" w:hAnsiTheme="majorHAnsi" w:cstheme="majorHAnsi"/>
          <w:b/>
          <w:bCs/>
          <w:sz w:val="22"/>
          <w:szCs w:val="22"/>
        </w:rPr>
        <w:t>PARTICIPANTE</w:t>
      </w:r>
      <w:r w:rsidR="00F51FA7">
        <w:rPr>
          <w:rFonts w:asciiTheme="majorHAnsi" w:hAnsiTheme="majorHAnsi" w:cstheme="majorHAnsi"/>
          <w:b/>
          <w:bCs/>
          <w:sz w:val="22"/>
          <w:szCs w:val="22"/>
        </w:rPr>
        <w:t>S</w:t>
      </w:r>
      <w:r w:rsidR="00694202" w:rsidRPr="00953CB7">
        <w:rPr>
          <w:rFonts w:asciiTheme="majorHAnsi" w:hAnsiTheme="majorHAnsi" w:cstheme="majorHAnsi"/>
          <w:sz w:val="22"/>
          <w:szCs w:val="22"/>
        </w:rPr>
        <w:t xml:space="preserve"> </w:t>
      </w:r>
      <w:r w:rsidR="00C25B93" w:rsidRPr="00C25B93">
        <w:rPr>
          <w:rFonts w:asciiTheme="majorHAnsi" w:hAnsiTheme="majorHAnsi" w:cstheme="majorHAnsi"/>
          <w:b/>
          <w:bCs/>
          <w:sz w:val="22"/>
          <w:szCs w:val="22"/>
        </w:rPr>
        <w:t>CR IMPRESORES S.A. DE C.V.</w:t>
      </w:r>
      <w:r w:rsidR="00C25B93" w:rsidRPr="00F51FA7">
        <w:rPr>
          <w:rFonts w:asciiTheme="majorHAnsi" w:hAnsiTheme="majorHAnsi" w:cstheme="majorHAnsi"/>
          <w:b/>
          <w:bCs/>
          <w:sz w:val="22"/>
          <w:szCs w:val="22"/>
        </w:rPr>
        <w:t>,</w:t>
      </w:r>
      <w:r w:rsidR="00C25B93">
        <w:rPr>
          <w:rFonts w:asciiTheme="majorHAnsi" w:hAnsiTheme="majorHAnsi" w:cstheme="majorHAnsi"/>
          <w:b/>
          <w:bCs/>
          <w:sz w:val="22"/>
          <w:szCs w:val="22"/>
        </w:rPr>
        <w:t xml:space="preserve"> </w:t>
      </w:r>
      <w:r w:rsidR="00C25B93" w:rsidRPr="00C25B93">
        <w:rPr>
          <w:rFonts w:asciiTheme="majorHAnsi" w:hAnsiTheme="majorHAnsi" w:cstheme="majorHAnsi"/>
          <w:b/>
          <w:bCs/>
          <w:sz w:val="22"/>
          <w:szCs w:val="22"/>
        </w:rPr>
        <w:t>JORGE ALBERTO GUERRERO ESCAMILLA,</w:t>
      </w:r>
      <w:r w:rsidR="00C25B93">
        <w:rPr>
          <w:rFonts w:asciiTheme="majorHAnsi" w:hAnsiTheme="majorHAnsi" w:cstheme="majorHAnsi"/>
          <w:b/>
          <w:bCs/>
          <w:sz w:val="22"/>
          <w:szCs w:val="22"/>
        </w:rPr>
        <w:t xml:space="preserve"> </w:t>
      </w:r>
      <w:r w:rsidR="00C25B93" w:rsidRPr="00C25B93">
        <w:rPr>
          <w:rFonts w:asciiTheme="majorHAnsi" w:hAnsiTheme="majorHAnsi" w:cstheme="majorHAnsi"/>
          <w:b/>
          <w:bCs/>
          <w:sz w:val="22"/>
          <w:szCs w:val="22"/>
        </w:rPr>
        <w:t>BEST MULTISERVICIOS GRÁFICOS S. DE R.L. DE C.V.</w:t>
      </w:r>
      <w:r w:rsidR="00C25B93" w:rsidRPr="00F51FA7">
        <w:rPr>
          <w:rFonts w:asciiTheme="majorHAnsi" w:hAnsiTheme="majorHAnsi" w:cstheme="majorHAnsi"/>
          <w:b/>
          <w:bCs/>
          <w:sz w:val="22"/>
          <w:szCs w:val="22"/>
        </w:rPr>
        <w:t>,</w:t>
      </w:r>
      <w:r w:rsidR="00C25B93">
        <w:rPr>
          <w:rFonts w:asciiTheme="majorHAnsi" w:hAnsiTheme="majorHAnsi" w:cstheme="majorHAnsi"/>
          <w:b/>
          <w:bCs/>
          <w:sz w:val="22"/>
          <w:szCs w:val="22"/>
        </w:rPr>
        <w:t xml:space="preserve"> </w:t>
      </w:r>
      <w:r w:rsidR="00F51FA7" w:rsidRPr="00F51FA7">
        <w:rPr>
          <w:rFonts w:asciiTheme="majorHAnsi" w:hAnsiTheme="majorHAnsi" w:cstheme="majorHAnsi"/>
          <w:sz w:val="22"/>
          <w:szCs w:val="22"/>
        </w:rPr>
        <w:t>y</w:t>
      </w:r>
      <w:r w:rsidR="00F51FA7">
        <w:rPr>
          <w:rFonts w:asciiTheme="majorHAnsi" w:hAnsiTheme="majorHAnsi" w:cstheme="majorHAnsi"/>
          <w:b/>
          <w:bCs/>
          <w:sz w:val="22"/>
          <w:szCs w:val="22"/>
        </w:rPr>
        <w:t xml:space="preserve"> </w:t>
      </w:r>
      <w:r w:rsidR="00C25B93" w:rsidRPr="00C25B93">
        <w:rPr>
          <w:rFonts w:asciiTheme="majorHAnsi" w:hAnsiTheme="majorHAnsi" w:cstheme="majorHAnsi"/>
          <w:b/>
          <w:bCs/>
          <w:sz w:val="22"/>
          <w:szCs w:val="22"/>
        </w:rPr>
        <w:t>MOVA PRINGTING SOLUTIONS, S.A. DE C.V.</w:t>
      </w:r>
    </w:p>
    <w:p w14:paraId="02060DC6" w14:textId="77777777" w:rsidR="00C25B93" w:rsidRPr="00192A08" w:rsidRDefault="00C25B93" w:rsidP="00922678">
      <w:pPr>
        <w:jc w:val="both"/>
        <w:rPr>
          <w:rFonts w:asciiTheme="majorHAnsi" w:hAnsiTheme="majorHAnsi" w:cstheme="majorHAnsi"/>
          <w:sz w:val="22"/>
          <w:szCs w:val="22"/>
        </w:rPr>
      </w:pPr>
    </w:p>
    <w:p w14:paraId="1B4E72C1" w14:textId="05F37B3C" w:rsidR="00231BEC" w:rsidRPr="00192A08" w:rsidRDefault="00231BEC" w:rsidP="00922678">
      <w:pPr>
        <w:jc w:val="both"/>
        <w:rPr>
          <w:rFonts w:asciiTheme="majorHAnsi" w:hAnsiTheme="majorHAnsi" w:cstheme="majorHAnsi"/>
          <w:sz w:val="22"/>
          <w:szCs w:val="22"/>
        </w:rPr>
      </w:pPr>
      <w:r w:rsidRPr="00192A08">
        <w:rPr>
          <w:rFonts w:asciiTheme="majorHAnsi" w:hAnsiTheme="majorHAnsi" w:cstheme="majorHAnsi"/>
          <w:sz w:val="22"/>
          <w:szCs w:val="22"/>
        </w:rPr>
        <w:t>Se procede a realizar la apertura de la</w:t>
      </w:r>
      <w:r w:rsidR="005C7162" w:rsidRPr="00192A08">
        <w:rPr>
          <w:rFonts w:asciiTheme="majorHAnsi" w:hAnsiTheme="majorHAnsi" w:cstheme="majorHAnsi"/>
          <w:sz w:val="22"/>
          <w:szCs w:val="22"/>
        </w:rPr>
        <w:t xml:space="preserve">s </w:t>
      </w:r>
      <w:r w:rsidR="00035867" w:rsidRPr="00192A08">
        <w:rPr>
          <w:rFonts w:asciiTheme="majorHAnsi" w:hAnsiTheme="majorHAnsi" w:cstheme="majorHAnsi"/>
          <w:sz w:val="22"/>
          <w:szCs w:val="22"/>
        </w:rPr>
        <w:t xml:space="preserve">Propuestas Económicas </w:t>
      </w:r>
      <w:r w:rsidRPr="00192A08">
        <w:rPr>
          <w:rFonts w:asciiTheme="majorHAnsi" w:hAnsiTheme="majorHAnsi" w:cstheme="majorHAnsi"/>
          <w:sz w:val="22"/>
          <w:szCs w:val="22"/>
        </w:rPr>
        <w:t>de</w:t>
      </w:r>
      <w:r w:rsidR="005C7162" w:rsidRPr="00192A08">
        <w:rPr>
          <w:rFonts w:asciiTheme="majorHAnsi" w:hAnsiTheme="majorHAnsi" w:cstheme="majorHAnsi"/>
          <w:sz w:val="22"/>
          <w:szCs w:val="22"/>
        </w:rPr>
        <w:t xml:space="preserve"> </w:t>
      </w:r>
      <w:r w:rsidR="00A12A02" w:rsidRPr="00192A08">
        <w:rPr>
          <w:rFonts w:asciiTheme="majorHAnsi" w:hAnsiTheme="majorHAnsi" w:cstheme="majorHAnsi"/>
          <w:sz w:val="22"/>
          <w:szCs w:val="22"/>
        </w:rPr>
        <w:t>l</w:t>
      </w:r>
      <w:r w:rsidR="005C7162" w:rsidRPr="00192A08">
        <w:rPr>
          <w:rFonts w:asciiTheme="majorHAnsi" w:hAnsiTheme="majorHAnsi" w:cstheme="majorHAnsi"/>
          <w:sz w:val="22"/>
          <w:szCs w:val="22"/>
        </w:rPr>
        <w:t>os</w:t>
      </w:r>
      <w:r w:rsidR="00A12A02" w:rsidRPr="00192A08">
        <w:rPr>
          <w:rFonts w:asciiTheme="majorHAnsi" w:hAnsiTheme="majorHAnsi" w:cstheme="majorHAnsi"/>
          <w:sz w:val="22"/>
          <w:szCs w:val="22"/>
        </w:rPr>
        <w:t xml:space="preserve"> </w:t>
      </w:r>
      <w:r w:rsidR="0050644A" w:rsidRPr="00192A08">
        <w:rPr>
          <w:rFonts w:asciiTheme="majorHAnsi" w:hAnsiTheme="majorHAnsi" w:cstheme="majorHAnsi"/>
          <w:b/>
          <w:sz w:val="22"/>
          <w:szCs w:val="22"/>
        </w:rPr>
        <w:t>PARTICIPANTE</w:t>
      </w:r>
      <w:r w:rsidR="005C7162" w:rsidRPr="00192A08">
        <w:rPr>
          <w:rFonts w:asciiTheme="majorHAnsi" w:hAnsiTheme="majorHAnsi" w:cstheme="majorHAnsi"/>
          <w:b/>
          <w:sz w:val="22"/>
          <w:szCs w:val="22"/>
        </w:rPr>
        <w:t>S</w:t>
      </w:r>
      <w:r w:rsidRPr="00192A08">
        <w:rPr>
          <w:rFonts w:asciiTheme="majorHAnsi" w:hAnsiTheme="majorHAnsi" w:cstheme="majorHAnsi"/>
          <w:sz w:val="22"/>
          <w:szCs w:val="22"/>
        </w:rPr>
        <w:t>, cuyo</w:t>
      </w:r>
      <w:r w:rsidR="005C7162" w:rsidRPr="00192A08">
        <w:rPr>
          <w:rFonts w:asciiTheme="majorHAnsi" w:hAnsiTheme="majorHAnsi" w:cstheme="majorHAnsi"/>
          <w:sz w:val="22"/>
          <w:szCs w:val="22"/>
        </w:rPr>
        <w:t>s</w:t>
      </w:r>
      <w:r w:rsidRPr="00192A08">
        <w:rPr>
          <w:rFonts w:asciiTheme="majorHAnsi" w:hAnsiTheme="majorHAnsi" w:cstheme="majorHAnsi"/>
          <w:sz w:val="22"/>
          <w:szCs w:val="22"/>
        </w:rPr>
        <w:t xml:space="preserve"> monto</w:t>
      </w:r>
      <w:r w:rsidR="005C7162" w:rsidRPr="00192A08">
        <w:rPr>
          <w:rFonts w:asciiTheme="majorHAnsi" w:hAnsiTheme="majorHAnsi" w:cstheme="majorHAnsi"/>
          <w:sz w:val="22"/>
          <w:szCs w:val="22"/>
        </w:rPr>
        <w:t>s</w:t>
      </w:r>
      <w:r w:rsidRPr="00192A08">
        <w:rPr>
          <w:rFonts w:asciiTheme="majorHAnsi" w:hAnsiTheme="majorHAnsi" w:cstheme="majorHAnsi"/>
          <w:sz w:val="22"/>
          <w:szCs w:val="22"/>
        </w:rPr>
        <w:t xml:space="preserve"> </w:t>
      </w:r>
      <w:r w:rsidR="005C7162" w:rsidRPr="00192A08">
        <w:rPr>
          <w:rFonts w:asciiTheme="majorHAnsi" w:hAnsiTheme="majorHAnsi" w:cstheme="majorHAnsi"/>
          <w:sz w:val="22"/>
          <w:szCs w:val="22"/>
        </w:rPr>
        <w:t>son</w:t>
      </w:r>
      <w:r w:rsidR="00904D13" w:rsidRPr="00192A08">
        <w:rPr>
          <w:rFonts w:asciiTheme="majorHAnsi" w:hAnsiTheme="majorHAnsi" w:cstheme="majorHAnsi"/>
          <w:sz w:val="22"/>
          <w:szCs w:val="22"/>
        </w:rPr>
        <w:t xml:space="preserve"> l</w:t>
      </w:r>
      <w:r w:rsidR="005C7162" w:rsidRPr="00192A08">
        <w:rPr>
          <w:rFonts w:asciiTheme="majorHAnsi" w:hAnsiTheme="majorHAnsi" w:cstheme="majorHAnsi"/>
          <w:sz w:val="22"/>
          <w:szCs w:val="22"/>
        </w:rPr>
        <w:t>os</w:t>
      </w:r>
      <w:r w:rsidRPr="00192A08">
        <w:rPr>
          <w:rFonts w:asciiTheme="majorHAnsi" w:hAnsiTheme="majorHAnsi" w:cstheme="majorHAnsi"/>
          <w:sz w:val="22"/>
          <w:szCs w:val="22"/>
        </w:rPr>
        <w:t xml:space="preserve"> que se señala</w:t>
      </w:r>
      <w:r w:rsidR="005C7162" w:rsidRPr="00192A08">
        <w:rPr>
          <w:rFonts w:asciiTheme="majorHAnsi" w:hAnsiTheme="majorHAnsi" w:cstheme="majorHAnsi"/>
          <w:sz w:val="22"/>
          <w:szCs w:val="22"/>
        </w:rPr>
        <w:t>n</w:t>
      </w:r>
      <w:r w:rsidRPr="00192A08">
        <w:rPr>
          <w:rFonts w:asciiTheme="majorHAnsi" w:hAnsiTheme="majorHAnsi" w:cstheme="majorHAnsi"/>
          <w:sz w:val="22"/>
          <w:szCs w:val="22"/>
        </w:rPr>
        <w:t xml:space="preserve"> a continuación:</w:t>
      </w:r>
    </w:p>
    <w:p w14:paraId="3FACD0B5" w14:textId="77777777" w:rsidR="004671DB" w:rsidRPr="00192A08" w:rsidRDefault="004671DB" w:rsidP="00922678">
      <w:pPr>
        <w:jc w:val="both"/>
        <w:rPr>
          <w:rFonts w:asciiTheme="majorHAnsi" w:hAnsiTheme="majorHAnsi" w:cstheme="majorHAnsi"/>
          <w:sz w:val="22"/>
          <w:szCs w:val="22"/>
        </w:rPr>
      </w:pPr>
    </w:p>
    <w:tbl>
      <w:tblPr>
        <w:tblStyle w:val="Tablaconcuadrcula"/>
        <w:tblW w:w="9825" w:type="dxa"/>
        <w:tblInd w:w="-5" w:type="dxa"/>
        <w:tblLook w:val="04A0" w:firstRow="1" w:lastRow="0" w:firstColumn="1" w:lastColumn="0" w:noHBand="0" w:noVBand="1"/>
      </w:tblPr>
      <w:tblGrid>
        <w:gridCol w:w="2739"/>
        <w:gridCol w:w="3639"/>
        <w:gridCol w:w="1613"/>
        <w:gridCol w:w="1834"/>
      </w:tblGrid>
      <w:tr w:rsidR="00C25B93" w:rsidRPr="00192A08" w14:paraId="053F2278" w14:textId="77777777" w:rsidTr="00C25B93">
        <w:trPr>
          <w:trHeight w:val="531"/>
          <w:tblHeader/>
        </w:trPr>
        <w:tc>
          <w:tcPr>
            <w:tcW w:w="2739" w:type="dxa"/>
            <w:shd w:val="clear" w:color="auto" w:fill="D9D9D9" w:themeFill="background1" w:themeFillShade="D9"/>
            <w:vAlign w:val="center"/>
          </w:tcPr>
          <w:p w14:paraId="268F3081" w14:textId="6021660F" w:rsidR="00C25B93" w:rsidRPr="00192A08" w:rsidRDefault="00C25B93" w:rsidP="00C25B93">
            <w:pPr>
              <w:pStyle w:val="Prrafodelista"/>
              <w:ind w:left="0"/>
              <w:jc w:val="center"/>
              <w:rPr>
                <w:rFonts w:asciiTheme="majorHAnsi" w:hAnsiTheme="majorHAnsi" w:cstheme="majorHAnsi"/>
                <w:b/>
                <w:sz w:val="22"/>
                <w:szCs w:val="22"/>
              </w:rPr>
            </w:pPr>
            <w:r w:rsidRPr="00192A08">
              <w:rPr>
                <w:rFonts w:asciiTheme="majorHAnsi" w:hAnsiTheme="majorHAnsi" w:cstheme="majorHAnsi"/>
                <w:b/>
                <w:sz w:val="22"/>
                <w:szCs w:val="22"/>
              </w:rPr>
              <w:lastRenderedPageBreak/>
              <w:t>PARTICIPANTE</w:t>
            </w:r>
          </w:p>
        </w:tc>
        <w:tc>
          <w:tcPr>
            <w:tcW w:w="3639" w:type="dxa"/>
            <w:shd w:val="clear" w:color="auto" w:fill="D9D9D9" w:themeFill="background1" w:themeFillShade="D9"/>
            <w:vAlign w:val="center"/>
          </w:tcPr>
          <w:p w14:paraId="52ADDBBB" w14:textId="266A57B7" w:rsidR="00C25B93" w:rsidRPr="00192A08" w:rsidRDefault="00C25B93"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SERVICIO / DESCRIPCIÓN</w:t>
            </w:r>
          </w:p>
        </w:tc>
        <w:tc>
          <w:tcPr>
            <w:tcW w:w="1613" w:type="dxa"/>
            <w:shd w:val="clear" w:color="auto" w:fill="D9D9D9" w:themeFill="background1" w:themeFillShade="D9"/>
            <w:vAlign w:val="center"/>
          </w:tcPr>
          <w:p w14:paraId="72EC3982" w14:textId="2524A069" w:rsidR="00C25B93" w:rsidRPr="00192A08" w:rsidRDefault="00C25B93"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 xml:space="preserve">PROGRESIVOS COTIZADOS </w:t>
            </w:r>
          </w:p>
        </w:tc>
        <w:tc>
          <w:tcPr>
            <w:tcW w:w="1834" w:type="dxa"/>
            <w:shd w:val="clear" w:color="auto" w:fill="D9D9D9" w:themeFill="background1" w:themeFillShade="D9"/>
            <w:vAlign w:val="center"/>
          </w:tcPr>
          <w:p w14:paraId="5E448214" w14:textId="06B3977F" w:rsidR="00C25B93" w:rsidRPr="00192A08" w:rsidRDefault="00C25B93" w:rsidP="00C25B93">
            <w:pPr>
              <w:pStyle w:val="Prrafodelista"/>
              <w:ind w:left="0"/>
              <w:jc w:val="center"/>
              <w:rPr>
                <w:rFonts w:asciiTheme="majorHAnsi" w:hAnsiTheme="majorHAnsi" w:cstheme="majorHAnsi"/>
                <w:b/>
                <w:sz w:val="22"/>
                <w:szCs w:val="22"/>
              </w:rPr>
            </w:pPr>
            <w:r w:rsidRPr="00192A08">
              <w:rPr>
                <w:rFonts w:asciiTheme="majorHAnsi" w:hAnsiTheme="majorHAnsi" w:cstheme="majorHAnsi"/>
                <w:b/>
                <w:sz w:val="22"/>
                <w:szCs w:val="22"/>
              </w:rPr>
              <w:t>IMPORTE (NETO)</w:t>
            </w:r>
          </w:p>
        </w:tc>
      </w:tr>
      <w:tr w:rsidR="00C25B93" w:rsidRPr="00192A08" w14:paraId="267C45EA" w14:textId="77777777" w:rsidTr="00C25B93">
        <w:trPr>
          <w:trHeight w:val="531"/>
        </w:trPr>
        <w:tc>
          <w:tcPr>
            <w:tcW w:w="2739" w:type="dxa"/>
            <w:shd w:val="clear" w:color="auto" w:fill="FFFFFF" w:themeFill="background1"/>
            <w:vAlign w:val="center"/>
          </w:tcPr>
          <w:p w14:paraId="15E07B07" w14:textId="5FE41442" w:rsidR="00C25B93" w:rsidRPr="00192A08" w:rsidRDefault="00C25B93" w:rsidP="007F11FB">
            <w:pPr>
              <w:pStyle w:val="Prrafodelista"/>
              <w:ind w:left="0"/>
              <w:jc w:val="center"/>
              <w:rPr>
                <w:rFonts w:asciiTheme="majorHAnsi" w:hAnsiTheme="majorHAnsi" w:cstheme="majorHAnsi"/>
                <w:b/>
                <w:bCs/>
                <w:sz w:val="22"/>
                <w:szCs w:val="22"/>
                <w:highlight w:val="yellow"/>
              </w:rPr>
            </w:pPr>
            <w:r w:rsidRPr="00C25B93">
              <w:rPr>
                <w:rFonts w:asciiTheme="majorHAnsi" w:hAnsiTheme="majorHAnsi" w:cstheme="majorHAnsi"/>
                <w:b/>
                <w:bCs/>
                <w:sz w:val="22"/>
                <w:szCs w:val="22"/>
              </w:rPr>
              <w:t>CR IMPRESORES S.A. DE C.V.</w:t>
            </w:r>
          </w:p>
        </w:tc>
        <w:tc>
          <w:tcPr>
            <w:tcW w:w="3639" w:type="dxa"/>
            <w:shd w:val="clear" w:color="auto" w:fill="FFFFFF" w:themeFill="background1"/>
          </w:tcPr>
          <w:p w14:paraId="67BA61B9" w14:textId="0E9483B6" w:rsidR="00C25B93" w:rsidRPr="00192A08" w:rsidRDefault="00C25B93" w:rsidP="00163C01">
            <w:pPr>
              <w:pStyle w:val="Prrafodelista"/>
              <w:ind w:left="0"/>
              <w:jc w:val="both"/>
              <w:rPr>
                <w:rFonts w:asciiTheme="majorHAnsi" w:hAnsiTheme="majorHAnsi" w:cstheme="majorHAnsi"/>
                <w:bCs/>
                <w:sz w:val="22"/>
                <w:szCs w:val="22"/>
              </w:rPr>
            </w:pPr>
            <w:r w:rsidRPr="00C25B93">
              <w:rPr>
                <w:rFonts w:asciiTheme="majorHAnsi" w:hAnsiTheme="majorHAnsi" w:cstheme="majorHAnsi"/>
                <w:bCs/>
                <w:sz w:val="22"/>
                <w:szCs w:val="22"/>
              </w:rPr>
              <w:t>SERVICIO DE IMPRESIÓN PARA LOS PROGRAMAS DE LA DIRECCIÓN PARTICIPACIÓN SOCIAL Y DE LA DIRECCIÓN DE PREVENCIÓN Y PROMOCIÓN DE LA SALUD DEL OPD SERVICIOS DE SALUD JALISCO</w:t>
            </w:r>
          </w:p>
        </w:tc>
        <w:tc>
          <w:tcPr>
            <w:tcW w:w="1613" w:type="dxa"/>
            <w:shd w:val="clear" w:color="auto" w:fill="FFFFFF" w:themeFill="background1"/>
            <w:vAlign w:val="center"/>
          </w:tcPr>
          <w:p w14:paraId="6D080854" w14:textId="27EA2BAC" w:rsidR="00C25B93" w:rsidRPr="00CB42AC" w:rsidRDefault="00052E41"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01, 02, 03, 05, 06, 07, 14, 15, 16, 17, 18 y 19</w:t>
            </w:r>
          </w:p>
        </w:tc>
        <w:tc>
          <w:tcPr>
            <w:tcW w:w="1834" w:type="dxa"/>
            <w:shd w:val="clear" w:color="auto" w:fill="FFFFFF" w:themeFill="background1"/>
            <w:vAlign w:val="center"/>
          </w:tcPr>
          <w:p w14:paraId="5FDC6E31" w14:textId="329229DA" w:rsidR="00C25B93" w:rsidRPr="00CB42AC" w:rsidRDefault="00052E41"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$829,903.44</w:t>
            </w:r>
          </w:p>
        </w:tc>
      </w:tr>
      <w:tr w:rsidR="00C25B93" w:rsidRPr="00192A08" w14:paraId="14788685" w14:textId="77777777" w:rsidTr="00C25B93">
        <w:trPr>
          <w:trHeight w:val="531"/>
        </w:trPr>
        <w:tc>
          <w:tcPr>
            <w:tcW w:w="2739" w:type="dxa"/>
            <w:shd w:val="clear" w:color="auto" w:fill="FFFFFF" w:themeFill="background1"/>
            <w:vAlign w:val="center"/>
          </w:tcPr>
          <w:p w14:paraId="71703A3F" w14:textId="14220093" w:rsidR="00C25B93" w:rsidRPr="00192A08" w:rsidRDefault="00C25B93" w:rsidP="007F11FB">
            <w:pPr>
              <w:pStyle w:val="Prrafodelista"/>
              <w:ind w:left="0"/>
              <w:jc w:val="center"/>
              <w:rPr>
                <w:rFonts w:asciiTheme="majorHAnsi" w:hAnsiTheme="majorHAnsi" w:cstheme="majorHAnsi"/>
                <w:b/>
                <w:bCs/>
                <w:sz w:val="22"/>
                <w:szCs w:val="22"/>
                <w:highlight w:val="yellow"/>
              </w:rPr>
            </w:pPr>
            <w:r w:rsidRPr="00C25B93">
              <w:rPr>
                <w:rFonts w:asciiTheme="majorHAnsi" w:hAnsiTheme="majorHAnsi" w:cstheme="majorHAnsi"/>
                <w:b/>
                <w:bCs/>
                <w:sz w:val="22"/>
                <w:szCs w:val="22"/>
              </w:rPr>
              <w:t>JORGE ALBERTO GUERRERO ESCAMILLA</w:t>
            </w:r>
          </w:p>
        </w:tc>
        <w:tc>
          <w:tcPr>
            <w:tcW w:w="3639" w:type="dxa"/>
            <w:shd w:val="clear" w:color="auto" w:fill="FFFFFF" w:themeFill="background1"/>
          </w:tcPr>
          <w:p w14:paraId="797772FA" w14:textId="0EADB77A" w:rsidR="00C25B93" w:rsidRPr="00C25B93" w:rsidRDefault="00C25B93" w:rsidP="00163C01">
            <w:pPr>
              <w:pStyle w:val="Prrafodelista"/>
              <w:ind w:left="0"/>
              <w:jc w:val="both"/>
              <w:rPr>
                <w:rFonts w:asciiTheme="majorHAnsi" w:hAnsiTheme="majorHAnsi" w:cstheme="majorHAnsi"/>
                <w:bCs/>
                <w:sz w:val="22"/>
                <w:szCs w:val="22"/>
              </w:rPr>
            </w:pPr>
            <w:r w:rsidRPr="00C25B93">
              <w:rPr>
                <w:rFonts w:asciiTheme="majorHAnsi" w:hAnsiTheme="majorHAnsi" w:cstheme="majorHAnsi"/>
                <w:bCs/>
                <w:sz w:val="22"/>
                <w:szCs w:val="22"/>
              </w:rPr>
              <w:t>SERVICIO DE IMPRESIÓN PARA LOS PROGRAMAS DE LA DIRECCIÓN PARTICIPACIÓN SOCIAL Y DE LA DIRECCIÓN DE PREVENCIÓN Y PROMOCIÓN DE LA SALUD DEL OPD SERVICIOS DE SALUD JALISCO</w:t>
            </w:r>
          </w:p>
        </w:tc>
        <w:tc>
          <w:tcPr>
            <w:tcW w:w="1613" w:type="dxa"/>
            <w:shd w:val="clear" w:color="auto" w:fill="FFFFFF" w:themeFill="background1"/>
            <w:vAlign w:val="center"/>
          </w:tcPr>
          <w:p w14:paraId="3F2DBEC4" w14:textId="55C6EA78" w:rsidR="00C25B93" w:rsidRPr="00CB42AC" w:rsidRDefault="00052E41"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01, 02, 03, 05, 06, 07, 11, 13, 14, 15, 16, 17, 18 y 19</w:t>
            </w:r>
          </w:p>
        </w:tc>
        <w:tc>
          <w:tcPr>
            <w:tcW w:w="1834" w:type="dxa"/>
            <w:shd w:val="clear" w:color="auto" w:fill="FFFFFF" w:themeFill="background1"/>
            <w:vAlign w:val="center"/>
          </w:tcPr>
          <w:p w14:paraId="7682D6D4" w14:textId="098E9D4D" w:rsidR="00C25B93" w:rsidRPr="00CB42AC" w:rsidRDefault="00052E41"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$1,286,656.27</w:t>
            </w:r>
          </w:p>
        </w:tc>
      </w:tr>
      <w:tr w:rsidR="00C25B93" w:rsidRPr="00192A08" w14:paraId="3B596082" w14:textId="77777777" w:rsidTr="00C25B93">
        <w:trPr>
          <w:trHeight w:val="531"/>
        </w:trPr>
        <w:tc>
          <w:tcPr>
            <w:tcW w:w="2739" w:type="dxa"/>
            <w:shd w:val="clear" w:color="auto" w:fill="FFFFFF" w:themeFill="background1"/>
            <w:vAlign w:val="center"/>
          </w:tcPr>
          <w:p w14:paraId="3D7A0B99" w14:textId="2ED4B5FE" w:rsidR="00C25B93" w:rsidRPr="00192A08" w:rsidRDefault="00C25B93" w:rsidP="007F11FB">
            <w:pPr>
              <w:pStyle w:val="Prrafodelista"/>
              <w:ind w:left="0"/>
              <w:jc w:val="center"/>
              <w:rPr>
                <w:rFonts w:asciiTheme="majorHAnsi" w:hAnsiTheme="majorHAnsi" w:cstheme="majorHAnsi"/>
                <w:b/>
                <w:bCs/>
                <w:sz w:val="22"/>
                <w:szCs w:val="22"/>
                <w:highlight w:val="yellow"/>
              </w:rPr>
            </w:pPr>
            <w:r w:rsidRPr="00C25B93">
              <w:rPr>
                <w:rFonts w:asciiTheme="majorHAnsi" w:hAnsiTheme="majorHAnsi" w:cstheme="majorHAnsi"/>
                <w:b/>
                <w:bCs/>
                <w:sz w:val="22"/>
                <w:szCs w:val="22"/>
              </w:rPr>
              <w:t>BEST MULTISERVICIOS GRÁFICOS S. DE R.L. DE C.V.</w:t>
            </w:r>
          </w:p>
        </w:tc>
        <w:tc>
          <w:tcPr>
            <w:tcW w:w="3639" w:type="dxa"/>
            <w:shd w:val="clear" w:color="auto" w:fill="FFFFFF" w:themeFill="background1"/>
          </w:tcPr>
          <w:p w14:paraId="0E1BBAE3" w14:textId="396470F4" w:rsidR="00C25B93" w:rsidRPr="00C25B93" w:rsidRDefault="00C25B93" w:rsidP="00163C01">
            <w:pPr>
              <w:pStyle w:val="Prrafodelista"/>
              <w:ind w:left="0"/>
              <w:jc w:val="both"/>
              <w:rPr>
                <w:rFonts w:asciiTheme="majorHAnsi" w:hAnsiTheme="majorHAnsi" w:cstheme="majorHAnsi"/>
                <w:bCs/>
                <w:sz w:val="22"/>
                <w:szCs w:val="22"/>
              </w:rPr>
            </w:pPr>
            <w:r w:rsidRPr="00C25B93">
              <w:rPr>
                <w:rFonts w:asciiTheme="majorHAnsi" w:hAnsiTheme="majorHAnsi" w:cstheme="majorHAnsi"/>
                <w:bCs/>
                <w:sz w:val="22"/>
                <w:szCs w:val="22"/>
              </w:rPr>
              <w:t>SERVICIO DE IMPRESIÓN PARA LOS PROGRAMAS DE LA DIRECCIÓN PARTICIPACIÓN SOCIAL Y DE LA DIRECCIÓN DE PREVENCIÓN Y PROMOCIÓN DE LA SALUD DEL OPD SERVICIOS DE SALUD JALISCO</w:t>
            </w:r>
          </w:p>
        </w:tc>
        <w:tc>
          <w:tcPr>
            <w:tcW w:w="1613" w:type="dxa"/>
            <w:shd w:val="clear" w:color="auto" w:fill="FFFFFF" w:themeFill="background1"/>
            <w:vAlign w:val="center"/>
          </w:tcPr>
          <w:p w14:paraId="5FA0FF74" w14:textId="31A5D09D" w:rsidR="00C25B93" w:rsidRPr="00CB42AC" w:rsidRDefault="00052E41"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07, 11, 12, 13, 14, 15, 16, 17 y 19</w:t>
            </w:r>
          </w:p>
        </w:tc>
        <w:tc>
          <w:tcPr>
            <w:tcW w:w="1834" w:type="dxa"/>
            <w:shd w:val="clear" w:color="auto" w:fill="FFFFFF" w:themeFill="background1"/>
            <w:vAlign w:val="center"/>
          </w:tcPr>
          <w:p w14:paraId="58DD42D2" w14:textId="184DFEC4" w:rsidR="00C25B93" w:rsidRPr="00CB42AC" w:rsidRDefault="00052E41"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$1,327,062.04</w:t>
            </w:r>
          </w:p>
        </w:tc>
      </w:tr>
      <w:tr w:rsidR="00C25B93" w:rsidRPr="00192A08" w14:paraId="1372B12F" w14:textId="77777777" w:rsidTr="00C25B93">
        <w:trPr>
          <w:trHeight w:val="531"/>
        </w:trPr>
        <w:tc>
          <w:tcPr>
            <w:tcW w:w="2739" w:type="dxa"/>
            <w:shd w:val="clear" w:color="auto" w:fill="FFFFFF" w:themeFill="background1"/>
            <w:vAlign w:val="center"/>
          </w:tcPr>
          <w:p w14:paraId="1005CAB9" w14:textId="6AD67DC4" w:rsidR="00C25B93" w:rsidRPr="00192A08" w:rsidRDefault="00C25B93" w:rsidP="007F11FB">
            <w:pPr>
              <w:pStyle w:val="Prrafodelista"/>
              <w:ind w:left="0"/>
              <w:jc w:val="center"/>
              <w:rPr>
                <w:rFonts w:asciiTheme="majorHAnsi" w:hAnsiTheme="majorHAnsi" w:cstheme="majorHAnsi"/>
                <w:b/>
                <w:bCs/>
                <w:sz w:val="22"/>
                <w:szCs w:val="22"/>
                <w:highlight w:val="yellow"/>
              </w:rPr>
            </w:pPr>
            <w:r w:rsidRPr="00C25B93">
              <w:rPr>
                <w:rFonts w:asciiTheme="majorHAnsi" w:hAnsiTheme="majorHAnsi" w:cstheme="majorHAnsi"/>
                <w:b/>
                <w:bCs/>
                <w:sz w:val="22"/>
                <w:szCs w:val="22"/>
              </w:rPr>
              <w:t>MOVA PRINGTING SOLUTIONS, S.A. DE C.V.</w:t>
            </w:r>
          </w:p>
        </w:tc>
        <w:tc>
          <w:tcPr>
            <w:tcW w:w="3639" w:type="dxa"/>
            <w:shd w:val="clear" w:color="auto" w:fill="FFFFFF" w:themeFill="background1"/>
          </w:tcPr>
          <w:p w14:paraId="493ECAA3" w14:textId="6651DF08" w:rsidR="00C25B93" w:rsidRPr="00163C01" w:rsidRDefault="00C25B93" w:rsidP="00163C01">
            <w:pPr>
              <w:pStyle w:val="Prrafodelista"/>
              <w:ind w:left="0"/>
              <w:jc w:val="both"/>
              <w:rPr>
                <w:rFonts w:asciiTheme="majorHAnsi" w:hAnsiTheme="majorHAnsi" w:cstheme="majorHAnsi"/>
                <w:bCs/>
                <w:sz w:val="22"/>
                <w:szCs w:val="22"/>
              </w:rPr>
            </w:pPr>
            <w:r w:rsidRPr="00C25B93">
              <w:rPr>
                <w:rFonts w:asciiTheme="majorHAnsi" w:hAnsiTheme="majorHAnsi" w:cstheme="majorHAnsi"/>
                <w:bCs/>
                <w:sz w:val="22"/>
                <w:szCs w:val="22"/>
              </w:rPr>
              <w:t>SERVICIO DE IMPRESIÓN PARA LOS PROGRAMAS DE LA DIRECCIÓN PARTICIPACIÓN SOCIAL Y DE LA DIRECCIÓN DE PREVENCIÓN Y PROMOCIÓN DE LA SALUD DEL OPD SERVICIOS DE SALUD JALISCO</w:t>
            </w:r>
          </w:p>
        </w:tc>
        <w:tc>
          <w:tcPr>
            <w:tcW w:w="1613" w:type="dxa"/>
            <w:shd w:val="clear" w:color="auto" w:fill="FFFFFF" w:themeFill="background1"/>
            <w:vAlign w:val="center"/>
          </w:tcPr>
          <w:p w14:paraId="24647751" w14:textId="7E3D48D3" w:rsidR="00C25B93" w:rsidRPr="00CB42AC" w:rsidRDefault="00052E41"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01, 02, 03, 04, 05, 06, 08, 09, 10 y 18</w:t>
            </w:r>
          </w:p>
        </w:tc>
        <w:tc>
          <w:tcPr>
            <w:tcW w:w="1834" w:type="dxa"/>
            <w:shd w:val="clear" w:color="auto" w:fill="FFFFFF" w:themeFill="background1"/>
            <w:vAlign w:val="center"/>
          </w:tcPr>
          <w:p w14:paraId="08F0A83C" w14:textId="6FB09B29" w:rsidR="00C25B93" w:rsidRPr="00CB42AC" w:rsidRDefault="00052E41" w:rsidP="00C25B93">
            <w:pPr>
              <w:pStyle w:val="Prrafodelista"/>
              <w:ind w:left="0"/>
              <w:jc w:val="center"/>
              <w:rPr>
                <w:rFonts w:asciiTheme="majorHAnsi" w:hAnsiTheme="majorHAnsi" w:cstheme="majorHAnsi"/>
                <w:b/>
                <w:sz w:val="22"/>
                <w:szCs w:val="22"/>
              </w:rPr>
            </w:pPr>
            <w:r>
              <w:rPr>
                <w:rFonts w:asciiTheme="majorHAnsi" w:hAnsiTheme="majorHAnsi" w:cstheme="majorHAnsi"/>
                <w:b/>
                <w:sz w:val="22"/>
                <w:szCs w:val="22"/>
              </w:rPr>
              <w:t>$1,330,696.32</w:t>
            </w:r>
          </w:p>
        </w:tc>
      </w:tr>
    </w:tbl>
    <w:p w14:paraId="0EEBEEBB" w14:textId="77777777" w:rsidR="00EF5FAA" w:rsidRPr="00192A08" w:rsidRDefault="00EF5FAA" w:rsidP="00922678">
      <w:pPr>
        <w:tabs>
          <w:tab w:val="left" w:pos="2280"/>
        </w:tabs>
        <w:jc w:val="both"/>
        <w:rPr>
          <w:rFonts w:asciiTheme="majorHAnsi" w:eastAsiaTheme="minorEastAsia" w:hAnsiTheme="majorHAnsi" w:cstheme="majorHAnsi"/>
          <w:sz w:val="22"/>
          <w:szCs w:val="22"/>
          <w:lang w:val="es-MX" w:eastAsia="es-MX"/>
        </w:rPr>
      </w:pPr>
    </w:p>
    <w:p w14:paraId="7904F840" w14:textId="46FEC2EA" w:rsidR="00231BEC" w:rsidRPr="00192A08" w:rsidRDefault="00231BEC"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La información antes mencionada </w:t>
      </w:r>
      <w:r w:rsidR="00524394">
        <w:rPr>
          <w:rFonts w:asciiTheme="majorHAnsi" w:eastAsiaTheme="minorEastAsia" w:hAnsiTheme="majorHAnsi" w:cstheme="majorHAnsi"/>
          <w:sz w:val="22"/>
          <w:szCs w:val="22"/>
          <w:lang w:val="es-MX" w:eastAsia="es-MX"/>
        </w:rPr>
        <w:t>N</w:t>
      </w:r>
      <w:r w:rsidRPr="00192A08">
        <w:rPr>
          <w:rFonts w:asciiTheme="majorHAnsi" w:eastAsiaTheme="minorEastAsia" w:hAnsiTheme="majorHAnsi" w:cstheme="majorHAnsi"/>
          <w:sz w:val="22"/>
          <w:szCs w:val="22"/>
          <w:lang w:val="es-MX" w:eastAsia="es-MX"/>
        </w:rPr>
        <w:t xml:space="preserve">o determina la resolución de adjudicación, es de referencia informativa como lo establece la </w:t>
      </w:r>
      <w:r w:rsidRPr="00192A08">
        <w:rPr>
          <w:rFonts w:asciiTheme="majorHAnsi" w:eastAsiaTheme="minorEastAsia" w:hAnsiTheme="majorHAnsi" w:cstheme="majorHAnsi"/>
          <w:b/>
          <w:sz w:val="22"/>
          <w:szCs w:val="22"/>
          <w:lang w:val="es-MX" w:eastAsia="es-MX"/>
        </w:rPr>
        <w:t>LEY</w:t>
      </w:r>
      <w:r w:rsidRPr="00192A08">
        <w:rPr>
          <w:rFonts w:asciiTheme="majorHAnsi" w:eastAsiaTheme="minorEastAsia" w:hAnsiTheme="majorHAnsi" w:cstheme="majorHAnsi"/>
          <w:sz w:val="22"/>
          <w:szCs w:val="22"/>
          <w:lang w:val="es-MX" w:eastAsia="es-MX"/>
        </w:rPr>
        <w:t xml:space="preserve"> y solo hasta que se realice un análisis detallado y se dictamine tanto </w:t>
      </w:r>
      <w:r w:rsidR="00035867">
        <w:rPr>
          <w:rFonts w:asciiTheme="majorHAnsi" w:eastAsiaTheme="minorEastAsia" w:hAnsiTheme="majorHAnsi" w:cstheme="majorHAnsi"/>
          <w:sz w:val="22"/>
          <w:szCs w:val="22"/>
          <w:lang w:val="es-MX" w:eastAsia="es-MX"/>
        </w:rPr>
        <w:t>T</w:t>
      </w:r>
      <w:r w:rsidRPr="00192A08">
        <w:rPr>
          <w:rFonts w:asciiTheme="majorHAnsi" w:eastAsiaTheme="minorEastAsia" w:hAnsiTheme="majorHAnsi" w:cstheme="majorHAnsi"/>
          <w:sz w:val="22"/>
          <w:szCs w:val="22"/>
          <w:lang w:val="es-MX" w:eastAsia="es-MX"/>
        </w:rPr>
        <w:t xml:space="preserve">écnica como </w:t>
      </w:r>
      <w:r w:rsidR="00035867">
        <w:rPr>
          <w:rFonts w:asciiTheme="majorHAnsi" w:eastAsiaTheme="minorEastAsia" w:hAnsiTheme="majorHAnsi" w:cstheme="majorHAnsi"/>
          <w:sz w:val="22"/>
          <w:szCs w:val="22"/>
          <w:lang w:val="es-MX" w:eastAsia="es-MX"/>
        </w:rPr>
        <w:t>E</w:t>
      </w:r>
      <w:r w:rsidRPr="00192A08">
        <w:rPr>
          <w:rFonts w:asciiTheme="majorHAnsi" w:eastAsiaTheme="minorEastAsia" w:hAnsiTheme="majorHAnsi" w:cstheme="majorHAnsi"/>
          <w:sz w:val="22"/>
          <w:szCs w:val="22"/>
          <w:lang w:val="es-MX" w:eastAsia="es-MX"/>
        </w:rPr>
        <w:t xml:space="preserve">conómicamente la conveniencia de la </w:t>
      </w:r>
      <w:r w:rsidR="00035867" w:rsidRPr="00035867">
        <w:rPr>
          <w:rFonts w:asciiTheme="majorHAnsi" w:eastAsiaTheme="minorEastAsia" w:hAnsiTheme="majorHAnsi" w:cstheme="majorHAnsi"/>
          <w:b/>
          <w:bCs/>
          <w:sz w:val="22"/>
          <w:szCs w:val="22"/>
          <w:lang w:val="es-MX" w:eastAsia="es-MX"/>
        </w:rPr>
        <w:t>PROPUESTA</w:t>
      </w:r>
      <w:r w:rsidR="00CB42AC">
        <w:rPr>
          <w:rFonts w:asciiTheme="majorHAnsi" w:eastAsiaTheme="minorEastAsia" w:hAnsiTheme="majorHAnsi" w:cstheme="majorHAnsi"/>
          <w:b/>
          <w:bCs/>
          <w:sz w:val="22"/>
          <w:szCs w:val="22"/>
          <w:lang w:val="es-MX" w:eastAsia="es-MX"/>
        </w:rPr>
        <w:t>S</w:t>
      </w:r>
      <w:r w:rsidRPr="00192A08">
        <w:rPr>
          <w:rFonts w:asciiTheme="majorHAnsi" w:eastAsiaTheme="minorEastAsia" w:hAnsiTheme="majorHAnsi" w:cstheme="majorHAnsi"/>
          <w:sz w:val="22"/>
          <w:szCs w:val="22"/>
          <w:lang w:val="es-MX" w:eastAsia="es-MX"/>
        </w:rPr>
        <w:t xml:space="preserve">, es que se realizará el </w:t>
      </w:r>
      <w:r w:rsidR="00035867" w:rsidRPr="00035867">
        <w:rPr>
          <w:rFonts w:asciiTheme="majorHAnsi" w:eastAsiaTheme="minorEastAsia" w:hAnsiTheme="majorHAnsi" w:cstheme="majorHAnsi"/>
          <w:b/>
          <w:bCs/>
          <w:sz w:val="22"/>
          <w:szCs w:val="22"/>
          <w:lang w:val="es-MX" w:eastAsia="es-MX"/>
        </w:rPr>
        <w:t>FALLO</w:t>
      </w:r>
      <w:r w:rsidR="00035867"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 xml:space="preserve">de adjudicación y el mismo será difundido en </w:t>
      </w:r>
      <w:r w:rsidR="00A816DC" w:rsidRPr="00192A08">
        <w:rPr>
          <w:rFonts w:asciiTheme="majorHAnsi" w:eastAsiaTheme="minorEastAsia" w:hAnsiTheme="majorHAnsi" w:cstheme="majorHAnsi"/>
          <w:sz w:val="22"/>
          <w:szCs w:val="22"/>
          <w:lang w:val="es-MX" w:eastAsia="es-MX"/>
        </w:rPr>
        <w:t xml:space="preserve">el portal de </w:t>
      </w:r>
      <w:r w:rsidR="00921483" w:rsidRPr="00192A08">
        <w:rPr>
          <w:rFonts w:asciiTheme="majorHAnsi" w:eastAsiaTheme="minorEastAsia" w:hAnsiTheme="majorHAnsi" w:cstheme="majorHAnsi"/>
          <w:sz w:val="22"/>
          <w:szCs w:val="22"/>
          <w:lang w:val="es-MX" w:eastAsia="es-MX"/>
        </w:rPr>
        <w:t xml:space="preserve">internet </w:t>
      </w:r>
      <w:hyperlink r:id="rId9" w:history="1">
        <w:r w:rsidR="00921483" w:rsidRPr="00192A08">
          <w:rPr>
            <w:rStyle w:val="Hipervnculo"/>
            <w:rFonts w:asciiTheme="majorHAnsi" w:eastAsiaTheme="minorEastAsia" w:hAnsiTheme="majorHAnsi" w:cstheme="majorHAnsi"/>
            <w:sz w:val="22"/>
            <w:szCs w:val="22"/>
            <w:lang w:val="es-MX" w:eastAsia="es-MX"/>
          </w:rPr>
          <w:t>https://info.jalisco.gob.mx</w:t>
        </w:r>
      </w:hyperlink>
      <w:r w:rsidR="00921483" w:rsidRPr="00192A08">
        <w:rPr>
          <w:rFonts w:asciiTheme="majorHAnsi" w:eastAsiaTheme="minorEastAsia" w:hAnsiTheme="majorHAnsi" w:cstheme="majorHAnsi"/>
          <w:sz w:val="22"/>
          <w:szCs w:val="22"/>
          <w:lang w:val="es-MX" w:eastAsia="es-MX"/>
        </w:rPr>
        <w:t xml:space="preserve"> </w:t>
      </w:r>
      <w:r w:rsidRPr="00192A08">
        <w:rPr>
          <w:rFonts w:asciiTheme="majorHAnsi" w:eastAsiaTheme="minorEastAsia" w:hAnsiTheme="majorHAnsi" w:cstheme="majorHAnsi"/>
          <w:sz w:val="22"/>
          <w:szCs w:val="22"/>
          <w:lang w:val="es-MX" w:eastAsia="es-MX"/>
        </w:rPr>
        <w:t xml:space="preserve"> y se notificará a</w:t>
      </w:r>
      <w:r w:rsidR="00CB42AC">
        <w:rPr>
          <w:rFonts w:asciiTheme="majorHAnsi" w:eastAsiaTheme="minorEastAsia" w:hAnsiTheme="majorHAnsi" w:cstheme="majorHAnsi"/>
          <w:sz w:val="22"/>
          <w:szCs w:val="22"/>
          <w:lang w:val="es-MX" w:eastAsia="es-MX"/>
        </w:rPr>
        <w:t xml:space="preserve"> los</w:t>
      </w:r>
      <w:r w:rsidRPr="00192A08">
        <w:rPr>
          <w:rFonts w:asciiTheme="majorHAnsi" w:eastAsiaTheme="minorEastAsia" w:hAnsiTheme="majorHAnsi" w:cstheme="majorHAnsi"/>
          <w:sz w:val="22"/>
          <w:szCs w:val="22"/>
          <w:lang w:val="es-MX" w:eastAsia="es-MX"/>
        </w:rPr>
        <w:t xml:space="preserve"> </w:t>
      </w:r>
      <w:r w:rsidR="00A0115D" w:rsidRPr="00192A08">
        <w:rPr>
          <w:rFonts w:asciiTheme="majorHAnsi" w:eastAsiaTheme="minorEastAsia" w:hAnsiTheme="majorHAnsi" w:cstheme="majorHAnsi"/>
          <w:b/>
          <w:sz w:val="22"/>
          <w:szCs w:val="22"/>
          <w:lang w:val="es-MX" w:eastAsia="es-MX"/>
        </w:rPr>
        <w:t>P</w:t>
      </w:r>
      <w:r w:rsidRPr="00192A08">
        <w:rPr>
          <w:rFonts w:asciiTheme="majorHAnsi" w:eastAsiaTheme="minorEastAsia" w:hAnsiTheme="majorHAnsi" w:cstheme="majorHAnsi"/>
          <w:b/>
          <w:sz w:val="22"/>
          <w:szCs w:val="22"/>
          <w:lang w:val="es-MX" w:eastAsia="es-MX"/>
        </w:rPr>
        <w:t>ARTICIPANTE</w:t>
      </w:r>
      <w:r w:rsidR="00CB42AC">
        <w:rPr>
          <w:rFonts w:asciiTheme="majorHAnsi" w:eastAsiaTheme="minorEastAsia" w:hAnsiTheme="majorHAnsi" w:cstheme="majorHAnsi"/>
          <w:b/>
          <w:sz w:val="22"/>
          <w:szCs w:val="22"/>
          <w:lang w:val="es-MX" w:eastAsia="es-MX"/>
        </w:rPr>
        <w:t>S</w:t>
      </w:r>
      <w:r w:rsidR="00921483" w:rsidRPr="00192A08">
        <w:rPr>
          <w:rFonts w:asciiTheme="majorHAnsi" w:eastAsiaTheme="minorEastAsia" w:hAnsiTheme="majorHAnsi" w:cstheme="majorHAnsi"/>
          <w:b/>
          <w:sz w:val="22"/>
          <w:szCs w:val="22"/>
          <w:lang w:val="es-MX" w:eastAsia="es-MX"/>
        </w:rPr>
        <w:t>.</w:t>
      </w:r>
    </w:p>
    <w:p w14:paraId="4EB4B30C" w14:textId="65E8B03F" w:rsidR="00231BEC" w:rsidRPr="00192A08" w:rsidRDefault="00C25B93" w:rsidP="00922678">
      <w:pPr>
        <w:tabs>
          <w:tab w:val="left" w:pos="2280"/>
        </w:tabs>
        <w:spacing w:before="240"/>
        <w:jc w:val="both"/>
        <w:rPr>
          <w:rStyle w:val="Hipervnculo"/>
          <w:rFonts w:asciiTheme="majorHAnsi" w:eastAsiaTheme="minorEastAsia" w:hAnsiTheme="majorHAnsi" w:cstheme="majorHAnsi"/>
          <w:sz w:val="22"/>
          <w:szCs w:val="22"/>
        </w:rPr>
      </w:pPr>
      <w:r w:rsidRPr="00CB42AC">
        <w:rPr>
          <w:rFonts w:asciiTheme="majorHAnsi" w:eastAsiaTheme="minorEastAsia" w:hAnsiTheme="majorHAnsi" w:cstheme="majorHAnsi"/>
          <w:b/>
          <w:sz w:val="22"/>
          <w:szCs w:val="22"/>
          <w:lang w:val="es-MX" w:eastAsia="es-MX"/>
        </w:rPr>
        <w:t>Tercero. -</w:t>
      </w:r>
      <w:r w:rsidR="00231BEC" w:rsidRPr="00CB42AC">
        <w:rPr>
          <w:rFonts w:asciiTheme="majorHAnsi" w:eastAsiaTheme="minorEastAsia" w:hAnsiTheme="majorHAnsi" w:cstheme="majorHAnsi"/>
          <w:sz w:val="22"/>
          <w:szCs w:val="22"/>
          <w:lang w:val="es-MX" w:eastAsia="es-MX"/>
        </w:rPr>
        <w:t xml:space="preserve"> Se acuerda por unanimidad que la Resolución de Adjudicación se publicitará </w:t>
      </w:r>
      <w:r w:rsidR="00FF72B0" w:rsidRPr="00CB42AC">
        <w:rPr>
          <w:rFonts w:asciiTheme="majorHAnsi" w:eastAsiaTheme="minorEastAsia" w:hAnsiTheme="majorHAnsi" w:cstheme="majorHAnsi"/>
          <w:sz w:val="22"/>
          <w:szCs w:val="22"/>
          <w:lang w:val="es-MX" w:eastAsia="es-MX"/>
        </w:rPr>
        <w:t>el día</w:t>
      </w:r>
      <w:r w:rsidR="00FF72B0" w:rsidRPr="00CB42AC">
        <w:rPr>
          <w:rFonts w:asciiTheme="majorHAnsi" w:eastAsiaTheme="minorEastAsia" w:hAnsiTheme="majorHAnsi" w:cstheme="majorHAnsi"/>
          <w:b/>
          <w:bCs/>
          <w:sz w:val="22"/>
          <w:szCs w:val="22"/>
          <w:lang w:val="es-MX" w:eastAsia="es-MX"/>
        </w:rPr>
        <w:t xml:space="preserve"> </w:t>
      </w:r>
      <w:r>
        <w:rPr>
          <w:rFonts w:asciiTheme="majorHAnsi" w:eastAsiaTheme="minorEastAsia" w:hAnsiTheme="majorHAnsi" w:cstheme="majorHAnsi"/>
          <w:b/>
          <w:bCs/>
          <w:sz w:val="22"/>
          <w:szCs w:val="22"/>
          <w:lang w:val="es-MX" w:eastAsia="es-MX"/>
        </w:rPr>
        <w:t>17</w:t>
      </w:r>
      <w:r w:rsidR="00EA2F02" w:rsidRPr="00CB42AC">
        <w:rPr>
          <w:rFonts w:asciiTheme="majorHAnsi" w:eastAsiaTheme="minorEastAsia" w:hAnsiTheme="majorHAnsi" w:cstheme="majorHAnsi"/>
          <w:b/>
          <w:bCs/>
          <w:sz w:val="22"/>
          <w:szCs w:val="22"/>
          <w:lang w:val="es-MX" w:eastAsia="es-MX"/>
        </w:rPr>
        <w:t xml:space="preserve"> de </w:t>
      </w:r>
      <w:r>
        <w:rPr>
          <w:rFonts w:asciiTheme="majorHAnsi" w:eastAsiaTheme="minorEastAsia" w:hAnsiTheme="majorHAnsi" w:cstheme="majorHAnsi"/>
          <w:b/>
          <w:bCs/>
          <w:sz w:val="22"/>
          <w:szCs w:val="22"/>
          <w:lang w:val="es-MX" w:eastAsia="es-MX"/>
        </w:rPr>
        <w:t>noviembre</w:t>
      </w:r>
      <w:r w:rsidR="00FF72B0" w:rsidRPr="00CB42AC">
        <w:rPr>
          <w:rFonts w:asciiTheme="majorHAnsi" w:eastAsiaTheme="minorEastAsia" w:hAnsiTheme="majorHAnsi" w:cstheme="majorHAnsi"/>
          <w:b/>
          <w:bCs/>
          <w:color w:val="FF0000"/>
          <w:sz w:val="22"/>
          <w:szCs w:val="22"/>
          <w:lang w:val="es-MX" w:eastAsia="es-MX"/>
        </w:rPr>
        <w:t xml:space="preserve"> </w:t>
      </w:r>
      <w:r w:rsidR="00FF72B0" w:rsidRPr="00CB42AC">
        <w:rPr>
          <w:rFonts w:asciiTheme="majorHAnsi" w:eastAsiaTheme="minorEastAsia" w:hAnsiTheme="majorHAnsi" w:cstheme="majorHAnsi"/>
          <w:b/>
          <w:bCs/>
          <w:sz w:val="22"/>
          <w:szCs w:val="22"/>
          <w:lang w:val="es-MX" w:eastAsia="es-MX"/>
        </w:rPr>
        <w:t xml:space="preserve">del </w:t>
      </w:r>
      <w:r w:rsidR="00B4768D" w:rsidRPr="00CB42AC">
        <w:rPr>
          <w:rFonts w:asciiTheme="majorHAnsi" w:eastAsiaTheme="minorEastAsia" w:hAnsiTheme="majorHAnsi" w:cstheme="majorHAnsi"/>
          <w:b/>
          <w:bCs/>
          <w:sz w:val="22"/>
          <w:szCs w:val="22"/>
          <w:lang w:val="es-MX" w:eastAsia="es-MX"/>
        </w:rPr>
        <w:t>año en curso</w:t>
      </w:r>
      <w:r w:rsidR="003E64DF" w:rsidRPr="00CB42AC">
        <w:rPr>
          <w:rFonts w:asciiTheme="majorHAnsi" w:eastAsiaTheme="minorEastAsia" w:hAnsiTheme="majorHAnsi" w:cstheme="majorHAnsi"/>
          <w:b/>
          <w:bCs/>
          <w:sz w:val="22"/>
          <w:szCs w:val="22"/>
          <w:lang w:val="es-MX" w:eastAsia="es-MX"/>
        </w:rPr>
        <w:t xml:space="preserve"> a partir de las </w:t>
      </w:r>
      <w:r>
        <w:rPr>
          <w:rFonts w:asciiTheme="majorHAnsi" w:eastAsiaTheme="minorEastAsia" w:hAnsiTheme="majorHAnsi" w:cstheme="majorHAnsi"/>
          <w:b/>
          <w:bCs/>
          <w:sz w:val="22"/>
          <w:szCs w:val="22"/>
          <w:lang w:val="es-MX" w:eastAsia="es-MX"/>
        </w:rPr>
        <w:t>20:00</w:t>
      </w:r>
      <w:r w:rsidR="003E64DF" w:rsidRPr="00CB42AC">
        <w:rPr>
          <w:rFonts w:asciiTheme="majorHAnsi" w:eastAsiaTheme="minorEastAsia" w:hAnsiTheme="majorHAnsi" w:cstheme="majorHAnsi"/>
          <w:b/>
          <w:bCs/>
          <w:sz w:val="22"/>
          <w:szCs w:val="22"/>
          <w:lang w:val="es-MX" w:eastAsia="es-MX"/>
        </w:rPr>
        <w:t xml:space="preserve"> horas</w:t>
      </w:r>
      <w:r w:rsidR="00FF72B0" w:rsidRPr="00CB42AC">
        <w:rPr>
          <w:rFonts w:asciiTheme="majorHAnsi" w:eastAsiaTheme="minorEastAsia" w:hAnsiTheme="majorHAnsi" w:cstheme="majorHAnsi"/>
          <w:sz w:val="22"/>
          <w:szCs w:val="22"/>
          <w:lang w:val="es-MX" w:eastAsia="es-MX"/>
        </w:rPr>
        <w:t xml:space="preserve"> </w:t>
      </w:r>
      <w:r w:rsidR="00231BEC" w:rsidRPr="00CB42AC">
        <w:rPr>
          <w:rFonts w:asciiTheme="majorHAnsi" w:eastAsiaTheme="minorEastAsia" w:hAnsiTheme="majorHAnsi" w:cstheme="majorHAnsi"/>
          <w:sz w:val="22"/>
          <w:szCs w:val="22"/>
          <w:lang w:val="es-MX" w:eastAsia="es-MX"/>
        </w:rPr>
        <w:t>a través de</w:t>
      </w:r>
      <w:r w:rsidR="00A816DC" w:rsidRPr="00CB42AC">
        <w:rPr>
          <w:rFonts w:asciiTheme="majorHAnsi" w:eastAsiaTheme="minorEastAsia" w:hAnsiTheme="majorHAnsi" w:cstheme="majorHAnsi"/>
          <w:sz w:val="22"/>
          <w:szCs w:val="22"/>
          <w:lang w:val="es-MX" w:eastAsia="es-MX"/>
        </w:rPr>
        <w:t xml:space="preserve">l portal de </w:t>
      </w:r>
      <w:r w:rsidR="00B4768D" w:rsidRPr="00CB42AC">
        <w:rPr>
          <w:rFonts w:asciiTheme="majorHAnsi" w:eastAsiaTheme="minorEastAsia" w:hAnsiTheme="majorHAnsi" w:cstheme="majorHAnsi"/>
          <w:sz w:val="22"/>
          <w:szCs w:val="22"/>
          <w:lang w:val="es-MX" w:eastAsia="es-MX"/>
        </w:rPr>
        <w:t xml:space="preserve">internet </w:t>
      </w:r>
      <w:hyperlink r:id="rId10" w:history="1">
        <w:r w:rsidR="00B4768D" w:rsidRPr="00CB42AC">
          <w:rPr>
            <w:rStyle w:val="Hipervnculo"/>
            <w:rFonts w:asciiTheme="majorHAnsi" w:eastAsiaTheme="minorEastAsia" w:hAnsiTheme="majorHAnsi" w:cstheme="majorHAnsi"/>
            <w:sz w:val="22"/>
            <w:szCs w:val="22"/>
            <w:lang w:val="es-MX" w:eastAsia="es-MX"/>
          </w:rPr>
          <w:t>https://info.jalisco.gob.mx</w:t>
        </w:r>
      </w:hyperlink>
      <w:r w:rsidR="00B4768D" w:rsidRPr="00CB42AC">
        <w:rPr>
          <w:rFonts w:asciiTheme="majorHAnsi" w:eastAsiaTheme="minorEastAsia" w:hAnsiTheme="majorHAnsi" w:cstheme="majorHAnsi"/>
          <w:sz w:val="22"/>
          <w:szCs w:val="22"/>
          <w:lang w:val="es-MX" w:eastAsia="es-MX"/>
        </w:rPr>
        <w:t>, así como en los estrado</w:t>
      </w:r>
      <w:r w:rsidR="00AC2C64" w:rsidRPr="00CB42AC">
        <w:rPr>
          <w:rFonts w:asciiTheme="majorHAnsi" w:eastAsiaTheme="minorEastAsia" w:hAnsiTheme="majorHAnsi" w:cstheme="majorHAnsi"/>
          <w:sz w:val="22"/>
          <w:szCs w:val="22"/>
          <w:lang w:val="es-MX" w:eastAsia="es-MX"/>
        </w:rPr>
        <w:t>s de la Coordinación de Adquisiciones</w:t>
      </w:r>
      <w:r w:rsidR="003E64DF" w:rsidRPr="00CB42AC">
        <w:rPr>
          <w:rFonts w:asciiTheme="majorHAnsi" w:eastAsiaTheme="minorEastAsia" w:hAnsiTheme="majorHAnsi" w:cstheme="majorHAnsi"/>
          <w:sz w:val="22"/>
          <w:szCs w:val="22"/>
          <w:lang w:val="es-MX" w:eastAsia="es-MX"/>
        </w:rPr>
        <w:t xml:space="preserve"> del organismo.</w:t>
      </w:r>
    </w:p>
    <w:p w14:paraId="11022042" w14:textId="3D682E07" w:rsidR="00147EED" w:rsidRDefault="00231BEC" w:rsidP="00147EED">
      <w:pPr>
        <w:tabs>
          <w:tab w:val="left" w:pos="2280"/>
          <w:tab w:val="left" w:pos="9498"/>
        </w:tabs>
        <w:spacing w:before="240" w:after="240"/>
        <w:jc w:val="both"/>
        <w:rPr>
          <w:rFonts w:asciiTheme="majorHAnsi" w:eastAsiaTheme="minorEastAsia" w:hAnsiTheme="majorHAnsi" w:cstheme="majorHAnsi"/>
          <w:sz w:val="22"/>
          <w:lang w:val="es-MX" w:eastAsia="es-MX"/>
        </w:rPr>
      </w:pPr>
      <w:r w:rsidRPr="00192A08">
        <w:rPr>
          <w:rFonts w:asciiTheme="majorHAnsi" w:eastAsiaTheme="minorEastAsia" w:hAnsiTheme="majorHAnsi" w:cstheme="majorHAnsi"/>
          <w:sz w:val="22"/>
          <w:szCs w:val="22"/>
          <w:lang w:val="es-MX" w:eastAsia="es-MX"/>
        </w:rPr>
        <w:t xml:space="preserve">Con lo anterior se da por terminada la presente </w:t>
      </w:r>
      <w:r w:rsidR="00147EED">
        <w:rPr>
          <w:rFonts w:asciiTheme="majorHAnsi" w:eastAsiaTheme="minorEastAsia" w:hAnsiTheme="majorHAnsi" w:cstheme="majorHAnsi"/>
          <w:sz w:val="22"/>
          <w:szCs w:val="22"/>
          <w:lang w:val="es-MX" w:eastAsia="es-MX"/>
        </w:rPr>
        <w:t>A</w:t>
      </w:r>
      <w:r w:rsidRPr="00192A08">
        <w:rPr>
          <w:rFonts w:asciiTheme="majorHAnsi" w:eastAsiaTheme="minorEastAsia" w:hAnsiTheme="majorHAnsi" w:cstheme="majorHAnsi"/>
          <w:sz w:val="22"/>
          <w:szCs w:val="22"/>
          <w:lang w:val="es-MX" w:eastAsia="es-MX"/>
        </w:rPr>
        <w:t>cta el mismo día que dio inicio</w:t>
      </w:r>
      <w:r w:rsidR="007F11FB" w:rsidRPr="00192A08">
        <w:rPr>
          <w:rFonts w:asciiTheme="majorHAnsi" w:eastAsiaTheme="minorEastAsia" w:hAnsiTheme="majorHAnsi" w:cstheme="majorHAnsi"/>
          <w:sz w:val="22"/>
          <w:szCs w:val="22"/>
          <w:lang w:val="es-MX" w:eastAsia="es-MX"/>
        </w:rPr>
        <w:t>,</w:t>
      </w:r>
      <w:r w:rsidRPr="00192A08">
        <w:rPr>
          <w:rFonts w:asciiTheme="majorHAnsi" w:eastAsiaTheme="minorEastAsia" w:hAnsiTheme="majorHAnsi" w:cstheme="majorHAnsi"/>
          <w:sz w:val="22"/>
          <w:szCs w:val="22"/>
          <w:lang w:val="es-MX" w:eastAsia="es-MX"/>
        </w:rPr>
        <w:t xml:space="preserve"> </w:t>
      </w:r>
      <w:r w:rsidR="00147EED" w:rsidRPr="007365A1">
        <w:rPr>
          <w:rFonts w:asciiTheme="majorHAnsi" w:eastAsiaTheme="minorEastAsia" w:hAnsiTheme="majorHAnsi" w:cstheme="majorHAnsi"/>
          <w:sz w:val="22"/>
          <w:lang w:val="es-MX" w:eastAsia="es-MX"/>
        </w:rPr>
        <w:t xml:space="preserve">siendo </w:t>
      </w:r>
      <w:r w:rsidR="00147EED" w:rsidRPr="006F74EC">
        <w:rPr>
          <w:rFonts w:asciiTheme="majorHAnsi" w:eastAsiaTheme="minorEastAsia" w:hAnsiTheme="majorHAnsi" w:cstheme="majorHAnsi"/>
          <w:sz w:val="22"/>
          <w:lang w:val="es-MX" w:eastAsia="es-MX"/>
        </w:rPr>
        <w:t xml:space="preserve">las </w:t>
      </w:r>
      <w:r w:rsidR="00C25B93" w:rsidRPr="00C25B93">
        <w:rPr>
          <w:rFonts w:asciiTheme="majorHAnsi" w:eastAsiaTheme="minorEastAsia" w:hAnsiTheme="majorHAnsi" w:cstheme="majorHAnsi"/>
          <w:b/>
          <w:bCs/>
          <w:sz w:val="22"/>
          <w:lang w:val="es-MX" w:eastAsia="es-MX"/>
        </w:rPr>
        <w:t>16</w:t>
      </w:r>
      <w:r w:rsidR="00147EED" w:rsidRPr="006F74EC">
        <w:rPr>
          <w:rFonts w:asciiTheme="majorHAnsi" w:eastAsiaTheme="minorEastAsia" w:hAnsiTheme="majorHAnsi" w:cstheme="majorHAnsi"/>
          <w:b/>
          <w:sz w:val="22"/>
          <w:lang w:val="es-MX" w:eastAsia="es-MX"/>
        </w:rPr>
        <w:t>:</w:t>
      </w:r>
      <w:r w:rsidR="00CB42AC">
        <w:rPr>
          <w:rFonts w:asciiTheme="majorHAnsi" w:eastAsiaTheme="minorEastAsia" w:hAnsiTheme="majorHAnsi" w:cstheme="majorHAnsi"/>
          <w:b/>
          <w:sz w:val="22"/>
          <w:lang w:val="es-MX" w:eastAsia="es-MX"/>
        </w:rPr>
        <w:t>30</w:t>
      </w:r>
      <w:r w:rsidR="00147EED" w:rsidRPr="006F74EC">
        <w:rPr>
          <w:rFonts w:asciiTheme="majorHAnsi" w:eastAsiaTheme="minorEastAsia" w:hAnsiTheme="majorHAnsi" w:cstheme="majorHAnsi"/>
          <w:sz w:val="22"/>
          <w:lang w:val="es-MX" w:eastAsia="es-MX"/>
        </w:rPr>
        <w:t xml:space="preserve"> horas</w:t>
      </w:r>
      <w:r w:rsidR="00147EED" w:rsidRPr="007365A1">
        <w:rPr>
          <w:rFonts w:asciiTheme="majorHAnsi" w:eastAsiaTheme="minorEastAsia" w:hAnsiTheme="majorHAnsi" w:cstheme="majorHAnsi"/>
          <w:sz w:val="22"/>
          <w:lang w:val="es-MX" w:eastAsia="es-MX"/>
        </w:rPr>
        <w:t>, firmando de conformidad los que en ella intervinieron para dejar constancia.</w:t>
      </w:r>
    </w:p>
    <w:p w14:paraId="07A60595" w14:textId="77777777" w:rsidR="00A9090E" w:rsidRDefault="00231BEC" w:rsidP="00147EED">
      <w:pPr>
        <w:tabs>
          <w:tab w:val="left" w:pos="2280"/>
          <w:tab w:val="left" w:pos="9498"/>
        </w:tabs>
        <w:spacing w:before="240" w:after="240"/>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 </w:t>
      </w:r>
    </w:p>
    <w:p w14:paraId="663177EC" w14:textId="0730D11E" w:rsidR="00E05A4A" w:rsidRDefault="00231BEC" w:rsidP="00147EED">
      <w:pPr>
        <w:tabs>
          <w:tab w:val="left" w:pos="2280"/>
          <w:tab w:val="left" w:pos="9498"/>
        </w:tabs>
        <w:spacing w:before="240" w:after="240"/>
        <w:jc w:val="both"/>
        <w:rPr>
          <w:rFonts w:asciiTheme="majorHAnsi" w:eastAsiaTheme="minorEastAsia" w:hAnsiTheme="majorHAnsi" w:cstheme="majorHAnsi"/>
          <w:b/>
          <w:sz w:val="22"/>
          <w:szCs w:val="22"/>
          <w:lang w:val="es-MX" w:eastAsia="es-MX"/>
        </w:rPr>
      </w:pPr>
      <w:r w:rsidRPr="00192A08">
        <w:rPr>
          <w:rFonts w:asciiTheme="majorHAnsi" w:eastAsiaTheme="minorEastAsia" w:hAnsiTheme="majorHAnsi" w:cstheme="majorHAnsi"/>
          <w:b/>
          <w:sz w:val="22"/>
          <w:szCs w:val="22"/>
          <w:lang w:val="es-MX" w:eastAsia="es-MX"/>
        </w:rPr>
        <w:t>CONSTE.</w:t>
      </w:r>
    </w:p>
    <w:p w14:paraId="76D310E9" w14:textId="1A3CB082" w:rsidR="00A9090E" w:rsidRDefault="00A9090E" w:rsidP="00147EED">
      <w:pPr>
        <w:tabs>
          <w:tab w:val="left" w:pos="2280"/>
          <w:tab w:val="left" w:pos="9498"/>
        </w:tabs>
        <w:spacing w:before="240" w:after="240"/>
        <w:jc w:val="both"/>
        <w:rPr>
          <w:rFonts w:asciiTheme="majorHAnsi" w:eastAsiaTheme="minorEastAsia" w:hAnsiTheme="majorHAnsi" w:cstheme="majorHAnsi"/>
          <w:b/>
          <w:sz w:val="22"/>
          <w:szCs w:val="22"/>
          <w:lang w:val="es-MX" w:eastAsia="es-MX"/>
        </w:rPr>
      </w:pPr>
    </w:p>
    <w:p w14:paraId="254C3A6D" w14:textId="77777777" w:rsidR="00A9090E" w:rsidRDefault="00A9090E" w:rsidP="00147EED">
      <w:pPr>
        <w:tabs>
          <w:tab w:val="left" w:pos="2280"/>
          <w:tab w:val="left" w:pos="9498"/>
        </w:tabs>
        <w:spacing w:before="240" w:after="240"/>
        <w:jc w:val="both"/>
        <w:rPr>
          <w:rFonts w:asciiTheme="majorHAnsi" w:eastAsiaTheme="minorEastAsia" w:hAnsiTheme="majorHAnsi" w:cstheme="majorHAnsi"/>
          <w:b/>
          <w:sz w:val="22"/>
          <w:szCs w:val="22"/>
          <w:lang w:val="es-MX" w:eastAsia="es-MX"/>
        </w:rPr>
      </w:pPr>
      <w:bookmarkStart w:id="0" w:name="_GoBack"/>
      <w:bookmarkEnd w:id="0"/>
    </w:p>
    <w:tbl>
      <w:tblPr>
        <w:tblW w:w="5000" w:type="pct"/>
        <w:tblCellMar>
          <w:left w:w="10" w:type="dxa"/>
          <w:right w:w="10" w:type="dxa"/>
        </w:tblCellMar>
        <w:tblLook w:val="04A0" w:firstRow="1" w:lastRow="0" w:firstColumn="1" w:lastColumn="0" w:noHBand="0" w:noVBand="1"/>
      </w:tblPr>
      <w:tblGrid>
        <w:gridCol w:w="1679"/>
        <w:gridCol w:w="1935"/>
        <w:gridCol w:w="1733"/>
        <w:gridCol w:w="2461"/>
        <w:gridCol w:w="2012"/>
      </w:tblGrid>
      <w:tr w:rsidR="00BA101D" w:rsidRPr="00A9090E" w14:paraId="73FF1954" w14:textId="77777777" w:rsidTr="00CB42AC">
        <w:trPr>
          <w:trHeight w:val="269"/>
          <w:tblHeader/>
        </w:trPr>
        <w:tc>
          <w:tcPr>
            <w:tcW w:w="16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339A997B" w14:textId="77777777" w:rsidR="00BA101D" w:rsidRPr="00A9090E" w:rsidRDefault="00BA101D" w:rsidP="00FC709C">
            <w:pPr>
              <w:jc w:val="center"/>
              <w:rPr>
                <w:rFonts w:asciiTheme="majorHAnsi" w:hAnsiTheme="majorHAnsi" w:cstheme="majorHAnsi"/>
                <w:b/>
                <w:color w:val="000000"/>
                <w:sz w:val="22"/>
                <w:szCs w:val="22"/>
              </w:rPr>
            </w:pPr>
            <w:r w:rsidRPr="00A9090E">
              <w:rPr>
                <w:rFonts w:asciiTheme="majorHAnsi" w:hAnsiTheme="majorHAnsi" w:cstheme="majorHAnsi"/>
                <w:b/>
                <w:color w:val="000000"/>
                <w:sz w:val="22"/>
                <w:szCs w:val="22"/>
              </w:rPr>
              <w:t>NOMBRE</w:t>
            </w:r>
          </w:p>
        </w:tc>
        <w:tc>
          <w:tcPr>
            <w:tcW w:w="1935" w:type="dxa"/>
            <w:tcBorders>
              <w:top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4CFED581" w14:textId="77777777" w:rsidR="00BA101D" w:rsidRPr="00A9090E" w:rsidRDefault="00BA101D" w:rsidP="00FC709C">
            <w:pPr>
              <w:jc w:val="center"/>
              <w:rPr>
                <w:rFonts w:asciiTheme="majorHAnsi" w:hAnsiTheme="majorHAnsi" w:cstheme="majorHAnsi"/>
                <w:b/>
                <w:color w:val="000000"/>
                <w:sz w:val="22"/>
                <w:szCs w:val="22"/>
              </w:rPr>
            </w:pPr>
          </w:p>
          <w:p w14:paraId="67519D30" w14:textId="77777777" w:rsidR="00BA101D" w:rsidRPr="00A9090E" w:rsidRDefault="00BA101D" w:rsidP="00FC709C">
            <w:pPr>
              <w:jc w:val="center"/>
              <w:rPr>
                <w:rFonts w:asciiTheme="majorHAnsi" w:hAnsiTheme="majorHAnsi" w:cstheme="majorHAnsi"/>
                <w:b/>
                <w:color w:val="000000"/>
                <w:sz w:val="22"/>
                <w:szCs w:val="22"/>
              </w:rPr>
            </w:pPr>
            <w:r w:rsidRPr="00A9090E">
              <w:rPr>
                <w:rFonts w:asciiTheme="majorHAnsi" w:hAnsiTheme="majorHAnsi" w:cstheme="majorHAnsi"/>
                <w:b/>
                <w:color w:val="000000"/>
                <w:sz w:val="22"/>
                <w:szCs w:val="22"/>
              </w:rPr>
              <w:t>PROCEDENCIA</w:t>
            </w:r>
          </w:p>
          <w:p w14:paraId="410826C9" w14:textId="77777777" w:rsidR="00BA101D" w:rsidRPr="00A9090E" w:rsidRDefault="00BA101D" w:rsidP="00FC709C">
            <w:pPr>
              <w:jc w:val="center"/>
              <w:rPr>
                <w:rFonts w:asciiTheme="majorHAnsi" w:hAnsiTheme="majorHAnsi" w:cstheme="majorHAnsi"/>
                <w:b/>
                <w:color w:val="000000"/>
                <w:sz w:val="22"/>
                <w:szCs w:val="22"/>
              </w:rPr>
            </w:pPr>
          </w:p>
        </w:tc>
        <w:tc>
          <w:tcPr>
            <w:tcW w:w="1733" w:type="dxa"/>
            <w:tcBorders>
              <w:top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14:paraId="70C4B985" w14:textId="77777777" w:rsidR="00BA101D" w:rsidRPr="00A9090E" w:rsidRDefault="00BA101D" w:rsidP="00FC709C">
            <w:pPr>
              <w:jc w:val="center"/>
              <w:rPr>
                <w:rFonts w:asciiTheme="majorHAnsi" w:hAnsiTheme="majorHAnsi" w:cstheme="majorHAnsi"/>
                <w:b/>
                <w:color w:val="000000"/>
                <w:sz w:val="22"/>
                <w:szCs w:val="22"/>
              </w:rPr>
            </w:pPr>
            <w:r w:rsidRPr="00A9090E">
              <w:rPr>
                <w:rFonts w:asciiTheme="majorHAnsi" w:hAnsiTheme="majorHAnsi" w:cstheme="majorHAnsi"/>
                <w:b/>
                <w:color w:val="000000"/>
                <w:sz w:val="22"/>
                <w:szCs w:val="22"/>
              </w:rPr>
              <w:t>CARGO</w:t>
            </w:r>
          </w:p>
        </w:tc>
        <w:tc>
          <w:tcPr>
            <w:tcW w:w="2461" w:type="dxa"/>
            <w:tcBorders>
              <w:top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14:paraId="460E0E9D" w14:textId="77777777" w:rsidR="00BA101D" w:rsidRPr="00A9090E" w:rsidRDefault="00BA101D" w:rsidP="00FC709C">
            <w:pPr>
              <w:jc w:val="center"/>
              <w:rPr>
                <w:rFonts w:asciiTheme="majorHAnsi" w:hAnsiTheme="majorHAnsi" w:cstheme="majorHAnsi"/>
                <w:b/>
                <w:color w:val="000000"/>
                <w:sz w:val="22"/>
                <w:szCs w:val="22"/>
              </w:rPr>
            </w:pPr>
          </w:p>
          <w:p w14:paraId="24537B12" w14:textId="77777777" w:rsidR="00BA101D" w:rsidRPr="00A9090E" w:rsidRDefault="00BA101D" w:rsidP="00FC709C">
            <w:pPr>
              <w:jc w:val="center"/>
              <w:rPr>
                <w:rFonts w:asciiTheme="majorHAnsi" w:hAnsiTheme="majorHAnsi" w:cstheme="majorHAnsi"/>
                <w:b/>
                <w:color w:val="000000"/>
                <w:sz w:val="22"/>
                <w:szCs w:val="22"/>
              </w:rPr>
            </w:pPr>
            <w:r w:rsidRPr="00A9090E">
              <w:rPr>
                <w:rFonts w:asciiTheme="majorHAnsi" w:hAnsiTheme="majorHAnsi" w:cstheme="majorHAnsi"/>
                <w:b/>
                <w:color w:val="000000"/>
                <w:sz w:val="22"/>
                <w:szCs w:val="22"/>
              </w:rPr>
              <w:t>FIRMA</w:t>
            </w:r>
          </w:p>
          <w:p w14:paraId="31A539CE" w14:textId="77777777" w:rsidR="00BA101D" w:rsidRPr="00A9090E" w:rsidRDefault="00BA101D" w:rsidP="00FC709C">
            <w:pPr>
              <w:jc w:val="center"/>
              <w:rPr>
                <w:rFonts w:asciiTheme="majorHAnsi" w:hAnsiTheme="majorHAnsi" w:cstheme="majorHAnsi"/>
                <w:b/>
                <w:color w:val="000000"/>
                <w:sz w:val="22"/>
                <w:szCs w:val="22"/>
              </w:rPr>
            </w:pPr>
          </w:p>
        </w:tc>
        <w:tc>
          <w:tcPr>
            <w:tcW w:w="2012" w:type="dxa"/>
            <w:tcBorders>
              <w:top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14:paraId="2AA76CA1" w14:textId="77777777" w:rsidR="00BA101D" w:rsidRPr="00A9090E" w:rsidRDefault="00BA101D" w:rsidP="00FC709C">
            <w:pPr>
              <w:jc w:val="center"/>
              <w:rPr>
                <w:rFonts w:asciiTheme="majorHAnsi" w:hAnsiTheme="majorHAnsi" w:cstheme="majorHAnsi"/>
                <w:b/>
                <w:color w:val="000000"/>
                <w:sz w:val="22"/>
                <w:szCs w:val="22"/>
              </w:rPr>
            </w:pPr>
            <w:r w:rsidRPr="00A9090E">
              <w:rPr>
                <w:rFonts w:asciiTheme="majorHAnsi" w:hAnsiTheme="majorHAnsi" w:cstheme="majorHAnsi"/>
                <w:b/>
                <w:color w:val="000000"/>
                <w:sz w:val="22"/>
                <w:szCs w:val="22"/>
              </w:rPr>
              <w:t>ANTEFIRMA</w:t>
            </w:r>
          </w:p>
        </w:tc>
      </w:tr>
      <w:tr w:rsidR="00BA101D" w:rsidRPr="00A9090E" w14:paraId="0D57680A" w14:textId="77777777" w:rsidTr="00CB42AC">
        <w:trPr>
          <w:trHeight w:val="938"/>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7B983D"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Mtro. Gildardo Flores Fregoso</w:t>
            </w: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8C2537"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Director de Recursos Materiales del O.P.D. Servicios de Salud Jalisco</w:t>
            </w:r>
          </w:p>
          <w:p w14:paraId="377C8CA4" w14:textId="77777777" w:rsidR="00BA101D" w:rsidRPr="00A9090E" w:rsidRDefault="00BA101D" w:rsidP="00FC709C">
            <w:pPr>
              <w:jc w:val="center"/>
              <w:rPr>
                <w:rFonts w:asciiTheme="majorHAnsi" w:hAnsiTheme="majorHAnsi" w:cstheme="majorHAnsi"/>
                <w:color w:val="000000"/>
                <w:sz w:val="22"/>
                <w:szCs w:val="22"/>
              </w:rPr>
            </w:pPr>
          </w:p>
        </w:tc>
        <w:tc>
          <w:tcPr>
            <w:tcW w:w="17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2C4B5E"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Presidente Suplente</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41C2D" w14:textId="77777777" w:rsidR="00BA101D" w:rsidRPr="00A9090E" w:rsidRDefault="00BA101D"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C9F20A" w14:textId="77777777" w:rsidR="00BA101D" w:rsidRPr="00A9090E" w:rsidRDefault="00BA101D" w:rsidP="00FC709C">
            <w:pPr>
              <w:jc w:val="center"/>
              <w:rPr>
                <w:rFonts w:asciiTheme="majorHAnsi" w:hAnsiTheme="majorHAnsi" w:cstheme="majorHAnsi"/>
                <w:b/>
                <w:bCs/>
                <w:color w:val="000000"/>
                <w:sz w:val="22"/>
                <w:szCs w:val="22"/>
              </w:rPr>
            </w:pPr>
          </w:p>
        </w:tc>
      </w:tr>
      <w:tr w:rsidR="00BA101D" w:rsidRPr="00A9090E" w14:paraId="2D2EA3C9" w14:textId="77777777" w:rsidTr="00CB42AC">
        <w:trPr>
          <w:trHeight w:val="1070"/>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D3F0B97" w14:textId="77777777" w:rsidR="00BA101D" w:rsidRPr="00A9090E" w:rsidRDefault="00BA101D" w:rsidP="00FC709C">
            <w:pPr>
              <w:jc w:val="center"/>
              <w:rPr>
                <w:rFonts w:asciiTheme="majorHAnsi" w:hAnsiTheme="majorHAnsi" w:cstheme="majorHAnsi"/>
                <w:color w:val="000000"/>
                <w:sz w:val="22"/>
                <w:szCs w:val="22"/>
              </w:rPr>
            </w:pPr>
          </w:p>
          <w:p w14:paraId="26AC9665"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Lic. Abraham Yasir Maciel Montoya</w:t>
            </w:r>
          </w:p>
          <w:p w14:paraId="461261F4" w14:textId="77777777" w:rsidR="00BA101D" w:rsidRPr="00A9090E" w:rsidRDefault="00BA101D" w:rsidP="00FC709C">
            <w:pPr>
              <w:jc w:val="center"/>
              <w:rPr>
                <w:rFonts w:asciiTheme="majorHAnsi" w:hAnsiTheme="majorHAnsi" w:cstheme="majorHAnsi"/>
                <w:color w:val="000000"/>
                <w:sz w:val="22"/>
                <w:szCs w:val="22"/>
              </w:rPr>
            </w:pPr>
          </w:p>
          <w:p w14:paraId="4A44AF7F" w14:textId="77777777" w:rsidR="00BA101D" w:rsidRPr="00A9090E" w:rsidRDefault="00BA101D" w:rsidP="00FC709C">
            <w:pPr>
              <w:jc w:val="center"/>
              <w:rPr>
                <w:rFonts w:asciiTheme="majorHAnsi" w:hAnsiTheme="majorHAnsi" w:cstheme="majorHAnsi"/>
                <w:color w:val="000000"/>
                <w:sz w:val="22"/>
                <w:szCs w:val="22"/>
              </w:rPr>
            </w:pP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0D7D84"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Coordinador de Adquisiciones del O.P.D. Servicios de Salud Jalisco</w:t>
            </w:r>
          </w:p>
          <w:p w14:paraId="48951DC0" w14:textId="77777777" w:rsidR="00BA101D" w:rsidRPr="00A9090E" w:rsidRDefault="00BA101D" w:rsidP="00FC709C">
            <w:pPr>
              <w:jc w:val="center"/>
              <w:rPr>
                <w:rFonts w:asciiTheme="majorHAnsi" w:hAnsiTheme="majorHAnsi" w:cstheme="majorHAnsi"/>
                <w:color w:val="000000"/>
                <w:sz w:val="22"/>
                <w:szCs w:val="22"/>
              </w:rPr>
            </w:pP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A31EB3"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Secretario Ejecutivo</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DD8B99" w14:textId="77777777" w:rsidR="00BA101D" w:rsidRPr="00A9090E" w:rsidRDefault="00BA101D" w:rsidP="00FC709C">
            <w:pPr>
              <w:jc w:val="center"/>
              <w:rPr>
                <w:rFonts w:asciiTheme="majorHAnsi" w:hAnsiTheme="majorHAnsi" w:cstheme="majorHAnsi"/>
                <w:b/>
                <w:bCs/>
                <w:color w:val="000000"/>
                <w:sz w:val="22"/>
                <w:szCs w:val="22"/>
              </w:rPr>
            </w:pPr>
            <w:r w:rsidRPr="00A9090E">
              <w:rPr>
                <w:rFonts w:asciiTheme="majorHAnsi" w:hAnsiTheme="majorHAnsi" w:cstheme="majorHAnsi"/>
                <w:b/>
                <w:bCs/>
                <w:color w:val="000000"/>
                <w:sz w:val="22"/>
                <w:szCs w:val="22"/>
              </w:rPr>
              <w:t> </w:t>
            </w: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14CDD" w14:textId="77777777" w:rsidR="00BA101D" w:rsidRPr="00A9090E" w:rsidRDefault="00BA101D" w:rsidP="00FC709C">
            <w:pPr>
              <w:jc w:val="center"/>
              <w:rPr>
                <w:rFonts w:asciiTheme="majorHAnsi" w:hAnsiTheme="majorHAnsi" w:cstheme="majorHAnsi"/>
                <w:b/>
                <w:bCs/>
                <w:color w:val="000000"/>
                <w:sz w:val="22"/>
                <w:szCs w:val="22"/>
              </w:rPr>
            </w:pPr>
            <w:r w:rsidRPr="00A9090E">
              <w:rPr>
                <w:rFonts w:asciiTheme="majorHAnsi" w:hAnsiTheme="majorHAnsi" w:cstheme="majorHAnsi"/>
                <w:b/>
                <w:bCs/>
                <w:color w:val="000000"/>
                <w:sz w:val="22"/>
                <w:szCs w:val="22"/>
              </w:rPr>
              <w:t> </w:t>
            </w:r>
          </w:p>
        </w:tc>
      </w:tr>
      <w:tr w:rsidR="00BA101D" w:rsidRPr="00A9090E" w14:paraId="73860FB2" w14:textId="77777777" w:rsidTr="00CB42AC">
        <w:trPr>
          <w:trHeight w:val="151"/>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4E2644"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Lic. Estela Gutiérrez Arreguín</w:t>
            </w: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1EED25"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Suplente de la Secretaría de Administración</w:t>
            </w:r>
          </w:p>
          <w:p w14:paraId="637C9AC0" w14:textId="77777777" w:rsidR="00BA101D" w:rsidRPr="00A9090E" w:rsidRDefault="00BA101D" w:rsidP="00FC709C">
            <w:pPr>
              <w:jc w:val="center"/>
              <w:rPr>
                <w:rFonts w:asciiTheme="majorHAnsi" w:hAnsiTheme="majorHAnsi" w:cstheme="majorHAnsi"/>
                <w:color w:val="000000"/>
                <w:sz w:val="22"/>
                <w:szCs w:val="22"/>
              </w:rPr>
            </w:pP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49B0AF"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Vocal</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0C09DC" w14:textId="77777777" w:rsidR="00BA101D" w:rsidRPr="00A9090E" w:rsidRDefault="00BA101D"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E3000E" w14:textId="77777777" w:rsidR="00BA101D" w:rsidRPr="00A9090E" w:rsidRDefault="00BA101D" w:rsidP="00FC709C">
            <w:pPr>
              <w:jc w:val="center"/>
              <w:rPr>
                <w:rFonts w:asciiTheme="majorHAnsi" w:hAnsiTheme="majorHAnsi" w:cstheme="majorHAnsi"/>
                <w:b/>
                <w:bCs/>
                <w:color w:val="000000"/>
                <w:sz w:val="22"/>
                <w:szCs w:val="22"/>
              </w:rPr>
            </w:pPr>
          </w:p>
        </w:tc>
      </w:tr>
      <w:tr w:rsidR="00BA101D" w:rsidRPr="00A9090E" w14:paraId="0A178BA5" w14:textId="77777777" w:rsidTr="00CB42AC">
        <w:trPr>
          <w:trHeight w:val="1219"/>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150E1B"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 xml:space="preserve">Lic. Juan Mora </w:t>
            </w:r>
            <w:proofErr w:type="spellStart"/>
            <w:r w:rsidRPr="00A9090E">
              <w:rPr>
                <w:rFonts w:asciiTheme="majorHAnsi" w:hAnsiTheme="majorHAnsi" w:cstheme="majorHAnsi"/>
                <w:color w:val="000000"/>
                <w:sz w:val="22"/>
                <w:szCs w:val="22"/>
              </w:rPr>
              <w:t>Mora</w:t>
            </w:r>
            <w:proofErr w:type="spellEnd"/>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CB181F"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Suplente del Consejo Agropecuario de Jalisco</w:t>
            </w: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92FE9"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Vocal</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5FBE89" w14:textId="77777777" w:rsidR="00BA101D" w:rsidRPr="00A9090E" w:rsidRDefault="00BA101D"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D4CCA" w14:textId="77777777" w:rsidR="00BA101D" w:rsidRPr="00A9090E" w:rsidRDefault="00BA101D" w:rsidP="00FC709C">
            <w:pPr>
              <w:jc w:val="center"/>
              <w:rPr>
                <w:rFonts w:asciiTheme="majorHAnsi" w:hAnsiTheme="majorHAnsi" w:cstheme="majorHAnsi"/>
                <w:b/>
                <w:bCs/>
                <w:color w:val="000000"/>
                <w:sz w:val="22"/>
                <w:szCs w:val="22"/>
              </w:rPr>
            </w:pPr>
          </w:p>
        </w:tc>
      </w:tr>
      <w:tr w:rsidR="00BA101D" w:rsidRPr="00A9090E" w14:paraId="5116905D" w14:textId="77777777" w:rsidTr="00CB42AC">
        <w:trPr>
          <w:trHeight w:val="1192"/>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251920"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 xml:space="preserve">Lic. Jorge </w:t>
            </w:r>
            <w:proofErr w:type="spellStart"/>
            <w:r w:rsidRPr="00A9090E">
              <w:rPr>
                <w:rFonts w:asciiTheme="majorHAnsi" w:hAnsiTheme="majorHAnsi" w:cstheme="majorHAnsi"/>
                <w:color w:val="000000"/>
                <w:sz w:val="22"/>
                <w:szCs w:val="22"/>
              </w:rPr>
              <w:t>Dinael</w:t>
            </w:r>
            <w:proofErr w:type="spellEnd"/>
            <w:r w:rsidRPr="00A9090E">
              <w:rPr>
                <w:rFonts w:asciiTheme="majorHAnsi" w:hAnsiTheme="majorHAnsi" w:cstheme="majorHAnsi"/>
                <w:color w:val="000000"/>
                <w:sz w:val="22"/>
                <w:szCs w:val="22"/>
              </w:rPr>
              <w:t xml:space="preserve"> Hinojosa López </w:t>
            </w: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41AC28" w14:textId="77777777" w:rsidR="00BA101D" w:rsidRPr="00A9090E" w:rsidRDefault="00BA101D" w:rsidP="00FC709C">
            <w:pPr>
              <w:jc w:val="center"/>
              <w:rPr>
                <w:rFonts w:asciiTheme="majorHAnsi" w:hAnsiTheme="majorHAnsi" w:cstheme="majorHAnsi"/>
                <w:color w:val="000000"/>
                <w:sz w:val="22"/>
                <w:szCs w:val="22"/>
              </w:rPr>
            </w:pPr>
          </w:p>
          <w:p w14:paraId="2A76319B"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Suplente de la Contraloría del Estado</w:t>
            </w:r>
          </w:p>
          <w:p w14:paraId="1359CE32" w14:textId="77777777" w:rsidR="00BA101D" w:rsidRPr="00A9090E" w:rsidRDefault="00BA101D" w:rsidP="00FC709C">
            <w:pPr>
              <w:jc w:val="center"/>
              <w:rPr>
                <w:rFonts w:asciiTheme="majorHAnsi" w:hAnsiTheme="majorHAnsi" w:cstheme="majorHAnsi"/>
                <w:color w:val="000000"/>
                <w:sz w:val="22"/>
                <w:szCs w:val="22"/>
              </w:rPr>
            </w:pP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480131"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Vocal</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62BB60" w14:textId="77777777" w:rsidR="00BA101D" w:rsidRPr="00A9090E" w:rsidRDefault="00BA101D"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BB0E0C" w14:textId="77777777" w:rsidR="00BA101D" w:rsidRPr="00A9090E" w:rsidRDefault="00BA101D" w:rsidP="00FC709C">
            <w:pPr>
              <w:jc w:val="center"/>
              <w:rPr>
                <w:rFonts w:asciiTheme="majorHAnsi" w:hAnsiTheme="majorHAnsi" w:cstheme="majorHAnsi"/>
                <w:b/>
                <w:bCs/>
                <w:color w:val="000000"/>
                <w:sz w:val="22"/>
                <w:szCs w:val="22"/>
              </w:rPr>
            </w:pPr>
          </w:p>
        </w:tc>
      </w:tr>
      <w:tr w:rsidR="00BA101D" w:rsidRPr="00A9090E" w14:paraId="4BD4E73C" w14:textId="77777777" w:rsidTr="00CB42AC">
        <w:trPr>
          <w:trHeight w:val="1192"/>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408C6" w14:textId="77777777" w:rsidR="00BA101D" w:rsidRPr="00A9090E" w:rsidRDefault="00BA101D" w:rsidP="00FC709C">
            <w:pPr>
              <w:jc w:val="center"/>
              <w:rPr>
                <w:rFonts w:asciiTheme="majorHAnsi" w:hAnsiTheme="majorHAnsi" w:cstheme="majorHAnsi"/>
                <w:color w:val="000000"/>
                <w:sz w:val="22"/>
                <w:szCs w:val="22"/>
              </w:rPr>
            </w:pPr>
          </w:p>
          <w:p w14:paraId="6C213F76"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Lic. Ernesto Tejeda Martín del Campo</w:t>
            </w:r>
          </w:p>
          <w:p w14:paraId="528C8029" w14:textId="77777777" w:rsidR="00BA101D" w:rsidRPr="00A9090E" w:rsidRDefault="00BA101D" w:rsidP="00FC709C">
            <w:pPr>
              <w:jc w:val="center"/>
              <w:rPr>
                <w:rFonts w:asciiTheme="majorHAnsi" w:hAnsiTheme="majorHAnsi" w:cstheme="majorHAnsi"/>
                <w:color w:val="000000"/>
                <w:sz w:val="22"/>
                <w:szCs w:val="22"/>
              </w:rPr>
            </w:pP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1D8D1E"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Suplente del Consejo Nacional de Comercio Exterior</w:t>
            </w:r>
          </w:p>
          <w:p w14:paraId="4FBBAB23" w14:textId="77777777" w:rsidR="00BA101D" w:rsidRPr="00A9090E" w:rsidRDefault="00BA101D" w:rsidP="00FC709C">
            <w:pPr>
              <w:jc w:val="center"/>
              <w:rPr>
                <w:rFonts w:asciiTheme="majorHAnsi" w:hAnsiTheme="majorHAnsi" w:cstheme="majorHAnsi"/>
                <w:color w:val="000000"/>
                <w:sz w:val="22"/>
                <w:szCs w:val="22"/>
              </w:rPr>
            </w:pP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A145A3"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 xml:space="preserve">Vocal </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F97BF1" w14:textId="77777777" w:rsidR="00BA101D" w:rsidRPr="00A9090E" w:rsidRDefault="00BA101D"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14C4F6" w14:textId="77777777" w:rsidR="00BA101D" w:rsidRPr="00A9090E" w:rsidRDefault="00BA101D" w:rsidP="00FC709C">
            <w:pPr>
              <w:jc w:val="center"/>
              <w:rPr>
                <w:rFonts w:asciiTheme="majorHAnsi" w:hAnsiTheme="majorHAnsi" w:cstheme="majorHAnsi"/>
                <w:b/>
                <w:bCs/>
                <w:color w:val="000000"/>
                <w:sz w:val="22"/>
                <w:szCs w:val="22"/>
              </w:rPr>
            </w:pPr>
          </w:p>
        </w:tc>
      </w:tr>
      <w:tr w:rsidR="00BA101D" w:rsidRPr="00A9090E" w14:paraId="05F6483D" w14:textId="77777777" w:rsidTr="00CB42AC">
        <w:trPr>
          <w:trHeight w:val="1192"/>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7C8C8"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Lic. María Fabiola Rodríguez Navarro</w:t>
            </w: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9E6E48"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del Consejo Coordinador de Jóvenes Empresarios del Estado de Jalisco</w:t>
            </w: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F9A0E3"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Vocal</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9E1169" w14:textId="77777777" w:rsidR="00BA101D" w:rsidRPr="00A9090E" w:rsidRDefault="00BA101D"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0EC708" w14:textId="77777777" w:rsidR="00BA101D" w:rsidRPr="00A9090E" w:rsidRDefault="00BA101D" w:rsidP="00FC709C">
            <w:pPr>
              <w:jc w:val="center"/>
              <w:rPr>
                <w:rFonts w:asciiTheme="majorHAnsi" w:hAnsiTheme="majorHAnsi" w:cstheme="majorHAnsi"/>
                <w:b/>
                <w:bCs/>
                <w:color w:val="000000"/>
                <w:sz w:val="22"/>
                <w:szCs w:val="22"/>
              </w:rPr>
            </w:pPr>
          </w:p>
        </w:tc>
      </w:tr>
      <w:tr w:rsidR="00CB42AC" w:rsidRPr="00A9090E" w14:paraId="4371C5B4" w14:textId="77777777" w:rsidTr="00CB42AC">
        <w:trPr>
          <w:trHeight w:val="1192"/>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BB225F" w14:textId="45F22384" w:rsidR="00CB42AC" w:rsidRPr="00A9090E" w:rsidRDefault="00CB42AC" w:rsidP="00CB42A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lastRenderedPageBreak/>
              <w:t>Lic. Eduardo González Amutio</w:t>
            </w:r>
          </w:p>
          <w:p w14:paraId="6D95EDB1" w14:textId="77777777" w:rsidR="00CB42AC" w:rsidRPr="00A9090E" w:rsidRDefault="00CB42AC" w:rsidP="00FC709C">
            <w:pPr>
              <w:jc w:val="center"/>
              <w:rPr>
                <w:rFonts w:asciiTheme="majorHAnsi" w:hAnsiTheme="majorHAnsi" w:cstheme="majorHAnsi"/>
                <w:color w:val="000000"/>
                <w:sz w:val="22"/>
                <w:szCs w:val="22"/>
              </w:rPr>
            </w:pP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CC9337" w14:textId="19227DF5" w:rsidR="00CB42AC" w:rsidRPr="00A9090E" w:rsidRDefault="00CB42AC"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del Centro Empresarial de Jalisco S.P.</w:t>
            </w: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387ED1" w14:textId="623F19E0" w:rsidR="00CB42AC" w:rsidRPr="00A9090E" w:rsidRDefault="00CB42AC"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Vocal</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660FF6" w14:textId="77777777" w:rsidR="00CB42AC" w:rsidRPr="00A9090E" w:rsidRDefault="00CB42AC"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7F29C1" w14:textId="77777777" w:rsidR="00CB42AC" w:rsidRPr="00A9090E" w:rsidRDefault="00CB42AC" w:rsidP="00FC709C">
            <w:pPr>
              <w:jc w:val="center"/>
              <w:rPr>
                <w:rFonts w:asciiTheme="majorHAnsi" w:hAnsiTheme="majorHAnsi" w:cstheme="majorHAnsi"/>
                <w:b/>
                <w:bCs/>
                <w:color w:val="000000"/>
                <w:sz w:val="22"/>
                <w:szCs w:val="22"/>
              </w:rPr>
            </w:pPr>
          </w:p>
        </w:tc>
      </w:tr>
      <w:tr w:rsidR="00BA101D" w:rsidRPr="00A9090E" w14:paraId="551B5E4D" w14:textId="77777777" w:rsidTr="00CB42AC">
        <w:trPr>
          <w:trHeight w:val="1192"/>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90B549" w14:textId="17503D19" w:rsidR="00BA101D" w:rsidRPr="00A9090E" w:rsidRDefault="00A9090E"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 xml:space="preserve">C. Maura Angelica Corona Ruiz </w:t>
            </w: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878EBA" w14:textId="3216062D" w:rsidR="00BA101D" w:rsidRPr="00A9090E" w:rsidRDefault="00A9090E"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de la Secretaría de Administración</w:t>
            </w: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7B7447"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Invitado</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288144" w14:textId="77777777" w:rsidR="00BA101D" w:rsidRPr="00A9090E" w:rsidRDefault="00BA101D"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F3CD64" w14:textId="77777777" w:rsidR="00BA101D" w:rsidRPr="00A9090E" w:rsidRDefault="00BA101D" w:rsidP="00FC709C">
            <w:pPr>
              <w:jc w:val="center"/>
              <w:rPr>
                <w:rFonts w:asciiTheme="majorHAnsi" w:hAnsiTheme="majorHAnsi" w:cstheme="majorHAnsi"/>
                <w:b/>
                <w:bCs/>
                <w:color w:val="000000"/>
                <w:sz w:val="22"/>
                <w:szCs w:val="22"/>
              </w:rPr>
            </w:pPr>
          </w:p>
        </w:tc>
      </w:tr>
      <w:tr w:rsidR="00BA101D" w:rsidRPr="00A9090E" w14:paraId="757A6366" w14:textId="77777777" w:rsidTr="00CB42AC">
        <w:trPr>
          <w:trHeight w:val="1192"/>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D9C2C"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Ing. Gerardo Martínez Canchola</w:t>
            </w: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5D028D"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de la Dirección Médica del O.P.D. Servicios de Salud Jalisco</w:t>
            </w:r>
          </w:p>
          <w:p w14:paraId="3437A866" w14:textId="77777777" w:rsidR="00BA101D" w:rsidRPr="00A9090E" w:rsidRDefault="00BA101D" w:rsidP="00FC709C">
            <w:pPr>
              <w:jc w:val="center"/>
              <w:rPr>
                <w:rFonts w:asciiTheme="majorHAnsi" w:hAnsiTheme="majorHAnsi" w:cstheme="majorHAnsi"/>
                <w:color w:val="000000"/>
                <w:sz w:val="22"/>
                <w:szCs w:val="22"/>
              </w:rPr>
            </w:pP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442E57"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Invitado</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B29EEB" w14:textId="77777777" w:rsidR="00BA101D" w:rsidRPr="00A9090E" w:rsidRDefault="00BA101D" w:rsidP="00FC709C">
            <w:pPr>
              <w:jc w:val="center"/>
              <w:rPr>
                <w:rFonts w:asciiTheme="majorHAnsi" w:hAnsiTheme="majorHAnsi" w:cstheme="majorHAnsi"/>
                <w:b/>
                <w:bCs/>
                <w:color w:val="000000"/>
                <w:sz w:val="22"/>
                <w:szCs w:val="22"/>
              </w:rPr>
            </w:pP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8752A5" w14:textId="77777777" w:rsidR="00BA101D" w:rsidRPr="00A9090E" w:rsidRDefault="00BA101D" w:rsidP="00FC709C">
            <w:pPr>
              <w:jc w:val="center"/>
              <w:rPr>
                <w:rFonts w:asciiTheme="majorHAnsi" w:hAnsiTheme="majorHAnsi" w:cstheme="majorHAnsi"/>
                <w:b/>
                <w:bCs/>
                <w:color w:val="000000"/>
                <w:sz w:val="22"/>
                <w:szCs w:val="22"/>
              </w:rPr>
            </w:pPr>
          </w:p>
        </w:tc>
      </w:tr>
      <w:tr w:rsidR="00BA101D" w:rsidRPr="00A9090E" w14:paraId="788965D2" w14:textId="77777777" w:rsidTr="00CB42AC">
        <w:trPr>
          <w:trHeight w:val="928"/>
        </w:trPr>
        <w:tc>
          <w:tcPr>
            <w:tcW w:w="167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429A0"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Lic. Abril Alejandra Ballina Aguiar</w:t>
            </w:r>
          </w:p>
        </w:tc>
        <w:tc>
          <w:tcPr>
            <w:tcW w:w="193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FDDCC8"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del Órgano Interno de Control en el O.P.D. Servicios de Salud Jalisco</w:t>
            </w:r>
          </w:p>
          <w:p w14:paraId="5E0BAFA8" w14:textId="77777777" w:rsidR="00BA101D" w:rsidRPr="00A9090E" w:rsidRDefault="00BA101D" w:rsidP="00FC709C">
            <w:pPr>
              <w:rPr>
                <w:rFonts w:asciiTheme="majorHAnsi" w:hAnsiTheme="majorHAnsi" w:cstheme="majorHAnsi"/>
                <w:color w:val="000000"/>
                <w:sz w:val="22"/>
                <w:szCs w:val="22"/>
              </w:rPr>
            </w:pPr>
          </w:p>
        </w:tc>
        <w:tc>
          <w:tcPr>
            <w:tcW w:w="17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5EB96B"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Invitada</w:t>
            </w:r>
          </w:p>
        </w:tc>
        <w:tc>
          <w:tcPr>
            <w:tcW w:w="24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FBFB3D" w14:textId="77777777" w:rsidR="00BA101D" w:rsidRPr="00A9090E" w:rsidRDefault="00BA101D" w:rsidP="00FC709C">
            <w:pPr>
              <w:jc w:val="center"/>
              <w:rPr>
                <w:rFonts w:asciiTheme="majorHAnsi" w:hAnsiTheme="majorHAnsi" w:cstheme="majorHAnsi"/>
                <w:b/>
                <w:bCs/>
                <w:color w:val="000000"/>
                <w:sz w:val="22"/>
                <w:szCs w:val="22"/>
              </w:rPr>
            </w:pPr>
            <w:r w:rsidRPr="00A9090E">
              <w:rPr>
                <w:rFonts w:asciiTheme="majorHAnsi" w:hAnsiTheme="majorHAnsi" w:cstheme="majorHAnsi"/>
                <w:b/>
                <w:bCs/>
                <w:color w:val="000000"/>
                <w:sz w:val="22"/>
                <w:szCs w:val="22"/>
              </w:rPr>
              <w:t> </w:t>
            </w:r>
          </w:p>
        </w:tc>
        <w:tc>
          <w:tcPr>
            <w:tcW w:w="201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E223EF" w14:textId="77777777" w:rsidR="00BA101D" w:rsidRPr="00A9090E" w:rsidRDefault="00BA101D" w:rsidP="00FC709C">
            <w:pPr>
              <w:jc w:val="center"/>
              <w:rPr>
                <w:rFonts w:asciiTheme="majorHAnsi" w:hAnsiTheme="majorHAnsi" w:cstheme="majorHAnsi"/>
                <w:b/>
                <w:bCs/>
                <w:color w:val="000000"/>
                <w:sz w:val="22"/>
                <w:szCs w:val="22"/>
              </w:rPr>
            </w:pPr>
            <w:r w:rsidRPr="00A9090E">
              <w:rPr>
                <w:rFonts w:asciiTheme="majorHAnsi" w:hAnsiTheme="majorHAnsi" w:cstheme="majorHAnsi"/>
                <w:b/>
                <w:bCs/>
                <w:color w:val="000000"/>
                <w:sz w:val="22"/>
                <w:szCs w:val="22"/>
              </w:rPr>
              <w:t> </w:t>
            </w:r>
          </w:p>
        </w:tc>
      </w:tr>
      <w:tr w:rsidR="00BA101D" w:rsidRPr="00A9090E" w14:paraId="7B6763CE" w14:textId="77777777" w:rsidTr="00CB42AC">
        <w:trPr>
          <w:trHeight w:val="1490"/>
        </w:trPr>
        <w:tc>
          <w:tcPr>
            <w:tcW w:w="1679"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A14114A" w14:textId="0B83BEEC" w:rsidR="00BA101D" w:rsidRPr="00A9090E" w:rsidRDefault="00BA101D" w:rsidP="00FC709C">
            <w:pPr>
              <w:jc w:val="center"/>
              <w:rPr>
                <w:rFonts w:asciiTheme="majorHAnsi" w:hAnsiTheme="majorHAnsi" w:cstheme="majorHAnsi"/>
                <w:color w:val="000000"/>
                <w:sz w:val="22"/>
                <w:szCs w:val="22"/>
                <w:lang w:val="en-US"/>
              </w:rPr>
            </w:pPr>
            <w:proofErr w:type="spellStart"/>
            <w:r w:rsidRPr="00A9090E">
              <w:rPr>
                <w:rFonts w:asciiTheme="majorHAnsi" w:hAnsiTheme="majorHAnsi" w:cstheme="majorHAnsi"/>
                <w:color w:val="000000"/>
                <w:sz w:val="22"/>
                <w:szCs w:val="22"/>
                <w:lang w:val="en-US"/>
              </w:rPr>
              <w:t>Lic</w:t>
            </w:r>
            <w:proofErr w:type="spellEnd"/>
            <w:r w:rsidRPr="00A9090E">
              <w:rPr>
                <w:rFonts w:asciiTheme="majorHAnsi" w:hAnsiTheme="majorHAnsi" w:cstheme="majorHAnsi"/>
                <w:color w:val="000000"/>
                <w:sz w:val="22"/>
                <w:szCs w:val="22"/>
                <w:lang w:val="en-US"/>
              </w:rPr>
              <w:t>. Sergio Ivan McCormick Salas</w:t>
            </w:r>
          </w:p>
          <w:p w14:paraId="7EE82237" w14:textId="77777777" w:rsidR="00BA101D" w:rsidRPr="00A9090E" w:rsidRDefault="00BA101D" w:rsidP="00FC709C">
            <w:pPr>
              <w:jc w:val="center"/>
              <w:rPr>
                <w:rFonts w:asciiTheme="majorHAnsi" w:hAnsiTheme="majorHAnsi" w:cstheme="majorHAnsi"/>
                <w:color w:val="000000"/>
                <w:sz w:val="22"/>
                <w:szCs w:val="22"/>
              </w:rPr>
            </w:pPr>
          </w:p>
        </w:tc>
        <w:tc>
          <w:tcPr>
            <w:tcW w:w="1935" w:type="dxa"/>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2A758C1F"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Representante de la Dirección de Recursos Financieros del O.P.D. Servicios de Salud Jalisco</w:t>
            </w:r>
          </w:p>
        </w:tc>
        <w:tc>
          <w:tcPr>
            <w:tcW w:w="1733" w:type="dxa"/>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A8D49B7" w14:textId="77777777" w:rsidR="00BA101D" w:rsidRPr="00A9090E" w:rsidRDefault="00BA101D" w:rsidP="00FC709C">
            <w:pPr>
              <w:jc w:val="center"/>
              <w:rPr>
                <w:rFonts w:asciiTheme="majorHAnsi" w:hAnsiTheme="majorHAnsi" w:cstheme="majorHAnsi"/>
                <w:color w:val="000000"/>
                <w:sz w:val="22"/>
                <w:szCs w:val="22"/>
              </w:rPr>
            </w:pPr>
            <w:r w:rsidRPr="00A9090E">
              <w:rPr>
                <w:rFonts w:asciiTheme="majorHAnsi" w:hAnsiTheme="majorHAnsi" w:cstheme="majorHAnsi"/>
                <w:color w:val="000000"/>
                <w:sz w:val="22"/>
                <w:szCs w:val="22"/>
              </w:rPr>
              <w:t>Vocal Permanente</w:t>
            </w:r>
          </w:p>
        </w:tc>
        <w:tc>
          <w:tcPr>
            <w:tcW w:w="2461"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1951E420" w14:textId="77777777" w:rsidR="00BA101D" w:rsidRPr="00A9090E" w:rsidRDefault="00BA101D" w:rsidP="00FC709C">
            <w:pPr>
              <w:rPr>
                <w:rFonts w:asciiTheme="majorHAnsi" w:hAnsiTheme="majorHAnsi" w:cstheme="majorHAnsi"/>
                <w:color w:val="000000"/>
                <w:sz w:val="22"/>
                <w:szCs w:val="22"/>
              </w:rPr>
            </w:pPr>
            <w:r w:rsidRPr="00A9090E">
              <w:rPr>
                <w:rFonts w:asciiTheme="majorHAnsi" w:hAnsiTheme="majorHAnsi" w:cstheme="majorHAnsi"/>
                <w:color w:val="000000"/>
                <w:sz w:val="22"/>
                <w:szCs w:val="22"/>
              </w:rPr>
              <w:t> </w:t>
            </w:r>
          </w:p>
        </w:tc>
        <w:tc>
          <w:tcPr>
            <w:tcW w:w="2012"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75A94FCD" w14:textId="77777777" w:rsidR="00BA101D" w:rsidRPr="00A9090E" w:rsidRDefault="00BA101D" w:rsidP="00FC709C">
            <w:pPr>
              <w:rPr>
                <w:rFonts w:asciiTheme="majorHAnsi" w:hAnsiTheme="majorHAnsi" w:cstheme="majorHAnsi"/>
                <w:color w:val="000000"/>
                <w:sz w:val="22"/>
                <w:szCs w:val="22"/>
              </w:rPr>
            </w:pPr>
            <w:r w:rsidRPr="00A9090E">
              <w:rPr>
                <w:rFonts w:asciiTheme="majorHAnsi" w:hAnsiTheme="majorHAnsi" w:cstheme="majorHAnsi"/>
                <w:color w:val="000000"/>
                <w:sz w:val="22"/>
                <w:szCs w:val="22"/>
              </w:rPr>
              <w:t> </w:t>
            </w:r>
          </w:p>
        </w:tc>
      </w:tr>
    </w:tbl>
    <w:p w14:paraId="060FC249" w14:textId="77777777" w:rsidR="00BA101D" w:rsidRDefault="00BA101D" w:rsidP="00BA101D">
      <w:pPr>
        <w:tabs>
          <w:tab w:val="left" w:pos="2280"/>
          <w:tab w:val="left" w:pos="9498"/>
        </w:tabs>
        <w:spacing w:before="240" w:after="240"/>
        <w:jc w:val="center"/>
        <w:rPr>
          <w:rFonts w:asciiTheme="majorHAnsi" w:eastAsiaTheme="minorEastAsia" w:hAnsiTheme="majorHAnsi" w:cstheme="majorHAnsi"/>
          <w:b/>
          <w:sz w:val="22"/>
          <w:szCs w:val="22"/>
          <w:lang w:val="es-MX" w:eastAsia="es-MX"/>
        </w:rPr>
      </w:pPr>
    </w:p>
    <w:tbl>
      <w:tblPr>
        <w:tblW w:w="96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252"/>
        <w:gridCol w:w="2243"/>
        <w:gridCol w:w="2176"/>
        <w:gridCol w:w="2176"/>
      </w:tblGrid>
      <w:tr w:rsidR="00A9090E" w:rsidRPr="00192A08" w14:paraId="57DADC4A" w14:textId="517932F3" w:rsidTr="00A9090E">
        <w:trPr>
          <w:trHeight w:val="932"/>
        </w:trPr>
        <w:tc>
          <w:tcPr>
            <w:tcW w:w="836" w:type="dxa"/>
            <w:shd w:val="clear" w:color="auto" w:fill="D9D9D9" w:themeFill="background1" w:themeFillShade="D9"/>
            <w:vAlign w:val="center"/>
          </w:tcPr>
          <w:p w14:paraId="129A4CD9" w14:textId="77777777" w:rsidR="00A9090E" w:rsidRPr="00192A08" w:rsidRDefault="00A9090E" w:rsidP="004F0656">
            <w:pPr>
              <w:jc w:val="center"/>
              <w:rPr>
                <w:rFonts w:asciiTheme="majorHAnsi" w:hAnsiTheme="majorHAnsi" w:cstheme="majorHAnsi"/>
                <w:b/>
                <w:iCs/>
                <w:sz w:val="22"/>
                <w:szCs w:val="22"/>
              </w:rPr>
            </w:pPr>
            <w:r w:rsidRPr="00192A08">
              <w:rPr>
                <w:rFonts w:asciiTheme="majorHAnsi" w:hAnsiTheme="majorHAnsi" w:cstheme="majorHAnsi"/>
                <w:b/>
                <w:iCs/>
                <w:sz w:val="22"/>
                <w:szCs w:val="22"/>
              </w:rPr>
              <w:t>No.</w:t>
            </w:r>
          </w:p>
        </w:tc>
        <w:tc>
          <w:tcPr>
            <w:tcW w:w="2252" w:type="dxa"/>
            <w:shd w:val="clear" w:color="auto" w:fill="D9D9D9" w:themeFill="background1" w:themeFillShade="D9"/>
            <w:vAlign w:val="center"/>
          </w:tcPr>
          <w:p w14:paraId="4482EE15" w14:textId="07417A15" w:rsidR="00A9090E" w:rsidRPr="00192A08" w:rsidRDefault="00A9090E" w:rsidP="00A9090E">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2243" w:type="dxa"/>
            <w:shd w:val="clear" w:color="auto" w:fill="D9D9D9" w:themeFill="background1" w:themeFillShade="D9"/>
            <w:vAlign w:val="center"/>
          </w:tcPr>
          <w:p w14:paraId="6DF47FE1" w14:textId="59EDD7B2" w:rsidR="00A9090E" w:rsidRPr="00192A08" w:rsidRDefault="00A9090E" w:rsidP="00A9090E">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c>
          <w:tcPr>
            <w:tcW w:w="2176" w:type="dxa"/>
            <w:shd w:val="clear" w:color="auto" w:fill="D9D9D9" w:themeFill="background1" w:themeFillShade="D9"/>
            <w:vAlign w:val="center"/>
          </w:tcPr>
          <w:p w14:paraId="31A48412" w14:textId="3E6AACD1" w:rsidR="00A9090E" w:rsidRPr="00192A08" w:rsidRDefault="00A9090E" w:rsidP="00A9090E">
            <w:pPr>
              <w:jc w:val="center"/>
              <w:rPr>
                <w:rFonts w:asciiTheme="majorHAnsi" w:hAnsiTheme="majorHAnsi" w:cstheme="majorHAnsi"/>
                <w:b/>
                <w:iCs/>
                <w:sz w:val="22"/>
                <w:szCs w:val="22"/>
              </w:rPr>
            </w:pPr>
            <w:r>
              <w:rPr>
                <w:rFonts w:asciiTheme="majorHAnsi" w:hAnsiTheme="majorHAnsi" w:cstheme="majorHAnsi"/>
                <w:b/>
                <w:iCs/>
                <w:sz w:val="22"/>
                <w:szCs w:val="22"/>
              </w:rPr>
              <w:t>FRIMA</w:t>
            </w:r>
          </w:p>
        </w:tc>
        <w:tc>
          <w:tcPr>
            <w:tcW w:w="2176" w:type="dxa"/>
            <w:shd w:val="clear" w:color="auto" w:fill="D9D9D9" w:themeFill="background1" w:themeFillShade="D9"/>
            <w:vAlign w:val="center"/>
          </w:tcPr>
          <w:p w14:paraId="0F6B80AE" w14:textId="0D96CAF3" w:rsidR="00A9090E" w:rsidRPr="00192A08" w:rsidRDefault="00A9090E" w:rsidP="00A9090E">
            <w:pPr>
              <w:jc w:val="center"/>
              <w:rPr>
                <w:rFonts w:asciiTheme="majorHAnsi" w:hAnsiTheme="majorHAnsi" w:cstheme="majorHAnsi"/>
                <w:b/>
                <w:iCs/>
                <w:sz w:val="22"/>
                <w:szCs w:val="22"/>
              </w:rPr>
            </w:pPr>
            <w:r>
              <w:rPr>
                <w:rFonts w:asciiTheme="majorHAnsi" w:hAnsiTheme="majorHAnsi" w:cstheme="majorHAnsi"/>
                <w:b/>
                <w:iCs/>
                <w:sz w:val="22"/>
                <w:szCs w:val="22"/>
              </w:rPr>
              <w:t>ANTEFIRMA</w:t>
            </w:r>
          </w:p>
        </w:tc>
      </w:tr>
      <w:tr w:rsidR="00A9090E" w:rsidRPr="00192A08" w14:paraId="5153904C" w14:textId="2A345A65" w:rsidTr="00A9090E">
        <w:trPr>
          <w:trHeight w:val="1050"/>
        </w:trPr>
        <w:tc>
          <w:tcPr>
            <w:tcW w:w="836" w:type="dxa"/>
            <w:vAlign w:val="center"/>
          </w:tcPr>
          <w:p w14:paraId="0241DEF9" w14:textId="77777777" w:rsidR="00A9090E" w:rsidRPr="00192A08" w:rsidRDefault="00A9090E" w:rsidP="004F0656">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2252" w:type="dxa"/>
            <w:shd w:val="clear" w:color="auto" w:fill="auto"/>
            <w:vAlign w:val="center"/>
          </w:tcPr>
          <w:p w14:paraId="3413B300" w14:textId="77777777" w:rsidR="00A9090E" w:rsidRPr="00A9090E" w:rsidRDefault="00A9090E" w:rsidP="004F0656">
            <w:pPr>
              <w:pStyle w:val="Textoindependiente"/>
              <w:jc w:val="center"/>
              <w:rPr>
                <w:rFonts w:asciiTheme="majorHAnsi" w:hAnsiTheme="majorHAnsi" w:cstheme="majorHAnsi"/>
                <w:sz w:val="20"/>
              </w:rPr>
            </w:pPr>
            <w:r w:rsidRPr="00A9090E">
              <w:rPr>
                <w:rFonts w:asciiTheme="majorHAnsi" w:hAnsiTheme="majorHAnsi" w:cstheme="majorHAnsi"/>
                <w:sz w:val="20"/>
              </w:rPr>
              <w:t>CR IMPRESORES S.A. DE C.V.</w:t>
            </w:r>
          </w:p>
        </w:tc>
        <w:tc>
          <w:tcPr>
            <w:tcW w:w="2243" w:type="dxa"/>
            <w:shd w:val="clear" w:color="auto" w:fill="auto"/>
            <w:vAlign w:val="center"/>
          </w:tcPr>
          <w:p w14:paraId="72C6D7D9" w14:textId="77777777" w:rsidR="00A9090E" w:rsidRPr="00A9090E" w:rsidRDefault="00A9090E" w:rsidP="004F0656">
            <w:pPr>
              <w:pStyle w:val="Textoindependiente"/>
              <w:jc w:val="center"/>
              <w:rPr>
                <w:rFonts w:asciiTheme="majorHAnsi" w:hAnsiTheme="majorHAnsi" w:cstheme="majorHAnsi"/>
                <w:sz w:val="20"/>
              </w:rPr>
            </w:pPr>
            <w:r w:rsidRPr="00A9090E">
              <w:rPr>
                <w:rFonts w:asciiTheme="majorHAnsi" w:hAnsiTheme="majorHAnsi" w:cstheme="majorHAnsi"/>
                <w:sz w:val="20"/>
              </w:rPr>
              <w:t xml:space="preserve">JOSÉ MANUEL SANDOVAL GONZÁLEZ </w:t>
            </w:r>
          </w:p>
        </w:tc>
        <w:tc>
          <w:tcPr>
            <w:tcW w:w="2176" w:type="dxa"/>
          </w:tcPr>
          <w:p w14:paraId="357C9D99" w14:textId="77777777" w:rsidR="00A9090E" w:rsidRDefault="00A9090E" w:rsidP="004F0656">
            <w:pPr>
              <w:pStyle w:val="Textoindependiente"/>
              <w:jc w:val="center"/>
              <w:rPr>
                <w:rFonts w:asciiTheme="majorHAnsi" w:hAnsiTheme="majorHAnsi" w:cstheme="majorHAnsi"/>
                <w:sz w:val="22"/>
                <w:szCs w:val="22"/>
              </w:rPr>
            </w:pPr>
          </w:p>
        </w:tc>
        <w:tc>
          <w:tcPr>
            <w:tcW w:w="2176" w:type="dxa"/>
          </w:tcPr>
          <w:p w14:paraId="08B6C64F" w14:textId="77777777" w:rsidR="00A9090E" w:rsidRDefault="00A9090E" w:rsidP="004F0656">
            <w:pPr>
              <w:pStyle w:val="Textoindependiente"/>
              <w:jc w:val="center"/>
              <w:rPr>
                <w:rFonts w:asciiTheme="majorHAnsi" w:hAnsiTheme="majorHAnsi" w:cstheme="majorHAnsi"/>
                <w:sz w:val="22"/>
                <w:szCs w:val="22"/>
              </w:rPr>
            </w:pPr>
          </w:p>
        </w:tc>
      </w:tr>
      <w:tr w:rsidR="00A9090E" w:rsidRPr="00192A08" w14:paraId="1BF939C3" w14:textId="66E2825D" w:rsidTr="00A9090E">
        <w:trPr>
          <w:trHeight w:val="848"/>
        </w:trPr>
        <w:tc>
          <w:tcPr>
            <w:tcW w:w="836" w:type="dxa"/>
            <w:vAlign w:val="center"/>
          </w:tcPr>
          <w:p w14:paraId="0DD3A62E" w14:textId="77777777" w:rsidR="00A9090E" w:rsidRPr="00192A08" w:rsidRDefault="00A9090E" w:rsidP="004F0656">
            <w:pPr>
              <w:jc w:val="center"/>
              <w:rPr>
                <w:rFonts w:asciiTheme="majorHAnsi" w:hAnsiTheme="majorHAnsi" w:cstheme="majorHAnsi"/>
                <w:bCs/>
                <w:smallCaps/>
                <w:sz w:val="22"/>
                <w:szCs w:val="22"/>
              </w:rPr>
            </w:pPr>
            <w:r>
              <w:rPr>
                <w:rFonts w:asciiTheme="majorHAnsi" w:hAnsiTheme="majorHAnsi" w:cstheme="majorHAnsi"/>
                <w:bCs/>
                <w:smallCaps/>
                <w:sz w:val="22"/>
                <w:szCs w:val="22"/>
              </w:rPr>
              <w:t>2</w:t>
            </w:r>
          </w:p>
        </w:tc>
        <w:tc>
          <w:tcPr>
            <w:tcW w:w="2252" w:type="dxa"/>
            <w:shd w:val="clear" w:color="auto" w:fill="auto"/>
            <w:vAlign w:val="center"/>
          </w:tcPr>
          <w:p w14:paraId="0B9ADBC6" w14:textId="77777777" w:rsidR="00A9090E" w:rsidRPr="00A9090E" w:rsidRDefault="00A9090E" w:rsidP="004F0656">
            <w:pPr>
              <w:pStyle w:val="Textoindependiente"/>
              <w:jc w:val="center"/>
              <w:rPr>
                <w:rFonts w:asciiTheme="majorHAnsi" w:hAnsiTheme="majorHAnsi" w:cstheme="majorHAnsi"/>
                <w:sz w:val="20"/>
              </w:rPr>
            </w:pPr>
            <w:r w:rsidRPr="00A9090E">
              <w:rPr>
                <w:rFonts w:asciiTheme="majorHAnsi" w:hAnsiTheme="majorHAnsi" w:cstheme="majorHAnsi"/>
                <w:sz w:val="20"/>
              </w:rPr>
              <w:t xml:space="preserve">JORGE ALBERTO GUERRERO ESCAMILLA </w:t>
            </w:r>
          </w:p>
        </w:tc>
        <w:tc>
          <w:tcPr>
            <w:tcW w:w="2243" w:type="dxa"/>
            <w:shd w:val="clear" w:color="auto" w:fill="auto"/>
            <w:vAlign w:val="center"/>
          </w:tcPr>
          <w:p w14:paraId="4EEE0316" w14:textId="77777777" w:rsidR="00A9090E" w:rsidRPr="00A9090E" w:rsidRDefault="00A9090E" w:rsidP="004F0656">
            <w:pPr>
              <w:pStyle w:val="Textoindependiente"/>
              <w:jc w:val="center"/>
              <w:rPr>
                <w:rFonts w:asciiTheme="majorHAnsi" w:hAnsiTheme="majorHAnsi" w:cstheme="majorHAnsi"/>
                <w:sz w:val="20"/>
              </w:rPr>
            </w:pPr>
            <w:r w:rsidRPr="00A9090E">
              <w:rPr>
                <w:rFonts w:asciiTheme="majorHAnsi" w:hAnsiTheme="majorHAnsi" w:cstheme="majorHAnsi"/>
                <w:sz w:val="20"/>
              </w:rPr>
              <w:t>JORGE ALBERTO GUERRERO ESCAMILLA</w:t>
            </w:r>
          </w:p>
        </w:tc>
        <w:tc>
          <w:tcPr>
            <w:tcW w:w="2176" w:type="dxa"/>
          </w:tcPr>
          <w:p w14:paraId="1AB0166F" w14:textId="77777777" w:rsidR="00A9090E" w:rsidRPr="00A22A0A" w:rsidRDefault="00A9090E" w:rsidP="004F0656">
            <w:pPr>
              <w:pStyle w:val="Textoindependiente"/>
              <w:jc w:val="center"/>
              <w:rPr>
                <w:rFonts w:asciiTheme="majorHAnsi" w:hAnsiTheme="majorHAnsi" w:cstheme="majorHAnsi"/>
                <w:sz w:val="22"/>
                <w:szCs w:val="22"/>
              </w:rPr>
            </w:pPr>
          </w:p>
        </w:tc>
        <w:tc>
          <w:tcPr>
            <w:tcW w:w="2176" w:type="dxa"/>
          </w:tcPr>
          <w:p w14:paraId="70596255" w14:textId="77777777" w:rsidR="00A9090E" w:rsidRPr="00A22A0A" w:rsidRDefault="00A9090E" w:rsidP="004F0656">
            <w:pPr>
              <w:pStyle w:val="Textoindependiente"/>
              <w:jc w:val="center"/>
              <w:rPr>
                <w:rFonts w:asciiTheme="majorHAnsi" w:hAnsiTheme="majorHAnsi" w:cstheme="majorHAnsi"/>
                <w:sz w:val="22"/>
                <w:szCs w:val="22"/>
              </w:rPr>
            </w:pPr>
          </w:p>
        </w:tc>
      </w:tr>
      <w:tr w:rsidR="00A9090E" w:rsidRPr="00192A08" w14:paraId="2BA62D77" w14:textId="301E580E" w:rsidTr="00A9090E">
        <w:trPr>
          <w:trHeight w:val="943"/>
        </w:trPr>
        <w:tc>
          <w:tcPr>
            <w:tcW w:w="836" w:type="dxa"/>
            <w:vAlign w:val="center"/>
          </w:tcPr>
          <w:p w14:paraId="4329AE5A" w14:textId="77777777" w:rsidR="00A9090E" w:rsidRDefault="00A9090E" w:rsidP="004F0656">
            <w:pPr>
              <w:jc w:val="center"/>
              <w:rPr>
                <w:rFonts w:asciiTheme="majorHAnsi" w:hAnsiTheme="majorHAnsi" w:cstheme="majorHAnsi"/>
                <w:bCs/>
                <w:smallCaps/>
                <w:sz w:val="22"/>
                <w:szCs w:val="22"/>
              </w:rPr>
            </w:pPr>
            <w:r>
              <w:rPr>
                <w:rFonts w:asciiTheme="majorHAnsi" w:hAnsiTheme="majorHAnsi" w:cstheme="majorHAnsi"/>
                <w:bCs/>
                <w:smallCaps/>
                <w:sz w:val="22"/>
                <w:szCs w:val="22"/>
              </w:rPr>
              <w:lastRenderedPageBreak/>
              <w:t>3</w:t>
            </w:r>
          </w:p>
        </w:tc>
        <w:tc>
          <w:tcPr>
            <w:tcW w:w="2252" w:type="dxa"/>
            <w:shd w:val="clear" w:color="auto" w:fill="auto"/>
            <w:vAlign w:val="center"/>
          </w:tcPr>
          <w:p w14:paraId="31129B99" w14:textId="77777777" w:rsidR="00A9090E" w:rsidRPr="00A9090E" w:rsidRDefault="00A9090E" w:rsidP="004F0656">
            <w:pPr>
              <w:pStyle w:val="Textoindependiente"/>
              <w:jc w:val="center"/>
              <w:rPr>
                <w:rFonts w:asciiTheme="majorHAnsi" w:hAnsiTheme="majorHAnsi" w:cstheme="majorHAnsi"/>
                <w:sz w:val="20"/>
              </w:rPr>
            </w:pPr>
            <w:r w:rsidRPr="00A9090E">
              <w:rPr>
                <w:rFonts w:asciiTheme="majorHAnsi" w:hAnsiTheme="majorHAnsi" w:cstheme="majorHAnsi"/>
                <w:sz w:val="20"/>
              </w:rPr>
              <w:t>BEST MULTISERVICIOS GRÁFICOS S. DE R.L. DE C.V.</w:t>
            </w:r>
          </w:p>
        </w:tc>
        <w:tc>
          <w:tcPr>
            <w:tcW w:w="2243" w:type="dxa"/>
            <w:shd w:val="clear" w:color="auto" w:fill="auto"/>
            <w:vAlign w:val="center"/>
          </w:tcPr>
          <w:p w14:paraId="31E7FB73" w14:textId="77777777" w:rsidR="00A9090E" w:rsidRPr="00A9090E" w:rsidRDefault="00A9090E" w:rsidP="004F0656">
            <w:pPr>
              <w:pStyle w:val="Textoindependiente"/>
              <w:jc w:val="center"/>
              <w:rPr>
                <w:rFonts w:asciiTheme="majorHAnsi" w:hAnsiTheme="majorHAnsi" w:cstheme="majorHAnsi"/>
                <w:sz w:val="20"/>
              </w:rPr>
            </w:pPr>
            <w:r w:rsidRPr="00A9090E">
              <w:rPr>
                <w:rFonts w:asciiTheme="majorHAnsi" w:hAnsiTheme="majorHAnsi" w:cstheme="majorHAnsi"/>
                <w:sz w:val="20"/>
              </w:rPr>
              <w:t xml:space="preserve">BRUNO EMMANUEL GONZÁLEZ MORAN  </w:t>
            </w:r>
          </w:p>
        </w:tc>
        <w:tc>
          <w:tcPr>
            <w:tcW w:w="2176" w:type="dxa"/>
          </w:tcPr>
          <w:p w14:paraId="1724F09F" w14:textId="77777777" w:rsidR="00A9090E" w:rsidRDefault="00A9090E" w:rsidP="004F0656">
            <w:pPr>
              <w:pStyle w:val="Textoindependiente"/>
              <w:jc w:val="center"/>
              <w:rPr>
                <w:rFonts w:asciiTheme="majorHAnsi" w:hAnsiTheme="majorHAnsi" w:cstheme="majorHAnsi"/>
                <w:sz w:val="22"/>
                <w:szCs w:val="22"/>
              </w:rPr>
            </w:pPr>
          </w:p>
        </w:tc>
        <w:tc>
          <w:tcPr>
            <w:tcW w:w="2176" w:type="dxa"/>
          </w:tcPr>
          <w:p w14:paraId="7F2FCDF0" w14:textId="77777777" w:rsidR="00A9090E" w:rsidRDefault="00A9090E" w:rsidP="004F0656">
            <w:pPr>
              <w:pStyle w:val="Textoindependiente"/>
              <w:jc w:val="center"/>
              <w:rPr>
                <w:rFonts w:asciiTheme="majorHAnsi" w:hAnsiTheme="majorHAnsi" w:cstheme="majorHAnsi"/>
                <w:sz w:val="22"/>
                <w:szCs w:val="22"/>
              </w:rPr>
            </w:pPr>
          </w:p>
        </w:tc>
      </w:tr>
      <w:tr w:rsidR="00A9090E" w:rsidRPr="00192A08" w14:paraId="5B49F0AB" w14:textId="67FC69A5" w:rsidTr="00A9090E">
        <w:trPr>
          <w:trHeight w:val="1538"/>
        </w:trPr>
        <w:tc>
          <w:tcPr>
            <w:tcW w:w="836" w:type="dxa"/>
            <w:vAlign w:val="center"/>
          </w:tcPr>
          <w:p w14:paraId="212AFB09" w14:textId="77777777" w:rsidR="00A9090E" w:rsidRDefault="00A9090E" w:rsidP="004F0656">
            <w:pPr>
              <w:jc w:val="center"/>
              <w:rPr>
                <w:rFonts w:asciiTheme="majorHAnsi" w:hAnsiTheme="majorHAnsi" w:cstheme="majorHAnsi"/>
                <w:bCs/>
                <w:smallCaps/>
                <w:sz w:val="22"/>
                <w:szCs w:val="22"/>
              </w:rPr>
            </w:pPr>
            <w:r>
              <w:rPr>
                <w:rFonts w:asciiTheme="majorHAnsi" w:hAnsiTheme="majorHAnsi" w:cstheme="majorHAnsi"/>
                <w:bCs/>
                <w:smallCaps/>
                <w:sz w:val="22"/>
                <w:szCs w:val="22"/>
              </w:rPr>
              <w:t>4</w:t>
            </w:r>
          </w:p>
        </w:tc>
        <w:tc>
          <w:tcPr>
            <w:tcW w:w="2252" w:type="dxa"/>
            <w:shd w:val="clear" w:color="auto" w:fill="auto"/>
            <w:vAlign w:val="center"/>
          </w:tcPr>
          <w:p w14:paraId="08ED42B8" w14:textId="77777777" w:rsidR="00A9090E" w:rsidRPr="00A9090E" w:rsidRDefault="00A9090E" w:rsidP="004F0656">
            <w:pPr>
              <w:pStyle w:val="Textoindependiente"/>
              <w:jc w:val="center"/>
              <w:rPr>
                <w:rFonts w:asciiTheme="majorHAnsi" w:hAnsiTheme="majorHAnsi" w:cstheme="majorHAnsi"/>
                <w:sz w:val="20"/>
              </w:rPr>
            </w:pPr>
            <w:r w:rsidRPr="00A9090E">
              <w:rPr>
                <w:rFonts w:asciiTheme="majorHAnsi" w:hAnsiTheme="majorHAnsi" w:cstheme="majorHAnsi"/>
                <w:sz w:val="20"/>
              </w:rPr>
              <w:t>MOVA PRINGTING SOLUTIONS, S.A. DE C.V.</w:t>
            </w:r>
          </w:p>
        </w:tc>
        <w:tc>
          <w:tcPr>
            <w:tcW w:w="2243" w:type="dxa"/>
            <w:shd w:val="clear" w:color="auto" w:fill="auto"/>
            <w:vAlign w:val="center"/>
          </w:tcPr>
          <w:p w14:paraId="11253409" w14:textId="77777777" w:rsidR="00A9090E" w:rsidRPr="00A9090E" w:rsidRDefault="00A9090E" w:rsidP="004F0656">
            <w:pPr>
              <w:pStyle w:val="Textoindependiente"/>
              <w:jc w:val="center"/>
              <w:rPr>
                <w:rFonts w:asciiTheme="majorHAnsi" w:hAnsiTheme="majorHAnsi" w:cstheme="majorHAnsi"/>
                <w:sz w:val="20"/>
              </w:rPr>
            </w:pPr>
            <w:r w:rsidRPr="00A9090E">
              <w:rPr>
                <w:rFonts w:asciiTheme="majorHAnsi" w:hAnsiTheme="majorHAnsi" w:cstheme="majorHAnsi"/>
                <w:sz w:val="20"/>
              </w:rPr>
              <w:t xml:space="preserve">ÁNGEL DANIEL CAMPIRANO COVARRUBIAS </w:t>
            </w:r>
          </w:p>
        </w:tc>
        <w:tc>
          <w:tcPr>
            <w:tcW w:w="2176" w:type="dxa"/>
          </w:tcPr>
          <w:p w14:paraId="596DC9B7" w14:textId="77777777" w:rsidR="00A9090E" w:rsidRDefault="00A9090E" w:rsidP="004F0656">
            <w:pPr>
              <w:pStyle w:val="Textoindependiente"/>
              <w:jc w:val="center"/>
              <w:rPr>
                <w:rFonts w:asciiTheme="majorHAnsi" w:hAnsiTheme="majorHAnsi" w:cstheme="majorHAnsi"/>
                <w:sz w:val="22"/>
                <w:szCs w:val="22"/>
              </w:rPr>
            </w:pPr>
          </w:p>
        </w:tc>
        <w:tc>
          <w:tcPr>
            <w:tcW w:w="2176" w:type="dxa"/>
          </w:tcPr>
          <w:p w14:paraId="63E04519" w14:textId="77777777" w:rsidR="00A9090E" w:rsidRDefault="00A9090E" w:rsidP="004F0656">
            <w:pPr>
              <w:pStyle w:val="Textoindependiente"/>
              <w:jc w:val="center"/>
              <w:rPr>
                <w:rFonts w:asciiTheme="majorHAnsi" w:hAnsiTheme="majorHAnsi" w:cstheme="majorHAnsi"/>
                <w:sz w:val="22"/>
                <w:szCs w:val="22"/>
              </w:rPr>
            </w:pPr>
          </w:p>
        </w:tc>
      </w:tr>
    </w:tbl>
    <w:p w14:paraId="7940C4DC" w14:textId="77777777" w:rsidR="00524394" w:rsidRPr="00677CA2" w:rsidRDefault="00524394" w:rsidP="00912C37">
      <w:pPr>
        <w:shd w:val="clear" w:color="auto" w:fill="FFFFFF"/>
        <w:jc w:val="center"/>
        <w:rPr>
          <w:rFonts w:asciiTheme="minorHAnsi" w:hAnsiTheme="minorHAnsi" w:cstheme="minorHAnsi"/>
          <w:color w:val="000000"/>
          <w:sz w:val="22"/>
          <w:szCs w:val="22"/>
          <w:highlight w:val="yellow"/>
        </w:rPr>
      </w:pPr>
    </w:p>
    <w:p w14:paraId="3D056EA8" w14:textId="77777777" w:rsidR="00CB2BBC" w:rsidRPr="008F75FC" w:rsidRDefault="00CB2BBC" w:rsidP="00922678">
      <w:pPr>
        <w:shd w:val="clear" w:color="auto" w:fill="FFFFFF"/>
        <w:jc w:val="both"/>
        <w:rPr>
          <w:rFonts w:asciiTheme="minorHAnsi" w:hAnsiTheme="minorHAnsi" w:cstheme="minorHAnsi"/>
          <w:color w:val="000000"/>
          <w:sz w:val="22"/>
          <w:szCs w:val="22"/>
        </w:rPr>
      </w:pPr>
    </w:p>
    <w:p w14:paraId="67505B81" w14:textId="34EBF09E"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 </w:t>
      </w:r>
    </w:p>
    <w:p w14:paraId="15F55168" w14:textId="77777777" w:rsidR="00EB7575" w:rsidRPr="008F75FC" w:rsidRDefault="00EB7575" w:rsidP="00922678">
      <w:pPr>
        <w:shd w:val="clear" w:color="auto" w:fill="FFFFFF"/>
        <w:jc w:val="both"/>
        <w:rPr>
          <w:rFonts w:asciiTheme="minorHAnsi" w:hAnsiTheme="minorHAnsi" w:cstheme="minorHAnsi"/>
          <w:color w:val="000000"/>
          <w:sz w:val="14"/>
          <w:szCs w:val="14"/>
        </w:rPr>
      </w:pPr>
      <w:bookmarkStart w:id="1" w:name="_Hlk35453848"/>
      <w:r w:rsidRPr="008F75F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2" w:name="_Hlk35453871"/>
      <w:r w:rsidRPr="008F75FC">
        <w:rPr>
          <w:rFonts w:asciiTheme="minorHAnsi" w:hAnsiTheme="minorHAnsi" w:cstheme="minorHAnsi"/>
          <w:color w:val="000000"/>
          <w:sz w:val="14"/>
          <w:szCs w:val="14"/>
        </w:rPr>
        <w:t>http//</w:t>
      </w:r>
      <w:bookmarkEnd w:id="1"/>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2"/>
    </w:p>
    <w:p w14:paraId="67DF13EB" w14:textId="77777777" w:rsidR="00452B6A" w:rsidRDefault="00452B6A" w:rsidP="00922678">
      <w:pPr>
        <w:rPr>
          <w:rFonts w:asciiTheme="minorHAnsi" w:hAnsiTheme="minorHAnsi" w:cstheme="minorHAnsi"/>
          <w:sz w:val="22"/>
          <w:szCs w:val="22"/>
        </w:rPr>
      </w:pPr>
      <w:bookmarkStart w:id="3"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524394">
      <w:headerReference w:type="default" r:id="rId11"/>
      <w:footerReference w:type="default" r:id="rId12"/>
      <w:pgSz w:w="12240" w:h="15840"/>
      <w:pgMar w:top="1985"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9CC2" w14:textId="77777777" w:rsidR="00CA7401" w:rsidRDefault="00CA7401" w:rsidP="00275DB3">
      <w:r>
        <w:separator/>
      </w:r>
    </w:p>
  </w:endnote>
  <w:endnote w:type="continuationSeparator" w:id="0">
    <w:p w14:paraId="1AA4C884" w14:textId="77777777" w:rsidR="00CA7401" w:rsidRDefault="00CA740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18622B">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18622B">
      <w:rPr>
        <w:rFonts w:asciiTheme="minorHAnsi" w:hAnsiTheme="minorHAnsi" w:cstheme="minorHAnsi"/>
        <w:noProof/>
      </w:rPr>
      <w:t>6</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4" name="Imagen 14"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0317" w14:textId="77777777" w:rsidR="00CA7401" w:rsidRDefault="00CA7401" w:rsidP="00275DB3">
      <w:r>
        <w:separator/>
      </w:r>
    </w:p>
  </w:footnote>
  <w:footnote w:type="continuationSeparator" w:id="0">
    <w:p w14:paraId="52055A7E" w14:textId="77777777" w:rsidR="00CA7401" w:rsidRDefault="00CA740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42A8" w14:textId="454B472A" w:rsidR="008B3C67" w:rsidRDefault="00192A08" w:rsidP="008B3C67">
    <w:pPr>
      <w:pStyle w:val="Encabezado"/>
      <w:tabs>
        <w:tab w:val="clear" w:pos="4419"/>
        <w:tab w:val="clear" w:pos="8838"/>
      </w:tabs>
      <w:spacing w:before="240"/>
      <w:ind w:left="1701" w:firstLine="142"/>
      <w:jc w:val="both"/>
      <w:rPr>
        <w:rFonts w:ascii="Calibri Light" w:eastAsia="Arial" w:hAnsi="Calibri Light" w:cs="Calibri Light"/>
        <w:bCs/>
        <w:lang w:val="es-MX" w:eastAsia="es-MX" w:bidi="es-MX"/>
      </w:rPr>
    </w:pPr>
    <w:r>
      <w:rPr>
        <w:noProof/>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Pr>
        <w:rFonts w:ascii="Calibri Light" w:eastAsia="Arial" w:hAnsi="Calibri Light" w:cs="Calibri Light"/>
        <w:bCs/>
        <w:lang w:val="es-MX" w:eastAsia="es-MX" w:bidi="es-MX"/>
      </w:rPr>
      <w:t xml:space="preserve">                                      </w:t>
    </w:r>
    <w:sdt>
      <w:sdtPr>
        <w:rPr>
          <w:rFonts w:ascii="Calibri Light" w:eastAsia="Arial" w:hAnsi="Calibri Light" w:cs="Calibri Light"/>
          <w:bCs/>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27C67">
          <w:rPr>
            <w:rFonts w:ascii="Calibri Light" w:eastAsia="Arial" w:hAnsi="Calibri Light" w:cs="Calibri Light"/>
            <w:bCs/>
            <w:lang w:val="es-MX" w:eastAsia="es-MX" w:bidi="es-MX"/>
          </w:rPr>
          <w:t>Licitación Pública</w:t>
        </w:r>
        <w:r w:rsidR="00DA294B">
          <w:rPr>
            <w:rFonts w:ascii="Calibri Light" w:eastAsia="Arial" w:hAnsi="Calibri Light" w:cs="Calibri Light"/>
            <w:bCs/>
            <w:lang w:val="es-MX" w:eastAsia="es-MX" w:bidi="es-MX"/>
          </w:rPr>
          <w:t xml:space="preserve"> </w:t>
        </w:r>
        <w:r w:rsidR="00163C01">
          <w:rPr>
            <w:rFonts w:ascii="Calibri Light" w:eastAsia="Arial" w:hAnsi="Calibri Light" w:cs="Calibri Light"/>
            <w:bCs/>
            <w:lang w:val="es-MX" w:eastAsia="es-MX" w:bidi="es-MX"/>
          </w:rPr>
          <w:t>Local</w:t>
        </w:r>
        <w:r w:rsidR="00DA294B">
          <w:rPr>
            <w:rFonts w:ascii="Calibri Light" w:eastAsia="Arial" w:hAnsi="Calibri Light" w:cs="Calibri Light"/>
            <w:bCs/>
            <w:lang w:val="es-MX" w:eastAsia="es-MX" w:bidi="es-MX"/>
          </w:rPr>
          <w:t xml:space="preserve"> LCCC</w:t>
        </w:r>
        <w:r w:rsidR="00927C67">
          <w:rPr>
            <w:rFonts w:ascii="Calibri Light" w:eastAsia="Arial" w:hAnsi="Calibri Light" w:cs="Calibri Light"/>
            <w:bCs/>
            <w:lang w:val="es-MX" w:eastAsia="es-MX" w:bidi="es-MX"/>
          </w:rPr>
          <w:t>-</w:t>
        </w:r>
        <w:r w:rsidR="00E31999">
          <w:rPr>
            <w:rFonts w:ascii="Calibri Light" w:eastAsia="Arial" w:hAnsi="Calibri Light" w:cs="Calibri Light"/>
            <w:bCs/>
            <w:lang w:val="es-MX" w:eastAsia="es-MX" w:bidi="es-MX"/>
          </w:rPr>
          <w:t>0</w:t>
        </w:r>
        <w:r w:rsidR="00A22A0A">
          <w:rPr>
            <w:rFonts w:ascii="Calibri Light" w:eastAsia="Arial" w:hAnsi="Calibri Light" w:cs="Calibri Light"/>
            <w:bCs/>
            <w:lang w:val="es-MX" w:eastAsia="es-MX" w:bidi="es-MX"/>
          </w:rPr>
          <w:t>45</w:t>
        </w:r>
        <w:r w:rsidR="00927C67">
          <w:rPr>
            <w:rFonts w:ascii="Calibri Light" w:eastAsia="Arial" w:hAnsi="Calibri Light" w:cs="Calibri Light"/>
            <w:bCs/>
            <w:lang w:val="es-MX" w:eastAsia="es-MX" w:bidi="es-MX"/>
          </w:rPr>
          <w:t>-2020</w:t>
        </w:r>
      </w:sdtContent>
    </w:sdt>
  </w:p>
  <w:p w14:paraId="34FC390F" w14:textId="77777777" w:rsidR="008B3C67" w:rsidRPr="008B3C67" w:rsidRDefault="008B3C67" w:rsidP="008B3C67">
    <w:pPr>
      <w:pStyle w:val="Encabezado"/>
      <w:tabs>
        <w:tab w:val="clear" w:pos="4419"/>
        <w:tab w:val="clear" w:pos="8838"/>
      </w:tabs>
      <w:spacing w:before="240"/>
      <w:ind w:left="1701" w:firstLine="142"/>
      <w:jc w:val="both"/>
      <w:rPr>
        <w:rFonts w:ascii="Calibri Light" w:eastAsia="Arial" w:hAnsi="Calibri Light" w:cs="Calibri Light"/>
        <w:bCs/>
        <w:sz w:val="2"/>
        <w:szCs w:val="2"/>
        <w:lang w:val="es-MX" w:eastAsia="es-MX" w:bidi="es-MX"/>
      </w:rPr>
    </w:pPr>
  </w:p>
  <w:p w14:paraId="480FB62B" w14:textId="0C90521E" w:rsidR="000B1A14" w:rsidRPr="00B43072" w:rsidRDefault="00A22A0A" w:rsidP="00192A08">
    <w:pPr>
      <w:pStyle w:val="Encabezado"/>
      <w:tabs>
        <w:tab w:val="clear" w:pos="4419"/>
        <w:tab w:val="clear" w:pos="8838"/>
      </w:tabs>
      <w:jc w:val="center"/>
      <w:rPr>
        <w:sz w:val="18"/>
        <w:szCs w:val="18"/>
        <w:lang w:val="es-MX" w:eastAsia="es-MX"/>
      </w:rPr>
    </w:pPr>
    <w:sdt>
      <w:sdtPr>
        <w:rPr>
          <w:rFonts w:ascii="Arial" w:hAnsi="Arial" w:cs="Arial"/>
          <w:b/>
          <w:i/>
          <w:iCs/>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Content>
        <w:r w:rsidRPr="00A22A0A">
          <w:rPr>
            <w:rFonts w:ascii="Arial" w:hAnsi="Arial" w:cs="Arial"/>
            <w:b/>
            <w:i/>
            <w:iCs/>
          </w:rPr>
          <w:t>“SERVICIO DE IMPRESIÓN PARA LOS PROGRAMAS DE LA DIRECCIÓN PARTICIPACIÓN SOCIAL Y DE LA DIRECCIÓN DE PREVENCIÓN Y PROMOCIÓN DE LA SALUD DEL OPD SERVICIOS DE SALUD JALISCO”</w:t>
        </w:r>
      </w:sdtContent>
    </w:sdt>
    <w:r w:rsidR="000B1A14" w:rsidRPr="00B43072">
      <w:rPr>
        <w:noProof/>
        <w:sz w:val="18"/>
        <w:szCs w:val="18"/>
        <w:lang w:val="es-MX" w:eastAsia="es-MX"/>
      </w:rPr>
      <mc:AlternateContent>
        <mc:Choice Requires="wps">
          <w:drawing>
            <wp:anchor distT="45720" distB="45720" distL="114300" distR="114300" simplePos="0" relativeHeight="251657216"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0B1A14" w:rsidRDefault="000B1A14"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0B1A14" w:rsidRDefault="000B1A14"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33760"/>
    <w:rsid w:val="00035867"/>
    <w:rsid w:val="00040664"/>
    <w:rsid w:val="00044D2D"/>
    <w:rsid w:val="00044E4D"/>
    <w:rsid w:val="00046221"/>
    <w:rsid w:val="0004697A"/>
    <w:rsid w:val="00050AA9"/>
    <w:rsid w:val="00052E41"/>
    <w:rsid w:val="00054EA0"/>
    <w:rsid w:val="0005591E"/>
    <w:rsid w:val="00061A84"/>
    <w:rsid w:val="00063217"/>
    <w:rsid w:val="000632F5"/>
    <w:rsid w:val="00075C65"/>
    <w:rsid w:val="00076E59"/>
    <w:rsid w:val="00077521"/>
    <w:rsid w:val="000833E6"/>
    <w:rsid w:val="00083635"/>
    <w:rsid w:val="00090278"/>
    <w:rsid w:val="000A56EE"/>
    <w:rsid w:val="000A7A65"/>
    <w:rsid w:val="000B1A14"/>
    <w:rsid w:val="000B1E65"/>
    <w:rsid w:val="000B453B"/>
    <w:rsid w:val="000C00CA"/>
    <w:rsid w:val="000C0648"/>
    <w:rsid w:val="000C19EE"/>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204"/>
    <w:rsid w:val="001530C8"/>
    <w:rsid w:val="00155205"/>
    <w:rsid w:val="00155EB1"/>
    <w:rsid w:val="00163C01"/>
    <w:rsid w:val="00183A67"/>
    <w:rsid w:val="0018622B"/>
    <w:rsid w:val="00190CC4"/>
    <w:rsid w:val="00192A08"/>
    <w:rsid w:val="001A027C"/>
    <w:rsid w:val="001A1F9A"/>
    <w:rsid w:val="001B6816"/>
    <w:rsid w:val="001C4166"/>
    <w:rsid w:val="001C423E"/>
    <w:rsid w:val="001C49E9"/>
    <w:rsid w:val="001D404A"/>
    <w:rsid w:val="001E24B7"/>
    <w:rsid w:val="001E2E30"/>
    <w:rsid w:val="001E3E72"/>
    <w:rsid w:val="001E6790"/>
    <w:rsid w:val="001E7CB7"/>
    <w:rsid w:val="001F7348"/>
    <w:rsid w:val="00200971"/>
    <w:rsid w:val="002100A5"/>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1C5E"/>
    <w:rsid w:val="002B4C66"/>
    <w:rsid w:val="002B6277"/>
    <w:rsid w:val="002B6D04"/>
    <w:rsid w:val="002B78F7"/>
    <w:rsid w:val="002C261D"/>
    <w:rsid w:val="002C3008"/>
    <w:rsid w:val="002C4CE3"/>
    <w:rsid w:val="002E74C8"/>
    <w:rsid w:val="002F4588"/>
    <w:rsid w:val="002F69C4"/>
    <w:rsid w:val="002F6C44"/>
    <w:rsid w:val="00305BE4"/>
    <w:rsid w:val="00311CBA"/>
    <w:rsid w:val="00313C13"/>
    <w:rsid w:val="003230CE"/>
    <w:rsid w:val="00324BD9"/>
    <w:rsid w:val="0032544E"/>
    <w:rsid w:val="0033120F"/>
    <w:rsid w:val="00331E47"/>
    <w:rsid w:val="003411E2"/>
    <w:rsid w:val="00346340"/>
    <w:rsid w:val="003470A5"/>
    <w:rsid w:val="00354892"/>
    <w:rsid w:val="0035564D"/>
    <w:rsid w:val="003659E7"/>
    <w:rsid w:val="003663C1"/>
    <w:rsid w:val="0036749A"/>
    <w:rsid w:val="003679A5"/>
    <w:rsid w:val="00370F84"/>
    <w:rsid w:val="00373D82"/>
    <w:rsid w:val="00380D99"/>
    <w:rsid w:val="00386531"/>
    <w:rsid w:val="00391F07"/>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73C7"/>
    <w:rsid w:val="0042268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5D75"/>
    <w:rsid w:val="00497574"/>
    <w:rsid w:val="00497944"/>
    <w:rsid w:val="004A0B8B"/>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5009F8"/>
    <w:rsid w:val="00503E8D"/>
    <w:rsid w:val="0050572A"/>
    <w:rsid w:val="0050644A"/>
    <w:rsid w:val="005066F1"/>
    <w:rsid w:val="00506BAE"/>
    <w:rsid w:val="00512BF0"/>
    <w:rsid w:val="005178F2"/>
    <w:rsid w:val="00517EDA"/>
    <w:rsid w:val="0052207B"/>
    <w:rsid w:val="00522D40"/>
    <w:rsid w:val="00524394"/>
    <w:rsid w:val="0052577C"/>
    <w:rsid w:val="005351F3"/>
    <w:rsid w:val="0053719C"/>
    <w:rsid w:val="00541700"/>
    <w:rsid w:val="00560BB1"/>
    <w:rsid w:val="00562444"/>
    <w:rsid w:val="005668A9"/>
    <w:rsid w:val="00570B70"/>
    <w:rsid w:val="00575537"/>
    <w:rsid w:val="00577440"/>
    <w:rsid w:val="005802D8"/>
    <w:rsid w:val="0059156B"/>
    <w:rsid w:val="00596B58"/>
    <w:rsid w:val="005A7952"/>
    <w:rsid w:val="005C7162"/>
    <w:rsid w:val="005D33DF"/>
    <w:rsid w:val="005D7705"/>
    <w:rsid w:val="005E069B"/>
    <w:rsid w:val="005E5BD5"/>
    <w:rsid w:val="005E6C8F"/>
    <w:rsid w:val="00601978"/>
    <w:rsid w:val="006174BB"/>
    <w:rsid w:val="00626AAF"/>
    <w:rsid w:val="006276DE"/>
    <w:rsid w:val="0063015A"/>
    <w:rsid w:val="00634EB2"/>
    <w:rsid w:val="00647FDF"/>
    <w:rsid w:val="00652383"/>
    <w:rsid w:val="00663F7D"/>
    <w:rsid w:val="00665916"/>
    <w:rsid w:val="0067470E"/>
    <w:rsid w:val="00677CA2"/>
    <w:rsid w:val="006925DA"/>
    <w:rsid w:val="00694202"/>
    <w:rsid w:val="00697F81"/>
    <w:rsid w:val="006A5320"/>
    <w:rsid w:val="006B16FB"/>
    <w:rsid w:val="006B2425"/>
    <w:rsid w:val="006C1308"/>
    <w:rsid w:val="006C301F"/>
    <w:rsid w:val="006C7FEB"/>
    <w:rsid w:val="006D0054"/>
    <w:rsid w:val="006D0A14"/>
    <w:rsid w:val="006D103D"/>
    <w:rsid w:val="006D209B"/>
    <w:rsid w:val="006D77DB"/>
    <w:rsid w:val="006F2251"/>
    <w:rsid w:val="006F247D"/>
    <w:rsid w:val="006F3332"/>
    <w:rsid w:val="006F5DC5"/>
    <w:rsid w:val="006F630D"/>
    <w:rsid w:val="006F6A93"/>
    <w:rsid w:val="006F74EC"/>
    <w:rsid w:val="007006D5"/>
    <w:rsid w:val="007040C1"/>
    <w:rsid w:val="00710F98"/>
    <w:rsid w:val="007119BE"/>
    <w:rsid w:val="007126AA"/>
    <w:rsid w:val="00716274"/>
    <w:rsid w:val="00721830"/>
    <w:rsid w:val="00724D61"/>
    <w:rsid w:val="00734F4F"/>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806E47"/>
    <w:rsid w:val="0081004B"/>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7E73"/>
    <w:rsid w:val="00881DE9"/>
    <w:rsid w:val="00884557"/>
    <w:rsid w:val="00895A2C"/>
    <w:rsid w:val="008A1761"/>
    <w:rsid w:val="008A2A90"/>
    <w:rsid w:val="008A415A"/>
    <w:rsid w:val="008A7DEC"/>
    <w:rsid w:val="008B081C"/>
    <w:rsid w:val="008B3C67"/>
    <w:rsid w:val="008B65A4"/>
    <w:rsid w:val="008B69A2"/>
    <w:rsid w:val="008B6BBA"/>
    <w:rsid w:val="008C2501"/>
    <w:rsid w:val="008C6591"/>
    <w:rsid w:val="008D6203"/>
    <w:rsid w:val="008E138C"/>
    <w:rsid w:val="008E568A"/>
    <w:rsid w:val="008F75FC"/>
    <w:rsid w:val="00904D13"/>
    <w:rsid w:val="00912C37"/>
    <w:rsid w:val="00917BAD"/>
    <w:rsid w:val="00921483"/>
    <w:rsid w:val="00922678"/>
    <w:rsid w:val="009234BD"/>
    <w:rsid w:val="00927C67"/>
    <w:rsid w:val="009334E8"/>
    <w:rsid w:val="00933B77"/>
    <w:rsid w:val="0093411E"/>
    <w:rsid w:val="009470B3"/>
    <w:rsid w:val="009520F3"/>
    <w:rsid w:val="00953CB7"/>
    <w:rsid w:val="0095519C"/>
    <w:rsid w:val="0095613F"/>
    <w:rsid w:val="0095764C"/>
    <w:rsid w:val="00963EBE"/>
    <w:rsid w:val="00964AAB"/>
    <w:rsid w:val="009707BD"/>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1180"/>
    <w:rsid w:val="009F1BB7"/>
    <w:rsid w:val="009F6D49"/>
    <w:rsid w:val="00A0115D"/>
    <w:rsid w:val="00A013E2"/>
    <w:rsid w:val="00A01F17"/>
    <w:rsid w:val="00A02F19"/>
    <w:rsid w:val="00A042C2"/>
    <w:rsid w:val="00A112D6"/>
    <w:rsid w:val="00A12346"/>
    <w:rsid w:val="00A12A02"/>
    <w:rsid w:val="00A179B7"/>
    <w:rsid w:val="00A21324"/>
    <w:rsid w:val="00A2223D"/>
    <w:rsid w:val="00A22A0A"/>
    <w:rsid w:val="00A24055"/>
    <w:rsid w:val="00A2478C"/>
    <w:rsid w:val="00A27345"/>
    <w:rsid w:val="00A32FAC"/>
    <w:rsid w:val="00A33E67"/>
    <w:rsid w:val="00A34A6F"/>
    <w:rsid w:val="00A4517F"/>
    <w:rsid w:val="00A45CAB"/>
    <w:rsid w:val="00A45E69"/>
    <w:rsid w:val="00A47762"/>
    <w:rsid w:val="00A60055"/>
    <w:rsid w:val="00A661A2"/>
    <w:rsid w:val="00A6733D"/>
    <w:rsid w:val="00A721F2"/>
    <w:rsid w:val="00A806CE"/>
    <w:rsid w:val="00A816DC"/>
    <w:rsid w:val="00A86A9A"/>
    <w:rsid w:val="00A9090E"/>
    <w:rsid w:val="00A93C35"/>
    <w:rsid w:val="00A96455"/>
    <w:rsid w:val="00AA43C1"/>
    <w:rsid w:val="00AB2FB6"/>
    <w:rsid w:val="00AB499F"/>
    <w:rsid w:val="00AB6050"/>
    <w:rsid w:val="00AC01D8"/>
    <w:rsid w:val="00AC2C64"/>
    <w:rsid w:val="00AD3444"/>
    <w:rsid w:val="00AD5069"/>
    <w:rsid w:val="00AD5B89"/>
    <w:rsid w:val="00AE0F30"/>
    <w:rsid w:val="00AF09BC"/>
    <w:rsid w:val="00AF1F30"/>
    <w:rsid w:val="00AF3929"/>
    <w:rsid w:val="00AF4186"/>
    <w:rsid w:val="00B010F2"/>
    <w:rsid w:val="00B0678A"/>
    <w:rsid w:val="00B10E54"/>
    <w:rsid w:val="00B22948"/>
    <w:rsid w:val="00B2499C"/>
    <w:rsid w:val="00B3259B"/>
    <w:rsid w:val="00B34B3E"/>
    <w:rsid w:val="00B37421"/>
    <w:rsid w:val="00B37B02"/>
    <w:rsid w:val="00B43072"/>
    <w:rsid w:val="00B44F61"/>
    <w:rsid w:val="00B4768D"/>
    <w:rsid w:val="00B533A7"/>
    <w:rsid w:val="00B626E4"/>
    <w:rsid w:val="00B654C7"/>
    <w:rsid w:val="00B66508"/>
    <w:rsid w:val="00B71558"/>
    <w:rsid w:val="00B7355B"/>
    <w:rsid w:val="00B86DC6"/>
    <w:rsid w:val="00B87AA8"/>
    <w:rsid w:val="00B91D78"/>
    <w:rsid w:val="00B943D0"/>
    <w:rsid w:val="00B9679B"/>
    <w:rsid w:val="00BA101D"/>
    <w:rsid w:val="00BB668C"/>
    <w:rsid w:val="00BC0179"/>
    <w:rsid w:val="00BC1EB2"/>
    <w:rsid w:val="00BC2381"/>
    <w:rsid w:val="00BC3464"/>
    <w:rsid w:val="00BC4DB5"/>
    <w:rsid w:val="00BC69BF"/>
    <w:rsid w:val="00BD52E5"/>
    <w:rsid w:val="00BE1A8D"/>
    <w:rsid w:val="00BE56B1"/>
    <w:rsid w:val="00BF0304"/>
    <w:rsid w:val="00BF0801"/>
    <w:rsid w:val="00BF53BF"/>
    <w:rsid w:val="00BF6C9B"/>
    <w:rsid w:val="00C02F83"/>
    <w:rsid w:val="00C059BB"/>
    <w:rsid w:val="00C168A8"/>
    <w:rsid w:val="00C21810"/>
    <w:rsid w:val="00C235A4"/>
    <w:rsid w:val="00C25B93"/>
    <w:rsid w:val="00C30941"/>
    <w:rsid w:val="00C35936"/>
    <w:rsid w:val="00C41FC7"/>
    <w:rsid w:val="00C45AB6"/>
    <w:rsid w:val="00C55DB2"/>
    <w:rsid w:val="00C65B1A"/>
    <w:rsid w:val="00C72385"/>
    <w:rsid w:val="00C772DD"/>
    <w:rsid w:val="00CA2562"/>
    <w:rsid w:val="00CA48BD"/>
    <w:rsid w:val="00CA7401"/>
    <w:rsid w:val="00CB2BBC"/>
    <w:rsid w:val="00CB42AC"/>
    <w:rsid w:val="00CB72FE"/>
    <w:rsid w:val="00CB7855"/>
    <w:rsid w:val="00CC1045"/>
    <w:rsid w:val="00CC5E66"/>
    <w:rsid w:val="00CC7769"/>
    <w:rsid w:val="00CD35B2"/>
    <w:rsid w:val="00CD3E9D"/>
    <w:rsid w:val="00CE46EB"/>
    <w:rsid w:val="00CE4B3E"/>
    <w:rsid w:val="00CE6648"/>
    <w:rsid w:val="00CF0CC9"/>
    <w:rsid w:val="00CF2460"/>
    <w:rsid w:val="00CF6C30"/>
    <w:rsid w:val="00D04488"/>
    <w:rsid w:val="00D10710"/>
    <w:rsid w:val="00D1748B"/>
    <w:rsid w:val="00D25AFB"/>
    <w:rsid w:val="00D27EEF"/>
    <w:rsid w:val="00D379B5"/>
    <w:rsid w:val="00D41AB1"/>
    <w:rsid w:val="00D46692"/>
    <w:rsid w:val="00D473E8"/>
    <w:rsid w:val="00D5097E"/>
    <w:rsid w:val="00D5355F"/>
    <w:rsid w:val="00D57592"/>
    <w:rsid w:val="00D63A79"/>
    <w:rsid w:val="00D72BEF"/>
    <w:rsid w:val="00D74371"/>
    <w:rsid w:val="00D74D51"/>
    <w:rsid w:val="00D812F6"/>
    <w:rsid w:val="00D8221D"/>
    <w:rsid w:val="00D853B5"/>
    <w:rsid w:val="00D86AA9"/>
    <w:rsid w:val="00D8727F"/>
    <w:rsid w:val="00D96CF2"/>
    <w:rsid w:val="00DA294B"/>
    <w:rsid w:val="00DA34FB"/>
    <w:rsid w:val="00DB5C09"/>
    <w:rsid w:val="00DC531C"/>
    <w:rsid w:val="00DD0147"/>
    <w:rsid w:val="00DD27EC"/>
    <w:rsid w:val="00DD351D"/>
    <w:rsid w:val="00DD7464"/>
    <w:rsid w:val="00DF4E5F"/>
    <w:rsid w:val="00DF6608"/>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92514"/>
    <w:rsid w:val="00E928EB"/>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4429A"/>
    <w:rsid w:val="00F47E61"/>
    <w:rsid w:val="00F51FA7"/>
    <w:rsid w:val="00F5417C"/>
    <w:rsid w:val="00F570A2"/>
    <w:rsid w:val="00F746DC"/>
    <w:rsid w:val="00F773FF"/>
    <w:rsid w:val="00F776ED"/>
    <w:rsid w:val="00F83210"/>
    <w:rsid w:val="00F839D8"/>
    <w:rsid w:val="00F859B4"/>
    <w:rsid w:val="00F9316E"/>
    <w:rsid w:val="00FA0759"/>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C4CCE"/>
    <w:rsid w:val="001035D9"/>
    <w:rsid w:val="00123035"/>
    <w:rsid w:val="00154B68"/>
    <w:rsid w:val="0016519C"/>
    <w:rsid w:val="00181E52"/>
    <w:rsid w:val="0021087A"/>
    <w:rsid w:val="00211009"/>
    <w:rsid w:val="00216172"/>
    <w:rsid w:val="0028694D"/>
    <w:rsid w:val="002B10CA"/>
    <w:rsid w:val="00310080"/>
    <w:rsid w:val="00315EA0"/>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73A32"/>
    <w:rsid w:val="007974EB"/>
    <w:rsid w:val="007A3701"/>
    <w:rsid w:val="007A70F6"/>
    <w:rsid w:val="007B61F4"/>
    <w:rsid w:val="007D0F7A"/>
    <w:rsid w:val="00834303"/>
    <w:rsid w:val="00853C85"/>
    <w:rsid w:val="00890C09"/>
    <w:rsid w:val="00893646"/>
    <w:rsid w:val="008A710E"/>
    <w:rsid w:val="008B59BF"/>
    <w:rsid w:val="009469A9"/>
    <w:rsid w:val="00957343"/>
    <w:rsid w:val="00972BD2"/>
    <w:rsid w:val="009A39D6"/>
    <w:rsid w:val="009E7112"/>
    <w:rsid w:val="00A55F0E"/>
    <w:rsid w:val="00AB6C94"/>
    <w:rsid w:val="00AC6115"/>
    <w:rsid w:val="00AF3D88"/>
    <w:rsid w:val="00BA6181"/>
    <w:rsid w:val="00BB25E0"/>
    <w:rsid w:val="00BB7130"/>
    <w:rsid w:val="00C0497F"/>
    <w:rsid w:val="00C55F2D"/>
    <w:rsid w:val="00C70FFA"/>
    <w:rsid w:val="00C90CA2"/>
    <w:rsid w:val="00D0176B"/>
    <w:rsid w:val="00D9490C"/>
    <w:rsid w:val="00D95219"/>
    <w:rsid w:val="00E17A16"/>
    <w:rsid w:val="00E50B2B"/>
    <w:rsid w:val="00E604BD"/>
    <w:rsid w:val="00EE3B1C"/>
    <w:rsid w:val="00EE7A6B"/>
    <w:rsid w:val="00EF427C"/>
    <w:rsid w:val="00F11490"/>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172"/>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3D221A18B9B4ADF99A995BF675ADDE4">
    <w:name w:val="C3D221A18B9B4ADF99A995BF675ADDE4"/>
    <w:rsid w:val="00216172"/>
  </w:style>
  <w:style w:type="paragraph" w:customStyle="1" w:styleId="2EC6A60AC20C4FE7827A09E48503F638">
    <w:name w:val="2EC6A60AC20C4FE7827A09E48503F638"/>
    <w:rsid w:val="00216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6A580-29D8-4B4D-8913-80076DE3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1548</Words>
  <Characters>8516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LCCC-045-2020</dc:subject>
  <dc:creator>Eaguilar</dc:creator>
  <cp:keywords/>
  <dc:description/>
  <cp:lastModifiedBy>OPD Servicios de Salud</cp:lastModifiedBy>
  <cp:revision>8</cp:revision>
  <cp:lastPrinted>2020-10-28T01:56:00Z</cp:lastPrinted>
  <dcterms:created xsi:type="dcterms:W3CDTF">2020-07-15T00:30:00Z</dcterms:created>
  <dcterms:modified xsi:type="dcterms:W3CDTF">2020-11-10T23:38:00Z</dcterms:modified>
  <cp:category>“SERVICIO DE IMPRESIÓN PARA LOS PROGRAMAS DE LA DIRECCIÓN PARTICIPACIÓN SOCIAL Y DE LA DIRECCIÓN DE PREVENCIÓN Y PROMOCIÓN DE LA SALUD DEL OPD SERVICIOS DE SALUD JALISCO”</cp:category>
</cp:coreProperties>
</file>