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3310159C" w14:textId="77777777" w:rsidR="00EB7575" w:rsidRPr="00E41B0C" w:rsidRDefault="00EB7575" w:rsidP="00753BCE">
      <w:pPr>
        <w:rPr>
          <w:rFonts w:ascii="Arial" w:hAnsi="Arial" w:cs="Arial"/>
          <w:smallCaps/>
          <w:sz w:val="24"/>
          <w:szCs w:val="24"/>
        </w:rPr>
      </w:pPr>
    </w:p>
    <w:p w14:paraId="0B19CB1B" w14:textId="6C8EBF2C" w:rsidR="00EB7575" w:rsidRPr="00AF582B" w:rsidRDefault="00817A53" w:rsidP="00753BCE">
      <w:pPr>
        <w:jc w:val="center"/>
        <w:rPr>
          <w:rFonts w:ascii="Arial" w:hAnsi="Arial" w:cs="Arial"/>
          <w:iCs/>
          <w:smallCaps/>
          <w:sz w:val="32"/>
          <w:szCs w:val="32"/>
          <w:lang w:val="es-MX" w:eastAsia="es-ES"/>
        </w:rPr>
      </w:pPr>
      <w:sdt>
        <w:sdtPr>
          <w:rPr>
            <w:rFonts w:ascii="Arial Narrow" w:eastAsia="Century Gothic" w:hAnsi="Arial Narrow" w:cs="Calibri Light"/>
            <w:bCs/>
            <w:color w:val="000000"/>
            <w:sz w:val="40"/>
            <w:szCs w:val="48"/>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D7018">
            <w:rPr>
              <w:rFonts w:ascii="Arial Narrow" w:eastAsia="Century Gothic" w:hAnsi="Arial Narrow" w:cs="Calibri Light"/>
              <w:bCs/>
              <w:color w:val="000000"/>
              <w:sz w:val="40"/>
              <w:szCs w:val="48"/>
            </w:rPr>
            <w:t>LICITACIÓN PÚBLICA LOCAL LSCC-003-2022</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2A855AB3" w14:textId="3B42252B" w:rsidR="005802D8" w:rsidRPr="003421EB" w:rsidRDefault="003421EB" w:rsidP="003421EB">
      <w:pPr>
        <w:jc w:val="center"/>
        <w:rPr>
          <w:rFonts w:ascii="Arial" w:hAnsi="Arial" w:cs="Arial"/>
          <w:b/>
          <w:bCs/>
          <w:iCs/>
          <w:sz w:val="24"/>
          <w:szCs w:val="24"/>
        </w:rPr>
      </w:pPr>
      <w:r w:rsidRPr="003421EB">
        <w:rPr>
          <w:rFonts w:ascii="Arial" w:hAnsi="Arial" w:cs="Arial"/>
          <w:b/>
          <w:bCs/>
          <w:iCs/>
          <w:smallCaps/>
          <w:sz w:val="28"/>
          <w:szCs w:val="18"/>
          <w:lang w:val="es-MX" w:eastAsia="es-ES"/>
        </w:rPr>
        <w:t>“</w:t>
      </w:r>
      <w:r w:rsidR="00451680" w:rsidRPr="00451680">
        <w:rPr>
          <w:rFonts w:ascii="Arial" w:hAnsi="Arial" w:cs="Arial"/>
          <w:b/>
          <w:bCs/>
          <w:iCs/>
          <w:smallCaps/>
          <w:sz w:val="28"/>
          <w:szCs w:val="18"/>
          <w:lang w:eastAsia="es-ES"/>
        </w:rPr>
        <w:t>SERVICIO DE MANTENIMIENTO CORRECTIVO PARA AUTOCLAVE DE VAPOR AUTOGENERABLE</w:t>
      </w:r>
      <w:r w:rsidRPr="003421EB">
        <w:rPr>
          <w:rFonts w:ascii="Arial" w:hAnsi="Arial" w:cs="Arial"/>
          <w:b/>
          <w:bCs/>
          <w:iCs/>
          <w:smallCaps/>
          <w:sz w:val="28"/>
          <w:szCs w:val="18"/>
          <w:lang w:val="es-MX" w:eastAsia="es-ES"/>
        </w:rPr>
        <w:t>”</w:t>
      </w:r>
    </w:p>
    <w:p w14:paraId="23B207AD" w14:textId="609F384B" w:rsidR="00EB7575" w:rsidRDefault="00EB7575" w:rsidP="00753BCE">
      <w:pPr>
        <w:jc w:val="center"/>
        <w:rPr>
          <w:rFonts w:ascii="Arial" w:hAnsi="Arial" w:cs="Arial"/>
          <w:sz w:val="24"/>
          <w:szCs w:val="24"/>
        </w:rPr>
      </w:pPr>
    </w:p>
    <w:p w14:paraId="573F7D78" w14:textId="39BD57D6" w:rsidR="00451680" w:rsidRDefault="00451680" w:rsidP="00753BCE">
      <w:pPr>
        <w:jc w:val="center"/>
        <w:rPr>
          <w:rFonts w:ascii="Arial" w:hAnsi="Arial" w:cs="Arial"/>
          <w:sz w:val="24"/>
          <w:szCs w:val="24"/>
        </w:rPr>
      </w:pPr>
    </w:p>
    <w:p w14:paraId="2FDF6E28" w14:textId="77777777" w:rsidR="00451680" w:rsidRPr="00E41B0C" w:rsidRDefault="00451680"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794509CC" w14:textId="6895D3B7" w:rsidR="003421EB" w:rsidRDefault="003421EB" w:rsidP="00753BCE">
      <w:pPr>
        <w:rPr>
          <w:rFonts w:ascii="Arial" w:hAnsi="Arial" w:cs="Arial"/>
          <w:sz w:val="24"/>
          <w:szCs w:val="24"/>
        </w:rPr>
      </w:pPr>
    </w:p>
    <w:p w14:paraId="78396ACE" w14:textId="4DC3556D" w:rsidR="000076A9" w:rsidRDefault="000076A9" w:rsidP="00753BCE">
      <w:pPr>
        <w:rPr>
          <w:rFonts w:ascii="Arial" w:hAnsi="Arial" w:cs="Arial"/>
          <w:sz w:val="24"/>
          <w:szCs w:val="24"/>
        </w:rPr>
      </w:pPr>
    </w:p>
    <w:p w14:paraId="59B10259" w14:textId="77777777" w:rsidR="000076A9" w:rsidRDefault="000076A9"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1D7067E" w:rsidR="00EB7575" w:rsidRPr="00E41B0C" w:rsidRDefault="00451680" w:rsidP="00753BCE">
          <w:pPr>
            <w:jc w:val="right"/>
            <w:rPr>
              <w:rFonts w:ascii="Arial" w:hAnsi="Arial" w:cs="Arial"/>
              <w:sz w:val="24"/>
              <w:szCs w:val="24"/>
            </w:rPr>
          </w:pPr>
          <w:r>
            <w:rPr>
              <w:rFonts w:ascii="Arial" w:hAnsi="Arial" w:cs="Arial"/>
              <w:sz w:val="24"/>
              <w:szCs w:val="24"/>
            </w:rPr>
            <w:t>08 de abril</w:t>
          </w:r>
          <w:r w:rsidR="000703BD" w:rsidRPr="00E41B0C">
            <w:rPr>
              <w:rFonts w:ascii="Arial" w:hAnsi="Arial" w:cs="Arial"/>
              <w:sz w:val="24"/>
              <w:szCs w:val="24"/>
              <w:lang w:val="es-MX"/>
            </w:rPr>
            <w:t xml:space="preserve"> de</w:t>
          </w:r>
          <w:r>
            <w:rPr>
              <w:rFonts w:ascii="Arial" w:hAnsi="Arial" w:cs="Arial"/>
              <w:sz w:val="24"/>
              <w:szCs w:val="24"/>
              <w:lang w:val="es-MX"/>
            </w:rPr>
            <w:t>l</w:t>
          </w:r>
          <w:r w:rsidR="000703BD" w:rsidRPr="00E41B0C">
            <w:rPr>
              <w:rFonts w:ascii="Arial" w:hAnsi="Arial" w:cs="Arial"/>
              <w:sz w:val="24"/>
              <w:szCs w:val="24"/>
              <w:lang w:val="es-MX"/>
            </w:rPr>
            <w:t xml:space="preserv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560755ED" w14:textId="77777777" w:rsidR="003421EB" w:rsidRDefault="00EB7575" w:rsidP="009A1784">
      <w:pPr>
        <w:suppressAutoHyphens w:val="0"/>
        <w:spacing w:after="160"/>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0BD0DAD1" w14:textId="77777777" w:rsidR="003421EB" w:rsidRDefault="003421EB" w:rsidP="009A1784">
      <w:pPr>
        <w:suppressAutoHyphens w:val="0"/>
        <w:spacing w:after="160"/>
        <w:jc w:val="both"/>
        <w:rPr>
          <w:rFonts w:ascii="Arial" w:eastAsiaTheme="minorEastAsia" w:hAnsi="Arial" w:cs="Arial"/>
          <w:sz w:val="24"/>
          <w:szCs w:val="24"/>
          <w:lang w:val="es-MX" w:eastAsia="es-MX"/>
        </w:rPr>
      </w:pPr>
    </w:p>
    <w:p w14:paraId="38ACFE7D" w14:textId="4C412DC0"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421EB">
        <w:rPr>
          <w:rFonts w:ascii="Arial" w:eastAsiaTheme="minorEastAsia" w:hAnsi="Arial" w:cs="Arial"/>
          <w:sz w:val="18"/>
          <w:szCs w:val="18"/>
          <w:lang w:val="es-MX" w:eastAsia="es-MX"/>
        </w:rPr>
        <w:t>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51680">
            <w:rPr>
              <w:rFonts w:ascii="Arial" w:eastAsiaTheme="minorEastAsia" w:hAnsi="Arial" w:cs="Arial"/>
              <w:sz w:val="18"/>
              <w:szCs w:val="18"/>
              <w:lang w:val="es-MX" w:eastAsia="es-MX"/>
            </w:rPr>
            <w:t>08 de abril del 2022</w:t>
          </w:r>
        </w:sdtContent>
      </w:sdt>
      <w:r w:rsidRPr="009A1784">
        <w:rPr>
          <w:rFonts w:ascii="Arial" w:eastAsiaTheme="minorEastAsia" w:hAnsi="Arial" w:cs="Arial"/>
          <w:sz w:val="18"/>
          <w:szCs w:val="18"/>
          <w:lang w:val="es-MX" w:eastAsia="es-MX"/>
        </w:rPr>
        <w:t xml:space="preserve"> </w:t>
      </w:r>
      <w:r w:rsidR="00E86A66" w:rsidRPr="00E86A66">
        <w:rPr>
          <w:rFonts w:ascii="Arial" w:eastAsiaTheme="minorEastAsia" w:hAnsi="Arial" w:cs="Arial"/>
          <w:sz w:val="18"/>
          <w:szCs w:val="18"/>
          <w:lang w:val="es-MX" w:eastAsia="es-MX"/>
        </w:rPr>
        <w:t>en el Auditorio del O.P.D. Servicios de Salud Jalisco, con domicilio en Dr. Baeza Alzaga 107 C.P. 44100 col. Centro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E86A66">
        <w:rPr>
          <w:rFonts w:ascii="Arial" w:eastAsiaTheme="minorEastAsia" w:hAnsi="Arial" w:cs="Arial"/>
          <w:sz w:val="18"/>
          <w:szCs w:val="18"/>
          <w:lang w:val="es-MX" w:eastAsia="es-MX"/>
        </w:rPr>
        <w:t>los s</w:t>
      </w:r>
      <w:r w:rsidR="009E1FAD" w:rsidRPr="009A1784">
        <w:rPr>
          <w:rFonts w:ascii="Arial" w:eastAsiaTheme="minorEastAsia" w:hAnsi="Arial" w:cs="Arial"/>
          <w:sz w:val="18"/>
          <w:szCs w:val="18"/>
          <w:lang w:val="es-MX" w:eastAsia="es-MX"/>
        </w:rPr>
        <w:t>ervidor</w:t>
      </w:r>
      <w:r w:rsidR="00E86A66">
        <w:rPr>
          <w:rFonts w:ascii="Arial" w:eastAsiaTheme="minorEastAsia" w:hAnsi="Arial" w:cs="Arial"/>
          <w:sz w:val="18"/>
          <w:szCs w:val="18"/>
          <w:lang w:val="es-MX" w:eastAsia="es-MX"/>
        </w:rPr>
        <w:t>es</w:t>
      </w:r>
      <w:r w:rsidR="009E1FAD" w:rsidRPr="009A1784">
        <w:rPr>
          <w:rFonts w:ascii="Arial" w:eastAsiaTheme="minorEastAsia" w:hAnsi="Arial" w:cs="Arial"/>
          <w:sz w:val="18"/>
          <w:szCs w:val="18"/>
          <w:lang w:val="es-MX" w:eastAsia="es-MX"/>
        </w:rPr>
        <w:t xml:space="preserve"> </w:t>
      </w:r>
      <w:r w:rsidR="00E86A66">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designado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0424B55E"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E86A66">
        <w:rPr>
          <w:rFonts w:ascii="Arial" w:eastAsiaTheme="minorEastAsia" w:hAnsi="Arial" w:cs="Arial"/>
          <w:sz w:val="18"/>
          <w:szCs w:val="18"/>
          <w:lang w:val="es-MX" w:eastAsia="es-MX"/>
        </w:rPr>
        <w:t>.</w:t>
      </w:r>
    </w:p>
    <w:p w14:paraId="5C49977A" w14:textId="77777777" w:rsidR="00EB7575" w:rsidRPr="00ED7018" w:rsidRDefault="00EB7575" w:rsidP="00ED7018">
      <w:pPr>
        <w:pStyle w:val="MiTitulo1"/>
        <w:rPr>
          <w:sz w:val="16"/>
          <w:szCs w:val="16"/>
        </w:rPr>
      </w:pPr>
      <w:r w:rsidRPr="00ED7018">
        <w:t>Presentación de Propuestas</w:t>
      </w:r>
      <w:r w:rsidRPr="00ED7018">
        <w:rPr>
          <w:sz w:val="16"/>
          <w:szCs w:val="16"/>
        </w:rPr>
        <w:t>.</w:t>
      </w:r>
    </w:p>
    <w:p w14:paraId="0E4504CE" w14:textId="520B07C9" w:rsidR="00EB7575"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0C368CDA" w14:textId="77777777" w:rsidR="00521F4E" w:rsidRDefault="00521F4E"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537"/>
        <w:gridCol w:w="5121"/>
        <w:gridCol w:w="2918"/>
      </w:tblGrid>
      <w:tr w:rsidR="00521F4E" w:rsidRPr="009A1784" w14:paraId="1E68439F" w14:textId="77777777" w:rsidTr="00036E9A">
        <w:trPr>
          <w:trHeight w:val="331"/>
        </w:trPr>
        <w:tc>
          <w:tcPr>
            <w:tcW w:w="1537" w:type="dxa"/>
            <w:shd w:val="clear" w:color="auto" w:fill="D9D9D9" w:themeFill="background1" w:themeFillShade="D9"/>
          </w:tcPr>
          <w:p w14:paraId="11033D1E" w14:textId="77777777" w:rsidR="00521F4E" w:rsidRPr="009A1784" w:rsidRDefault="00521F4E"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5121" w:type="dxa"/>
            <w:shd w:val="clear" w:color="auto" w:fill="D9D9D9" w:themeFill="background1" w:themeFillShade="D9"/>
          </w:tcPr>
          <w:p w14:paraId="444C6FAE"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918" w:type="dxa"/>
            <w:shd w:val="clear" w:color="auto" w:fill="D9D9D9" w:themeFill="background1" w:themeFillShade="D9"/>
          </w:tcPr>
          <w:p w14:paraId="43654080"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21F4E" w:rsidRPr="009A1784" w14:paraId="255D5E7B" w14:textId="77777777" w:rsidTr="00036E9A">
        <w:trPr>
          <w:trHeight w:val="318"/>
        </w:trPr>
        <w:tc>
          <w:tcPr>
            <w:tcW w:w="1537" w:type="dxa"/>
            <w:vAlign w:val="center"/>
          </w:tcPr>
          <w:p w14:paraId="20F6EB6D"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5121" w:type="dxa"/>
            <w:tcBorders>
              <w:top w:val="single" w:sz="4" w:space="0" w:color="auto"/>
              <w:left w:val="single" w:sz="4" w:space="0" w:color="auto"/>
              <w:bottom w:val="single" w:sz="4" w:space="0" w:color="auto"/>
              <w:right w:val="single" w:sz="4" w:space="0" w:color="auto"/>
            </w:tcBorders>
            <w:vAlign w:val="center"/>
          </w:tcPr>
          <w:p w14:paraId="3BB28512" w14:textId="77777777" w:rsidR="00521F4E" w:rsidRPr="009679A6" w:rsidRDefault="00521F4E" w:rsidP="00036E9A">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310MED Aplicaciones Tecnológicas, S.A. de C.V. </w:t>
            </w:r>
          </w:p>
        </w:tc>
        <w:tc>
          <w:tcPr>
            <w:tcW w:w="2918" w:type="dxa"/>
            <w:tcBorders>
              <w:top w:val="single" w:sz="4" w:space="0" w:color="auto"/>
              <w:left w:val="single" w:sz="4" w:space="0" w:color="auto"/>
              <w:bottom w:val="single" w:sz="4" w:space="0" w:color="auto"/>
              <w:right w:val="single" w:sz="4" w:space="0" w:color="auto"/>
            </w:tcBorders>
            <w:vAlign w:val="center"/>
          </w:tcPr>
          <w:p w14:paraId="4AA7E086" w14:textId="77777777" w:rsidR="00521F4E" w:rsidRPr="009679A6" w:rsidRDefault="00521F4E"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Daniela </w:t>
            </w:r>
            <w:proofErr w:type="spellStart"/>
            <w:r>
              <w:rPr>
                <w:rFonts w:ascii="Arial" w:eastAsiaTheme="minorEastAsia" w:hAnsi="Arial" w:cs="Arial"/>
                <w:sz w:val="18"/>
                <w:szCs w:val="18"/>
                <w:lang w:val="es-MX" w:eastAsia="es-MX"/>
              </w:rPr>
              <w:t>Nicolle</w:t>
            </w:r>
            <w:proofErr w:type="spellEnd"/>
            <w:r>
              <w:rPr>
                <w:rFonts w:ascii="Arial" w:eastAsiaTheme="minorEastAsia" w:hAnsi="Arial" w:cs="Arial"/>
                <w:sz w:val="18"/>
                <w:szCs w:val="18"/>
                <w:lang w:val="es-MX" w:eastAsia="es-MX"/>
              </w:rPr>
              <w:t xml:space="preserve"> Ramírez Ruiz </w:t>
            </w:r>
          </w:p>
        </w:tc>
      </w:tr>
      <w:tr w:rsidR="00521F4E" w:rsidRPr="009A1784" w14:paraId="3B0C1DF4" w14:textId="77777777" w:rsidTr="00036E9A">
        <w:trPr>
          <w:trHeight w:val="335"/>
        </w:trPr>
        <w:tc>
          <w:tcPr>
            <w:tcW w:w="1537" w:type="dxa"/>
            <w:vAlign w:val="center"/>
          </w:tcPr>
          <w:p w14:paraId="09FE5A72"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5121" w:type="dxa"/>
            <w:shd w:val="clear" w:color="auto" w:fill="auto"/>
            <w:vAlign w:val="center"/>
          </w:tcPr>
          <w:p w14:paraId="7DE07F02" w14:textId="77777777" w:rsidR="00521F4E" w:rsidRPr="009679A6" w:rsidRDefault="00521F4E" w:rsidP="00036E9A">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Mexbim</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Healthcare</w:t>
            </w:r>
            <w:proofErr w:type="spellEnd"/>
            <w:r>
              <w:rPr>
                <w:rFonts w:ascii="Arial" w:eastAsiaTheme="minorEastAsia" w:hAnsi="Arial" w:cs="Arial"/>
                <w:sz w:val="18"/>
                <w:szCs w:val="18"/>
                <w:lang w:val="es-MX" w:eastAsia="es-MX"/>
              </w:rPr>
              <w:t xml:space="preserve">, S. de R.L. de C.V. </w:t>
            </w:r>
          </w:p>
        </w:tc>
        <w:tc>
          <w:tcPr>
            <w:tcW w:w="2918" w:type="dxa"/>
            <w:shd w:val="clear" w:color="auto" w:fill="auto"/>
            <w:vAlign w:val="center"/>
          </w:tcPr>
          <w:p w14:paraId="28756764" w14:textId="77777777" w:rsidR="00521F4E" w:rsidRPr="009679A6" w:rsidRDefault="00521F4E"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Esteban Gómez Bayardo </w:t>
            </w:r>
          </w:p>
        </w:tc>
      </w:tr>
      <w:tr w:rsidR="00521F4E" w:rsidRPr="009A1784" w14:paraId="5B226860" w14:textId="77777777" w:rsidTr="00036E9A">
        <w:trPr>
          <w:trHeight w:val="335"/>
        </w:trPr>
        <w:tc>
          <w:tcPr>
            <w:tcW w:w="1537" w:type="dxa"/>
            <w:vAlign w:val="center"/>
          </w:tcPr>
          <w:p w14:paraId="5AE5DD13"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5121" w:type="dxa"/>
            <w:shd w:val="clear" w:color="auto" w:fill="auto"/>
            <w:vAlign w:val="center"/>
          </w:tcPr>
          <w:p w14:paraId="3F5F0E06" w14:textId="77777777" w:rsidR="00521F4E" w:rsidRDefault="00521F4E" w:rsidP="00036E9A">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Tecnología y Productos Biomédicos de Occidente, S.A. de C.V. </w:t>
            </w:r>
          </w:p>
        </w:tc>
        <w:tc>
          <w:tcPr>
            <w:tcW w:w="2918" w:type="dxa"/>
            <w:shd w:val="clear" w:color="auto" w:fill="auto"/>
            <w:vAlign w:val="center"/>
          </w:tcPr>
          <w:p w14:paraId="3CA9DA24" w14:textId="77777777" w:rsidR="00521F4E" w:rsidRDefault="00521F4E" w:rsidP="00036E9A">
            <w:pPr>
              <w:tabs>
                <w:tab w:val="left" w:pos="2280"/>
              </w:tabs>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Adrian</w:t>
            </w:r>
            <w:proofErr w:type="spellEnd"/>
            <w:r>
              <w:rPr>
                <w:rFonts w:ascii="Arial" w:eastAsiaTheme="minorEastAsia" w:hAnsi="Arial" w:cs="Arial"/>
                <w:sz w:val="18"/>
                <w:szCs w:val="18"/>
                <w:lang w:val="es-MX" w:eastAsia="es-MX"/>
              </w:rPr>
              <w:t xml:space="preserve"> Emiliano Estrada Parra </w:t>
            </w:r>
          </w:p>
        </w:tc>
      </w:tr>
    </w:tbl>
    <w:p w14:paraId="7B457F4D" w14:textId="6F5FDB14"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D7018">
            <w:rPr>
              <w:rFonts w:ascii="Arial" w:eastAsiaTheme="minorEastAsia" w:hAnsi="Arial" w:cs="Arial"/>
              <w:b/>
              <w:bCs/>
              <w:sz w:val="18"/>
              <w:szCs w:val="18"/>
              <w:lang w:val="es-MX" w:eastAsia="es-MX"/>
            </w:rPr>
            <w:t>LICITACIÓN PÚBLICA LOCAL LSCC-003-2022</w:t>
          </w:r>
        </w:sdtContent>
      </w:sdt>
      <w:r w:rsidR="001F5519" w:rsidRPr="001F5519">
        <w:rPr>
          <w:rFonts w:ascii="Arial" w:eastAsiaTheme="minorEastAsia" w:hAnsi="Arial" w:cs="Arial"/>
          <w:b/>
          <w:bCs/>
          <w:sz w:val="18"/>
          <w:szCs w:val="18"/>
          <w:lang w:val="es-MX" w:eastAsia="es-MX"/>
        </w:rPr>
        <w:t>“</w:t>
      </w:r>
      <w:r w:rsidR="00106DFB">
        <w:rPr>
          <w:rFonts w:ascii="Arial" w:eastAsiaTheme="minorEastAsia" w:hAnsi="Arial" w:cs="Arial"/>
          <w:b/>
          <w:bCs/>
          <w:sz w:val="18"/>
          <w:szCs w:val="18"/>
          <w:lang w:val="es-MX" w:eastAsia="es-MX"/>
        </w:rPr>
        <w:t xml:space="preserve">SERVICIO DE MANTENIMIENTO CORRECTIVO PARA AUTOCLAVE DE VAPOR AUTOGENERABLE”, </w:t>
      </w:r>
      <w:r w:rsidR="00106DFB">
        <w:rPr>
          <w:rFonts w:ascii="Arial" w:eastAsiaTheme="minorEastAsia" w:hAnsi="Arial" w:cs="Arial"/>
          <w:sz w:val="18"/>
          <w:szCs w:val="18"/>
          <w:lang w:val="es-MX" w:eastAsia="es-MX"/>
        </w:rPr>
        <w:t>s</w:t>
      </w:r>
      <w:r w:rsidR="00EB7575" w:rsidRPr="009A1784">
        <w:rPr>
          <w:rFonts w:ascii="Arial" w:eastAsiaTheme="minorEastAsia" w:hAnsi="Arial" w:cs="Arial"/>
          <w:sz w:val="18"/>
          <w:szCs w:val="18"/>
          <w:lang w:val="es-MX" w:eastAsia="es-MX"/>
        </w:rPr>
        <w:t xml:space="preserve">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521F4E">
        <w:rPr>
          <w:rFonts w:ascii="Arial" w:eastAsiaTheme="minorEastAsia" w:hAnsi="Arial" w:cs="Arial"/>
          <w:sz w:val="18"/>
          <w:szCs w:val="18"/>
          <w:lang w:val="es-MX" w:eastAsia="es-MX"/>
        </w:rPr>
        <w:t>tres</w:t>
      </w:r>
      <w:r w:rsidR="009035E3" w:rsidRPr="001D19D3">
        <w:rPr>
          <w:rFonts w:ascii="Arial" w:eastAsiaTheme="minorEastAsia" w:hAnsi="Arial" w:cs="Arial"/>
          <w:sz w:val="18"/>
          <w:szCs w:val="18"/>
          <w:lang w:val="es-MX" w:eastAsia="es-MX"/>
        </w:rPr>
        <w:t xml:space="preserve"> </w:t>
      </w:r>
      <w:r w:rsidR="00423504" w:rsidRPr="001D19D3">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537"/>
        <w:gridCol w:w="5181"/>
        <w:gridCol w:w="2858"/>
      </w:tblGrid>
      <w:tr w:rsidR="00521F4E" w:rsidRPr="009A1784" w14:paraId="65370553" w14:textId="77777777" w:rsidTr="00D31E46">
        <w:trPr>
          <w:trHeight w:val="331"/>
        </w:trPr>
        <w:tc>
          <w:tcPr>
            <w:tcW w:w="1271" w:type="dxa"/>
            <w:shd w:val="clear" w:color="auto" w:fill="D9D9D9" w:themeFill="background1" w:themeFillShade="D9"/>
          </w:tcPr>
          <w:p w14:paraId="64AE6471" w14:textId="77777777" w:rsidR="00521F4E" w:rsidRPr="009A1784" w:rsidRDefault="00521F4E" w:rsidP="00521F4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5387" w:type="dxa"/>
            <w:shd w:val="clear" w:color="auto" w:fill="D9D9D9" w:themeFill="background1" w:themeFillShade="D9"/>
          </w:tcPr>
          <w:p w14:paraId="115038B1" w14:textId="20F93342" w:rsidR="00521F4E" w:rsidRPr="009A1784" w:rsidRDefault="00521F4E" w:rsidP="00D31E46">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918" w:type="dxa"/>
            <w:shd w:val="clear" w:color="auto" w:fill="D9D9D9" w:themeFill="background1" w:themeFillShade="D9"/>
          </w:tcPr>
          <w:p w14:paraId="4D9B9885" w14:textId="3A715E44" w:rsidR="00521F4E" w:rsidRPr="009A1784" w:rsidRDefault="00521F4E" w:rsidP="00D31E46">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21F4E" w:rsidRPr="009A1784" w14:paraId="05A593D2" w14:textId="77777777" w:rsidTr="00D31E46">
        <w:trPr>
          <w:trHeight w:val="318"/>
        </w:trPr>
        <w:tc>
          <w:tcPr>
            <w:tcW w:w="1271" w:type="dxa"/>
            <w:vAlign w:val="center"/>
          </w:tcPr>
          <w:p w14:paraId="0AD42748" w14:textId="1FAA0558" w:rsidR="00521F4E" w:rsidRPr="009A1784" w:rsidRDefault="00521F4E" w:rsidP="00521F4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5387" w:type="dxa"/>
            <w:tcBorders>
              <w:top w:val="single" w:sz="4" w:space="0" w:color="auto"/>
              <w:left w:val="single" w:sz="4" w:space="0" w:color="auto"/>
              <w:bottom w:val="single" w:sz="4" w:space="0" w:color="auto"/>
              <w:right w:val="single" w:sz="4" w:space="0" w:color="auto"/>
            </w:tcBorders>
            <w:vAlign w:val="center"/>
          </w:tcPr>
          <w:p w14:paraId="07F3BEBD" w14:textId="2A3A34AA" w:rsidR="00521F4E" w:rsidRPr="009679A6" w:rsidRDefault="00521F4E" w:rsidP="00D31E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310MED Aplicaciones Tecnológicas, S.A. de C.V. </w:t>
            </w:r>
          </w:p>
        </w:tc>
        <w:tc>
          <w:tcPr>
            <w:tcW w:w="2918" w:type="dxa"/>
            <w:tcBorders>
              <w:top w:val="single" w:sz="4" w:space="0" w:color="auto"/>
              <w:left w:val="single" w:sz="4" w:space="0" w:color="auto"/>
              <w:bottom w:val="single" w:sz="4" w:space="0" w:color="auto"/>
              <w:right w:val="single" w:sz="4" w:space="0" w:color="auto"/>
            </w:tcBorders>
            <w:vAlign w:val="center"/>
          </w:tcPr>
          <w:p w14:paraId="2CE91A60" w14:textId="16032F0F" w:rsidR="00521F4E" w:rsidRPr="009679A6" w:rsidRDefault="00521F4E" w:rsidP="00D31E46">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Daniela </w:t>
            </w:r>
            <w:proofErr w:type="spellStart"/>
            <w:r>
              <w:rPr>
                <w:rFonts w:ascii="Arial" w:eastAsiaTheme="minorEastAsia" w:hAnsi="Arial" w:cs="Arial"/>
                <w:sz w:val="18"/>
                <w:szCs w:val="18"/>
                <w:lang w:val="es-MX" w:eastAsia="es-MX"/>
              </w:rPr>
              <w:t>Nicolle</w:t>
            </w:r>
            <w:proofErr w:type="spellEnd"/>
            <w:r>
              <w:rPr>
                <w:rFonts w:ascii="Arial" w:eastAsiaTheme="minorEastAsia" w:hAnsi="Arial" w:cs="Arial"/>
                <w:sz w:val="18"/>
                <w:szCs w:val="18"/>
                <w:lang w:val="es-MX" w:eastAsia="es-MX"/>
              </w:rPr>
              <w:t xml:space="preserve"> Ramírez Ruiz </w:t>
            </w:r>
          </w:p>
        </w:tc>
      </w:tr>
      <w:tr w:rsidR="00521F4E" w:rsidRPr="009A1784" w14:paraId="74B58DA1" w14:textId="77777777" w:rsidTr="00D31E46">
        <w:trPr>
          <w:trHeight w:val="335"/>
        </w:trPr>
        <w:tc>
          <w:tcPr>
            <w:tcW w:w="1271" w:type="dxa"/>
            <w:vAlign w:val="center"/>
          </w:tcPr>
          <w:p w14:paraId="3C248295" w14:textId="6F8F5B98" w:rsidR="00521F4E" w:rsidRPr="009A1784" w:rsidRDefault="00521F4E" w:rsidP="00521F4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5387" w:type="dxa"/>
            <w:shd w:val="clear" w:color="auto" w:fill="auto"/>
            <w:vAlign w:val="center"/>
          </w:tcPr>
          <w:p w14:paraId="5FB256CF" w14:textId="13310900" w:rsidR="00521F4E" w:rsidRPr="009679A6" w:rsidRDefault="00521F4E" w:rsidP="00D31E46">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Mexbim</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Healthcare</w:t>
            </w:r>
            <w:proofErr w:type="spellEnd"/>
            <w:r>
              <w:rPr>
                <w:rFonts w:ascii="Arial" w:eastAsiaTheme="minorEastAsia" w:hAnsi="Arial" w:cs="Arial"/>
                <w:sz w:val="18"/>
                <w:szCs w:val="18"/>
                <w:lang w:val="es-MX" w:eastAsia="es-MX"/>
              </w:rPr>
              <w:t xml:space="preserve">, S. de R.L. de C.V. </w:t>
            </w:r>
          </w:p>
        </w:tc>
        <w:tc>
          <w:tcPr>
            <w:tcW w:w="2918" w:type="dxa"/>
            <w:shd w:val="clear" w:color="auto" w:fill="auto"/>
            <w:vAlign w:val="center"/>
          </w:tcPr>
          <w:p w14:paraId="57B92461" w14:textId="5B330177" w:rsidR="00521F4E" w:rsidRPr="009679A6" w:rsidRDefault="00521F4E" w:rsidP="00D31E46">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Esteban Gómez Bayardo </w:t>
            </w:r>
          </w:p>
        </w:tc>
      </w:tr>
      <w:tr w:rsidR="00521F4E" w:rsidRPr="009A1784" w14:paraId="060E300C" w14:textId="77777777" w:rsidTr="00D31E46">
        <w:trPr>
          <w:trHeight w:val="335"/>
        </w:trPr>
        <w:tc>
          <w:tcPr>
            <w:tcW w:w="1271" w:type="dxa"/>
            <w:vAlign w:val="center"/>
          </w:tcPr>
          <w:p w14:paraId="7B93F8E6" w14:textId="6955F933" w:rsidR="00521F4E" w:rsidRPr="009A1784" w:rsidRDefault="00521F4E" w:rsidP="00521F4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5387" w:type="dxa"/>
            <w:shd w:val="clear" w:color="auto" w:fill="auto"/>
            <w:vAlign w:val="center"/>
          </w:tcPr>
          <w:p w14:paraId="76C08BB5" w14:textId="2B1B4D3E" w:rsidR="00521F4E" w:rsidRDefault="00521F4E" w:rsidP="00D31E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Tecnología y Productos Biomédicos de Occidente, S.A. de C.V. </w:t>
            </w:r>
          </w:p>
        </w:tc>
        <w:tc>
          <w:tcPr>
            <w:tcW w:w="2918" w:type="dxa"/>
            <w:shd w:val="clear" w:color="auto" w:fill="auto"/>
            <w:vAlign w:val="center"/>
          </w:tcPr>
          <w:p w14:paraId="53BC9E35" w14:textId="54FD65C9" w:rsidR="00521F4E" w:rsidRDefault="00521F4E" w:rsidP="00D31E46">
            <w:pPr>
              <w:tabs>
                <w:tab w:val="left" w:pos="2280"/>
              </w:tabs>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Adrian</w:t>
            </w:r>
            <w:proofErr w:type="spellEnd"/>
            <w:r>
              <w:rPr>
                <w:rFonts w:ascii="Arial" w:eastAsiaTheme="minorEastAsia" w:hAnsi="Arial" w:cs="Arial"/>
                <w:sz w:val="18"/>
                <w:szCs w:val="18"/>
                <w:lang w:val="es-MX" w:eastAsia="es-MX"/>
              </w:rPr>
              <w:t xml:space="preserve"> Emiliano Estrada Parra </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30E9C219" w:rsidR="00F677A4" w:rsidRPr="009A1784"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w:t>
      </w:r>
      <w:r w:rsidR="00AC4C77">
        <w:rPr>
          <w:rFonts w:ascii="Arial" w:hAnsi="Arial" w:cs="Arial"/>
          <w:sz w:val="18"/>
          <w:szCs w:val="18"/>
        </w:rPr>
        <w:t xml:space="preserve"> representante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ropuestas,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BC86378" w14:textId="24993D1F" w:rsidR="00F677A4" w:rsidRPr="004B3805"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24CB5A1D" w14:textId="77777777" w:rsidR="00772456" w:rsidRDefault="00772456" w:rsidP="00772456">
      <w:pPr>
        <w:spacing w:line="276" w:lineRule="auto"/>
        <w:jc w:val="both"/>
        <w:rPr>
          <w:rFonts w:ascii="Arial" w:hAnsi="Arial" w:cs="Arial"/>
          <w:sz w:val="18"/>
          <w:szCs w:val="18"/>
        </w:rPr>
      </w:pPr>
    </w:p>
    <w:p w14:paraId="6C039B16" w14:textId="21952445" w:rsidR="005A3EF0" w:rsidRDefault="00D31E46" w:rsidP="00772456">
      <w:pPr>
        <w:spacing w:line="276" w:lineRule="auto"/>
        <w:jc w:val="both"/>
        <w:rPr>
          <w:rFonts w:ascii="Arial" w:hAnsi="Arial" w:cs="Arial"/>
          <w:sz w:val="18"/>
          <w:szCs w:val="18"/>
        </w:rPr>
      </w:pPr>
      <w:r w:rsidRPr="005F582C">
        <w:rPr>
          <w:rFonts w:ascii="Arial" w:hAnsi="Arial" w:cs="Arial"/>
          <w:sz w:val="18"/>
          <w:szCs w:val="18"/>
        </w:rPr>
        <w:t>E</w:t>
      </w:r>
      <w:r>
        <w:rPr>
          <w:rFonts w:ascii="Arial" w:hAnsi="Arial" w:cs="Arial"/>
          <w:sz w:val="18"/>
          <w:szCs w:val="18"/>
        </w:rPr>
        <w:t xml:space="preserve">l </w:t>
      </w:r>
      <w:r w:rsidRPr="00D31E46">
        <w:rPr>
          <w:rFonts w:ascii="Arial" w:hAnsi="Arial" w:cs="Arial"/>
          <w:b/>
          <w:bCs/>
          <w:sz w:val="18"/>
          <w:szCs w:val="18"/>
        </w:rPr>
        <w:t>PARTICIPANTE</w:t>
      </w:r>
      <w:r w:rsidR="005F582C">
        <w:rPr>
          <w:rFonts w:ascii="Arial" w:hAnsi="Arial" w:cs="Arial"/>
          <w:b/>
          <w:bCs/>
          <w:sz w:val="18"/>
          <w:szCs w:val="18"/>
        </w:rPr>
        <w:t xml:space="preserve"> </w:t>
      </w:r>
      <w:r>
        <w:rPr>
          <w:rFonts w:ascii="Arial" w:eastAsiaTheme="minorEastAsia" w:hAnsi="Arial" w:cs="Arial"/>
          <w:sz w:val="18"/>
          <w:szCs w:val="18"/>
          <w:lang w:val="es-MX" w:eastAsia="es-MX"/>
        </w:rPr>
        <w:t>310MED Aplicaciones Tecnológicas, S.A. de C.V.</w:t>
      </w:r>
      <w:r w:rsidR="005F582C">
        <w:rPr>
          <w:rFonts w:ascii="Arial" w:hAnsi="Arial" w:cs="Arial"/>
          <w:b/>
          <w:bCs/>
          <w:sz w:val="18"/>
          <w:szCs w:val="18"/>
        </w:rPr>
        <w:t>,</w:t>
      </w:r>
      <w:r w:rsidR="00772456" w:rsidRPr="007757E3">
        <w:rPr>
          <w:rFonts w:ascii="Arial" w:hAnsi="Arial" w:cs="Arial"/>
          <w:bCs/>
          <w:sz w:val="18"/>
          <w:szCs w:val="18"/>
        </w:rPr>
        <w:t xml:space="preserve"> presenta</w:t>
      </w:r>
      <w:r w:rsidR="00772456" w:rsidRPr="007757E3">
        <w:rPr>
          <w:rFonts w:ascii="Arial" w:hAnsi="Arial" w:cs="Arial"/>
          <w:b/>
          <w:bCs/>
          <w:sz w:val="18"/>
          <w:szCs w:val="18"/>
        </w:rPr>
        <w:t xml:space="preserve"> </w:t>
      </w:r>
      <w:r w:rsidR="00772456" w:rsidRPr="007757E3">
        <w:rPr>
          <w:rFonts w:ascii="Arial" w:hAnsi="Arial" w:cs="Arial"/>
          <w:sz w:val="18"/>
          <w:szCs w:val="18"/>
        </w:rPr>
        <w:t xml:space="preserve">todo lo solicitado en el numeral </w:t>
      </w:r>
      <w:r w:rsidR="00772456" w:rsidRPr="007757E3">
        <w:rPr>
          <w:rFonts w:ascii="Arial" w:hAnsi="Arial" w:cs="Arial"/>
          <w:b/>
          <w:bCs/>
          <w:sz w:val="18"/>
          <w:szCs w:val="18"/>
        </w:rPr>
        <w:t>9.1</w:t>
      </w:r>
      <w:r w:rsidR="00772456" w:rsidRPr="007757E3">
        <w:rPr>
          <w:rFonts w:ascii="Arial" w:hAnsi="Arial" w:cs="Arial"/>
          <w:sz w:val="18"/>
          <w:szCs w:val="18"/>
        </w:rPr>
        <w:t xml:space="preserve"> de las </w:t>
      </w:r>
      <w:r w:rsidR="00772456" w:rsidRPr="007757E3">
        <w:rPr>
          <w:rFonts w:ascii="Arial" w:hAnsi="Arial" w:cs="Arial"/>
          <w:b/>
          <w:bCs/>
          <w:sz w:val="18"/>
          <w:szCs w:val="18"/>
        </w:rPr>
        <w:t xml:space="preserve">BASES, </w:t>
      </w:r>
      <w:r w:rsidR="00772456"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34CB4BCA" w14:textId="3735E34D" w:rsidR="00262E9E" w:rsidRPr="00D31E46" w:rsidRDefault="00262E9E" w:rsidP="006D0714">
      <w:pPr>
        <w:spacing w:after="240" w:line="276" w:lineRule="auto"/>
        <w:jc w:val="both"/>
        <w:rPr>
          <w:rFonts w:ascii="Arial" w:hAnsi="Arial" w:cs="Arial"/>
          <w:sz w:val="18"/>
          <w:szCs w:val="18"/>
        </w:rPr>
      </w:pPr>
      <w:r w:rsidRPr="00D31E46">
        <w:rPr>
          <w:rFonts w:ascii="Arial" w:hAnsi="Arial" w:cs="Arial"/>
          <w:sz w:val="18"/>
          <w:szCs w:val="18"/>
        </w:rPr>
        <w:t>E</w:t>
      </w:r>
      <w:r w:rsidR="00D31E46" w:rsidRPr="00D31E46">
        <w:rPr>
          <w:rFonts w:ascii="Arial" w:hAnsi="Arial" w:cs="Arial"/>
          <w:sz w:val="18"/>
          <w:szCs w:val="18"/>
        </w:rPr>
        <w:t>l</w:t>
      </w:r>
      <w:r w:rsidRPr="00D31E46">
        <w:rPr>
          <w:rFonts w:ascii="Arial" w:hAnsi="Arial" w:cs="Arial"/>
          <w:sz w:val="18"/>
          <w:szCs w:val="18"/>
        </w:rPr>
        <w:t xml:space="preserve"> </w:t>
      </w:r>
      <w:r w:rsidRPr="00D31E46">
        <w:rPr>
          <w:rFonts w:ascii="Arial" w:hAnsi="Arial" w:cs="Arial"/>
          <w:b/>
          <w:bCs/>
          <w:sz w:val="18"/>
          <w:szCs w:val="18"/>
        </w:rPr>
        <w:t>PARTICIPANTE</w:t>
      </w:r>
      <w:r w:rsidR="00BD56F1" w:rsidRPr="00D31E46">
        <w:rPr>
          <w:rFonts w:ascii="Arial" w:hAnsi="Arial" w:cs="Arial"/>
          <w:b/>
          <w:bCs/>
          <w:sz w:val="18"/>
          <w:szCs w:val="18"/>
        </w:rPr>
        <w:t xml:space="preserve"> </w:t>
      </w:r>
      <w:proofErr w:type="spellStart"/>
      <w:r w:rsidR="00D31E46" w:rsidRPr="00D31E46">
        <w:rPr>
          <w:rFonts w:ascii="Arial" w:eastAsiaTheme="minorEastAsia" w:hAnsi="Arial" w:cs="Arial"/>
          <w:sz w:val="18"/>
          <w:szCs w:val="18"/>
          <w:lang w:val="es-MX" w:eastAsia="es-MX"/>
        </w:rPr>
        <w:t>Mexbim</w:t>
      </w:r>
      <w:proofErr w:type="spellEnd"/>
      <w:r w:rsidR="00D31E46" w:rsidRPr="00D31E46">
        <w:rPr>
          <w:rFonts w:ascii="Arial" w:eastAsiaTheme="minorEastAsia" w:hAnsi="Arial" w:cs="Arial"/>
          <w:sz w:val="18"/>
          <w:szCs w:val="18"/>
          <w:lang w:val="es-MX" w:eastAsia="es-MX"/>
        </w:rPr>
        <w:t xml:space="preserve"> </w:t>
      </w:r>
      <w:proofErr w:type="spellStart"/>
      <w:r w:rsidR="00D31E46" w:rsidRPr="00D31E46">
        <w:rPr>
          <w:rFonts w:ascii="Arial" w:eastAsiaTheme="minorEastAsia" w:hAnsi="Arial" w:cs="Arial"/>
          <w:sz w:val="18"/>
          <w:szCs w:val="18"/>
          <w:lang w:val="es-MX" w:eastAsia="es-MX"/>
        </w:rPr>
        <w:t>Healthcare</w:t>
      </w:r>
      <w:proofErr w:type="spellEnd"/>
      <w:r w:rsidR="00D31E46" w:rsidRPr="00D31E46">
        <w:rPr>
          <w:rFonts w:ascii="Arial" w:eastAsiaTheme="minorEastAsia" w:hAnsi="Arial" w:cs="Arial"/>
          <w:sz w:val="18"/>
          <w:szCs w:val="18"/>
          <w:lang w:val="es-MX" w:eastAsia="es-MX"/>
        </w:rPr>
        <w:t>, S. de R.L. de C.V.</w:t>
      </w:r>
      <w:r w:rsidRPr="00D31E46">
        <w:rPr>
          <w:rFonts w:ascii="Arial" w:hAnsi="Arial" w:cs="Arial"/>
          <w:b/>
          <w:bCs/>
          <w:sz w:val="18"/>
          <w:szCs w:val="18"/>
        </w:rPr>
        <w:t>,</w:t>
      </w:r>
      <w:r w:rsidRPr="00D31E46">
        <w:rPr>
          <w:rFonts w:ascii="Arial" w:hAnsi="Arial" w:cs="Arial"/>
          <w:bCs/>
          <w:sz w:val="18"/>
          <w:szCs w:val="18"/>
        </w:rPr>
        <w:t xml:space="preserve"> presenta</w:t>
      </w:r>
      <w:r w:rsidRPr="00D31E46">
        <w:rPr>
          <w:rFonts w:ascii="Arial" w:hAnsi="Arial" w:cs="Arial"/>
          <w:b/>
          <w:bCs/>
          <w:sz w:val="18"/>
          <w:szCs w:val="18"/>
        </w:rPr>
        <w:t xml:space="preserve"> </w:t>
      </w:r>
      <w:r w:rsidRPr="00D31E46">
        <w:rPr>
          <w:rFonts w:ascii="Arial" w:hAnsi="Arial" w:cs="Arial"/>
          <w:sz w:val="18"/>
          <w:szCs w:val="18"/>
        </w:rPr>
        <w:t xml:space="preserve">todo lo solicitado en el numeral </w:t>
      </w:r>
      <w:r w:rsidRPr="00D31E46">
        <w:rPr>
          <w:rFonts w:ascii="Arial" w:hAnsi="Arial" w:cs="Arial"/>
          <w:b/>
          <w:bCs/>
          <w:sz w:val="18"/>
          <w:szCs w:val="18"/>
        </w:rPr>
        <w:t>9.1</w:t>
      </w:r>
      <w:r w:rsidRPr="00D31E46">
        <w:rPr>
          <w:rFonts w:ascii="Arial" w:hAnsi="Arial" w:cs="Arial"/>
          <w:sz w:val="18"/>
          <w:szCs w:val="18"/>
        </w:rPr>
        <w:t xml:space="preserve"> de las </w:t>
      </w:r>
      <w:r w:rsidRPr="00D31E46">
        <w:rPr>
          <w:rFonts w:ascii="Arial" w:hAnsi="Arial" w:cs="Arial"/>
          <w:b/>
          <w:bCs/>
          <w:sz w:val="18"/>
          <w:szCs w:val="18"/>
        </w:rPr>
        <w:t xml:space="preserve">BASES, </w:t>
      </w:r>
      <w:r w:rsidRPr="00D31E46">
        <w:rPr>
          <w:rFonts w:ascii="Arial" w:hAnsi="Arial" w:cs="Arial"/>
          <w:sz w:val="18"/>
          <w:szCs w:val="18"/>
        </w:rPr>
        <w:t>a reserva de revisarse.</w:t>
      </w:r>
    </w:p>
    <w:p w14:paraId="295DDC9D" w14:textId="65441A73" w:rsidR="00D31E46" w:rsidRPr="004B3805" w:rsidRDefault="00D31E46" w:rsidP="006D0714">
      <w:pPr>
        <w:spacing w:after="240" w:line="276" w:lineRule="auto"/>
        <w:jc w:val="both"/>
        <w:rPr>
          <w:rFonts w:ascii="Arial" w:hAnsi="Arial" w:cs="Arial"/>
          <w:sz w:val="18"/>
          <w:szCs w:val="18"/>
        </w:rPr>
      </w:pPr>
      <w:r w:rsidRPr="00D31E46">
        <w:rPr>
          <w:rFonts w:ascii="Arial" w:hAnsi="Arial" w:cs="Arial"/>
          <w:sz w:val="18"/>
          <w:szCs w:val="18"/>
        </w:rPr>
        <w:t xml:space="preserve">El </w:t>
      </w:r>
      <w:r w:rsidRPr="00D31E46">
        <w:rPr>
          <w:rFonts w:ascii="Arial" w:hAnsi="Arial" w:cs="Arial"/>
          <w:b/>
          <w:bCs/>
          <w:sz w:val="18"/>
          <w:szCs w:val="18"/>
        </w:rPr>
        <w:t xml:space="preserve">PARTICIPANTE </w:t>
      </w:r>
      <w:r w:rsidRPr="00D31E46">
        <w:rPr>
          <w:rFonts w:ascii="Arial" w:eastAsiaTheme="minorEastAsia" w:hAnsi="Arial" w:cs="Arial"/>
          <w:sz w:val="18"/>
          <w:szCs w:val="18"/>
          <w:lang w:val="es-MX" w:eastAsia="es-MX"/>
        </w:rPr>
        <w:t>Tecnología y Productos Biomédicos de Occidente, S.A. de C.V.</w:t>
      </w:r>
      <w:r w:rsidRPr="00D31E46">
        <w:rPr>
          <w:rFonts w:ascii="Arial" w:hAnsi="Arial" w:cs="Arial"/>
          <w:b/>
          <w:bCs/>
          <w:sz w:val="18"/>
          <w:szCs w:val="18"/>
        </w:rPr>
        <w:t>,</w:t>
      </w:r>
      <w:r w:rsidR="00ED7018">
        <w:rPr>
          <w:rFonts w:ascii="Arial" w:hAnsi="Arial" w:cs="Arial"/>
          <w:b/>
          <w:bCs/>
          <w:sz w:val="18"/>
          <w:szCs w:val="18"/>
        </w:rPr>
        <w:t xml:space="preserve"> No presenta documentos originales o copias certificadas para cotejo solicitadas en dentro del anexo 5. Acreditación</w:t>
      </w:r>
      <w:r w:rsidRPr="00D31E46">
        <w:rPr>
          <w:rFonts w:ascii="Arial" w:hAnsi="Arial" w:cs="Arial"/>
          <w:b/>
          <w:bCs/>
          <w:sz w:val="18"/>
          <w:szCs w:val="18"/>
        </w:rPr>
        <w:t xml:space="preserve">, </w:t>
      </w:r>
      <w:r w:rsidRPr="00D31E46">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5000" w:type="pct"/>
        <w:tblLook w:val="04A0" w:firstRow="1" w:lastRow="0" w:firstColumn="1" w:lastColumn="0" w:noHBand="0" w:noVBand="1"/>
      </w:tblPr>
      <w:tblGrid>
        <w:gridCol w:w="1537"/>
        <w:gridCol w:w="5326"/>
        <w:gridCol w:w="2908"/>
      </w:tblGrid>
      <w:tr w:rsidR="00262E9E" w:rsidRPr="009A1784" w14:paraId="13CCFC14" w14:textId="77777777" w:rsidTr="00D31E46">
        <w:trPr>
          <w:trHeight w:val="331"/>
        </w:trPr>
        <w:tc>
          <w:tcPr>
            <w:tcW w:w="723" w:type="pct"/>
            <w:shd w:val="clear" w:color="auto" w:fill="D9D9D9" w:themeFill="background1" w:themeFillShade="D9"/>
          </w:tcPr>
          <w:p w14:paraId="44428D16"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757" w:type="pct"/>
            <w:shd w:val="clear" w:color="auto" w:fill="D9D9D9" w:themeFill="background1" w:themeFillShade="D9"/>
          </w:tcPr>
          <w:p w14:paraId="482B6FFD"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1520" w:type="pct"/>
            <w:shd w:val="clear" w:color="auto" w:fill="D9D9D9" w:themeFill="background1" w:themeFillShade="D9"/>
          </w:tcPr>
          <w:p w14:paraId="4574256F"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21F4E" w:rsidRPr="009A1784" w14:paraId="0F553E6C" w14:textId="77777777" w:rsidTr="00D31E46">
        <w:trPr>
          <w:trHeight w:val="71"/>
        </w:trPr>
        <w:tc>
          <w:tcPr>
            <w:tcW w:w="723" w:type="pct"/>
            <w:vAlign w:val="center"/>
          </w:tcPr>
          <w:p w14:paraId="39EF3C32" w14:textId="77777777" w:rsidR="00521F4E" w:rsidRPr="009A1784" w:rsidRDefault="00521F4E" w:rsidP="00521F4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2757" w:type="pct"/>
            <w:tcBorders>
              <w:top w:val="single" w:sz="4" w:space="0" w:color="auto"/>
              <w:left w:val="single" w:sz="4" w:space="0" w:color="auto"/>
              <w:bottom w:val="single" w:sz="4" w:space="0" w:color="auto"/>
              <w:right w:val="single" w:sz="4" w:space="0" w:color="auto"/>
            </w:tcBorders>
            <w:vAlign w:val="center"/>
          </w:tcPr>
          <w:p w14:paraId="29E51518" w14:textId="2F98FC78" w:rsidR="00521F4E" w:rsidRPr="00772456" w:rsidRDefault="00521F4E" w:rsidP="00D31E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310MED Aplicaciones Tecnológicas, S.A. de C.V. </w:t>
            </w:r>
          </w:p>
        </w:tc>
        <w:tc>
          <w:tcPr>
            <w:tcW w:w="1520" w:type="pct"/>
            <w:tcBorders>
              <w:top w:val="single" w:sz="4" w:space="0" w:color="auto"/>
              <w:left w:val="single" w:sz="4" w:space="0" w:color="auto"/>
              <w:bottom w:val="single" w:sz="4" w:space="0" w:color="auto"/>
              <w:right w:val="single" w:sz="4" w:space="0" w:color="auto"/>
            </w:tcBorders>
            <w:vAlign w:val="center"/>
          </w:tcPr>
          <w:p w14:paraId="546705C5" w14:textId="5B780F42" w:rsidR="00521F4E" w:rsidRPr="009679A6" w:rsidRDefault="00521F4E" w:rsidP="00521F4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Daniela </w:t>
            </w:r>
            <w:proofErr w:type="spellStart"/>
            <w:r>
              <w:rPr>
                <w:rFonts w:ascii="Arial" w:eastAsiaTheme="minorEastAsia" w:hAnsi="Arial" w:cs="Arial"/>
                <w:sz w:val="18"/>
                <w:szCs w:val="18"/>
                <w:lang w:val="es-MX" w:eastAsia="es-MX"/>
              </w:rPr>
              <w:t>Nicolle</w:t>
            </w:r>
            <w:proofErr w:type="spellEnd"/>
            <w:r>
              <w:rPr>
                <w:rFonts w:ascii="Arial" w:eastAsiaTheme="minorEastAsia" w:hAnsi="Arial" w:cs="Arial"/>
                <w:sz w:val="18"/>
                <w:szCs w:val="18"/>
                <w:lang w:val="es-MX" w:eastAsia="es-MX"/>
              </w:rPr>
              <w:t xml:space="preserve"> Ramírez Ruiz </w:t>
            </w:r>
          </w:p>
        </w:tc>
      </w:tr>
      <w:tr w:rsidR="00521F4E" w:rsidRPr="009A1784" w14:paraId="43D7FDAE" w14:textId="77777777" w:rsidTr="00D31E46">
        <w:trPr>
          <w:trHeight w:val="144"/>
        </w:trPr>
        <w:tc>
          <w:tcPr>
            <w:tcW w:w="723" w:type="pct"/>
            <w:vAlign w:val="center"/>
          </w:tcPr>
          <w:p w14:paraId="54485F45" w14:textId="77777777" w:rsidR="00521F4E" w:rsidRPr="009A1784" w:rsidRDefault="00521F4E" w:rsidP="00521F4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2757" w:type="pct"/>
            <w:tcBorders>
              <w:top w:val="single" w:sz="4" w:space="0" w:color="auto"/>
              <w:left w:val="single" w:sz="4" w:space="0" w:color="auto"/>
              <w:bottom w:val="single" w:sz="4" w:space="0" w:color="auto"/>
              <w:right w:val="single" w:sz="4" w:space="0" w:color="auto"/>
            </w:tcBorders>
            <w:vAlign w:val="center"/>
          </w:tcPr>
          <w:p w14:paraId="777BB015" w14:textId="788B8B51" w:rsidR="00521F4E" w:rsidRPr="00772456" w:rsidRDefault="00521F4E" w:rsidP="00D31E46">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Mexbim</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Healthcare</w:t>
            </w:r>
            <w:proofErr w:type="spellEnd"/>
            <w:r>
              <w:rPr>
                <w:rFonts w:ascii="Arial" w:eastAsiaTheme="minorEastAsia" w:hAnsi="Arial" w:cs="Arial"/>
                <w:sz w:val="18"/>
                <w:szCs w:val="18"/>
                <w:lang w:val="es-MX" w:eastAsia="es-MX"/>
              </w:rPr>
              <w:t xml:space="preserve">, S. de R.L. de C.V. </w:t>
            </w:r>
          </w:p>
        </w:tc>
        <w:tc>
          <w:tcPr>
            <w:tcW w:w="1520" w:type="pct"/>
            <w:shd w:val="clear" w:color="auto" w:fill="auto"/>
            <w:vAlign w:val="center"/>
          </w:tcPr>
          <w:p w14:paraId="5F1F038C" w14:textId="0F4E84BD" w:rsidR="00521F4E" w:rsidRPr="009679A6" w:rsidRDefault="00521F4E" w:rsidP="00521F4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Esteban Gómez Bayardo </w:t>
            </w:r>
          </w:p>
        </w:tc>
      </w:tr>
      <w:tr w:rsidR="00521F4E" w:rsidRPr="009A1784" w14:paraId="5468613A" w14:textId="77777777" w:rsidTr="00D31E46">
        <w:trPr>
          <w:trHeight w:val="144"/>
        </w:trPr>
        <w:tc>
          <w:tcPr>
            <w:tcW w:w="723" w:type="pct"/>
            <w:vAlign w:val="center"/>
          </w:tcPr>
          <w:p w14:paraId="7DCA46DB" w14:textId="4AD0F6BE" w:rsidR="00521F4E" w:rsidRDefault="00521F4E" w:rsidP="00521F4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2757" w:type="pct"/>
            <w:tcBorders>
              <w:top w:val="single" w:sz="4" w:space="0" w:color="auto"/>
              <w:left w:val="single" w:sz="4" w:space="0" w:color="auto"/>
              <w:bottom w:val="single" w:sz="4" w:space="0" w:color="auto"/>
              <w:right w:val="single" w:sz="4" w:space="0" w:color="auto"/>
            </w:tcBorders>
            <w:vAlign w:val="center"/>
          </w:tcPr>
          <w:p w14:paraId="540D418F" w14:textId="5246F7D0" w:rsidR="00521F4E" w:rsidRDefault="00521F4E" w:rsidP="00D31E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Tecnología y Productos Biomédicos de Occidente, S.A. de C.V. </w:t>
            </w:r>
          </w:p>
        </w:tc>
        <w:tc>
          <w:tcPr>
            <w:tcW w:w="1520" w:type="pct"/>
            <w:shd w:val="clear" w:color="auto" w:fill="auto"/>
            <w:vAlign w:val="center"/>
          </w:tcPr>
          <w:p w14:paraId="1B98EA7C" w14:textId="079DC666" w:rsidR="00521F4E" w:rsidRDefault="00521F4E" w:rsidP="00521F4E">
            <w:pPr>
              <w:tabs>
                <w:tab w:val="left" w:pos="2280"/>
              </w:tabs>
              <w:jc w:val="cente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Adrian</w:t>
            </w:r>
            <w:proofErr w:type="spellEnd"/>
            <w:r>
              <w:rPr>
                <w:rFonts w:ascii="Arial" w:eastAsiaTheme="minorEastAsia" w:hAnsi="Arial" w:cs="Arial"/>
                <w:sz w:val="18"/>
                <w:szCs w:val="18"/>
                <w:lang w:val="es-MX" w:eastAsia="es-MX"/>
              </w:rPr>
              <w:t xml:space="preserve"> Emiliano Estrada Parra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3780"/>
        <w:gridCol w:w="4534"/>
      </w:tblGrid>
      <w:tr w:rsidR="005E1264" w:rsidRPr="009A1784" w14:paraId="019DC54A" w14:textId="77777777" w:rsidTr="00884D03">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1934"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2319" w:type="pct"/>
            <w:tcBorders>
              <w:top w:val="single" w:sz="2" w:space="0" w:color="auto"/>
              <w:left w:val="single" w:sz="2" w:space="0" w:color="auto"/>
              <w:right w:val="single" w:sz="2" w:space="0" w:color="auto"/>
            </w:tcBorders>
            <w:shd w:val="clear" w:color="auto" w:fill="D9D9D9"/>
            <w:vAlign w:val="center"/>
          </w:tcPr>
          <w:p w14:paraId="685435B8" w14:textId="7D9CB092" w:rsidR="005E1264" w:rsidRPr="009A1784" w:rsidRDefault="00D31E46" w:rsidP="00D31E46">
            <w:pPr>
              <w:spacing w:before="60" w:after="60"/>
              <w:jc w:val="both"/>
              <w:rPr>
                <w:rFonts w:ascii="Arial" w:hAnsi="Arial" w:cs="Arial"/>
                <w:b/>
                <w:bCs/>
                <w:smallCaps/>
                <w:sz w:val="18"/>
                <w:szCs w:val="18"/>
              </w:rPr>
            </w:pPr>
            <w:r>
              <w:rPr>
                <w:rFonts w:ascii="Arial" w:eastAsiaTheme="minorEastAsia" w:hAnsi="Arial" w:cs="Arial"/>
                <w:b/>
                <w:sz w:val="18"/>
                <w:szCs w:val="18"/>
                <w:lang w:val="es-MX" w:eastAsia="es-MX"/>
              </w:rPr>
              <w:t xml:space="preserve">MONTO DE LA PROPUESTA </w:t>
            </w:r>
          </w:p>
        </w:tc>
      </w:tr>
      <w:tr w:rsidR="00521F4E" w:rsidRPr="009A1784" w14:paraId="01F2C0F5" w14:textId="77777777" w:rsidTr="00884D03">
        <w:trPr>
          <w:trHeight w:val="122"/>
          <w:jc w:val="center"/>
        </w:trPr>
        <w:tc>
          <w:tcPr>
            <w:tcW w:w="747" w:type="pct"/>
            <w:vAlign w:val="center"/>
          </w:tcPr>
          <w:p w14:paraId="1CA65B83" w14:textId="74FDAABB" w:rsidR="00521F4E" w:rsidRPr="009A1784" w:rsidRDefault="00521F4E" w:rsidP="00521F4E">
            <w:pPr>
              <w:jc w:val="center"/>
              <w:rPr>
                <w:rFonts w:ascii="Arial" w:hAnsi="Arial" w:cs="Arial"/>
                <w:sz w:val="18"/>
                <w:szCs w:val="18"/>
              </w:rPr>
            </w:pPr>
            <w:r w:rsidRPr="009A1784">
              <w:rPr>
                <w:rFonts w:ascii="Arial" w:eastAsiaTheme="minorEastAsia" w:hAnsi="Arial" w:cs="Arial"/>
                <w:sz w:val="18"/>
                <w:szCs w:val="18"/>
                <w:lang w:val="es-MX" w:eastAsia="es-MX"/>
              </w:rPr>
              <w:t>1</w:t>
            </w:r>
          </w:p>
        </w:tc>
        <w:tc>
          <w:tcPr>
            <w:tcW w:w="1934" w:type="pct"/>
            <w:tcBorders>
              <w:top w:val="single" w:sz="4" w:space="0" w:color="auto"/>
              <w:left w:val="single" w:sz="4" w:space="0" w:color="auto"/>
              <w:bottom w:val="single" w:sz="4" w:space="0" w:color="auto"/>
              <w:right w:val="single" w:sz="4" w:space="0" w:color="auto"/>
            </w:tcBorders>
            <w:vAlign w:val="center"/>
          </w:tcPr>
          <w:p w14:paraId="351169D6" w14:textId="428BC178" w:rsidR="00521F4E" w:rsidRPr="00772456" w:rsidRDefault="00521F4E" w:rsidP="00521F4E">
            <w:pPr>
              <w:jc w:val="center"/>
              <w:rPr>
                <w:rFonts w:ascii="Arial" w:hAnsi="Arial" w:cs="Arial"/>
                <w:sz w:val="18"/>
                <w:szCs w:val="18"/>
              </w:rPr>
            </w:pPr>
            <w:r>
              <w:rPr>
                <w:rFonts w:ascii="Arial" w:eastAsiaTheme="minorEastAsia" w:hAnsi="Arial" w:cs="Arial"/>
                <w:sz w:val="18"/>
                <w:szCs w:val="18"/>
                <w:lang w:val="es-MX" w:eastAsia="es-MX"/>
              </w:rPr>
              <w:t xml:space="preserve">310MED Aplicaciones Tecnológicas, S.A. de C.V. </w:t>
            </w:r>
          </w:p>
        </w:tc>
        <w:tc>
          <w:tcPr>
            <w:tcW w:w="2319" w:type="pct"/>
            <w:tcBorders>
              <w:top w:val="single" w:sz="2" w:space="0" w:color="auto"/>
              <w:bottom w:val="single" w:sz="2" w:space="0" w:color="auto"/>
            </w:tcBorders>
            <w:vAlign w:val="center"/>
          </w:tcPr>
          <w:p w14:paraId="78161363" w14:textId="5B033B65" w:rsidR="00521F4E" w:rsidRPr="009A1784" w:rsidRDefault="00D31E46" w:rsidP="00D31E46">
            <w:pPr>
              <w:jc w:val="both"/>
              <w:rPr>
                <w:rFonts w:ascii="Arial" w:hAnsi="Arial" w:cs="Arial"/>
                <w:sz w:val="18"/>
                <w:szCs w:val="18"/>
              </w:rPr>
            </w:pPr>
            <w:r>
              <w:rPr>
                <w:rFonts w:ascii="Arial" w:hAnsi="Arial" w:cs="Arial"/>
                <w:sz w:val="18"/>
                <w:szCs w:val="18"/>
              </w:rPr>
              <w:t>$147,320.00 (ciento cuarenta y siente mil trescientos veinte pesos 00/100 M.N.) con Impuesto al Valor Agregado Incluido</w:t>
            </w:r>
            <w:r w:rsidR="00884D03">
              <w:rPr>
                <w:rFonts w:ascii="Arial" w:hAnsi="Arial" w:cs="Arial"/>
                <w:sz w:val="18"/>
                <w:szCs w:val="18"/>
              </w:rPr>
              <w:t>)</w:t>
            </w:r>
          </w:p>
        </w:tc>
      </w:tr>
      <w:tr w:rsidR="00521F4E" w:rsidRPr="009A1784" w14:paraId="38502856" w14:textId="77777777" w:rsidTr="00884D03">
        <w:trPr>
          <w:trHeight w:val="45"/>
          <w:jc w:val="center"/>
        </w:trPr>
        <w:tc>
          <w:tcPr>
            <w:tcW w:w="747" w:type="pct"/>
            <w:vAlign w:val="center"/>
          </w:tcPr>
          <w:p w14:paraId="58E115CC" w14:textId="72FE76D3" w:rsidR="00521F4E" w:rsidRPr="009A1784" w:rsidRDefault="00521F4E" w:rsidP="00521F4E">
            <w:pPr>
              <w:jc w:val="center"/>
              <w:rPr>
                <w:rFonts w:ascii="Arial" w:hAnsi="Arial" w:cs="Arial"/>
                <w:sz w:val="18"/>
                <w:szCs w:val="18"/>
              </w:rPr>
            </w:pPr>
            <w:r>
              <w:rPr>
                <w:rFonts w:ascii="Arial" w:eastAsiaTheme="minorEastAsia" w:hAnsi="Arial" w:cs="Arial"/>
                <w:sz w:val="18"/>
                <w:szCs w:val="18"/>
                <w:lang w:val="es-MX" w:eastAsia="es-MX"/>
              </w:rPr>
              <w:t>2</w:t>
            </w:r>
          </w:p>
        </w:tc>
        <w:tc>
          <w:tcPr>
            <w:tcW w:w="1934" w:type="pct"/>
            <w:tcBorders>
              <w:top w:val="single" w:sz="4" w:space="0" w:color="auto"/>
              <w:left w:val="single" w:sz="4" w:space="0" w:color="auto"/>
              <w:bottom w:val="single" w:sz="4" w:space="0" w:color="auto"/>
              <w:right w:val="single" w:sz="4" w:space="0" w:color="auto"/>
            </w:tcBorders>
            <w:vAlign w:val="center"/>
          </w:tcPr>
          <w:p w14:paraId="4E0E260D" w14:textId="27216E05" w:rsidR="00521F4E" w:rsidRPr="00772456" w:rsidRDefault="00521F4E" w:rsidP="00521F4E">
            <w:pPr>
              <w:jc w:val="center"/>
              <w:rPr>
                <w:rFonts w:ascii="Arial" w:hAnsi="Arial" w:cs="Arial"/>
                <w:sz w:val="18"/>
                <w:szCs w:val="18"/>
              </w:rPr>
            </w:pPr>
            <w:proofErr w:type="spellStart"/>
            <w:r>
              <w:rPr>
                <w:rFonts w:ascii="Arial" w:eastAsiaTheme="minorEastAsia" w:hAnsi="Arial" w:cs="Arial"/>
                <w:sz w:val="18"/>
                <w:szCs w:val="18"/>
                <w:lang w:val="es-MX" w:eastAsia="es-MX"/>
              </w:rPr>
              <w:t>Mexbim</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Healthcare</w:t>
            </w:r>
            <w:proofErr w:type="spellEnd"/>
            <w:r>
              <w:rPr>
                <w:rFonts w:ascii="Arial" w:eastAsiaTheme="minorEastAsia" w:hAnsi="Arial" w:cs="Arial"/>
                <w:sz w:val="18"/>
                <w:szCs w:val="18"/>
                <w:lang w:val="es-MX" w:eastAsia="es-MX"/>
              </w:rPr>
              <w:t xml:space="preserve">, S. de R.L. de C.V. </w:t>
            </w:r>
          </w:p>
        </w:tc>
        <w:tc>
          <w:tcPr>
            <w:tcW w:w="2319" w:type="pct"/>
            <w:tcBorders>
              <w:top w:val="single" w:sz="2" w:space="0" w:color="auto"/>
              <w:bottom w:val="single" w:sz="2" w:space="0" w:color="auto"/>
            </w:tcBorders>
            <w:vAlign w:val="center"/>
          </w:tcPr>
          <w:p w14:paraId="0FD6A3A2" w14:textId="160F10C6" w:rsidR="00521F4E" w:rsidRPr="009A1784" w:rsidRDefault="00D31E46" w:rsidP="00D31E46">
            <w:pPr>
              <w:jc w:val="both"/>
              <w:rPr>
                <w:rFonts w:ascii="Arial" w:hAnsi="Arial" w:cs="Arial"/>
                <w:sz w:val="18"/>
                <w:szCs w:val="18"/>
              </w:rPr>
            </w:pPr>
            <w:r>
              <w:rPr>
                <w:rFonts w:ascii="Arial" w:hAnsi="Arial" w:cs="Arial"/>
                <w:sz w:val="18"/>
                <w:szCs w:val="18"/>
              </w:rPr>
              <w:t>$160,080.00 (ciento sesenta mil ochenta pesos 00/100 M.N. con Impuesto al Valor Agregado Incluido</w:t>
            </w:r>
            <w:r w:rsidR="00884D03">
              <w:rPr>
                <w:rFonts w:ascii="Arial" w:hAnsi="Arial" w:cs="Arial"/>
                <w:sz w:val="18"/>
                <w:szCs w:val="18"/>
              </w:rPr>
              <w:t>)</w:t>
            </w:r>
          </w:p>
        </w:tc>
      </w:tr>
      <w:tr w:rsidR="00521F4E" w:rsidRPr="009A1784" w14:paraId="4C6E7D07" w14:textId="77777777" w:rsidTr="00884D03">
        <w:trPr>
          <w:trHeight w:val="45"/>
          <w:jc w:val="center"/>
        </w:trPr>
        <w:tc>
          <w:tcPr>
            <w:tcW w:w="747" w:type="pct"/>
            <w:vAlign w:val="center"/>
          </w:tcPr>
          <w:p w14:paraId="50A9A0E0" w14:textId="488688E9" w:rsidR="00521F4E" w:rsidRPr="009A1784" w:rsidRDefault="00521F4E" w:rsidP="00521F4E">
            <w:pPr>
              <w:jc w:val="center"/>
              <w:rPr>
                <w:rFonts w:ascii="Arial" w:hAnsi="Arial" w:cs="Arial"/>
                <w:sz w:val="18"/>
                <w:szCs w:val="18"/>
              </w:rPr>
            </w:pPr>
            <w:r>
              <w:rPr>
                <w:rFonts w:ascii="Arial" w:eastAsiaTheme="minorEastAsia" w:hAnsi="Arial" w:cs="Arial"/>
                <w:sz w:val="18"/>
                <w:szCs w:val="18"/>
                <w:lang w:val="es-MX" w:eastAsia="es-MX"/>
              </w:rPr>
              <w:t>3</w:t>
            </w:r>
          </w:p>
        </w:tc>
        <w:tc>
          <w:tcPr>
            <w:tcW w:w="1934" w:type="pct"/>
            <w:tcBorders>
              <w:top w:val="single" w:sz="4" w:space="0" w:color="auto"/>
              <w:left w:val="single" w:sz="4" w:space="0" w:color="auto"/>
              <w:bottom w:val="single" w:sz="4" w:space="0" w:color="auto"/>
              <w:right w:val="single" w:sz="4" w:space="0" w:color="auto"/>
            </w:tcBorders>
            <w:vAlign w:val="center"/>
          </w:tcPr>
          <w:p w14:paraId="168D8EAA" w14:textId="6C3F3D57" w:rsidR="00521F4E" w:rsidRPr="00772456" w:rsidRDefault="00521F4E" w:rsidP="00521F4E">
            <w:pPr>
              <w:jc w:val="center"/>
              <w:rPr>
                <w:rFonts w:ascii="Arial" w:hAnsi="Arial" w:cs="Arial"/>
                <w:sz w:val="18"/>
                <w:szCs w:val="18"/>
              </w:rPr>
            </w:pPr>
            <w:r>
              <w:rPr>
                <w:rFonts w:ascii="Arial" w:eastAsiaTheme="minorEastAsia" w:hAnsi="Arial" w:cs="Arial"/>
                <w:sz w:val="18"/>
                <w:szCs w:val="18"/>
                <w:lang w:val="es-MX" w:eastAsia="es-MX"/>
              </w:rPr>
              <w:t xml:space="preserve">Tecnología y Productos Biomédicos de Occidente, S.A. de C.V. </w:t>
            </w:r>
          </w:p>
        </w:tc>
        <w:tc>
          <w:tcPr>
            <w:tcW w:w="2319" w:type="pct"/>
            <w:tcBorders>
              <w:top w:val="single" w:sz="2" w:space="0" w:color="auto"/>
              <w:bottom w:val="single" w:sz="2" w:space="0" w:color="auto"/>
            </w:tcBorders>
            <w:vAlign w:val="center"/>
          </w:tcPr>
          <w:p w14:paraId="4FA6C8B4" w14:textId="260A65C3" w:rsidR="00521F4E" w:rsidRPr="009A1784" w:rsidRDefault="00884D03" w:rsidP="00D31E46">
            <w:pPr>
              <w:jc w:val="both"/>
              <w:rPr>
                <w:rFonts w:ascii="Arial" w:hAnsi="Arial" w:cs="Arial"/>
                <w:sz w:val="18"/>
                <w:szCs w:val="18"/>
              </w:rPr>
            </w:pPr>
            <w:r>
              <w:rPr>
                <w:rFonts w:ascii="Arial" w:hAnsi="Arial" w:cs="Arial"/>
                <w:sz w:val="18"/>
                <w:szCs w:val="18"/>
              </w:rPr>
              <w:t>$155,440.00 (ciento cincuenta y cinco mil cuatrocientos cuarenta pesos 00/100 M.N. con Impuesto al Valor Agregado Incluido)</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65347FA3"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Se acuerda</w:t>
      </w:r>
      <w:r w:rsidR="006D071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6D0714">
        <w:rPr>
          <w:rFonts w:ascii="Arial" w:eastAsiaTheme="minorEastAsia" w:hAnsi="Arial" w:cs="Arial"/>
          <w:sz w:val="18"/>
          <w:szCs w:val="18"/>
          <w:lang w:eastAsia="es-MX"/>
        </w:rPr>
        <w:t>12 de abril</w:t>
      </w:r>
      <w:r w:rsidR="002C6B99" w:rsidRPr="002223A5">
        <w:rPr>
          <w:rFonts w:ascii="Arial" w:eastAsiaTheme="minorEastAsia" w:hAnsi="Arial" w:cs="Arial"/>
          <w:sz w:val="18"/>
          <w:szCs w:val="18"/>
          <w:lang w:eastAsia="es-MX"/>
        </w:rPr>
        <w:t xml:space="preserve"> de 202</w:t>
      </w:r>
      <w:r>
        <w:rPr>
          <w:rFonts w:ascii="Arial" w:eastAsiaTheme="minorEastAsia" w:hAnsi="Arial" w:cs="Arial"/>
          <w:sz w:val="18"/>
          <w:szCs w:val="18"/>
          <w:lang w:eastAsia="es-MX"/>
        </w:rPr>
        <w:t>2</w:t>
      </w:r>
      <w:r w:rsidR="006D0714">
        <w:rPr>
          <w:rFonts w:ascii="Arial" w:eastAsiaTheme="minorEastAsia" w:hAnsi="Arial" w:cs="Arial"/>
          <w:sz w:val="18"/>
          <w:szCs w:val="18"/>
          <w:lang w:eastAsia="es-MX"/>
        </w:rPr>
        <w:t xml:space="preserve"> a partir de las 14:00 horas</w:t>
      </w:r>
      <w:r w:rsidR="002C6B99" w:rsidRPr="002223A5">
        <w:rPr>
          <w:rFonts w:ascii="Arial" w:eastAsiaTheme="minorEastAsia" w:hAnsi="Arial" w:cs="Arial"/>
          <w:sz w:val="18"/>
          <w:szCs w:val="18"/>
          <w:lang w:val="es-MX" w:eastAsia="es-MX"/>
        </w:rPr>
        <w:t>.</w:t>
      </w:r>
    </w:p>
    <w:p w14:paraId="3A8EF83D" w14:textId="7B76E1D9" w:rsidR="006629EF"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D31E46">
        <w:rPr>
          <w:rFonts w:ascii="Arial" w:eastAsiaTheme="minorEastAsia" w:hAnsi="Arial" w:cs="Arial"/>
          <w:sz w:val="18"/>
          <w:szCs w:val="18"/>
          <w:lang w:val="es-MX" w:eastAsia="es-MX"/>
        </w:rPr>
        <w:t>inició</w:t>
      </w:r>
      <w:r w:rsidR="00D1712A" w:rsidRPr="00D31E46">
        <w:rPr>
          <w:rFonts w:ascii="Arial" w:eastAsiaTheme="minorEastAsia" w:hAnsi="Arial" w:cs="Arial"/>
          <w:sz w:val="18"/>
          <w:szCs w:val="18"/>
          <w:lang w:val="es-MX" w:eastAsia="es-MX"/>
        </w:rPr>
        <w:t xml:space="preserve"> las 1</w:t>
      </w:r>
      <w:r w:rsidR="006D0714" w:rsidRPr="00D31E46">
        <w:rPr>
          <w:rFonts w:ascii="Arial" w:eastAsiaTheme="minorEastAsia" w:hAnsi="Arial" w:cs="Arial"/>
          <w:sz w:val="18"/>
          <w:szCs w:val="18"/>
          <w:lang w:val="es-MX" w:eastAsia="es-MX"/>
        </w:rPr>
        <w:t>3</w:t>
      </w:r>
      <w:r w:rsidRPr="00D31E46">
        <w:rPr>
          <w:rFonts w:ascii="Arial" w:eastAsiaTheme="minorEastAsia" w:hAnsi="Arial" w:cs="Arial"/>
          <w:sz w:val="18"/>
          <w:szCs w:val="18"/>
          <w:lang w:val="es-MX" w:eastAsia="es-MX"/>
        </w:rPr>
        <w:t>:</w:t>
      </w:r>
      <w:r w:rsidR="00C54AB7">
        <w:rPr>
          <w:rFonts w:ascii="Arial" w:eastAsiaTheme="minorEastAsia" w:hAnsi="Arial" w:cs="Arial"/>
          <w:sz w:val="18"/>
          <w:szCs w:val="18"/>
          <w:lang w:val="es-MX" w:eastAsia="es-MX"/>
        </w:rPr>
        <w:t>29</w:t>
      </w:r>
      <w:r w:rsidR="00F677A4" w:rsidRPr="00D31E46">
        <w:rPr>
          <w:rFonts w:ascii="Arial" w:eastAsiaTheme="minorEastAsia" w:hAnsi="Arial" w:cs="Arial"/>
          <w:sz w:val="18"/>
          <w:szCs w:val="18"/>
          <w:lang w:val="es-MX" w:eastAsia="es-MX"/>
        </w:rPr>
        <w:t xml:space="preserve"> </w:t>
      </w:r>
      <w:r w:rsidRPr="00D31E46">
        <w:rPr>
          <w:rFonts w:ascii="Arial" w:eastAsiaTheme="minorEastAsia" w:hAnsi="Arial" w:cs="Arial"/>
          <w:sz w:val="18"/>
          <w:szCs w:val="18"/>
          <w:lang w:val="es-MX" w:eastAsia="es-MX"/>
        </w:rPr>
        <w:t>horas, firmando</w:t>
      </w:r>
      <w:r w:rsidRPr="002223A5">
        <w:rPr>
          <w:rFonts w:ascii="Arial" w:eastAsiaTheme="minorEastAsia" w:hAnsi="Arial" w:cs="Arial"/>
          <w:sz w:val="18"/>
          <w:szCs w:val="18"/>
          <w:lang w:val="es-MX" w:eastAsia="es-MX"/>
        </w:rPr>
        <w:t xml:space="preserve">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0" w:type="auto"/>
        <w:tblInd w:w="-5" w:type="dxa"/>
        <w:tblLook w:val="04A0" w:firstRow="1" w:lastRow="0" w:firstColumn="1" w:lastColumn="0" w:noHBand="0" w:noVBand="1"/>
      </w:tblPr>
      <w:tblGrid>
        <w:gridCol w:w="2440"/>
        <w:gridCol w:w="2300"/>
        <w:gridCol w:w="2910"/>
        <w:gridCol w:w="2126"/>
      </w:tblGrid>
      <w:tr w:rsidR="00AC4C77" w:rsidRPr="006F3128" w14:paraId="51EBDDCA" w14:textId="77777777" w:rsidTr="006F3128">
        <w:trPr>
          <w:trHeight w:val="226"/>
          <w:tblHeader/>
        </w:trPr>
        <w:tc>
          <w:tcPr>
            <w:tcW w:w="0" w:type="auto"/>
            <w:tcBorders>
              <w:top w:val="single" w:sz="4" w:space="0" w:color="auto"/>
              <w:left w:val="single" w:sz="4" w:space="0" w:color="000000"/>
              <w:bottom w:val="single" w:sz="4" w:space="0" w:color="000000"/>
              <w:right w:val="nil"/>
            </w:tcBorders>
            <w:shd w:val="clear" w:color="auto" w:fill="BFBFBF" w:themeFill="background1" w:themeFillShade="BF"/>
            <w:hideMark/>
          </w:tcPr>
          <w:p w14:paraId="25E2E4A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NOMBRE</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6B176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PUESTO</w:t>
            </w:r>
          </w:p>
        </w:tc>
        <w:tc>
          <w:tcPr>
            <w:tcW w:w="29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6E0631"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FIRMA:</w:t>
            </w:r>
          </w:p>
        </w:tc>
        <w:tc>
          <w:tcPr>
            <w:tcW w:w="212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EF0409F"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ANTEFIRMA:</w:t>
            </w:r>
          </w:p>
        </w:tc>
      </w:tr>
      <w:tr w:rsidR="00AC4C77" w:rsidRPr="006F3128" w14:paraId="55DEDC9B" w14:textId="77777777" w:rsidTr="006F3128">
        <w:trPr>
          <w:trHeight w:val="1530"/>
        </w:trPr>
        <w:tc>
          <w:tcPr>
            <w:tcW w:w="0" w:type="auto"/>
            <w:tcBorders>
              <w:top w:val="single" w:sz="4" w:space="0" w:color="000000"/>
              <w:left w:val="single" w:sz="4" w:space="0" w:color="000000"/>
              <w:bottom w:val="single" w:sz="4" w:space="0" w:color="000000"/>
              <w:right w:val="nil"/>
            </w:tcBorders>
          </w:tcPr>
          <w:p w14:paraId="430E90B4" w14:textId="77777777" w:rsidR="00AC4C77" w:rsidRPr="006F3128" w:rsidRDefault="00AC4C77" w:rsidP="007665FE">
            <w:pPr>
              <w:pStyle w:val="TableParagraph"/>
              <w:jc w:val="center"/>
              <w:rPr>
                <w:sz w:val="16"/>
                <w:szCs w:val="16"/>
              </w:rPr>
            </w:pPr>
          </w:p>
          <w:p w14:paraId="20D232AB" w14:textId="77777777" w:rsidR="00AC4C77" w:rsidRPr="006F3128" w:rsidRDefault="00AC4C77" w:rsidP="007665FE">
            <w:pPr>
              <w:snapToGrid w:val="0"/>
              <w:jc w:val="center"/>
              <w:rPr>
                <w:rFonts w:ascii="Arial" w:hAnsi="Arial" w:cs="Arial"/>
                <w:sz w:val="16"/>
                <w:szCs w:val="16"/>
              </w:rPr>
            </w:pPr>
          </w:p>
          <w:p w14:paraId="3AEE8577"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LIC. ABRAHAM YASIR MACIEL MONTOYA</w:t>
            </w:r>
          </w:p>
        </w:tc>
        <w:tc>
          <w:tcPr>
            <w:tcW w:w="2300" w:type="dxa"/>
            <w:tcBorders>
              <w:top w:val="single" w:sz="4" w:space="0" w:color="000000"/>
              <w:left w:val="single" w:sz="4" w:space="0" w:color="000000"/>
              <w:bottom w:val="single" w:sz="4" w:space="0" w:color="000000"/>
              <w:right w:val="single" w:sz="4" w:space="0" w:color="000000"/>
            </w:tcBorders>
          </w:tcPr>
          <w:p w14:paraId="6B82FAAC" w14:textId="77777777" w:rsidR="00AC4C77" w:rsidRPr="006F3128" w:rsidRDefault="00AC4C77" w:rsidP="007665FE">
            <w:pPr>
              <w:rPr>
                <w:rFonts w:ascii="Arial" w:hAnsi="Arial" w:cs="Arial"/>
                <w:spacing w:val="-4"/>
                <w:sz w:val="16"/>
                <w:szCs w:val="16"/>
              </w:rPr>
            </w:pPr>
          </w:p>
          <w:p w14:paraId="1AD78D86" w14:textId="77777777" w:rsidR="00AC4C77" w:rsidRPr="006F3128" w:rsidRDefault="00AC4C77" w:rsidP="007665FE">
            <w:pPr>
              <w:jc w:val="center"/>
              <w:rPr>
                <w:rFonts w:ascii="Arial" w:hAnsi="Arial" w:cs="Arial"/>
                <w:b/>
                <w:smallCaps/>
                <w:sz w:val="16"/>
                <w:szCs w:val="16"/>
              </w:rPr>
            </w:pPr>
            <w:r w:rsidRPr="006F3128">
              <w:rPr>
                <w:rFonts w:ascii="Arial" w:hAnsi="Arial" w:cs="Arial"/>
                <w:spacing w:val="-4"/>
                <w:sz w:val="16"/>
                <w:szCs w:val="16"/>
              </w:rPr>
              <w:t xml:space="preserve">COORDINADOR </w:t>
            </w:r>
            <w:r w:rsidRPr="006F3128">
              <w:rPr>
                <w:rFonts w:ascii="Arial" w:hAnsi="Arial" w:cs="Arial"/>
                <w:spacing w:val="-3"/>
                <w:sz w:val="16"/>
                <w:szCs w:val="16"/>
              </w:rPr>
              <w:t xml:space="preserve">DE </w:t>
            </w:r>
            <w:r w:rsidRPr="006F3128">
              <w:rPr>
                <w:rFonts w:ascii="Arial" w:hAnsi="Arial" w:cs="Arial"/>
                <w:spacing w:val="-4"/>
                <w:sz w:val="16"/>
                <w:szCs w:val="16"/>
              </w:rPr>
              <w:t xml:space="preserve">ADQUISICIONES </w:t>
            </w:r>
            <w:r w:rsidRPr="006F3128">
              <w:rPr>
                <w:rFonts w:ascii="Arial" w:hAnsi="Arial" w:cs="Arial"/>
                <w:spacing w:val="-3"/>
                <w:sz w:val="16"/>
                <w:szCs w:val="16"/>
              </w:rPr>
              <w:t xml:space="preserve">DEL O.P.D. SERVICIOS DE SALUD </w:t>
            </w:r>
            <w:r w:rsidRPr="006F3128">
              <w:rPr>
                <w:rFonts w:ascii="Arial" w:hAnsi="Arial" w:cs="Arial"/>
                <w:sz w:val="16"/>
                <w:szCs w:val="16"/>
              </w:rPr>
              <w:t>JALISCO</w:t>
            </w:r>
          </w:p>
        </w:tc>
        <w:tc>
          <w:tcPr>
            <w:tcW w:w="2910" w:type="dxa"/>
            <w:tcBorders>
              <w:top w:val="single" w:sz="4" w:space="0" w:color="000000"/>
              <w:left w:val="single" w:sz="4" w:space="0" w:color="000000"/>
              <w:bottom w:val="single" w:sz="4" w:space="0" w:color="000000"/>
              <w:right w:val="nil"/>
            </w:tcBorders>
          </w:tcPr>
          <w:p w14:paraId="5A5D1D07" w14:textId="77777777" w:rsidR="00AC4C77" w:rsidRPr="006F3128" w:rsidRDefault="00AC4C77" w:rsidP="007665FE">
            <w:pPr>
              <w:jc w:val="center"/>
              <w:rPr>
                <w:rFonts w:ascii="Arial" w:hAnsi="Arial" w:cs="Arial"/>
                <w:b/>
                <w:smallCaps/>
                <w:color w:val="FF000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12F7D18" w14:textId="77777777" w:rsidR="00AC4C77" w:rsidRPr="006F3128" w:rsidRDefault="00AC4C77" w:rsidP="007665FE">
            <w:pPr>
              <w:snapToGrid w:val="0"/>
              <w:jc w:val="center"/>
              <w:rPr>
                <w:rFonts w:ascii="Arial" w:hAnsi="Arial" w:cs="Arial"/>
                <w:b/>
                <w:color w:val="FF0000"/>
                <w:sz w:val="16"/>
                <w:szCs w:val="16"/>
              </w:rPr>
            </w:pPr>
          </w:p>
        </w:tc>
      </w:tr>
      <w:tr w:rsidR="00AC4C77" w:rsidRPr="006F3128" w14:paraId="6D23FD56" w14:textId="77777777" w:rsidTr="006F3128">
        <w:trPr>
          <w:trHeight w:val="1409"/>
        </w:trPr>
        <w:tc>
          <w:tcPr>
            <w:tcW w:w="0" w:type="auto"/>
            <w:tcBorders>
              <w:top w:val="single" w:sz="4" w:space="0" w:color="auto"/>
              <w:left w:val="single" w:sz="4" w:space="0" w:color="000000"/>
              <w:bottom w:val="single" w:sz="4" w:space="0" w:color="auto"/>
              <w:right w:val="nil"/>
            </w:tcBorders>
          </w:tcPr>
          <w:p w14:paraId="61C20CCF" w14:textId="77777777" w:rsidR="00AC4C77" w:rsidRPr="006F3128" w:rsidRDefault="00AC4C77" w:rsidP="007665FE">
            <w:pPr>
              <w:pStyle w:val="TableParagraph"/>
              <w:jc w:val="center"/>
              <w:rPr>
                <w:sz w:val="16"/>
                <w:szCs w:val="16"/>
              </w:rPr>
            </w:pPr>
          </w:p>
          <w:p w14:paraId="6C724D9E" w14:textId="77777777" w:rsidR="00AC4C77" w:rsidRPr="006F3128" w:rsidRDefault="00AC4C77" w:rsidP="007665FE">
            <w:pPr>
              <w:pStyle w:val="TableParagraph"/>
              <w:jc w:val="center"/>
              <w:rPr>
                <w:sz w:val="16"/>
                <w:szCs w:val="16"/>
              </w:rPr>
            </w:pPr>
          </w:p>
          <w:p w14:paraId="7818A03B" w14:textId="77777777" w:rsidR="00AC4C77" w:rsidRPr="006F3128" w:rsidRDefault="00AC4C77" w:rsidP="007665FE">
            <w:pPr>
              <w:snapToGrid w:val="0"/>
              <w:jc w:val="center"/>
              <w:rPr>
                <w:rFonts w:ascii="Arial" w:hAnsi="Arial" w:cs="Arial"/>
                <w:smallCaps/>
                <w:sz w:val="16"/>
                <w:szCs w:val="16"/>
              </w:rPr>
            </w:pPr>
            <w:r w:rsidRPr="006F3128">
              <w:rPr>
                <w:rFonts w:ascii="Arial" w:hAnsi="Arial" w:cs="Arial"/>
                <w:smallCaps/>
                <w:sz w:val="16"/>
                <w:szCs w:val="16"/>
              </w:rPr>
              <w:t xml:space="preserve">LIC. ANGÉLICA VILLEGAS TORRES </w:t>
            </w:r>
          </w:p>
        </w:tc>
        <w:tc>
          <w:tcPr>
            <w:tcW w:w="2300" w:type="dxa"/>
            <w:tcBorders>
              <w:top w:val="single" w:sz="4" w:space="0" w:color="auto"/>
              <w:left w:val="single" w:sz="4" w:space="0" w:color="000000"/>
              <w:bottom w:val="single" w:sz="4" w:space="0" w:color="auto"/>
              <w:right w:val="single" w:sz="4" w:space="0" w:color="000000"/>
            </w:tcBorders>
          </w:tcPr>
          <w:p w14:paraId="63C7DEC2" w14:textId="77777777" w:rsidR="00AC4C77" w:rsidRPr="006F3128" w:rsidRDefault="00AC4C77" w:rsidP="007665FE">
            <w:pPr>
              <w:snapToGrid w:val="0"/>
              <w:rPr>
                <w:rFonts w:ascii="Arial" w:hAnsi="Arial" w:cs="Arial"/>
                <w:sz w:val="16"/>
                <w:szCs w:val="16"/>
              </w:rPr>
            </w:pPr>
          </w:p>
          <w:p w14:paraId="05B9A4E7" w14:textId="77777777" w:rsidR="00AC4C77" w:rsidRPr="006F3128" w:rsidRDefault="00AC4C77" w:rsidP="007665FE">
            <w:pPr>
              <w:snapToGrid w:val="0"/>
              <w:jc w:val="center"/>
              <w:rPr>
                <w:rFonts w:ascii="Arial" w:hAnsi="Arial" w:cs="Arial"/>
                <w:sz w:val="16"/>
                <w:szCs w:val="16"/>
              </w:rPr>
            </w:pPr>
            <w:r w:rsidRPr="006F3128">
              <w:rPr>
                <w:rFonts w:ascii="Arial" w:hAnsi="Arial" w:cs="Arial"/>
                <w:sz w:val="16"/>
                <w:szCs w:val="16"/>
              </w:rPr>
              <w:t>REPRESENTANTE DEL ÓRGANO INTERNO DE CONTROL EN EL O.P.D SERVICIOS DE SALUD JALISCO</w:t>
            </w:r>
          </w:p>
          <w:p w14:paraId="3DF7DF06" w14:textId="77777777" w:rsidR="00AC4C77" w:rsidRPr="006F3128" w:rsidRDefault="00AC4C77" w:rsidP="007665FE">
            <w:pPr>
              <w:snapToGrid w:val="0"/>
              <w:jc w:val="center"/>
              <w:rPr>
                <w:rFonts w:ascii="Arial" w:hAnsi="Arial" w:cs="Arial"/>
                <w:b/>
                <w:smallCaps/>
                <w:sz w:val="16"/>
                <w:szCs w:val="16"/>
              </w:rPr>
            </w:pPr>
          </w:p>
        </w:tc>
        <w:tc>
          <w:tcPr>
            <w:tcW w:w="2910" w:type="dxa"/>
            <w:tcBorders>
              <w:top w:val="single" w:sz="4" w:space="0" w:color="auto"/>
              <w:left w:val="single" w:sz="4" w:space="0" w:color="000000"/>
              <w:bottom w:val="single" w:sz="4" w:space="0" w:color="auto"/>
              <w:right w:val="nil"/>
            </w:tcBorders>
          </w:tcPr>
          <w:p w14:paraId="6933D05B" w14:textId="77777777" w:rsidR="00AC4C77" w:rsidRPr="006F3128" w:rsidRDefault="00AC4C77"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03CD1179" w14:textId="77777777" w:rsidR="00AC4C77" w:rsidRPr="006F3128" w:rsidRDefault="00AC4C77" w:rsidP="007665FE">
            <w:pPr>
              <w:snapToGrid w:val="0"/>
              <w:jc w:val="center"/>
              <w:rPr>
                <w:rFonts w:ascii="Arial" w:hAnsi="Arial" w:cs="Arial"/>
                <w:b/>
                <w:smallCaps/>
                <w:sz w:val="16"/>
                <w:szCs w:val="16"/>
              </w:rPr>
            </w:pPr>
          </w:p>
        </w:tc>
      </w:tr>
      <w:tr w:rsidR="00AC4C77" w:rsidRPr="006F3128" w14:paraId="11630DB6" w14:textId="77777777" w:rsidTr="006F3128">
        <w:trPr>
          <w:trHeight w:val="1172"/>
        </w:trPr>
        <w:tc>
          <w:tcPr>
            <w:tcW w:w="0" w:type="auto"/>
            <w:tcBorders>
              <w:top w:val="single" w:sz="4" w:space="0" w:color="auto"/>
              <w:left w:val="single" w:sz="4" w:space="0" w:color="000000"/>
              <w:bottom w:val="single" w:sz="4" w:space="0" w:color="auto"/>
              <w:right w:val="nil"/>
            </w:tcBorders>
            <w:vAlign w:val="center"/>
          </w:tcPr>
          <w:p w14:paraId="29BDF931" w14:textId="77777777" w:rsidR="00AC4C77" w:rsidRPr="006F3128" w:rsidRDefault="00AC4C77" w:rsidP="007665FE">
            <w:pPr>
              <w:pStyle w:val="TableParagraph"/>
              <w:jc w:val="center"/>
              <w:rPr>
                <w:rFonts w:eastAsia="Times New Roman"/>
                <w:color w:val="000000"/>
                <w:sz w:val="16"/>
                <w:szCs w:val="16"/>
              </w:rPr>
            </w:pPr>
            <w:r w:rsidRPr="006F3128">
              <w:rPr>
                <w:rFonts w:eastAsia="Times New Roman"/>
                <w:color w:val="000000"/>
                <w:sz w:val="16"/>
                <w:szCs w:val="16"/>
              </w:rPr>
              <w:t xml:space="preserve">LIC. ÚRSULA LIZETTE PEREZ NAVARRO </w:t>
            </w:r>
          </w:p>
        </w:tc>
        <w:tc>
          <w:tcPr>
            <w:tcW w:w="2300" w:type="dxa"/>
            <w:tcBorders>
              <w:top w:val="single" w:sz="4" w:space="0" w:color="auto"/>
              <w:left w:val="single" w:sz="4" w:space="0" w:color="000000"/>
              <w:bottom w:val="single" w:sz="4" w:space="0" w:color="auto"/>
              <w:right w:val="single" w:sz="4" w:space="0" w:color="000000"/>
            </w:tcBorders>
            <w:vAlign w:val="center"/>
          </w:tcPr>
          <w:p w14:paraId="780DA271" w14:textId="77777777" w:rsidR="00AC4C77" w:rsidRPr="006F3128" w:rsidRDefault="00AC4C77" w:rsidP="007665FE">
            <w:pPr>
              <w:snapToGrid w:val="0"/>
              <w:jc w:val="center"/>
              <w:rPr>
                <w:rFonts w:ascii="Arial" w:hAnsi="Arial" w:cs="Arial"/>
                <w:color w:val="000000"/>
                <w:sz w:val="16"/>
                <w:szCs w:val="16"/>
              </w:rPr>
            </w:pPr>
            <w:r w:rsidRPr="006F3128">
              <w:rPr>
                <w:rFonts w:ascii="Arial" w:hAnsi="Arial" w:cs="Arial"/>
                <w:color w:val="000000"/>
                <w:sz w:val="16"/>
                <w:szCs w:val="16"/>
              </w:rPr>
              <w:t xml:space="preserve">ADMINISTRADORA DE LA UNIDAD ESPECIALIZADA PARA LA ATENCIÓN OBSTETRICA Y NEONATAL GUADALAJARA DEL </w:t>
            </w:r>
          </w:p>
          <w:p w14:paraId="3E1DBA7E" w14:textId="77777777" w:rsidR="00AC4C77" w:rsidRPr="006F3128" w:rsidRDefault="00AC4C77" w:rsidP="007665FE">
            <w:pPr>
              <w:snapToGrid w:val="0"/>
              <w:jc w:val="center"/>
              <w:rPr>
                <w:rFonts w:ascii="Arial" w:hAnsi="Arial" w:cs="Arial"/>
                <w:color w:val="000000"/>
                <w:sz w:val="16"/>
                <w:szCs w:val="16"/>
              </w:rPr>
            </w:pPr>
            <w:r w:rsidRPr="006F3128">
              <w:rPr>
                <w:rFonts w:ascii="Arial" w:hAnsi="Arial" w:cs="Arial"/>
                <w:sz w:val="16"/>
                <w:szCs w:val="16"/>
              </w:rPr>
              <w:t>ORGANISMO PÚBLICO DESCENTRALIZADO SERVICIOS DE SALUD JALISCO</w:t>
            </w:r>
          </w:p>
        </w:tc>
        <w:tc>
          <w:tcPr>
            <w:tcW w:w="2910" w:type="dxa"/>
            <w:tcBorders>
              <w:top w:val="single" w:sz="4" w:space="0" w:color="auto"/>
              <w:left w:val="single" w:sz="4" w:space="0" w:color="000000"/>
              <w:bottom w:val="single" w:sz="4" w:space="0" w:color="auto"/>
              <w:right w:val="nil"/>
            </w:tcBorders>
          </w:tcPr>
          <w:p w14:paraId="15884DEA" w14:textId="77777777" w:rsidR="00AC4C77" w:rsidRPr="006F3128" w:rsidRDefault="00AC4C77"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2921D131" w14:textId="77777777" w:rsidR="00AC4C77" w:rsidRPr="006F3128" w:rsidRDefault="00AC4C77" w:rsidP="007665FE">
            <w:pPr>
              <w:snapToGrid w:val="0"/>
              <w:jc w:val="center"/>
              <w:rPr>
                <w:rFonts w:ascii="Arial" w:hAnsi="Arial" w:cs="Arial"/>
                <w:b/>
                <w:smallCaps/>
                <w:sz w:val="16"/>
                <w:szCs w:val="16"/>
              </w:rPr>
            </w:pPr>
          </w:p>
        </w:tc>
      </w:tr>
      <w:tr w:rsidR="006F3128" w:rsidRPr="006F3128" w14:paraId="5B314540" w14:textId="77777777" w:rsidTr="00C54AB7">
        <w:trPr>
          <w:trHeight w:val="1485"/>
        </w:trPr>
        <w:tc>
          <w:tcPr>
            <w:tcW w:w="0" w:type="auto"/>
            <w:tcBorders>
              <w:top w:val="single" w:sz="4" w:space="0" w:color="auto"/>
              <w:left w:val="single" w:sz="4" w:space="0" w:color="000000"/>
              <w:bottom w:val="single" w:sz="4" w:space="0" w:color="auto"/>
              <w:right w:val="nil"/>
            </w:tcBorders>
            <w:vAlign w:val="center"/>
          </w:tcPr>
          <w:p w14:paraId="5F021CBB" w14:textId="562CA918" w:rsidR="006F3128" w:rsidRPr="006F3128" w:rsidRDefault="006F3128" w:rsidP="007665FE">
            <w:pPr>
              <w:pStyle w:val="TableParagraph"/>
              <w:jc w:val="center"/>
              <w:rPr>
                <w:rFonts w:eastAsia="Times New Roman"/>
                <w:color w:val="000000"/>
                <w:sz w:val="16"/>
                <w:szCs w:val="16"/>
              </w:rPr>
            </w:pPr>
            <w:r>
              <w:rPr>
                <w:rFonts w:eastAsia="Times New Roman"/>
                <w:color w:val="000000"/>
                <w:sz w:val="16"/>
                <w:szCs w:val="16"/>
              </w:rPr>
              <w:t xml:space="preserve">LIC. ADRYCEL DEL ROCIO FLORES SANTIBAÑEZ </w:t>
            </w:r>
          </w:p>
        </w:tc>
        <w:tc>
          <w:tcPr>
            <w:tcW w:w="2300" w:type="dxa"/>
            <w:tcBorders>
              <w:top w:val="single" w:sz="4" w:space="0" w:color="auto"/>
              <w:left w:val="single" w:sz="4" w:space="0" w:color="000000"/>
              <w:bottom w:val="single" w:sz="4" w:space="0" w:color="auto"/>
              <w:right w:val="single" w:sz="4" w:space="0" w:color="000000"/>
            </w:tcBorders>
            <w:vAlign w:val="center"/>
          </w:tcPr>
          <w:p w14:paraId="6F150B52" w14:textId="056FD5DA" w:rsidR="006F3128" w:rsidRPr="006F3128" w:rsidRDefault="006F3128" w:rsidP="007665FE">
            <w:pPr>
              <w:snapToGrid w:val="0"/>
              <w:jc w:val="center"/>
              <w:rPr>
                <w:rFonts w:ascii="Arial" w:hAnsi="Arial" w:cs="Arial"/>
                <w:color w:val="000000"/>
                <w:sz w:val="16"/>
                <w:szCs w:val="16"/>
              </w:rPr>
            </w:pPr>
            <w:r>
              <w:rPr>
                <w:rFonts w:ascii="Arial" w:hAnsi="Arial" w:cs="Arial"/>
                <w:color w:val="000000"/>
                <w:sz w:val="16"/>
                <w:szCs w:val="16"/>
              </w:rPr>
              <w:t>RESPONSABLE DEL PROCESO DE LA UNIDAD CENTRALIZADA DE COMPRAS</w:t>
            </w:r>
          </w:p>
        </w:tc>
        <w:tc>
          <w:tcPr>
            <w:tcW w:w="2910" w:type="dxa"/>
            <w:tcBorders>
              <w:top w:val="single" w:sz="4" w:space="0" w:color="auto"/>
              <w:left w:val="single" w:sz="4" w:space="0" w:color="000000"/>
              <w:bottom w:val="single" w:sz="4" w:space="0" w:color="auto"/>
              <w:right w:val="nil"/>
            </w:tcBorders>
          </w:tcPr>
          <w:p w14:paraId="15603D61" w14:textId="77777777" w:rsidR="006F3128" w:rsidRPr="006F3128" w:rsidRDefault="006F3128"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281F7DFE" w14:textId="77777777" w:rsidR="006F3128" w:rsidRPr="006F3128" w:rsidRDefault="006F3128" w:rsidP="007665FE">
            <w:pPr>
              <w:snapToGrid w:val="0"/>
              <w:jc w:val="center"/>
              <w:rPr>
                <w:rFonts w:ascii="Arial" w:hAnsi="Arial" w:cs="Arial"/>
                <w:b/>
                <w:smallCaps/>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450"/>
        <w:gridCol w:w="1983"/>
        <w:gridCol w:w="1261"/>
        <w:gridCol w:w="1394"/>
      </w:tblGrid>
      <w:tr w:rsidR="0014362E" w:rsidRPr="009F6CC7" w14:paraId="71D9ACE1" w14:textId="58195C22" w:rsidTr="00C54AB7">
        <w:trPr>
          <w:trHeight w:val="475"/>
          <w:tblHeader/>
        </w:trPr>
        <w:tc>
          <w:tcPr>
            <w:tcW w:w="143" w:type="pct"/>
            <w:shd w:val="clear" w:color="auto" w:fill="D9D9D9" w:themeFill="background1" w:themeFillShade="D9"/>
            <w:vAlign w:val="center"/>
          </w:tcPr>
          <w:p w14:paraId="33F911FD" w14:textId="32D5D7D3" w:rsidR="0014362E" w:rsidRPr="00C54AB7" w:rsidRDefault="00C54AB7" w:rsidP="00C54AB7">
            <w:pPr>
              <w:rPr>
                <w:rFonts w:ascii="Arial" w:hAnsi="Arial" w:cs="Arial"/>
                <w:b/>
                <w:bCs/>
              </w:rPr>
            </w:pPr>
            <w:r w:rsidRPr="00C54AB7">
              <w:rPr>
                <w:rFonts w:ascii="Arial" w:hAnsi="Arial" w:cs="Arial"/>
                <w:b/>
                <w:bCs/>
              </w:rPr>
              <w:t>CONSECUTIVO</w:t>
            </w:r>
          </w:p>
        </w:tc>
        <w:tc>
          <w:tcPr>
            <w:tcW w:w="1958" w:type="pct"/>
            <w:shd w:val="clear" w:color="auto" w:fill="D9D9D9" w:themeFill="background1" w:themeFillShade="D9"/>
            <w:vAlign w:val="center"/>
          </w:tcPr>
          <w:p w14:paraId="7533E402" w14:textId="43B5BD1B" w:rsidR="0014362E" w:rsidRPr="00C54AB7" w:rsidRDefault="00C54AB7" w:rsidP="00C54AB7">
            <w:pPr>
              <w:rPr>
                <w:rFonts w:ascii="Arial" w:hAnsi="Arial" w:cs="Arial"/>
                <w:b/>
                <w:bCs/>
              </w:rPr>
            </w:pPr>
            <w:r w:rsidRPr="00C54AB7">
              <w:rPr>
                <w:rFonts w:ascii="Arial" w:hAnsi="Arial" w:cs="Arial"/>
                <w:b/>
                <w:bCs/>
              </w:rPr>
              <w:t>PARTICIPANTE</w:t>
            </w:r>
          </w:p>
        </w:tc>
        <w:tc>
          <w:tcPr>
            <w:tcW w:w="1088" w:type="pct"/>
            <w:shd w:val="clear" w:color="auto" w:fill="D9D9D9" w:themeFill="background1" w:themeFillShade="D9"/>
            <w:vAlign w:val="center"/>
          </w:tcPr>
          <w:p w14:paraId="62BF1D68" w14:textId="4A3996B8" w:rsidR="0014362E" w:rsidRPr="00C54AB7" w:rsidRDefault="00C54AB7" w:rsidP="00C54AB7">
            <w:pPr>
              <w:rPr>
                <w:rFonts w:ascii="Arial" w:hAnsi="Arial" w:cs="Arial"/>
                <w:b/>
                <w:bCs/>
              </w:rPr>
            </w:pPr>
            <w:r w:rsidRPr="00C54AB7">
              <w:rPr>
                <w:rFonts w:ascii="Arial" w:hAnsi="Arial" w:cs="Arial"/>
                <w:b/>
                <w:bCs/>
              </w:rPr>
              <w:t>REPRESENTANTE</w:t>
            </w:r>
          </w:p>
        </w:tc>
        <w:tc>
          <w:tcPr>
            <w:tcW w:w="944" w:type="pct"/>
            <w:shd w:val="clear" w:color="auto" w:fill="D9D9D9" w:themeFill="background1" w:themeFillShade="D9"/>
            <w:vAlign w:val="center"/>
          </w:tcPr>
          <w:p w14:paraId="58D80236" w14:textId="2F2BFDBA" w:rsidR="0014362E" w:rsidRPr="00C54AB7" w:rsidRDefault="00C54AB7" w:rsidP="00C54AB7">
            <w:pPr>
              <w:rPr>
                <w:rFonts w:ascii="Arial" w:hAnsi="Arial" w:cs="Arial"/>
                <w:b/>
                <w:bCs/>
              </w:rPr>
            </w:pPr>
            <w:r w:rsidRPr="00C54AB7">
              <w:rPr>
                <w:rFonts w:ascii="Arial" w:hAnsi="Arial" w:cs="Arial"/>
                <w:b/>
                <w:bCs/>
              </w:rPr>
              <w:t>FIRMA</w:t>
            </w:r>
          </w:p>
        </w:tc>
        <w:tc>
          <w:tcPr>
            <w:tcW w:w="867" w:type="pct"/>
            <w:shd w:val="clear" w:color="auto" w:fill="D9D9D9" w:themeFill="background1" w:themeFillShade="D9"/>
            <w:vAlign w:val="center"/>
          </w:tcPr>
          <w:p w14:paraId="5FF064DC" w14:textId="4B40215A" w:rsidR="0014362E" w:rsidRPr="00C54AB7" w:rsidRDefault="00C54AB7" w:rsidP="00C54AB7">
            <w:pPr>
              <w:rPr>
                <w:rFonts w:ascii="Arial" w:hAnsi="Arial" w:cs="Arial"/>
                <w:b/>
                <w:bCs/>
              </w:rPr>
            </w:pPr>
            <w:r w:rsidRPr="00C54AB7">
              <w:rPr>
                <w:rFonts w:ascii="Arial" w:hAnsi="Arial" w:cs="Arial"/>
                <w:b/>
                <w:bCs/>
              </w:rPr>
              <w:t>ANTEFIRMA</w:t>
            </w:r>
          </w:p>
        </w:tc>
      </w:tr>
      <w:tr w:rsidR="00521F4E" w:rsidRPr="009F6CC7" w14:paraId="41411F52" w14:textId="245A23F7" w:rsidTr="00C54AB7">
        <w:trPr>
          <w:trHeight w:hRule="exact" w:val="1127"/>
        </w:trPr>
        <w:tc>
          <w:tcPr>
            <w:tcW w:w="143" w:type="pct"/>
            <w:vAlign w:val="center"/>
          </w:tcPr>
          <w:p w14:paraId="46CA16B8" w14:textId="0EF9AE43" w:rsidR="00521F4E" w:rsidRPr="00DD6C1A" w:rsidRDefault="00521F4E" w:rsidP="00521F4E">
            <w:pPr>
              <w:jc w:val="center"/>
              <w:rPr>
                <w:rFonts w:ascii="Arial" w:hAnsi="Arial" w:cs="Arial"/>
                <w:b/>
                <w:bCs/>
                <w:iCs/>
                <w:smallCaps/>
                <w:sz w:val="16"/>
                <w:szCs w:val="16"/>
              </w:rPr>
            </w:pPr>
            <w:r w:rsidRPr="009A1784">
              <w:rPr>
                <w:rFonts w:ascii="Arial" w:eastAsiaTheme="minorEastAsia" w:hAnsi="Arial" w:cs="Arial"/>
                <w:sz w:val="18"/>
                <w:szCs w:val="18"/>
                <w:lang w:val="es-MX" w:eastAsia="es-MX"/>
              </w:rPr>
              <w:t>1</w:t>
            </w:r>
          </w:p>
        </w:tc>
        <w:tc>
          <w:tcPr>
            <w:tcW w:w="1958" w:type="pct"/>
            <w:tcBorders>
              <w:top w:val="single" w:sz="4" w:space="0" w:color="auto"/>
              <w:left w:val="single" w:sz="4" w:space="0" w:color="auto"/>
              <w:bottom w:val="single" w:sz="4" w:space="0" w:color="auto"/>
              <w:right w:val="single" w:sz="4" w:space="0" w:color="auto"/>
            </w:tcBorders>
            <w:vAlign w:val="center"/>
          </w:tcPr>
          <w:p w14:paraId="51D668BC" w14:textId="3C66C5D0" w:rsidR="00521F4E" w:rsidRPr="009F6CC7" w:rsidRDefault="00521F4E" w:rsidP="00521F4E">
            <w:pPr>
              <w:jc w:val="center"/>
              <w:rPr>
                <w:rFonts w:ascii="Arial" w:hAnsi="Arial" w:cs="Arial"/>
                <w:iCs/>
                <w:smallCaps/>
                <w:sz w:val="16"/>
                <w:szCs w:val="16"/>
              </w:rPr>
            </w:pPr>
            <w:r>
              <w:rPr>
                <w:rFonts w:ascii="Arial" w:eastAsiaTheme="minorEastAsia" w:hAnsi="Arial" w:cs="Arial"/>
                <w:sz w:val="18"/>
                <w:szCs w:val="18"/>
                <w:lang w:val="es-MX" w:eastAsia="es-MX"/>
              </w:rPr>
              <w:t xml:space="preserve">310MED Aplicaciones Tecnológicas, S.A. de C.V. </w:t>
            </w:r>
          </w:p>
        </w:tc>
        <w:tc>
          <w:tcPr>
            <w:tcW w:w="1088" w:type="pct"/>
            <w:tcBorders>
              <w:top w:val="single" w:sz="4" w:space="0" w:color="auto"/>
              <w:left w:val="single" w:sz="4" w:space="0" w:color="auto"/>
              <w:bottom w:val="single" w:sz="4" w:space="0" w:color="auto"/>
              <w:right w:val="single" w:sz="4" w:space="0" w:color="auto"/>
            </w:tcBorders>
            <w:vAlign w:val="center"/>
          </w:tcPr>
          <w:p w14:paraId="297CD09C" w14:textId="5AEDAEF7" w:rsidR="00521F4E" w:rsidRPr="009F6CC7" w:rsidRDefault="00521F4E" w:rsidP="00521F4E">
            <w:pPr>
              <w:jc w:val="center"/>
              <w:rPr>
                <w:rFonts w:ascii="Arial" w:hAnsi="Arial" w:cs="Arial"/>
                <w:bCs/>
                <w:iCs/>
                <w:smallCaps/>
                <w:sz w:val="16"/>
                <w:szCs w:val="16"/>
              </w:rPr>
            </w:pPr>
            <w:r>
              <w:rPr>
                <w:rFonts w:ascii="Arial" w:eastAsiaTheme="minorEastAsia" w:hAnsi="Arial" w:cs="Arial"/>
                <w:sz w:val="18"/>
                <w:szCs w:val="18"/>
                <w:lang w:val="es-MX" w:eastAsia="es-MX"/>
              </w:rPr>
              <w:t xml:space="preserve">Daniela </w:t>
            </w:r>
            <w:proofErr w:type="spellStart"/>
            <w:r>
              <w:rPr>
                <w:rFonts w:ascii="Arial" w:eastAsiaTheme="minorEastAsia" w:hAnsi="Arial" w:cs="Arial"/>
                <w:sz w:val="18"/>
                <w:szCs w:val="18"/>
                <w:lang w:val="es-MX" w:eastAsia="es-MX"/>
              </w:rPr>
              <w:t>Nicolle</w:t>
            </w:r>
            <w:proofErr w:type="spellEnd"/>
            <w:r>
              <w:rPr>
                <w:rFonts w:ascii="Arial" w:eastAsiaTheme="minorEastAsia" w:hAnsi="Arial" w:cs="Arial"/>
                <w:sz w:val="18"/>
                <w:szCs w:val="18"/>
                <w:lang w:val="es-MX" w:eastAsia="es-MX"/>
              </w:rPr>
              <w:t xml:space="preserve"> Ramírez Ruiz </w:t>
            </w:r>
          </w:p>
        </w:tc>
        <w:tc>
          <w:tcPr>
            <w:tcW w:w="944" w:type="pct"/>
            <w:vAlign w:val="center"/>
          </w:tcPr>
          <w:p w14:paraId="2EC47173" w14:textId="77777777" w:rsidR="00521F4E" w:rsidRPr="009F6CC7" w:rsidRDefault="00521F4E" w:rsidP="00521F4E">
            <w:pPr>
              <w:jc w:val="center"/>
              <w:rPr>
                <w:rFonts w:ascii="Arial" w:hAnsi="Arial" w:cs="Arial"/>
                <w:bCs/>
                <w:iCs/>
                <w:smallCaps/>
                <w:sz w:val="16"/>
                <w:szCs w:val="16"/>
              </w:rPr>
            </w:pPr>
          </w:p>
        </w:tc>
        <w:tc>
          <w:tcPr>
            <w:tcW w:w="867" w:type="pct"/>
            <w:vAlign w:val="center"/>
          </w:tcPr>
          <w:p w14:paraId="31227E9E" w14:textId="77777777" w:rsidR="00521F4E" w:rsidRPr="009F6CC7" w:rsidRDefault="00521F4E" w:rsidP="00521F4E">
            <w:pPr>
              <w:jc w:val="center"/>
              <w:rPr>
                <w:rFonts w:ascii="Arial" w:hAnsi="Arial" w:cs="Arial"/>
                <w:bCs/>
                <w:iCs/>
                <w:smallCaps/>
                <w:sz w:val="16"/>
                <w:szCs w:val="16"/>
              </w:rPr>
            </w:pPr>
          </w:p>
        </w:tc>
      </w:tr>
      <w:tr w:rsidR="00521F4E" w:rsidRPr="009F6CC7" w14:paraId="30939D98" w14:textId="13603C9B" w:rsidTr="00C54AB7">
        <w:trPr>
          <w:trHeight w:val="1265"/>
        </w:trPr>
        <w:tc>
          <w:tcPr>
            <w:tcW w:w="143" w:type="pct"/>
            <w:vAlign w:val="center"/>
          </w:tcPr>
          <w:p w14:paraId="7A5B5EC2" w14:textId="4A0DDE2F" w:rsidR="00521F4E" w:rsidRPr="00DD6C1A" w:rsidRDefault="00521F4E" w:rsidP="00521F4E">
            <w:pPr>
              <w:jc w:val="center"/>
              <w:rPr>
                <w:rFonts w:ascii="Arial" w:hAnsi="Arial" w:cs="Arial"/>
                <w:b/>
                <w:bCs/>
                <w:iCs/>
                <w:smallCaps/>
                <w:sz w:val="16"/>
                <w:szCs w:val="16"/>
              </w:rPr>
            </w:pPr>
            <w:r>
              <w:rPr>
                <w:rFonts w:ascii="Arial" w:eastAsiaTheme="minorEastAsia" w:hAnsi="Arial" w:cs="Arial"/>
                <w:sz w:val="18"/>
                <w:szCs w:val="18"/>
                <w:lang w:val="es-MX" w:eastAsia="es-MX"/>
              </w:rPr>
              <w:t>2</w:t>
            </w:r>
          </w:p>
        </w:tc>
        <w:tc>
          <w:tcPr>
            <w:tcW w:w="1958" w:type="pct"/>
            <w:tcBorders>
              <w:top w:val="single" w:sz="4" w:space="0" w:color="auto"/>
              <w:left w:val="single" w:sz="4" w:space="0" w:color="auto"/>
              <w:bottom w:val="single" w:sz="4" w:space="0" w:color="auto"/>
              <w:right w:val="single" w:sz="4" w:space="0" w:color="auto"/>
            </w:tcBorders>
            <w:vAlign w:val="center"/>
          </w:tcPr>
          <w:p w14:paraId="1E4F2DBE" w14:textId="6A66D507" w:rsidR="00521F4E" w:rsidRPr="009F6CC7" w:rsidRDefault="00521F4E" w:rsidP="00521F4E">
            <w:pPr>
              <w:jc w:val="center"/>
              <w:rPr>
                <w:rFonts w:ascii="Arial" w:eastAsiaTheme="minorEastAsia" w:hAnsi="Arial" w:cs="Arial"/>
                <w:iCs/>
                <w:sz w:val="16"/>
                <w:szCs w:val="16"/>
                <w:lang w:val="es-MX" w:eastAsia="es-MX"/>
              </w:rPr>
            </w:pPr>
            <w:proofErr w:type="spellStart"/>
            <w:r>
              <w:rPr>
                <w:rFonts w:ascii="Arial" w:eastAsiaTheme="minorEastAsia" w:hAnsi="Arial" w:cs="Arial"/>
                <w:sz w:val="18"/>
                <w:szCs w:val="18"/>
                <w:lang w:val="es-MX" w:eastAsia="es-MX"/>
              </w:rPr>
              <w:t>Mexbim</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Healthcare</w:t>
            </w:r>
            <w:proofErr w:type="spellEnd"/>
            <w:r>
              <w:rPr>
                <w:rFonts w:ascii="Arial" w:eastAsiaTheme="minorEastAsia" w:hAnsi="Arial" w:cs="Arial"/>
                <w:sz w:val="18"/>
                <w:szCs w:val="18"/>
                <w:lang w:val="es-MX" w:eastAsia="es-MX"/>
              </w:rPr>
              <w:t xml:space="preserve">, S. de R.L. de C.V. </w:t>
            </w:r>
          </w:p>
        </w:tc>
        <w:tc>
          <w:tcPr>
            <w:tcW w:w="1088" w:type="pct"/>
            <w:tcBorders>
              <w:top w:val="single" w:sz="4" w:space="0" w:color="auto"/>
              <w:left w:val="single" w:sz="4" w:space="0" w:color="auto"/>
              <w:bottom w:val="single" w:sz="4" w:space="0" w:color="auto"/>
              <w:right w:val="single" w:sz="4" w:space="0" w:color="auto"/>
            </w:tcBorders>
            <w:vAlign w:val="center"/>
          </w:tcPr>
          <w:p w14:paraId="5E9A8FD6" w14:textId="16353647" w:rsidR="00521F4E" w:rsidRPr="009F6CC7" w:rsidRDefault="00521F4E" w:rsidP="00521F4E">
            <w:pPr>
              <w:jc w:val="center"/>
              <w:rPr>
                <w:rFonts w:ascii="Arial" w:eastAsiaTheme="minorEastAsia" w:hAnsi="Arial" w:cs="Arial"/>
                <w:iCs/>
                <w:sz w:val="16"/>
                <w:szCs w:val="16"/>
                <w:lang w:val="es-MX" w:eastAsia="es-MX"/>
              </w:rPr>
            </w:pPr>
            <w:r>
              <w:rPr>
                <w:rFonts w:ascii="Arial" w:eastAsiaTheme="minorEastAsia" w:hAnsi="Arial" w:cs="Arial"/>
                <w:sz w:val="18"/>
                <w:szCs w:val="18"/>
                <w:lang w:val="es-MX" w:eastAsia="es-MX"/>
              </w:rPr>
              <w:t xml:space="preserve">Ricardo Esteban Gómez Bayardo </w:t>
            </w:r>
          </w:p>
        </w:tc>
        <w:tc>
          <w:tcPr>
            <w:tcW w:w="944" w:type="pct"/>
            <w:vAlign w:val="center"/>
          </w:tcPr>
          <w:p w14:paraId="0AE5E51F" w14:textId="77777777" w:rsidR="00521F4E" w:rsidRPr="009F6CC7" w:rsidRDefault="00521F4E" w:rsidP="00521F4E">
            <w:pPr>
              <w:jc w:val="center"/>
              <w:rPr>
                <w:rFonts w:ascii="Arial" w:hAnsi="Arial" w:cs="Arial"/>
                <w:bCs/>
                <w:iCs/>
                <w:smallCaps/>
                <w:sz w:val="16"/>
                <w:szCs w:val="16"/>
              </w:rPr>
            </w:pPr>
          </w:p>
        </w:tc>
        <w:tc>
          <w:tcPr>
            <w:tcW w:w="867" w:type="pct"/>
            <w:vAlign w:val="center"/>
          </w:tcPr>
          <w:p w14:paraId="6E01CB8A" w14:textId="77777777" w:rsidR="00521F4E" w:rsidRPr="009F6CC7" w:rsidRDefault="00521F4E" w:rsidP="00521F4E">
            <w:pPr>
              <w:jc w:val="center"/>
              <w:rPr>
                <w:rFonts w:ascii="Arial" w:hAnsi="Arial" w:cs="Arial"/>
                <w:bCs/>
                <w:iCs/>
                <w:smallCaps/>
                <w:sz w:val="16"/>
                <w:szCs w:val="16"/>
              </w:rPr>
            </w:pPr>
          </w:p>
        </w:tc>
      </w:tr>
      <w:tr w:rsidR="00521F4E" w:rsidRPr="009F6CC7" w14:paraId="5D7E537D" w14:textId="77777777" w:rsidTr="00C54AB7">
        <w:trPr>
          <w:trHeight w:val="1398"/>
        </w:trPr>
        <w:tc>
          <w:tcPr>
            <w:tcW w:w="143" w:type="pct"/>
            <w:vAlign w:val="center"/>
          </w:tcPr>
          <w:p w14:paraId="2A21C40E" w14:textId="06076D60" w:rsidR="00521F4E" w:rsidRPr="00DD6C1A" w:rsidRDefault="00521F4E" w:rsidP="00521F4E">
            <w:pPr>
              <w:jc w:val="center"/>
              <w:rPr>
                <w:rFonts w:ascii="Arial" w:eastAsiaTheme="minorEastAsia" w:hAnsi="Arial" w:cs="Arial"/>
                <w:b/>
                <w:bCs/>
                <w:sz w:val="16"/>
                <w:szCs w:val="16"/>
                <w:lang w:val="es-MX" w:eastAsia="es-MX"/>
              </w:rPr>
            </w:pPr>
            <w:r>
              <w:rPr>
                <w:rFonts w:ascii="Arial" w:eastAsiaTheme="minorEastAsia" w:hAnsi="Arial" w:cs="Arial"/>
                <w:sz w:val="18"/>
                <w:szCs w:val="18"/>
                <w:lang w:val="es-MX" w:eastAsia="es-MX"/>
              </w:rPr>
              <w:t>3</w:t>
            </w:r>
          </w:p>
        </w:tc>
        <w:tc>
          <w:tcPr>
            <w:tcW w:w="1958" w:type="pct"/>
            <w:tcBorders>
              <w:top w:val="single" w:sz="4" w:space="0" w:color="auto"/>
              <w:left w:val="single" w:sz="4" w:space="0" w:color="auto"/>
              <w:bottom w:val="single" w:sz="4" w:space="0" w:color="auto"/>
              <w:right w:val="single" w:sz="4" w:space="0" w:color="auto"/>
            </w:tcBorders>
            <w:vAlign w:val="center"/>
          </w:tcPr>
          <w:p w14:paraId="6C6B0A60" w14:textId="65FBAAB4" w:rsidR="00521F4E" w:rsidRDefault="00521F4E" w:rsidP="00521F4E">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Tecnología y Productos Biomédicos de Occidente, S.A. de C.V. </w:t>
            </w:r>
          </w:p>
        </w:tc>
        <w:tc>
          <w:tcPr>
            <w:tcW w:w="1088" w:type="pct"/>
            <w:tcBorders>
              <w:top w:val="single" w:sz="4" w:space="0" w:color="auto"/>
              <w:left w:val="single" w:sz="4" w:space="0" w:color="auto"/>
              <w:bottom w:val="single" w:sz="4" w:space="0" w:color="auto"/>
              <w:right w:val="single" w:sz="4" w:space="0" w:color="auto"/>
            </w:tcBorders>
            <w:vAlign w:val="center"/>
          </w:tcPr>
          <w:p w14:paraId="6179F50A" w14:textId="19FF0752" w:rsidR="00521F4E" w:rsidRDefault="00521F4E" w:rsidP="00521F4E">
            <w:pPr>
              <w:jc w:val="cente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Adrian</w:t>
            </w:r>
            <w:proofErr w:type="spellEnd"/>
            <w:r>
              <w:rPr>
                <w:rFonts w:ascii="Arial" w:eastAsiaTheme="minorEastAsia" w:hAnsi="Arial" w:cs="Arial"/>
                <w:sz w:val="18"/>
                <w:szCs w:val="18"/>
                <w:lang w:val="es-MX" w:eastAsia="es-MX"/>
              </w:rPr>
              <w:t xml:space="preserve"> Emiliano Estrada Parra</w:t>
            </w:r>
          </w:p>
        </w:tc>
        <w:tc>
          <w:tcPr>
            <w:tcW w:w="944" w:type="pct"/>
            <w:vAlign w:val="center"/>
          </w:tcPr>
          <w:p w14:paraId="1EBA7DB1" w14:textId="77777777" w:rsidR="00521F4E" w:rsidRPr="009F6CC7" w:rsidRDefault="00521F4E" w:rsidP="00521F4E">
            <w:pPr>
              <w:jc w:val="center"/>
              <w:rPr>
                <w:rFonts w:ascii="Arial" w:hAnsi="Arial" w:cs="Arial"/>
                <w:bCs/>
                <w:iCs/>
                <w:smallCaps/>
                <w:sz w:val="16"/>
                <w:szCs w:val="16"/>
              </w:rPr>
            </w:pPr>
          </w:p>
        </w:tc>
        <w:tc>
          <w:tcPr>
            <w:tcW w:w="867" w:type="pct"/>
            <w:vAlign w:val="center"/>
          </w:tcPr>
          <w:p w14:paraId="7374A8D8" w14:textId="77777777" w:rsidR="00521F4E" w:rsidRPr="009F6CC7" w:rsidRDefault="00521F4E" w:rsidP="00521F4E">
            <w:pPr>
              <w:jc w:val="center"/>
              <w:rPr>
                <w:rFonts w:ascii="Arial" w:hAnsi="Arial" w:cs="Arial"/>
                <w:bCs/>
                <w:iCs/>
                <w:smallCaps/>
                <w:sz w:val="16"/>
                <w:szCs w:val="16"/>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8BDA" w14:textId="77777777" w:rsidR="00817A53" w:rsidRDefault="00817A53" w:rsidP="00275DB3">
      <w:r>
        <w:separator/>
      </w:r>
    </w:p>
  </w:endnote>
  <w:endnote w:type="continuationSeparator" w:id="0">
    <w:p w14:paraId="462F4C0F" w14:textId="77777777" w:rsidR="00817A53" w:rsidRDefault="00817A5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kSDwIAAP4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9588" w14:textId="77777777" w:rsidR="00817A53" w:rsidRDefault="00817A53" w:rsidP="00275DB3">
      <w:r>
        <w:separator/>
      </w:r>
    </w:p>
  </w:footnote>
  <w:footnote w:type="continuationSeparator" w:id="0">
    <w:p w14:paraId="6455502E" w14:textId="77777777" w:rsidR="00817A53" w:rsidRDefault="00817A5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524DF5F"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D7018">
          <w:rPr>
            <w:rFonts w:ascii="Arial" w:hAnsi="Arial" w:cs="Arial"/>
            <w:b/>
            <w:bCs/>
            <w:iCs/>
            <w:smallCaps/>
            <w:sz w:val="22"/>
            <w:szCs w:val="22"/>
            <w:lang w:val="es-MX" w:eastAsia="es-ES"/>
          </w:rPr>
          <w:t>LICITACIÓN PÚBLICA LOCAL LSCC-003-2022</w:t>
        </w:r>
      </w:sdtContent>
    </w:sdt>
  </w:p>
  <w:p w14:paraId="480FB62B" w14:textId="39F149FF" w:rsidR="00D1712A" w:rsidRPr="00B82B12" w:rsidRDefault="003421EB" w:rsidP="003421EB">
    <w:pPr>
      <w:pStyle w:val="Encabezado"/>
      <w:tabs>
        <w:tab w:val="clear" w:pos="4419"/>
        <w:tab w:val="clear" w:pos="8838"/>
      </w:tabs>
      <w:spacing w:before="240"/>
      <w:ind w:left="1701" w:firstLine="142"/>
      <w:jc w:val="center"/>
      <w:rPr>
        <w:sz w:val="16"/>
        <w:szCs w:val="16"/>
      </w:rPr>
    </w:pPr>
    <w:bookmarkStart w:id="0" w:name="_Hlk95404912"/>
    <w:bookmarkStart w:id="1" w:name="_Hlk95404913"/>
    <w:r w:rsidRPr="005A3EF0">
      <w:rPr>
        <w:rFonts w:ascii="Arial" w:eastAsia="Century Gothic" w:hAnsi="Arial" w:cs="Arial"/>
        <w:b/>
        <w:iCs/>
        <w:smallCaps/>
        <w:color w:val="000000"/>
        <w:sz w:val="16"/>
        <w:szCs w:val="16"/>
        <w:lang w:eastAsia="en-US"/>
      </w:rPr>
      <w:t xml:space="preserve">“SERVICIO DE </w:t>
    </w:r>
    <w:r w:rsidR="00451680">
      <w:rPr>
        <w:rFonts w:ascii="Arial" w:eastAsia="Century Gothic" w:hAnsi="Arial" w:cs="Arial"/>
        <w:b/>
        <w:iCs/>
        <w:smallCaps/>
        <w:color w:val="000000"/>
        <w:sz w:val="16"/>
        <w:szCs w:val="16"/>
        <w:lang w:eastAsia="en-US"/>
      </w:rPr>
      <w:t>MANTENIMIENTO CORRECTIVO PARA AUTOCLAVE DE VAPOR AUTOGENERABLE</w:t>
    </w:r>
    <w:r w:rsidRPr="005A3EF0">
      <w:rPr>
        <w:rFonts w:ascii="Arial" w:eastAsia="Century Gothic" w:hAnsi="Arial" w:cs="Arial"/>
        <w:b/>
        <w:iCs/>
        <w:smallCaps/>
        <w:color w:val="000000"/>
        <w:sz w:val="16"/>
        <w:szCs w:val="16"/>
        <w:lang w:eastAsia="en-US"/>
      </w:rPr>
      <w:t>”</w:t>
    </w:r>
    <w:r w:rsidR="00D1712A" w:rsidRPr="005A3EF0">
      <w:rPr>
        <w:noProof/>
        <w:sz w:val="12"/>
        <w:szCs w:val="12"/>
        <w:lang w:val="es-MX" w:eastAsia="es-MX"/>
      </w:rPr>
      <w:t xml:space="preserve"> </w:t>
    </w:r>
    <w:r w:rsidR="00D1712A" w:rsidRPr="00B82B12">
      <w:rPr>
        <w:noProof/>
        <w:sz w:val="16"/>
        <w:szCs w:val="16"/>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218784981">
    <w:abstractNumId w:val="3"/>
  </w:num>
  <w:num w:numId="2" w16cid:durableId="647789127">
    <w:abstractNumId w:val="1"/>
  </w:num>
  <w:num w:numId="3" w16cid:durableId="1881547790">
    <w:abstractNumId w:val="0"/>
  </w:num>
  <w:num w:numId="4" w16cid:durableId="56387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E9A"/>
    <w:rsid w:val="00036F36"/>
    <w:rsid w:val="00037C14"/>
    <w:rsid w:val="00040664"/>
    <w:rsid w:val="00052634"/>
    <w:rsid w:val="0005476A"/>
    <w:rsid w:val="0005591E"/>
    <w:rsid w:val="00061A84"/>
    <w:rsid w:val="000632F5"/>
    <w:rsid w:val="000645BE"/>
    <w:rsid w:val="000703BD"/>
    <w:rsid w:val="00071A9D"/>
    <w:rsid w:val="000833E6"/>
    <w:rsid w:val="00093C01"/>
    <w:rsid w:val="000A7A65"/>
    <w:rsid w:val="000B1DB7"/>
    <w:rsid w:val="000B3AE8"/>
    <w:rsid w:val="000B65B5"/>
    <w:rsid w:val="000B738C"/>
    <w:rsid w:val="000C2B9D"/>
    <w:rsid w:val="000E1A38"/>
    <w:rsid w:val="000F72CB"/>
    <w:rsid w:val="00101649"/>
    <w:rsid w:val="00106DFB"/>
    <w:rsid w:val="00107451"/>
    <w:rsid w:val="00133C77"/>
    <w:rsid w:val="001350D7"/>
    <w:rsid w:val="00140402"/>
    <w:rsid w:val="0014362E"/>
    <w:rsid w:val="00150339"/>
    <w:rsid w:val="001530C8"/>
    <w:rsid w:val="00155EB1"/>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31E47"/>
    <w:rsid w:val="0033281C"/>
    <w:rsid w:val="00332A53"/>
    <w:rsid w:val="003345C3"/>
    <w:rsid w:val="003411E2"/>
    <w:rsid w:val="003421EB"/>
    <w:rsid w:val="00346340"/>
    <w:rsid w:val="003663C1"/>
    <w:rsid w:val="0036749A"/>
    <w:rsid w:val="00372523"/>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173C7"/>
    <w:rsid w:val="00423504"/>
    <w:rsid w:val="00444F31"/>
    <w:rsid w:val="00447826"/>
    <w:rsid w:val="00451680"/>
    <w:rsid w:val="00455BF7"/>
    <w:rsid w:val="00463B96"/>
    <w:rsid w:val="0046558B"/>
    <w:rsid w:val="00472FA6"/>
    <w:rsid w:val="0047462B"/>
    <w:rsid w:val="004766F1"/>
    <w:rsid w:val="00482C5D"/>
    <w:rsid w:val="00486717"/>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D6BE6"/>
    <w:rsid w:val="004E3033"/>
    <w:rsid w:val="004E7C3C"/>
    <w:rsid w:val="004F1D67"/>
    <w:rsid w:val="004F1FF0"/>
    <w:rsid w:val="00504CD2"/>
    <w:rsid w:val="0050572A"/>
    <w:rsid w:val="005066F1"/>
    <w:rsid w:val="00506BAE"/>
    <w:rsid w:val="00511E95"/>
    <w:rsid w:val="00512BF0"/>
    <w:rsid w:val="00513B09"/>
    <w:rsid w:val="0051584D"/>
    <w:rsid w:val="00515A5A"/>
    <w:rsid w:val="00521F4E"/>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714"/>
    <w:rsid w:val="006D0A33"/>
    <w:rsid w:val="006D103D"/>
    <w:rsid w:val="006D209B"/>
    <w:rsid w:val="006D3667"/>
    <w:rsid w:val="006E63DF"/>
    <w:rsid w:val="006F2251"/>
    <w:rsid w:val="006F3128"/>
    <w:rsid w:val="006F5FA1"/>
    <w:rsid w:val="006F60E2"/>
    <w:rsid w:val="006F630D"/>
    <w:rsid w:val="006F6A93"/>
    <w:rsid w:val="007040C1"/>
    <w:rsid w:val="007119BE"/>
    <w:rsid w:val="007126AA"/>
    <w:rsid w:val="00721830"/>
    <w:rsid w:val="00741392"/>
    <w:rsid w:val="00746191"/>
    <w:rsid w:val="00746C8E"/>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6E47"/>
    <w:rsid w:val="0081004B"/>
    <w:rsid w:val="00816701"/>
    <w:rsid w:val="00817A53"/>
    <w:rsid w:val="00817AE6"/>
    <w:rsid w:val="00817D62"/>
    <w:rsid w:val="00822112"/>
    <w:rsid w:val="00825DDF"/>
    <w:rsid w:val="00837C71"/>
    <w:rsid w:val="00841C04"/>
    <w:rsid w:val="00845BA9"/>
    <w:rsid w:val="0085542B"/>
    <w:rsid w:val="00861834"/>
    <w:rsid w:val="00864ACF"/>
    <w:rsid w:val="00870E1D"/>
    <w:rsid w:val="00872C2A"/>
    <w:rsid w:val="0088137A"/>
    <w:rsid w:val="00884D03"/>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2747"/>
    <w:rsid w:val="00AB2FB6"/>
    <w:rsid w:val="00AB6050"/>
    <w:rsid w:val="00AC01D8"/>
    <w:rsid w:val="00AC4C77"/>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61379"/>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4AB7"/>
    <w:rsid w:val="00C55DB2"/>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46EB"/>
    <w:rsid w:val="00CE4B3E"/>
    <w:rsid w:val="00CF0CC9"/>
    <w:rsid w:val="00D02135"/>
    <w:rsid w:val="00D10710"/>
    <w:rsid w:val="00D1712A"/>
    <w:rsid w:val="00D25AFB"/>
    <w:rsid w:val="00D31E46"/>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F4E5F"/>
    <w:rsid w:val="00E00892"/>
    <w:rsid w:val="00E01A3A"/>
    <w:rsid w:val="00E033AA"/>
    <w:rsid w:val="00E047AE"/>
    <w:rsid w:val="00E0595D"/>
    <w:rsid w:val="00E05A99"/>
    <w:rsid w:val="00E22E8E"/>
    <w:rsid w:val="00E37BD2"/>
    <w:rsid w:val="00E41B0C"/>
    <w:rsid w:val="00E42AE5"/>
    <w:rsid w:val="00E507D4"/>
    <w:rsid w:val="00E6041F"/>
    <w:rsid w:val="00E630A2"/>
    <w:rsid w:val="00E71383"/>
    <w:rsid w:val="00E72679"/>
    <w:rsid w:val="00E72C73"/>
    <w:rsid w:val="00E767F5"/>
    <w:rsid w:val="00E82E16"/>
    <w:rsid w:val="00E86A66"/>
    <w:rsid w:val="00E9606E"/>
    <w:rsid w:val="00EA231D"/>
    <w:rsid w:val="00EB7575"/>
    <w:rsid w:val="00EC6A87"/>
    <w:rsid w:val="00ED18F5"/>
    <w:rsid w:val="00ED7018"/>
    <w:rsid w:val="00ED75FF"/>
    <w:rsid w:val="00EE019F"/>
    <w:rsid w:val="00EE021D"/>
    <w:rsid w:val="00EE587A"/>
    <w:rsid w:val="00EF4BCA"/>
    <w:rsid w:val="00F0207C"/>
    <w:rsid w:val="00F1720F"/>
    <w:rsid w:val="00F21263"/>
    <w:rsid w:val="00F226B2"/>
    <w:rsid w:val="00F4015B"/>
    <w:rsid w:val="00F4429A"/>
    <w:rsid w:val="00F47E61"/>
    <w:rsid w:val="00F5417C"/>
    <w:rsid w:val="00F60DF3"/>
    <w:rsid w:val="00F63385"/>
    <w:rsid w:val="00F677A4"/>
    <w:rsid w:val="00F75AFF"/>
    <w:rsid w:val="00F839D8"/>
    <w:rsid w:val="00F859B4"/>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D7018"/>
    <w:pPr>
      <w:spacing w:before="360" w:after="120"/>
      <w:jc w:val="center"/>
    </w:pPr>
    <w:rPr>
      <w:rFonts w:ascii="Arial" w:hAnsi="Arial" w:cs="Arial"/>
      <w:b/>
      <w:smallCaps/>
      <w:spacing w:val="60"/>
      <w:sz w:val="24"/>
      <w:szCs w:val="22"/>
    </w:rPr>
  </w:style>
  <w:style w:type="character" w:customStyle="1" w:styleId="MiTitulo1Car">
    <w:name w:val="Mi Titulo 1 Car"/>
    <w:basedOn w:val="Fuentedeprrafopredeter"/>
    <w:link w:val="MiTitulo1"/>
    <w:rsid w:val="00ED7018"/>
    <w:rPr>
      <w:rFonts w:ascii="Arial" w:eastAsia="Times New Roman" w:hAnsi="Arial" w:cs="Arial"/>
      <w:b/>
      <w:smallCaps/>
      <w:spacing w:val="60"/>
      <w:sz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61924"/>
    <w:rsid w:val="004833C5"/>
    <w:rsid w:val="004A0D81"/>
    <w:rsid w:val="004B6B76"/>
    <w:rsid w:val="005119CB"/>
    <w:rsid w:val="0052409D"/>
    <w:rsid w:val="00663E4D"/>
    <w:rsid w:val="0068418A"/>
    <w:rsid w:val="00722FFE"/>
    <w:rsid w:val="00737B45"/>
    <w:rsid w:val="007974EB"/>
    <w:rsid w:val="007A70F6"/>
    <w:rsid w:val="007B61F4"/>
    <w:rsid w:val="007E774F"/>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774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LSCC-003-2022</dc:subject>
  <dc:creator>Eaguilar</dc:creator>
  <cp:keywords/>
  <dc:description/>
  <cp:lastModifiedBy>Direccion de Recursos Materiales</cp:lastModifiedBy>
  <cp:revision>7</cp:revision>
  <cp:lastPrinted>2022-04-08T18:55:00Z</cp:lastPrinted>
  <dcterms:created xsi:type="dcterms:W3CDTF">2022-04-08T15:48:00Z</dcterms:created>
  <dcterms:modified xsi:type="dcterms:W3CDTF">2022-04-08T19:12:00Z</dcterms:modified>
  <cp:category>“SERVICIOS INTEGRALES PARA EL PROGRAMA DETERMINANTES COLECTIVOS DEL ORGANISMO PUBLICO DESCENTRALIZADO SERVICIOS DE SALUD JALISCO”</cp:category>
</cp:coreProperties>
</file>