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Pr="004F1CA9" w:rsidRDefault="002F5A09" w:rsidP="001D5248">
      <w:pPr>
        <w:pStyle w:val="Textoindependiente"/>
        <w:jc w:val="center"/>
        <w:rPr>
          <w:rStyle w:val="ListLabel1"/>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2AD064EF" w14:textId="73998665" w:rsidR="0068009B" w:rsidRPr="002F5A09" w:rsidRDefault="00D90B4F" w:rsidP="001D5248">
      <w:pPr>
        <w:spacing w:before="249" w:line="360" w:lineRule="auto"/>
        <w:ind w:right="77" w:hanging="4"/>
        <w:jc w:val="center"/>
        <w:rPr>
          <w:rFonts w:asciiTheme="minorHAnsi" w:hAnsiTheme="minorHAnsi" w:cstheme="minorHAnsi"/>
          <w:sz w:val="28"/>
        </w:rPr>
      </w:pPr>
      <w:r w:rsidRPr="002F5A09">
        <w:rPr>
          <w:rFonts w:asciiTheme="minorHAnsi" w:hAnsiTheme="minorHAnsi" w:cstheme="minorHAnsi"/>
          <w:smallCaps/>
          <w:sz w:val="32"/>
        </w:rPr>
        <w:t>C</w:t>
      </w:r>
      <w:r w:rsidR="00FA2F62" w:rsidRPr="002F5A09">
        <w:rPr>
          <w:rFonts w:asciiTheme="minorHAnsi" w:hAnsiTheme="minorHAnsi" w:cstheme="minorHAnsi"/>
          <w:smallCaps/>
          <w:sz w:val="32"/>
        </w:rPr>
        <w:t>omité de</w:t>
      </w:r>
      <w:r w:rsidRPr="002F5A09">
        <w:rPr>
          <w:rFonts w:asciiTheme="minorHAnsi" w:hAnsiTheme="minorHAnsi" w:cstheme="minorHAnsi"/>
          <w:smallCaps/>
          <w:sz w:val="28"/>
        </w:rPr>
        <w:t xml:space="preserve"> </w:t>
      </w:r>
      <w:r w:rsidRPr="002F5A09">
        <w:rPr>
          <w:rFonts w:asciiTheme="minorHAnsi" w:hAnsiTheme="minorHAnsi" w:cstheme="minorHAnsi"/>
          <w:smallCaps/>
          <w:sz w:val="32"/>
        </w:rPr>
        <w:t>A</w:t>
      </w:r>
      <w:r w:rsidR="00FA2F62" w:rsidRPr="002F5A09">
        <w:rPr>
          <w:rFonts w:asciiTheme="minorHAnsi" w:hAnsiTheme="minorHAnsi" w:cstheme="minorHAnsi"/>
          <w:smallCaps/>
          <w:sz w:val="32"/>
        </w:rPr>
        <w:t>dquisiciones</w:t>
      </w:r>
      <w:r w:rsidR="00576134">
        <w:rPr>
          <w:rFonts w:asciiTheme="minorHAnsi" w:hAnsiTheme="minorHAnsi" w:cstheme="minorHAnsi"/>
          <w:smallCaps/>
          <w:sz w:val="32"/>
        </w:rPr>
        <w:t xml:space="preserve"> del Organismo Público Descentralizado Servicios de Salud Jalisco</w:t>
      </w:r>
    </w:p>
    <w:p w14:paraId="17BCEB7C" w14:textId="77777777" w:rsidR="0068009B" w:rsidRPr="002F5A09" w:rsidRDefault="0068009B">
      <w:pPr>
        <w:pStyle w:val="Textoindependiente"/>
        <w:rPr>
          <w:rFonts w:asciiTheme="minorHAnsi" w:hAnsiTheme="minorHAnsi" w:cstheme="minorHAnsi"/>
          <w:b/>
          <w:sz w:val="18"/>
        </w:rPr>
      </w:pP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2F5A09" w:rsidRDefault="001E5D00" w:rsidP="001D5248">
      <w:pPr>
        <w:spacing w:before="100"/>
        <w:ind w:right="77"/>
        <w:jc w:val="center"/>
        <w:rPr>
          <w:rFonts w:asciiTheme="minorHAnsi" w:hAnsiTheme="minorHAnsi" w:cstheme="minorHAnsi"/>
          <w:smallCaps/>
          <w:sz w:val="56"/>
        </w:rPr>
      </w:pPr>
      <w:r w:rsidRPr="002F5A09">
        <w:rPr>
          <w:rFonts w:asciiTheme="minorHAnsi" w:hAnsiTheme="minorHAnsi" w:cstheme="minorHAnsi"/>
          <w:smallCaps/>
          <w:sz w:val="56"/>
        </w:rPr>
        <w:t>Junta Aclaratoria</w:t>
      </w:r>
    </w:p>
    <w:p w14:paraId="1C0B2612" w14:textId="387F7908" w:rsidR="0068009B" w:rsidRPr="002F5A09" w:rsidRDefault="00D90B4F" w:rsidP="001D5248">
      <w:pPr>
        <w:spacing w:before="2"/>
        <w:ind w:right="77"/>
        <w:jc w:val="center"/>
        <w:rPr>
          <w:rFonts w:asciiTheme="minorHAnsi" w:hAnsiTheme="minorHAnsi" w:cstheme="minorHAnsi"/>
          <w:b/>
          <w:smallCaps/>
          <w:color w:val="000000" w:themeColor="text1"/>
          <w:sz w:val="52"/>
        </w:rPr>
      </w:pPr>
      <w:r w:rsidRPr="002F5A0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583A22">
            <w:rPr>
              <w:rFonts w:asciiTheme="minorHAnsi" w:hAnsiTheme="minorHAnsi" w:cstheme="minorHAnsi"/>
              <w:b/>
              <w:smallCaps/>
              <w:color w:val="000000" w:themeColor="text1"/>
              <w:spacing w:val="-37"/>
              <w:sz w:val="48"/>
              <w:szCs w:val="56"/>
            </w:rPr>
            <w:t>Licitación Pública Local LCCC -062-2021</w:t>
          </w:r>
        </w:sdtContent>
      </w:sdt>
    </w:p>
    <w:p w14:paraId="72C05043" w14:textId="77777777" w:rsidR="0068009B" w:rsidRPr="002F5A09" w:rsidRDefault="0068009B">
      <w:pPr>
        <w:pStyle w:val="Textoindependiente"/>
        <w:rPr>
          <w:rFonts w:asciiTheme="minorHAnsi" w:hAnsiTheme="minorHAnsi" w:cstheme="minorHAnsi"/>
          <w:b/>
          <w:smallCaps/>
          <w:sz w:val="16"/>
        </w:rPr>
      </w:pPr>
    </w:p>
    <w:p w14:paraId="322020EE" w14:textId="77777777" w:rsidR="001E5D00" w:rsidRPr="002F5A09" w:rsidRDefault="001E5D00">
      <w:pPr>
        <w:pStyle w:val="Textoindependiente"/>
        <w:rPr>
          <w:rFonts w:asciiTheme="minorHAnsi" w:hAnsiTheme="minorHAnsi" w:cstheme="minorHAnsi"/>
          <w:b/>
          <w:smallCaps/>
          <w:sz w:val="16"/>
        </w:rPr>
      </w:pPr>
    </w:p>
    <w:p w14:paraId="159C27E6" w14:textId="77777777" w:rsidR="001E5D00" w:rsidRPr="002F5A09" w:rsidRDefault="001E5D00">
      <w:pPr>
        <w:pStyle w:val="Textoindependiente"/>
        <w:rPr>
          <w:rFonts w:asciiTheme="minorHAnsi" w:hAnsiTheme="minorHAnsi" w:cstheme="minorHAnsi"/>
          <w:b/>
          <w:smallCaps/>
          <w:sz w:val="16"/>
        </w:rPr>
      </w:pPr>
    </w:p>
    <w:p w14:paraId="22B36970" w14:textId="77777777" w:rsidR="001E5D00" w:rsidRPr="002F5A09" w:rsidRDefault="001E5D00">
      <w:pPr>
        <w:pStyle w:val="Textoindependiente"/>
        <w:rPr>
          <w:rFonts w:asciiTheme="minorHAnsi" w:hAnsiTheme="minorHAnsi" w:cstheme="minorHAnsi"/>
          <w:b/>
          <w:smallCaps/>
          <w:sz w:val="16"/>
        </w:rPr>
      </w:pPr>
    </w:p>
    <w:p w14:paraId="57E0C115" w14:textId="77777777" w:rsidR="001E5D00" w:rsidRPr="002F5A09" w:rsidRDefault="001E5D00">
      <w:pPr>
        <w:pStyle w:val="Textoindependiente"/>
        <w:rPr>
          <w:rFonts w:asciiTheme="minorHAnsi" w:hAnsiTheme="minorHAnsi" w:cstheme="minorHAnsi"/>
          <w:b/>
          <w:smallCaps/>
          <w:sz w:val="16"/>
        </w:rPr>
      </w:pPr>
    </w:p>
    <w:p w14:paraId="645C22D6" w14:textId="77777777" w:rsidR="001E5D00" w:rsidRPr="00737FB6" w:rsidRDefault="001E5D00">
      <w:pPr>
        <w:pStyle w:val="Textoindependiente"/>
        <w:rPr>
          <w:rFonts w:asciiTheme="minorHAnsi" w:hAnsiTheme="minorHAnsi" w:cstheme="minorHAnsi"/>
          <w:b/>
          <w:smallCaps/>
          <w:sz w:val="16"/>
        </w:rPr>
      </w:pPr>
    </w:p>
    <w:p w14:paraId="323EBFEB" w14:textId="77777777" w:rsidR="00583A22" w:rsidRPr="00583A22" w:rsidRDefault="00583A22" w:rsidP="00583A22">
      <w:pPr>
        <w:jc w:val="center"/>
        <w:rPr>
          <w:rFonts w:asciiTheme="minorHAnsi" w:eastAsia="Century Gothic" w:hAnsiTheme="minorHAnsi" w:cstheme="minorHAnsi"/>
          <w:b/>
          <w:smallCaps/>
          <w:color w:val="000000"/>
          <w:sz w:val="52"/>
          <w:szCs w:val="52"/>
        </w:rPr>
      </w:pPr>
      <w:r w:rsidRPr="00583A22">
        <w:rPr>
          <w:rFonts w:asciiTheme="minorHAnsi" w:eastAsia="Century Gothic" w:hAnsiTheme="minorHAnsi" w:cstheme="minorHAnsi"/>
          <w:b/>
          <w:smallCaps/>
          <w:color w:val="000000"/>
          <w:sz w:val="52"/>
          <w:szCs w:val="52"/>
        </w:rPr>
        <w:t>“ADQUISICIÓN DE CONDONES MASCULINOS PARA EL PROGRAMA VIH, ITS Y VHC.”</w:t>
      </w:r>
    </w:p>
    <w:p w14:paraId="37CFF5F7" w14:textId="77777777" w:rsidR="0068009B" w:rsidRPr="00583A22" w:rsidRDefault="0068009B">
      <w:pPr>
        <w:pStyle w:val="Textoindependiente"/>
        <w:rPr>
          <w:rFonts w:asciiTheme="minorHAnsi" w:hAnsiTheme="minorHAnsi" w:cstheme="minorHAnsi"/>
          <w:i/>
          <w:sz w:val="24"/>
          <w:szCs w:val="28"/>
        </w:rPr>
      </w:pPr>
    </w:p>
    <w:p w14:paraId="401BE4A4" w14:textId="7BBF4B0C" w:rsidR="00F800E9" w:rsidRPr="002F5A09" w:rsidRDefault="000E11AB" w:rsidP="000E11AB">
      <w:pPr>
        <w:pStyle w:val="Textoindependiente"/>
        <w:tabs>
          <w:tab w:val="left" w:pos="3105"/>
        </w:tabs>
        <w:rPr>
          <w:rFonts w:asciiTheme="minorHAnsi" w:hAnsiTheme="minorHAnsi" w:cstheme="minorHAnsi"/>
          <w:i/>
          <w:sz w:val="20"/>
        </w:rPr>
      </w:pPr>
      <w:r w:rsidRPr="002F5A09">
        <w:rPr>
          <w:rFonts w:asciiTheme="minorHAnsi" w:hAnsiTheme="minorHAnsi" w:cstheme="minorHAnsi"/>
          <w:i/>
          <w:sz w:val="20"/>
        </w:rPr>
        <w:tab/>
      </w:r>
    </w:p>
    <w:p w14:paraId="091F2E3D" w14:textId="0BC94924" w:rsidR="00F800E9" w:rsidRDefault="00F800E9">
      <w:pPr>
        <w:pStyle w:val="Textoindependiente"/>
        <w:rPr>
          <w:rFonts w:asciiTheme="minorHAnsi" w:hAnsiTheme="minorHAnsi" w:cstheme="minorHAnsi"/>
          <w:i/>
          <w:sz w:val="20"/>
        </w:rPr>
      </w:pPr>
    </w:p>
    <w:p w14:paraId="4407B335" w14:textId="7672DCE1" w:rsidR="001F556E" w:rsidRDefault="001F556E">
      <w:pPr>
        <w:pStyle w:val="Textoindependiente"/>
        <w:rPr>
          <w:rFonts w:asciiTheme="minorHAnsi" w:hAnsiTheme="minorHAnsi" w:cstheme="minorHAnsi"/>
          <w:i/>
          <w:sz w:val="20"/>
        </w:rPr>
      </w:pPr>
    </w:p>
    <w:p w14:paraId="2F90A1C5" w14:textId="5A9ACA1F" w:rsidR="001F556E" w:rsidRDefault="001F556E">
      <w:pPr>
        <w:pStyle w:val="Textoindependiente"/>
        <w:rPr>
          <w:rFonts w:asciiTheme="minorHAnsi" w:hAnsiTheme="minorHAnsi" w:cstheme="minorHAnsi"/>
          <w:i/>
          <w:sz w:val="20"/>
        </w:rPr>
      </w:pPr>
    </w:p>
    <w:p w14:paraId="7F48F301" w14:textId="2C9F7536" w:rsidR="001F556E" w:rsidRDefault="001F556E">
      <w:pPr>
        <w:pStyle w:val="Textoindependiente"/>
        <w:rPr>
          <w:rFonts w:asciiTheme="minorHAnsi" w:hAnsiTheme="minorHAnsi" w:cstheme="minorHAnsi"/>
          <w:i/>
          <w:sz w:val="20"/>
        </w:rPr>
      </w:pPr>
    </w:p>
    <w:p w14:paraId="7C60583A" w14:textId="77777777" w:rsidR="001F556E" w:rsidRPr="002F5A09" w:rsidRDefault="001F556E">
      <w:pPr>
        <w:pStyle w:val="Textoindependiente"/>
        <w:rPr>
          <w:rFonts w:asciiTheme="minorHAnsi" w:hAnsiTheme="minorHAnsi" w:cstheme="minorHAnsi"/>
          <w:i/>
          <w:sz w:val="20"/>
        </w:rPr>
      </w:pPr>
    </w:p>
    <w:p w14:paraId="0C3D98A7" w14:textId="77777777" w:rsidR="00F800E9" w:rsidRPr="002F5A09" w:rsidRDefault="00F800E9">
      <w:pPr>
        <w:pStyle w:val="Textoindependiente"/>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64A2F56F"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F556E">
            <w:rPr>
              <w:rFonts w:asciiTheme="minorHAnsi" w:hAnsiTheme="minorHAnsi" w:cstheme="minorHAnsi"/>
              <w:sz w:val="24"/>
              <w:szCs w:val="24"/>
            </w:rPr>
            <w:t>1</w:t>
          </w:r>
          <w:r w:rsidR="00583A22">
            <w:rPr>
              <w:rFonts w:asciiTheme="minorHAnsi" w:hAnsiTheme="minorHAnsi" w:cstheme="minorHAnsi"/>
              <w:sz w:val="24"/>
              <w:szCs w:val="24"/>
            </w:rPr>
            <w:t>6</w:t>
          </w:r>
          <w:r w:rsidR="00E64071">
            <w:rPr>
              <w:rFonts w:asciiTheme="minorHAnsi" w:hAnsiTheme="minorHAnsi" w:cstheme="minorHAnsi"/>
              <w:sz w:val="24"/>
              <w:szCs w:val="24"/>
            </w:rPr>
            <w:t xml:space="preserve"> de</w:t>
          </w:r>
          <w:r w:rsidR="00C106B4">
            <w:rPr>
              <w:rFonts w:asciiTheme="minorHAnsi" w:hAnsiTheme="minorHAnsi" w:cstheme="minorHAnsi"/>
              <w:sz w:val="24"/>
              <w:szCs w:val="24"/>
            </w:rPr>
            <w:t xml:space="preserve"> </w:t>
          </w:r>
          <w:r w:rsidR="001F556E">
            <w:rPr>
              <w:rFonts w:asciiTheme="minorHAnsi" w:hAnsiTheme="minorHAnsi" w:cstheme="minorHAnsi"/>
              <w:sz w:val="24"/>
              <w:szCs w:val="24"/>
            </w:rPr>
            <w:t>diciembre</w:t>
          </w:r>
          <w:r w:rsidR="00E64071">
            <w:rPr>
              <w:rFonts w:asciiTheme="minorHAnsi" w:hAnsiTheme="minorHAnsi" w:cstheme="minorHAnsi"/>
              <w:sz w:val="24"/>
              <w:szCs w:val="24"/>
            </w:rPr>
            <w:t xml:space="preserve"> de 202</w:t>
          </w:r>
          <w:r w:rsidR="00903BAC">
            <w:rPr>
              <w:rFonts w:asciiTheme="minorHAnsi" w:hAnsiTheme="minorHAnsi" w:cstheme="minorHAnsi"/>
              <w:sz w:val="24"/>
              <w:szCs w:val="24"/>
            </w:rPr>
            <w:t>1</w:t>
          </w:r>
        </w:sdtContent>
      </w:sdt>
      <w:r w:rsidRPr="002F5A09">
        <w:rPr>
          <w:rFonts w:asciiTheme="minorHAnsi" w:hAnsiTheme="minorHAnsi" w:cstheme="minorHAnsi"/>
          <w:sz w:val="24"/>
          <w:szCs w:val="24"/>
        </w:rPr>
        <w:t>.</w:t>
      </w:r>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581EC4E5" w:rsidR="008655A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lastRenderedPageBreak/>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bases que rigen el presente proceso. </w:t>
      </w:r>
    </w:p>
    <w:p w14:paraId="554FB739" w14:textId="77777777" w:rsidR="008655A8" w:rsidRDefault="008655A8" w:rsidP="008655A8">
      <w:pPr>
        <w:jc w:val="both"/>
        <w:rPr>
          <w:rFonts w:asciiTheme="minorHAnsi" w:hAnsiTheme="minorHAnsi" w:cstheme="minorHAnsi"/>
          <w:sz w:val="24"/>
          <w:szCs w:val="24"/>
        </w:rPr>
      </w:pPr>
    </w:p>
    <w:p w14:paraId="6748EF19" w14:textId="0B59BBE5" w:rsidR="002D6DF6" w:rsidRPr="002F5A09"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En la ciudad de Guadalajara, siendo las </w:t>
      </w:r>
      <w:r w:rsidR="00654DD9">
        <w:rPr>
          <w:rFonts w:asciiTheme="minorHAnsi" w:hAnsiTheme="minorHAnsi" w:cstheme="minorHAnsi"/>
          <w:sz w:val="24"/>
          <w:szCs w:val="24"/>
        </w:rPr>
        <w:t>1</w:t>
      </w:r>
      <w:r w:rsidR="00583A22">
        <w:rPr>
          <w:rFonts w:asciiTheme="minorHAnsi" w:hAnsiTheme="minorHAnsi" w:cstheme="minorHAnsi"/>
          <w:sz w:val="24"/>
          <w:szCs w:val="24"/>
        </w:rPr>
        <w:t>6</w:t>
      </w:r>
      <w:r w:rsidR="00E40EF6">
        <w:rPr>
          <w:rFonts w:asciiTheme="minorHAnsi" w:hAnsiTheme="minorHAnsi" w:cstheme="minorHAnsi"/>
          <w:sz w:val="24"/>
          <w:szCs w:val="24"/>
        </w:rPr>
        <w:t>:</w:t>
      </w:r>
      <w:r w:rsidR="002A195A">
        <w:rPr>
          <w:rFonts w:asciiTheme="minorHAnsi" w:hAnsiTheme="minorHAnsi" w:cstheme="minorHAnsi"/>
          <w:sz w:val="24"/>
          <w:szCs w:val="24"/>
        </w:rPr>
        <w:t>0</w:t>
      </w:r>
      <w:r w:rsidR="008E0959">
        <w:rPr>
          <w:rFonts w:asciiTheme="minorHAnsi" w:hAnsiTheme="minorHAnsi" w:cstheme="minorHAnsi"/>
          <w:sz w:val="24"/>
          <w:szCs w:val="24"/>
        </w:rPr>
        <w:t>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83A22">
            <w:rPr>
              <w:rFonts w:asciiTheme="minorHAnsi" w:hAnsiTheme="minorHAnsi" w:cstheme="minorHAnsi"/>
              <w:sz w:val="24"/>
              <w:szCs w:val="24"/>
            </w:rPr>
            <w:t>16 de diciembre de 2021</w:t>
          </w:r>
        </w:sdtContent>
      </w:sdt>
      <w:r w:rsidRPr="002F5A09">
        <w:rPr>
          <w:rFonts w:asciiTheme="minorHAnsi" w:hAnsiTheme="minorHAnsi" w:cstheme="minorHAnsi"/>
          <w:sz w:val="24"/>
          <w:szCs w:val="24"/>
        </w:rPr>
        <w:t xml:space="preserve">, se reunieron en el auditorio del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ubicado en la calle Dr. Baeza Alzaga #107, Col. Centro, C.P. 44100 de Guadalajara Jalisco;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a lo establecido 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910C26" w:rsidRPr="002F5A09">
        <w:rPr>
          <w:rFonts w:asciiTheme="minorHAnsi" w:hAnsiTheme="minorHAnsi" w:cstheme="minorHAnsi"/>
          <w:sz w:val="24"/>
          <w:szCs w:val="24"/>
        </w:rPr>
        <w:t xml:space="preserve">punto </w:t>
      </w:r>
      <w:r w:rsidR="002C340F" w:rsidRPr="002F5A09">
        <w:rPr>
          <w:rFonts w:asciiTheme="minorHAnsi" w:hAnsiTheme="minorHAnsi" w:cstheme="minorHAnsi"/>
          <w:sz w:val="24"/>
          <w:szCs w:val="24"/>
        </w:rPr>
        <w:t>5</w:t>
      </w:r>
      <w:r w:rsidR="00910C26" w:rsidRPr="002F5A09">
        <w:rPr>
          <w:rFonts w:asciiTheme="minorHAnsi" w:hAnsiTheme="minorHAnsi" w:cstheme="minorHAnsi"/>
          <w:sz w:val="24"/>
          <w:szCs w:val="24"/>
        </w:rPr>
        <w:t xml:space="preserve">, </w:t>
      </w:r>
      <w:r w:rsidRPr="002F5A09">
        <w:rPr>
          <w:rFonts w:asciiTheme="minorHAnsi" w:hAnsiTheme="minorHAnsi" w:cstheme="minorHAnsi"/>
          <w:sz w:val="24"/>
          <w:szCs w:val="24"/>
        </w:rPr>
        <w:t>de las bases que rigen la presente licitación. Se realizaron los siguientes</w:t>
      </w:r>
      <w:r w:rsidR="00910C26" w:rsidRPr="002F5A09">
        <w:rPr>
          <w:rFonts w:asciiTheme="minorHAnsi" w:hAnsiTheme="minorHAnsi" w:cstheme="minorHAnsi"/>
          <w:sz w:val="24"/>
          <w:szCs w:val="24"/>
        </w:rPr>
        <w:t xml:space="preserve">, </w:t>
      </w:r>
      <w:r w:rsidR="00910C26" w:rsidRPr="002F5A09">
        <w:rPr>
          <w:rFonts w:asciiTheme="minorHAnsi" w:hAnsiTheme="minorHAnsi" w:cstheme="minorHAnsi"/>
          <w:sz w:val="24"/>
          <w:szCs w:val="24"/>
        </w:rPr>
        <w:tab/>
      </w:r>
    </w:p>
    <w:p w14:paraId="787EEA81" w14:textId="77777777" w:rsidR="004666C8" w:rsidRPr="002F5A09" w:rsidRDefault="004666C8" w:rsidP="008655A8">
      <w:pPr>
        <w:jc w:val="both"/>
        <w:rPr>
          <w:rFonts w:asciiTheme="minorHAnsi" w:hAnsiTheme="minorHAnsi" w:cstheme="minorHAnsi"/>
          <w:sz w:val="24"/>
          <w:szCs w:val="24"/>
        </w:rPr>
      </w:pPr>
    </w:p>
    <w:p w14:paraId="5DB4133A" w14:textId="608AE45C" w:rsidR="002C340F" w:rsidRDefault="00B177D3" w:rsidP="008655A8">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4B6775FD" w14:textId="77777777" w:rsidR="008655A8" w:rsidRPr="002F5A09" w:rsidRDefault="008655A8" w:rsidP="008655A8">
      <w:pPr>
        <w:jc w:val="center"/>
        <w:rPr>
          <w:rFonts w:asciiTheme="minorHAnsi" w:eastAsiaTheme="minorEastAsia" w:hAnsiTheme="minorHAnsi" w:cstheme="minorHAnsi"/>
          <w:b/>
          <w:smallCaps/>
          <w:spacing w:val="100"/>
          <w:sz w:val="24"/>
          <w:szCs w:val="24"/>
        </w:rPr>
      </w:pPr>
    </w:p>
    <w:p w14:paraId="47BDD137" w14:textId="77777777" w:rsidR="004666C8" w:rsidRPr="002F5A09" w:rsidRDefault="004666C8" w:rsidP="008655A8">
      <w:pPr>
        <w:jc w:val="center"/>
        <w:rPr>
          <w:rFonts w:asciiTheme="minorHAnsi" w:eastAsiaTheme="minorEastAsia" w:hAnsiTheme="minorHAnsi" w:cstheme="minorHAnsi"/>
          <w:b/>
          <w:smallCaps/>
          <w:spacing w:val="100"/>
          <w:sz w:val="24"/>
          <w:szCs w:val="24"/>
        </w:rPr>
      </w:pPr>
    </w:p>
    <w:p w14:paraId="7A6D544F" w14:textId="4234C292" w:rsidR="000E1F42" w:rsidRDefault="00A81E0B" w:rsidP="008655A8">
      <w:pPr>
        <w:pStyle w:val="MiTitulo1"/>
      </w:pPr>
      <w:r w:rsidRPr="002F5A09">
        <w:t>Aclaraciones de la Convocante.</w:t>
      </w:r>
    </w:p>
    <w:p w14:paraId="7D192AE9" w14:textId="77777777" w:rsidR="00583A22" w:rsidRDefault="00583A22" w:rsidP="008655A8">
      <w:pPr>
        <w:pStyle w:val="MiTitulo1"/>
      </w:pPr>
    </w:p>
    <w:p w14:paraId="723DB96C" w14:textId="4E87938F" w:rsidR="009E429D" w:rsidRPr="00583A22" w:rsidRDefault="00583A22" w:rsidP="00583A22">
      <w:pPr>
        <w:widowControl/>
        <w:autoSpaceDE/>
        <w:autoSpaceDN/>
        <w:ind w:left="993" w:right="140"/>
        <w:jc w:val="both"/>
        <w:rPr>
          <w:rFonts w:asciiTheme="minorHAnsi" w:eastAsia="Century Gothic" w:hAnsiTheme="minorHAnsi" w:cstheme="minorHAnsi"/>
          <w:b/>
          <w:color w:val="000000"/>
          <w:sz w:val="24"/>
          <w:szCs w:val="24"/>
        </w:rPr>
      </w:pPr>
      <w:r w:rsidRPr="00E44841">
        <w:rPr>
          <w:rFonts w:asciiTheme="minorHAnsi" w:eastAsia="Century Gothic" w:hAnsiTheme="minorHAnsi" w:cstheme="minorHAnsi"/>
          <w:b/>
          <w:color w:val="000000"/>
          <w:sz w:val="24"/>
          <w:szCs w:val="24"/>
        </w:rPr>
        <w:t>− NO HAY ACLARACIONES POR PARTE DE LA CONVOCANTE.</w:t>
      </w:r>
    </w:p>
    <w:p w14:paraId="4D2672A3" w14:textId="7A3BFDB0" w:rsidR="009E429D" w:rsidRPr="002F5A09" w:rsidRDefault="009E429D" w:rsidP="008655A8">
      <w:pPr>
        <w:adjustRightInd w:val="0"/>
        <w:jc w:val="both"/>
        <w:rPr>
          <w:rFonts w:asciiTheme="minorHAnsi" w:hAnsiTheme="minorHAnsi" w:cstheme="minorHAnsi"/>
          <w:b/>
          <w:color w:val="000000"/>
          <w:sz w:val="24"/>
          <w:szCs w:val="20"/>
        </w:rPr>
      </w:pPr>
    </w:p>
    <w:p w14:paraId="3CE1CB33" w14:textId="11B3F697" w:rsidR="009E1B22" w:rsidRPr="002F5A09" w:rsidRDefault="009E1B22" w:rsidP="008655A8">
      <w:pPr>
        <w:pStyle w:val="MiTitulo1"/>
      </w:pPr>
      <w:r w:rsidRPr="002F5A09">
        <w:t>Preguntas de los Participantes</w:t>
      </w:r>
      <w:r w:rsidR="004666C8" w:rsidRPr="002F5A09">
        <w:t>.</w:t>
      </w:r>
    </w:p>
    <w:p w14:paraId="5BB76455" w14:textId="77777777" w:rsidR="004666C8" w:rsidRPr="002F5A09" w:rsidRDefault="004666C8" w:rsidP="008655A8">
      <w:pPr>
        <w:pStyle w:val="MiTitulo1"/>
      </w:pPr>
    </w:p>
    <w:p w14:paraId="07858735" w14:textId="1073361B" w:rsidR="00583A22" w:rsidRPr="00583A22" w:rsidRDefault="001F556E" w:rsidP="00583A22">
      <w:pPr>
        <w:tabs>
          <w:tab w:val="left" w:pos="2280"/>
        </w:tabs>
        <w:jc w:val="both"/>
      </w:pPr>
      <w:r w:rsidRPr="008655A8">
        <w:rPr>
          <w:rFonts w:asciiTheme="minorHAnsi" w:eastAsiaTheme="minorEastAsia" w:hAnsiTheme="minorHAnsi" w:cstheme="minorHAnsi"/>
          <w:b/>
          <w:sz w:val="24"/>
          <w:szCs w:val="24"/>
        </w:rPr>
        <w:t>Primero. -</w:t>
      </w:r>
      <w:r w:rsidR="00400C5E" w:rsidRPr="008655A8">
        <w:rPr>
          <w:rFonts w:asciiTheme="minorHAnsi" w:eastAsiaTheme="minorEastAsia" w:hAnsiTheme="minorHAnsi" w:cstheme="minorHAnsi"/>
          <w:sz w:val="24"/>
          <w:szCs w:val="24"/>
        </w:rPr>
        <w:t xml:space="preserve"> </w:t>
      </w:r>
      <w:bookmarkStart w:id="0" w:name="_Hlk90292249"/>
      <w:r w:rsidR="00583A22" w:rsidRPr="008655A8">
        <w:rPr>
          <w:rFonts w:asciiTheme="minorHAnsi" w:eastAsiaTheme="minorEastAsia" w:hAnsiTheme="minorHAnsi" w:cstheme="minorHAnsi"/>
          <w:sz w:val="24"/>
          <w:szCs w:val="24"/>
        </w:rPr>
        <w:t xml:space="preserve">La unidad centralizada de </w:t>
      </w:r>
      <w:r w:rsidR="00583A22" w:rsidRPr="008655A8">
        <w:rPr>
          <w:rFonts w:asciiTheme="minorHAnsi" w:eastAsiaTheme="minorEastAsia" w:hAnsiTheme="minorHAnsi" w:cstheme="minorHAnsi"/>
          <w:sz w:val="24"/>
          <w:szCs w:val="24"/>
        </w:rPr>
        <w:t>compras</w:t>
      </w:r>
      <w:r w:rsidR="00583A22" w:rsidRPr="008655A8">
        <w:rPr>
          <w:rFonts w:asciiTheme="minorHAnsi" w:eastAsiaTheme="minorEastAsia" w:hAnsiTheme="minorHAnsi" w:cstheme="minorHAnsi"/>
          <w:sz w:val="24"/>
          <w:szCs w:val="24"/>
        </w:rPr>
        <w:t xml:space="preserve"> informa que </w:t>
      </w:r>
      <w:r w:rsidR="00583A22" w:rsidRPr="00F11475">
        <w:rPr>
          <w:rFonts w:asciiTheme="minorHAnsi" w:eastAsiaTheme="minorEastAsia" w:hAnsiTheme="minorHAnsi" w:cstheme="minorHAnsi"/>
          <w:b/>
          <w:bCs/>
          <w:sz w:val="24"/>
          <w:szCs w:val="24"/>
          <w:u w:val="single"/>
        </w:rPr>
        <w:t>NO</w:t>
      </w:r>
      <w:r w:rsidR="00583A22">
        <w:rPr>
          <w:rFonts w:asciiTheme="minorHAnsi" w:eastAsiaTheme="minorEastAsia" w:hAnsiTheme="minorHAnsi" w:cstheme="minorHAnsi"/>
          <w:sz w:val="24"/>
          <w:szCs w:val="24"/>
        </w:rPr>
        <w:t xml:space="preserve"> se recibieron preguntas a través del correo electrónico </w:t>
      </w:r>
      <w:hyperlink r:id="rId9" w:history="1">
        <w:r w:rsidR="00583A22" w:rsidRPr="00970B83">
          <w:rPr>
            <w:rStyle w:val="Hipervnculo"/>
            <w:rFonts w:asciiTheme="minorHAnsi" w:hAnsiTheme="minorHAnsi" w:cstheme="minorHAnsi"/>
            <w:bCs/>
          </w:rPr>
          <w:t>pedro.lopez@jalisco.gob.mx</w:t>
        </w:r>
      </w:hyperlink>
      <w:r w:rsidR="00583A22">
        <w:rPr>
          <w:rFonts w:asciiTheme="minorHAnsi" w:hAnsiTheme="minorHAnsi" w:cstheme="minorHAnsi"/>
          <w:bCs/>
        </w:rPr>
        <w:t xml:space="preserve">, </w:t>
      </w:r>
      <w:r w:rsidR="00583A22">
        <w:rPr>
          <w:rFonts w:asciiTheme="minorHAnsi" w:eastAsiaTheme="minorEastAsia" w:hAnsiTheme="minorHAnsi" w:cstheme="minorHAnsi"/>
          <w:sz w:val="24"/>
          <w:szCs w:val="24"/>
        </w:rPr>
        <w:t xml:space="preserve">hasta el horario establecido dentro del </w:t>
      </w:r>
      <w:r w:rsidR="00583A22" w:rsidRPr="00B83093">
        <w:rPr>
          <w:rFonts w:asciiTheme="minorHAnsi" w:eastAsiaTheme="minorEastAsia" w:hAnsiTheme="minorHAnsi" w:cstheme="minorHAnsi"/>
          <w:b/>
          <w:bCs/>
          <w:sz w:val="24"/>
          <w:szCs w:val="24"/>
        </w:rPr>
        <w:t>CALENDARIO DE ACTIVIDADES</w:t>
      </w:r>
      <w:r w:rsidR="00583A22">
        <w:rPr>
          <w:rFonts w:asciiTheme="minorHAnsi" w:eastAsiaTheme="minorEastAsia" w:hAnsiTheme="minorHAnsi" w:cstheme="minorHAnsi"/>
          <w:sz w:val="24"/>
          <w:szCs w:val="24"/>
        </w:rPr>
        <w:t xml:space="preserve"> de las </w:t>
      </w:r>
      <w:r w:rsidR="00583A22" w:rsidRPr="00B83093">
        <w:rPr>
          <w:rFonts w:asciiTheme="minorHAnsi" w:eastAsiaTheme="minorEastAsia" w:hAnsiTheme="minorHAnsi" w:cstheme="minorHAnsi"/>
          <w:b/>
          <w:bCs/>
          <w:sz w:val="24"/>
          <w:szCs w:val="24"/>
        </w:rPr>
        <w:t>BASES</w:t>
      </w:r>
      <w:r w:rsidR="00583A22">
        <w:rPr>
          <w:rFonts w:asciiTheme="minorHAnsi" w:eastAsiaTheme="minorEastAsia" w:hAnsiTheme="minorHAnsi" w:cstheme="minorHAnsi"/>
          <w:sz w:val="24"/>
          <w:szCs w:val="24"/>
        </w:rPr>
        <w:t xml:space="preserve"> del presente </w:t>
      </w:r>
      <w:r w:rsidR="00583A22" w:rsidRPr="00B83093">
        <w:rPr>
          <w:rFonts w:asciiTheme="minorHAnsi" w:eastAsiaTheme="minorEastAsia" w:hAnsiTheme="minorHAnsi" w:cstheme="minorHAnsi"/>
          <w:b/>
          <w:bCs/>
          <w:sz w:val="24"/>
          <w:szCs w:val="24"/>
        </w:rPr>
        <w:t>PROCEDIMIENTO DE ADQUISICIÓN</w:t>
      </w:r>
      <w:r w:rsidR="00583A22">
        <w:rPr>
          <w:rFonts w:asciiTheme="minorHAnsi" w:eastAsiaTheme="minorEastAsia" w:hAnsiTheme="minorHAnsi" w:cstheme="minorHAnsi"/>
          <w:sz w:val="24"/>
          <w:szCs w:val="24"/>
        </w:rPr>
        <w:t xml:space="preserve">. </w:t>
      </w:r>
    </w:p>
    <w:p w14:paraId="63CB40E5" w14:textId="77777777" w:rsidR="00583A22" w:rsidRDefault="00583A22" w:rsidP="00400C5E">
      <w:pPr>
        <w:tabs>
          <w:tab w:val="left" w:pos="2280"/>
        </w:tabs>
        <w:jc w:val="both"/>
        <w:rPr>
          <w:rFonts w:asciiTheme="minorHAnsi" w:eastAsiaTheme="minorEastAsia" w:hAnsiTheme="minorHAnsi" w:cstheme="minorHAnsi"/>
          <w:sz w:val="24"/>
          <w:szCs w:val="24"/>
        </w:rPr>
      </w:pPr>
    </w:p>
    <w:p w14:paraId="2DA2AA2C" w14:textId="77777777" w:rsidR="00583A22" w:rsidRDefault="00583A22" w:rsidP="00583A22">
      <w:pPr>
        <w:tabs>
          <w:tab w:val="left" w:pos="2280"/>
        </w:tabs>
        <w:jc w:val="both"/>
        <w:rPr>
          <w:rFonts w:asciiTheme="minorHAnsi" w:eastAsiaTheme="minorEastAsia" w:hAnsiTheme="minorHAnsi" w:cstheme="minorHAnsi"/>
          <w:b/>
          <w:sz w:val="24"/>
          <w:szCs w:val="24"/>
        </w:rPr>
      </w:pPr>
      <w:r w:rsidRPr="00CB2DF5">
        <w:rPr>
          <w:rFonts w:asciiTheme="minorHAnsi" w:eastAsiaTheme="minorEastAsia" w:hAnsiTheme="minorHAnsi" w:cstheme="minorHAnsi"/>
          <w:bCs/>
          <w:sz w:val="24"/>
          <w:szCs w:val="24"/>
        </w:rPr>
        <w:t xml:space="preserve">Se advierte que </w:t>
      </w:r>
      <w:r w:rsidRPr="00074D11">
        <w:rPr>
          <w:rFonts w:asciiTheme="minorHAnsi" w:eastAsiaTheme="minorEastAsia" w:hAnsiTheme="minorHAnsi" w:cstheme="minorHAnsi"/>
          <w:b/>
          <w:sz w:val="24"/>
          <w:szCs w:val="24"/>
          <w:u w:val="single"/>
        </w:rPr>
        <w:t>NO</w:t>
      </w:r>
      <w:r w:rsidRPr="00CB2DF5">
        <w:rPr>
          <w:rFonts w:asciiTheme="minorHAnsi" w:eastAsiaTheme="minorEastAsia" w:hAnsiTheme="minorHAnsi" w:cstheme="minorHAnsi"/>
          <w:bCs/>
          <w:sz w:val="24"/>
          <w:szCs w:val="24"/>
        </w:rPr>
        <w:t xml:space="preserve"> se registró ningún </w:t>
      </w:r>
      <w:r w:rsidRPr="00CB2DF5">
        <w:rPr>
          <w:rFonts w:asciiTheme="minorHAnsi" w:eastAsiaTheme="minorEastAsia" w:hAnsiTheme="minorHAnsi" w:cstheme="minorHAnsi"/>
          <w:b/>
          <w:sz w:val="24"/>
          <w:szCs w:val="24"/>
        </w:rPr>
        <w:t>PARTICIPANTE</w:t>
      </w:r>
      <w:r w:rsidRPr="00CB2DF5">
        <w:rPr>
          <w:rFonts w:asciiTheme="minorHAnsi" w:eastAsiaTheme="minorEastAsia" w:hAnsiTheme="minorHAnsi" w:cstheme="minorHAnsi"/>
          <w:bCs/>
          <w:sz w:val="24"/>
          <w:szCs w:val="24"/>
        </w:rPr>
        <w:t xml:space="preserve"> para el acto de </w:t>
      </w:r>
      <w:r w:rsidRPr="00CB2DF5">
        <w:rPr>
          <w:rFonts w:asciiTheme="minorHAnsi" w:eastAsiaTheme="minorEastAsia" w:hAnsiTheme="minorHAnsi" w:cstheme="minorHAnsi"/>
          <w:b/>
          <w:sz w:val="24"/>
          <w:szCs w:val="24"/>
        </w:rPr>
        <w:t>JUNTA ACLARATORIA</w:t>
      </w:r>
      <w:r w:rsidRPr="00CB2DF5">
        <w:rPr>
          <w:rFonts w:asciiTheme="minorHAnsi" w:eastAsiaTheme="minorEastAsia" w:hAnsiTheme="minorHAnsi" w:cstheme="minorHAnsi"/>
          <w:bCs/>
          <w:sz w:val="24"/>
          <w:szCs w:val="24"/>
        </w:rPr>
        <w:t xml:space="preserve"> para el presente </w:t>
      </w:r>
      <w:r w:rsidRPr="00CB2DF5">
        <w:rPr>
          <w:rFonts w:asciiTheme="minorHAnsi" w:eastAsiaTheme="minorEastAsia" w:hAnsiTheme="minorHAnsi" w:cstheme="minorHAnsi"/>
          <w:b/>
          <w:sz w:val="24"/>
          <w:szCs w:val="24"/>
        </w:rPr>
        <w:t>PROCEDIMIENTO DE ADQUISICIÓN.</w:t>
      </w:r>
      <w:r w:rsidRPr="000E7EFE">
        <w:rPr>
          <w:rFonts w:asciiTheme="minorHAnsi" w:eastAsiaTheme="minorEastAsia" w:hAnsiTheme="minorHAnsi" w:cstheme="minorHAnsi"/>
          <w:b/>
          <w:sz w:val="24"/>
          <w:szCs w:val="24"/>
        </w:rPr>
        <w:t xml:space="preserve"> </w:t>
      </w:r>
    </w:p>
    <w:p w14:paraId="54671600" w14:textId="77777777" w:rsidR="00583A22" w:rsidRDefault="00583A22" w:rsidP="00583A22">
      <w:pPr>
        <w:tabs>
          <w:tab w:val="left" w:pos="2280"/>
        </w:tabs>
        <w:jc w:val="both"/>
        <w:rPr>
          <w:rFonts w:asciiTheme="minorHAnsi" w:eastAsiaTheme="minorEastAsia" w:hAnsiTheme="minorHAnsi" w:cstheme="minorHAnsi"/>
          <w:b/>
          <w:sz w:val="24"/>
          <w:szCs w:val="24"/>
        </w:rPr>
      </w:pPr>
    </w:p>
    <w:p w14:paraId="11C3EACD" w14:textId="41EFFE14" w:rsidR="00583A22" w:rsidRPr="00DB255B" w:rsidRDefault="00583A22" w:rsidP="00583A22">
      <w:pPr>
        <w:tabs>
          <w:tab w:val="left" w:pos="2280"/>
        </w:tabs>
        <w:jc w:val="both"/>
        <w:rPr>
          <w:rFonts w:asciiTheme="minorHAnsi" w:eastAsiaTheme="minorEastAsia" w:hAnsiTheme="minorHAnsi" w:cstheme="minorHAnsi"/>
          <w:sz w:val="24"/>
          <w:szCs w:val="24"/>
        </w:rPr>
      </w:pPr>
      <w:r w:rsidRPr="00DB255B">
        <w:rPr>
          <w:rFonts w:asciiTheme="minorHAnsi" w:eastAsiaTheme="minorEastAsia" w:hAnsiTheme="minorHAnsi" w:cstheme="minorHAnsi"/>
          <w:sz w:val="24"/>
          <w:szCs w:val="24"/>
        </w:rPr>
        <w:t xml:space="preserve">Se les recuerda a los </w:t>
      </w:r>
      <w:r w:rsidRPr="00DB255B">
        <w:rPr>
          <w:rFonts w:asciiTheme="minorHAnsi" w:eastAsiaTheme="minorEastAsia" w:hAnsiTheme="minorHAnsi" w:cstheme="minorHAnsi"/>
          <w:b/>
          <w:bCs/>
          <w:sz w:val="24"/>
          <w:szCs w:val="24"/>
        </w:rPr>
        <w:t>PARTICIPANTES</w:t>
      </w:r>
      <w:r w:rsidRPr="00DB255B">
        <w:rPr>
          <w:rFonts w:asciiTheme="minorHAnsi" w:eastAsiaTheme="minorEastAsia" w:hAnsiTheme="minorHAnsi" w:cstheme="minorHAnsi"/>
          <w:sz w:val="24"/>
          <w:szCs w:val="24"/>
        </w:rPr>
        <w:t xml:space="preserve"> que el Acto de Presentación y Apertura de Proposiciones objeto para el presente procedimiento de </w:t>
      </w:r>
      <w:r>
        <w:rPr>
          <w:rFonts w:asciiTheme="minorHAnsi" w:eastAsiaTheme="minorEastAsia" w:hAnsiTheme="minorHAnsi" w:cstheme="minorHAnsi"/>
          <w:sz w:val="24"/>
          <w:szCs w:val="24"/>
        </w:rPr>
        <w:t>adquisición</w:t>
      </w:r>
      <w:r w:rsidRPr="00DB255B">
        <w:rPr>
          <w:rFonts w:asciiTheme="minorHAnsi" w:eastAsiaTheme="minorEastAsia" w:hAnsiTheme="minorHAnsi" w:cstheme="minorHAnsi"/>
          <w:sz w:val="24"/>
          <w:szCs w:val="24"/>
        </w:rPr>
        <w:t xml:space="preserve">, será el día </w:t>
      </w:r>
      <w:r w:rsidR="00994AD2">
        <w:rPr>
          <w:rFonts w:asciiTheme="minorHAnsi" w:eastAsiaTheme="minorEastAsia" w:hAnsiTheme="minorHAnsi" w:cstheme="minorHAnsi"/>
          <w:sz w:val="24"/>
          <w:szCs w:val="24"/>
        </w:rPr>
        <w:t>20</w:t>
      </w:r>
      <w:r w:rsidRPr="00DB255B">
        <w:rPr>
          <w:rFonts w:asciiTheme="minorHAnsi" w:eastAsiaTheme="minorEastAsia" w:hAnsiTheme="minorHAnsi" w:cstheme="minorHAnsi"/>
          <w:sz w:val="24"/>
          <w:szCs w:val="24"/>
        </w:rPr>
        <w:t xml:space="preserve"> de </w:t>
      </w:r>
      <w:r>
        <w:rPr>
          <w:rFonts w:asciiTheme="minorHAnsi" w:eastAsiaTheme="minorEastAsia" w:hAnsiTheme="minorHAnsi" w:cstheme="minorHAnsi"/>
          <w:sz w:val="24"/>
          <w:szCs w:val="24"/>
        </w:rPr>
        <w:t>diciembre</w:t>
      </w:r>
      <w:r w:rsidRPr="00DB255B">
        <w:rPr>
          <w:rFonts w:asciiTheme="minorHAnsi" w:eastAsiaTheme="minorEastAsia" w:hAnsiTheme="minorHAnsi" w:cstheme="minorHAnsi"/>
          <w:sz w:val="24"/>
          <w:szCs w:val="24"/>
        </w:rPr>
        <w:t xml:space="preserve"> de 2021 a las 1</w:t>
      </w:r>
      <w:r w:rsidR="00994AD2">
        <w:rPr>
          <w:rFonts w:asciiTheme="minorHAnsi" w:eastAsiaTheme="minorEastAsia" w:hAnsiTheme="minorHAnsi" w:cstheme="minorHAnsi"/>
          <w:sz w:val="24"/>
          <w:szCs w:val="24"/>
        </w:rPr>
        <w:t>4</w:t>
      </w:r>
      <w:r w:rsidRPr="00DB255B">
        <w:rPr>
          <w:rFonts w:asciiTheme="minorHAnsi" w:eastAsiaTheme="minorEastAsia" w:hAnsiTheme="minorHAnsi" w:cstheme="minorHAnsi"/>
          <w:sz w:val="24"/>
          <w:szCs w:val="24"/>
        </w:rPr>
        <w:t>:</w:t>
      </w:r>
      <w:r w:rsidR="00994AD2">
        <w:rPr>
          <w:rFonts w:asciiTheme="minorHAnsi" w:eastAsiaTheme="minorEastAsia" w:hAnsiTheme="minorHAnsi" w:cstheme="minorHAnsi"/>
          <w:sz w:val="24"/>
          <w:szCs w:val="24"/>
        </w:rPr>
        <w:t>15</w:t>
      </w:r>
      <w:r w:rsidRPr="00DB255B">
        <w:rPr>
          <w:rFonts w:asciiTheme="minorHAnsi" w:eastAsiaTheme="minorEastAsia" w:hAnsiTheme="minorHAnsi" w:cstheme="minorHAnsi"/>
          <w:sz w:val="24"/>
          <w:szCs w:val="24"/>
        </w:rPr>
        <w:t xml:space="preserve"> horas, por lo que los </w:t>
      </w:r>
      <w:r w:rsidRPr="00DB255B">
        <w:rPr>
          <w:rFonts w:asciiTheme="minorHAnsi" w:eastAsiaTheme="minorEastAsia" w:hAnsiTheme="minorHAnsi" w:cstheme="minorHAnsi"/>
          <w:b/>
          <w:bCs/>
          <w:sz w:val="24"/>
          <w:szCs w:val="24"/>
        </w:rPr>
        <w:t>PARTICIPANTES</w:t>
      </w:r>
      <w:r w:rsidRPr="00DB255B">
        <w:rPr>
          <w:rFonts w:asciiTheme="minorHAnsi" w:eastAsiaTheme="minorEastAsia" w:hAnsiTheme="minorHAnsi" w:cstheme="minorHAnsi"/>
          <w:sz w:val="24"/>
          <w:szCs w:val="24"/>
        </w:rPr>
        <w:t xml:space="preserve"> deberán considerar la hora para el registro de dicho acto señalado en el </w:t>
      </w:r>
      <w:r w:rsidRPr="00DB255B">
        <w:rPr>
          <w:rFonts w:asciiTheme="minorHAnsi" w:eastAsiaTheme="minorEastAsia" w:hAnsiTheme="minorHAnsi" w:cstheme="minorHAnsi"/>
          <w:b/>
          <w:bCs/>
          <w:sz w:val="24"/>
          <w:szCs w:val="24"/>
        </w:rPr>
        <w:t>CALENDARIO DE ACTIVIDADES</w:t>
      </w:r>
      <w:r w:rsidRPr="00DB255B">
        <w:rPr>
          <w:rFonts w:asciiTheme="minorHAnsi" w:eastAsiaTheme="minorEastAsia" w:hAnsiTheme="minorHAnsi" w:cstheme="minorHAnsi"/>
          <w:sz w:val="24"/>
          <w:szCs w:val="24"/>
        </w:rPr>
        <w:t xml:space="preserve"> de las </w:t>
      </w:r>
      <w:r w:rsidRPr="005F10BC">
        <w:rPr>
          <w:rFonts w:asciiTheme="minorHAnsi" w:eastAsiaTheme="minorEastAsia" w:hAnsiTheme="minorHAnsi" w:cstheme="minorHAnsi"/>
          <w:b/>
          <w:bCs/>
          <w:sz w:val="24"/>
          <w:szCs w:val="24"/>
        </w:rPr>
        <w:t>BASES</w:t>
      </w:r>
      <w:r w:rsidRPr="00DB255B">
        <w:rPr>
          <w:rFonts w:asciiTheme="minorHAnsi" w:eastAsiaTheme="minorEastAsia" w:hAnsiTheme="minorHAnsi" w:cstheme="minorHAnsi"/>
          <w:sz w:val="24"/>
          <w:szCs w:val="24"/>
        </w:rPr>
        <w:t xml:space="preserve"> de la presente licitación. </w:t>
      </w:r>
    </w:p>
    <w:bookmarkEnd w:id="0"/>
    <w:p w14:paraId="491EACC8" w14:textId="38D73DB6" w:rsidR="008D22F5" w:rsidRDefault="008D22F5" w:rsidP="00400C5E">
      <w:pPr>
        <w:tabs>
          <w:tab w:val="left" w:pos="2280"/>
        </w:tabs>
        <w:jc w:val="both"/>
        <w:rPr>
          <w:rFonts w:asciiTheme="minorHAnsi" w:eastAsiaTheme="minorEastAsia" w:hAnsiTheme="minorHAnsi" w:cstheme="minorHAnsi"/>
          <w:b/>
          <w:bCs/>
          <w:sz w:val="24"/>
          <w:szCs w:val="24"/>
        </w:rPr>
      </w:pPr>
    </w:p>
    <w:p w14:paraId="35ED74E5" w14:textId="3650A866" w:rsidR="000849B8" w:rsidRPr="000A404B" w:rsidRDefault="000849B8" w:rsidP="00400C5E">
      <w:pPr>
        <w:tabs>
          <w:tab w:val="left" w:pos="2280"/>
        </w:tabs>
        <w:jc w:val="both"/>
        <w:rPr>
          <w:rFonts w:asciiTheme="minorHAnsi" w:eastAsiaTheme="minorEastAsia" w:hAnsiTheme="minorHAnsi" w:cstheme="minorHAnsi"/>
          <w:sz w:val="24"/>
          <w:szCs w:val="24"/>
        </w:rPr>
      </w:pPr>
      <w:r w:rsidRPr="008655A8">
        <w:rPr>
          <w:rFonts w:asciiTheme="minorHAnsi" w:eastAsiaTheme="minorEastAsia" w:hAnsiTheme="minorHAnsi" w:cstheme="minorHAnsi"/>
          <w:sz w:val="24"/>
          <w:szCs w:val="24"/>
        </w:rPr>
        <w:t>Se da por terminada la presente acta el mismo día que dio inicio</w:t>
      </w:r>
      <w:r>
        <w:rPr>
          <w:rFonts w:asciiTheme="minorHAnsi" w:eastAsiaTheme="minorEastAsia" w:hAnsiTheme="minorHAnsi" w:cstheme="minorHAnsi"/>
          <w:sz w:val="24"/>
          <w:szCs w:val="24"/>
        </w:rPr>
        <w:t>,</w:t>
      </w:r>
      <w:r w:rsidRPr="008655A8">
        <w:rPr>
          <w:rFonts w:asciiTheme="minorHAnsi" w:eastAsiaTheme="minorEastAsia" w:hAnsiTheme="minorHAnsi" w:cstheme="minorHAnsi"/>
          <w:sz w:val="24"/>
          <w:szCs w:val="24"/>
        </w:rPr>
        <w:t xml:space="preserve"> a </w:t>
      </w:r>
      <w:r w:rsidRPr="000D426C">
        <w:rPr>
          <w:rFonts w:asciiTheme="minorHAnsi" w:eastAsiaTheme="minorEastAsia" w:hAnsiTheme="minorHAnsi" w:cstheme="minorHAnsi"/>
          <w:sz w:val="24"/>
          <w:szCs w:val="24"/>
        </w:rPr>
        <w:t xml:space="preserve">las </w:t>
      </w:r>
      <w:r w:rsidR="00994AD2">
        <w:rPr>
          <w:rFonts w:asciiTheme="minorHAnsi" w:eastAsiaTheme="minorEastAsia" w:hAnsiTheme="minorHAnsi" w:cstheme="minorHAnsi"/>
          <w:sz w:val="24"/>
          <w:szCs w:val="24"/>
        </w:rPr>
        <w:t>16</w:t>
      </w:r>
      <w:r w:rsidRPr="00064D14">
        <w:rPr>
          <w:rFonts w:asciiTheme="minorHAnsi" w:eastAsiaTheme="minorEastAsia" w:hAnsiTheme="minorHAnsi" w:cstheme="minorHAnsi"/>
          <w:sz w:val="24"/>
          <w:szCs w:val="24"/>
        </w:rPr>
        <w:t>:</w:t>
      </w:r>
      <w:r w:rsidR="00994AD2">
        <w:rPr>
          <w:rFonts w:asciiTheme="minorHAnsi" w:eastAsiaTheme="minorEastAsia" w:hAnsiTheme="minorHAnsi" w:cstheme="minorHAnsi"/>
          <w:sz w:val="24"/>
          <w:szCs w:val="24"/>
        </w:rPr>
        <w:t>07</w:t>
      </w:r>
      <w:r w:rsidRPr="008655A8">
        <w:rPr>
          <w:rFonts w:asciiTheme="minorHAnsi" w:eastAsiaTheme="minorEastAsia" w:hAnsiTheme="minorHAnsi" w:cstheme="minorHAnsi"/>
          <w:sz w:val="24"/>
          <w:szCs w:val="24"/>
        </w:rPr>
        <w:t xml:space="preserve"> horas, firmando de conformidad los que en ella intervinieron para los efectos legales y administrativos que haya lugar.</w:t>
      </w:r>
    </w:p>
    <w:p w14:paraId="09A953C2" w14:textId="27BBC84D" w:rsidR="009D5CD0" w:rsidRDefault="000849B8" w:rsidP="008655A8">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Esta acta consta de 0</w:t>
      </w:r>
      <w:r w:rsidR="00994AD2">
        <w:rPr>
          <w:rFonts w:asciiTheme="minorHAnsi" w:eastAsiaTheme="minorEastAsia" w:hAnsiTheme="minorHAnsi" w:cstheme="minorHAnsi"/>
          <w:sz w:val="24"/>
          <w:szCs w:val="24"/>
        </w:rPr>
        <w:t>3</w:t>
      </w:r>
      <w:r>
        <w:rPr>
          <w:rFonts w:asciiTheme="minorHAnsi" w:eastAsiaTheme="minorEastAsia" w:hAnsiTheme="minorHAnsi" w:cstheme="minorHAnsi"/>
          <w:sz w:val="24"/>
          <w:szCs w:val="24"/>
        </w:rPr>
        <w:t xml:space="preserve"> hojas, firmando para los efectos legales y de conformidad con los asistentes a este evento.</w:t>
      </w:r>
    </w:p>
    <w:p w14:paraId="4D92F099" w14:textId="5908A7AC"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3C155956" w14:textId="1A1108A5" w:rsidR="00583A22" w:rsidRDefault="00583A22"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1A855199" w14:textId="07982224" w:rsidR="00583A22" w:rsidRDefault="00583A22"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72628475" w14:textId="48808459" w:rsidR="00583A22" w:rsidRDefault="00583A22"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05623050" w14:textId="77777777" w:rsidR="00583A22" w:rsidRDefault="00583A22"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387FCF91" w14:textId="30462BA1"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0F049A3B" w14:textId="3E9D7BA3" w:rsidR="00994AD2" w:rsidRDefault="00994AD2"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3A9CEA84" w14:textId="77777777" w:rsidR="00994AD2" w:rsidRDefault="00994AD2"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02178337" w14:textId="62B6DBE2" w:rsidR="009F59C9" w:rsidRDefault="00391678" w:rsidP="00391678">
      <w:pPr>
        <w:pStyle w:val="NormalWeb"/>
        <w:tabs>
          <w:tab w:val="left" w:pos="6003"/>
        </w:tabs>
        <w:spacing w:before="0" w:beforeAutospacing="0" w:after="0" w:afterAutospacing="0" w:line="276" w:lineRule="auto"/>
        <w:jc w:val="both"/>
        <w:rPr>
          <w:rFonts w:asciiTheme="minorHAnsi" w:hAnsiTheme="minorHAnsi" w:cstheme="minorHAnsi"/>
          <w:color w:val="000000" w:themeColor="text1"/>
          <w:sz w:val="12"/>
          <w:szCs w:val="12"/>
        </w:rPr>
      </w:pPr>
      <w:r>
        <w:rPr>
          <w:rFonts w:asciiTheme="minorHAnsi" w:hAnsiTheme="minorHAnsi" w:cstheme="minorHAnsi"/>
          <w:color w:val="000000" w:themeColor="text1"/>
          <w:sz w:val="12"/>
          <w:szCs w:val="12"/>
        </w:rPr>
        <w:tab/>
      </w:r>
    </w:p>
    <w:tbl>
      <w:tblPr>
        <w:tblStyle w:val="Tablaconcuadrcula"/>
        <w:tblW w:w="0" w:type="auto"/>
        <w:tblLook w:val="04A0" w:firstRow="1" w:lastRow="0" w:firstColumn="1" w:lastColumn="0" w:noHBand="0" w:noVBand="1"/>
      </w:tblPr>
      <w:tblGrid>
        <w:gridCol w:w="4839"/>
        <w:gridCol w:w="4839"/>
      </w:tblGrid>
      <w:tr w:rsidR="009F59C9" w14:paraId="5910537C" w14:textId="77777777" w:rsidTr="009F59C9">
        <w:tc>
          <w:tcPr>
            <w:tcW w:w="4839" w:type="dxa"/>
          </w:tcPr>
          <w:p w14:paraId="5F583B5B"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94CE83D" w14:textId="77777777" w:rsidR="009F59C9" w:rsidRPr="00957215" w:rsidRDefault="009F59C9" w:rsidP="009F59C9">
            <w:pPr>
              <w:jc w:val="center"/>
              <w:rPr>
                <w:rFonts w:ascii="Arial Narrow" w:hAnsi="Arial Narrow" w:cstheme="minorHAnsi"/>
                <w:b/>
                <w:color w:val="000000" w:themeColor="text1"/>
              </w:rPr>
            </w:pPr>
            <w:r w:rsidRPr="00957215">
              <w:rPr>
                <w:rFonts w:ascii="Arial Narrow" w:hAnsi="Arial Narrow" w:cstheme="minorHAnsi"/>
                <w:b/>
                <w:sz w:val="20"/>
                <w:szCs w:val="20"/>
                <w:lang w:val="es-ES_tradnl"/>
              </w:rPr>
              <w:t>LIC. MARIBEL BECERRA BAÑUELOS</w:t>
            </w:r>
            <w:r w:rsidRPr="00957215">
              <w:rPr>
                <w:rFonts w:ascii="Arial Narrow" w:hAnsi="Arial Narrow" w:cstheme="minorHAnsi"/>
                <w:b/>
                <w:color w:val="000000" w:themeColor="text1"/>
              </w:rPr>
              <w:t xml:space="preserve"> </w:t>
            </w:r>
          </w:p>
          <w:p w14:paraId="6A337AE3" w14:textId="229B90B3" w:rsidR="009F59C9" w:rsidRPr="009F59C9" w:rsidRDefault="009F59C9" w:rsidP="009F59C9">
            <w:pPr>
              <w:jc w:val="center"/>
              <w:rPr>
                <w:rFonts w:asciiTheme="minorHAnsi" w:hAnsiTheme="minorHAnsi" w:cstheme="minorHAnsi"/>
                <w:smallCaps/>
                <w:sz w:val="24"/>
                <w:szCs w:val="24"/>
              </w:rPr>
            </w:pPr>
            <w:r>
              <w:rPr>
                <w:rFonts w:asciiTheme="minorHAnsi" w:hAnsiTheme="minorHAnsi" w:cstheme="minorHAnsi"/>
                <w:smallCaps/>
                <w:sz w:val="24"/>
                <w:szCs w:val="24"/>
              </w:rPr>
              <w:t xml:space="preserve">Director de Recursos Materiales </w:t>
            </w:r>
            <w:r w:rsidRPr="00C437E9">
              <w:rPr>
                <w:rFonts w:asciiTheme="minorHAnsi" w:hAnsiTheme="minorHAnsi" w:cstheme="minorHAnsi"/>
                <w:smallCaps/>
                <w:sz w:val="24"/>
                <w:szCs w:val="24"/>
              </w:rPr>
              <w:t>del Organismo Público Descentralizado Servicios de Salud Jalisco</w:t>
            </w:r>
          </w:p>
          <w:p w14:paraId="46767B56" w14:textId="56EA00F4"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c>
          <w:tcPr>
            <w:tcW w:w="4839" w:type="dxa"/>
          </w:tcPr>
          <w:p w14:paraId="4A667E83"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771DF39D" w14:textId="77777777" w:rsidTr="009F59C9">
        <w:tc>
          <w:tcPr>
            <w:tcW w:w="4839" w:type="dxa"/>
          </w:tcPr>
          <w:p w14:paraId="2BE21DAE" w14:textId="77777777" w:rsidR="009F59C9" w:rsidRPr="00994AD2"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09FC5727" w14:textId="002C9C84" w:rsidR="00994AD2" w:rsidRPr="00994AD2" w:rsidRDefault="00994AD2" w:rsidP="00994AD2">
            <w:pPr>
              <w:tabs>
                <w:tab w:val="left" w:pos="2280"/>
              </w:tabs>
              <w:ind w:left="284"/>
              <w:rPr>
                <w:rFonts w:asciiTheme="minorHAnsi" w:hAnsiTheme="minorHAnsi" w:cstheme="minorHAnsi"/>
                <w:b/>
                <w:color w:val="000000" w:themeColor="text1"/>
                <w:sz w:val="20"/>
                <w:szCs w:val="20"/>
              </w:rPr>
            </w:pPr>
            <w:r w:rsidRPr="00994AD2">
              <w:rPr>
                <w:rFonts w:asciiTheme="minorHAnsi" w:hAnsiTheme="minorHAnsi" w:cstheme="minorHAnsi"/>
                <w:b/>
                <w:color w:val="000000" w:themeColor="text1"/>
                <w:sz w:val="20"/>
                <w:szCs w:val="20"/>
              </w:rPr>
              <w:t xml:space="preserve">               MTRA. MARTHA VELÁZQUEZ ORTEGA</w:t>
            </w:r>
          </w:p>
          <w:p w14:paraId="625FAB77" w14:textId="16C3D131" w:rsidR="009F59C9" w:rsidRDefault="00994AD2" w:rsidP="00994AD2">
            <w:pPr>
              <w:pStyle w:val="NormalWeb"/>
              <w:spacing w:before="0" w:beforeAutospacing="0" w:after="0" w:afterAutospacing="0" w:line="276" w:lineRule="auto"/>
              <w:jc w:val="center"/>
              <w:rPr>
                <w:rFonts w:asciiTheme="minorHAnsi" w:hAnsiTheme="minorHAnsi" w:cstheme="minorHAnsi"/>
                <w:color w:val="000000" w:themeColor="text1"/>
                <w:sz w:val="12"/>
                <w:szCs w:val="12"/>
              </w:rPr>
            </w:pPr>
            <w:r w:rsidRPr="00994AD2">
              <w:rPr>
                <w:rFonts w:asciiTheme="minorHAnsi" w:hAnsiTheme="minorHAnsi" w:cstheme="minorHAnsi"/>
                <w:bCs/>
                <w:color w:val="000000" w:themeColor="text1"/>
                <w:sz w:val="20"/>
                <w:szCs w:val="20"/>
              </w:rPr>
              <w:t>JEFA DEL DEPARTAMENTO DE LA COORDINACIÓN DE ADQUISICIONES DEL O.P.D. SERVICIOS DE SALUD JALISCO</w:t>
            </w:r>
          </w:p>
        </w:tc>
        <w:tc>
          <w:tcPr>
            <w:tcW w:w="4839" w:type="dxa"/>
          </w:tcPr>
          <w:p w14:paraId="0B41D1E5"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1841B137" w14:textId="77777777" w:rsidTr="00391678">
        <w:trPr>
          <w:trHeight w:val="1005"/>
        </w:trPr>
        <w:tc>
          <w:tcPr>
            <w:tcW w:w="4839" w:type="dxa"/>
          </w:tcPr>
          <w:p w14:paraId="187B7751"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2A963E1" w14:textId="77777777" w:rsidR="009F59C9" w:rsidRPr="009F59C9" w:rsidRDefault="009F59C9" w:rsidP="009F59C9">
            <w:pPr>
              <w:jc w:val="center"/>
              <w:rPr>
                <w:rFonts w:asciiTheme="minorHAnsi" w:hAnsiTheme="minorHAnsi" w:cstheme="minorHAnsi"/>
                <w:b/>
                <w:bCs/>
                <w:smallCaps/>
              </w:rPr>
            </w:pPr>
            <w:r w:rsidRPr="009F59C9">
              <w:rPr>
                <w:rFonts w:asciiTheme="minorHAnsi" w:hAnsiTheme="minorHAnsi" w:cstheme="minorHAnsi"/>
                <w:b/>
                <w:bCs/>
                <w:smallCaps/>
              </w:rPr>
              <w:t xml:space="preserve">C. Pedro Armando López Graciano </w:t>
            </w:r>
          </w:p>
          <w:p w14:paraId="5317BB6E" w14:textId="6228A008" w:rsidR="009F59C9" w:rsidRPr="009F59C9" w:rsidRDefault="009F59C9" w:rsidP="009F59C9">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tc>
        <w:tc>
          <w:tcPr>
            <w:tcW w:w="4839" w:type="dxa"/>
          </w:tcPr>
          <w:p w14:paraId="507E4C4B"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740D15F5" w14:textId="77777777" w:rsidTr="009F59C9">
        <w:tc>
          <w:tcPr>
            <w:tcW w:w="4839" w:type="dxa"/>
          </w:tcPr>
          <w:p w14:paraId="79D9F5F6"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472057A" w14:textId="77777777" w:rsidR="009F59C9" w:rsidRPr="009F59C9" w:rsidRDefault="009F59C9" w:rsidP="009F59C9">
            <w:pPr>
              <w:widowControl w:val="0"/>
              <w:autoSpaceDE w:val="0"/>
              <w:autoSpaceDN w:val="0"/>
              <w:spacing w:line="276" w:lineRule="auto"/>
              <w:jc w:val="center"/>
              <w:rPr>
                <w:rFonts w:asciiTheme="minorHAnsi" w:eastAsiaTheme="minorHAnsi" w:hAnsiTheme="minorHAnsi" w:cstheme="minorHAnsi"/>
                <w:b/>
                <w:bCs/>
                <w:smallCaps/>
                <w:lang w:val="en-US" w:eastAsia="en-US" w:bidi="ar-SA"/>
              </w:rPr>
            </w:pPr>
            <w:r w:rsidRPr="009F59C9">
              <w:rPr>
                <w:rFonts w:asciiTheme="minorHAnsi" w:eastAsiaTheme="minorHAnsi" w:hAnsiTheme="minorHAnsi" w:cstheme="minorHAnsi"/>
                <w:b/>
                <w:bCs/>
                <w:sz w:val="20"/>
                <w:szCs w:val="20"/>
                <w:lang w:val="en-US" w:eastAsia="en-US" w:bidi="ar-SA"/>
              </w:rPr>
              <w:t>LIC. ABRIL ALEJANDRA BALLINA AGUIAR</w:t>
            </w:r>
            <w:r w:rsidRPr="009F59C9">
              <w:rPr>
                <w:rFonts w:asciiTheme="minorHAnsi" w:eastAsiaTheme="minorHAnsi" w:hAnsiTheme="minorHAnsi" w:cstheme="minorHAnsi"/>
                <w:b/>
                <w:bCs/>
                <w:smallCaps/>
                <w:lang w:val="en-US" w:eastAsia="en-US" w:bidi="ar-SA"/>
              </w:rPr>
              <w:t xml:space="preserve"> </w:t>
            </w:r>
          </w:p>
          <w:p w14:paraId="2B3847E6" w14:textId="2F00630C" w:rsidR="009F59C9" w:rsidRPr="009F59C9" w:rsidRDefault="009F59C9" w:rsidP="009F59C9">
            <w:pPr>
              <w:widowControl w:val="0"/>
              <w:autoSpaceDE w:val="0"/>
              <w:autoSpaceDN w:val="0"/>
              <w:spacing w:line="276" w:lineRule="auto"/>
              <w:jc w:val="center"/>
              <w:rPr>
                <w:rFonts w:asciiTheme="minorHAnsi" w:eastAsiaTheme="minorHAnsi" w:hAnsiTheme="minorHAnsi" w:cstheme="minorHAnsi"/>
                <w:smallCaps/>
                <w:sz w:val="20"/>
                <w:szCs w:val="20"/>
                <w:lang w:val="en-US" w:eastAsia="en-US" w:bidi="ar-SA"/>
              </w:rPr>
            </w:pPr>
            <w:r w:rsidRPr="009F59C9">
              <w:rPr>
                <w:rFonts w:asciiTheme="minorHAnsi" w:eastAsiaTheme="minorHAnsi" w:hAnsiTheme="minorHAnsi" w:cstheme="minorHAnsi"/>
                <w:smallCaps/>
                <w:sz w:val="20"/>
                <w:szCs w:val="20"/>
                <w:lang w:val="en-US" w:eastAsia="en-US" w:bidi="ar-SA"/>
              </w:rPr>
              <w:t>REPRESENTANTE DEL ÓRGANO INTERNO DE CONTROL EN EL O.P.D. SERVICIOS DE SALUD JALISCO</w:t>
            </w:r>
          </w:p>
        </w:tc>
        <w:tc>
          <w:tcPr>
            <w:tcW w:w="4839" w:type="dxa"/>
          </w:tcPr>
          <w:p w14:paraId="292B0FE2"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792C6145" w14:textId="77777777" w:rsidTr="009F59C9">
        <w:tc>
          <w:tcPr>
            <w:tcW w:w="4839" w:type="dxa"/>
          </w:tcPr>
          <w:p w14:paraId="723D2F84" w14:textId="77777777" w:rsidR="00391678" w:rsidRDefault="00391678"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5B28047A" w14:textId="77777777" w:rsidR="00391678" w:rsidRDefault="00391678" w:rsidP="00391678">
            <w:pPr>
              <w:jc w:val="center"/>
              <w:rPr>
                <w:rFonts w:asciiTheme="minorHAnsi" w:hAnsiTheme="minorHAnsi" w:cstheme="minorHAnsi"/>
                <w:b/>
                <w:bCs/>
                <w:smallCaps/>
                <w:sz w:val="20"/>
                <w:szCs w:val="20"/>
              </w:rPr>
            </w:pPr>
            <w:r w:rsidRPr="00391678">
              <w:rPr>
                <w:rFonts w:asciiTheme="minorHAnsi" w:hAnsiTheme="minorHAnsi" w:cstheme="minorHAnsi"/>
                <w:b/>
                <w:bCs/>
                <w:smallCaps/>
                <w:sz w:val="20"/>
                <w:szCs w:val="20"/>
              </w:rPr>
              <w:t xml:space="preserve"> </w:t>
            </w:r>
            <w:r w:rsidR="00994AD2">
              <w:rPr>
                <w:rFonts w:asciiTheme="minorHAnsi" w:hAnsiTheme="minorHAnsi" w:cstheme="minorHAnsi"/>
                <w:b/>
                <w:bCs/>
                <w:smallCaps/>
                <w:sz w:val="20"/>
                <w:szCs w:val="20"/>
              </w:rPr>
              <w:t>LIC. KATYA LIZBETH VERA VELASCO</w:t>
            </w:r>
          </w:p>
          <w:p w14:paraId="3510556F" w14:textId="022E8D66" w:rsidR="00994AD2" w:rsidRPr="00994AD2" w:rsidRDefault="00994AD2" w:rsidP="00391678">
            <w:pPr>
              <w:jc w:val="center"/>
              <w:rPr>
                <w:rFonts w:asciiTheme="minorHAnsi" w:hAnsiTheme="minorHAnsi" w:cstheme="minorHAnsi"/>
                <w:smallCaps/>
                <w:sz w:val="20"/>
                <w:szCs w:val="20"/>
              </w:rPr>
            </w:pPr>
            <w:r w:rsidRPr="00994AD2">
              <w:rPr>
                <w:rFonts w:asciiTheme="minorHAnsi" w:hAnsiTheme="minorHAnsi" w:cstheme="minorHAnsi"/>
                <w:smallCaps/>
                <w:sz w:val="20"/>
                <w:szCs w:val="20"/>
              </w:rPr>
              <w:t>ENCARGADA SUPERVICION Y ESTRATEGIAS DEL PROGRAMA DE VIH, ITS, Y VHC</w:t>
            </w:r>
          </w:p>
        </w:tc>
        <w:tc>
          <w:tcPr>
            <w:tcW w:w="4839" w:type="dxa"/>
          </w:tcPr>
          <w:p w14:paraId="4EAA5FDC"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7DC76D23" w14:textId="77777777" w:rsidTr="009F59C9">
        <w:tc>
          <w:tcPr>
            <w:tcW w:w="4839" w:type="dxa"/>
          </w:tcPr>
          <w:p w14:paraId="4AF17601" w14:textId="77777777" w:rsidR="00994AD2" w:rsidRDefault="00994AD2" w:rsidP="00994AD2">
            <w:pPr>
              <w:pStyle w:val="NormalWeb"/>
              <w:spacing w:before="0" w:beforeAutospacing="0" w:after="0" w:afterAutospacing="0" w:line="276" w:lineRule="auto"/>
              <w:jc w:val="center"/>
              <w:rPr>
                <w:rFonts w:asciiTheme="minorHAnsi" w:hAnsiTheme="minorHAnsi" w:cstheme="minorHAnsi"/>
                <w:b/>
                <w:bCs/>
                <w:color w:val="000000" w:themeColor="text1"/>
                <w:sz w:val="20"/>
                <w:szCs w:val="20"/>
              </w:rPr>
            </w:pPr>
          </w:p>
          <w:p w14:paraId="39AEADF2" w14:textId="7760783B" w:rsidR="00391678" w:rsidRPr="00994AD2" w:rsidRDefault="00994AD2" w:rsidP="00994AD2">
            <w:pPr>
              <w:pStyle w:val="NormalWeb"/>
              <w:spacing w:before="0" w:beforeAutospacing="0" w:after="0" w:afterAutospacing="0" w:line="276" w:lineRule="auto"/>
              <w:jc w:val="center"/>
              <w:rPr>
                <w:rFonts w:asciiTheme="minorHAnsi" w:hAnsiTheme="minorHAnsi" w:cstheme="minorHAnsi"/>
                <w:b/>
                <w:bCs/>
                <w:color w:val="000000" w:themeColor="text1"/>
                <w:sz w:val="20"/>
                <w:szCs w:val="20"/>
              </w:rPr>
            </w:pPr>
            <w:r w:rsidRPr="00994AD2">
              <w:rPr>
                <w:rFonts w:asciiTheme="minorHAnsi" w:hAnsiTheme="minorHAnsi" w:cstheme="minorHAnsi"/>
                <w:b/>
                <w:bCs/>
                <w:color w:val="000000" w:themeColor="text1"/>
                <w:sz w:val="20"/>
                <w:szCs w:val="20"/>
              </w:rPr>
              <w:t>DR. CARLOS ARMANDO RUIZ ESPARZA MACIAS</w:t>
            </w:r>
          </w:p>
          <w:p w14:paraId="33036071" w14:textId="27515CC3" w:rsidR="00994AD2" w:rsidRPr="00994AD2" w:rsidRDefault="00994AD2" w:rsidP="00994AD2">
            <w:pPr>
              <w:pStyle w:val="NormalWeb"/>
              <w:spacing w:before="0" w:beforeAutospacing="0" w:after="0" w:afterAutospacing="0" w:line="276" w:lineRule="auto"/>
              <w:jc w:val="center"/>
              <w:rPr>
                <w:rFonts w:asciiTheme="minorHAnsi" w:hAnsiTheme="minorHAnsi" w:cstheme="minorHAnsi"/>
                <w:color w:val="000000" w:themeColor="text1"/>
                <w:sz w:val="20"/>
                <w:szCs w:val="20"/>
              </w:rPr>
            </w:pPr>
            <w:r w:rsidRPr="00994AD2">
              <w:rPr>
                <w:rFonts w:asciiTheme="minorHAnsi" w:hAnsiTheme="minorHAnsi" w:cstheme="minorHAnsi"/>
                <w:color w:val="000000" w:themeColor="text1"/>
                <w:sz w:val="20"/>
                <w:szCs w:val="20"/>
              </w:rPr>
              <w:t xml:space="preserve">DIRECTOR DE PROMOCION Y PREVENCION DE LA SALUD DEL OPD SERVICIOS DE SALUD JALISCO </w:t>
            </w:r>
          </w:p>
          <w:p w14:paraId="369C98EA" w14:textId="64D5004F" w:rsidR="00391678" w:rsidRDefault="00391678" w:rsidP="00391678">
            <w:pPr>
              <w:pStyle w:val="NormalWeb"/>
              <w:spacing w:before="0" w:beforeAutospacing="0" w:after="0" w:afterAutospacing="0" w:line="276" w:lineRule="auto"/>
              <w:jc w:val="center"/>
              <w:rPr>
                <w:rFonts w:asciiTheme="minorHAnsi" w:hAnsiTheme="minorHAnsi" w:cstheme="minorHAnsi"/>
                <w:color w:val="000000" w:themeColor="text1"/>
                <w:sz w:val="12"/>
                <w:szCs w:val="12"/>
              </w:rPr>
            </w:pPr>
          </w:p>
        </w:tc>
        <w:tc>
          <w:tcPr>
            <w:tcW w:w="4839" w:type="dxa"/>
          </w:tcPr>
          <w:p w14:paraId="30A324CC"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bl>
    <w:p w14:paraId="4C4D8F6D" w14:textId="568422E3"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2D0FA068" w14:textId="4B8972FF"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730D89D5" w14:textId="696DB17A"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16BFA030" w14:textId="77777777" w:rsidR="00391678" w:rsidRPr="00391678" w:rsidRDefault="00391678" w:rsidP="00391678">
      <w:pPr>
        <w:pStyle w:val="NormalWeb"/>
        <w:spacing w:before="0" w:beforeAutospacing="0" w:after="0" w:afterAutospacing="0" w:line="276" w:lineRule="auto"/>
        <w:ind w:left="-426"/>
        <w:jc w:val="both"/>
        <w:rPr>
          <w:rFonts w:asciiTheme="minorHAnsi" w:hAnsiTheme="minorHAnsi" w:cstheme="minorHAnsi"/>
          <w:sz w:val="12"/>
          <w:szCs w:val="12"/>
        </w:rPr>
      </w:pPr>
      <w:r w:rsidRPr="00391678">
        <w:rPr>
          <w:rFonts w:asciiTheme="minorHAnsi" w:hAnsiTheme="minorHAnsi" w:cstheme="minorHAnsi"/>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070FE3E" w14:textId="77777777" w:rsidR="00391678" w:rsidRPr="00391678" w:rsidRDefault="00391678" w:rsidP="00391678">
      <w:pPr>
        <w:spacing w:line="276" w:lineRule="auto"/>
        <w:ind w:left="-426"/>
        <w:jc w:val="both"/>
        <w:rPr>
          <w:rFonts w:asciiTheme="minorHAnsi" w:hAnsiTheme="minorHAnsi" w:cstheme="minorHAnsi"/>
          <w:color w:val="000000" w:themeColor="text1"/>
          <w:sz w:val="12"/>
          <w:szCs w:val="12"/>
        </w:rPr>
      </w:pPr>
      <w:r w:rsidRPr="00391678">
        <w:rPr>
          <w:rFonts w:asciiTheme="minorHAnsi" w:hAnsiTheme="minorHAnsi" w:cstheme="minorHAnsi"/>
          <w:color w:val="000000" w:themeColor="text1"/>
          <w:sz w:val="12"/>
          <w:szCs w:val="12"/>
        </w:rPr>
        <w:t xml:space="preserve">Pudiendo consultar el Aviso de Privacidad Integral de la </w:t>
      </w:r>
      <w:proofErr w:type="gramStart"/>
      <w:r w:rsidRPr="00391678">
        <w:rPr>
          <w:rFonts w:asciiTheme="minorHAnsi" w:hAnsiTheme="minorHAnsi" w:cstheme="minorHAnsi"/>
          <w:color w:val="000000" w:themeColor="text1"/>
          <w:sz w:val="12"/>
          <w:szCs w:val="12"/>
        </w:rPr>
        <w:t>Secretaria</w:t>
      </w:r>
      <w:proofErr w:type="gramEnd"/>
      <w:r w:rsidRPr="00391678">
        <w:rPr>
          <w:rFonts w:asciiTheme="minorHAnsi" w:hAnsiTheme="minorHAnsi" w:cstheme="minorHAnsi"/>
          <w:color w:val="000000" w:themeColor="text1"/>
          <w:sz w:val="12"/>
          <w:szCs w:val="12"/>
        </w:rPr>
        <w:t xml:space="preserve"> de Salud y Organismo Público Descentralizado Servicios de Salud Jalisco, en la siguiente liga: http//ssj.jalisco.gob.mx/transparencia</w:t>
      </w:r>
    </w:p>
    <w:p w14:paraId="19D68231" w14:textId="138F4221" w:rsidR="00391678" w:rsidRPr="00391678" w:rsidRDefault="00391678" w:rsidP="00391678">
      <w:pPr>
        <w:spacing w:line="276" w:lineRule="auto"/>
        <w:ind w:left="-426"/>
        <w:jc w:val="both"/>
        <w:rPr>
          <w:rFonts w:asciiTheme="minorHAnsi" w:hAnsiTheme="minorHAnsi" w:cstheme="minorHAnsi"/>
          <w:sz w:val="24"/>
          <w:szCs w:val="24"/>
        </w:rPr>
      </w:pPr>
      <w:r w:rsidRPr="00391678">
        <w:rPr>
          <w:rFonts w:asciiTheme="minorHAnsi" w:hAnsiTheme="minorHAnsi" w:cstheme="minorHAnsi"/>
          <w:sz w:val="24"/>
          <w:szCs w:val="24"/>
        </w:rPr>
        <w:t>Fin del Acta. ------------------------------------------------------------------------------------------------------------------------</w:t>
      </w:r>
    </w:p>
    <w:p w14:paraId="02562A28" w14:textId="51F09CE3" w:rsidR="00D935EF" w:rsidRPr="00391678" w:rsidRDefault="00D935EF" w:rsidP="00391678">
      <w:pPr>
        <w:spacing w:line="276" w:lineRule="auto"/>
        <w:jc w:val="both"/>
        <w:rPr>
          <w:rFonts w:asciiTheme="minorHAnsi" w:hAnsiTheme="minorHAnsi" w:cstheme="minorHAnsi"/>
          <w:sz w:val="24"/>
          <w:szCs w:val="24"/>
        </w:rPr>
      </w:pPr>
    </w:p>
    <w:sectPr w:rsidR="00D935EF" w:rsidRPr="00391678" w:rsidSect="002F5A09">
      <w:headerReference w:type="even" r:id="rId10"/>
      <w:headerReference w:type="default" r:id="rId11"/>
      <w:footerReference w:type="default" r:id="rId12"/>
      <w:headerReference w:type="first" r:id="rId13"/>
      <w:pgSz w:w="12240" w:h="15840"/>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F190" w14:textId="77777777" w:rsidR="00B5308C" w:rsidRDefault="00B5308C" w:rsidP="00DE35AE">
      <w:r>
        <w:separator/>
      </w:r>
    </w:p>
  </w:endnote>
  <w:endnote w:type="continuationSeparator" w:id="0">
    <w:p w14:paraId="78E35B7B" w14:textId="77777777" w:rsidR="00B5308C" w:rsidRDefault="00B5308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A94B33C" w:rsidR="00714D36" w:rsidRPr="002F5A09" w:rsidRDefault="00714D36"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noProof/>
        <w:spacing w:val="60"/>
        <w:sz w:val="20"/>
        <w:szCs w:val="20"/>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714D36" w:rsidRDefault="00714D36"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714D36" w:rsidRDefault="00714D36" w:rsidP="00DE35AE">
                    <w:r>
                      <w:t xml:space="preserve"> </w:t>
                    </w:r>
                  </w:p>
                </w:txbxContent>
              </v:textbox>
            </v:shape>
          </w:pict>
        </mc:Fallback>
      </mc:AlternateContent>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714D36" w:rsidRPr="002F5A09" w:rsidRDefault="00714D36"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714D36" w:rsidRDefault="00714D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C4A3" w14:textId="77777777" w:rsidR="00B5308C" w:rsidRDefault="00B5308C" w:rsidP="00DE35AE">
      <w:r>
        <w:separator/>
      </w:r>
    </w:p>
  </w:footnote>
  <w:footnote w:type="continuationSeparator" w:id="0">
    <w:p w14:paraId="04BEED9F" w14:textId="77777777" w:rsidR="00B5308C" w:rsidRDefault="00B5308C"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714D36" w:rsidRDefault="00B5308C">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433A9C49" w:rsidR="00714D36" w:rsidRPr="002F5A09" w:rsidRDefault="00714D36" w:rsidP="002F5A09">
    <w:pPr>
      <w:pStyle w:val="Encabezado"/>
      <w:ind w:left="2268"/>
      <w:jc w:val="both"/>
      <w:rPr>
        <w:rFonts w:asciiTheme="minorHAnsi" w:hAnsiTheme="minorHAnsi" w:cstheme="minorHAnsi"/>
        <w:bCs/>
        <w:sz w:val="20"/>
        <w:szCs w:val="20"/>
      </w:rPr>
    </w:pPr>
    <w:r>
      <w:rPr>
        <w:noProof/>
      </w:rPr>
      <w:drawing>
        <wp:anchor distT="0" distB="0" distL="114300" distR="114300" simplePos="0" relativeHeight="251668480" behindDoc="0" locked="0" layoutInCell="1" allowOverlap="1" wp14:anchorId="28C95ADA" wp14:editId="34ABCA1E">
          <wp:simplePos x="0" y="0"/>
          <wp:positionH relativeFrom="column">
            <wp:posOffset>-717995</wp:posOffset>
          </wp:positionH>
          <wp:positionV relativeFrom="paragraph">
            <wp:posOffset>-412285</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bidi="ar-SA"/>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714D36" w:rsidRDefault="00714D36" w:rsidP="00DE35AE">
                          <w:bookmarkStart w:id="1" w:name="_Hlk35454082"/>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714D36" w:rsidRDefault="00714D36" w:rsidP="00DE35AE">
                    <w:bookmarkStart w:id="5" w:name="_Hlk35454082"/>
                    <w:bookmarkEnd w:id="5"/>
                  </w:p>
                </w:txbxContent>
              </v:textbox>
            </v:shape>
          </w:pict>
        </mc:Fallback>
      </mc:AlternateContent>
    </w:r>
    <w:r w:rsidR="00B5308C">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2" w:name="_Hlk35454584"/>
    <w:sdt>
      <w:sdtPr>
        <w:rPr>
          <w:rFonts w:asciiTheme="minorHAnsi" w:hAnsiTheme="minorHAnsi" w:cstheme="minorHAnsi"/>
          <w:b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583A22">
          <w:rPr>
            <w:rFonts w:asciiTheme="minorHAnsi" w:hAnsiTheme="minorHAnsi" w:cstheme="minorHAnsi"/>
            <w:bCs/>
            <w:sz w:val="20"/>
            <w:szCs w:val="20"/>
          </w:rPr>
          <w:t>Licitación Pública Local LCCC -062-2021</w:t>
        </w:r>
      </w:sdtContent>
    </w:sdt>
    <w:bookmarkEnd w:id="2"/>
  </w:p>
  <w:p w14:paraId="144F91C1" w14:textId="77777777" w:rsidR="00583A22" w:rsidRPr="00583A22" w:rsidRDefault="00583A22" w:rsidP="00583A22">
    <w:pPr>
      <w:jc w:val="center"/>
      <w:rPr>
        <w:rFonts w:asciiTheme="minorHAnsi" w:hAnsiTheme="minorHAnsi" w:cstheme="minorHAnsi"/>
        <w:bCs/>
        <w:sz w:val="20"/>
        <w:szCs w:val="20"/>
      </w:rPr>
    </w:pPr>
    <w:r w:rsidRPr="00583A22">
      <w:rPr>
        <w:rFonts w:asciiTheme="minorHAnsi" w:hAnsiTheme="minorHAnsi" w:cstheme="minorHAnsi"/>
        <w:bCs/>
        <w:sz w:val="20"/>
        <w:szCs w:val="20"/>
      </w:rPr>
      <w:t>“ADQUISICIÓN DE CONDONES MASCULINOS PARA EL PROGRAMA VIH, ITS Y VHC.”</w:t>
    </w:r>
  </w:p>
  <w:p w14:paraId="4F4A4F0F" w14:textId="6DB6AE74" w:rsidR="00714D36" w:rsidRPr="00485A45" w:rsidRDefault="00714D36" w:rsidP="00583A22">
    <w:pPr>
      <w:pStyle w:val="Encabezado"/>
      <w:ind w:left="2268"/>
      <w:jc w:val="center"/>
      <w:rPr>
        <w:rFonts w:asciiTheme="minorHAnsi" w:hAnsiTheme="minorHAnsi" w:cstheme="minorHAnsi"/>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714D36" w:rsidRDefault="00B5308C">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924550"/>
    <w:multiLevelType w:val="hybridMultilevel"/>
    <w:tmpl w:val="992EF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E25AE6"/>
    <w:multiLevelType w:val="hybridMultilevel"/>
    <w:tmpl w:val="0C9E7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A70BBC"/>
    <w:multiLevelType w:val="hybridMultilevel"/>
    <w:tmpl w:val="BAB69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11"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6" w15:restartNumberingAfterBreak="0">
    <w:nsid w:val="2A437703"/>
    <w:multiLevelType w:val="hybridMultilevel"/>
    <w:tmpl w:val="B3F09A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393E4A5E"/>
    <w:multiLevelType w:val="multilevel"/>
    <w:tmpl w:val="9C806914"/>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22"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5"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3"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CC78A8"/>
    <w:multiLevelType w:val="hybridMultilevel"/>
    <w:tmpl w:val="DA7EA850"/>
    <w:lvl w:ilvl="0" w:tplc="DC24DAD6">
      <w:start w:val="5"/>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4"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3"/>
  </w:num>
  <w:num w:numId="3">
    <w:abstractNumId w:val="7"/>
  </w:num>
  <w:num w:numId="4">
    <w:abstractNumId w:val="12"/>
  </w:num>
  <w:num w:numId="5">
    <w:abstractNumId w:val="36"/>
  </w:num>
  <w:num w:numId="6">
    <w:abstractNumId w:val="6"/>
  </w:num>
  <w:num w:numId="7">
    <w:abstractNumId w:val="29"/>
  </w:num>
  <w:num w:numId="8">
    <w:abstractNumId w:val="17"/>
  </w:num>
  <w:num w:numId="9">
    <w:abstractNumId w:val="26"/>
  </w:num>
  <w:num w:numId="10">
    <w:abstractNumId w:val="35"/>
  </w:num>
  <w:num w:numId="11">
    <w:abstractNumId w:val="34"/>
  </w:num>
  <w:num w:numId="12">
    <w:abstractNumId w:val="11"/>
  </w:num>
  <w:num w:numId="13">
    <w:abstractNumId w:val="27"/>
  </w:num>
  <w:num w:numId="14">
    <w:abstractNumId w:val="19"/>
  </w:num>
  <w:num w:numId="15">
    <w:abstractNumId w:val="22"/>
  </w:num>
  <w:num w:numId="16">
    <w:abstractNumId w:val="5"/>
  </w:num>
  <w:num w:numId="17">
    <w:abstractNumId w:val="45"/>
  </w:num>
  <w:num w:numId="18">
    <w:abstractNumId w:val="0"/>
  </w:num>
  <w:num w:numId="19">
    <w:abstractNumId w:val="37"/>
  </w:num>
  <w:num w:numId="20">
    <w:abstractNumId w:val="31"/>
  </w:num>
  <w:num w:numId="21">
    <w:abstractNumId w:val="40"/>
  </w:num>
  <w:num w:numId="22">
    <w:abstractNumId w:val="48"/>
  </w:num>
  <w:num w:numId="23">
    <w:abstractNumId w:val="14"/>
  </w:num>
  <w:num w:numId="24">
    <w:abstractNumId w:val="24"/>
  </w:num>
  <w:num w:numId="25">
    <w:abstractNumId w:val="39"/>
  </w:num>
  <w:num w:numId="26">
    <w:abstractNumId w:val="47"/>
  </w:num>
  <w:num w:numId="27">
    <w:abstractNumId w:val="10"/>
  </w:num>
  <w:num w:numId="28">
    <w:abstractNumId w:val="25"/>
  </w:num>
  <w:num w:numId="29">
    <w:abstractNumId w:val="8"/>
  </w:num>
  <w:num w:numId="30">
    <w:abstractNumId w:val="20"/>
  </w:num>
  <w:num w:numId="31">
    <w:abstractNumId w:val="44"/>
  </w:num>
  <w:num w:numId="32">
    <w:abstractNumId w:val="15"/>
  </w:num>
  <w:num w:numId="33">
    <w:abstractNumId w:val="30"/>
  </w:num>
  <w:num w:numId="34">
    <w:abstractNumId w:val="18"/>
  </w:num>
  <w:num w:numId="35">
    <w:abstractNumId w:val="41"/>
  </w:num>
  <w:num w:numId="36">
    <w:abstractNumId w:val="4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2"/>
  </w:num>
  <w:num w:numId="40">
    <w:abstractNumId w:val="1"/>
  </w:num>
  <w:num w:numId="41">
    <w:abstractNumId w:val="33"/>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
  </w:num>
  <w:num w:numId="45">
    <w:abstractNumId w:val="4"/>
  </w:num>
  <w:num w:numId="46">
    <w:abstractNumId w:val="21"/>
  </w:num>
  <w:num w:numId="47">
    <w:abstractNumId w:val="16"/>
  </w:num>
  <w:num w:numId="48">
    <w:abstractNumId w:val="9"/>
  </w:num>
  <w:num w:numId="4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519AC"/>
    <w:rsid w:val="000523BA"/>
    <w:rsid w:val="000544C5"/>
    <w:rsid w:val="0006437A"/>
    <w:rsid w:val="00064D14"/>
    <w:rsid w:val="00070306"/>
    <w:rsid w:val="00072E46"/>
    <w:rsid w:val="000731A1"/>
    <w:rsid w:val="000849B8"/>
    <w:rsid w:val="000869DC"/>
    <w:rsid w:val="00091EE2"/>
    <w:rsid w:val="00093914"/>
    <w:rsid w:val="00097F0A"/>
    <w:rsid w:val="000A1859"/>
    <w:rsid w:val="000A404B"/>
    <w:rsid w:val="000B2E56"/>
    <w:rsid w:val="000B3E5F"/>
    <w:rsid w:val="000C68F2"/>
    <w:rsid w:val="000D075B"/>
    <w:rsid w:val="000D7628"/>
    <w:rsid w:val="000E0836"/>
    <w:rsid w:val="000E11AB"/>
    <w:rsid w:val="000E1F42"/>
    <w:rsid w:val="000E728F"/>
    <w:rsid w:val="000E7E1F"/>
    <w:rsid w:val="000F2986"/>
    <w:rsid w:val="000F3ED8"/>
    <w:rsid w:val="001049DF"/>
    <w:rsid w:val="00106537"/>
    <w:rsid w:val="00125284"/>
    <w:rsid w:val="001425AA"/>
    <w:rsid w:val="00142E55"/>
    <w:rsid w:val="00143A7C"/>
    <w:rsid w:val="00145A7C"/>
    <w:rsid w:val="00150B51"/>
    <w:rsid w:val="00155698"/>
    <w:rsid w:val="00156694"/>
    <w:rsid w:val="001572BD"/>
    <w:rsid w:val="0016165C"/>
    <w:rsid w:val="001630FE"/>
    <w:rsid w:val="00163C8A"/>
    <w:rsid w:val="00163C8F"/>
    <w:rsid w:val="00166D3E"/>
    <w:rsid w:val="00170D58"/>
    <w:rsid w:val="0018458A"/>
    <w:rsid w:val="0018512B"/>
    <w:rsid w:val="00185507"/>
    <w:rsid w:val="001904CE"/>
    <w:rsid w:val="001A2954"/>
    <w:rsid w:val="001A2DC4"/>
    <w:rsid w:val="001A6C1E"/>
    <w:rsid w:val="001A6ED6"/>
    <w:rsid w:val="001D1B20"/>
    <w:rsid w:val="001D5248"/>
    <w:rsid w:val="001E347B"/>
    <w:rsid w:val="001E5D00"/>
    <w:rsid w:val="001F421C"/>
    <w:rsid w:val="001F4DF3"/>
    <w:rsid w:val="001F556E"/>
    <w:rsid w:val="001F6399"/>
    <w:rsid w:val="001F6B89"/>
    <w:rsid w:val="00204195"/>
    <w:rsid w:val="00204621"/>
    <w:rsid w:val="00205D73"/>
    <w:rsid w:val="002130B7"/>
    <w:rsid w:val="00223B43"/>
    <w:rsid w:val="00224782"/>
    <w:rsid w:val="002255A4"/>
    <w:rsid w:val="00227111"/>
    <w:rsid w:val="002410DB"/>
    <w:rsid w:val="002433A2"/>
    <w:rsid w:val="0024776A"/>
    <w:rsid w:val="0025462F"/>
    <w:rsid w:val="002561DC"/>
    <w:rsid w:val="00261BB3"/>
    <w:rsid w:val="00263BB3"/>
    <w:rsid w:val="00263FB3"/>
    <w:rsid w:val="00264CBD"/>
    <w:rsid w:val="0026569B"/>
    <w:rsid w:val="00273318"/>
    <w:rsid w:val="002A1873"/>
    <w:rsid w:val="002A195A"/>
    <w:rsid w:val="002A195F"/>
    <w:rsid w:val="002A26CC"/>
    <w:rsid w:val="002B7B09"/>
    <w:rsid w:val="002C340F"/>
    <w:rsid w:val="002C726C"/>
    <w:rsid w:val="002D6DF6"/>
    <w:rsid w:val="002E0571"/>
    <w:rsid w:val="002E6F0F"/>
    <w:rsid w:val="002E6F95"/>
    <w:rsid w:val="002F5A09"/>
    <w:rsid w:val="002F75C7"/>
    <w:rsid w:val="00302116"/>
    <w:rsid w:val="003061E8"/>
    <w:rsid w:val="0031098F"/>
    <w:rsid w:val="00320EA4"/>
    <w:rsid w:val="00321D54"/>
    <w:rsid w:val="00327C5D"/>
    <w:rsid w:val="003373B9"/>
    <w:rsid w:val="00342F3E"/>
    <w:rsid w:val="00346F6D"/>
    <w:rsid w:val="0035225F"/>
    <w:rsid w:val="00354EC5"/>
    <w:rsid w:val="00360FE2"/>
    <w:rsid w:val="0036288A"/>
    <w:rsid w:val="003637D5"/>
    <w:rsid w:val="003712D0"/>
    <w:rsid w:val="0037343C"/>
    <w:rsid w:val="00376D54"/>
    <w:rsid w:val="00380589"/>
    <w:rsid w:val="00380835"/>
    <w:rsid w:val="00383705"/>
    <w:rsid w:val="003860B0"/>
    <w:rsid w:val="003914D2"/>
    <w:rsid w:val="00391678"/>
    <w:rsid w:val="00395067"/>
    <w:rsid w:val="003A3270"/>
    <w:rsid w:val="003A51B3"/>
    <w:rsid w:val="003B67AA"/>
    <w:rsid w:val="003B7D26"/>
    <w:rsid w:val="003D3675"/>
    <w:rsid w:val="003D51E3"/>
    <w:rsid w:val="003D6AC5"/>
    <w:rsid w:val="003D76C2"/>
    <w:rsid w:val="003D7F7C"/>
    <w:rsid w:val="003E4A48"/>
    <w:rsid w:val="00400C5E"/>
    <w:rsid w:val="004060A4"/>
    <w:rsid w:val="0041273C"/>
    <w:rsid w:val="0041685F"/>
    <w:rsid w:val="00420D9C"/>
    <w:rsid w:val="00424A6F"/>
    <w:rsid w:val="00432F9B"/>
    <w:rsid w:val="00433B2B"/>
    <w:rsid w:val="00441B33"/>
    <w:rsid w:val="00453ABB"/>
    <w:rsid w:val="00456CED"/>
    <w:rsid w:val="0046037B"/>
    <w:rsid w:val="004666C8"/>
    <w:rsid w:val="0047242A"/>
    <w:rsid w:val="004727CC"/>
    <w:rsid w:val="0047494E"/>
    <w:rsid w:val="00474BA4"/>
    <w:rsid w:val="00475B4B"/>
    <w:rsid w:val="00477420"/>
    <w:rsid w:val="0048288D"/>
    <w:rsid w:val="00483483"/>
    <w:rsid w:val="00485A45"/>
    <w:rsid w:val="00491B6E"/>
    <w:rsid w:val="004A273B"/>
    <w:rsid w:val="004B335C"/>
    <w:rsid w:val="004C3EA3"/>
    <w:rsid w:val="004C47CC"/>
    <w:rsid w:val="004C553E"/>
    <w:rsid w:val="004C6B43"/>
    <w:rsid w:val="004D71DC"/>
    <w:rsid w:val="004E21DD"/>
    <w:rsid w:val="004E345D"/>
    <w:rsid w:val="004E66B9"/>
    <w:rsid w:val="004F0251"/>
    <w:rsid w:val="004F1CA9"/>
    <w:rsid w:val="004F42F6"/>
    <w:rsid w:val="00504210"/>
    <w:rsid w:val="00504E54"/>
    <w:rsid w:val="00507919"/>
    <w:rsid w:val="0052723F"/>
    <w:rsid w:val="00532820"/>
    <w:rsid w:val="00536E7D"/>
    <w:rsid w:val="00537AA4"/>
    <w:rsid w:val="00545D45"/>
    <w:rsid w:val="005502E2"/>
    <w:rsid w:val="005550EA"/>
    <w:rsid w:val="005558F0"/>
    <w:rsid w:val="005627D0"/>
    <w:rsid w:val="00576134"/>
    <w:rsid w:val="00576C75"/>
    <w:rsid w:val="00583A22"/>
    <w:rsid w:val="00585A16"/>
    <w:rsid w:val="00591E47"/>
    <w:rsid w:val="00596A72"/>
    <w:rsid w:val="005A04D4"/>
    <w:rsid w:val="005A20D3"/>
    <w:rsid w:val="005A7CF0"/>
    <w:rsid w:val="005B6ED1"/>
    <w:rsid w:val="005C51BE"/>
    <w:rsid w:val="005C7413"/>
    <w:rsid w:val="005D6861"/>
    <w:rsid w:val="005E11F5"/>
    <w:rsid w:val="005E394A"/>
    <w:rsid w:val="005E5D67"/>
    <w:rsid w:val="005E5FDC"/>
    <w:rsid w:val="005F29EE"/>
    <w:rsid w:val="005F4D81"/>
    <w:rsid w:val="005F7F68"/>
    <w:rsid w:val="00600042"/>
    <w:rsid w:val="00603911"/>
    <w:rsid w:val="0061046D"/>
    <w:rsid w:val="00611023"/>
    <w:rsid w:val="00612702"/>
    <w:rsid w:val="00621478"/>
    <w:rsid w:val="00622114"/>
    <w:rsid w:val="00622A46"/>
    <w:rsid w:val="0062646A"/>
    <w:rsid w:val="00640AA7"/>
    <w:rsid w:val="00644041"/>
    <w:rsid w:val="00644C7D"/>
    <w:rsid w:val="006462AC"/>
    <w:rsid w:val="00650EF3"/>
    <w:rsid w:val="00652444"/>
    <w:rsid w:val="00654DD9"/>
    <w:rsid w:val="00662984"/>
    <w:rsid w:val="00666D60"/>
    <w:rsid w:val="00667D91"/>
    <w:rsid w:val="0067468A"/>
    <w:rsid w:val="00677EC6"/>
    <w:rsid w:val="0068009B"/>
    <w:rsid w:val="006843C9"/>
    <w:rsid w:val="00690CCD"/>
    <w:rsid w:val="00691371"/>
    <w:rsid w:val="006A7074"/>
    <w:rsid w:val="006A7545"/>
    <w:rsid w:val="006B13C4"/>
    <w:rsid w:val="006B1D94"/>
    <w:rsid w:val="006B2307"/>
    <w:rsid w:val="006B5248"/>
    <w:rsid w:val="006C0BCC"/>
    <w:rsid w:val="006C5BAB"/>
    <w:rsid w:val="006D5D4D"/>
    <w:rsid w:val="006E076B"/>
    <w:rsid w:val="006F1830"/>
    <w:rsid w:val="006F27CC"/>
    <w:rsid w:val="0070008D"/>
    <w:rsid w:val="00704685"/>
    <w:rsid w:val="00705057"/>
    <w:rsid w:val="00705093"/>
    <w:rsid w:val="00705AA4"/>
    <w:rsid w:val="00713881"/>
    <w:rsid w:val="00714C8C"/>
    <w:rsid w:val="00714D36"/>
    <w:rsid w:val="00720109"/>
    <w:rsid w:val="007252A6"/>
    <w:rsid w:val="00725D20"/>
    <w:rsid w:val="007263CB"/>
    <w:rsid w:val="007379A0"/>
    <w:rsid w:val="00737AC6"/>
    <w:rsid w:val="00737E8C"/>
    <w:rsid w:val="00737FB6"/>
    <w:rsid w:val="00740B7A"/>
    <w:rsid w:val="007414BF"/>
    <w:rsid w:val="007416BE"/>
    <w:rsid w:val="00743E76"/>
    <w:rsid w:val="00747D75"/>
    <w:rsid w:val="00750396"/>
    <w:rsid w:val="00750655"/>
    <w:rsid w:val="00752554"/>
    <w:rsid w:val="00755354"/>
    <w:rsid w:val="0075688E"/>
    <w:rsid w:val="00763745"/>
    <w:rsid w:val="00763775"/>
    <w:rsid w:val="00770BDE"/>
    <w:rsid w:val="007750BB"/>
    <w:rsid w:val="00780E2B"/>
    <w:rsid w:val="0078589F"/>
    <w:rsid w:val="00792F27"/>
    <w:rsid w:val="00796584"/>
    <w:rsid w:val="007A0EA6"/>
    <w:rsid w:val="007A2703"/>
    <w:rsid w:val="007A42E1"/>
    <w:rsid w:val="007A7711"/>
    <w:rsid w:val="007B051B"/>
    <w:rsid w:val="007B543D"/>
    <w:rsid w:val="007B6FDA"/>
    <w:rsid w:val="007B723E"/>
    <w:rsid w:val="007C15D4"/>
    <w:rsid w:val="007D26A2"/>
    <w:rsid w:val="007E132F"/>
    <w:rsid w:val="007E518D"/>
    <w:rsid w:val="007E594B"/>
    <w:rsid w:val="007E676E"/>
    <w:rsid w:val="007F478B"/>
    <w:rsid w:val="00806F23"/>
    <w:rsid w:val="00824800"/>
    <w:rsid w:val="0082615D"/>
    <w:rsid w:val="008574CA"/>
    <w:rsid w:val="008655A8"/>
    <w:rsid w:val="008665F0"/>
    <w:rsid w:val="008670B3"/>
    <w:rsid w:val="00877ACB"/>
    <w:rsid w:val="00880055"/>
    <w:rsid w:val="00882119"/>
    <w:rsid w:val="00886714"/>
    <w:rsid w:val="00887016"/>
    <w:rsid w:val="008941AF"/>
    <w:rsid w:val="00894742"/>
    <w:rsid w:val="00896103"/>
    <w:rsid w:val="008A67A1"/>
    <w:rsid w:val="008C1F3C"/>
    <w:rsid w:val="008C5C07"/>
    <w:rsid w:val="008C603A"/>
    <w:rsid w:val="008D22F5"/>
    <w:rsid w:val="008D3FBB"/>
    <w:rsid w:val="008D4B56"/>
    <w:rsid w:val="008E0959"/>
    <w:rsid w:val="008E1557"/>
    <w:rsid w:val="008E16A9"/>
    <w:rsid w:val="008E1CB6"/>
    <w:rsid w:val="008E1EB7"/>
    <w:rsid w:val="008E24DF"/>
    <w:rsid w:val="008E28E8"/>
    <w:rsid w:val="008E797B"/>
    <w:rsid w:val="008F3C36"/>
    <w:rsid w:val="008F55F7"/>
    <w:rsid w:val="00900AFA"/>
    <w:rsid w:val="00903BAC"/>
    <w:rsid w:val="0090467C"/>
    <w:rsid w:val="00906762"/>
    <w:rsid w:val="00910C26"/>
    <w:rsid w:val="00924526"/>
    <w:rsid w:val="00924F2C"/>
    <w:rsid w:val="009311F6"/>
    <w:rsid w:val="00951896"/>
    <w:rsid w:val="0095394F"/>
    <w:rsid w:val="009633DE"/>
    <w:rsid w:val="00980A36"/>
    <w:rsid w:val="00982337"/>
    <w:rsid w:val="0098633E"/>
    <w:rsid w:val="009876A9"/>
    <w:rsid w:val="00994AD2"/>
    <w:rsid w:val="00997AA5"/>
    <w:rsid w:val="009A0369"/>
    <w:rsid w:val="009A0A44"/>
    <w:rsid w:val="009A5B69"/>
    <w:rsid w:val="009C037C"/>
    <w:rsid w:val="009D1515"/>
    <w:rsid w:val="009D5CD0"/>
    <w:rsid w:val="009D7AEB"/>
    <w:rsid w:val="009E1B22"/>
    <w:rsid w:val="009E429D"/>
    <w:rsid w:val="009E4708"/>
    <w:rsid w:val="009E7701"/>
    <w:rsid w:val="009E7AAD"/>
    <w:rsid w:val="009F59C9"/>
    <w:rsid w:val="009F658E"/>
    <w:rsid w:val="00A00253"/>
    <w:rsid w:val="00A11D67"/>
    <w:rsid w:val="00A122B2"/>
    <w:rsid w:val="00A14F07"/>
    <w:rsid w:val="00A402B2"/>
    <w:rsid w:val="00A4264A"/>
    <w:rsid w:val="00A43F2D"/>
    <w:rsid w:val="00A44BDA"/>
    <w:rsid w:val="00A454CB"/>
    <w:rsid w:val="00A502CC"/>
    <w:rsid w:val="00A52D08"/>
    <w:rsid w:val="00A6218B"/>
    <w:rsid w:val="00A62299"/>
    <w:rsid w:val="00A64007"/>
    <w:rsid w:val="00A81E0B"/>
    <w:rsid w:val="00A84534"/>
    <w:rsid w:val="00A8538A"/>
    <w:rsid w:val="00A94164"/>
    <w:rsid w:val="00AA051B"/>
    <w:rsid w:val="00AA2035"/>
    <w:rsid w:val="00AA3311"/>
    <w:rsid w:val="00AA5E22"/>
    <w:rsid w:val="00AA5E55"/>
    <w:rsid w:val="00AB3025"/>
    <w:rsid w:val="00AB4177"/>
    <w:rsid w:val="00AB4AED"/>
    <w:rsid w:val="00AD357A"/>
    <w:rsid w:val="00AD6FFD"/>
    <w:rsid w:val="00AF1C82"/>
    <w:rsid w:val="00AF5A42"/>
    <w:rsid w:val="00B11C5D"/>
    <w:rsid w:val="00B17177"/>
    <w:rsid w:val="00B177D3"/>
    <w:rsid w:val="00B210DD"/>
    <w:rsid w:val="00B256EF"/>
    <w:rsid w:val="00B269A2"/>
    <w:rsid w:val="00B32D49"/>
    <w:rsid w:val="00B34ED6"/>
    <w:rsid w:val="00B40269"/>
    <w:rsid w:val="00B413CB"/>
    <w:rsid w:val="00B42E31"/>
    <w:rsid w:val="00B44277"/>
    <w:rsid w:val="00B44594"/>
    <w:rsid w:val="00B46314"/>
    <w:rsid w:val="00B4746D"/>
    <w:rsid w:val="00B47697"/>
    <w:rsid w:val="00B5308C"/>
    <w:rsid w:val="00B626C4"/>
    <w:rsid w:val="00B65A71"/>
    <w:rsid w:val="00B67281"/>
    <w:rsid w:val="00B70B24"/>
    <w:rsid w:val="00B73267"/>
    <w:rsid w:val="00B7422B"/>
    <w:rsid w:val="00B75278"/>
    <w:rsid w:val="00B761CF"/>
    <w:rsid w:val="00B84524"/>
    <w:rsid w:val="00B84B2D"/>
    <w:rsid w:val="00B856A6"/>
    <w:rsid w:val="00B90091"/>
    <w:rsid w:val="00B94CF3"/>
    <w:rsid w:val="00B9522F"/>
    <w:rsid w:val="00B95A4F"/>
    <w:rsid w:val="00BB0347"/>
    <w:rsid w:val="00BB07BE"/>
    <w:rsid w:val="00BB1784"/>
    <w:rsid w:val="00BB33EA"/>
    <w:rsid w:val="00BD4D2E"/>
    <w:rsid w:val="00BD6D15"/>
    <w:rsid w:val="00BD7F48"/>
    <w:rsid w:val="00BE15E1"/>
    <w:rsid w:val="00BE3DF8"/>
    <w:rsid w:val="00BE5FE4"/>
    <w:rsid w:val="00BF02C1"/>
    <w:rsid w:val="00BF2161"/>
    <w:rsid w:val="00C014F6"/>
    <w:rsid w:val="00C023E8"/>
    <w:rsid w:val="00C04C75"/>
    <w:rsid w:val="00C053C1"/>
    <w:rsid w:val="00C060BB"/>
    <w:rsid w:val="00C07C8F"/>
    <w:rsid w:val="00C106B4"/>
    <w:rsid w:val="00C13713"/>
    <w:rsid w:val="00C162C4"/>
    <w:rsid w:val="00C17444"/>
    <w:rsid w:val="00C2167C"/>
    <w:rsid w:val="00C358D1"/>
    <w:rsid w:val="00C41E62"/>
    <w:rsid w:val="00C45B55"/>
    <w:rsid w:val="00C46888"/>
    <w:rsid w:val="00C503F5"/>
    <w:rsid w:val="00C50CEE"/>
    <w:rsid w:val="00C51362"/>
    <w:rsid w:val="00C52447"/>
    <w:rsid w:val="00C5279F"/>
    <w:rsid w:val="00C532F1"/>
    <w:rsid w:val="00C61FD7"/>
    <w:rsid w:val="00C64DBC"/>
    <w:rsid w:val="00C6755A"/>
    <w:rsid w:val="00C736AC"/>
    <w:rsid w:val="00C73BDD"/>
    <w:rsid w:val="00C7575F"/>
    <w:rsid w:val="00C77C12"/>
    <w:rsid w:val="00C8293F"/>
    <w:rsid w:val="00C85D41"/>
    <w:rsid w:val="00C91DD4"/>
    <w:rsid w:val="00C94D5F"/>
    <w:rsid w:val="00CA440C"/>
    <w:rsid w:val="00CA4D60"/>
    <w:rsid w:val="00CA5B5E"/>
    <w:rsid w:val="00CB371A"/>
    <w:rsid w:val="00CB39CD"/>
    <w:rsid w:val="00CB7322"/>
    <w:rsid w:val="00CC2F34"/>
    <w:rsid w:val="00CC4F89"/>
    <w:rsid w:val="00CD2624"/>
    <w:rsid w:val="00CD43A6"/>
    <w:rsid w:val="00CD4C23"/>
    <w:rsid w:val="00CE7278"/>
    <w:rsid w:val="00CF0633"/>
    <w:rsid w:val="00CF29D4"/>
    <w:rsid w:val="00CF2A38"/>
    <w:rsid w:val="00D010D6"/>
    <w:rsid w:val="00D03E80"/>
    <w:rsid w:val="00D051E7"/>
    <w:rsid w:val="00D061B5"/>
    <w:rsid w:val="00D069F8"/>
    <w:rsid w:val="00D12513"/>
    <w:rsid w:val="00D2088E"/>
    <w:rsid w:val="00D21457"/>
    <w:rsid w:val="00D2338B"/>
    <w:rsid w:val="00D41003"/>
    <w:rsid w:val="00D5728B"/>
    <w:rsid w:val="00D617BD"/>
    <w:rsid w:val="00D71602"/>
    <w:rsid w:val="00D8596A"/>
    <w:rsid w:val="00D87204"/>
    <w:rsid w:val="00D87C66"/>
    <w:rsid w:val="00D90A83"/>
    <w:rsid w:val="00D90B4F"/>
    <w:rsid w:val="00D92A95"/>
    <w:rsid w:val="00D935EF"/>
    <w:rsid w:val="00D96E11"/>
    <w:rsid w:val="00DA0691"/>
    <w:rsid w:val="00DA45E8"/>
    <w:rsid w:val="00DB0D1F"/>
    <w:rsid w:val="00DC2A94"/>
    <w:rsid w:val="00DC2C77"/>
    <w:rsid w:val="00DC6BD8"/>
    <w:rsid w:val="00DE038B"/>
    <w:rsid w:val="00DE1428"/>
    <w:rsid w:val="00DE35AE"/>
    <w:rsid w:val="00DE3B2F"/>
    <w:rsid w:val="00DF276D"/>
    <w:rsid w:val="00E12623"/>
    <w:rsid w:val="00E12A96"/>
    <w:rsid w:val="00E146C5"/>
    <w:rsid w:val="00E300C3"/>
    <w:rsid w:val="00E35DEC"/>
    <w:rsid w:val="00E360EA"/>
    <w:rsid w:val="00E40EF6"/>
    <w:rsid w:val="00E41D66"/>
    <w:rsid w:val="00E604E7"/>
    <w:rsid w:val="00E64071"/>
    <w:rsid w:val="00E72E61"/>
    <w:rsid w:val="00E819C0"/>
    <w:rsid w:val="00E859EC"/>
    <w:rsid w:val="00E85F65"/>
    <w:rsid w:val="00E90FD9"/>
    <w:rsid w:val="00EA29A4"/>
    <w:rsid w:val="00EA2CBD"/>
    <w:rsid w:val="00EB1686"/>
    <w:rsid w:val="00EB2BDC"/>
    <w:rsid w:val="00EB6496"/>
    <w:rsid w:val="00EC139C"/>
    <w:rsid w:val="00EC5B2B"/>
    <w:rsid w:val="00EC77B3"/>
    <w:rsid w:val="00ED067C"/>
    <w:rsid w:val="00ED32C8"/>
    <w:rsid w:val="00ED3536"/>
    <w:rsid w:val="00ED49F9"/>
    <w:rsid w:val="00EE651C"/>
    <w:rsid w:val="00EE75B1"/>
    <w:rsid w:val="00EE7CA6"/>
    <w:rsid w:val="00EF2610"/>
    <w:rsid w:val="00EF3843"/>
    <w:rsid w:val="00EF6114"/>
    <w:rsid w:val="00F043CD"/>
    <w:rsid w:val="00F14073"/>
    <w:rsid w:val="00F1792C"/>
    <w:rsid w:val="00F21B8F"/>
    <w:rsid w:val="00F22D95"/>
    <w:rsid w:val="00F2630A"/>
    <w:rsid w:val="00F27E85"/>
    <w:rsid w:val="00F30468"/>
    <w:rsid w:val="00F32547"/>
    <w:rsid w:val="00F3582A"/>
    <w:rsid w:val="00F42C3A"/>
    <w:rsid w:val="00F430EB"/>
    <w:rsid w:val="00F5566A"/>
    <w:rsid w:val="00F61F6F"/>
    <w:rsid w:val="00F630F3"/>
    <w:rsid w:val="00F727C2"/>
    <w:rsid w:val="00F749DC"/>
    <w:rsid w:val="00F800E9"/>
    <w:rsid w:val="00F8608C"/>
    <w:rsid w:val="00F873F3"/>
    <w:rsid w:val="00FA2ACE"/>
    <w:rsid w:val="00FA2F62"/>
    <w:rsid w:val="00FA5654"/>
    <w:rsid w:val="00FB15C8"/>
    <w:rsid w:val="00FB410A"/>
    <w:rsid w:val="00FD2953"/>
    <w:rsid w:val="00FE1023"/>
    <w:rsid w:val="00FE2566"/>
    <w:rsid w:val="00FE3378"/>
    <w:rsid w:val="00FE4F21"/>
    <w:rsid w:val="00FF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0E1F42"/>
    <w:pPr>
      <w:spacing w:before="240" w:after="120"/>
      <w:outlineLvl w:val="0"/>
    </w:pPr>
    <w:rPr>
      <w:b/>
      <w:smallCaps/>
      <w:sz w:val="20"/>
      <w:szCs w:val="2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0E1F42"/>
    <w:rPr>
      <w:rFonts w:ascii="Arial" w:eastAsia="Arial" w:hAnsi="Arial" w:cs="Arial"/>
      <w:b/>
      <w:smallCaps/>
      <w:sz w:val="20"/>
      <w:szCs w:val="20"/>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8655A8"/>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8655A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table" w:customStyle="1" w:styleId="TableNormal1">
    <w:name w:val="Table Normal1"/>
    <w:uiPriority w:val="2"/>
    <w:semiHidden/>
    <w:unhideWhenUsed/>
    <w:qFormat/>
    <w:rsid w:val="009D5CD0"/>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9D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6D5D4D"/>
    <w:pPr>
      <w:widowControl/>
      <w:autoSpaceDE/>
      <w:autoSpaceDN/>
      <w:spacing w:after="101" w:line="216" w:lineRule="exact"/>
      <w:ind w:firstLine="288"/>
      <w:jc w:val="both"/>
    </w:pPr>
    <w:rPr>
      <w:rFonts w:eastAsia="Times New Roman"/>
      <w:sz w:val="18"/>
      <w:szCs w:val="20"/>
      <w:lang w:val="es-ES" w:bidi="ar-SA"/>
    </w:rPr>
  </w:style>
  <w:style w:type="character" w:customStyle="1" w:styleId="TextoCar">
    <w:name w:val="Texto Car"/>
    <w:link w:val="Texto"/>
    <w:locked/>
    <w:rsid w:val="006D5D4D"/>
    <w:rPr>
      <w:rFonts w:ascii="Arial" w:eastAsia="Times New Roman" w:hAnsi="Arial" w:cs="Arial"/>
      <w:sz w:val="18"/>
      <w:szCs w:val="20"/>
      <w:lang w:val="es-ES" w:eastAsia="es-MX"/>
    </w:rPr>
  </w:style>
  <w:style w:type="character" w:styleId="Mencinsinresolver">
    <w:name w:val="Unresolved Mention"/>
    <w:basedOn w:val="Fuentedeprrafopredeter"/>
    <w:uiPriority w:val="99"/>
    <w:semiHidden/>
    <w:unhideWhenUsed/>
    <w:rsid w:val="00C61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662003044">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A5078"/>
    <w:rsid w:val="000E2A7F"/>
    <w:rsid w:val="001358E9"/>
    <w:rsid w:val="00154967"/>
    <w:rsid w:val="00184E8C"/>
    <w:rsid w:val="001F0E2E"/>
    <w:rsid w:val="002078D5"/>
    <w:rsid w:val="002424CA"/>
    <w:rsid w:val="00257FEE"/>
    <w:rsid w:val="002B7331"/>
    <w:rsid w:val="002D4C37"/>
    <w:rsid w:val="00313435"/>
    <w:rsid w:val="003267D0"/>
    <w:rsid w:val="003364F9"/>
    <w:rsid w:val="0039599C"/>
    <w:rsid w:val="003C1AEA"/>
    <w:rsid w:val="004249EC"/>
    <w:rsid w:val="004B7443"/>
    <w:rsid w:val="004D43D7"/>
    <w:rsid w:val="004D5B76"/>
    <w:rsid w:val="004E62D2"/>
    <w:rsid w:val="004F60DA"/>
    <w:rsid w:val="004F6CB3"/>
    <w:rsid w:val="00570B6F"/>
    <w:rsid w:val="00576E01"/>
    <w:rsid w:val="00593BDE"/>
    <w:rsid w:val="005D4C6D"/>
    <w:rsid w:val="005F611F"/>
    <w:rsid w:val="0062156F"/>
    <w:rsid w:val="00635C4D"/>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E6B1E"/>
    <w:rsid w:val="008712E1"/>
    <w:rsid w:val="008B6A9B"/>
    <w:rsid w:val="008C196B"/>
    <w:rsid w:val="008C671E"/>
    <w:rsid w:val="00904C43"/>
    <w:rsid w:val="00907496"/>
    <w:rsid w:val="00972FB8"/>
    <w:rsid w:val="00980BF3"/>
    <w:rsid w:val="0098166D"/>
    <w:rsid w:val="009E0FB1"/>
    <w:rsid w:val="009E5930"/>
    <w:rsid w:val="00A36624"/>
    <w:rsid w:val="00A44612"/>
    <w:rsid w:val="00A56934"/>
    <w:rsid w:val="00AB7AA5"/>
    <w:rsid w:val="00AC2139"/>
    <w:rsid w:val="00AD145C"/>
    <w:rsid w:val="00B368A4"/>
    <w:rsid w:val="00B4765D"/>
    <w:rsid w:val="00B476F0"/>
    <w:rsid w:val="00BD7CEF"/>
    <w:rsid w:val="00BE7D27"/>
    <w:rsid w:val="00C5343E"/>
    <w:rsid w:val="00D5642B"/>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2CA6A-320C-4CEC-8F84-94855F82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-062-2021</dc:subject>
  <dc:creator>Arturo Cuauhtemoc Salinas Vazquez</dc:creator>
  <cp:keywords/>
  <dc:description/>
  <cp:lastModifiedBy>Pedro Armando PALG. Lopez Graciano</cp:lastModifiedBy>
  <cp:revision>2</cp:revision>
  <cp:lastPrinted>2021-12-16T22:19:00Z</cp:lastPrinted>
  <dcterms:created xsi:type="dcterms:W3CDTF">2021-12-16T22:22:00Z</dcterms:created>
  <dcterms:modified xsi:type="dcterms:W3CDTF">2021-12-16T22:22:00Z</dcterms:modified>
  <cp:category>“VESTUARIO Y UNIFORMES, Y PRENDAS DE PROTECCIÓN PERSONAL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