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A4" w:rsidRDefault="00D066A4">
      <w:bookmarkStart w:id="0" w:name="_GoBack"/>
      <w:bookmarkEnd w:id="0"/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ANEXO 3</w:t>
      </w:r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LICITACIÓN PÚBLICA </w:t>
      </w:r>
      <w:r w:rsidRPr="00620CB8">
        <w:rPr>
          <w:rFonts w:ascii="Calibri" w:eastAsia="Calibri" w:hAnsi="Calibri" w:cs="Calibri"/>
          <w:b/>
          <w:sz w:val="18"/>
          <w:szCs w:val="18"/>
        </w:rPr>
        <w:t>LOCAL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34264D">
        <w:rPr>
          <w:rFonts w:ascii="Calibri" w:eastAsia="Calibri" w:hAnsi="Calibri" w:cs="Calibri"/>
          <w:b/>
          <w:sz w:val="18"/>
          <w:szCs w:val="18"/>
        </w:rPr>
        <w:t>SIN</w:t>
      </w:r>
      <w:r>
        <w:rPr>
          <w:rFonts w:ascii="Calibri" w:eastAsia="Calibri" w:hAnsi="Calibri" w:cs="Calibri"/>
          <w:b/>
          <w:sz w:val="18"/>
          <w:szCs w:val="18"/>
        </w:rPr>
        <w:t xml:space="preserve"> CONCURRENCIA DEL COMITÉ</w:t>
      </w:r>
      <w:r w:rsidRPr="0034264D">
        <w:rPr>
          <w:rFonts w:ascii="Calibri" w:eastAsia="Calibri" w:hAnsi="Calibri" w:cs="Calibri"/>
          <w:b/>
          <w:bCs/>
          <w:sz w:val="18"/>
          <w:szCs w:val="18"/>
        </w:rPr>
        <w:t xml:space="preserve"> LPLSCC/REPSS/005/2019</w:t>
      </w:r>
      <w:r w:rsidRPr="0034264D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  <w:highlight w:val="yellow"/>
        </w:rPr>
      </w:pPr>
    </w:p>
    <w:p w:rsidR="00D066A4" w:rsidRPr="0017186F" w:rsidRDefault="00D066A4" w:rsidP="00D066A4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  <w:r w:rsidRPr="0017186F">
        <w:rPr>
          <w:rFonts w:ascii="Calibri" w:eastAsia="Calibri" w:hAnsi="Calibri" w:cs="Calibri"/>
          <w:b/>
          <w:smallCaps/>
          <w:sz w:val="18"/>
          <w:szCs w:val="18"/>
        </w:rPr>
        <w:t>“ADQUISICIÓN DE AGUA PURIFICADA PARA CONSUMO DEL PERSONAL DEL OPD REPSS JALISCO. SEGUNDA CONVOCATORIA”</w:t>
      </w:r>
    </w:p>
    <w:p w:rsidR="00D066A4" w:rsidRDefault="00D066A4" w:rsidP="00D066A4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</w:p>
    <w:p w:rsidR="00D066A4" w:rsidRDefault="00D066A4" w:rsidP="00D066A4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Guadalajara Jalisco, </w:t>
      </w:r>
      <w:proofErr w:type="gramStart"/>
      <w:r>
        <w:rPr>
          <w:rFonts w:ascii="Calibri" w:eastAsia="Calibri" w:hAnsi="Calibri" w:cs="Calibri"/>
          <w:sz w:val="18"/>
          <w:szCs w:val="18"/>
        </w:rPr>
        <w:t>a  _</w:t>
      </w:r>
      <w:proofErr w:type="gramEnd"/>
      <w:r>
        <w:rPr>
          <w:rFonts w:ascii="Calibri" w:eastAsia="Calibri" w:hAnsi="Calibri" w:cs="Calibri"/>
          <w:sz w:val="18"/>
          <w:szCs w:val="18"/>
        </w:rPr>
        <w:t>__ de ____ del 2019.</w:t>
      </w:r>
    </w:p>
    <w:p w:rsidR="00D066A4" w:rsidRDefault="00D066A4" w:rsidP="00D066A4">
      <w:pPr>
        <w:rPr>
          <w:rFonts w:ascii="Calibri" w:eastAsia="Calibri" w:hAnsi="Calibri" w:cs="Calibri"/>
          <w:b/>
          <w:smallCaps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  <w:r>
        <w:rPr>
          <w:rFonts w:ascii="Calibri" w:eastAsia="Calibri" w:hAnsi="Calibri" w:cs="Calibri"/>
          <w:b/>
          <w:smallCaps/>
          <w:sz w:val="18"/>
          <w:szCs w:val="18"/>
        </w:rPr>
        <w:t>PROPUESTA ECONÓMICA</w:t>
      </w:r>
    </w:p>
    <w:p w:rsidR="00D066A4" w:rsidRDefault="00D066A4" w:rsidP="00D066A4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039"/>
        <w:gridCol w:w="1512"/>
        <w:gridCol w:w="1560"/>
        <w:gridCol w:w="850"/>
        <w:gridCol w:w="1134"/>
        <w:gridCol w:w="1306"/>
        <w:gridCol w:w="1482"/>
      </w:tblGrid>
      <w:tr w:rsidR="00D066A4" w:rsidTr="00C00757">
        <w:trPr>
          <w:trHeight w:val="229"/>
        </w:trPr>
        <w:tc>
          <w:tcPr>
            <w:tcW w:w="846" w:type="dxa"/>
            <w:shd w:val="clear" w:color="auto" w:fill="EFEFEF"/>
          </w:tcPr>
          <w:p w:rsidR="00D066A4" w:rsidRPr="00C00757" w:rsidRDefault="00D066A4" w:rsidP="00C00757">
            <w:pPr>
              <w:jc w:val="center"/>
              <w:rPr>
                <w:b/>
                <w:sz w:val="16"/>
                <w:szCs w:val="16"/>
              </w:rPr>
            </w:pPr>
            <w:r w:rsidRPr="00C00757">
              <w:rPr>
                <w:b/>
                <w:sz w:val="16"/>
                <w:szCs w:val="16"/>
              </w:rPr>
              <w:t>Partida</w:t>
            </w:r>
          </w:p>
        </w:tc>
        <w:tc>
          <w:tcPr>
            <w:tcW w:w="1039" w:type="dxa"/>
            <w:shd w:val="clear" w:color="auto" w:fill="EFEFEF"/>
          </w:tcPr>
          <w:p w:rsidR="00D066A4" w:rsidRPr="00C00757" w:rsidRDefault="00D066A4" w:rsidP="00C00757">
            <w:pPr>
              <w:jc w:val="center"/>
              <w:rPr>
                <w:b/>
                <w:sz w:val="16"/>
                <w:szCs w:val="16"/>
              </w:rPr>
            </w:pPr>
            <w:r w:rsidRPr="00C00757">
              <w:rPr>
                <w:b/>
                <w:sz w:val="16"/>
                <w:szCs w:val="16"/>
              </w:rPr>
              <w:t>Artículo</w:t>
            </w:r>
          </w:p>
        </w:tc>
        <w:tc>
          <w:tcPr>
            <w:tcW w:w="1512" w:type="dxa"/>
            <w:shd w:val="clear" w:color="auto" w:fill="EFEFEF"/>
          </w:tcPr>
          <w:p w:rsidR="00D066A4" w:rsidRPr="00C00757" w:rsidRDefault="00D066A4" w:rsidP="00C00757">
            <w:pPr>
              <w:jc w:val="center"/>
              <w:rPr>
                <w:b/>
                <w:sz w:val="16"/>
                <w:szCs w:val="16"/>
              </w:rPr>
            </w:pPr>
            <w:r w:rsidRPr="00C00757">
              <w:rPr>
                <w:b/>
                <w:sz w:val="16"/>
                <w:szCs w:val="16"/>
              </w:rPr>
              <w:t>Descripción</w:t>
            </w:r>
          </w:p>
        </w:tc>
        <w:tc>
          <w:tcPr>
            <w:tcW w:w="1560" w:type="dxa"/>
            <w:shd w:val="clear" w:color="auto" w:fill="EFEFEF"/>
          </w:tcPr>
          <w:p w:rsidR="00D066A4" w:rsidRPr="00C00757" w:rsidRDefault="00D066A4" w:rsidP="00C00757">
            <w:pPr>
              <w:jc w:val="center"/>
              <w:rPr>
                <w:b/>
                <w:sz w:val="16"/>
                <w:szCs w:val="16"/>
              </w:rPr>
            </w:pPr>
            <w:r w:rsidRPr="00C00757">
              <w:rPr>
                <w:b/>
                <w:sz w:val="16"/>
                <w:szCs w:val="16"/>
              </w:rPr>
              <w:t>Unidad de Medida</w:t>
            </w:r>
          </w:p>
        </w:tc>
        <w:tc>
          <w:tcPr>
            <w:tcW w:w="850" w:type="dxa"/>
            <w:shd w:val="clear" w:color="auto" w:fill="EFEFEF"/>
          </w:tcPr>
          <w:p w:rsidR="00D066A4" w:rsidRPr="00C00757" w:rsidRDefault="00D066A4" w:rsidP="00C00757">
            <w:pPr>
              <w:jc w:val="center"/>
              <w:rPr>
                <w:b/>
                <w:sz w:val="16"/>
                <w:szCs w:val="16"/>
              </w:rPr>
            </w:pPr>
            <w:r w:rsidRPr="00C00757">
              <w:rPr>
                <w:b/>
                <w:sz w:val="16"/>
                <w:szCs w:val="16"/>
              </w:rPr>
              <w:t>Cantidad/mes</w:t>
            </w:r>
          </w:p>
        </w:tc>
        <w:tc>
          <w:tcPr>
            <w:tcW w:w="1134" w:type="dxa"/>
            <w:shd w:val="clear" w:color="auto" w:fill="EFEFEF"/>
          </w:tcPr>
          <w:p w:rsidR="00D066A4" w:rsidRPr="00C00757" w:rsidRDefault="00D066A4" w:rsidP="00C007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00757">
              <w:rPr>
                <w:b/>
                <w:sz w:val="16"/>
                <w:szCs w:val="16"/>
              </w:rPr>
              <w:t>Total</w:t>
            </w:r>
            <w:proofErr w:type="gramEnd"/>
            <w:r w:rsidRPr="00C00757">
              <w:rPr>
                <w:b/>
                <w:sz w:val="16"/>
                <w:szCs w:val="16"/>
              </w:rPr>
              <w:t xml:space="preserve"> de meses</w:t>
            </w:r>
          </w:p>
        </w:tc>
        <w:tc>
          <w:tcPr>
            <w:tcW w:w="1306" w:type="dxa"/>
            <w:shd w:val="clear" w:color="auto" w:fill="EFEFEF"/>
          </w:tcPr>
          <w:p w:rsidR="00D066A4" w:rsidRPr="00C00757" w:rsidRDefault="00D066A4" w:rsidP="00C00757">
            <w:pPr>
              <w:jc w:val="center"/>
              <w:rPr>
                <w:b/>
                <w:sz w:val="16"/>
                <w:szCs w:val="16"/>
              </w:rPr>
            </w:pPr>
            <w:r w:rsidRPr="00C00757">
              <w:rPr>
                <w:b/>
                <w:sz w:val="16"/>
                <w:szCs w:val="16"/>
              </w:rPr>
              <w:t>Precio Unitario</w:t>
            </w:r>
          </w:p>
        </w:tc>
        <w:tc>
          <w:tcPr>
            <w:tcW w:w="1482" w:type="dxa"/>
            <w:shd w:val="clear" w:color="auto" w:fill="EFEFEF"/>
          </w:tcPr>
          <w:p w:rsidR="00D066A4" w:rsidRPr="00C00757" w:rsidRDefault="00D066A4" w:rsidP="00C00757">
            <w:pPr>
              <w:jc w:val="center"/>
              <w:rPr>
                <w:b/>
                <w:sz w:val="16"/>
                <w:szCs w:val="16"/>
              </w:rPr>
            </w:pPr>
            <w:r w:rsidRPr="00C00757">
              <w:rPr>
                <w:b/>
                <w:sz w:val="16"/>
                <w:szCs w:val="16"/>
              </w:rPr>
              <w:t>Importe</w:t>
            </w:r>
          </w:p>
        </w:tc>
      </w:tr>
      <w:tr w:rsidR="00D066A4" w:rsidTr="00C00757">
        <w:trPr>
          <w:trHeight w:val="305"/>
        </w:trPr>
        <w:tc>
          <w:tcPr>
            <w:tcW w:w="846" w:type="dxa"/>
            <w:vAlign w:val="center"/>
          </w:tcPr>
          <w:p w:rsidR="00D066A4" w:rsidRDefault="00D066A4" w:rsidP="003666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D066A4" w:rsidRDefault="00D066A4" w:rsidP="003666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:rsidR="00D066A4" w:rsidRDefault="00D066A4" w:rsidP="003666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066A4" w:rsidRDefault="00D066A4" w:rsidP="003666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066A4" w:rsidRDefault="00D066A4" w:rsidP="003666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6A4" w:rsidRDefault="00D066A4" w:rsidP="00366699">
            <w:pPr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D066A4" w:rsidRDefault="00D066A4" w:rsidP="00366699">
            <w:pPr>
              <w:rPr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D066A4" w:rsidRDefault="00D066A4" w:rsidP="00366699">
            <w:pPr>
              <w:rPr>
                <w:b/>
                <w:sz w:val="18"/>
                <w:szCs w:val="18"/>
              </w:rPr>
            </w:pPr>
          </w:p>
        </w:tc>
      </w:tr>
    </w:tbl>
    <w:p w:rsidR="00D066A4" w:rsidRDefault="00D066A4" w:rsidP="00D066A4">
      <w:pPr>
        <w:rPr>
          <w:rFonts w:ascii="Calibri" w:eastAsia="Calibri" w:hAnsi="Calibri" w:cs="Calibri"/>
          <w:b/>
          <w:smallCaps/>
          <w:sz w:val="18"/>
          <w:szCs w:val="18"/>
        </w:rPr>
      </w:pPr>
    </w:p>
    <w:tbl>
      <w:tblPr>
        <w:tblW w:w="3686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2"/>
        <w:gridCol w:w="1544"/>
      </w:tblGrid>
      <w:tr w:rsidR="00D066A4" w:rsidTr="00D066A4">
        <w:trPr>
          <w:trHeight w:val="245"/>
        </w:trPr>
        <w:tc>
          <w:tcPr>
            <w:tcW w:w="2142" w:type="dxa"/>
          </w:tcPr>
          <w:p w:rsidR="00D066A4" w:rsidRDefault="00D066A4" w:rsidP="0036669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Subtotal</w:t>
            </w:r>
          </w:p>
        </w:tc>
        <w:tc>
          <w:tcPr>
            <w:tcW w:w="1544" w:type="dxa"/>
          </w:tcPr>
          <w:p w:rsidR="00D066A4" w:rsidRDefault="00D066A4" w:rsidP="0036669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D066A4" w:rsidTr="00D066A4">
        <w:trPr>
          <w:trHeight w:val="245"/>
        </w:trPr>
        <w:tc>
          <w:tcPr>
            <w:tcW w:w="2142" w:type="dxa"/>
          </w:tcPr>
          <w:p w:rsidR="00D066A4" w:rsidRDefault="00D066A4" w:rsidP="0036669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IVA</w:t>
            </w:r>
          </w:p>
        </w:tc>
        <w:tc>
          <w:tcPr>
            <w:tcW w:w="1544" w:type="dxa"/>
          </w:tcPr>
          <w:p w:rsidR="00D066A4" w:rsidRDefault="00D066A4" w:rsidP="0036669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D066A4" w:rsidTr="00D066A4">
        <w:trPr>
          <w:trHeight w:val="258"/>
        </w:trPr>
        <w:tc>
          <w:tcPr>
            <w:tcW w:w="2142" w:type="dxa"/>
          </w:tcPr>
          <w:p w:rsidR="00D066A4" w:rsidRDefault="00D066A4" w:rsidP="0036669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total</w:t>
            </w:r>
          </w:p>
        </w:tc>
        <w:tc>
          <w:tcPr>
            <w:tcW w:w="1544" w:type="dxa"/>
          </w:tcPr>
          <w:p w:rsidR="00D066A4" w:rsidRDefault="00D066A4" w:rsidP="0036669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</w:tbl>
    <w:p w:rsidR="00D066A4" w:rsidRDefault="00D066A4" w:rsidP="00D066A4">
      <w:pPr>
        <w:jc w:val="center"/>
        <w:rPr>
          <w:rFonts w:ascii="Calibri" w:eastAsia="Calibri" w:hAnsi="Calibri" w:cs="Calibri"/>
          <w:b/>
          <w:smallCaps/>
          <w:sz w:val="18"/>
          <w:szCs w:val="18"/>
        </w:rPr>
      </w:pPr>
    </w:p>
    <w:p w:rsidR="00D066A4" w:rsidRDefault="00D066A4" w:rsidP="00D066A4">
      <w:pPr>
        <w:rPr>
          <w:rFonts w:ascii="Calibri" w:eastAsia="Calibri" w:hAnsi="Calibri" w:cs="Calibri"/>
          <w:b/>
          <w:sz w:val="18"/>
          <w:szCs w:val="18"/>
        </w:rPr>
      </w:pPr>
    </w:p>
    <w:p w:rsidR="00D066A4" w:rsidRDefault="00D066A4" w:rsidP="00D066A4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CANTIDAD CON LETRA:</w:t>
      </w:r>
    </w:p>
    <w:p w:rsidR="00D066A4" w:rsidRDefault="00D066A4" w:rsidP="00D066A4">
      <w:pPr>
        <w:rPr>
          <w:rFonts w:ascii="Calibri" w:eastAsia="Calibri" w:hAnsi="Calibri" w:cs="Calibri"/>
          <w:b/>
          <w:sz w:val="18"/>
          <w:szCs w:val="18"/>
        </w:rPr>
      </w:pPr>
    </w:p>
    <w:p w:rsidR="00D066A4" w:rsidRPr="00A910AC" w:rsidRDefault="00D066A4" w:rsidP="00D066A4">
      <w:pPr>
        <w:rPr>
          <w:rFonts w:ascii="Calibri" w:eastAsia="Calibri" w:hAnsi="Calibri" w:cs="Calibri"/>
          <w:b/>
          <w:sz w:val="18"/>
          <w:szCs w:val="18"/>
        </w:rPr>
      </w:pPr>
      <w:r w:rsidRPr="00A910AC">
        <w:rPr>
          <w:rFonts w:ascii="Calibri" w:eastAsia="Calibri" w:hAnsi="Calibri" w:cs="Calibri"/>
          <w:b/>
          <w:sz w:val="18"/>
          <w:szCs w:val="18"/>
        </w:rPr>
        <w:t xml:space="preserve">TIEMPO DE ENTREGA:  </w:t>
      </w:r>
    </w:p>
    <w:p w:rsidR="00D066A4" w:rsidRPr="00A910AC" w:rsidRDefault="00D066A4" w:rsidP="00D066A4">
      <w:pPr>
        <w:rPr>
          <w:rFonts w:ascii="Calibri" w:eastAsia="Calibri" w:hAnsi="Calibri" w:cs="Calibri"/>
          <w:b/>
          <w:sz w:val="18"/>
          <w:szCs w:val="18"/>
        </w:rPr>
      </w:pPr>
      <w:r w:rsidRPr="00A910AC">
        <w:rPr>
          <w:rFonts w:ascii="Calibri" w:eastAsia="Calibri" w:hAnsi="Calibri" w:cs="Calibri"/>
          <w:b/>
          <w:sz w:val="18"/>
          <w:szCs w:val="18"/>
        </w:rPr>
        <w:t>(Deberá especificar si son días hábiles y naturales, considerando los tiempos reales de entrega).</w:t>
      </w:r>
    </w:p>
    <w:p w:rsidR="00D066A4" w:rsidRDefault="00D066A4" w:rsidP="00D066A4">
      <w:pPr>
        <w:rPr>
          <w:rFonts w:ascii="Calibri" w:eastAsia="Calibri" w:hAnsi="Calibri" w:cs="Calibri"/>
          <w:b/>
          <w:sz w:val="18"/>
          <w:szCs w:val="18"/>
          <w:highlight w:val="yellow"/>
        </w:rPr>
      </w:pPr>
    </w:p>
    <w:p w:rsidR="00D066A4" w:rsidRPr="00A910AC" w:rsidRDefault="00D066A4" w:rsidP="00D066A4">
      <w:pPr>
        <w:rPr>
          <w:rFonts w:ascii="Calibri" w:eastAsia="Calibri" w:hAnsi="Calibri" w:cs="Calibri"/>
          <w:b/>
          <w:sz w:val="18"/>
          <w:szCs w:val="18"/>
        </w:rPr>
      </w:pPr>
      <w:r w:rsidRPr="00A910AC">
        <w:rPr>
          <w:rFonts w:ascii="Calibri" w:eastAsia="Calibri" w:hAnsi="Calibri" w:cs="Calibri"/>
          <w:b/>
          <w:sz w:val="18"/>
          <w:szCs w:val="18"/>
        </w:rPr>
        <w:t>CONDICIONES DE PAGO:</w:t>
      </w:r>
    </w:p>
    <w:p w:rsidR="00D066A4" w:rsidRDefault="00D066A4" w:rsidP="00D066A4">
      <w:pPr>
        <w:rPr>
          <w:rFonts w:ascii="Calibri" w:eastAsia="Calibri" w:hAnsi="Calibri" w:cs="Calibri"/>
          <w:b/>
          <w:sz w:val="18"/>
          <w:szCs w:val="18"/>
        </w:rPr>
      </w:pPr>
    </w:p>
    <w:p w:rsidR="00D066A4" w:rsidRDefault="00D066A4" w:rsidP="00D066A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desglosados. </w:t>
      </w:r>
    </w:p>
    <w:p w:rsidR="00D066A4" w:rsidRDefault="00D066A4" w:rsidP="00D066A4">
      <w:pPr>
        <w:jc w:val="both"/>
        <w:rPr>
          <w:rFonts w:ascii="Calibri" w:eastAsia="Calibri" w:hAnsi="Calibri" w:cs="Calibri"/>
          <w:sz w:val="18"/>
          <w:szCs w:val="18"/>
        </w:rPr>
      </w:pPr>
    </w:p>
    <w:p w:rsidR="00D066A4" w:rsidRDefault="00D066A4" w:rsidP="00D066A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Manifiesto que los precios cotizados en la presente propuesta, serán los mismos en caso de que la </w:t>
      </w:r>
      <w:r w:rsidRPr="00CC458F">
        <w:rPr>
          <w:rFonts w:ascii="Calibri" w:eastAsia="Calibri" w:hAnsi="Calibri" w:cs="Calibri"/>
          <w:sz w:val="18"/>
          <w:szCs w:val="18"/>
        </w:rPr>
        <w:t>Unidad Centralizada de Compras</w:t>
      </w:r>
      <w:r>
        <w:rPr>
          <w:rFonts w:ascii="Calibri" w:eastAsia="Calibri" w:hAnsi="Calibri" w:cs="Calibri"/>
          <w:sz w:val="18"/>
          <w:szCs w:val="18"/>
        </w:rPr>
        <w:t xml:space="preserve"> y/o el Comité según corresponda opte por realizar ajustes al momento de adjudicar de forma parcial los bienes o servicios objeto de este proceso de adquisición.</w:t>
      </w:r>
    </w:p>
    <w:p w:rsidR="00D066A4" w:rsidRDefault="00D066A4" w:rsidP="00D066A4">
      <w:pPr>
        <w:jc w:val="both"/>
        <w:rPr>
          <w:rFonts w:ascii="Calibri" w:eastAsia="Calibri" w:hAnsi="Calibri" w:cs="Calibri"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ATENTAMENTE</w:t>
      </w:r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D066A4" w:rsidRDefault="00D066A4" w:rsidP="00D066A4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</w:t>
      </w:r>
    </w:p>
    <w:p w:rsidR="00D066A4" w:rsidRDefault="00D066A4" w:rsidP="00D066A4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Nombre y firma del Participante</w:t>
      </w:r>
    </w:p>
    <w:p w:rsidR="00D066A4" w:rsidRDefault="00D066A4" w:rsidP="00D066A4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 Representante Legal del mismo.</w:t>
      </w:r>
    </w:p>
    <w:p w:rsidR="00D066A4" w:rsidRDefault="00D066A4"/>
    <w:sectPr w:rsidR="00D066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A4"/>
    <w:rsid w:val="004413BF"/>
    <w:rsid w:val="006D47BC"/>
    <w:rsid w:val="00C00757"/>
    <w:rsid w:val="00D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99438-E928-43EC-90F8-2D33A6E7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6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SPOPULAR</dc:creator>
  <cp:keywords/>
  <dc:description/>
  <cp:lastModifiedBy>SPOPULAR</cp:lastModifiedBy>
  <cp:revision>2</cp:revision>
  <dcterms:created xsi:type="dcterms:W3CDTF">2019-03-06T16:37:00Z</dcterms:created>
  <dcterms:modified xsi:type="dcterms:W3CDTF">2019-03-06T16:37:00Z</dcterms:modified>
</cp:coreProperties>
</file>