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E0FDD" w14:textId="6BE90DE6" w:rsidR="00AD06A2" w:rsidRDefault="002F75A0" w:rsidP="00341CA6">
      <w:pPr>
        <w:pStyle w:val="Prrafodelista"/>
        <w:jc w:val="center"/>
        <w:rPr>
          <w:rFonts w:ascii="Arial Narrow" w:hAnsi="Arial Narrow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66C71688" wp14:editId="59250124">
            <wp:simplePos x="0" y="0"/>
            <wp:positionH relativeFrom="column">
              <wp:posOffset>-715778</wp:posOffset>
            </wp:positionH>
            <wp:positionV relativeFrom="paragraph">
              <wp:posOffset>-512332</wp:posOffset>
            </wp:positionV>
            <wp:extent cx="1914525" cy="475615"/>
            <wp:effectExtent l="0" t="0" r="9525" b="635"/>
            <wp:wrapNone/>
            <wp:docPr id="1733320822" name="Imagen 1733320822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320822" name="Imagen 1733320822" descr="Interfaz de usuario gráfic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507B">
        <w:rPr>
          <w:noProof/>
          <w:color w:val="2962FF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F80D33D" wp14:editId="4F48BB0E">
            <wp:simplePos x="0" y="0"/>
            <wp:positionH relativeFrom="column">
              <wp:posOffset>4086155</wp:posOffset>
            </wp:positionH>
            <wp:positionV relativeFrom="paragraph">
              <wp:posOffset>-574106</wp:posOffset>
            </wp:positionV>
            <wp:extent cx="2174423" cy="755257"/>
            <wp:effectExtent l="0" t="0" r="0" b="6985"/>
            <wp:wrapNone/>
            <wp:docPr id="305150235" name="Imagen 305150235" descr="Resultado de imagen para logo gobierno jalisco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gobierno jalisco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 t="23568" r="10211" b="21931"/>
                    <a:stretch/>
                  </pic:blipFill>
                  <pic:spPr bwMode="auto">
                    <a:xfrm>
                      <a:off x="0" y="0"/>
                      <a:ext cx="2174423" cy="75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DF26480" w14:textId="5DE5B407" w:rsidR="00AD06A2" w:rsidRDefault="00AD06A2" w:rsidP="00341CA6">
      <w:pPr>
        <w:pStyle w:val="Prrafodelista"/>
        <w:jc w:val="center"/>
        <w:rPr>
          <w:rFonts w:ascii="Arial Narrow" w:hAnsi="Arial Narrow"/>
        </w:rPr>
      </w:pPr>
    </w:p>
    <w:p w14:paraId="12BA7443" w14:textId="65422D5F" w:rsidR="001E5C2C" w:rsidRPr="001C224F" w:rsidRDefault="00341CA6" w:rsidP="001C224F">
      <w:pPr>
        <w:pStyle w:val="Prrafodelista"/>
        <w:jc w:val="center"/>
        <w:rPr>
          <w:rFonts w:ascii="Arial Narrow" w:hAnsi="Arial Narrow"/>
          <w:sz w:val="24"/>
          <w:szCs w:val="24"/>
        </w:rPr>
      </w:pPr>
      <w:r w:rsidRPr="001C224F">
        <w:rPr>
          <w:rFonts w:ascii="Tahoma" w:hAnsi="Tahoma" w:cs="Tahoma"/>
          <w:noProof/>
        </w:rPr>
        <w:drawing>
          <wp:inline distT="0" distB="0" distL="0" distR="0" wp14:anchorId="13ED0DC2" wp14:editId="1E3C40AD">
            <wp:extent cx="4280289" cy="1452943"/>
            <wp:effectExtent l="0" t="0" r="6350" b="0"/>
            <wp:docPr id="6" name="Imagen 6" descr="Resultado de imagen para logo gobierno jalisco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gobierno jalisco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 t="23568" r="10211" b="21931"/>
                    <a:stretch/>
                  </pic:blipFill>
                  <pic:spPr bwMode="auto">
                    <a:xfrm>
                      <a:off x="0" y="0"/>
                      <a:ext cx="4280289" cy="145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A7F039" w14:textId="77777777" w:rsidR="001C224F" w:rsidRDefault="001C224F" w:rsidP="00341CA6">
      <w:pPr>
        <w:spacing w:after="0" w:line="240" w:lineRule="auto"/>
        <w:ind w:right="140"/>
        <w:jc w:val="center"/>
        <w:rPr>
          <w:rFonts w:ascii="Arial Narrow" w:eastAsia="Century Gothic" w:hAnsi="Arial Narrow" w:cs="Calibri Light"/>
          <w:b/>
          <w:sz w:val="36"/>
          <w:szCs w:val="36"/>
        </w:rPr>
      </w:pPr>
    </w:p>
    <w:p w14:paraId="41E5F797" w14:textId="36D38BD3" w:rsidR="00AD06A2" w:rsidRPr="001C224F" w:rsidRDefault="00AD06A2" w:rsidP="00341CA6">
      <w:pPr>
        <w:spacing w:after="0" w:line="240" w:lineRule="auto"/>
        <w:ind w:right="140"/>
        <w:jc w:val="center"/>
        <w:rPr>
          <w:rFonts w:ascii="Arial Narrow" w:eastAsia="Century Gothic" w:hAnsi="Arial Narrow" w:cs="Calibri Light"/>
          <w:b/>
          <w:sz w:val="36"/>
          <w:szCs w:val="36"/>
        </w:rPr>
      </w:pPr>
      <w:r w:rsidRPr="001C224F">
        <w:rPr>
          <w:rFonts w:ascii="Arial Narrow" w:eastAsia="Century Gothic" w:hAnsi="Arial Narrow" w:cs="Calibri Light"/>
          <w:b/>
          <w:sz w:val="36"/>
          <w:szCs w:val="36"/>
        </w:rPr>
        <w:t>GOBIERNO DEL ESTADO DE JALISCO</w:t>
      </w:r>
    </w:p>
    <w:p w14:paraId="52D859A9" w14:textId="7CC57415" w:rsidR="00AD06A2" w:rsidRPr="001C224F" w:rsidRDefault="00AD06A2" w:rsidP="00341CA6">
      <w:pPr>
        <w:spacing w:after="0" w:line="240" w:lineRule="auto"/>
        <w:jc w:val="center"/>
        <w:rPr>
          <w:rFonts w:ascii="Arial Narrow" w:eastAsia="Times New Roman" w:hAnsi="Arial Narrow" w:cs="Calibri Light"/>
          <w:sz w:val="36"/>
          <w:szCs w:val="36"/>
        </w:rPr>
      </w:pPr>
      <w:r w:rsidRPr="001C224F">
        <w:rPr>
          <w:rFonts w:ascii="Arial Narrow" w:eastAsia="Century Gothic" w:hAnsi="Arial Narrow" w:cs="Calibri Light"/>
          <w:b/>
          <w:sz w:val="36"/>
          <w:szCs w:val="36"/>
        </w:rPr>
        <w:t>ORGANISMO PÚBLICO DESCENTRALIZADO SERVICIOS DE SALUD JALISCO</w:t>
      </w:r>
    </w:p>
    <w:p w14:paraId="689CB458" w14:textId="77777777" w:rsidR="00D130FD" w:rsidRPr="001C224F" w:rsidRDefault="00D130FD" w:rsidP="00D130FD">
      <w:pPr>
        <w:pStyle w:val="Sinespaciado"/>
        <w:rPr>
          <w:rFonts w:ascii="Arial Narrow" w:eastAsia="Times New Roman" w:hAnsi="Arial Narrow" w:cs="Tahoma"/>
          <w:sz w:val="32"/>
          <w:szCs w:val="32"/>
        </w:rPr>
      </w:pPr>
    </w:p>
    <w:p w14:paraId="0627E427" w14:textId="77777777" w:rsidR="002212A6" w:rsidRPr="0077579F" w:rsidRDefault="002212A6" w:rsidP="002212A6">
      <w:pPr>
        <w:spacing w:after="0" w:line="240" w:lineRule="auto"/>
        <w:rPr>
          <w:rFonts w:ascii="Arial Narrow" w:eastAsia="Times New Roman" w:hAnsi="Arial Narrow" w:cs="Arial"/>
          <w:color w:val="FF0000"/>
          <w:sz w:val="32"/>
          <w:szCs w:val="32"/>
        </w:rPr>
      </w:pPr>
    </w:p>
    <w:p w14:paraId="43686E84" w14:textId="77777777" w:rsidR="002212A6" w:rsidRPr="007E3E88" w:rsidRDefault="002212A6" w:rsidP="002212A6">
      <w:pPr>
        <w:spacing w:after="0" w:line="240" w:lineRule="auto"/>
        <w:ind w:right="140"/>
        <w:jc w:val="center"/>
        <w:rPr>
          <w:rFonts w:ascii="Arial Narrow" w:eastAsia="Century Gothic" w:hAnsi="Arial Narrow" w:cs="Arial"/>
          <w:b/>
          <w:bCs/>
          <w:sz w:val="32"/>
          <w:szCs w:val="32"/>
        </w:rPr>
      </w:pPr>
      <w:r w:rsidRPr="007E3E88">
        <w:rPr>
          <w:rFonts w:ascii="Arial Narrow" w:eastAsia="Century Gothic" w:hAnsi="Arial Narrow" w:cs="Arial"/>
          <w:b/>
          <w:bCs/>
          <w:sz w:val="32"/>
          <w:szCs w:val="32"/>
        </w:rPr>
        <w:t xml:space="preserve">LICITACIÓN PÚBLICA </w:t>
      </w:r>
      <w:r>
        <w:rPr>
          <w:rFonts w:ascii="Arial Narrow" w:eastAsia="Century Gothic" w:hAnsi="Arial Narrow" w:cs="Arial"/>
          <w:b/>
          <w:bCs/>
          <w:sz w:val="32"/>
          <w:szCs w:val="32"/>
        </w:rPr>
        <w:t>NACION</w:t>
      </w:r>
      <w:r w:rsidRPr="007E3E88">
        <w:rPr>
          <w:rFonts w:ascii="Arial Narrow" w:eastAsia="Century Gothic" w:hAnsi="Arial Narrow" w:cs="Arial"/>
          <w:b/>
          <w:bCs/>
          <w:sz w:val="32"/>
          <w:szCs w:val="32"/>
        </w:rPr>
        <w:t>AL SECGSSJ-</w:t>
      </w:r>
      <w:r w:rsidRPr="00984900">
        <w:rPr>
          <w:rFonts w:ascii="Arial Narrow" w:eastAsia="Century Gothic" w:hAnsi="Arial Narrow" w:cs="Arial"/>
          <w:b/>
          <w:bCs/>
          <w:sz w:val="32"/>
          <w:szCs w:val="32"/>
        </w:rPr>
        <w:t>LCCC-034-2024 CON CONCURRENCIA DE COMITÉ</w:t>
      </w:r>
    </w:p>
    <w:p w14:paraId="1864A4F2" w14:textId="77777777" w:rsidR="002212A6" w:rsidRPr="00404417" w:rsidRDefault="002212A6" w:rsidP="002212A6">
      <w:pPr>
        <w:spacing w:after="0" w:line="240" w:lineRule="auto"/>
        <w:ind w:right="140"/>
        <w:jc w:val="center"/>
        <w:rPr>
          <w:rFonts w:ascii="Arial Narrow" w:eastAsia="Century Gothic" w:hAnsi="Arial Narrow" w:cs="Arial"/>
          <w:sz w:val="32"/>
          <w:szCs w:val="32"/>
        </w:rPr>
      </w:pPr>
    </w:p>
    <w:p w14:paraId="681891C2" w14:textId="77777777" w:rsidR="002212A6" w:rsidRPr="00567278" w:rsidRDefault="002212A6" w:rsidP="002212A6">
      <w:pPr>
        <w:spacing w:before="240" w:after="240"/>
        <w:jc w:val="center"/>
        <w:rPr>
          <w:rFonts w:ascii="Arial Narrow" w:hAnsi="Arial Narrow" w:cs="Arial"/>
          <w:b/>
          <w:bCs/>
          <w:sz w:val="64"/>
          <w:szCs w:val="64"/>
        </w:rPr>
      </w:pPr>
      <w:r w:rsidRPr="00567278">
        <w:rPr>
          <w:rFonts w:ascii="Arial Narrow" w:hAnsi="Arial Narrow" w:cs="Arial"/>
          <w:b/>
          <w:bCs/>
          <w:sz w:val="64"/>
          <w:szCs w:val="64"/>
        </w:rPr>
        <w:t>“SERVICIO DE DIFUSIÓN DE MENSAJES A TRAVÉS DE MEDIOS DE COMUNICACIÓN PARA DIVERSOS PROGRAMAS DEL O.P.D. SERVICIOS DE SALUD JALISCO”</w:t>
      </w:r>
    </w:p>
    <w:p w14:paraId="5F935962" w14:textId="77777777" w:rsidR="00773F35" w:rsidRPr="002F75A0" w:rsidRDefault="00773F35" w:rsidP="002F75A0">
      <w:pPr>
        <w:rPr>
          <w:rFonts w:ascii="Arial Narrow" w:hAnsi="Arial Narrow"/>
          <w:sz w:val="20"/>
          <w:szCs w:val="20"/>
        </w:rPr>
      </w:pPr>
    </w:p>
    <w:p w14:paraId="47A165E3" w14:textId="6A2D1BE0" w:rsidR="005825CC" w:rsidRPr="00773F35" w:rsidRDefault="00F2177F" w:rsidP="00D130FD">
      <w:pPr>
        <w:pStyle w:val="Prrafodelista"/>
        <w:ind w:left="-284"/>
        <w:jc w:val="center"/>
        <w:rPr>
          <w:rFonts w:ascii="Arial Narrow" w:hAnsi="Arial Narrow"/>
          <w:sz w:val="20"/>
          <w:szCs w:val="20"/>
        </w:rPr>
      </w:pPr>
      <w:r w:rsidRPr="00773F35">
        <w:rPr>
          <w:rFonts w:ascii="Arial Narrow" w:hAnsi="Arial Narrow"/>
          <w:sz w:val="20"/>
          <w:szCs w:val="20"/>
        </w:rPr>
        <w:t>Esta difusión tiene carácter informativo</w:t>
      </w:r>
      <w:r w:rsidR="00B214B9" w:rsidRPr="00773F35">
        <w:rPr>
          <w:rFonts w:ascii="Arial Narrow" w:hAnsi="Arial Narrow"/>
          <w:sz w:val="20"/>
          <w:szCs w:val="20"/>
        </w:rPr>
        <w:t>, para más información los licitantes deberán consultar el Sistema Electrónico de Compras Gubernamentales del Organismo Público Descentralizado Servicios de Salud Jalisco. Ubicado en el portal https://sifssj.jalisco.gob.mx/requisition</w:t>
      </w:r>
      <w:r w:rsidR="0051289A" w:rsidRPr="00773F35">
        <w:rPr>
          <w:rFonts w:ascii="Arial Narrow" w:hAnsi="Arial Narrow"/>
          <w:sz w:val="20"/>
          <w:szCs w:val="20"/>
        </w:rPr>
        <w:t>/tree</w:t>
      </w:r>
      <w:r w:rsidRPr="00773F35">
        <w:rPr>
          <w:rFonts w:ascii="Arial Narrow" w:hAnsi="Arial Narrow"/>
          <w:sz w:val="20"/>
          <w:szCs w:val="20"/>
        </w:rPr>
        <w:t xml:space="preserve"> </w:t>
      </w:r>
      <w:r w:rsidR="00B214B9" w:rsidRPr="00773F35">
        <w:rPr>
          <w:rFonts w:ascii="Arial Narrow" w:hAnsi="Arial Narrow"/>
          <w:sz w:val="20"/>
          <w:szCs w:val="20"/>
        </w:rPr>
        <w:t>d</w:t>
      </w:r>
      <w:r w:rsidRPr="00773F35">
        <w:rPr>
          <w:rFonts w:ascii="Arial Narrow" w:hAnsi="Arial Narrow"/>
          <w:sz w:val="20"/>
          <w:szCs w:val="20"/>
        </w:rPr>
        <w:t xml:space="preserve">el </w:t>
      </w:r>
      <w:r w:rsidR="005825CC" w:rsidRPr="00773F35">
        <w:rPr>
          <w:rFonts w:ascii="Arial Narrow" w:hAnsi="Arial Narrow"/>
          <w:sz w:val="20"/>
          <w:szCs w:val="20"/>
        </w:rPr>
        <w:t>Organismo Público Descentralizado Servicios de Salud Jalisco</w:t>
      </w:r>
      <w:r w:rsidRPr="00773F35">
        <w:rPr>
          <w:rFonts w:ascii="Arial Narrow" w:hAnsi="Arial Narrow"/>
          <w:sz w:val="20"/>
          <w:szCs w:val="20"/>
        </w:rPr>
        <w:t>.</w:t>
      </w:r>
    </w:p>
    <w:sectPr w:rsidR="005825CC" w:rsidRPr="00773F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7F"/>
    <w:rsid w:val="00055255"/>
    <w:rsid w:val="00115DA3"/>
    <w:rsid w:val="00132A8E"/>
    <w:rsid w:val="001661DB"/>
    <w:rsid w:val="0018118A"/>
    <w:rsid w:val="001C224F"/>
    <w:rsid w:val="001E5C2C"/>
    <w:rsid w:val="002212A6"/>
    <w:rsid w:val="00255383"/>
    <w:rsid w:val="00257AB0"/>
    <w:rsid w:val="002A536B"/>
    <w:rsid w:val="002F75A0"/>
    <w:rsid w:val="003177F4"/>
    <w:rsid w:val="00341CA6"/>
    <w:rsid w:val="003E0C35"/>
    <w:rsid w:val="0040297B"/>
    <w:rsid w:val="00463AD2"/>
    <w:rsid w:val="004E043B"/>
    <w:rsid w:val="0051289A"/>
    <w:rsid w:val="00547353"/>
    <w:rsid w:val="005825CC"/>
    <w:rsid w:val="005B3159"/>
    <w:rsid w:val="00666C68"/>
    <w:rsid w:val="00773F35"/>
    <w:rsid w:val="007F49DB"/>
    <w:rsid w:val="0081018E"/>
    <w:rsid w:val="008658EE"/>
    <w:rsid w:val="008B0864"/>
    <w:rsid w:val="008B4F9A"/>
    <w:rsid w:val="008C3259"/>
    <w:rsid w:val="009B2600"/>
    <w:rsid w:val="00A72323"/>
    <w:rsid w:val="00AB5748"/>
    <w:rsid w:val="00AD06A2"/>
    <w:rsid w:val="00B1359E"/>
    <w:rsid w:val="00B214B9"/>
    <w:rsid w:val="00BE2A7C"/>
    <w:rsid w:val="00C00C12"/>
    <w:rsid w:val="00C62744"/>
    <w:rsid w:val="00C67F6B"/>
    <w:rsid w:val="00D130FD"/>
    <w:rsid w:val="00DD7882"/>
    <w:rsid w:val="00E933BA"/>
    <w:rsid w:val="00F11BF1"/>
    <w:rsid w:val="00F2177F"/>
    <w:rsid w:val="00F85735"/>
    <w:rsid w:val="00FA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C135"/>
  <w15:chartTrackingRefBased/>
  <w15:docId w15:val="{7ADC739E-65D0-4ECF-8672-E2E5C5E4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Colorful List - Accent 11,Listas,MINUTAS,Num Bullet 1,Bullet Number,lp11,Use Case List Paragraph"/>
    <w:basedOn w:val="Normal"/>
    <w:link w:val="PrrafodelistaCar"/>
    <w:qFormat/>
    <w:rsid w:val="00F2177F"/>
    <w:pPr>
      <w:spacing w:after="200" w:line="276" w:lineRule="auto"/>
      <w:ind w:left="720"/>
      <w:contextualSpacing/>
    </w:pPr>
    <w:rPr>
      <w:rFonts w:ascii="Calibri" w:eastAsia="Calibri" w:hAnsi="Calibri" w:cs="Calibri"/>
      <w:lang w:eastAsia="es-MX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Colorful List - Accent 11 Car,Listas Car,lp11 Car"/>
    <w:link w:val="Prrafodelista"/>
    <w:qFormat/>
    <w:rsid w:val="00F2177F"/>
    <w:rPr>
      <w:rFonts w:ascii="Calibri" w:eastAsia="Calibri" w:hAnsi="Calibri" w:cs="Calibri"/>
      <w:lang w:eastAsia="es-MX"/>
    </w:rPr>
  </w:style>
  <w:style w:type="table" w:customStyle="1" w:styleId="TableNormal">
    <w:name w:val="Table Normal"/>
    <w:uiPriority w:val="2"/>
    <w:qFormat/>
    <w:rsid w:val="00AD06A2"/>
    <w:pPr>
      <w:spacing w:after="200" w:line="276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AD06A2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30FD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706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779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95437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60739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58638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7470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35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07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1516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3828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mx/url?sa=i&amp;url=https://herum.mx/jalisco-entre-los-principales-estados-exportadores/&amp;psig=AOvVaw378L3xf4UcsA_7YO0dABxA&amp;ust=1582402000799000&amp;source=images&amp;cd=vfe&amp;ved=0CAIQjRxqFwoTCNiTuIi54-cCFQAAAAAdAAAAABAI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483C1F3D9D5A41A6DD7BB1F4B17B4F" ma:contentTypeVersion="2" ma:contentTypeDescription="Crear nuevo documento." ma:contentTypeScope="" ma:versionID="a766aa14c64b3fba32857eceb09d0525">
  <xsd:schema xmlns:xsd="http://www.w3.org/2001/XMLSchema" xmlns:xs="http://www.w3.org/2001/XMLSchema" xmlns:p="http://schemas.microsoft.com/office/2006/metadata/properties" xmlns:ns3="c42a22ff-b378-43b8-b7b1-d28340975819" targetNamespace="http://schemas.microsoft.com/office/2006/metadata/properties" ma:root="true" ma:fieldsID="5a190d134f61dd33af79e7d5477fa292" ns3:_="">
    <xsd:import namespace="c42a22ff-b378-43b8-b7b1-d28340975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a22ff-b378-43b8-b7b1-d2834097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AE029-82A8-4B43-B042-613F2822E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a22ff-b378-43b8-b7b1-d2834097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4171C-15BE-4AEA-BDA6-E1F4360BA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4053E-4C13-4032-BB80-2949894116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Recursos Materiales</dc:creator>
  <cp:keywords/>
  <dc:description/>
  <cp:lastModifiedBy>Direccion de Recursos Materiales</cp:lastModifiedBy>
  <cp:revision>2</cp:revision>
  <cp:lastPrinted>2022-11-28T23:59:00Z</cp:lastPrinted>
  <dcterms:created xsi:type="dcterms:W3CDTF">2024-05-24T00:19:00Z</dcterms:created>
  <dcterms:modified xsi:type="dcterms:W3CDTF">2024-05-24T00:19:00Z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0x01010097483C1F3D9D5A41A6DD7BB1F4B17B4F</vt:lpwstr>
  </property>
</Properties>
</file>