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6352D6DA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0CFB43D0">
            <wp:simplePos x="0" y="0"/>
            <wp:positionH relativeFrom="column">
              <wp:posOffset>-613410</wp:posOffset>
            </wp:positionH>
            <wp:positionV relativeFrom="paragraph">
              <wp:posOffset>-484505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613DE237" w:rsidR="00AD06A2" w:rsidRPr="009E0DA4" w:rsidRDefault="00663AB7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60288" behindDoc="1" locked="0" layoutInCell="1" allowOverlap="1" wp14:anchorId="13ED0DC2" wp14:editId="1E1C4F7E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6594128" cy="2238375"/>
            <wp:effectExtent l="0" t="0" r="0" b="0"/>
            <wp:wrapNone/>
            <wp:docPr id="6" name="Imagen 6" descr="Resultado de imagen para logo gobierno jalisc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6594128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5EB847" w14:textId="5B442B4C" w:rsidR="00AD06A2" w:rsidRDefault="00AD06A2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25598176" w14:textId="77777777" w:rsidR="00663AB7" w:rsidRDefault="00663AB7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21719F45" w14:textId="77777777" w:rsidR="00663AB7" w:rsidRDefault="00663AB7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2344A2CB" w14:textId="77777777" w:rsidR="00663AB7" w:rsidRDefault="00663AB7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1AD111A4" w14:textId="77777777" w:rsidR="00663AB7" w:rsidRDefault="00663AB7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18020150" w14:textId="77777777" w:rsidR="00663AB7" w:rsidRDefault="00663AB7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2F7B04F6" w14:textId="77777777" w:rsidR="00663AB7" w:rsidRDefault="00663AB7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7356DC3C" w14:textId="77777777" w:rsidR="00663AB7" w:rsidRDefault="00663AB7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1210CAD9" w14:textId="77777777" w:rsidR="00663AB7" w:rsidRDefault="00663AB7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41E5F797" w14:textId="753BCC12" w:rsidR="00AD06A2" w:rsidRPr="00663AB7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56"/>
          <w:szCs w:val="56"/>
        </w:rPr>
      </w:pPr>
      <w:r w:rsidRPr="00663AB7">
        <w:rPr>
          <w:rFonts w:ascii="Arial" w:eastAsia="Century Gothic" w:hAnsi="Arial" w:cs="Arial"/>
          <w:b/>
          <w:color w:val="000000"/>
          <w:sz w:val="56"/>
          <w:szCs w:val="56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663AB7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663AB7">
        <w:rPr>
          <w:rFonts w:ascii="Arial" w:eastAsia="Century Gothic" w:hAnsi="Arial" w:cs="Arial"/>
          <w:b/>
          <w:color w:val="000000"/>
          <w:sz w:val="40"/>
          <w:szCs w:val="40"/>
        </w:rPr>
        <w:t>ORGANISMO PÚBLICO DESCENTRALIZADO SERVICIOS DE SALUD JALISCO</w:t>
      </w:r>
    </w:p>
    <w:p w14:paraId="689CB458" w14:textId="77777777" w:rsidR="00D130FD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7D20839B" w14:textId="77777777" w:rsidR="00663AB7" w:rsidRPr="009E0DA4" w:rsidRDefault="00663AB7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61D1E3DD" w14:textId="77B4060A" w:rsidR="00663AB7" w:rsidRPr="00663AB7" w:rsidRDefault="00663AB7" w:rsidP="00663AB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63AB7">
        <w:rPr>
          <w:rFonts w:ascii="Arial" w:eastAsia="Calibri" w:hAnsi="Arial" w:cs="Arial"/>
          <w:b/>
          <w:bCs/>
          <w:sz w:val="32"/>
          <w:szCs w:val="32"/>
        </w:rPr>
        <w:t>LICITACIÓN PÚBLICA LOCAL</w:t>
      </w:r>
      <w:r w:rsidRPr="00663AB7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663AB7">
        <w:rPr>
          <w:rFonts w:ascii="Arial" w:eastAsia="Calibri" w:hAnsi="Arial" w:cs="Arial"/>
          <w:b/>
          <w:bCs/>
          <w:sz w:val="32"/>
          <w:szCs w:val="32"/>
        </w:rPr>
        <w:t>SECGSSJ-LSCC-008-2023</w:t>
      </w:r>
      <w:r w:rsidRPr="00663AB7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663AB7">
        <w:rPr>
          <w:rFonts w:ascii="Arial" w:eastAsia="Calibri" w:hAnsi="Arial" w:cs="Arial"/>
          <w:b/>
          <w:bCs/>
          <w:sz w:val="32"/>
          <w:szCs w:val="32"/>
        </w:rPr>
        <w:t>SIN CONCURRENCIA DEL COMITÉ</w:t>
      </w:r>
    </w:p>
    <w:p w14:paraId="2027A287" w14:textId="5204276E" w:rsidR="00777AC2" w:rsidRPr="00663AB7" w:rsidRDefault="00777AC2" w:rsidP="00777AC2">
      <w:pPr>
        <w:spacing w:after="0" w:line="240" w:lineRule="auto"/>
        <w:ind w:right="140"/>
        <w:jc w:val="center"/>
        <w:rPr>
          <w:rFonts w:ascii="Arial" w:eastAsia="Century Gothic" w:hAnsi="Arial" w:cs="Arial"/>
          <w:sz w:val="32"/>
          <w:szCs w:val="32"/>
        </w:rPr>
      </w:pPr>
      <w:r w:rsidRPr="00663AB7">
        <w:rPr>
          <w:rFonts w:ascii="Arial" w:eastAsia="Century Gothic" w:hAnsi="Arial" w:cs="Arial"/>
          <w:b/>
          <w:bCs/>
          <w:sz w:val="32"/>
          <w:szCs w:val="32"/>
        </w:rPr>
        <w:t xml:space="preserve"> </w:t>
      </w:r>
      <w:r w:rsidRPr="00663AB7">
        <w:rPr>
          <w:rFonts w:ascii="Arial" w:hAnsi="Arial" w:cs="Arial"/>
          <w:b/>
          <w:bCs/>
          <w:sz w:val="32"/>
          <w:szCs w:val="32"/>
        </w:rPr>
        <w:t>“</w:t>
      </w:r>
      <w:r w:rsidR="00663AB7" w:rsidRPr="00663AB7">
        <w:rPr>
          <w:rFonts w:ascii="Arial" w:hAnsi="Arial" w:cs="Arial"/>
          <w:b/>
          <w:bCs/>
          <w:sz w:val="32"/>
          <w:szCs w:val="32"/>
        </w:rPr>
        <w:t>ADQUISICIÓN DE CEFTAZIDIMA CON AVIBACTAM PARA LAS UNIDADES MÉDICAS DEL O.P.D. SERVICIOS DE SALUD JALISCO</w:t>
      </w:r>
      <w:r w:rsidRPr="00663AB7">
        <w:rPr>
          <w:rFonts w:ascii="Arial" w:hAnsi="Arial" w:cs="Arial"/>
          <w:b/>
          <w:bCs/>
          <w:sz w:val="32"/>
          <w:szCs w:val="32"/>
        </w:rPr>
        <w:t>”</w:t>
      </w:r>
    </w:p>
    <w:p w14:paraId="6D9C4C4A" w14:textId="77777777" w:rsidR="00777AC2" w:rsidRPr="009E0DA4" w:rsidRDefault="00777AC2" w:rsidP="0051289A">
      <w:pPr>
        <w:jc w:val="center"/>
        <w:rPr>
          <w:rFonts w:ascii="Arial" w:eastAsia="Calibri" w:hAnsi="Arial" w:cs="Arial"/>
          <w:b/>
          <w:smallCaps/>
          <w:sz w:val="32"/>
          <w:szCs w:val="32"/>
        </w:rPr>
      </w:pPr>
    </w:p>
    <w:p w14:paraId="1883344B" w14:textId="77777777" w:rsidR="00341CA6" w:rsidRPr="009E0DA4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7A48A3B4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 xml:space="preserve">, para más información los licitantes deberán consultar el Sistema Electrónico de Compras Gubernamentales del Organismo Público Descentralizado Servicios de Salud Jalisco. Ubicado en el portal </w:t>
      </w:r>
      <w:hyperlink r:id="rId10" w:history="1">
        <w:r w:rsidR="00663AB7" w:rsidRPr="00274CAC">
          <w:rPr>
            <w:rStyle w:val="Hipervnculo"/>
            <w:rFonts w:ascii="Arial" w:hAnsi="Arial" w:cs="Arial"/>
            <w:sz w:val="20"/>
            <w:szCs w:val="20"/>
          </w:rPr>
          <w:t>https://sifssj.jalisco.gob.mx/requisition/tree</w:t>
        </w:r>
      </w:hyperlink>
      <w:r w:rsidR="00663AB7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71D49"/>
    <w:rsid w:val="0018118A"/>
    <w:rsid w:val="00257AB0"/>
    <w:rsid w:val="002A536B"/>
    <w:rsid w:val="003177F4"/>
    <w:rsid w:val="00341CA6"/>
    <w:rsid w:val="0040297B"/>
    <w:rsid w:val="00463AD2"/>
    <w:rsid w:val="004E043B"/>
    <w:rsid w:val="0051289A"/>
    <w:rsid w:val="005825CC"/>
    <w:rsid w:val="00663AB7"/>
    <w:rsid w:val="00666C68"/>
    <w:rsid w:val="00777AC2"/>
    <w:rsid w:val="0081018E"/>
    <w:rsid w:val="008658EE"/>
    <w:rsid w:val="008B4F9A"/>
    <w:rsid w:val="008C3259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E81DB6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663A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ifssj.jalisco.gob.mx/requisition/tree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4</cp:revision>
  <cp:lastPrinted>2022-11-28T23:59:00Z</cp:lastPrinted>
  <dcterms:created xsi:type="dcterms:W3CDTF">2023-03-30T23:36:00Z</dcterms:created>
  <dcterms:modified xsi:type="dcterms:W3CDTF">2023-05-15T22:55:00Z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