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24CC" w14:textId="02A75E41" w:rsidR="00E31999" w:rsidRDefault="00552389" w:rsidP="008B69A2">
      <w:pPr>
        <w:suppressAutoHyphens w:val="0"/>
        <w:spacing w:line="276" w:lineRule="auto"/>
        <w:jc w:val="center"/>
        <w:rPr>
          <w:rFonts w:asciiTheme="minorHAnsi" w:hAnsiTheme="minorHAnsi" w:cstheme="minorHAnsi"/>
          <w:b/>
          <w:smallCaps/>
          <w:sz w:val="44"/>
          <w:szCs w:val="32"/>
          <w:lang w:eastAsia="es-ES"/>
        </w:rPr>
      </w:pPr>
      <w:r>
        <w:rPr>
          <w:rFonts w:asciiTheme="minorHAnsi" w:hAnsiTheme="minorHAnsi" w:cstheme="minorHAnsi"/>
          <w:b/>
          <w:smallCaps/>
          <w:sz w:val="44"/>
          <w:szCs w:val="32"/>
          <w:lang w:eastAsia="es-ES"/>
        </w:rPr>
        <w:t xml:space="preserve"> </w:t>
      </w:r>
    </w:p>
    <w:p w14:paraId="24B7910A" w14:textId="20ED8375" w:rsidR="00E31999" w:rsidRPr="00E31999" w:rsidRDefault="00E31999" w:rsidP="005F2D88">
      <w:pPr>
        <w:suppressAutoHyphens w:val="0"/>
        <w:spacing w:line="276" w:lineRule="auto"/>
        <w:jc w:val="center"/>
        <w:rPr>
          <w:rFonts w:asciiTheme="minorHAnsi" w:hAnsiTheme="minorHAnsi" w:cstheme="minorHAnsi"/>
          <w:b/>
          <w:smallCaps/>
          <w:sz w:val="52"/>
          <w:szCs w:val="52"/>
          <w:lang w:eastAsia="es-ES"/>
        </w:rPr>
      </w:pPr>
      <w:r w:rsidRPr="00E31999">
        <w:rPr>
          <w:rFonts w:asciiTheme="minorHAnsi" w:hAnsiTheme="minorHAnsi" w:cstheme="minorHAnsi"/>
          <w:b/>
          <w:smallCaps/>
          <w:sz w:val="52"/>
          <w:szCs w:val="52"/>
          <w:lang w:eastAsia="es-ES"/>
        </w:rPr>
        <w:t>Gobierno del Estado de Jalisco</w:t>
      </w:r>
    </w:p>
    <w:p w14:paraId="2BB4C74C" w14:textId="77777777" w:rsidR="00E31999" w:rsidRPr="00E31999" w:rsidRDefault="008B69A2" w:rsidP="008B69A2">
      <w:pPr>
        <w:suppressAutoHyphens w:val="0"/>
        <w:spacing w:line="276" w:lineRule="auto"/>
        <w:jc w:val="center"/>
        <w:rPr>
          <w:rFonts w:asciiTheme="minorHAnsi" w:hAnsiTheme="minorHAnsi" w:cstheme="minorHAnsi"/>
          <w:bCs/>
          <w:smallCaps/>
          <w:sz w:val="52"/>
          <w:szCs w:val="52"/>
          <w:lang w:eastAsia="es-ES"/>
        </w:rPr>
      </w:pPr>
      <w:r w:rsidRPr="00E31999">
        <w:rPr>
          <w:rFonts w:asciiTheme="minorHAnsi" w:hAnsiTheme="minorHAnsi" w:cstheme="minorHAnsi"/>
          <w:bCs/>
          <w:smallCaps/>
          <w:sz w:val="52"/>
          <w:szCs w:val="52"/>
          <w:lang w:eastAsia="es-ES"/>
        </w:rPr>
        <w:t xml:space="preserve">Organismo Público Descentralizado </w:t>
      </w:r>
    </w:p>
    <w:p w14:paraId="10D0BDDA" w14:textId="261C6E00" w:rsidR="00EB7575" w:rsidRPr="00E31999" w:rsidRDefault="008B69A2" w:rsidP="008B69A2">
      <w:pPr>
        <w:suppressAutoHyphens w:val="0"/>
        <w:spacing w:line="276" w:lineRule="auto"/>
        <w:jc w:val="center"/>
        <w:rPr>
          <w:rFonts w:asciiTheme="minorHAnsi" w:hAnsiTheme="minorHAnsi" w:cstheme="minorHAnsi"/>
          <w:bCs/>
          <w:sz w:val="52"/>
          <w:szCs w:val="52"/>
        </w:rPr>
      </w:pPr>
      <w:r w:rsidRPr="00E31999">
        <w:rPr>
          <w:rFonts w:asciiTheme="minorHAnsi" w:hAnsiTheme="minorHAnsi" w:cstheme="minorHAnsi"/>
          <w:bCs/>
          <w:smallCaps/>
          <w:sz w:val="52"/>
          <w:szCs w:val="52"/>
          <w:lang w:eastAsia="es-ES"/>
        </w:rPr>
        <w:t>Servicios de Salud Jalisco</w:t>
      </w:r>
    </w:p>
    <w:p w14:paraId="3310159C" w14:textId="4E84F1F0" w:rsidR="00EB7575" w:rsidRDefault="00EB7575" w:rsidP="00EB7575">
      <w:pPr>
        <w:rPr>
          <w:rFonts w:asciiTheme="minorHAnsi" w:hAnsiTheme="minorHAnsi" w:cstheme="minorHAnsi"/>
          <w:smallCaps/>
          <w:sz w:val="24"/>
          <w:szCs w:val="24"/>
        </w:rPr>
      </w:pPr>
    </w:p>
    <w:p w14:paraId="4D956241" w14:textId="6FD331D9" w:rsidR="005F2D88" w:rsidRDefault="005F2D88" w:rsidP="005F2D88">
      <w:pPr>
        <w:jc w:val="center"/>
        <w:rPr>
          <w:rFonts w:asciiTheme="minorHAnsi" w:hAnsiTheme="minorHAnsi" w:cstheme="minorHAnsi"/>
          <w:b/>
          <w:bCs/>
          <w:smallCaps/>
          <w:sz w:val="56"/>
          <w:szCs w:val="56"/>
        </w:rPr>
      </w:pPr>
      <w:r w:rsidRPr="005F2D88">
        <w:rPr>
          <w:rFonts w:asciiTheme="minorHAnsi" w:hAnsiTheme="minorHAnsi" w:cstheme="minorHAnsi"/>
          <w:b/>
          <w:bCs/>
          <w:smallCaps/>
          <w:sz w:val="56"/>
          <w:szCs w:val="56"/>
        </w:rPr>
        <w:t>Licitación Pública</w:t>
      </w:r>
      <w:r w:rsidR="0004588F">
        <w:rPr>
          <w:rFonts w:asciiTheme="minorHAnsi" w:hAnsiTheme="minorHAnsi" w:cstheme="minorHAnsi"/>
          <w:b/>
          <w:bCs/>
          <w:smallCaps/>
          <w:sz w:val="56"/>
          <w:szCs w:val="56"/>
        </w:rPr>
        <w:t xml:space="preserve"> </w:t>
      </w:r>
      <w:r w:rsidR="00AF0B0B">
        <w:rPr>
          <w:rFonts w:asciiTheme="minorHAnsi" w:hAnsiTheme="minorHAnsi" w:cstheme="minorHAnsi"/>
          <w:b/>
          <w:bCs/>
          <w:smallCaps/>
          <w:sz w:val="56"/>
          <w:szCs w:val="56"/>
        </w:rPr>
        <w:t>Local</w:t>
      </w:r>
    </w:p>
    <w:p w14:paraId="07534C3F" w14:textId="3219EAB0" w:rsidR="005F2D88" w:rsidRDefault="005F2D88" w:rsidP="005F2D88">
      <w:pPr>
        <w:jc w:val="center"/>
        <w:rPr>
          <w:rFonts w:asciiTheme="minorHAnsi" w:hAnsiTheme="minorHAnsi" w:cstheme="minorHAnsi"/>
          <w:b/>
          <w:bCs/>
          <w:smallCaps/>
          <w:sz w:val="52"/>
          <w:szCs w:val="52"/>
        </w:rPr>
      </w:pPr>
      <w:r w:rsidRPr="005F2D88">
        <w:rPr>
          <w:rFonts w:asciiTheme="minorHAnsi" w:hAnsiTheme="minorHAnsi" w:cstheme="minorHAnsi"/>
          <w:b/>
          <w:bCs/>
          <w:smallCaps/>
          <w:sz w:val="52"/>
          <w:szCs w:val="52"/>
        </w:rPr>
        <w:t xml:space="preserve"> L</w:t>
      </w:r>
      <w:r w:rsidR="00D57D1E">
        <w:rPr>
          <w:rFonts w:asciiTheme="minorHAnsi" w:hAnsiTheme="minorHAnsi" w:cstheme="minorHAnsi"/>
          <w:b/>
          <w:bCs/>
          <w:smallCaps/>
          <w:sz w:val="52"/>
          <w:szCs w:val="52"/>
        </w:rPr>
        <w:t>C</w:t>
      </w:r>
      <w:r w:rsidRPr="005F2D88">
        <w:rPr>
          <w:rFonts w:asciiTheme="minorHAnsi" w:hAnsiTheme="minorHAnsi" w:cstheme="minorHAnsi"/>
          <w:b/>
          <w:bCs/>
          <w:smallCaps/>
          <w:sz w:val="52"/>
          <w:szCs w:val="52"/>
        </w:rPr>
        <w:t>CC-</w:t>
      </w:r>
      <w:r w:rsidR="00AB2D4F">
        <w:rPr>
          <w:rFonts w:asciiTheme="minorHAnsi" w:hAnsiTheme="minorHAnsi" w:cstheme="minorHAnsi"/>
          <w:b/>
          <w:bCs/>
          <w:smallCaps/>
          <w:sz w:val="52"/>
          <w:szCs w:val="52"/>
        </w:rPr>
        <w:t>072</w:t>
      </w:r>
      <w:r w:rsidRPr="005F2D88">
        <w:rPr>
          <w:rFonts w:asciiTheme="minorHAnsi" w:hAnsiTheme="minorHAnsi" w:cstheme="minorHAnsi"/>
          <w:b/>
          <w:bCs/>
          <w:smallCaps/>
          <w:sz w:val="52"/>
          <w:szCs w:val="52"/>
        </w:rPr>
        <w:t>-202</w:t>
      </w:r>
      <w:r w:rsidR="005B3A2D">
        <w:rPr>
          <w:rFonts w:asciiTheme="minorHAnsi" w:hAnsiTheme="minorHAnsi" w:cstheme="minorHAnsi"/>
          <w:b/>
          <w:bCs/>
          <w:smallCaps/>
          <w:sz w:val="52"/>
          <w:szCs w:val="52"/>
        </w:rPr>
        <w:t>2</w:t>
      </w:r>
    </w:p>
    <w:p w14:paraId="3FC4F026" w14:textId="063E5BAE" w:rsidR="0084013F" w:rsidRDefault="0084013F" w:rsidP="005F2D88">
      <w:pPr>
        <w:jc w:val="center"/>
        <w:rPr>
          <w:rFonts w:asciiTheme="minorHAnsi" w:hAnsiTheme="minorHAnsi" w:cstheme="minorHAnsi"/>
          <w:b/>
          <w:bCs/>
          <w:smallCaps/>
          <w:sz w:val="44"/>
          <w:szCs w:val="44"/>
        </w:rPr>
      </w:pPr>
      <w:r w:rsidRPr="0084013F">
        <w:rPr>
          <w:rFonts w:asciiTheme="minorHAnsi" w:hAnsiTheme="minorHAnsi" w:cstheme="minorHAnsi"/>
          <w:b/>
          <w:bCs/>
          <w:smallCaps/>
          <w:sz w:val="44"/>
          <w:szCs w:val="44"/>
        </w:rPr>
        <w:t>CON CONCURRENCIA DE COMIT</w:t>
      </w:r>
      <w:r w:rsidR="000E33EC">
        <w:rPr>
          <w:rFonts w:asciiTheme="minorHAnsi" w:hAnsiTheme="minorHAnsi" w:cstheme="minorHAnsi"/>
          <w:b/>
          <w:bCs/>
          <w:smallCaps/>
          <w:sz w:val="44"/>
          <w:szCs w:val="44"/>
        </w:rPr>
        <w:t>É</w:t>
      </w:r>
    </w:p>
    <w:p w14:paraId="60ABF810" w14:textId="77777777" w:rsidR="00935B5C" w:rsidRPr="005F2D88" w:rsidRDefault="00935B5C" w:rsidP="00AF0B0B">
      <w:pPr>
        <w:jc w:val="center"/>
        <w:rPr>
          <w:rFonts w:asciiTheme="minorHAnsi" w:hAnsiTheme="minorHAnsi" w:cstheme="minorHAnsi"/>
          <w:b/>
          <w:bCs/>
          <w:smallCaps/>
          <w:sz w:val="52"/>
          <w:szCs w:val="52"/>
        </w:rPr>
      </w:pPr>
    </w:p>
    <w:p w14:paraId="5A30952C" w14:textId="1422D990" w:rsidR="008C4ED9" w:rsidRDefault="00AB2D4F" w:rsidP="00A87FEA">
      <w:pPr>
        <w:jc w:val="center"/>
        <w:rPr>
          <w:rFonts w:asciiTheme="minorHAnsi" w:eastAsia="Century Gothic" w:hAnsiTheme="minorHAnsi" w:cstheme="minorHAnsi"/>
          <w:b/>
          <w:smallCaps/>
          <w:color w:val="000000"/>
          <w:sz w:val="36"/>
          <w:szCs w:val="36"/>
        </w:rPr>
      </w:pPr>
      <w:bookmarkStart w:id="0" w:name="_Hlk121836952"/>
      <w:r w:rsidRPr="00AB2D4F">
        <w:rPr>
          <w:rFonts w:asciiTheme="minorHAnsi" w:eastAsia="Century Gothic" w:hAnsiTheme="minorHAnsi" w:cstheme="minorHAnsi"/>
          <w:b/>
          <w:smallCaps/>
          <w:color w:val="000000"/>
          <w:sz w:val="36"/>
          <w:szCs w:val="36"/>
        </w:rPr>
        <w:t>“ADQUISICIÓN DE SENSORES PARA GLUCÓMETROS PARA EL PROGRAMA DE CARDIOMETABÓLICAS DEL ORGANISMO PÚBLICO DESCENTRALIZADO SERVICIOS DE SALUD JALISCO”</w:t>
      </w:r>
    </w:p>
    <w:bookmarkEnd w:id="0"/>
    <w:p w14:paraId="663FAC00" w14:textId="77777777" w:rsidR="002D1F89" w:rsidRPr="008F75FC" w:rsidRDefault="002D1F89" w:rsidP="00A87FEA">
      <w:pPr>
        <w:jc w:val="center"/>
        <w:rPr>
          <w:rFonts w:asciiTheme="minorHAnsi" w:hAnsiTheme="minorHAnsi" w:cstheme="minorHAnsi"/>
          <w:sz w:val="24"/>
          <w:szCs w:val="24"/>
        </w:rPr>
      </w:pPr>
    </w:p>
    <w:p w14:paraId="71D4A0F0" w14:textId="77777777" w:rsidR="00A87FEA" w:rsidRPr="00DA18BE" w:rsidRDefault="00EB7575" w:rsidP="00EB7575">
      <w:pPr>
        <w:jc w:val="center"/>
        <w:rPr>
          <w:rFonts w:asciiTheme="minorHAnsi" w:hAnsiTheme="minorHAnsi" w:cstheme="minorHAnsi"/>
          <w:smallCaps/>
          <w:color w:val="000000" w:themeColor="text1"/>
          <w:spacing w:val="100"/>
          <w:sz w:val="56"/>
          <w:szCs w:val="72"/>
        </w:rPr>
      </w:pPr>
      <w:r w:rsidRPr="00DA18BE">
        <w:rPr>
          <w:rFonts w:asciiTheme="minorHAnsi" w:hAnsiTheme="minorHAnsi" w:cstheme="minorHAnsi"/>
          <w:smallCaps/>
          <w:color w:val="000000" w:themeColor="text1"/>
          <w:spacing w:val="100"/>
          <w:sz w:val="56"/>
          <w:szCs w:val="72"/>
        </w:rPr>
        <w:t>Acta de Presentación</w:t>
      </w:r>
      <w:r w:rsidR="00D27EEF" w:rsidRPr="00DA18BE">
        <w:rPr>
          <w:rFonts w:asciiTheme="minorHAnsi" w:hAnsiTheme="minorHAnsi" w:cstheme="minorHAnsi"/>
          <w:smallCaps/>
          <w:color w:val="000000" w:themeColor="text1"/>
          <w:spacing w:val="100"/>
          <w:sz w:val="56"/>
          <w:szCs w:val="72"/>
        </w:rPr>
        <w:t xml:space="preserve"> y </w:t>
      </w:r>
    </w:p>
    <w:p w14:paraId="660FBB94" w14:textId="6784EF13" w:rsidR="00EB7575" w:rsidRPr="00DA18BE" w:rsidRDefault="00D27EEF" w:rsidP="00EB7575">
      <w:pPr>
        <w:jc w:val="center"/>
        <w:rPr>
          <w:rFonts w:asciiTheme="minorHAnsi" w:hAnsiTheme="minorHAnsi" w:cstheme="minorHAnsi"/>
          <w:smallCaps/>
          <w:color w:val="000000" w:themeColor="text1"/>
          <w:spacing w:val="100"/>
          <w:sz w:val="56"/>
          <w:szCs w:val="72"/>
        </w:rPr>
      </w:pPr>
      <w:r w:rsidRPr="00DA18BE">
        <w:rPr>
          <w:rFonts w:asciiTheme="minorHAnsi" w:hAnsiTheme="minorHAnsi" w:cstheme="minorHAnsi"/>
          <w:smallCaps/>
          <w:color w:val="000000" w:themeColor="text1"/>
          <w:spacing w:val="100"/>
          <w:sz w:val="56"/>
          <w:szCs w:val="72"/>
        </w:rPr>
        <w:t>Apertura de Proposiciones</w:t>
      </w:r>
    </w:p>
    <w:p w14:paraId="7F684049" w14:textId="77777777" w:rsidR="00D068DD" w:rsidRDefault="00D068DD" w:rsidP="00EB7575">
      <w:pPr>
        <w:rPr>
          <w:rFonts w:asciiTheme="minorHAnsi" w:hAnsiTheme="minorHAnsi" w:cstheme="minorHAnsi"/>
          <w:sz w:val="24"/>
          <w:szCs w:val="24"/>
        </w:rPr>
      </w:pPr>
    </w:p>
    <w:p w14:paraId="56C20AE0" w14:textId="7D2578E8" w:rsidR="009B5158" w:rsidRDefault="009B5158" w:rsidP="00EB7575">
      <w:pPr>
        <w:rPr>
          <w:rFonts w:asciiTheme="minorHAnsi" w:hAnsiTheme="minorHAnsi" w:cstheme="minorHAnsi"/>
          <w:sz w:val="24"/>
          <w:szCs w:val="24"/>
        </w:rPr>
      </w:pPr>
    </w:p>
    <w:p w14:paraId="219C5691" w14:textId="05B1BCF0" w:rsidR="002D1F89" w:rsidRDefault="002D1F89" w:rsidP="00EB7575">
      <w:pPr>
        <w:rPr>
          <w:rFonts w:asciiTheme="minorHAnsi" w:hAnsiTheme="minorHAnsi" w:cstheme="minorHAnsi"/>
          <w:sz w:val="24"/>
          <w:szCs w:val="24"/>
        </w:rPr>
      </w:pPr>
    </w:p>
    <w:p w14:paraId="0EAA08E0" w14:textId="2C232A01" w:rsidR="002D1F89" w:rsidRDefault="002D1F89" w:rsidP="00EB7575">
      <w:pPr>
        <w:rPr>
          <w:rFonts w:asciiTheme="minorHAnsi" w:hAnsiTheme="minorHAnsi" w:cstheme="minorHAnsi"/>
          <w:sz w:val="24"/>
          <w:szCs w:val="24"/>
        </w:rPr>
      </w:pPr>
    </w:p>
    <w:p w14:paraId="5C0F3DC8" w14:textId="4FC1FE31" w:rsidR="002D1F89" w:rsidRDefault="002D1F89" w:rsidP="00EB7575">
      <w:pPr>
        <w:rPr>
          <w:rFonts w:asciiTheme="minorHAnsi" w:hAnsiTheme="minorHAnsi" w:cstheme="minorHAnsi"/>
          <w:sz w:val="24"/>
          <w:szCs w:val="24"/>
        </w:rPr>
      </w:pPr>
    </w:p>
    <w:p w14:paraId="60418427" w14:textId="77777777" w:rsidR="002D1F89" w:rsidRPr="008F75FC" w:rsidRDefault="002D1F89" w:rsidP="00EB7575">
      <w:pPr>
        <w:rPr>
          <w:rFonts w:asciiTheme="minorHAnsi" w:hAnsiTheme="minorHAnsi" w:cstheme="minorHAnsi"/>
          <w:sz w:val="24"/>
          <w:szCs w:val="24"/>
        </w:rPr>
      </w:pPr>
    </w:p>
    <w:sdt>
      <w:sdtPr>
        <w:rPr>
          <w:rFonts w:asciiTheme="minorHAnsi" w:hAnsiTheme="minorHAnsi" w:cstheme="minorHAnsi"/>
          <w:b/>
          <w:bCs/>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p w14:paraId="065B6E72" w14:textId="770EA0AF" w:rsidR="00EB7575" w:rsidRPr="00D068DD" w:rsidRDefault="00AB2D4F" w:rsidP="00EB7575">
          <w:pPr>
            <w:jc w:val="right"/>
            <w:rPr>
              <w:rFonts w:asciiTheme="minorHAnsi" w:hAnsiTheme="minorHAnsi" w:cstheme="minorHAnsi"/>
              <w:b/>
              <w:bCs/>
              <w:sz w:val="24"/>
              <w:szCs w:val="24"/>
            </w:rPr>
          </w:pPr>
          <w:r>
            <w:rPr>
              <w:rFonts w:asciiTheme="minorHAnsi" w:hAnsiTheme="minorHAnsi" w:cstheme="minorHAnsi"/>
              <w:b/>
              <w:bCs/>
              <w:sz w:val="24"/>
              <w:szCs w:val="24"/>
              <w:lang w:val="es-MX"/>
            </w:rPr>
            <w:t>20</w:t>
          </w:r>
          <w:r w:rsidR="00DA18BE" w:rsidRPr="00D068DD">
            <w:rPr>
              <w:rFonts w:asciiTheme="minorHAnsi" w:hAnsiTheme="minorHAnsi" w:cstheme="minorHAnsi"/>
              <w:b/>
              <w:bCs/>
              <w:sz w:val="24"/>
              <w:szCs w:val="24"/>
              <w:lang w:val="es-MX"/>
            </w:rPr>
            <w:t xml:space="preserve"> de </w:t>
          </w:r>
          <w:r w:rsidR="002D1F89">
            <w:rPr>
              <w:rFonts w:asciiTheme="minorHAnsi" w:hAnsiTheme="minorHAnsi" w:cstheme="minorHAnsi"/>
              <w:b/>
              <w:bCs/>
              <w:sz w:val="24"/>
              <w:szCs w:val="24"/>
              <w:lang w:val="es-MX"/>
            </w:rPr>
            <w:t>diciembre</w:t>
          </w:r>
          <w:r w:rsidR="008C4ED9" w:rsidRPr="00D068DD">
            <w:rPr>
              <w:rFonts w:asciiTheme="minorHAnsi" w:hAnsiTheme="minorHAnsi" w:cstheme="minorHAnsi"/>
              <w:b/>
              <w:bCs/>
              <w:sz w:val="24"/>
              <w:szCs w:val="24"/>
              <w:lang w:val="es-MX"/>
            </w:rPr>
            <w:t xml:space="preserve"> </w:t>
          </w:r>
          <w:r w:rsidR="00DA18BE" w:rsidRPr="00D068DD">
            <w:rPr>
              <w:rFonts w:asciiTheme="minorHAnsi" w:hAnsiTheme="minorHAnsi" w:cstheme="minorHAnsi"/>
              <w:b/>
              <w:bCs/>
              <w:sz w:val="24"/>
              <w:szCs w:val="24"/>
              <w:lang w:val="es-MX"/>
            </w:rPr>
            <w:t>del 2022</w:t>
          </w:r>
        </w:p>
      </w:sdtContent>
    </w:sdt>
    <w:p w14:paraId="759DB7D3" w14:textId="25651525" w:rsidR="00B44743" w:rsidRDefault="00B44743" w:rsidP="00922678">
      <w:pPr>
        <w:suppressAutoHyphens w:val="0"/>
        <w:jc w:val="both"/>
        <w:rPr>
          <w:rFonts w:ascii="Arial" w:eastAsiaTheme="minorEastAsia" w:hAnsi="Arial" w:cs="Arial"/>
          <w:lang w:val="es-MX" w:eastAsia="es-MX"/>
        </w:rPr>
      </w:pPr>
    </w:p>
    <w:p w14:paraId="31E8F08D" w14:textId="50612F55" w:rsidR="00F05051" w:rsidRDefault="00F05051" w:rsidP="00922678">
      <w:pPr>
        <w:suppressAutoHyphens w:val="0"/>
        <w:jc w:val="both"/>
        <w:rPr>
          <w:rFonts w:ascii="Arial" w:eastAsiaTheme="minorEastAsia" w:hAnsi="Arial" w:cs="Arial"/>
          <w:lang w:val="es-MX" w:eastAsia="es-MX"/>
        </w:rPr>
      </w:pPr>
    </w:p>
    <w:p w14:paraId="3B61AF1D" w14:textId="40207EC8" w:rsidR="00F05051" w:rsidRDefault="00F05051" w:rsidP="00922678">
      <w:pPr>
        <w:suppressAutoHyphens w:val="0"/>
        <w:jc w:val="both"/>
        <w:rPr>
          <w:rFonts w:ascii="Arial" w:eastAsiaTheme="minorEastAsia" w:hAnsi="Arial" w:cs="Arial"/>
          <w:lang w:val="es-MX" w:eastAsia="es-MX"/>
        </w:rPr>
      </w:pPr>
    </w:p>
    <w:p w14:paraId="39AC907B" w14:textId="2C2F7FA6" w:rsidR="002D1F89" w:rsidRDefault="002D1F89" w:rsidP="00922678">
      <w:pPr>
        <w:suppressAutoHyphens w:val="0"/>
        <w:jc w:val="both"/>
        <w:rPr>
          <w:rFonts w:ascii="Arial" w:eastAsiaTheme="minorEastAsia" w:hAnsi="Arial" w:cs="Arial"/>
          <w:lang w:val="es-MX" w:eastAsia="es-MX"/>
        </w:rPr>
      </w:pPr>
    </w:p>
    <w:p w14:paraId="3540C94A" w14:textId="1176E863" w:rsidR="002D1F89" w:rsidRDefault="002D1F89" w:rsidP="00922678">
      <w:pPr>
        <w:suppressAutoHyphens w:val="0"/>
        <w:jc w:val="both"/>
        <w:rPr>
          <w:rFonts w:ascii="Arial" w:eastAsiaTheme="minorEastAsia" w:hAnsi="Arial" w:cs="Arial"/>
          <w:lang w:val="es-MX" w:eastAsia="es-MX"/>
        </w:rPr>
      </w:pPr>
    </w:p>
    <w:p w14:paraId="30B994FD" w14:textId="77777777" w:rsidR="007E2DFD" w:rsidRDefault="007E2DFD" w:rsidP="00922678">
      <w:pPr>
        <w:suppressAutoHyphens w:val="0"/>
        <w:jc w:val="both"/>
        <w:rPr>
          <w:rFonts w:ascii="Arial" w:eastAsiaTheme="minorEastAsia" w:hAnsi="Arial" w:cs="Arial"/>
          <w:lang w:val="es-MX" w:eastAsia="es-MX"/>
        </w:rPr>
      </w:pPr>
    </w:p>
    <w:p w14:paraId="738461E8" w14:textId="7B8A6E82" w:rsidR="00EB7575" w:rsidRPr="004B2BD1" w:rsidRDefault="00EB7575" w:rsidP="00922678">
      <w:pPr>
        <w:suppressAutoHyphens w:val="0"/>
        <w:jc w:val="both"/>
        <w:rPr>
          <w:rFonts w:ascii="Arial" w:eastAsiaTheme="minorEastAsia" w:hAnsi="Arial" w:cs="Arial"/>
          <w:lang w:val="es-MX" w:eastAsia="es-MX"/>
        </w:rPr>
      </w:pPr>
      <w:r w:rsidRPr="004B2BD1">
        <w:rPr>
          <w:rFonts w:ascii="Arial" w:eastAsiaTheme="minorEastAsia" w:hAnsi="Arial" w:cs="Arial"/>
          <w:lang w:val="es-MX" w:eastAsia="es-MX"/>
        </w:rPr>
        <w:lastRenderedPageBreak/>
        <w:t xml:space="preserve">En la ciudad de Guadalajara Jalisco, siendo la </w:t>
      </w:r>
      <w:r w:rsidR="00AB2D4F">
        <w:rPr>
          <w:rFonts w:ascii="Arial" w:eastAsiaTheme="minorEastAsia" w:hAnsi="Arial" w:cs="Arial"/>
          <w:lang w:val="es-MX" w:eastAsia="es-MX"/>
        </w:rPr>
        <w:t>17</w:t>
      </w:r>
      <w:r w:rsidRPr="004B2BD1">
        <w:rPr>
          <w:rFonts w:ascii="Arial" w:eastAsiaTheme="minorEastAsia" w:hAnsi="Arial" w:cs="Arial"/>
          <w:lang w:val="es-MX" w:eastAsia="es-MX"/>
        </w:rPr>
        <w:t>:</w:t>
      </w:r>
      <w:r w:rsidR="00AB2D4F">
        <w:rPr>
          <w:rFonts w:ascii="Arial" w:eastAsiaTheme="minorEastAsia" w:hAnsi="Arial" w:cs="Arial"/>
          <w:lang w:val="es-MX" w:eastAsia="es-MX"/>
        </w:rPr>
        <w:t>30</w:t>
      </w:r>
      <w:r w:rsidRPr="004B2BD1">
        <w:rPr>
          <w:rFonts w:ascii="Arial" w:eastAsiaTheme="minorEastAsia" w:hAnsi="Arial" w:cs="Arial"/>
          <w:lang w:val="es-MX" w:eastAsia="es-MX"/>
        </w:rPr>
        <w:t xml:space="preserve"> horas del</w:t>
      </w:r>
      <w:r w:rsidR="00F072C3">
        <w:rPr>
          <w:rFonts w:ascii="Arial" w:eastAsiaTheme="minorEastAsia" w:hAnsi="Arial" w:cs="Arial"/>
          <w:lang w:val="es-MX" w:eastAsia="es-MX"/>
        </w:rPr>
        <w:t xml:space="preserve"> </w:t>
      </w:r>
      <w:r w:rsidR="00AF0B0B">
        <w:rPr>
          <w:rFonts w:ascii="Arial" w:eastAsiaTheme="minorEastAsia" w:hAnsi="Arial" w:cs="Arial"/>
          <w:lang w:val="es-MX" w:eastAsia="es-MX"/>
        </w:rPr>
        <w:t>día</w:t>
      </w:r>
      <w:r w:rsidRPr="004B2BD1">
        <w:rPr>
          <w:rFonts w:ascii="Arial" w:eastAsiaTheme="minorEastAsia" w:hAnsi="Arial" w:cs="Arial"/>
          <w:lang w:val="es-MX" w:eastAsia="es-MX"/>
        </w:rPr>
        <w:t xml:space="preserve"> </w:t>
      </w:r>
      <w:sdt>
        <w:sdtPr>
          <w:rPr>
            <w:rFonts w:ascii="Arial" w:eastAsiaTheme="minorEastAsia" w:hAnsi="Arial" w:cs="Arial"/>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AB2D4F">
            <w:rPr>
              <w:rFonts w:ascii="Arial" w:eastAsiaTheme="minorEastAsia" w:hAnsi="Arial" w:cs="Arial"/>
              <w:lang w:val="es-MX" w:eastAsia="es-MX"/>
            </w:rPr>
            <w:t>20 de diciembre del 2022</w:t>
          </w:r>
        </w:sdtContent>
      </w:sdt>
      <w:r w:rsidRPr="004B2BD1">
        <w:rPr>
          <w:rFonts w:ascii="Arial" w:eastAsiaTheme="minorEastAsia" w:hAnsi="Arial" w:cs="Arial"/>
          <w:lang w:val="es-MX" w:eastAsia="es-MX"/>
        </w:rPr>
        <w:t xml:space="preserve"> en </w:t>
      </w:r>
      <w:r w:rsidR="00C059BB" w:rsidRPr="004B2BD1">
        <w:rPr>
          <w:rFonts w:ascii="Arial" w:eastAsiaTheme="minorEastAsia" w:hAnsi="Arial" w:cs="Arial"/>
          <w:lang w:val="es-MX" w:eastAsia="es-MX"/>
        </w:rPr>
        <w:t>el Auditorio del O</w:t>
      </w:r>
      <w:r w:rsidR="006772DE" w:rsidRPr="004B2BD1">
        <w:rPr>
          <w:rFonts w:ascii="Arial" w:eastAsiaTheme="minorEastAsia" w:hAnsi="Arial" w:cs="Arial"/>
          <w:lang w:val="es-MX" w:eastAsia="es-MX"/>
        </w:rPr>
        <w:t xml:space="preserve">rganismo Público Descentralizado </w:t>
      </w:r>
      <w:r w:rsidR="00C059BB" w:rsidRPr="004B2BD1">
        <w:rPr>
          <w:rFonts w:ascii="Arial" w:eastAsiaTheme="minorEastAsia" w:hAnsi="Arial" w:cs="Arial"/>
          <w:lang w:val="es-MX" w:eastAsia="es-MX"/>
        </w:rPr>
        <w:t>Servicios de Salud Jalisco, con domicilio en Dr. Baeza</w:t>
      </w:r>
      <w:r w:rsidR="006772DE" w:rsidRPr="004B2BD1">
        <w:rPr>
          <w:rFonts w:ascii="Arial" w:eastAsiaTheme="minorEastAsia" w:hAnsi="Arial" w:cs="Arial"/>
          <w:lang w:val="es-MX" w:eastAsia="es-MX"/>
        </w:rPr>
        <w:t xml:space="preserve"> No.</w:t>
      </w:r>
      <w:r w:rsidR="00C059BB" w:rsidRPr="004B2BD1">
        <w:rPr>
          <w:rFonts w:ascii="Arial" w:eastAsiaTheme="minorEastAsia" w:hAnsi="Arial" w:cs="Arial"/>
          <w:lang w:val="es-MX" w:eastAsia="es-MX"/>
        </w:rPr>
        <w:t xml:space="preserve"> 107 C.P. 44100 </w:t>
      </w:r>
      <w:r w:rsidR="006772DE" w:rsidRPr="004B2BD1">
        <w:rPr>
          <w:rFonts w:ascii="Arial" w:eastAsiaTheme="minorEastAsia" w:hAnsi="Arial" w:cs="Arial"/>
          <w:lang w:val="es-MX" w:eastAsia="es-MX"/>
        </w:rPr>
        <w:t>C</w:t>
      </w:r>
      <w:r w:rsidR="00C059BB" w:rsidRPr="004B2BD1">
        <w:rPr>
          <w:rFonts w:ascii="Arial" w:eastAsiaTheme="minorEastAsia" w:hAnsi="Arial" w:cs="Arial"/>
          <w:lang w:val="es-MX" w:eastAsia="es-MX"/>
        </w:rPr>
        <w:t>ol</w:t>
      </w:r>
      <w:r w:rsidR="006772DE" w:rsidRPr="004B2BD1">
        <w:rPr>
          <w:rFonts w:ascii="Arial" w:eastAsiaTheme="minorEastAsia" w:hAnsi="Arial" w:cs="Arial"/>
          <w:lang w:val="es-MX" w:eastAsia="es-MX"/>
        </w:rPr>
        <w:t>onia</w:t>
      </w:r>
      <w:r w:rsidR="00C059BB" w:rsidRPr="004B2BD1">
        <w:rPr>
          <w:rFonts w:ascii="Arial" w:eastAsiaTheme="minorEastAsia" w:hAnsi="Arial" w:cs="Arial"/>
          <w:lang w:val="es-MX" w:eastAsia="es-MX"/>
        </w:rPr>
        <w:t xml:space="preserve"> Centro Guadalajara Jalisco</w:t>
      </w:r>
      <w:r w:rsidRPr="004B2BD1">
        <w:rPr>
          <w:rFonts w:ascii="Arial" w:eastAsiaTheme="minorEastAsia" w:hAnsi="Arial" w:cs="Arial"/>
          <w:lang w:val="es-MX" w:eastAsia="es-MX"/>
        </w:rPr>
        <w:t xml:space="preserve">, se reunieron los </w:t>
      </w:r>
      <w:r w:rsidR="00E31999" w:rsidRPr="004B2BD1">
        <w:rPr>
          <w:rFonts w:ascii="Arial" w:eastAsiaTheme="minorEastAsia" w:hAnsi="Arial" w:cs="Arial"/>
          <w:lang w:val="es-MX" w:eastAsia="es-MX"/>
        </w:rPr>
        <w:t xml:space="preserve">servidores públicos designados por el </w:t>
      </w:r>
      <w:r w:rsidR="00E31999" w:rsidRPr="000E33EC">
        <w:rPr>
          <w:rFonts w:ascii="Arial" w:eastAsiaTheme="minorEastAsia" w:hAnsi="Arial" w:cs="Arial"/>
          <w:b/>
          <w:sz w:val="18"/>
          <w:szCs w:val="18"/>
          <w:lang w:val="es-MX" w:eastAsia="es-MX"/>
        </w:rPr>
        <w:t>ORGANISMO</w:t>
      </w:r>
      <w:r w:rsidRPr="004B2BD1">
        <w:rPr>
          <w:rFonts w:ascii="Arial" w:eastAsiaTheme="minorEastAsia" w:hAnsi="Arial" w:cs="Arial"/>
          <w:lang w:val="es-MX" w:eastAsia="es-MX"/>
        </w:rPr>
        <w:t xml:space="preserve">, a efecto de desarrollar el acto de </w:t>
      </w:r>
      <w:r w:rsidR="006772DE" w:rsidRPr="000E33EC">
        <w:rPr>
          <w:rFonts w:ascii="Arial" w:eastAsiaTheme="minorEastAsia" w:hAnsi="Arial" w:cs="Arial"/>
          <w:b/>
          <w:bCs/>
          <w:sz w:val="18"/>
          <w:szCs w:val="18"/>
          <w:lang w:val="es-MX" w:eastAsia="es-MX"/>
        </w:rPr>
        <w:t>PRESENTACIÓN Y APERTURA DE PROPOSICIONES</w:t>
      </w:r>
      <w:r w:rsidRPr="004B2BD1">
        <w:rPr>
          <w:rFonts w:ascii="Arial" w:eastAsiaTheme="minorEastAsia" w:hAnsi="Arial" w:cs="Arial"/>
          <w:lang w:val="es-MX" w:eastAsia="es-MX"/>
        </w:rPr>
        <w:t xml:space="preserve">, tal y como se señala en el punto </w:t>
      </w:r>
      <w:r w:rsidR="006F2251" w:rsidRPr="000E33EC">
        <w:rPr>
          <w:rFonts w:ascii="Arial" w:eastAsiaTheme="minorEastAsia" w:hAnsi="Arial" w:cs="Arial"/>
          <w:sz w:val="18"/>
          <w:szCs w:val="18"/>
          <w:lang w:val="es-MX" w:eastAsia="es-MX"/>
        </w:rPr>
        <w:t>“</w:t>
      </w:r>
      <w:r w:rsidR="00B02FB0" w:rsidRPr="000E33EC">
        <w:rPr>
          <w:rFonts w:ascii="Arial" w:eastAsiaTheme="minorEastAsia" w:hAnsi="Arial" w:cs="Arial"/>
          <w:b/>
          <w:bCs/>
          <w:sz w:val="18"/>
          <w:szCs w:val="18"/>
          <w:lang w:val="es-MX" w:eastAsia="es-MX"/>
        </w:rPr>
        <w:t>CALENDARIO DE ACTIVIDADES</w:t>
      </w:r>
      <w:r w:rsidR="006F2251" w:rsidRPr="000E33EC">
        <w:rPr>
          <w:rFonts w:ascii="Arial" w:eastAsiaTheme="minorEastAsia" w:hAnsi="Arial" w:cs="Arial"/>
          <w:sz w:val="18"/>
          <w:szCs w:val="18"/>
          <w:lang w:val="es-MX" w:eastAsia="es-MX"/>
        </w:rPr>
        <w:t>”</w:t>
      </w:r>
      <w:r w:rsidRPr="000E33EC">
        <w:rPr>
          <w:rFonts w:ascii="Arial" w:eastAsiaTheme="minorEastAsia" w:hAnsi="Arial" w:cs="Arial"/>
          <w:sz w:val="18"/>
          <w:szCs w:val="18"/>
          <w:lang w:val="es-MX" w:eastAsia="es-MX"/>
        </w:rPr>
        <w:t xml:space="preserve">, </w:t>
      </w:r>
      <w:r w:rsidRPr="004B2BD1">
        <w:rPr>
          <w:rFonts w:ascii="Arial" w:eastAsiaTheme="minorEastAsia" w:hAnsi="Arial" w:cs="Arial"/>
          <w:lang w:val="es-MX" w:eastAsia="es-MX"/>
        </w:rPr>
        <w:t xml:space="preserve">de las </w:t>
      </w:r>
      <w:r w:rsidR="005009F8" w:rsidRPr="004B2BD1">
        <w:rPr>
          <w:rFonts w:ascii="Arial" w:eastAsiaTheme="minorEastAsia" w:hAnsi="Arial" w:cs="Arial"/>
          <w:b/>
          <w:bCs/>
          <w:lang w:val="es-MX" w:eastAsia="es-MX"/>
        </w:rPr>
        <w:t>BASES</w:t>
      </w:r>
      <w:r w:rsidRPr="004B2BD1">
        <w:rPr>
          <w:rFonts w:ascii="Arial" w:eastAsiaTheme="minorEastAsia" w:hAnsi="Arial" w:cs="Arial"/>
          <w:lang w:val="es-MX" w:eastAsia="es-MX"/>
        </w:rPr>
        <w:t xml:space="preserve"> que rigen </w:t>
      </w:r>
      <w:r w:rsidR="005009F8" w:rsidRPr="004B2BD1">
        <w:rPr>
          <w:rFonts w:ascii="Arial" w:eastAsiaTheme="minorEastAsia" w:hAnsi="Arial" w:cs="Arial"/>
          <w:lang w:val="es-MX" w:eastAsia="es-MX"/>
        </w:rPr>
        <w:t>el</w:t>
      </w:r>
      <w:r w:rsidRPr="004B2BD1">
        <w:rPr>
          <w:rFonts w:ascii="Arial" w:eastAsiaTheme="minorEastAsia" w:hAnsi="Arial" w:cs="Arial"/>
          <w:lang w:val="es-MX" w:eastAsia="es-MX"/>
        </w:rPr>
        <w:t xml:space="preserve"> presente </w:t>
      </w:r>
      <w:r w:rsidR="005009F8" w:rsidRPr="000E33EC">
        <w:rPr>
          <w:rFonts w:ascii="Arial" w:eastAsiaTheme="minorEastAsia" w:hAnsi="Arial" w:cs="Arial"/>
          <w:b/>
          <w:sz w:val="18"/>
          <w:szCs w:val="18"/>
          <w:lang w:val="es-MX" w:eastAsia="es-MX"/>
        </w:rPr>
        <w:t xml:space="preserve">PROCEDIMIENTO DE </w:t>
      </w:r>
      <w:r w:rsidR="007C0472" w:rsidRPr="000E33EC">
        <w:rPr>
          <w:rFonts w:ascii="Arial" w:eastAsiaTheme="minorEastAsia" w:hAnsi="Arial" w:cs="Arial"/>
          <w:b/>
          <w:sz w:val="18"/>
          <w:szCs w:val="18"/>
          <w:lang w:val="es-MX" w:eastAsia="es-MX"/>
        </w:rPr>
        <w:t>CONTRATACIÓN</w:t>
      </w:r>
      <w:r w:rsidRPr="004B2BD1">
        <w:rPr>
          <w:rFonts w:ascii="Arial" w:eastAsiaTheme="minorEastAsia" w:hAnsi="Arial" w:cs="Arial"/>
          <w:lang w:val="es-MX" w:eastAsia="es-MX"/>
        </w:rPr>
        <w:t xml:space="preserve">, registrándose los siguientes hechos: </w:t>
      </w:r>
    </w:p>
    <w:p w14:paraId="38ACFE7D" w14:textId="77777777" w:rsidR="00EB7575" w:rsidRPr="004B2BD1" w:rsidRDefault="00EB7575" w:rsidP="00922678">
      <w:pPr>
        <w:tabs>
          <w:tab w:val="left" w:pos="2280"/>
        </w:tabs>
        <w:jc w:val="both"/>
        <w:rPr>
          <w:rFonts w:ascii="Arial" w:eastAsiaTheme="minorEastAsia" w:hAnsi="Arial" w:cs="Arial"/>
          <w:lang w:val="es-MX" w:eastAsia="es-MX"/>
        </w:rPr>
      </w:pPr>
    </w:p>
    <w:p w14:paraId="5FABC8F7" w14:textId="59D94E23" w:rsidR="00EB7575" w:rsidRPr="004B2BD1" w:rsidRDefault="00EB7575" w:rsidP="001C4EB5">
      <w:pPr>
        <w:tabs>
          <w:tab w:val="left" w:pos="2280"/>
        </w:tabs>
        <w:jc w:val="both"/>
        <w:rPr>
          <w:rFonts w:ascii="Arial" w:eastAsiaTheme="minorEastAsia" w:hAnsi="Arial" w:cs="Arial"/>
          <w:lang w:val="es-MX" w:eastAsia="es-MX"/>
        </w:rPr>
      </w:pPr>
      <w:r w:rsidRPr="004B2BD1">
        <w:rPr>
          <w:rFonts w:ascii="Arial" w:eastAsiaTheme="minorEastAsia" w:hAnsi="Arial" w:cs="Arial"/>
          <w:lang w:val="es-MX" w:eastAsia="es-MX"/>
        </w:rPr>
        <w:t xml:space="preserve">Para efectos de una mejor comprensión de la presente acta, se debe atender el </w:t>
      </w:r>
      <w:r w:rsidRPr="004B2BD1">
        <w:rPr>
          <w:rFonts w:ascii="Arial" w:eastAsiaTheme="minorEastAsia" w:hAnsi="Arial" w:cs="Arial"/>
          <w:b/>
          <w:bCs/>
          <w:lang w:val="es-MX" w:eastAsia="es-MX"/>
        </w:rPr>
        <w:t>“Glosario</w:t>
      </w:r>
      <w:r w:rsidR="005009F8" w:rsidRPr="004B2BD1">
        <w:rPr>
          <w:rFonts w:ascii="Arial" w:eastAsiaTheme="minorEastAsia" w:hAnsi="Arial" w:cs="Arial"/>
          <w:b/>
          <w:bCs/>
          <w:lang w:val="es-MX" w:eastAsia="es-MX"/>
        </w:rPr>
        <w:t>”</w:t>
      </w:r>
      <w:r w:rsidR="001C423E" w:rsidRPr="004B2BD1">
        <w:rPr>
          <w:rFonts w:ascii="Arial" w:eastAsiaTheme="minorEastAsia" w:hAnsi="Arial" w:cs="Arial"/>
          <w:lang w:val="es-MX" w:eastAsia="es-MX"/>
        </w:rPr>
        <w:t xml:space="preserve"> </w:t>
      </w:r>
      <w:r w:rsidR="008E138C" w:rsidRPr="004B2BD1">
        <w:rPr>
          <w:rFonts w:ascii="Arial" w:eastAsiaTheme="minorEastAsia" w:hAnsi="Arial" w:cs="Arial"/>
          <w:lang w:val="es-MX" w:eastAsia="es-MX"/>
        </w:rPr>
        <w:t>de las</w:t>
      </w:r>
      <w:r w:rsidR="001C423E" w:rsidRPr="004B2BD1">
        <w:rPr>
          <w:rFonts w:ascii="Arial" w:eastAsiaTheme="minorEastAsia" w:hAnsi="Arial" w:cs="Arial"/>
          <w:lang w:val="es-MX" w:eastAsia="es-MX"/>
        </w:rPr>
        <w:t xml:space="preserve"> </w:t>
      </w:r>
      <w:r w:rsidR="00155205" w:rsidRPr="004B2BD1">
        <w:rPr>
          <w:rFonts w:ascii="Arial" w:eastAsiaTheme="minorEastAsia" w:hAnsi="Arial" w:cs="Arial"/>
          <w:b/>
          <w:bCs/>
          <w:lang w:val="es-MX" w:eastAsia="es-MX"/>
        </w:rPr>
        <w:t>BASES</w:t>
      </w:r>
      <w:r w:rsidR="00155205" w:rsidRPr="004B2BD1">
        <w:rPr>
          <w:rFonts w:ascii="Arial" w:eastAsiaTheme="minorEastAsia" w:hAnsi="Arial" w:cs="Arial"/>
          <w:lang w:val="es-MX" w:eastAsia="es-MX"/>
        </w:rPr>
        <w:t xml:space="preserve"> que</w:t>
      </w:r>
      <w:r w:rsidR="001C423E" w:rsidRPr="004B2BD1">
        <w:rPr>
          <w:rFonts w:ascii="Arial" w:eastAsiaTheme="minorEastAsia" w:hAnsi="Arial" w:cs="Arial"/>
          <w:lang w:val="es-MX" w:eastAsia="es-MX"/>
        </w:rPr>
        <w:t xml:space="preserve"> rigen el presente proceso.</w:t>
      </w:r>
    </w:p>
    <w:p w14:paraId="7F3FA016" w14:textId="77777777" w:rsidR="005009F8" w:rsidRPr="004B2BD1" w:rsidRDefault="005009F8" w:rsidP="001C4EB5">
      <w:pPr>
        <w:tabs>
          <w:tab w:val="left" w:pos="2280"/>
        </w:tabs>
        <w:jc w:val="both"/>
        <w:rPr>
          <w:rFonts w:ascii="Arial" w:eastAsiaTheme="minorEastAsia" w:hAnsi="Arial" w:cs="Arial"/>
          <w:lang w:val="es-MX" w:eastAsia="es-MX"/>
        </w:rPr>
      </w:pPr>
    </w:p>
    <w:p w14:paraId="5C49977A" w14:textId="40BD2FFB" w:rsidR="00EB7575" w:rsidRPr="000E33EC" w:rsidRDefault="00B02FB0" w:rsidP="001C4EB5">
      <w:pPr>
        <w:jc w:val="both"/>
        <w:rPr>
          <w:rFonts w:ascii="Arial" w:hAnsi="Arial" w:cs="Arial"/>
          <w:b/>
          <w:bCs/>
          <w:sz w:val="18"/>
          <w:szCs w:val="18"/>
        </w:rPr>
      </w:pPr>
      <w:r w:rsidRPr="000E33EC">
        <w:rPr>
          <w:rFonts w:ascii="Arial" w:hAnsi="Arial" w:cs="Arial"/>
          <w:b/>
          <w:bCs/>
          <w:sz w:val="18"/>
          <w:szCs w:val="18"/>
        </w:rPr>
        <w:t>PRESENTACIÓN Y APERTURA DE PROPOSICIONES.</w:t>
      </w:r>
    </w:p>
    <w:p w14:paraId="0D28B7EF" w14:textId="77777777" w:rsidR="005009F8" w:rsidRPr="004B2BD1" w:rsidRDefault="005009F8" w:rsidP="001C4EB5">
      <w:pPr>
        <w:pStyle w:val="MiTitulo1"/>
        <w:spacing w:line="240" w:lineRule="auto"/>
        <w:jc w:val="both"/>
        <w:rPr>
          <w:sz w:val="20"/>
          <w:szCs w:val="20"/>
        </w:rPr>
      </w:pPr>
    </w:p>
    <w:p w14:paraId="0E4504CE" w14:textId="47E3C811" w:rsidR="00EB7575" w:rsidRPr="000E33EC" w:rsidRDefault="00155205" w:rsidP="001C4EB5">
      <w:pPr>
        <w:tabs>
          <w:tab w:val="left" w:pos="2280"/>
        </w:tabs>
        <w:jc w:val="both"/>
        <w:rPr>
          <w:rFonts w:ascii="Arial" w:eastAsiaTheme="minorEastAsia" w:hAnsi="Arial" w:cs="Arial"/>
          <w:sz w:val="18"/>
          <w:szCs w:val="18"/>
          <w:lang w:val="es-MX" w:eastAsia="es-MX"/>
        </w:rPr>
      </w:pPr>
      <w:r w:rsidRPr="004B2BD1">
        <w:rPr>
          <w:rFonts w:ascii="Arial" w:eastAsiaTheme="minorEastAsia" w:hAnsi="Arial" w:cs="Arial"/>
          <w:b/>
          <w:lang w:val="es-MX" w:eastAsia="es-MX"/>
        </w:rPr>
        <w:t>Primero. -</w:t>
      </w:r>
      <w:r w:rsidR="00EB7575" w:rsidRPr="004B2BD1">
        <w:rPr>
          <w:rFonts w:ascii="Arial" w:eastAsiaTheme="minorEastAsia" w:hAnsi="Arial" w:cs="Arial"/>
          <w:lang w:val="es-MX" w:eastAsia="es-MX"/>
        </w:rPr>
        <w:t xml:space="preserve"> De conformidad a l</w:t>
      </w:r>
      <w:r w:rsidR="00B22948" w:rsidRPr="004B2BD1">
        <w:rPr>
          <w:rFonts w:ascii="Arial" w:eastAsiaTheme="minorEastAsia" w:hAnsi="Arial" w:cs="Arial"/>
          <w:lang w:val="es-MX" w:eastAsia="es-MX"/>
        </w:rPr>
        <w:t>o que se establece en</w:t>
      </w:r>
      <w:r w:rsidR="00224997" w:rsidRPr="004B2BD1">
        <w:rPr>
          <w:rFonts w:ascii="Arial" w:eastAsiaTheme="minorEastAsia" w:hAnsi="Arial" w:cs="Arial"/>
          <w:lang w:val="es-MX" w:eastAsia="es-MX"/>
        </w:rPr>
        <w:t xml:space="preserve"> el punto </w:t>
      </w:r>
      <w:r w:rsidR="00503E8D" w:rsidRPr="004B2BD1">
        <w:rPr>
          <w:rFonts w:ascii="Arial" w:eastAsiaTheme="minorEastAsia" w:hAnsi="Arial" w:cs="Arial"/>
          <w:lang w:val="es-MX" w:eastAsia="es-MX"/>
        </w:rPr>
        <w:t>9</w:t>
      </w:r>
      <w:r w:rsidR="00974585" w:rsidRPr="004B2BD1">
        <w:rPr>
          <w:rFonts w:ascii="Arial" w:eastAsiaTheme="minorEastAsia" w:hAnsi="Arial" w:cs="Arial"/>
          <w:lang w:val="es-MX" w:eastAsia="es-MX"/>
        </w:rPr>
        <w:t xml:space="preserve"> </w:t>
      </w:r>
      <w:r w:rsidR="00EB7575" w:rsidRPr="004B2BD1">
        <w:rPr>
          <w:rFonts w:ascii="Arial" w:eastAsiaTheme="minorEastAsia" w:hAnsi="Arial" w:cs="Arial"/>
          <w:lang w:val="es-MX" w:eastAsia="es-MX"/>
        </w:rPr>
        <w:t xml:space="preserve">de las </w:t>
      </w:r>
      <w:r w:rsidR="006772DE" w:rsidRPr="000E33EC">
        <w:rPr>
          <w:rFonts w:ascii="Arial" w:eastAsiaTheme="minorEastAsia" w:hAnsi="Arial" w:cs="Arial"/>
          <w:b/>
          <w:bCs/>
          <w:sz w:val="18"/>
          <w:szCs w:val="18"/>
          <w:lang w:val="es-MX" w:eastAsia="es-MX"/>
        </w:rPr>
        <w:t>BASES</w:t>
      </w:r>
      <w:r w:rsidR="00EB7575" w:rsidRPr="000E33EC">
        <w:rPr>
          <w:rFonts w:ascii="Arial" w:eastAsiaTheme="minorEastAsia" w:hAnsi="Arial" w:cs="Arial"/>
          <w:sz w:val="18"/>
          <w:szCs w:val="18"/>
          <w:lang w:val="es-MX" w:eastAsia="es-MX"/>
        </w:rPr>
        <w:t xml:space="preserve"> </w:t>
      </w:r>
      <w:r w:rsidR="00EB7575" w:rsidRPr="004B2BD1">
        <w:rPr>
          <w:rFonts w:ascii="Arial" w:eastAsiaTheme="minorEastAsia" w:hAnsi="Arial" w:cs="Arial"/>
          <w:lang w:val="es-MX" w:eastAsia="es-MX"/>
        </w:rPr>
        <w:t>se procede a dejar constancia del registro de</w:t>
      </w:r>
      <w:r w:rsidR="0084013F">
        <w:rPr>
          <w:rFonts w:ascii="Arial" w:eastAsiaTheme="minorEastAsia" w:hAnsi="Arial" w:cs="Arial"/>
          <w:lang w:val="es-MX" w:eastAsia="es-MX"/>
        </w:rPr>
        <w:t xml:space="preserve">l </w:t>
      </w:r>
      <w:r w:rsidR="0084013F" w:rsidRPr="000E33EC">
        <w:rPr>
          <w:rFonts w:ascii="Arial" w:eastAsiaTheme="minorEastAsia" w:hAnsi="Arial" w:cs="Arial"/>
          <w:b/>
          <w:bCs/>
          <w:sz w:val="18"/>
          <w:szCs w:val="18"/>
          <w:lang w:val="es-MX" w:eastAsia="es-MX"/>
        </w:rPr>
        <w:t>PARTICIPANTE</w:t>
      </w:r>
      <w:r w:rsidR="00EB7575" w:rsidRPr="000E33EC">
        <w:rPr>
          <w:rFonts w:ascii="Arial" w:eastAsiaTheme="minorEastAsia" w:hAnsi="Arial" w:cs="Arial"/>
          <w:sz w:val="18"/>
          <w:szCs w:val="18"/>
          <w:lang w:val="es-MX" w:eastAsia="es-MX"/>
        </w:rPr>
        <w:t xml:space="preserve"> </w:t>
      </w:r>
      <w:r w:rsidR="00EB7575" w:rsidRPr="004B2BD1">
        <w:rPr>
          <w:rFonts w:ascii="Arial" w:eastAsiaTheme="minorEastAsia" w:hAnsi="Arial" w:cs="Arial"/>
          <w:lang w:val="es-MX" w:eastAsia="es-MX"/>
        </w:rPr>
        <w:t xml:space="preserve">que </w:t>
      </w:r>
      <w:r w:rsidR="0084013F">
        <w:rPr>
          <w:rFonts w:ascii="Arial" w:eastAsiaTheme="minorEastAsia" w:hAnsi="Arial" w:cs="Arial"/>
          <w:lang w:val="es-MX" w:eastAsia="es-MX"/>
        </w:rPr>
        <w:t>estuvo</w:t>
      </w:r>
      <w:r w:rsidR="00EB7575" w:rsidRPr="004B2BD1">
        <w:rPr>
          <w:rFonts w:ascii="Arial" w:eastAsiaTheme="minorEastAsia" w:hAnsi="Arial" w:cs="Arial"/>
          <w:lang w:val="es-MX" w:eastAsia="es-MX"/>
        </w:rPr>
        <w:t xml:space="preserve"> presente a la hora señalada para su registro</w:t>
      </w:r>
      <w:r w:rsidR="006F5DC5" w:rsidRPr="004B2BD1">
        <w:rPr>
          <w:rFonts w:ascii="Arial" w:eastAsiaTheme="minorEastAsia" w:hAnsi="Arial" w:cs="Arial"/>
          <w:lang w:val="es-MX" w:eastAsia="es-MX"/>
        </w:rPr>
        <w:t xml:space="preserve"> en el </w:t>
      </w:r>
      <w:r w:rsidR="006F5DC5" w:rsidRPr="000E33EC">
        <w:rPr>
          <w:rFonts w:ascii="Arial" w:eastAsiaTheme="minorEastAsia" w:hAnsi="Arial" w:cs="Arial"/>
          <w:b/>
          <w:bCs/>
          <w:sz w:val="18"/>
          <w:szCs w:val="18"/>
          <w:lang w:val="es-MX" w:eastAsia="es-MX"/>
        </w:rPr>
        <w:t>“</w:t>
      </w:r>
      <w:r w:rsidR="00B02FB0" w:rsidRPr="000E33EC">
        <w:rPr>
          <w:rFonts w:ascii="Arial" w:eastAsiaTheme="minorEastAsia" w:hAnsi="Arial" w:cs="Arial"/>
          <w:b/>
          <w:bCs/>
          <w:sz w:val="18"/>
          <w:szCs w:val="18"/>
          <w:lang w:val="es-MX" w:eastAsia="es-MX"/>
        </w:rPr>
        <w:t>CALENDARIO DE ACTIVIDADES</w:t>
      </w:r>
      <w:r w:rsidR="006F5DC5" w:rsidRPr="000E33EC">
        <w:rPr>
          <w:rFonts w:ascii="Arial" w:eastAsiaTheme="minorEastAsia" w:hAnsi="Arial" w:cs="Arial"/>
          <w:b/>
          <w:bCs/>
          <w:sz w:val="18"/>
          <w:szCs w:val="18"/>
          <w:lang w:val="es-MX" w:eastAsia="es-MX"/>
        </w:rPr>
        <w:t>”</w:t>
      </w:r>
      <w:r w:rsidR="00EB7575" w:rsidRPr="000E33EC">
        <w:rPr>
          <w:rFonts w:ascii="Arial" w:eastAsiaTheme="minorEastAsia" w:hAnsi="Arial" w:cs="Arial"/>
          <w:sz w:val="18"/>
          <w:szCs w:val="18"/>
          <w:lang w:val="es-MX" w:eastAsia="es-MX"/>
        </w:rPr>
        <w:t xml:space="preserve">: </w:t>
      </w:r>
    </w:p>
    <w:p w14:paraId="1A20B129" w14:textId="77777777" w:rsidR="005009F8" w:rsidRPr="004B2BD1" w:rsidRDefault="005009F8" w:rsidP="00922678">
      <w:pPr>
        <w:tabs>
          <w:tab w:val="left" w:pos="2280"/>
        </w:tabs>
        <w:jc w:val="both"/>
        <w:rPr>
          <w:rFonts w:ascii="Arial" w:eastAsiaTheme="minorEastAsia" w:hAnsi="Arial" w:cs="Arial"/>
          <w:sz w:val="22"/>
          <w:szCs w:val="22"/>
          <w:lang w:val="es-MX" w:eastAsia="es-MX"/>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423"/>
      </w:tblGrid>
      <w:tr w:rsidR="007C60D6" w:rsidRPr="0009584B" w14:paraId="5867D627" w14:textId="77777777" w:rsidTr="0084013F">
        <w:trPr>
          <w:trHeight w:val="255"/>
        </w:trPr>
        <w:tc>
          <w:tcPr>
            <w:tcW w:w="993" w:type="dxa"/>
            <w:shd w:val="clear" w:color="auto" w:fill="BDD6EE" w:themeFill="accent1" w:themeFillTint="66"/>
            <w:vAlign w:val="center"/>
          </w:tcPr>
          <w:p w14:paraId="52A28845" w14:textId="07AD4A7A" w:rsidR="007C60D6" w:rsidRPr="0009584B" w:rsidRDefault="007C60D6" w:rsidP="007F11FB">
            <w:pPr>
              <w:jc w:val="center"/>
              <w:rPr>
                <w:rFonts w:ascii="Arial" w:hAnsi="Arial" w:cs="Arial"/>
                <w:b/>
                <w:iCs/>
              </w:rPr>
            </w:pPr>
            <w:bookmarkStart w:id="1" w:name="_Hlk80607433"/>
            <w:r w:rsidRPr="0009584B">
              <w:rPr>
                <w:rFonts w:ascii="Arial" w:hAnsi="Arial" w:cs="Arial"/>
                <w:b/>
                <w:iCs/>
              </w:rPr>
              <w:t>N</w:t>
            </w:r>
            <w:r w:rsidR="008F75FC" w:rsidRPr="0009584B">
              <w:rPr>
                <w:rFonts w:ascii="Arial" w:hAnsi="Arial" w:cs="Arial"/>
                <w:b/>
                <w:iCs/>
              </w:rPr>
              <w:t>o</w:t>
            </w:r>
            <w:r w:rsidRPr="0009584B">
              <w:rPr>
                <w:rFonts w:ascii="Arial" w:hAnsi="Arial" w:cs="Arial"/>
                <w:b/>
                <w:iCs/>
              </w:rPr>
              <w:t>.</w:t>
            </w:r>
          </w:p>
        </w:tc>
        <w:tc>
          <w:tcPr>
            <w:tcW w:w="4223" w:type="dxa"/>
            <w:shd w:val="clear" w:color="auto" w:fill="BDD6EE" w:themeFill="accent1" w:themeFillTint="66"/>
            <w:vAlign w:val="center"/>
          </w:tcPr>
          <w:p w14:paraId="4052B0CF" w14:textId="38FDD134" w:rsidR="007C60D6" w:rsidRPr="0009584B" w:rsidRDefault="006772DE" w:rsidP="007F11FB">
            <w:pPr>
              <w:jc w:val="center"/>
              <w:rPr>
                <w:rFonts w:ascii="Arial" w:hAnsi="Arial" w:cs="Arial"/>
                <w:b/>
                <w:iCs/>
              </w:rPr>
            </w:pPr>
            <w:r w:rsidRPr="000E33EC">
              <w:rPr>
                <w:rFonts w:ascii="Arial" w:hAnsi="Arial" w:cs="Arial"/>
                <w:b/>
                <w:iCs/>
                <w:sz w:val="18"/>
                <w:szCs w:val="18"/>
              </w:rPr>
              <w:t>PARTICIPANTE</w:t>
            </w:r>
          </w:p>
        </w:tc>
        <w:tc>
          <w:tcPr>
            <w:tcW w:w="4423" w:type="dxa"/>
            <w:shd w:val="clear" w:color="auto" w:fill="BDD6EE" w:themeFill="accent1" w:themeFillTint="66"/>
            <w:vAlign w:val="center"/>
          </w:tcPr>
          <w:p w14:paraId="3F55C4B3" w14:textId="3E31D535" w:rsidR="007C60D6" w:rsidRPr="0009584B" w:rsidRDefault="006772DE" w:rsidP="007F11FB">
            <w:pPr>
              <w:jc w:val="center"/>
              <w:rPr>
                <w:rFonts w:ascii="Arial" w:hAnsi="Arial" w:cs="Arial"/>
                <w:b/>
                <w:iCs/>
              </w:rPr>
            </w:pPr>
            <w:r w:rsidRPr="000E33EC">
              <w:rPr>
                <w:rFonts w:ascii="Arial" w:hAnsi="Arial" w:cs="Arial"/>
                <w:b/>
                <w:iCs/>
                <w:sz w:val="18"/>
                <w:szCs w:val="18"/>
              </w:rPr>
              <w:t>REPRESENTANTE</w:t>
            </w:r>
          </w:p>
        </w:tc>
      </w:tr>
      <w:tr w:rsidR="00343473" w:rsidRPr="0009584B" w14:paraId="3F83E840" w14:textId="77777777" w:rsidTr="0084013F">
        <w:trPr>
          <w:trHeight w:val="448"/>
        </w:trPr>
        <w:tc>
          <w:tcPr>
            <w:tcW w:w="993" w:type="dxa"/>
            <w:vAlign w:val="center"/>
          </w:tcPr>
          <w:p w14:paraId="228F68D1" w14:textId="7F31A06F" w:rsidR="00343473" w:rsidRPr="003263B6" w:rsidRDefault="00343473" w:rsidP="00FC4DF8">
            <w:pPr>
              <w:jc w:val="center"/>
              <w:rPr>
                <w:rFonts w:ascii="Arial" w:hAnsi="Arial" w:cs="Arial"/>
                <w:b/>
                <w:smallCaps/>
              </w:rPr>
            </w:pPr>
            <w:bookmarkStart w:id="2" w:name="_Hlk44929546"/>
            <w:r w:rsidRPr="003263B6">
              <w:rPr>
                <w:rFonts w:ascii="Arial" w:hAnsi="Arial" w:cs="Arial"/>
                <w:b/>
                <w:smallCaps/>
              </w:rPr>
              <w:t>1</w:t>
            </w:r>
          </w:p>
        </w:tc>
        <w:tc>
          <w:tcPr>
            <w:tcW w:w="4223" w:type="dxa"/>
            <w:shd w:val="clear" w:color="auto" w:fill="auto"/>
            <w:vAlign w:val="center"/>
          </w:tcPr>
          <w:p w14:paraId="72B4DAD0" w14:textId="359E3A88" w:rsidR="00343473" w:rsidRPr="00A84D73" w:rsidRDefault="00E34E9C" w:rsidP="004E6284">
            <w:pPr>
              <w:pStyle w:val="Textoindependiente"/>
              <w:jc w:val="center"/>
              <w:rPr>
                <w:rFonts w:ascii="Arial" w:hAnsi="Arial" w:cs="Arial"/>
                <w:b/>
                <w:bCs/>
                <w:sz w:val="20"/>
              </w:rPr>
            </w:pPr>
            <w:r>
              <w:rPr>
                <w:rFonts w:ascii="Arial" w:hAnsi="Arial" w:cs="Arial"/>
                <w:b/>
                <w:bCs/>
                <w:sz w:val="20"/>
              </w:rPr>
              <w:t>GRUPO FAYX S.A. DE C.V.</w:t>
            </w:r>
          </w:p>
        </w:tc>
        <w:tc>
          <w:tcPr>
            <w:tcW w:w="4423" w:type="dxa"/>
            <w:vAlign w:val="center"/>
          </w:tcPr>
          <w:p w14:paraId="1F3B42F1" w14:textId="02C5AA6C" w:rsidR="00343473" w:rsidRPr="0009584B" w:rsidRDefault="008838B6" w:rsidP="004E6284">
            <w:pPr>
              <w:pStyle w:val="Textoindependiente"/>
              <w:jc w:val="center"/>
              <w:rPr>
                <w:rFonts w:ascii="Arial" w:hAnsi="Arial" w:cs="Arial"/>
                <w:sz w:val="20"/>
              </w:rPr>
            </w:pPr>
            <w:r>
              <w:rPr>
                <w:rFonts w:ascii="Arial" w:hAnsi="Arial" w:cs="Arial"/>
                <w:sz w:val="20"/>
              </w:rPr>
              <w:t>MIGUEL ANGEL CALDERON ZARZA</w:t>
            </w:r>
          </w:p>
        </w:tc>
      </w:tr>
      <w:tr w:rsidR="002D1F89" w:rsidRPr="0009584B" w14:paraId="1F4D3D00" w14:textId="77777777" w:rsidTr="0084013F">
        <w:trPr>
          <w:trHeight w:val="448"/>
        </w:trPr>
        <w:tc>
          <w:tcPr>
            <w:tcW w:w="993" w:type="dxa"/>
            <w:vAlign w:val="center"/>
          </w:tcPr>
          <w:p w14:paraId="6721E940" w14:textId="4B92EE08" w:rsidR="002D1F89" w:rsidRPr="003263B6" w:rsidRDefault="002D1F89" w:rsidP="00FC4DF8">
            <w:pPr>
              <w:jc w:val="center"/>
              <w:rPr>
                <w:rFonts w:ascii="Arial" w:hAnsi="Arial" w:cs="Arial"/>
                <w:b/>
                <w:smallCaps/>
              </w:rPr>
            </w:pPr>
            <w:r>
              <w:rPr>
                <w:rFonts w:ascii="Arial" w:hAnsi="Arial" w:cs="Arial"/>
                <w:b/>
                <w:smallCaps/>
              </w:rPr>
              <w:t>2</w:t>
            </w:r>
          </w:p>
        </w:tc>
        <w:tc>
          <w:tcPr>
            <w:tcW w:w="4223" w:type="dxa"/>
            <w:shd w:val="clear" w:color="auto" w:fill="auto"/>
            <w:vAlign w:val="center"/>
          </w:tcPr>
          <w:p w14:paraId="1AFE1D96" w14:textId="6F94DCC8" w:rsidR="002D1F89" w:rsidRPr="00A84D73" w:rsidRDefault="008838B6" w:rsidP="004E6284">
            <w:pPr>
              <w:pStyle w:val="Textoindependiente"/>
              <w:jc w:val="center"/>
              <w:rPr>
                <w:rFonts w:ascii="Arial" w:hAnsi="Arial" w:cs="Arial"/>
                <w:b/>
                <w:bCs/>
                <w:sz w:val="20"/>
              </w:rPr>
            </w:pPr>
            <w:r>
              <w:rPr>
                <w:rFonts w:ascii="Arial" w:hAnsi="Arial" w:cs="Arial"/>
                <w:b/>
                <w:bCs/>
                <w:sz w:val="20"/>
              </w:rPr>
              <w:t>GAFCOM COMPANY S.A. DE C.V.</w:t>
            </w:r>
          </w:p>
        </w:tc>
        <w:tc>
          <w:tcPr>
            <w:tcW w:w="4423" w:type="dxa"/>
            <w:vAlign w:val="center"/>
          </w:tcPr>
          <w:p w14:paraId="21C1B519" w14:textId="486B152F" w:rsidR="002D1F89" w:rsidRPr="0009584B" w:rsidRDefault="008838B6" w:rsidP="004E6284">
            <w:pPr>
              <w:pStyle w:val="Textoindependiente"/>
              <w:jc w:val="center"/>
              <w:rPr>
                <w:rFonts w:ascii="Arial" w:hAnsi="Arial" w:cs="Arial"/>
                <w:sz w:val="20"/>
              </w:rPr>
            </w:pPr>
            <w:r>
              <w:rPr>
                <w:rFonts w:ascii="Arial" w:hAnsi="Arial" w:cs="Arial"/>
                <w:sz w:val="20"/>
              </w:rPr>
              <w:t>LIVIER MONSERRAT SERRATOS AVILA</w:t>
            </w:r>
          </w:p>
        </w:tc>
      </w:tr>
      <w:bookmarkEnd w:id="1"/>
      <w:bookmarkEnd w:id="2"/>
    </w:tbl>
    <w:p w14:paraId="39180D47" w14:textId="77777777" w:rsidR="00F05051" w:rsidRDefault="00F05051" w:rsidP="00935B5C">
      <w:pPr>
        <w:jc w:val="both"/>
        <w:rPr>
          <w:rFonts w:ascii="Arial" w:eastAsiaTheme="minorEastAsia" w:hAnsi="Arial" w:cs="Arial"/>
          <w:b/>
          <w:lang w:val="es-MX" w:eastAsia="es-MX"/>
        </w:rPr>
      </w:pPr>
    </w:p>
    <w:p w14:paraId="2844529B" w14:textId="14160973" w:rsidR="002D1F89" w:rsidRDefault="00EA3E32" w:rsidP="00935B5C">
      <w:pPr>
        <w:jc w:val="both"/>
        <w:rPr>
          <w:rFonts w:ascii="Arial" w:hAnsi="Arial" w:cs="Arial"/>
          <w:b/>
          <w:bCs/>
          <w:sz w:val="18"/>
          <w:szCs w:val="18"/>
        </w:rPr>
      </w:pPr>
      <w:r w:rsidRPr="004B2BD1">
        <w:rPr>
          <w:rFonts w:ascii="Arial" w:eastAsiaTheme="minorEastAsia" w:hAnsi="Arial" w:cs="Arial"/>
          <w:b/>
          <w:lang w:val="es-MX" w:eastAsia="es-MX"/>
        </w:rPr>
        <w:t>Segundo. -</w:t>
      </w:r>
      <w:r w:rsidRPr="004B2BD1">
        <w:rPr>
          <w:rFonts w:ascii="Arial" w:hAnsi="Arial" w:cs="Arial"/>
        </w:rPr>
        <w:t xml:space="preserve"> Se procede al desarrollo del </w:t>
      </w:r>
      <w:r w:rsidRPr="0084013F">
        <w:rPr>
          <w:rFonts w:ascii="Arial" w:hAnsi="Arial" w:cs="Arial"/>
          <w:b/>
          <w:bCs/>
          <w:sz w:val="18"/>
          <w:szCs w:val="18"/>
        </w:rPr>
        <w:t>ACTO DE PRESENTACIÓN Y APERTURA DE PROPOSICIONES</w:t>
      </w:r>
      <w:r w:rsidRPr="0084013F">
        <w:rPr>
          <w:rFonts w:ascii="Arial" w:hAnsi="Arial" w:cs="Arial"/>
          <w:sz w:val="18"/>
          <w:szCs w:val="18"/>
        </w:rPr>
        <w:t xml:space="preserve"> </w:t>
      </w:r>
      <w:r w:rsidRPr="004B2BD1">
        <w:rPr>
          <w:rFonts w:ascii="Arial" w:hAnsi="Arial" w:cs="Arial"/>
        </w:rPr>
        <w:t xml:space="preserve">relativas a la </w:t>
      </w:r>
      <w:r w:rsidRPr="004B2BD1">
        <w:rPr>
          <w:rFonts w:ascii="Arial" w:hAnsi="Arial" w:cs="Arial"/>
          <w:b/>
          <w:bCs/>
        </w:rPr>
        <w:t xml:space="preserve">Licitación Pública </w:t>
      </w:r>
      <w:r w:rsidR="00AF0B0B">
        <w:rPr>
          <w:rFonts w:ascii="Arial" w:hAnsi="Arial" w:cs="Arial"/>
          <w:b/>
          <w:bCs/>
        </w:rPr>
        <w:t>Local</w:t>
      </w:r>
      <w:r w:rsidRPr="004B2BD1">
        <w:rPr>
          <w:rFonts w:ascii="Arial" w:hAnsi="Arial" w:cs="Arial"/>
          <w:b/>
          <w:bCs/>
        </w:rPr>
        <w:t xml:space="preserve"> </w:t>
      </w:r>
      <w:r w:rsidRPr="0084013F">
        <w:rPr>
          <w:rFonts w:ascii="Arial" w:hAnsi="Arial" w:cs="Arial"/>
          <w:b/>
          <w:bCs/>
          <w:sz w:val="18"/>
          <w:szCs w:val="18"/>
        </w:rPr>
        <w:t>L</w:t>
      </w:r>
      <w:r w:rsidR="00D57D1E" w:rsidRPr="0084013F">
        <w:rPr>
          <w:rFonts w:ascii="Arial" w:hAnsi="Arial" w:cs="Arial"/>
          <w:b/>
          <w:bCs/>
          <w:sz w:val="18"/>
          <w:szCs w:val="18"/>
        </w:rPr>
        <w:t>C</w:t>
      </w:r>
      <w:r w:rsidRPr="0084013F">
        <w:rPr>
          <w:rFonts w:ascii="Arial" w:hAnsi="Arial" w:cs="Arial"/>
          <w:b/>
          <w:bCs/>
          <w:sz w:val="18"/>
          <w:szCs w:val="18"/>
        </w:rPr>
        <w:t>CC-</w:t>
      </w:r>
      <w:r w:rsidR="00AB2D4F">
        <w:rPr>
          <w:rFonts w:ascii="Arial" w:hAnsi="Arial" w:cs="Arial"/>
          <w:b/>
          <w:bCs/>
          <w:sz w:val="18"/>
          <w:szCs w:val="18"/>
        </w:rPr>
        <w:t>072</w:t>
      </w:r>
      <w:r w:rsidRPr="0084013F">
        <w:rPr>
          <w:rFonts w:ascii="Arial" w:hAnsi="Arial" w:cs="Arial"/>
          <w:b/>
          <w:bCs/>
          <w:sz w:val="18"/>
          <w:szCs w:val="18"/>
        </w:rPr>
        <w:t>-202</w:t>
      </w:r>
      <w:r w:rsidR="009B5158" w:rsidRPr="0084013F">
        <w:rPr>
          <w:rFonts w:ascii="Arial" w:hAnsi="Arial" w:cs="Arial"/>
          <w:b/>
          <w:bCs/>
          <w:sz w:val="18"/>
          <w:szCs w:val="18"/>
        </w:rPr>
        <w:t>2</w:t>
      </w:r>
      <w:r w:rsidR="0084013F" w:rsidRPr="0084013F">
        <w:rPr>
          <w:rFonts w:ascii="Arial" w:hAnsi="Arial" w:cs="Arial"/>
          <w:b/>
          <w:bCs/>
          <w:sz w:val="18"/>
          <w:szCs w:val="18"/>
        </w:rPr>
        <w:t xml:space="preserve"> </w:t>
      </w:r>
      <w:r w:rsidR="000E33EC" w:rsidRPr="000E33EC">
        <w:rPr>
          <w:rFonts w:ascii="Arial" w:hAnsi="Arial" w:cs="Arial"/>
          <w:b/>
          <w:bCs/>
        </w:rPr>
        <w:t>Con Concurrencia de Comité</w:t>
      </w:r>
      <w:r w:rsidR="008C4ED9">
        <w:rPr>
          <w:rFonts w:ascii="Arial" w:hAnsi="Arial" w:cs="Arial"/>
          <w:b/>
          <w:bCs/>
        </w:rPr>
        <w:t xml:space="preserve"> </w:t>
      </w:r>
      <w:r w:rsidR="0084013F" w:rsidRPr="0084013F">
        <w:rPr>
          <w:rFonts w:ascii="Arial" w:hAnsi="Arial" w:cs="Arial"/>
          <w:sz w:val="18"/>
          <w:szCs w:val="18"/>
        </w:rPr>
        <w:t xml:space="preserve">para </w:t>
      </w:r>
      <w:r w:rsidR="002D1F89">
        <w:rPr>
          <w:rFonts w:ascii="Arial" w:hAnsi="Arial" w:cs="Arial"/>
          <w:sz w:val="18"/>
          <w:szCs w:val="18"/>
        </w:rPr>
        <w:t>la</w:t>
      </w:r>
      <w:r w:rsidR="0084013F" w:rsidRPr="0084013F">
        <w:rPr>
          <w:rFonts w:ascii="Arial" w:hAnsi="Arial" w:cs="Arial"/>
          <w:b/>
          <w:bCs/>
          <w:sz w:val="18"/>
          <w:szCs w:val="18"/>
        </w:rPr>
        <w:t xml:space="preserve"> </w:t>
      </w:r>
      <w:r w:rsidR="00AB2D4F" w:rsidRPr="00AB2D4F">
        <w:rPr>
          <w:rFonts w:ascii="Arial" w:hAnsi="Arial" w:cs="Arial"/>
          <w:b/>
          <w:bCs/>
          <w:sz w:val="18"/>
          <w:szCs w:val="18"/>
        </w:rPr>
        <w:t>“ADQUISICIÓN DE SENSORES PARA GLUCÓMETROS PARA EL PROGRAMA DE CARDIOMETABÓLICAS DEL ORGANISMO PÚBLICO DESCENTRALIZADO SERVICIOS DE SALUD JALISCO”</w:t>
      </w:r>
    </w:p>
    <w:p w14:paraId="2C753E12" w14:textId="77777777" w:rsidR="00AB2D4F" w:rsidRDefault="00AB2D4F" w:rsidP="00935B5C">
      <w:pPr>
        <w:jc w:val="both"/>
        <w:rPr>
          <w:rFonts w:ascii="Arial" w:hAnsi="Arial" w:cs="Arial"/>
          <w:b/>
          <w:bCs/>
          <w:sz w:val="18"/>
          <w:szCs w:val="18"/>
        </w:rPr>
      </w:pPr>
    </w:p>
    <w:p w14:paraId="67342B9F" w14:textId="379093AD" w:rsidR="002F044E" w:rsidRDefault="002F044E" w:rsidP="00935B5C">
      <w:pPr>
        <w:jc w:val="both"/>
        <w:rPr>
          <w:rFonts w:ascii="Arial" w:hAnsi="Arial" w:cs="Arial"/>
        </w:rPr>
      </w:pPr>
      <w:r>
        <w:rPr>
          <w:rFonts w:ascii="Arial" w:hAnsi="Arial" w:cs="Arial"/>
        </w:rPr>
        <w:t>S</w:t>
      </w:r>
      <w:r w:rsidR="00EA3E32" w:rsidRPr="004B2BD1">
        <w:rPr>
          <w:rFonts w:ascii="Arial" w:hAnsi="Arial" w:cs="Arial"/>
        </w:rPr>
        <w:t xml:space="preserve">e informa que hay </w:t>
      </w:r>
      <w:r w:rsidR="00E34E9C" w:rsidRPr="00E34E9C">
        <w:rPr>
          <w:rFonts w:ascii="Arial" w:hAnsi="Arial" w:cs="Arial"/>
          <w:b/>
          <w:bCs/>
        </w:rPr>
        <w:t>DOS</w:t>
      </w:r>
      <w:r w:rsidR="000E33EC" w:rsidRPr="00E34E9C">
        <w:rPr>
          <w:rFonts w:ascii="Arial" w:hAnsi="Arial" w:cs="Arial"/>
          <w:b/>
          <w:bCs/>
          <w:sz w:val="18"/>
          <w:szCs w:val="18"/>
        </w:rPr>
        <w:t xml:space="preserve"> </w:t>
      </w:r>
      <w:r w:rsidR="000E33EC" w:rsidRPr="00E34E9C">
        <w:rPr>
          <w:rFonts w:ascii="Arial" w:hAnsi="Arial" w:cs="Arial"/>
          <w:b/>
          <w:bCs/>
        </w:rPr>
        <w:t>PARTICIPANTE</w:t>
      </w:r>
      <w:r w:rsidR="00C055D8" w:rsidRPr="00E34E9C">
        <w:rPr>
          <w:rFonts w:ascii="Arial" w:hAnsi="Arial" w:cs="Arial"/>
          <w:b/>
          <w:bCs/>
        </w:rPr>
        <w:t>S</w:t>
      </w:r>
      <w:r w:rsidR="00EA3E32" w:rsidRPr="008C4ED9">
        <w:rPr>
          <w:rFonts w:ascii="Arial" w:hAnsi="Arial" w:cs="Arial"/>
        </w:rPr>
        <w:t xml:space="preserve"> </w:t>
      </w:r>
      <w:r w:rsidR="00EA3E32" w:rsidRPr="004B2BD1">
        <w:rPr>
          <w:rFonts w:ascii="Arial" w:hAnsi="Arial" w:cs="Arial"/>
        </w:rPr>
        <w:t xml:space="preserve">que se </w:t>
      </w:r>
      <w:r w:rsidR="00C055D8">
        <w:rPr>
          <w:rFonts w:ascii="Arial" w:hAnsi="Arial" w:cs="Arial"/>
        </w:rPr>
        <w:t>registraron</w:t>
      </w:r>
      <w:r w:rsidR="00EA3E32" w:rsidRPr="004B2BD1">
        <w:rPr>
          <w:rFonts w:ascii="Arial" w:hAnsi="Arial" w:cs="Arial"/>
        </w:rPr>
        <w:t xml:space="preserve"> para la presentación y apertura de proposiciones, mism</w:t>
      </w:r>
      <w:r w:rsidR="00E568A9">
        <w:rPr>
          <w:rFonts w:ascii="Arial" w:hAnsi="Arial" w:cs="Arial"/>
        </w:rPr>
        <w:t>o</w:t>
      </w:r>
      <w:r w:rsidR="008C4ED9">
        <w:rPr>
          <w:rFonts w:ascii="Arial" w:hAnsi="Arial" w:cs="Arial"/>
        </w:rPr>
        <w:t>s</w:t>
      </w:r>
      <w:r w:rsidR="00EA3E32" w:rsidRPr="004B2BD1">
        <w:rPr>
          <w:rFonts w:ascii="Arial" w:hAnsi="Arial" w:cs="Arial"/>
        </w:rPr>
        <w:t xml:space="preserve"> que se </w:t>
      </w:r>
      <w:r w:rsidR="008C4ED9">
        <w:rPr>
          <w:rFonts w:ascii="Arial" w:hAnsi="Arial" w:cs="Arial"/>
        </w:rPr>
        <w:t>registraron</w:t>
      </w:r>
      <w:r w:rsidR="008C4ED9" w:rsidRPr="004B2BD1">
        <w:rPr>
          <w:rFonts w:ascii="Arial" w:hAnsi="Arial" w:cs="Arial"/>
        </w:rPr>
        <w:t xml:space="preserve"> </w:t>
      </w:r>
      <w:r w:rsidR="00EA3E32" w:rsidRPr="004B2BD1">
        <w:rPr>
          <w:rFonts w:ascii="Arial" w:hAnsi="Arial" w:cs="Arial"/>
        </w:rPr>
        <w:t>conforme a lo establecido en el punto 9 de las “</w:t>
      </w:r>
      <w:r w:rsidR="00EA3E32" w:rsidRPr="00E568A9">
        <w:rPr>
          <w:rFonts w:ascii="Arial" w:hAnsi="Arial" w:cs="Arial"/>
          <w:b/>
          <w:bCs/>
          <w:sz w:val="18"/>
          <w:szCs w:val="18"/>
        </w:rPr>
        <w:t>BASES</w:t>
      </w:r>
      <w:r w:rsidR="00EA3E32" w:rsidRPr="004B2BD1">
        <w:rPr>
          <w:rFonts w:ascii="Arial" w:hAnsi="Arial" w:cs="Arial"/>
        </w:rPr>
        <w:t xml:space="preserve">”. </w:t>
      </w:r>
    </w:p>
    <w:p w14:paraId="6EDF81BD" w14:textId="0F812CA5" w:rsidR="002F044E" w:rsidRDefault="002F044E" w:rsidP="00935B5C">
      <w:pPr>
        <w:jc w:val="both"/>
        <w:rPr>
          <w:rFonts w:ascii="Arial" w:hAnsi="Arial" w:cs="Arial"/>
        </w:rPr>
      </w:pPr>
    </w:p>
    <w:p w14:paraId="699A6884" w14:textId="0DADB208" w:rsidR="002F044E" w:rsidRPr="002F044E" w:rsidRDefault="002F044E" w:rsidP="00935B5C">
      <w:pPr>
        <w:jc w:val="both"/>
        <w:rPr>
          <w:rFonts w:ascii="Arial" w:hAnsi="Arial" w:cs="Arial"/>
        </w:rPr>
      </w:pPr>
      <w:r w:rsidRPr="002F044E">
        <w:rPr>
          <w:rFonts w:ascii="Arial" w:hAnsi="Arial" w:cs="Arial"/>
        </w:rPr>
        <w:t xml:space="preserve">El </w:t>
      </w:r>
      <w:proofErr w:type="gramStart"/>
      <w:r w:rsidRPr="002F044E">
        <w:rPr>
          <w:rFonts w:ascii="Arial" w:hAnsi="Arial" w:cs="Arial"/>
        </w:rPr>
        <w:t>Secretario Ejecutivo</w:t>
      </w:r>
      <w:proofErr w:type="gramEnd"/>
      <w:r w:rsidRPr="002F044E">
        <w:rPr>
          <w:rFonts w:ascii="Arial" w:hAnsi="Arial" w:cs="Arial"/>
        </w:rPr>
        <w:t xml:space="preserve"> da a conocer a los miembros del comité que se encuentran presentes </w:t>
      </w:r>
      <w:r w:rsidR="003263B6">
        <w:rPr>
          <w:rFonts w:ascii="Arial" w:hAnsi="Arial" w:cs="Arial"/>
        </w:rPr>
        <w:t>los</w:t>
      </w:r>
      <w:r w:rsidRPr="002F044E">
        <w:rPr>
          <w:rFonts w:ascii="Arial" w:hAnsi="Arial" w:cs="Arial"/>
        </w:rPr>
        <w:t xml:space="preserve"> nombre</w:t>
      </w:r>
      <w:r w:rsidR="003263B6">
        <w:rPr>
          <w:rFonts w:ascii="Arial" w:hAnsi="Arial" w:cs="Arial"/>
        </w:rPr>
        <w:t>s</w:t>
      </w:r>
      <w:r w:rsidRPr="002F044E">
        <w:rPr>
          <w:rFonts w:ascii="Arial" w:hAnsi="Arial" w:cs="Arial"/>
        </w:rPr>
        <w:t xml:space="preserve"> de</w:t>
      </w:r>
      <w:r w:rsidR="003263B6">
        <w:rPr>
          <w:rFonts w:ascii="Arial" w:hAnsi="Arial" w:cs="Arial"/>
        </w:rPr>
        <w:t xml:space="preserve"> los </w:t>
      </w:r>
      <w:r w:rsidRPr="000E33EC">
        <w:rPr>
          <w:rFonts w:ascii="Arial" w:hAnsi="Arial" w:cs="Arial"/>
          <w:b/>
          <w:bCs/>
          <w:sz w:val="18"/>
          <w:szCs w:val="18"/>
        </w:rPr>
        <w:t>PARTICIPANTE</w:t>
      </w:r>
      <w:r w:rsidR="003263B6">
        <w:rPr>
          <w:rFonts w:ascii="Arial" w:hAnsi="Arial" w:cs="Arial"/>
          <w:b/>
          <w:bCs/>
          <w:sz w:val="18"/>
          <w:szCs w:val="18"/>
        </w:rPr>
        <w:t>S</w:t>
      </w:r>
      <w:r w:rsidRPr="002F044E">
        <w:rPr>
          <w:rFonts w:ascii="Arial" w:hAnsi="Arial" w:cs="Arial"/>
        </w:rPr>
        <w:t>, a</w:t>
      </w:r>
      <w:r w:rsidR="008C4ED9">
        <w:rPr>
          <w:rFonts w:ascii="Arial" w:hAnsi="Arial" w:cs="Arial"/>
        </w:rPr>
        <w:t xml:space="preserve"> los </w:t>
      </w:r>
      <w:r w:rsidRPr="002F044E">
        <w:rPr>
          <w:rFonts w:ascii="Arial" w:hAnsi="Arial" w:cs="Arial"/>
        </w:rPr>
        <w:t xml:space="preserve">que </w:t>
      </w:r>
      <w:r w:rsidR="00E568A9">
        <w:rPr>
          <w:rFonts w:ascii="Arial" w:hAnsi="Arial" w:cs="Arial"/>
        </w:rPr>
        <w:t xml:space="preserve">se </w:t>
      </w:r>
      <w:r w:rsidRPr="002F044E">
        <w:rPr>
          <w:rFonts w:ascii="Arial" w:hAnsi="Arial" w:cs="Arial"/>
        </w:rPr>
        <w:t>le</w:t>
      </w:r>
      <w:r w:rsidR="003263B6">
        <w:rPr>
          <w:rFonts w:ascii="Arial" w:hAnsi="Arial" w:cs="Arial"/>
        </w:rPr>
        <w:t>s</w:t>
      </w:r>
      <w:r w:rsidRPr="002F044E">
        <w:rPr>
          <w:rFonts w:ascii="Arial" w:hAnsi="Arial" w:cs="Arial"/>
        </w:rPr>
        <w:t xml:space="preserve"> solicita su</w:t>
      </w:r>
      <w:r w:rsidR="008C4ED9">
        <w:rPr>
          <w:rFonts w:ascii="Arial" w:hAnsi="Arial" w:cs="Arial"/>
        </w:rPr>
        <w:t>s</w:t>
      </w:r>
      <w:r w:rsidRPr="002F044E">
        <w:rPr>
          <w:rFonts w:ascii="Arial" w:hAnsi="Arial" w:cs="Arial"/>
        </w:rPr>
        <w:t xml:space="preserve"> </w:t>
      </w:r>
      <w:r w:rsidRPr="000E33EC">
        <w:rPr>
          <w:rFonts w:ascii="Arial" w:hAnsi="Arial" w:cs="Arial"/>
          <w:b/>
          <w:bCs/>
          <w:sz w:val="18"/>
          <w:szCs w:val="18"/>
        </w:rPr>
        <w:t>PROPUESTA</w:t>
      </w:r>
      <w:r w:rsidR="008C4ED9">
        <w:rPr>
          <w:rFonts w:ascii="Arial" w:hAnsi="Arial" w:cs="Arial"/>
          <w:b/>
          <w:bCs/>
          <w:sz w:val="18"/>
          <w:szCs w:val="18"/>
        </w:rPr>
        <w:t>S</w:t>
      </w:r>
      <w:r w:rsidRPr="000E33EC">
        <w:rPr>
          <w:rFonts w:ascii="Arial" w:hAnsi="Arial" w:cs="Arial"/>
          <w:sz w:val="18"/>
          <w:szCs w:val="18"/>
        </w:rPr>
        <w:t xml:space="preserve"> </w:t>
      </w:r>
      <w:r w:rsidRPr="002F044E">
        <w:rPr>
          <w:rFonts w:ascii="Arial" w:hAnsi="Arial" w:cs="Arial"/>
        </w:rPr>
        <w:t xml:space="preserve">(Técnica y Económica) en sobre cerrado; se corrobora que las proposiciones sean entregadas conforme a lo señalado en el punto 4 de las bases que rigen </w:t>
      </w:r>
      <w:r w:rsidR="00E568A9">
        <w:rPr>
          <w:rFonts w:ascii="Arial" w:hAnsi="Arial" w:cs="Arial"/>
        </w:rPr>
        <w:t>el</w:t>
      </w:r>
      <w:r w:rsidRPr="002F044E">
        <w:rPr>
          <w:rFonts w:ascii="Arial" w:hAnsi="Arial" w:cs="Arial"/>
        </w:rPr>
        <w:t xml:space="preserve"> presente </w:t>
      </w:r>
      <w:r w:rsidRPr="00E568A9">
        <w:rPr>
          <w:rFonts w:ascii="Arial" w:hAnsi="Arial" w:cs="Arial"/>
          <w:b/>
          <w:bCs/>
          <w:sz w:val="18"/>
          <w:szCs w:val="18"/>
        </w:rPr>
        <w:t xml:space="preserve">PROCEDIMIENTO DE </w:t>
      </w:r>
      <w:r w:rsidR="00E568A9" w:rsidRPr="00E568A9">
        <w:rPr>
          <w:rFonts w:ascii="Arial" w:hAnsi="Arial" w:cs="Arial"/>
          <w:b/>
          <w:bCs/>
          <w:sz w:val="18"/>
          <w:szCs w:val="18"/>
        </w:rPr>
        <w:t>CONTRATACIÓN</w:t>
      </w:r>
      <w:r w:rsidRPr="002F044E">
        <w:rPr>
          <w:rFonts w:ascii="Arial" w:hAnsi="Arial" w:cs="Arial"/>
        </w:rPr>
        <w:t>, en sobre debidamente rotulado.</w:t>
      </w:r>
    </w:p>
    <w:p w14:paraId="0C0448A9" w14:textId="77777777" w:rsidR="002F044E" w:rsidRDefault="002F044E" w:rsidP="00935B5C">
      <w:pPr>
        <w:jc w:val="both"/>
        <w:rPr>
          <w:rFonts w:ascii="Arial" w:hAnsi="Arial" w:cs="Arial"/>
        </w:rPr>
      </w:pPr>
    </w:p>
    <w:p w14:paraId="173EC998" w14:textId="47C4B163" w:rsidR="00EA3E32" w:rsidRPr="004B2BD1" w:rsidRDefault="00EA3E32" w:rsidP="00935B5C">
      <w:pPr>
        <w:jc w:val="both"/>
        <w:rPr>
          <w:rFonts w:ascii="Arial" w:hAnsi="Arial" w:cs="Arial"/>
          <w:b/>
          <w:bCs/>
        </w:rPr>
      </w:pPr>
      <w:r w:rsidRPr="004B2BD1">
        <w:rPr>
          <w:rFonts w:ascii="Arial" w:hAnsi="Arial" w:cs="Arial"/>
        </w:rPr>
        <w:t>Se nombro la lista de</w:t>
      </w:r>
      <w:r w:rsidR="008C4ED9">
        <w:rPr>
          <w:rFonts w:ascii="Arial" w:hAnsi="Arial" w:cs="Arial"/>
        </w:rPr>
        <w:t xml:space="preserve"> los</w:t>
      </w:r>
      <w:r w:rsidR="00DA6122">
        <w:rPr>
          <w:rFonts w:ascii="Arial" w:hAnsi="Arial" w:cs="Arial"/>
        </w:rPr>
        <w:t xml:space="preserve"> </w:t>
      </w:r>
      <w:r w:rsidRPr="004B2BD1">
        <w:rPr>
          <w:rFonts w:ascii="Arial" w:hAnsi="Arial" w:cs="Arial"/>
        </w:rPr>
        <w:t>“</w:t>
      </w:r>
      <w:r w:rsidRPr="00DA6122">
        <w:rPr>
          <w:rFonts w:ascii="Arial" w:hAnsi="Arial" w:cs="Arial"/>
          <w:b/>
          <w:bCs/>
          <w:sz w:val="18"/>
          <w:szCs w:val="18"/>
        </w:rPr>
        <w:t>PARTICIPANTE</w:t>
      </w:r>
      <w:r w:rsidR="008C4ED9">
        <w:rPr>
          <w:rFonts w:ascii="Arial" w:hAnsi="Arial" w:cs="Arial"/>
          <w:b/>
          <w:bCs/>
          <w:sz w:val="18"/>
          <w:szCs w:val="18"/>
        </w:rPr>
        <w:t>S</w:t>
      </w:r>
      <w:r w:rsidRPr="004B2BD1">
        <w:rPr>
          <w:rFonts w:ascii="Arial" w:hAnsi="Arial" w:cs="Arial"/>
        </w:rPr>
        <w:t xml:space="preserve">” que </w:t>
      </w:r>
      <w:r w:rsidR="008C4ED9">
        <w:rPr>
          <w:rFonts w:ascii="Arial" w:hAnsi="Arial" w:cs="Arial"/>
        </w:rPr>
        <w:t>cumplieron</w:t>
      </w:r>
      <w:r w:rsidRPr="004B2BD1">
        <w:rPr>
          <w:rFonts w:ascii="Arial" w:hAnsi="Arial" w:cs="Arial"/>
        </w:rPr>
        <w:t xml:space="preserve"> con los requisitos de ingreso, con la finalidad de verificar la asistencia de</w:t>
      </w:r>
      <w:r w:rsidR="008C4ED9">
        <w:rPr>
          <w:rFonts w:ascii="Arial" w:hAnsi="Arial" w:cs="Arial"/>
        </w:rPr>
        <w:t xml:space="preserve"> los</w:t>
      </w:r>
      <w:r w:rsidR="00DA6122">
        <w:rPr>
          <w:rFonts w:ascii="Arial" w:hAnsi="Arial" w:cs="Arial"/>
        </w:rPr>
        <w:t xml:space="preserve"> </w:t>
      </w:r>
      <w:r w:rsidRPr="004B2BD1">
        <w:rPr>
          <w:rFonts w:ascii="Arial" w:hAnsi="Arial" w:cs="Arial"/>
        </w:rPr>
        <w:t>acreditado</w:t>
      </w:r>
      <w:r w:rsidR="00853274">
        <w:rPr>
          <w:rFonts w:ascii="Arial" w:hAnsi="Arial" w:cs="Arial"/>
        </w:rPr>
        <w:t>s</w:t>
      </w:r>
      <w:r w:rsidRPr="004B2BD1">
        <w:rPr>
          <w:rFonts w:ascii="Arial" w:hAnsi="Arial" w:cs="Arial"/>
        </w:rPr>
        <w:t xml:space="preserve"> a participar en la apertura de propuestas, estando presente:</w:t>
      </w:r>
    </w:p>
    <w:p w14:paraId="299F5A41" w14:textId="77777777" w:rsidR="00935B5C" w:rsidRPr="004B2BD1" w:rsidRDefault="00935B5C" w:rsidP="00935B5C">
      <w:pPr>
        <w:jc w:val="both"/>
        <w:rPr>
          <w:rFonts w:ascii="Arial" w:hAnsi="Arial" w:cs="Arial"/>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423"/>
      </w:tblGrid>
      <w:tr w:rsidR="008838B6" w:rsidRPr="0009584B" w14:paraId="7ADC7C60" w14:textId="77777777" w:rsidTr="00511134">
        <w:trPr>
          <w:trHeight w:val="255"/>
        </w:trPr>
        <w:tc>
          <w:tcPr>
            <w:tcW w:w="993" w:type="dxa"/>
            <w:shd w:val="clear" w:color="auto" w:fill="BDD6EE" w:themeFill="accent1" w:themeFillTint="66"/>
            <w:vAlign w:val="center"/>
          </w:tcPr>
          <w:p w14:paraId="61466A63" w14:textId="77777777" w:rsidR="008838B6" w:rsidRPr="0009584B" w:rsidRDefault="008838B6" w:rsidP="00511134">
            <w:pPr>
              <w:jc w:val="center"/>
              <w:rPr>
                <w:rFonts w:ascii="Arial" w:hAnsi="Arial" w:cs="Arial"/>
                <w:b/>
                <w:iCs/>
              </w:rPr>
            </w:pPr>
            <w:r w:rsidRPr="0009584B">
              <w:rPr>
                <w:rFonts w:ascii="Arial" w:hAnsi="Arial" w:cs="Arial"/>
                <w:b/>
                <w:iCs/>
              </w:rPr>
              <w:t>No.</w:t>
            </w:r>
          </w:p>
        </w:tc>
        <w:tc>
          <w:tcPr>
            <w:tcW w:w="4223" w:type="dxa"/>
            <w:shd w:val="clear" w:color="auto" w:fill="BDD6EE" w:themeFill="accent1" w:themeFillTint="66"/>
            <w:vAlign w:val="center"/>
          </w:tcPr>
          <w:p w14:paraId="656C4895" w14:textId="77777777" w:rsidR="008838B6" w:rsidRPr="0009584B" w:rsidRDefault="008838B6" w:rsidP="00511134">
            <w:pPr>
              <w:jc w:val="center"/>
              <w:rPr>
                <w:rFonts w:ascii="Arial" w:hAnsi="Arial" w:cs="Arial"/>
                <w:b/>
                <w:iCs/>
              </w:rPr>
            </w:pPr>
            <w:r w:rsidRPr="000E33EC">
              <w:rPr>
                <w:rFonts w:ascii="Arial" w:hAnsi="Arial" w:cs="Arial"/>
                <w:b/>
                <w:iCs/>
                <w:sz w:val="18"/>
                <w:szCs w:val="18"/>
              </w:rPr>
              <w:t>PARTICIPANTE</w:t>
            </w:r>
          </w:p>
        </w:tc>
        <w:tc>
          <w:tcPr>
            <w:tcW w:w="4423" w:type="dxa"/>
            <w:shd w:val="clear" w:color="auto" w:fill="BDD6EE" w:themeFill="accent1" w:themeFillTint="66"/>
            <w:vAlign w:val="center"/>
          </w:tcPr>
          <w:p w14:paraId="06295632" w14:textId="77777777" w:rsidR="008838B6" w:rsidRPr="0009584B" w:rsidRDefault="008838B6" w:rsidP="00511134">
            <w:pPr>
              <w:jc w:val="center"/>
              <w:rPr>
                <w:rFonts w:ascii="Arial" w:hAnsi="Arial" w:cs="Arial"/>
                <w:b/>
                <w:iCs/>
              </w:rPr>
            </w:pPr>
            <w:r w:rsidRPr="000E33EC">
              <w:rPr>
                <w:rFonts w:ascii="Arial" w:hAnsi="Arial" w:cs="Arial"/>
                <w:b/>
                <w:iCs/>
                <w:sz w:val="18"/>
                <w:szCs w:val="18"/>
              </w:rPr>
              <w:t>REPRESENTANTE</w:t>
            </w:r>
          </w:p>
        </w:tc>
      </w:tr>
      <w:tr w:rsidR="008838B6" w:rsidRPr="0009584B" w14:paraId="2C885431" w14:textId="77777777" w:rsidTr="00511134">
        <w:trPr>
          <w:trHeight w:val="448"/>
        </w:trPr>
        <w:tc>
          <w:tcPr>
            <w:tcW w:w="993" w:type="dxa"/>
            <w:vAlign w:val="center"/>
          </w:tcPr>
          <w:p w14:paraId="779C6243" w14:textId="77777777" w:rsidR="008838B6" w:rsidRPr="003263B6" w:rsidRDefault="008838B6" w:rsidP="00511134">
            <w:pPr>
              <w:jc w:val="center"/>
              <w:rPr>
                <w:rFonts w:ascii="Arial" w:hAnsi="Arial" w:cs="Arial"/>
                <w:b/>
                <w:smallCaps/>
              </w:rPr>
            </w:pPr>
            <w:r w:rsidRPr="003263B6">
              <w:rPr>
                <w:rFonts w:ascii="Arial" w:hAnsi="Arial" w:cs="Arial"/>
                <w:b/>
                <w:smallCaps/>
              </w:rPr>
              <w:t>1</w:t>
            </w:r>
          </w:p>
        </w:tc>
        <w:tc>
          <w:tcPr>
            <w:tcW w:w="4223" w:type="dxa"/>
            <w:shd w:val="clear" w:color="auto" w:fill="auto"/>
            <w:vAlign w:val="center"/>
          </w:tcPr>
          <w:p w14:paraId="45729A0D" w14:textId="77777777" w:rsidR="008838B6" w:rsidRPr="00A84D73" w:rsidRDefault="008838B6" w:rsidP="00511134">
            <w:pPr>
              <w:pStyle w:val="Textoindependiente"/>
              <w:jc w:val="center"/>
              <w:rPr>
                <w:rFonts w:ascii="Arial" w:hAnsi="Arial" w:cs="Arial"/>
                <w:b/>
                <w:bCs/>
                <w:sz w:val="20"/>
              </w:rPr>
            </w:pPr>
            <w:r>
              <w:rPr>
                <w:rFonts w:ascii="Arial" w:hAnsi="Arial" w:cs="Arial"/>
                <w:b/>
                <w:bCs/>
                <w:sz w:val="20"/>
              </w:rPr>
              <w:t>GRUPO FAYX S.A. DE C.V.</w:t>
            </w:r>
          </w:p>
        </w:tc>
        <w:tc>
          <w:tcPr>
            <w:tcW w:w="4423" w:type="dxa"/>
            <w:vAlign w:val="center"/>
          </w:tcPr>
          <w:p w14:paraId="588CCC59" w14:textId="77777777" w:rsidR="008838B6" w:rsidRPr="0009584B" w:rsidRDefault="008838B6" w:rsidP="00511134">
            <w:pPr>
              <w:pStyle w:val="Textoindependiente"/>
              <w:jc w:val="center"/>
              <w:rPr>
                <w:rFonts w:ascii="Arial" w:hAnsi="Arial" w:cs="Arial"/>
                <w:sz w:val="20"/>
              </w:rPr>
            </w:pPr>
            <w:r>
              <w:rPr>
                <w:rFonts w:ascii="Arial" w:hAnsi="Arial" w:cs="Arial"/>
                <w:sz w:val="20"/>
              </w:rPr>
              <w:t>MIGUEL ANGEL CALDERON ZARZA</w:t>
            </w:r>
          </w:p>
        </w:tc>
      </w:tr>
      <w:tr w:rsidR="008838B6" w:rsidRPr="0009584B" w14:paraId="52FA371A" w14:textId="77777777" w:rsidTr="00511134">
        <w:trPr>
          <w:trHeight w:val="448"/>
        </w:trPr>
        <w:tc>
          <w:tcPr>
            <w:tcW w:w="993" w:type="dxa"/>
            <w:vAlign w:val="center"/>
          </w:tcPr>
          <w:p w14:paraId="051297D3" w14:textId="77777777" w:rsidR="008838B6" w:rsidRPr="003263B6" w:rsidRDefault="008838B6" w:rsidP="00511134">
            <w:pPr>
              <w:jc w:val="center"/>
              <w:rPr>
                <w:rFonts w:ascii="Arial" w:hAnsi="Arial" w:cs="Arial"/>
                <w:b/>
                <w:smallCaps/>
              </w:rPr>
            </w:pPr>
            <w:r>
              <w:rPr>
                <w:rFonts w:ascii="Arial" w:hAnsi="Arial" w:cs="Arial"/>
                <w:b/>
                <w:smallCaps/>
              </w:rPr>
              <w:t>2</w:t>
            </w:r>
          </w:p>
        </w:tc>
        <w:tc>
          <w:tcPr>
            <w:tcW w:w="4223" w:type="dxa"/>
            <w:shd w:val="clear" w:color="auto" w:fill="auto"/>
            <w:vAlign w:val="center"/>
          </w:tcPr>
          <w:p w14:paraId="355719B9" w14:textId="77777777" w:rsidR="008838B6" w:rsidRPr="00A84D73" w:rsidRDefault="008838B6" w:rsidP="00511134">
            <w:pPr>
              <w:pStyle w:val="Textoindependiente"/>
              <w:jc w:val="center"/>
              <w:rPr>
                <w:rFonts w:ascii="Arial" w:hAnsi="Arial" w:cs="Arial"/>
                <w:b/>
                <w:bCs/>
                <w:sz w:val="20"/>
              </w:rPr>
            </w:pPr>
            <w:r>
              <w:rPr>
                <w:rFonts w:ascii="Arial" w:hAnsi="Arial" w:cs="Arial"/>
                <w:b/>
                <w:bCs/>
                <w:sz w:val="20"/>
              </w:rPr>
              <w:t>GAFCOM COMPANY S.A. DE C.V.</w:t>
            </w:r>
          </w:p>
        </w:tc>
        <w:tc>
          <w:tcPr>
            <w:tcW w:w="4423" w:type="dxa"/>
            <w:vAlign w:val="center"/>
          </w:tcPr>
          <w:p w14:paraId="69829E27" w14:textId="77777777" w:rsidR="008838B6" w:rsidRPr="0009584B" w:rsidRDefault="008838B6" w:rsidP="00511134">
            <w:pPr>
              <w:pStyle w:val="Textoindependiente"/>
              <w:jc w:val="center"/>
              <w:rPr>
                <w:rFonts w:ascii="Arial" w:hAnsi="Arial" w:cs="Arial"/>
                <w:sz w:val="20"/>
              </w:rPr>
            </w:pPr>
            <w:r>
              <w:rPr>
                <w:rFonts w:ascii="Arial" w:hAnsi="Arial" w:cs="Arial"/>
                <w:sz w:val="20"/>
              </w:rPr>
              <w:t>LIVIER MONSERRAT SERRATOS AVILA</w:t>
            </w:r>
          </w:p>
        </w:tc>
      </w:tr>
    </w:tbl>
    <w:p w14:paraId="333C909F" w14:textId="1D165BB5" w:rsidR="00144901" w:rsidRDefault="002F044E" w:rsidP="002F044E">
      <w:pPr>
        <w:tabs>
          <w:tab w:val="left" w:pos="2280"/>
        </w:tabs>
        <w:spacing w:before="240"/>
        <w:jc w:val="both"/>
        <w:rPr>
          <w:rFonts w:ascii="Arial" w:hAnsi="Arial" w:cs="Arial"/>
        </w:rPr>
      </w:pPr>
      <w:r w:rsidRPr="002F044E">
        <w:rPr>
          <w:rFonts w:ascii="Arial" w:hAnsi="Arial" w:cs="Arial"/>
        </w:rPr>
        <w:t>El presidente cierra el registro de</w:t>
      </w:r>
      <w:r w:rsidR="00853274">
        <w:rPr>
          <w:rFonts w:ascii="Arial" w:hAnsi="Arial" w:cs="Arial"/>
        </w:rPr>
        <w:t xml:space="preserve"> los</w:t>
      </w:r>
      <w:r w:rsidR="00DA6122">
        <w:rPr>
          <w:rFonts w:ascii="Arial" w:hAnsi="Arial" w:cs="Arial"/>
        </w:rPr>
        <w:t xml:space="preserve"> </w:t>
      </w:r>
      <w:r w:rsidRPr="00DA6122">
        <w:rPr>
          <w:rFonts w:ascii="Arial" w:hAnsi="Arial" w:cs="Arial"/>
          <w:b/>
          <w:bCs/>
          <w:sz w:val="18"/>
          <w:szCs w:val="18"/>
        </w:rPr>
        <w:t>PARTICIPANTE</w:t>
      </w:r>
      <w:r w:rsidR="00853274">
        <w:rPr>
          <w:rFonts w:ascii="Arial" w:hAnsi="Arial" w:cs="Arial"/>
          <w:b/>
          <w:bCs/>
          <w:sz w:val="18"/>
          <w:szCs w:val="18"/>
        </w:rPr>
        <w:t>S</w:t>
      </w:r>
      <w:r w:rsidRPr="00DA6122">
        <w:rPr>
          <w:rFonts w:ascii="Arial" w:hAnsi="Arial" w:cs="Arial"/>
          <w:sz w:val="18"/>
          <w:szCs w:val="18"/>
        </w:rPr>
        <w:t xml:space="preserve"> </w:t>
      </w:r>
      <w:r w:rsidRPr="002F044E">
        <w:rPr>
          <w:rFonts w:ascii="Arial" w:hAnsi="Arial" w:cs="Arial"/>
        </w:rPr>
        <w:t>e indica el inicio del acto en cuestión y declara oficialmente el inicio</w:t>
      </w:r>
      <w:r>
        <w:rPr>
          <w:rFonts w:ascii="Arial" w:hAnsi="Arial" w:cs="Arial"/>
        </w:rPr>
        <w:t xml:space="preserve"> </w:t>
      </w:r>
      <w:r w:rsidRPr="002F044E">
        <w:rPr>
          <w:rFonts w:ascii="Arial" w:hAnsi="Arial" w:cs="Arial"/>
        </w:rPr>
        <w:t xml:space="preserve">del </w:t>
      </w:r>
      <w:r w:rsidRPr="00DA6122">
        <w:rPr>
          <w:rFonts w:ascii="Arial" w:hAnsi="Arial" w:cs="Arial"/>
          <w:b/>
          <w:bCs/>
          <w:sz w:val="18"/>
          <w:szCs w:val="18"/>
        </w:rPr>
        <w:t>EVENTO</w:t>
      </w:r>
      <w:r w:rsidRPr="002F044E">
        <w:rPr>
          <w:rFonts w:ascii="Arial" w:hAnsi="Arial" w:cs="Arial"/>
        </w:rPr>
        <w:t>.</w:t>
      </w:r>
    </w:p>
    <w:p w14:paraId="100F1E36" w14:textId="76B90688" w:rsidR="00EA3E32" w:rsidRDefault="0039710B" w:rsidP="002F044E">
      <w:pPr>
        <w:tabs>
          <w:tab w:val="left" w:pos="2280"/>
        </w:tabs>
        <w:spacing w:before="240"/>
        <w:jc w:val="both"/>
        <w:rPr>
          <w:rFonts w:ascii="Arial" w:hAnsi="Arial" w:cs="Arial"/>
        </w:rPr>
      </w:pPr>
      <w:r w:rsidRPr="0039710B">
        <w:rPr>
          <w:rFonts w:ascii="Arial" w:hAnsi="Arial" w:cs="Arial"/>
        </w:rPr>
        <w:t xml:space="preserve">El </w:t>
      </w:r>
      <w:proofErr w:type="gramStart"/>
      <w:r w:rsidRPr="0039710B">
        <w:rPr>
          <w:rFonts w:ascii="Arial" w:hAnsi="Arial" w:cs="Arial"/>
        </w:rPr>
        <w:t>Secretario Ejecutivo</w:t>
      </w:r>
      <w:proofErr w:type="gramEnd"/>
      <w:r w:rsidRPr="0039710B">
        <w:rPr>
          <w:rFonts w:ascii="Arial" w:hAnsi="Arial" w:cs="Arial"/>
        </w:rPr>
        <w:t xml:space="preserve"> da a conocer a los miembros del comité que se encuentran presentes el nombre de</w:t>
      </w:r>
      <w:r w:rsidR="00DA6122">
        <w:rPr>
          <w:rFonts w:ascii="Arial" w:hAnsi="Arial" w:cs="Arial"/>
        </w:rPr>
        <w:t xml:space="preserve">l </w:t>
      </w:r>
      <w:r w:rsidRPr="00DA6122">
        <w:rPr>
          <w:rFonts w:ascii="Arial" w:hAnsi="Arial" w:cs="Arial"/>
          <w:b/>
          <w:bCs/>
          <w:sz w:val="18"/>
          <w:szCs w:val="18"/>
        </w:rPr>
        <w:t>PARTICIPANTE</w:t>
      </w:r>
      <w:r w:rsidRPr="0039710B">
        <w:rPr>
          <w:rFonts w:ascii="Arial" w:hAnsi="Arial" w:cs="Arial"/>
        </w:rPr>
        <w:t>, a</w:t>
      </w:r>
      <w:r w:rsidR="00DA6122">
        <w:rPr>
          <w:rFonts w:ascii="Arial" w:hAnsi="Arial" w:cs="Arial"/>
        </w:rPr>
        <w:t xml:space="preserve">l que se le </w:t>
      </w:r>
      <w:r w:rsidRPr="0039710B">
        <w:rPr>
          <w:rFonts w:ascii="Arial" w:hAnsi="Arial" w:cs="Arial"/>
        </w:rPr>
        <w:t xml:space="preserve">solicita su </w:t>
      </w:r>
      <w:r w:rsidRPr="00DA6122">
        <w:rPr>
          <w:rFonts w:ascii="Arial" w:hAnsi="Arial" w:cs="Arial"/>
          <w:b/>
          <w:bCs/>
          <w:sz w:val="18"/>
          <w:szCs w:val="18"/>
        </w:rPr>
        <w:t>PROPUESTA</w:t>
      </w:r>
      <w:r w:rsidRPr="00DA6122">
        <w:rPr>
          <w:rFonts w:ascii="Arial" w:hAnsi="Arial" w:cs="Arial"/>
          <w:sz w:val="18"/>
          <w:szCs w:val="18"/>
        </w:rPr>
        <w:t xml:space="preserve"> </w:t>
      </w:r>
      <w:r w:rsidRPr="0039710B">
        <w:rPr>
          <w:rFonts w:ascii="Arial" w:hAnsi="Arial" w:cs="Arial"/>
        </w:rPr>
        <w:t xml:space="preserve">(Técnica y Económica) en sobre cerrado; se corrobora que la </w:t>
      </w:r>
      <w:r w:rsidR="00DA6122" w:rsidRPr="0039710B">
        <w:rPr>
          <w:rFonts w:ascii="Arial" w:hAnsi="Arial" w:cs="Arial"/>
        </w:rPr>
        <w:t>proposición</w:t>
      </w:r>
      <w:r w:rsidRPr="0039710B">
        <w:rPr>
          <w:rFonts w:ascii="Arial" w:hAnsi="Arial" w:cs="Arial"/>
        </w:rPr>
        <w:t xml:space="preserve"> sea entregada conforme a lo señalado en el punto 7 de las </w:t>
      </w:r>
      <w:r w:rsidRPr="00DA6122">
        <w:rPr>
          <w:rFonts w:ascii="Arial" w:hAnsi="Arial" w:cs="Arial"/>
          <w:b/>
          <w:bCs/>
          <w:sz w:val="18"/>
          <w:szCs w:val="18"/>
        </w:rPr>
        <w:t>BASES</w:t>
      </w:r>
      <w:r w:rsidRPr="00DA6122">
        <w:rPr>
          <w:rFonts w:ascii="Arial" w:hAnsi="Arial" w:cs="Arial"/>
          <w:sz w:val="18"/>
          <w:szCs w:val="18"/>
        </w:rPr>
        <w:t xml:space="preserve"> </w:t>
      </w:r>
      <w:r w:rsidRPr="0039710B">
        <w:rPr>
          <w:rFonts w:ascii="Arial" w:hAnsi="Arial" w:cs="Arial"/>
        </w:rPr>
        <w:t xml:space="preserve">que rigen la presente </w:t>
      </w:r>
      <w:r w:rsidRPr="00DA6122">
        <w:rPr>
          <w:rFonts w:ascii="Arial" w:hAnsi="Arial" w:cs="Arial"/>
          <w:b/>
          <w:bCs/>
          <w:sz w:val="18"/>
          <w:szCs w:val="18"/>
        </w:rPr>
        <w:t xml:space="preserve">PROCEDIMIENTO DE </w:t>
      </w:r>
      <w:r w:rsidR="00DA6122" w:rsidRPr="00DA6122">
        <w:rPr>
          <w:rFonts w:ascii="Arial" w:hAnsi="Arial" w:cs="Arial"/>
          <w:b/>
          <w:bCs/>
          <w:sz w:val="18"/>
          <w:szCs w:val="18"/>
        </w:rPr>
        <w:t>CONTRATACIÓN</w:t>
      </w:r>
      <w:r w:rsidRPr="0039710B">
        <w:rPr>
          <w:rFonts w:ascii="Arial" w:hAnsi="Arial" w:cs="Arial"/>
        </w:rPr>
        <w:t xml:space="preserve">, en sobre debidamente rotulado. Por lo menos un integrante del </w:t>
      </w:r>
      <w:r w:rsidRPr="00DA6122">
        <w:rPr>
          <w:rFonts w:ascii="Arial" w:hAnsi="Arial" w:cs="Arial"/>
          <w:b/>
          <w:bCs/>
          <w:sz w:val="18"/>
          <w:szCs w:val="18"/>
        </w:rPr>
        <w:t>COMITÉ</w:t>
      </w:r>
      <w:r w:rsidRPr="00DA6122">
        <w:rPr>
          <w:rFonts w:ascii="Arial" w:hAnsi="Arial" w:cs="Arial"/>
          <w:sz w:val="18"/>
          <w:szCs w:val="18"/>
        </w:rPr>
        <w:t xml:space="preserve"> </w:t>
      </w:r>
      <w:r w:rsidRPr="0039710B">
        <w:rPr>
          <w:rFonts w:ascii="Arial" w:hAnsi="Arial" w:cs="Arial"/>
        </w:rPr>
        <w:t xml:space="preserve">procede a abrir los sobres, revisando su contenido y firmando las propuestas técnicas, verificando de manera </w:t>
      </w:r>
      <w:r w:rsidRPr="0039710B">
        <w:rPr>
          <w:rFonts w:ascii="Arial" w:hAnsi="Arial" w:cs="Arial"/>
        </w:rPr>
        <w:lastRenderedPageBreak/>
        <w:t xml:space="preserve">general que dichas propuestas contengan los documentos que se solicitó en el punto 9.1 de las </w:t>
      </w:r>
      <w:r w:rsidRPr="0039710B">
        <w:rPr>
          <w:rFonts w:ascii="Arial" w:hAnsi="Arial" w:cs="Arial"/>
          <w:b/>
          <w:bCs/>
        </w:rPr>
        <w:t>BASES</w:t>
      </w:r>
      <w:r w:rsidRPr="0039710B">
        <w:rPr>
          <w:rFonts w:ascii="Arial" w:hAnsi="Arial" w:cs="Arial"/>
        </w:rPr>
        <w:t>, sin que ello implique la evaluación técnica, ya que la revisión es solo en forma cuantitativa y no cualitativa.</w:t>
      </w:r>
    </w:p>
    <w:p w14:paraId="475B6D17" w14:textId="48865FB0" w:rsidR="0039710B" w:rsidRPr="0039710B" w:rsidRDefault="0039710B" w:rsidP="002F044E">
      <w:pPr>
        <w:tabs>
          <w:tab w:val="left" w:pos="2280"/>
        </w:tabs>
        <w:spacing w:before="240"/>
        <w:jc w:val="both"/>
        <w:rPr>
          <w:rFonts w:ascii="Arial" w:hAnsi="Arial" w:cs="Arial"/>
        </w:rPr>
      </w:pPr>
      <w:r w:rsidRPr="0039710B">
        <w:rPr>
          <w:rFonts w:ascii="Arial" w:hAnsi="Arial" w:cs="Arial"/>
        </w:rPr>
        <w:t xml:space="preserve">Las observaciones que se desprende del formato denominado </w:t>
      </w:r>
      <w:r w:rsidRPr="00144901">
        <w:rPr>
          <w:rFonts w:ascii="Arial" w:hAnsi="Arial" w:cs="Arial"/>
        </w:rPr>
        <w:t>“</w:t>
      </w:r>
      <w:r w:rsidR="00144901" w:rsidRPr="00144901">
        <w:rPr>
          <w:rFonts w:ascii="Arial" w:hAnsi="Arial" w:cs="Arial"/>
        </w:rPr>
        <w:t>R</w:t>
      </w:r>
      <w:r w:rsidRPr="00144901">
        <w:rPr>
          <w:rFonts w:ascii="Arial" w:hAnsi="Arial" w:cs="Arial"/>
        </w:rPr>
        <w:t xml:space="preserve">elación de entrega de documentación” </w:t>
      </w:r>
      <w:r w:rsidRPr="0039710B">
        <w:rPr>
          <w:rFonts w:ascii="Arial" w:hAnsi="Arial" w:cs="Arial"/>
        </w:rPr>
        <w:t>formarán parte del expediente correspondiente</w:t>
      </w:r>
      <w:r>
        <w:rPr>
          <w:rFonts w:ascii="Arial" w:hAnsi="Arial" w:cs="Arial"/>
        </w:rPr>
        <w:t>.</w:t>
      </w:r>
    </w:p>
    <w:p w14:paraId="37A954ED" w14:textId="6E27D876" w:rsidR="00144901" w:rsidRDefault="00144901" w:rsidP="00144901">
      <w:pPr>
        <w:tabs>
          <w:tab w:val="left" w:pos="2280"/>
        </w:tabs>
        <w:spacing w:before="240"/>
        <w:jc w:val="both"/>
        <w:rPr>
          <w:rFonts w:ascii="Arial" w:hAnsi="Arial" w:cs="Arial"/>
        </w:rPr>
      </w:pPr>
      <w:r w:rsidRPr="004B2BD1">
        <w:rPr>
          <w:rFonts w:ascii="Arial" w:hAnsi="Arial" w:cs="Arial"/>
        </w:rPr>
        <w:t xml:space="preserve">El </w:t>
      </w:r>
      <w:r w:rsidRPr="00451C97">
        <w:rPr>
          <w:rFonts w:ascii="Arial" w:hAnsi="Arial" w:cs="Arial"/>
          <w:b/>
          <w:bCs/>
          <w:sz w:val="18"/>
          <w:szCs w:val="18"/>
        </w:rPr>
        <w:t>PARTICIPANTE</w:t>
      </w:r>
      <w:r w:rsidRPr="004B2BD1">
        <w:rPr>
          <w:rFonts w:ascii="Arial" w:hAnsi="Arial" w:cs="Arial"/>
        </w:rPr>
        <w:t xml:space="preserve">, </w:t>
      </w:r>
      <w:r w:rsidR="008838B6">
        <w:rPr>
          <w:rFonts w:ascii="Arial" w:hAnsi="Arial" w:cs="Arial"/>
          <w:b/>
          <w:bCs/>
        </w:rPr>
        <w:t>GRUPO FAYX S.A. DE C.V.</w:t>
      </w:r>
      <w:r w:rsidR="008838B6">
        <w:rPr>
          <w:rFonts w:ascii="Arial" w:hAnsi="Arial" w:cs="Arial"/>
          <w:b/>
          <w:bCs/>
        </w:rPr>
        <w:t xml:space="preserve"> </w:t>
      </w:r>
      <w:r w:rsidR="006A1C1A" w:rsidRPr="004B2BD1">
        <w:rPr>
          <w:rFonts w:ascii="Arial" w:hAnsi="Arial" w:cs="Arial"/>
        </w:rPr>
        <w:t>presenta</w:t>
      </w:r>
      <w:r w:rsidRPr="004B2BD1">
        <w:rPr>
          <w:rFonts w:ascii="Arial" w:hAnsi="Arial" w:cs="Arial"/>
        </w:rPr>
        <w:t xml:space="preserve"> todo lo solicitado en el punto 9.1 de las “</w:t>
      </w:r>
      <w:r w:rsidRPr="004B2BD1">
        <w:rPr>
          <w:rFonts w:ascii="Arial" w:hAnsi="Arial" w:cs="Arial"/>
          <w:b/>
          <w:bCs/>
        </w:rPr>
        <w:t>BASES</w:t>
      </w:r>
      <w:r w:rsidRPr="004B2BD1">
        <w:rPr>
          <w:rFonts w:ascii="Arial" w:hAnsi="Arial" w:cs="Arial"/>
        </w:rPr>
        <w:t>”, a reserva de revisarse.</w:t>
      </w:r>
    </w:p>
    <w:p w14:paraId="1D73BE12" w14:textId="3EFAF772" w:rsidR="002D1F89" w:rsidRDefault="002D1F89" w:rsidP="002D1F89">
      <w:pPr>
        <w:tabs>
          <w:tab w:val="left" w:pos="2280"/>
        </w:tabs>
        <w:spacing w:before="240"/>
        <w:jc w:val="both"/>
        <w:rPr>
          <w:rFonts w:ascii="Arial" w:hAnsi="Arial" w:cs="Arial"/>
        </w:rPr>
      </w:pPr>
      <w:r w:rsidRPr="004B2BD1">
        <w:rPr>
          <w:rFonts w:ascii="Arial" w:hAnsi="Arial" w:cs="Arial"/>
        </w:rPr>
        <w:t xml:space="preserve">El </w:t>
      </w:r>
      <w:r w:rsidRPr="00451C97">
        <w:rPr>
          <w:rFonts w:ascii="Arial" w:hAnsi="Arial" w:cs="Arial"/>
          <w:b/>
          <w:bCs/>
          <w:sz w:val="18"/>
          <w:szCs w:val="18"/>
        </w:rPr>
        <w:t>PARTICIPANTE</w:t>
      </w:r>
      <w:r w:rsidRPr="004B2BD1">
        <w:rPr>
          <w:rFonts w:ascii="Arial" w:hAnsi="Arial" w:cs="Arial"/>
        </w:rPr>
        <w:t xml:space="preserve">, </w:t>
      </w:r>
      <w:r w:rsidR="008838B6">
        <w:rPr>
          <w:rFonts w:ascii="Arial" w:hAnsi="Arial" w:cs="Arial"/>
          <w:b/>
          <w:bCs/>
        </w:rPr>
        <w:t>GAFCOM COMPANY S.A. DE C.V.</w:t>
      </w:r>
      <w:r w:rsidR="008838B6">
        <w:rPr>
          <w:rFonts w:ascii="Arial" w:hAnsi="Arial" w:cs="Arial"/>
          <w:b/>
          <w:bCs/>
        </w:rPr>
        <w:t xml:space="preserve"> </w:t>
      </w:r>
      <w:r w:rsidRPr="004B2BD1">
        <w:rPr>
          <w:rFonts w:ascii="Arial" w:hAnsi="Arial" w:cs="Arial"/>
        </w:rPr>
        <w:t>presenta todo lo solicitado en el punto 9.1 de las “</w:t>
      </w:r>
      <w:r w:rsidRPr="004B2BD1">
        <w:rPr>
          <w:rFonts w:ascii="Arial" w:hAnsi="Arial" w:cs="Arial"/>
          <w:b/>
          <w:bCs/>
        </w:rPr>
        <w:t>BASES</w:t>
      </w:r>
      <w:r w:rsidRPr="004B2BD1">
        <w:rPr>
          <w:rFonts w:ascii="Arial" w:hAnsi="Arial" w:cs="Arial"/>
        </w:rPr>
        <w:t>”, a reserva de revisarse.</w:t>
      </w:r>
    </w:p>
    <w:p w14:paraId="5A7F280F" w14:textId="02BE0F91" w:rsidR="002D1F89" w:rsidRDefault="00CC11A3" w:rsidP="00221EDD">
      <w:pPr>
        <w:tabs>
          <w:tab w:val="left" w:pos="2280"/>
        </w:tabs>
        <w:spacing w:before="240"/>
        <w:jc w:val="both"/>
        <w:rPr>
          <w:rFonts w:ascii="Arial" w:hAnsi="Arial" w:cs="Arial"/>
        </w:rPr>
      </w:pPr>
      <w:r w:rsidRPr="004B2BD1">
        <w:rPr>
          <w:rFonts w:ascii="Arial" w:hAnsi="Arial" w:cs="Arial"/>
        </w:rPr>
        <w:t>Posteriormente se regresa</w:t>
      </w:r>
      <w:r w:rsidR="00451C97">
        <w:rPr>
          <w:rFonts w:ascii="Arial" w:hAnsi="Arial" w:cs="Arial"/>
        </w:rPr>
        <w:t>n</w:t>
      </w:r>
      <w:r w:rsidRPr="004B2BD1">
        <w:rPr>
          <w:rFonts w:ascii="Arial" w:hAnsi="Arial" w:cs="Arial"/>
        </w:rPr>
        <w:t xml:space="preserve"> los documentos originales a</w:t>
      </w:r>
      <w:r w:rsidR="00144901">
        <w:rPr>
          <w:rFonts w:ascii="Arial" w:hAnsi="Arial" w:cs="Arial"/>
        </w:rPr>
        <w:t xml:space="preserve"> los</w:t>
      </w:r>
      <w:r w:rsidR="00451C97">
        <w:rPr>
          <w:rFonts w:ascii="Arial" w:hAnsi="Arial" w:cs="Arial"/>
        </w:rPr>
        <w:t xml:space="preserve"> </w:t>
      </w:r>
      <w:r w:rsidRPr="004B2BD1">
        <w:rPr>
          <w:rFonts w:ascii="Arial" w:hAnsi="Arial" w:cs="Arial"/>
        </w:rPr>
        <w:t>“</w:t>
      </w:r>
      <w:r w:rsidRPr="004B2BD1">
        <w:rPr>
          <w:rFonts w:ascii="Arial" w:hAnsi="Arial" w:cs="Arial"/>
          <w:b/>
          <w:bCs/>
        </w:rPr>
        <w:t>PARTICIPANTE</w:t>
      </w:r>
      <w:r w:rsidR="00144901">
        <w:rPr>
          <w:rFonts w:ascii="Arial" w:hAnsi="Arial" w:cs="Arial"/>
          <w:b/>
          <w:bCs/>
        </w:rPr>
        <w:t>S</w:t>
      </w:r>
      <w:r w:rsidRPr="004B2BD1">
        <w:rPr>
          <w:rFonts w:ascii="Arial" w:hAnsi="Arial" w:cs="Arial"/>
        </w:rPr>
        <w:t>”.</w:t>
      </w:r>
    </w:p>
    <w:p w14:paraId="5067D563" w14:textId="77777777" w:rsidR="008838B6" w:rsidRPr="004B2BD1" w:rsidRDefault="008838B6" w:rsidP="00221EDD">
      <w:pPr>
        <w:tabs>
          <w:tab w:val="left" w:pos="2280"/>
        </w:tabs>
        <w:spacing w:before="240"/>
        <w:jc w:val="both"/>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423"/>
      </w:tblGrid>
      <w:tr w:rsidR="008838B6" w:rsidRPr="0009584B" w14:paraId="3EDE0AED" w14:textId="77777777" w:rsidTr="00511134">
        <w:trPr>
          <w:trHeight w:val="255"/>
        </w:trPr>
        <w:tc>
          <w:tcPr>
            <w:tcW w:w="993" w:type="dxa"/>
            <w:shd w:val="clear" w:color="auto" w:fill="BDD6EE" w:themeFill="accent1" w:themeFillTint="66"/>
            <w:vAlign w:val="center"/>
          </w:tcPr>
          <w:p w14:paraId="241D1501" w14:textId="77777777" w:rsidR="008838B6" w:rsidRPr="0009584B" w:rsidRDefault="008838B6" w:rsidP="00511134">
            <w:pPr>
              <w:jc w:val="center"/>
              <w:rPr>
                <w:rFonts w:ascii="Arial" w:hAnsi="Arial" w:cs="Arial"/>
                <w:b/>
                <w:iCs/>
              </w:rPr>
            </w:pPr>
            <w:r w:rsidRPr="0009584B">
              <w:rPr>
                <w:rFonts w:ascii="Arial" w:hAnsi="Arial" w:cs="Arial"/>
                <w:b/>
                <w:iCs/>
              </w:rPr>
              <w:t>No.</w:t>
            </w:r>
          </w:p>
        </w:tc>
        <w:tc>
          <w:tcPr>
            <w:tcW w:w="4223" w:type="dxa"/>
            <w:shd w:val="clear" w:color="auto" w:fill="BDD6EE" w:themeFill="accent1" w:themeFillTint="66"/>
            <w:vAlign w:val="center"/>
          </w:tcPr>
          <w:p w14:paraId="0ABB89C1" w14:textId="77777777" w:rsidR="008838B6" w:rsidRPr="0009584B" w:rsidRDefault="008838B6" w:rsidP="00511134">
            <w:pPr>
              <w:jc w:val="center"/>
              <w:rPr>
                <w:rFonts w:ascii="Arial" w:hAnsi="Arial" w:cs="Arial"/>
                <w:b/>
                <w:iCs/>
              </w:rPr>
            </w:pPr>
            <w:r w:rsidRPr="000E33EC">
              <w:rPr>
                <w:rFonts w:ascii="Arial" w:hAnsi="Arial" w:cs="Arial"/>
                <w:b/>
                <w:iCs/>
                <w:sz w:val="18"/>
                <w:szCs w:val="18"/>
              </w:rPr>
              <w:t>PARTICIPANTE</w:t>
            </w:r>
          </w:p>
        </w:tc>
        <w:tc>
          <w:tcPr>
            <w:tcW w:w="4423" w:type="dxa"/>
            <w:shd w:val="clear" w:color="auto" w:fill="BDD6EE" w:themeFill="accent1" w:themeFillTint="66"/>
            <w:vAlign w:val="center"/>
          </w:tcPr>
          <w:p w14:paraId="57A0620A" w14:textId="77777777" w:rsidR="008838B6" w:rsidRPr="0009584B" w:rsidRDefault="008838B6" w:rsidP="00511134">
            <w:pPr>
              <w:jc w:val="center"/>
              <w:rPr>
                <w:rFonts w:ascii="Arial" w:hAnsi="Arial" w:cs="Arial"/>
                <w:b/>
                <w:iCs/>
              </w:rPr>
            </w:pPr>
            <w:r w:rsidRPr="000E33EC">
              <w:rPr>
                <w:rFonts w:ascii="Arial" w:hAnsi="Arial" w:cs="Arial"/>
                <w:b/>
                <w:iCs/>
                <w:sz w:val="18"/>
                <w:szCs w:val="18"/>
              </w:rPr>
              <w:t>REPRESENTANTE</w:t>
            </w:r>
          </w:p>
        </w:tc>
      </w:tr>
      <w:tr w:rsidR="008838B6" w:rsidRPr="0009584B" w14:paraId="5EC515FA" w14:textId="77777777" w:rsidTr="00511134">
        <w:trPr>
          <w:trHeight w:val="448"/>
        </w:trPr>
        <w:tc>
          <w:tcPr>
            <w:tcW w:w="993" w:type="dxa"/>
            <w:vAlign w:val="center"/>
          </w:tcPr>
          <w:p w14:paraId="6755F226" w14:textId="77777777" w:rsidR="008838B6" w:rsidRPr="003263B6" w:rsidRDefault="008838B6" w:rsidP="00511134">
            <w:pPr>
              <w:jc w:val="center"/>
              <w:rPr>
                <w:rFonts w:ascii="Arial" w:hAnsi="Arial" w:cs="Arial"/>
                <w:b/>
                <w:smallCaps/>
              </w:rPr>
            </w:pPr>
            <w:r w:rsidRPr="003263B6">
              <w:rPr>
                <w:rFonts w:ascii="Arial" w:hAnsi="Arial" w:cs="Arial"/>
                <w:b/>
                <w:smallCaps/>
              </w:rPr>
              <w:t>1</w:t>
            </w:r>
          </w:p>
        </w:tc>
        <w:tc>
          <w:tcPr>
            <w:tcW w:w="4223" w:type="dxa"/>
            <w:shd w:val="clear" w:color="auto" w:fill="auto"/>
            <w:vAlign w:val="center"/>
          </w:tcPr>
          <w:p w14:paraId="673783A7" w14:textId="77777777" w:rsidR="008838B6" w:rsidRPr="00A84D73" w:rsidRDefault="008838B6" w:rsidP="00511134">
            <w:pPr>
              <w:pStyle w:val="Textoindependiente"/>
              <w:jc w:val="center"/>
              <w:rPr>
                <w:rFonts w:ascii="Arial" w:hAnsi="Arial" w:cs="Arial"/>
                <w:b/>
                <w:bCs/>
                <w:sz w:val="20"/>
              </w:rPr>
            </w:pPr>
            <w:r>
              <w:rPr>
                <w:rFonts w:ascii="Arial" w:hAnsi="Arial" w:cs="Arial"/>
                <w:b/>
                <w:bCs/>
                <w:sz w:val="20"/>
              </w:rPr>
              <w:t>GRUPO FAYX S.A. DE C.V.</w:t>
            </w:r>
          </w:p>
        </w:tc>
        <w:tc>
          <w:tcPr>
            <w:tcW w:w="4423" w:type="dxa"/>
            <w:vAlign w:val="center"/>
          </w:tcPr>
          <w:p w14:paraId="57C2946E" w14:textId="77777777" w:rsidR="008838B6" w:rsidRPr="0009584B" w:rsidRDefault="008838B6" w:rsidP="00511134">
            <w:pPr>
              <w:pStyle w:val="Textoindependiente"/>
              <w:jc w:val="center"/>
              <w:rPr>
                <w:rFonts w:ascii="Arial" w:hAnsi="Arial" w:cs="Arial"/>
                <w:sz w:val="20"/>
              </w:rPr>
            </w:pPr>
            <w:r>
              <w:rPr>
                <w:rFonts w:ascii="Arial" w:hAnsi="Arial" w:cs="Arial"/>
                <w:sz w:val="20"/>
              </w:rPr>
              <w:t>MIGUEL ANGEL CALDERON ZARZA</w:t>
            </w:r>
          </w:p>
        </w:tc>
      </w:tr>
      <w:tr w:rsidR="008838B6" w:rsidRPr="0009584B" w14:paraId="52B4F23E" w14:textId="77777777" w:rsidTr="00511134">
        <w:trPr>
          <w:trHeight w:val="448"/>
        </w:trPr>
        <w:tc>
          <w:tcPr>
            <w:tcW w:w="993" w:type="dxa"/>
            <w:vAlign w:val="center"/>
          </w:tcPr>
          <w:p w14:paraId="49E905BD" w14:textId="77777777" w:rsidR="008838B6" w:rsidRPr="003263B6" w:rsidRDefault="008838B6" w:rsidP="00511134">
            <w:pPr>
              <w:jc w:val="center"/>
              <w:rPr>
                <w:rFonts w:ascii="Arial" w:hAnsi="Arial" w:cs="Arial"/>
                <w:b/>
                <w:smallCaps/>
              </w:rPr>
            </w:pPr>
            <w:r>
              <w:rPr>
                <w:rFonts w:ascii="Arial" w:hAnsi="Arial" w:cs="Arial"/>
                <w:b/>
                <w:smallCaps/>
              </w:rPr>
              <w:t>2</w:t>
            </w:r>
          </w:p>
        </w:tc>
        <w:tc>
          <w:tcPr>
            <w:tcW w:w="4223" w:type="dxa"/>
            <w:shd w:val="clear" w:color="auto" w:fill="auto"/>
            <w:vAlign w:val="center"/>
          </w:tcPr>
          <w:p w14:paraId="0B8E0F69" w14:textId="77777777" w:rsidR="008838B6" w:rsidRPr="00A84D73" w:rsidRDefault="008838B6" w:rsidP="00511134">
            <w:pPr>
              <w:pStyle w:val="Textoindependiente"/>
              <w:jc w:val="center"/>
              <w:rPr>
                <w:rFonts w:ascii="Arial" w:hAnsi="Arial" w:cs="Arial"/>
                <w:b/>
                <w:bCs/>
                <w:sz w:val="20"/>
              </w:rPr>
            </w:pPr>
            <w:r>
              <w:rPr>
                <w:rFonts w:ascii="Arial" w:hAnsi="Arial" w:cs="Arial"/>
                <w:b/>
                <w:bCs/>
                <w:sz w:val="20"/>
              </w:rPr>
              <w:t>GAFCOM COMPANY S.A. DE C.V.</w:t>
            </w:r>
          </w:p>
        </w:tc>
        <w:tc>
          <w:tcPr>
            <w:tcW w:w="4423" w:type="dxa"/>
            <w:vAlign w:val="center"/>
          </w:tcPr>
          <w:p w14:paraId="63F1EA43" w14:textId="77777777" w:rsidR="008838B6" w:rsidRPr="0009584B" w:rsidRDefault="008838B6" w:rsidP="00511134">
            <w:pPr>
              <w:pStyle w:val="Textoindependiente"/>
              <w:jc w:val="center"/>
              <w:rPr>
                <w:rFonts w:ascii="Arial" w:hAnsi="Arial" w:cs="Arial"/>
                <w:sz w:val="20"/>
              </w:rPr>
            </w:pPr>
            <w:r>
              <w:rPr>
                <w:rFonts w:ascii="Arial" w:hAnsi="Arial" w:cs="Arial"/>
                <w:sz w:val="20"/>
              </w:rPr>
              <w:t>LIVIER MONSERRAT SERRATOS AVILA</w:t>
            </w:r>
          </w:p>
        </w:tc>
      </w:tr>
    </w:tbl>
    <w:p w14:paraId="2645B98E" w14:textId="43164017" w:rsidR="002D1F89" w:rsidRDefault="00CC11A3" w:rsidP="00221EDD">
      <w:pPr>
        <w:tabs>
          <w:tab w:val="left" w:pos="2280"/>
        </w:tabs>
        <w:spacing w:before="240"/>
        <w:jc w:val="both"/>
        <w:rPr>
          <w:rFonts w:ascii="Arial" w:hAnsi="Arial" w:cs="Arial"/>
        </w:rPr>
      </w:pPr>
      <w:r w:rsidRPr="004B2BD1">
        <w:rPr>
          <w:rFonts w:ascii="Arial" w:hAnsi="Arial" w:cs="Arial"/>
        </w:rPr>
        <w:t>Se procede a realizar la</w:t>
      </w:r>
      <w:r w:rsidR="00144901">
        <w:rPr>
          <w:rFonts w:ascii="Arial" w:hAnsi="Arial" w:cs="Arial"/>
        </w:rPr>
        <w:t>s</w:t>
      </w:r>
      <w:r w:rsidRPr="004B2BD1">
        <w:rPr>
          <w:rFonts w:ascii="Arial" w:hAnsi="Arial" w:cs="Arial"/>
        </w:rPr>
        <w:t xml:space="preserve"> apertura</w:t>
      </w:r>
      <w:r w:rsidR="00144901">
        <w:rPr>
          <w:rFonts w:ascii="Arial" w:hAnsi="Arial" w:cs="Arial"/>
        </w:rPr>
        <w:t>s</w:t>
      </w:r>
      <w:r w:rsidRPr="004B2BD1">
        <w:rPr>
          <w:rFonts w:ascii="Arial" w:hAnsi="Arial" w:cs="Arial"/>
        </w:rPr>
        <w:t xml:space="preserve"> de</w:t>
      </w:r>
      <w:r w:rsidR="00451C97">
        <w:rPr>
          <w:rFonts w:ascii="Arial" w:hAnsi="Arial" w:cs="Arial"/>
        </w:rPr>
        <w:t xml:space="preserve"> la</w:t>
      </w:r>
      <w:r w:rsidR="00144901">
        <w:rPr>
          <w:rFonts w:ascii="Arial" w:hAnsi="Arial" w:cs="Arial"/>
        </w:rPr>
        <w:t>s</w:t>
      </w:r>
      <w:r w:rsidR="00451C97">
        <w:rPr>
          <w:rFonts w:ascii="Arial" w:hAnsi="Arial" w:cs="Arial"/>
        </w:rPr>
        <w:t xml:space="preserve"> propuesta</w:t>
      </w:r>
      <w:r w:rsidR="00144901">
        <w:rPr>
          <w:rFonts w:ascii="Arial" w:hAnsi="Arial" w:cs="Arial"/>
        </w:rPr>
        <w:t>s</w:t>
      </w:r>
      <w:r w:rsidR="00451C97">
        <w:rPr>
          <w:rFonts w:ascii="Arial" w:hAnsi="Arial" w:cs="Arial"/>
        </w:rPr>
        <w:t xml:space="preserve"> económica</w:t>
      </w:r>
      <w:r w:rsidR="00144901">
        <w:rPr>
          <w:rFonts w:ascii="Arial" w:hAnsi="Arial" w:cs="Arial"/>
        </w:rPr>
        <w:t>s</w:t>
      </w:r>
      <w:r w:rsidRPr="004B2BD1">
        <w:rPr>
          <w:rFonts w:ascii="Arial" w:hAnsi="Arial" w:cs="Arial"/>
        </w:rPr>
        <w:t xml:space="preserve"> de</w:t>
      </w:r>
      <w:r w:rsidR="00144901">
        <w:rPr>
          <w:rFonts w:ascii="Arial" w:hAnsi="Arial" w:cs="Arial"/>
        </w:rPr>
        <w:t xml:space="preserve"> los</w:t>
      </w:r>
      <w:r w:rsidR="00451C97">
        <w:rPr>
          <w:rFonts w:ascii="Arial" w:hAnsi="Arial" w:cs="Arial"/>
        </w:rPr>
        <w:t xml:space="preserve"> </w:t>
      </w:r>
      <w:r w:rsidRPr="004B2BD1">
        <w:rPr>
          <w:rFonts w:ascii="Arial" w:hAnsi="Arial" w:cs="Arial"/>
        </w:rPr>
        <w:t>“</w:t>
      </w:r>
      <w:r w:rsidRPr="00451C97">
        <w:rPr>
          <w:rFonts w:ascii="Arial" w:hAnsi="Arial" w:cs="Arial"/>
          <w:b/>
          <w:bCs/>
          <w:sz w:val="18"/>
          <w:szCs w:val="18"/>
        </w:rPr>
        <w:t>PARTICIPANTE</w:t>
      </w:r>
      <w:r w:rsidR="00144901">
        <w:rPr>
          <w:rFonts w:ascii="Arial" w:hAnsi="Arial" w:cs="Arial"/>
          <w:b/>
          <w:bCs/>
          <w:sz w:val="18"/>
          <w:szCs w:val="18"/>
        </w:rPr>
        <w:t>S</w:t>
      </w:r>
      <w:r w:rsidRPr="004B2BD1">
        <w:rPr>
          <w:rFonts w:ascii="Arial" w:hAnsi="Arial" w:cs="Arial"/>
        </w:rPr>
        <w:t>”, cuyo</w:t>
      </w:r>
      <w:r w:rsidR="00144901">
        <w:rPr>
          <w:rFonts w:ascii="Arial" w:hAnsi="Arial" w:cs="Arial"/>
        </w:rPr>
        <w:t>s</w:t>
      </w:r>
      <w:r w:rsidRPr="004B2BD1">
        <w:rPr>
          <w:rFonts w:ascii="Arial" w:hAnsi="Arial" w:cs="Arial"/>
        </w:rPr>
        <w:t xml:space="preserve"> monto</w:t>
      </w:r>
      <w:r w:rsidR="00144901">
        <w:rPr>
          <w:rFonts w:ascii="Arial" w:hAnsi="Arial" w:cs="Arial"/>
        </w:rPr>
        <w:t>s</w:t>
      </w:r>
      <w:r w:rsidRPr="004B2BD1">
        <w:rPr>
          <w:rFonts w:ascii="Arial" w:hAnsi="Arial" w:cs="Arial"/>
        </w:rPr>
        <w:t xml:space="preserve"> </w:t>
      </w:r>
      <w:r w:rsidR="00144901">
        <w:rPr>
          <w:rFonts w:ascii="Arial" w:hAnsi="Arial" w:cs="Arial"/>
        </w:rPr>
        <w:t>son los</w:t>
      </w:r>
      <w:r w:rsidR="00451C97">
        <w:rPr>
          <w:rFonts w:ascii="Arial" w:hAnsi="Arial" w:cs="Arial"/>
        </w:rPr>
        <w:t xml:space="preserve"> </w:t>
      </w:r>
      <w:r w:rsidRPr="004B2BD1">
        <w:rPr>
          <w:rFonts w:ascii="Arial" w:hAnsi="Arial" w:cs="Arial"/>
        </w:rPr>
        <w:t>que se señala</w:t>
      </w:r>
      <w:r w:rsidR="00144901">
        <w:rPr>
          <w:rFonts w:ascii="Arial" w:hAnsi="Arial" w:cs="Arial"/>
        </w:rPr>
        <w:t>n</w:t>
      </w:r>
      <w:r w:rsidRPr="004B2BD1">
        <w:rPr>
          <w:rFonts w:ascii="Arial" w:hAnsi="Arial" w:cs="Arial"/>
        </w:rPr>
        <w:t xml:space="preserve"> a continuación:</w:t>
      </w:r>
    </w:p>
    <w:p w14:paraId="47A59A6E" w14:textId="77777777" w:rsidR="00C055D8" w:rsidRPr="00EA54D8" w:rsidRDefault="00C055D8" w:rsidP="00221EDD">
      <w:pPr>
        <w:tabs>
          <w:tab w:val="left" w:pos="2280"/>
        </w:tabs>
        <w:spacing w:before="240"/>
        <w:jc w:val="both"/>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gridCol w:w="2693"/>
      </w:tblGrid>
      <w:tr w:rsidR="00CC11A3" w:rsidRPr="00EA295B" w14:paraId="15DA1B94" w14:textId="77777777" w:rsidTr="0082333F">
        <w:trPr>
          <w:trHeight w:val="231"/>
        </w:trPr>
        <w:tc>
          <w:tcPr>
            <w:tcW w:w="2835" w:type="dxa"/>
            <w:shd w:val="clear" w:color="auto" w:fill="BDD6EE" w:themeFill="accent1" w:themeFillTint="66"/>
            <w:vAlign w:val="center"/>
          </w:tcPr>
          <w:p w14:paraId="32949429" w14:textId="6A4BB0AB" w:rsidR="00CC11A3" w:rsidRPr="00EA295B" w:rsidRDefault="00CC11A3" w:rsidP="004F4299">
            <w:pPr>
              <w:jc w:val="center"/>
              <w:rPr>
                <w:rFonts w:ascii="Arial" w:hAnsi="Arial" w:cs="Arial"/>
                <w:b/>
                <w:iCs/>
                <w:sz w:val="18"/>
                <w:szCs w:val="18"/>
              </w:rPr>
            </w:pPr>
            <w:r w:rsidRPr="00EA295B">
              <w:rPr>
                <w:rFonts w:ascii="Arial" w:hAnsi="Arial" w:cs="Arial"/>
                <w:b/>
                <w:iCs/>
                <w:sz w:val="18"/>
                <w:szCs w:val="18"/>
              </w:rPr>
              <w:t xml:space="preserve">PARTICIPANTE </w:t>
            </w:r>
          </w:p>
        </w:tc>
        <w:tc>
          <w:tcPr>
            <w:tcW w:w="4111" w:type="dxa"/>
            <w:shd w:val="clear" w:color="auto" w:fill="BDD6EE" w:themeFill="accent1" w:themeFillTint="66"/>
            <w:vAlign w:val="center"/>
          </w:tcPr>
          <w:p w14:paraId="0904C1FD" w14:textId="1C3BCEBA" w:rsidR="00CC11A3" w:rsidRPr="00EA295B" w:rsidRDefault="00073A5D" w:rsidP="004F4299">
            <w:pPr>
              <w:jc w:val="center"/>
              <w:rPr>
                <w:rFonts w:ascii="Arial" w:hAnsi="Arial" w:cs="Arial"/>
                <w:b/>
                <w:iCs/>
                <w:sz w:val="18"/>
                <w:szCs w:val="18"/>
              </w:rPr>
            </w:pPr>
            <w:r w:rsidRPr="00EA295B">
              <w:rPr>
                <w:rFonts w:ascii="Arial" w:hAnsi="Arial" w:cs="Arial"/>
                <w:b/>
                <w:iCs/>
                <w:sz w:val="18"/>
                <w:szCs w:val="18"/>
              </w:rPr>
              <w:t>CONTRATACIÓN</w:t>
            </w:r>
          </w:p>
        </w:tc>
        <w:tc>
          <w:tcPr>
            <w:tcW w:w="2693" w:type="dxa"/>
            <w:shd w:val="clear" w:color="auto" w:fill="BDD6EE" w:themeFill="accent1" w:themeFillTint="66"/>
            <w:vAlign w:val="center"/>
          </w:tcPr>
          <w:p w14:paraId="1692B944" w14:textId="77777777" w:rsidR="00CC11A3" w:rsidRPr="00EA295B" w:rsidRDefault="00CC11A3" w:rsidP="004F4299">
            <w:pPr>
              <w:jc w:val="center"/>
              <w:rPr>
                <w:rFonts w:ascii="Arial" w:hAnsi="Arial" w:cs="Arial"/>
                <w:b/>
                <w:iCs/>
                <w:sz w:val="18"/>
                <w:szCs w:val="18"/>
              </w:rPr>
            </w:pPr>
            <w:r w:rsidRPr="00EA295B">
              <w:rPr>
                <w:rFonts w:ascii="Arial" w:hAnsi="Arial" w:cs="Arial"/>
                <w:b/>
                <w:iCs/>
                <w:sz w:val="18"/>
                <w:szCs w:val="18"/>
              </w:rPr>
              <w:t>IMPORTE (NETO)</w:t>
            </w:r>
          </w:p>
        </w:tc>
      </w:tr>
      <w:tr w:rsidR="008838B6" w:rsidRPr="00EA295B" w14:paraId="62618E5C" w14:textId="77777777" w:rsidTr="007F71FB">
        <w:trPr>
          <w:trHeight w:val="1007"/>
        </w:trPr>
        <w:tc>
          <w:tcPr>
            <w:tcW w:w="2835" w:type="dxa"/>
            <w:vAlign w:val="center"/>
          </w:tcPr>
          <w:p w14:paraId="6B60C73E" w14:textId="7854FA7B" w:rsidR="008838B6" w:rsidRPr="00EA295B" w:rsidRDefault="008838B6" w:rsidP="008838B6">
            <w:pPr>
              <w:jc w:val="center"/>
              <w:rPr>
                <w:rFonts w:ascii="Arial" w:hAnsi="Arial" w:cs="Arial"/>
                <w:b/>
                <w:bCs/>
                <w:sz w:val="18"/>
                <w:szCs w:val="18"/>
              </w:rPr>
            </w:pPr>
            <w:r>
              <w:rPr>
                <w:rFonts w:ascii="Arial" w:hAnsi="Arial" w:cs="Arial"/>
                <w:b/>
                <w:bCs/>
              </w:rPr>
              <w:t>GRUPO FAYX S.A. DE C.V.</w:t>
            </w:r>
          </w:p>
        </w:tc>
        <w:tc>
          <w:tcPr>
            <w:tcW w:w="4111" w:type="dxa"/>
            <w:shd w:val="clear" w:color="auto" w:fill="auto"/>
          </w:tcPr>
          <w:p w14:paraId="13A87CA6" w14:textId="713DF3A6" w:rsidR="008838B6" w:rsidRPr="008838B6" w:rsidRDefault="008838B6" w:rsidP="008838B6">
            <w:pPr>
              <w:jc w:val="center"/>
              <w:rPr>
                <w:rFonts w:ascii="Arial Narrow" w:hAnsi="Arial Narrow"/>
                <w:b/>
                <w:bCs/>
                <w:sz w:val="18"/>
                <w:szCs w:val="18"/>
              </w:rPr>
            </w:pPr>
            <w:r w:rsidRPr="008838B6">
              <w:rPr>
                <w:rFonts w:ascii="Arial Narrow" w:hAnsi="Arial Narrow"/>
                <w:b/>
                <w:bCs/>
                <w:sz w:val="16"/>
                <w:szCs w:val="16"/>
              </w:rPr>
              <w:t>“ADQUISICIÓN DE SENSORES PARA GLUCÓMETROS PARA EL PROGRAMA DE CARDIOMETABÓLICAS DEL ORGANISMO PÚBLICO DESCENTRALIZADO SERVICIOS DE SALUD JALISCO”</w:t>
            </w:r>
          </w:p>
        </w:tc>
        <w:tc>
          <w:tcPr>
            <w:tcW w:w="2693" w:type="dxa"/>
            <w:vAlign w:val="center"/>
          </w:tcPr>
          <w:p w14:paraId="54C906AA" w14:textId="77777777" w:rsidR="008838B6" w:rsidRPr="00EA295B" w:rsidRDefault="008838B6" w:rsidP="008838B6">
            <w:pPr>
              <w:pStyle w:val="Textoindependiente"/>
              <w:rPr>
                <w:rFonts w:ascii="Arial" w:hAnsi="Arial" w:cs="Arial"/>
                <w:b/>
                <w:bCs/>
                <w:sz w:val="18"/>
                <w:szCs w:val="18"/>
              </w:rPr>
            </w:pPr>
          </w:p>
          <w:p w14:paraId="41C29F2E" w14:textId="25296EA4" w:rsidR="008838B6" w:rsidRPr="00EA295B" w:rsidRDefault="008838B6" w:rsidP="008838B6">
            <w:pPr>
              <w:pStyle w:val="Textoindependiente"/>
              <w:rPr>
                <w:rFonts w:ascii="Arial" w:hAnsi="Arial" w:cs="Arial"/>
                <w:b/>
                <w:bCs/>
                <w:sz w:val="18"/>
                <w:szCs w:val="18"/>
              </w:rPr>
            </w:pPr>
            <w:r w:rsidRPr="00EA295B">
              <w:rPr>
                <w:rFonts w:ascii="Arial" w:hAnsi="Arial" w:cs="Arial"/>
                <w:b/>
                <w:bCs/>
                <w:sz w:val="18"/>
                <w:szCs w:val="18"/>
              </w:rPr>
              <w:t>$</w:t>
            </w:r>
            <w:r>
              <w:rPr>
                <w:rFonts w:ascii="Arial" w:hAnsi="Arial" w:cs="Arial"/>
                <w:b/>
                <w:bCs/>
                <w:sz w:val="18"/>
                <w:szCs w:val="18"/>
              </w:rPr>
              <w:t xml:space="preserve"> 812,000.00 </w:t>
            </w:r>
            <w:r>
              <w:rPr>
                <w:rFonts w:ascii="Arial" w:hAnsi="Arial" w:cs="Arial"/>
                <w:b/>
                <w:bCs/>
                <w:sz w:val="18"/>
                <w:szCs w:val="18"/>
              </w:rPr>
              <w:t>IVA INCLUIDO</w:t>
            </w:r>
          </w:p>
        </w:tc>
      </w:tr>
      <w:tr w:rsidR="008838B6" w:rsidRPr="00EA295B" w14:paraId="216A72F9" w14:textId="77777777" w:rsidTr="00BE1784">
        <w:trPr>
          <w:trHeight w:val="1007"/>
        </w:trPr>
        <w:tc>
          <w:tcPr>
            <w:tcW w:w="2835" w:type="dxa"/>
            <w:vAlign w:val="center"/>
          </w:tcPr>
          <w:p w14:paraId="7483B9A0" w14:textId="6F1A4215" w:rsidR="008838B6" w:rsidRPr="00EA295B" w:rsidRDefault="008838B6" w:rsidP="008838B6">
            <w:pPr>
              <w:jc w:val="center"/>
              <w:rPr>
                <w:rFonts w:ascii="Arial" w:hAnsi="Arial" w:cs="Arial"/>
                <w:b/>
                <w:bCs/>
                <w:sz w:val="18"/>
                <w:szCs w:val="18"/>
              </w:rPr>
            </w:pPr>
            <w:r>
              <w:rPr>
                <w:rFonts w:ascii="Arial" w:hAnsi="Arial" w:cs="Arial"/>
                <w:b/>
                <w:bCs/>
              </w:rPr>
              <w:t>GAFCOM COMPANY S.A. DE C.V.</w:t>
            </w:r>
          </w:p>
        </w:tc>
        <w:tc>
          <w:tcPr>
            <w:tcW w:w="4111" w:type="dxa"/>
            <w:shd w:val="clear" w:color="auto" w:fill="auto"/>
          </w:tcPr>
          <w:p w14:paraId="7C751F84" w14:textId="70B9221C" w:rsidR="008838B6" w:rsidRPr="008838B6" w:rsidRDefault="008838B6" w:rsidP="008838B6">
            <w:pPr>
              <w:jc w:val="center"/>
              <w:rPr>
                <w:rFonts w:ascii="Arial Narrow" w:hAnsi="Arial Narrow"/>
                <w:b/>
                <w:bCs/>
                <w:sz w:val="18"/>
                <w:szCs w:val="18"/>
              </w:rPr>
            </w:pPr>
            <w:r w:rsidRPr="008838B6">
              <w:rPr>
                <w:rFonts w:ascii="Arial Narrow" w:hAnsi="Arial Narrow"/>
                <w:b/>
                <w:bCs/>
                <w:sz w:val="16"/>
                <w:szCs w:val="16"/>
              </w:rPr>
              <w:t>“ADQUISICIÓN DE SENSORES PARA GLUCÓMETROS PARA EL PROGRAMA DE CARDIOMETABÓLICAS DEL ORGANISMO PÚBLICO DESCENTRALIZADO SERVICIOS DE SALUD JALISCO”</w:t>
            </w:r>
          </w:p>
        </w:tc>
        <w:tc>
          <w:tcPr>
            <w:tcW w:w="2693" w:type="dxa"/>
            <w:vAlign w:val="center"/>
          </w:tcPr>
          <w:p w14:paraId="3446F67A" w14:textId="41DD5D02" w:rsidR="008838B6" w:rsidRPr="00EA295B" w:rsidRDefault="008838B6" w:rsidP="008838B6">
            <w:pPr>
              <w:pStyle w:val="Textoindependiente"/>
              <w:rPr>
                <w:rFonts w:ascii="Arial" w:hAnsi="Arial" w:cs="Arial"/>
                <w:b/>
                <w:bCs/>
                <w:sz w:val="18"/>
                <w:szCs w:val="18"/>
              </w:rPr>
            </w:pPr>
            <w:r>
              <w:rPr>
                <w:rFonts w:ascii="Arial" w:hAnsi="Arial" w:cs="Arial"/>
                <w:b/>
                <w:bCs/>
                <w:sz w:val="18"/>
                <w:szCs w:val="18"/>
              </w:rPr>
              <w:t>$ 1,034,720.00 IVA INCLUIDO</w:t>
            </w:r>
          </w:p>
        </w:tc>
      </w:tr>
    </w:tbl>
    <w:p w14:paraId="15D1F051" w14:textId="625502C2" w:rsidR="00B77931" w:rsidRPr="006F5A3E" w:rsidRDefault="00B77931" w:rsidP="00533149">
      <w:pPr>
        <w:tabs>
          <w:tab w:val="left" w:pos="2280"/>
        </w:tabs>
        <w:spacing w:before="240"/>
        <w:jc w:val="both"/>
        <w:rPr>
          <w:rFonts w:ascii="Arial" w:hAnsi="Arial" w:cs="Arial"/>
          <w:b/>
          <w:bCs/>
        </w:rPr>
      </w:pPr>
      <w:r w:rsidRPr="006F5A3E">
        <w:rPr>
          <w:rFonts w:ascii="Arial" w:hAnsi="Arial" w:cs="Arial"/>
        </w:rPr>
        <w:t xml:space="preserve">La información antes mencionada no determina la resolución de adjudicación, es de referencia informativa como lo establece la </w:t>
      </w:r>
      <w:r w:rsidRPr="006F5A3E">
        <w:rPr>
          <w:rFonts w:ascii="Arial" w:hAnsi="Arial" w:cs="Arial"/>
          <w:b/>
          <w:bCs/>
        </w:rPr>
        <w:t>LEY</w:t>
      </w:r>
      <w:r w:rsidRPr="006F5A3E">
        <w:rPr>
          <w:rFonts w:ascii="Arial" w:hAnsi="Arial" w:cs="Arial"/>
        </w:rPr>
        <w:t xml:space="preserve"> y solo hasta que se realice un análisis detallado y se dictamine tanto técnicamente como económicamente la conveniencia de las propuestas, es que se realizará el </w:t>
      </w:r>
      <w:r w:rsidRPr="001B55B0">
        <w:rPr>
          <w:rFonts w:ascii="Arial" w:hAnsi="Arial" w:cs="Arial"/>
          <w:b/>
          <w:bCs/>
          <w:sz w:val="18"/>
          <w:szCs w:val="18"/>
        </w:rPr>
        <w:t>FALLO</w:t>
      </w:r>
      <w:r w:rsidRPr="001B55B0">
        <w:rPr>
          <w:rFonts w:ascii="Arial" w:hAnsi="Arial" w:cs="Arial"/>
          <w:sz w:val="18"/>
          <w:szCs w:val="18"/>
        </w:rPr>
        <w:t xml:space="preserve"> </w:t>
      </w:r>
      <w:r w:rsidRPr="006F5A3E">
        <w:rPr>
          <w:rFonts w:ascii="Arial" w:hAnsi="Arial" w:cs="Arial"/>
        </w:rPr>
        <w:t>de adjudicación y el mismo será difundido en la página de la institución y se notificara</w:t>
      </w:r>
      <w:r w:rsidR="00853274">
        <w:rPr>
          <w:rFonts w:ascii="Arial" w:hAnsi="Arial" w:cs="Arial"/>
        </w:rPr>
        <w:t>n</w:t>
      </w:r>
      <w:r w:rsidRPr="006F5A3E">
        <w:rPr>
          <w:rFonts w:ascii="Arial" w:hAnsi="Arial" w:cs="Arial"/>
        </w:rPr>
        <w:t xml:space="preserve"> a</w:t>
      </w:r>
      <w:r w:rsidR="00853274">
        <w:rPr>
          <w:rFonts w:ascii="Arial" w:hAnsi="Arial" w:cs="Arial"/>
        </w:rPr>
        <w:t xml:space="preserve"> los</w:t>
      </w:r>
      <w:r w:rsidR="001B55B0">
        <w:rPr>
          <w:rFonts w:ascii="Arial" w:hAnsi="Arial" w:cs="Arial"/>
        </w:rPr>
        <w:t xml:space="preserve"> </w:t>
      </w:r>
      <w:r w:rsidRPr="001B55B0">
        <w:rPr>
          <w:rFonts w:ascii="Arial" w:hAnsi="Arial" w:cs="Arial"/>
          <w:b/>
          <w:bCs/>
          <w:sz w:val="18"/>
          <w:szCs w:val="18"/>
        </w:rPr>
        <w:t>PARTICIPANTE</w:t>
      </w:r>
      <w:r w:rsidR="00853274">
        <w:rPr>
          <w:rFonts w:ascii="Arial" w:hAnsi="Arial" w:cs="Arial"/>
          <w:b/>
          <w:bCs/>
          <w:sz w:val="18"/>
          <w:szCs w:val="18"/>
        </w:rPr>
        <w:t>S</w:t>
      </w:r>
      <w:r w:rsidRPr="001B55B0">
        <w:rPr>
          <w:rFonts w:ascii="Arial" w:hAnsi="Arial" w:cs="Arial"/>
          <w:sz w:val="18"/>
          <w:szCs w:val="18"/>
        </w:rPr>
        <w:t xml:space="preserve"> </w:t>
      </w:r>
      <w:r w:rsidRPr="006F5A3E">
        <w:rPr>
          <w:rFonts w:ascii="Arial" w:hAnsi="Arial" w:cs="Arial"/>
        </w:rPr>
        <w:t xml:space="preserve">conforme a lo que establece la propia </w:t>
      </w:r>
      <w:r w:rsidRPr="001B55B0">
        <w:rPr>
          <w:rFonts w:ascii="Arial" w:hAnsi="Arial" w:cs="Arial"/>
          <w:b/>
          <w:bCs/>
          <w:sz w:val="18"/>
          <w:szCs w:val="18"/>
        </w:rPr>
        <w:t>CONVOCATORIA</w:t>
      </w:r>
      <w:r w:rsidRPr="006F5A3E">
        <w:rPr>
          <w:rFonts w:ascii="Arial" w:hAnsi="Arial" w:cs="Arial"/>
          <w:b/>
          <w:bCs/>
        </w:rPr>
        <w:t>.</w:t>
      </w:r>
    </w:p>
    <w:p w14:paraId="148A61DD" w14:textId="34B9D1B2" w:rsidR="00B77931" w:rsidRPr="007C1D0D" w:rsidRDefault="00B77931" w:rsidP="00533149">
      <w:pPr>
        <w:tabs>
          <w:tab w:val="left" w:pos="2280"/>
        </w:tabs>
        <w:spacing w:before="240"/>
        <w:jc w:val="both"/>
        <w:rPr>
          <w:rFonts w:ascii="Arial" w:hAnsi="Arial" w:cs="Arial"/>
          <w:sz w:val="22"/>
          <w:szCs w:val="22"/>
        </w:rPr>
      </w:pPr>
      <w:r w:rsidRPr="007C1D0D">
        <w:rPr>
          <w:rFonts w:ascii="Arial" w:hAnsi="Arial" w:cs="Arial"/>
          <w:b/>
          <w:bCs/>
          <w:sz w:val="18"/>
          <w:szCs w:val="18"/>
        </w:rPr>
        <w:t>TERCERO</w:t>
      </w:r>
      <w:r w:rsidRPr="007C1D0D">
        <w:rPr>
          <w:rFonts w:ascii="Arial" w:hAnsi="Arial" w:cs="Arial"/>
          <w:sz w:val="18"/>
          <w:szCs w:val="18"/>
        </w:rPr>
        <w:t xml:space="preserve">. </w:t>
      </w:r>
      <w:r w:rsidR="00571F05">
        <w:rPr>
          <w:rFonts w:ascii="Arial" w:hAnsi="Arial" w:cs="Arial"/>
          <w:sz w:val="18"/>
          <w:szCs w:val="18"/>
        </w:rPr>
        <w:t>–</w:t>
      </w:r>
      <w:r w:rsidRPr="007C1D0D">
        <w:rPr>
          <w:rFonts w:ascii="Arial" w:hAnsi="Arial" w:cs="Arial"/>
          <w:sz w:val="18"/>
          <w:szCs w:val="18"/>
        </w:rPr>
        <w:t xml:space="preserve"> </w:t>
      </w:r>
      <w:r w:rsidRPr="007C1D0D">
        <w:rPr>
          <w:rFonts w:ascii="Arial" w:hAnsi="Arial" w:cs="Arial"/>
        </w:rPr>
        <w:t xml:space="preserve">Se acuerda por unanimidad que el </w:t>
      </w:r>
      <w:r w:rsidRPr="007C1D0D">
        <w:rPr>
          <w:rFonts w:ascii="Arial" w:hAnsi="Arial" w:cs="Arial"/>
          <w:b/>
          <w:bCs/>
        </w:rPr>
        <w:t>FALLO</w:t>
      </w:r>
      <w:r w:rsidRPr="007C1D0D">
        <w:rPr>
          <w:rFonts w:ascii="Arial" w:hAnsi="Arial" w:cs="Arial"/>
        </w:rPr>
        <w:t xml:space="preserve"> del presente </w:t>
      </w:r>
      <w:r w:rsidRPr="001B55B0">
        <w:rPr>
          <w:rFonts w:ascii="Arial" w:hAnsi="Arial" w:cs="Arial"/>
          <w:b/>
          <w:bCs/>
          <w:sz w:val="18"/>
          <w:szCs w:val="18"/>
        </w:rPr>
        <w:t xml:space="preserve">PROCEDIMIENTO DE </w:t>
      </w:r>
      <w:r w:rsidR="001B55B0">
        <w:rPr>
          <w:rFonts w:ascii="Arial" w:hAnsi="Arial" w:cs="Arial"/>
          <w:b/>
          <w:bCs/>
          <w:sz w:val="18"/>
          <w:szCs w:val="18"/>
        </w:rPr>
        <w:t>CONTRATACIÓN</w:t>
      </w:r>
      <w:r w:rsidRPr="001B55B0">
        <w:rPr>
          <w:rFonts w:ascii="Arial" w:hAnsi="Arial" w:cs="Arial"/>
          <w:sz w:val="18"/>
          <w:szCs w:val="18"/>
        </w:rPr>
        <w:t xml:space="preserve"> </w:t>
      </w:r>
      <w:r w:rsidRPr="007C1D0D">
        <w:rPr>
          <w:rFonts w:ascii="Arial" w:hAnsi="Arial" w:cs="Arial"/>
        </w:rPr>
        <w:t xml:space="preserve">se publicite conforme al </w:t>
      </w:r>
      <w:r w:rsidRPr="001B55B0">
        <w:rPr>
          <w:rFonts w:ascii="Arial" w:hAnsi="Arial" w:cs="Arial"/>
          <w:b/>
          <w:bCs/>
          <w:sz w:val="18"/>
          <w:szCs w:val="18"/>
        </w:rPr>
        <w:t>CALENDARIO DE ACTIVIDADES</w:t>
      </w:r>
      <w:r w:rsidRPr="001B55B0">
        <w:rPr>
          <w:rFonts w:ascii="Arial" w:hAnsi="Arial" w:cs="Arial"/>
          <w:sz w:val="18"/>
          <w:szCs w:val="18"/>
        </w:rPr>
        <w:t xml:space="preserve"> </w:t>
      </w:r>
      <w:r w:rsidRPr="007C1D0D">
        <w:rPr>
          <w:rFonts w:ascii="Arial" w:hAnsi="Arial" w:cs="Arial"/>
        </w:rPr>
        <w:t xml:space="preserve">señalado en </w:t>
      </w:r>
      <w:r w:rsidR="00EE0C47">
        <w:rPr>
          <w:rFonts w:ascii="Arial" w:hAnsi="Arial" w:cs="Arial"/>
        </w:rPr>
        <w:t xml:space="preserve">las </w:t>
      </w:r>
      <w:r w:rsidRPr="007C1D0D">
        <w:rPr>
          <w:rFonts w:ascii="Arial" w:hAnsi="Arial" w:cs="Arial"/>
          <w:b/>
          <w:bCs/>
        </w:rPr>
        <w:t>BASES</w:t>
      </w:r>
      <w:r w:rsidRPr="007C1D0D">
        <w:rPr>
          <w:rFonts w:ascii="Arial" w:hAnsi="Arial" w:cs="Arial"/>
        </w:rPr>
        <w:t xml:space="preserve"> a través de la página web </w:t>
      </w:r>
      <w:r w:rsidRPr="007C1D0D">
        <w:rPr>
          <w:rFonts w:ascii="Arial" w:hAnsi="Arial" w:cs="Arial"/>
          <w:u w:val="single"/>
        </w:rPr>
        <w:t>https://info.jalisco.gob.mx</w:t>
      </w:r>
      <w:r w:rsidRPr="007C1D0D">
        <w:rPr>
          <w:rFonts w:ascii="Arial" w:hAnsi="Arial" w:cs="Arial"/>
        </w:rPr>
        <w:t xml:space="preserve">. </w:t>
      </w:r>
      <w:r w:rsidR="00571F05" w:rsidRPr="007C1D0D">
        <w:rPr>
          <w:rFonts w:ascii="Arial" w:hAnsi="Arial" w:cs="Arial"/>
        </w:rPr>
        <w:t>E</w:t>
      </w:r>
      <w:r w:rsidRPr="007C1D0D">
        <w:rPr>
          <w:rFonts w:ascii="Arial" w:hAnsi="Arial" w:cs="Arial"/>
        </w:rPr>
        <w:t xml:space="preserve">l día </w:t>
      </w:r>
      <w:r w:rsidR="008838B6">
        <w:rPr>
          <w:rFonts w:ascii="Arial" w:hAnsi="Arial" w:cs="Arial"/>
        </w:rPr>
        <w:t>22</w:t>
      </w:r>
      <w:r w:rsidRPr="007C1D0D">
        <w:rPr>
          <w:rFonts w:ascii="Arial" w:hAnsi="Arial" w:cs="Arial"/>
        </w:rPr>
        <w:t xml:space="preserve"> de </w:t>
      </w:r>
      <w:r w:rsidR="002D1F89">
        <w:rPr>
          <w:rFonts w:ascii="Arial" w:hAnsi="Arial" w:cs="Arial"/>
        </w:rPr>
        <w:t>diciembre</w:t>
      </w:r>
      <w:r w:rsidRPr="007C1D0D">
        <w:rPr>
          <w:rFonts w:ascii="Arial" w:hAnsi="Arial" w:cs="Arial"/>
        </w:rPr>
        <w:t xml:space="preserve"> de 202</w:t>
      </w:r>
      <w:r w:rsidR="00EE0C47">
        <w:rPr>
          <w:rFonts w:ascii="Arial" w:hAnsi="Arial" w:cs="Arial"/>
        </w:rPr>
        <w:t>2</w:t>
      </w:r>
      <w:r w:rsidRPr="007C1D0D">
        <w:rPr>
          <w:rFonts w:ascii="Arial" w:hAnsi="Arial" w:cs="Arial"/>
        </w:rPr>
        <w:t xml:space="preserve">, a partir de las </w:t>
      </w:r>
      <w:r w:rsidR="006F5A3E" w:rsidRPr="007C1D0D">
        <w:rPr>
          <w:rFonts w:ascii="Arial" w:hAnsi="Arial" w:cs="Arial"/>
        </w:rPr>
        <w:t>16</w:t>
      </w:r>
      <w:r w:rsidRPr="007C1D0D">
        <w:rPr>
          <w:rFonts w:ascii="Arial" w:hAnsi="Arial" w:cs="Arial"/>
        </w:rPr>
        <w:t>:</w:t>
      </w:r>
      <w:r w:rsidR="00EE0C47">
        <w:rPr>
          <w:rFonts w:ascii="Arial" w:hAnsi="Arial" w:cs="Arial"/>
        </w:rPr>
        <w:t>0</w:t>
      </w:r>
      <w:r w:rsidR="00073A5D">
        <w:rPr>
          <w:rFonts w:ascii="Arial" w:hAnsi="Arial" w:cs="Arial"/>
        </w:rPr>
        <w:t>5</w:t>
      </w:r>
      <w:r w:rsidRPr="007C1D0D">
        <w:rPr>
          <w:rFonts w:ascii="Arial" w:hAnsi="Arial" w:cs="Arial"/>
        </w:rPr>
        <w:t xml:space="preserve"> horas</w:t>
      </w:r>
      <w:r w:rsidR="00EE0C47">
        <w:rPr>
          <w:rFonts w:ascii="Arial" w:hAnsi="Arial" w:cs="Arial"/>
        </w:rPr>
        <w:t>.</w:t>
      </w:r>
    </w:p>
    <w:p w14:paraId="1AF7B490" w14:textId="4EA4FCE2" w:rsidR="004D73E3" w:rsidRDefault="00BA3223" w:rsidP="004D73E3">
      <w:pPr>
        <w:tabs>
          <w:tab w:val="left" w:pos="1020"/>
        </w:tabs>
        <w:spacing w:before="240"/>
        <w:jc w:val="both"/>
        <w:rPr>
          <w:rFonts w:ascii="Arial" w:hAnsi="Arial" w:cs="Arial"/>
        </w:rPr>
      </w:pPr>
      <w:bookmarkStart w:id="3" w:name="_Hlk90901935"/>
      <w:r w:rsidRPr="007C1D0D">
        <w:rPr>
          <w:rFonts w:ascii="Arial" w:hAnsi="Arial" w:cs="Arial"/>
        </w:rPr>
        <w:t xml:space="preserve">Con lo anterior se da por terminada la presente acta el mismo día que dio inicio, siendo las </w:t>
      </w:r>
      <w:r w:rsidRPr="00D068DD">
        <w:rPr>
          <w:rFonts w:ascii="Arial" w:hAnsi="Arial" w:cs="Arial"/>
        </w:rPr>
        <w:t>1</w:t>
      </w:r>
      <w:r w:rsidR="00EE0C47" w:rsidRPr="00D068DD">
        <w:rPr>
          <w:rFonts w:ascii="Arial" w:hAnsi="Arial" w:cs="Arial"/>
        </w:rPr>
        <w:t>6</w:t>
      </w:r>
      <w:r w:rsidR="007E2DFD" w:rsidRPr="00D068DD">
        <w:rPr>
          <w:rFonts w:ascii="Arial" w:hAnsi="Arial" w:cs="Arial"/>
        </w:rPr>
        <w:t>:</w:t>
      </w:r>
      <w:r w:rsidR="00C055D8">
        <w:rPr>
          <w:rFonts w:ascii="Arial" w:hAnsi="Arial" w:cs="Arial"/>
        </w:rPr>
        <w:t>39</w:t>
      </w:r>
      <w:r w:rsidRPr="007C1D0D">
        <w:rPr>
          <w:rFonts w:ascii="Arial" w:hAnsi="Arial" w:cs="Arial"/>
        </w:rPr>
        <w:t xml:space="preserve"> horas, firmando de conformidad los que en ella intervinieron para dejar constancia </w:t>
      </w:r>
      <w:bookmarkEnd w:id="3"/>
    </w:p>
    <w:p w14:paraId="4F9D6D14" w14:textId="77777777" w:rsidR="00C055D8" w:rsidRDefault="00C055D8" w:rsidP="004D73E3">
      <w:pPr>
        <w:tabs>
          <w:tab w:val="left" w:pos="1020"/>
        </w:tabs>
        <w:spacing w:before="240"/>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5"/>
        <w:gridCol w:w="1778"/>
        <w:gridCol w:w="1363"/>
        <w:gridCol w:w="2185"/>
        <w:gridCol w:w="2677"/>
      </w:tblGrid>
      <w:tr w:rsidR="00E34E9C" w:rsidRPr="000D7D1D" w14:paraId="2CEFAA1A" w14:textId="77777777" w:rsidTr="00511134">
        <w:trPr>
          <w:trHeight w:val="360"/>
          <w:tblHeader/>
          <w:jc w:val="center"/>
        </w:trPr>
        <w:tc>
          <w:tcPr>
            <w:tcW w:w="865" w:type="pct"/>
            <w:shd w:val="clear" w:color="auto" w:fill="D0CECE" w:themeFill="background2" w:themeFillShade="E6"/>
            <w:vAlign w:val="center"/>
            <w:hideMark/>
          </w:tcPr>
          <w:p w14:paraId="34CC4896" w14:textId="77777777" w:rsidR="00E34E9C" w:rsidRPr="000D7D1D" w:rsidRDefault="00E34E9C" w:rsidP="00511134">
            <w:pPr>
              <w:jc w:val="center"/>
              <w:rPr>
                <w:rFonts w:ascii="Arial" w:hAnsi="Arial" w:cs="Arial"/>
                <w:b/>
                <w:bCs/>
                <w:color w:val="000000"/>
                <w:sz w:val="18"/>
                <w:szCs w:val="18"/>
              </w:rPr>
            </w:pPr>
            <w:r w:rsidRPr="000D7D1D">
              <w:rPr>
                <w:rFonts w:ascii="Arial" w:hAnsi="Arial" w:cs="Arial"/>
                <w:b/>
                <w:bCs/>
                <w:color w:val="000000"/>
                <w:sz w:val="18"/>
                <w:szCs w:val="18"/>
              </w:rPr>
              <w:lastRenderedPageBreak/>
              <w:t>NOMBRE</w:t>
            </w:r>
          </w:p>
        </w:tc>
        <w:tc>
          <w:tcPr>
            <w:tcW w:w="918" w:type="pct"/>
            <w:shd w:val="clear" w:color="auto" w:fill="D0CECE" w:themeFill="background2" w:themeFillShade="E6"/>
            <w:vAlign w:val="center"/>
            <w:hideMark/>
          </w:tcPr>
          <w:p w14:paraId="1C09840D" w14:textId="77777777" w:rsidR="00E34E9C" w:rsidRPr="000D7D1D" w:rsidRDefault="00E34E9C" w:rsidP="00511134">
            <w:pPr>
              <w:jc w:val="center"/>
              <w:rPr>
                <w:rFonts w:ascii="Arial" w:hAnsi="Arial" w:cs="Arial"/>
                <w:b/>
                <w:bCs/>
                <w:color w:val="000000"/>
                <w:sz w:val="18"/>
                <w:szCs w:val="18"/>
              </w:rPr>
            </w:pPr>
            <w:r w:rsidRPr="000D7D1D">
              <w:rPr>
                <w:rFonts w:ascii="Arial" w:hAnsi="Arial" w:cs="Arial"/>
                <w:b/>
                <w:bCs/>
                <w:color w:val="000000"/>
                <w:sz w:val="18"/>
                <w:szCs w:val="18"/>
              </w:rPr>
              <w:t>PROCENDENCIA</w:t>
            </w:r>
          </w:p>
        </w:tc>
        <w:tc>
          <w:tcPr>
            <w:tcW w:w="704" w:type="pct"/>
            <w:shd w:val="clear" w:color="auto" w:fill="D0CECE" w:themeFill="background2" w:themeFillShade="E6"/>
            <w:vAlign w:val="center"/>
            <w:hideMark/>
          </w:tcPr>
          <w:p w14:paraId="341BAD3B" w14:textId="77777777" w:rsidR="00E34E9C" w:rsidRPr="000D7D1D" w:rsidRDefault="00E34E9C" w:rsidP="00511134">
            <w:pPr>
              <w:jc w:val="center"/>
              <w:rPr>
                <w:rFonts w:ascii="Arial" w:hAnsi="Arial" w:cs="Arial"/>
                <w:b/>
                <w:bCs/>
                <w:color w:val="000000"/>
                <w:sz w:val="18"/>
                <w:szCs w:val="18"/>
              </w:rPr>
            </w:pPr>
            <w:r w:rsidRPr="000D7D1D">
              <w:rPr>
                <w:rFonts w:ascii="Arial" w:hAnsi="Arial" w:cs="Arial"/>
                <w:b/>
                <w:bCs/>
                <w:color w:val="000000"/>
                <w:sz w:val="18"/>
                <w:szCs w:val="18"/>
              </w:rPr>
              <w:t>CARGO</w:t>
            </w:r>
          </w:p>
        </w:tc>
        <w:tc>
          <w:tcPr>
            <w:tcW w:w="1129" w:type="pct"/>
            <w:shd w:val="clear" w:color="auto" w:fill="D0CECE" w:themeFill="background2" w:themeFillShade="E6"/>
            <w:vAlign w:val="center"/>
          </w:tcPr>
          <w:p w14:paraId="24D1875A" w14:textId="77777777" w:rsidR="00E34E9C" w:rsidRPr="000D7D1D" w:rsidRDefault="00E34E9C" w:rsidP="00511134">
            <w:pPr>
              <w:jc w:val="center"/>
              <w:rPr>
                <w:rFonts w:ascii="Arial" w:hAnsi="Arial" w:cs="Arial"/>
                <w:b/>
                <w:bCs/>
                <w:color w:val="000000"/>
                <w:sz w:val="18"/>
                <w:szCs w:val="18"/>
              </w:rPr>
            </w:pPr>
            <w:r w:rsidRPr="000D7D1D">
              <w:rPr>
                <w:rFonts w:ascii="Arial" w:hAnsi="Arial" w:cs="Arial"/>
                <w:b/>
                <w:bCs/>
                <w:color w:val="000000"/>
                <w:sz w:val="18"/>
                <w:szCs w:val="18"/>
              </w:rPr>
              <w:t xml:space="preserve">FIRMA </w:t>
            </w:r>
          </w:p>
        </w:tc>
        <w:tc>
          <w:tcPr>
            <w:tcW w:w="1383" w:type="pct"/>
            <w:shd w:val="clear" w:color="auto" w:fill="D0CECE" w:themeFill="background2" w:themeFillShade="E6"/>
            <w:vAlign w:val="center"/>
            <w:hideMark/>
          </w:tcPr>
          <w:p w14:paraId="15425626" w14:textId="77777777" w:rsidR="00E34E9C" w:rsidRPr="000D7D1D" w:rsidRDefault="00E34E9C" w:rsidP="00511134">
            <w:pPr>
              <w:jc w:val="center"/>
              <w:rPr>
                <w:rFonts w:ascii="Arial" w:hAnsi="Arial" w:cs="Arial"/>
                <w:b/>
                <w:bCs/>
                <w:color w:val="000000"/>
                <w:sz w:val="18"/>
                <w:szCs w:val="18"/>
              </w:rPr>
            </w:pPr>
            <w:r w:rsidRPr="000D7D1D">
              <w:rPr>
                <w:rFonts w:ascii="Arial" w:hAnsi="Arial" w:cs="Arial"/>
                <w:b/>
                <w:bCs/>
                <w:color w:val="000000"/>
                <w:sz w:val="18"/>
                <w:szCs w:val="18"/>
              </w:rPr>
              <w:t xml:space="preserve">ANTEFIRMA </w:t>
            </w:r>
          </w:p>
        </w:tc>
      </w:tr>
      <w:tr w:rsidR="00E34E9C" w:rsidRPr="000D7D1D" w14:paraId="7D4EE562" w14:textId="77777777" w:rsidTr="003C2AEC">
        <w:trPr>
          <w:trHeight w:val="889"/>
          <w:jc w:val="center"/>
        </w:trPr>
        <w:tc>
          <w:tcPr>
            <w:tcW w:w="865" w:type="pct"/>
            <w:shd w:val="clear" w:color="auto" w:fill="auto"/>
            <w:vAlign w:val="center"/>
          </w:tcPr>
          <w:p w14:paraId="015D6710"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Lic. Maribel Becerra Bañuelos</w:t>
            </w:r>
          </w:p>
        </w:tc>
        <w:tc>
          <w:tcPr>
            <w:tcW w:w="918" w:type="pct"/>
            <w:shd w:val="clear" w:color="auto" w:fill="auto"/>
            <w:vAlign w:val="center"/>
          </w:tcPr>
          <w:p w14:paraId="77478C74"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0EE42E76"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Presidente Suplente</w:t>
            </w:r>
          </w:p>
        </w:tc>
        <w:tc>
          <w:tcPr>
            <w:tcW w:w="1129" w:type="pct"/>
            <w:tcBorders>
              <w:bottom w:val="single" w:sz="4" w:space="0" w:color="auto"/>
            </w:tcBorders>
            <w:vAlign w:val="center"/>
          </w:tcPr>
          <w:p w14:paraId="62D72EAB" w14:textId="77777777" w:rsidR="00E34E9C" w:rsidRPr="000D7D1D" w:rsidRDefault="00E34E9C" w:rsidP="00511134">
            <w:pPr>
              <w:jc w:val="center"/>
              <w:rPr>
                <w:rFonts w:ascii="Arial" w:hAnsi="Arial" w:cs="Arial"/>
                <w:color w:val="000000"/>
                <w:sz w:val="18"/>
                <w:szCs w:val="18"/>
              </w:rPr>
            </w:pPr>
          </w:p>
        </w:tc>
        <w:tc>
          <w:tcPr>
            <w:tcW w:w="1383" w:type="pct"/>
            <w:tcBorders>
              <w:bottom w:val="single" w:sz="4" w:space="0" w:color="auto"/>
            </w:tcBorders>
            <w:shd w:val="clear" w:color="auto" w:fill="auto"/>
            <w:vAlign w:val="center"/>
          </w:tcPr>
          <w:p w14:paraId="74265319" w14:textId="77777777" w:rsidR="00E34E9C" w:rsidRPr="000D7D1D" w:rsidRDefault="00E34E9C" w:rsidP="00511134">
            <w:pPr>
              <w:jc w:val="center"/>
              <w:rPr>
                <w:rFonts w:ascii="Arial" w:hAnsi="Arial" w:cs="Arial"/>
                <w:color w:val="000000"/>
                <w:sz w:val="18"/>
                <w:szCs w:val="18"/>
              </w:rPr>
            </w:pPr>
          </w:p>
        </w:tc>
      </w:tr>
      <w:tr w:rsidR="00E34E9C" w:rsidRPr="000D7D1D" w14:paraId="5DA0CDAA" w14:textId="77777777" w:rsidTr="003C2AEC">
        <w:trPr>
          <w:trHeight w:val="986"/>
          <w:jc w:val="center"/>
        </w:trPr>
        <w:tc>
          <w:tcPr>
            <w:tcW w:w="865" w:type="pct"/>
            <w:shd w:val="clear" w:color="auto" w:fill="auto"/>
            <w:vAlign w:val="center"/>
            <w:hideMark/>
          </w:tcPr>
          <w:p w14:paraId="56C2D1D1"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Lic. Abraham Yasir Maciel Montoya</w:t>
            </w:r>
          </w:p>
        </w:tc>
        <w:tc>
          <w:tcPr>
            <w:tcW w:w="918" w:type="pct"/>
            <w:shd w:val="clear" w:color="auto" w:fill="auto"/>
            <w:vAlign w:val="center"/>
            <w:hideMark/>
          </w:tcPr>
          <w:p w14:paraId="0AF82A74"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D814A5A" w14:textId="77777777" w:rsidR="00E34E9C" w:rsidRPr="000D7D1D" w:rsidRDefault="00E34E9C" w:rsidP="00511134">
            <w:pPr>
              <w:jc w:val="center"/>
              <w:rPr>
                <w:rFonts w:ascii="Arial" w:hAnsi="Arial" w:cs="Arial"/>
                <w:b/>
                <w:bCs/>
                <w:color w:val="000000"/>
                <w:sz w:val="18"/>
                <w:szCs w:val="18"/>
              </w:rPr>
            </w:pPr>
            <w:r w:rsidRPr="000D7D1D">
              <w:rPr>
                <w:rFonts w:ascii="Arial" w:hAnsi="Arial" w:cs="Arial"/>
                <w:color w:val="000000"/>
                <w:sz w:val="18"/>
                <w:szCs w:val="18"/>
              </w:rPr>
              <w:t>Secretario Técnico</w:t>
            </w:r>
          </w:p>
        </w:tc>
        <w:tc>
          <w:tcPr>
            <w:tcW w:w="1129" w:type="pct"/>
            <w:tcBorders>
              <w:bottom w:val="single" w:sz="4" w:space="0" w:color="auto"/>
            </w:tcBorders>
            <w:vAlign w:val="center"/>
          </w:tcPr>
          <w:p w14:paraId="140E50F7" w14:textId="77777777" w:rsidR="00E34E9C" w:rsidRPr="000D7D1D" w:rsidRDefault="00E34E9C" w:rsidP="00511134">
            <w:pPr>
              <w:jc w:val="center"/>
              <w:rPr>
                <w:rFonts w:ascii="Arial" w:hAnsi="Arial" w:cs="Arial"/>
                <w:color w:val="000000"/>
                <w:sz w:val="18"/>
                <w:szCs w:val="18"/>
              </w:rPr>
            </w:pPr>
          </w:p>
        </w:tc>
        <w:tc>
          <w:tcPr>
            <w:tcW w:w="1383" w:type="pct"/>
            <w:tcBorders>
              <w:bottom w:val="single" w:sz="4" w:space="0" w:color="auto"/>
            </w:tcBorders>
            <w:shd w:val="clear" w:color="auto" w:fill="auto"/>
            <w:vAlign w:val="center"/>
            <w:hideMark/>
          </w:tcPr>
          <w:p w14:paraId="0444C75C" w14:textId="77777777" w:rsidR="00E34E9C" w:rsidRPr="000D7D1D" w:rsidRDefault="00E34E9C" w:rsidP="00511134">
            <w:pPr>
              <w:jc w:val="center"/>
              <w:rPr>
                <w:rFonts w:ascii="Arial" w:hAnsi="Arial" w:cs="Arial"/>
                <w:color w:val="000000"/>
                <w:sz w:val="18"/>
                <w:szCs w:val="18"/>
              </w:rPr>
            </w:pPr>
          </w:p>
        </w:tc>
      </w:tr>
      <w:tr w:rsidR="00E34E9C" w:rsidRPr="000D7D1D" w14:paraId="2145DA02" w14:textId="77777777" w:rsidTr="00511134">
        <w:trPr>
          <w:trHeight w:val="1371"/>
          <w:jc w:val="center"/>
        </w:trPr>
        <w:tc>
          <w:tcPr>
            <w:tcW w:w="865" w:type="pct"/>
            <w:tcBorders>
              <w:top w:val="nil"/>
              <w:left w:val="single" w:sz="4" w:space="0" w:color="auto"/>
              <w:bottom w:val="single" w:sz="4" w:space="0" w:color="auto"/>
              <w:right w:val="single" w:sz="4" w:space="0" w:color="auto"/>
            </w:tcBorders>
            <w:shd w:val="clear" w:color="auto" w:fill="auto"/>
            <w:vAlign w:val="center"/>
          </w:tcPr>
          <w:p w14:paraId="7CFEEA44"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sz w:val="18"/>
                <w:szCs w:val="18"/>
              </w:rPr>
              <w:t>Lic. Alberto Ponce García</w:t>
            </w:r>
          </w:p>
        </w:tc>
        <w:tc>
          <w:tcPr>
            <w:tcW w:w="918" w:type="pct"/>
            <w:tcBorders>
              <w:top w:val="nil"/>
              <w:left w:val="nil"/>
              <w:bottom w:val="single" w:sz="4" w:space="0" w:color="auto"/>
              <w:right w:val="single" w:sz="4" w:space="0" w:color="auto"/>
            </w:tcBorders>
            <w:shd w:val="clear" w:color="auto" w:fill="auto"/>
            <w:vAlign w:val="center"/>
          </w:tcPr>
          <w:p w14:paraId="5A6E280A" w14:textId="77777777" w:rsidR="00E34E9C" w:rsidRPr="000D7D1D" w:rsidRDefault="00E34E9C" w:rsidP="00511134">
            <w:pPr>
              <w:jc w:val="center"/>
              <w:rPr>
                <w:rFonts w:ascii="Arial" w:hAnsi="Arial" w:cs="Arial"/>
                <w:color w:val="000000"/>
                <w:sz w:val="18"/>
                <w:szCs w:val="18"/>
              </w:rPr>
            </w:pPr>
            <w:r w:rsidRPr="000D7D1D">
              <w:rPr>
                <w:rFonts w:ascii="Arial" w:hAnsi="Arial" w:cs="Arial"/>
                <w:sz w:val="18"/>
                <w:szCs w:val="18"/>
              </w:rPr>
              <w:t>Representante Suplente de la Secretaría de la Hacienda Pública</w:t>
            </w:r>
          </w:p>
        </w:tc>
        <w:tc>
          <w:tcPr>
            <w:tcW w:w="704" w:type="pct"/>
            <w:tcBorders>
              <w:top w:val="nil"/>
              <w:left w:val="nil"/>
              <w:bottom w:val="single" w:sz="4" w:space="0" w:color="auto"/>
              <w:right w:val="single" w:sz="4" w:space="0" w:color="auto"/>
            </w:tcBorders>
            <w:shd w:val="clear" w:color="auto" w:fill="auto"/>
            <w:vAlign w:val="center"/>
          </w:tcPr>
          <w:p w14:paraId="4F02F2DB" w14:textId="77777777" w:rsidR="00E34E9C" w:rsidRPr="000D7D1D" w:rsidRDefault="00E34E9C" w:rsidP="00511134">
            <w:pPr>
              <w:jc w:val="center"/>
              <w:rPr>
                <w:rFonts w:ascii="Arial" w:hAnsi="Arial" w:cs="Arial"/>
                <w:color w:val="000000"/>
                <w:sz w:val="18"/>
                <w:szCs w:val="18"/>
              </w:rPr>
            </w:pPr>
            <w:r w:rsidRPr="000D7D1D">
              <w:rPr>
                <w:rFonts w:ascii="Arial" w:hAnsi="Arial" w:cs="Arial"/>
                <w:sz w:val="18"/>
                <w:szCs w:val="18"/>
              </w:rPr>
              <w:t>Vocal</w:t>
            </w:r>
          </w:p>
        </w:tc>
        <w:tc>
          <w:tcPr>
            <w:tcW w:w="1129" w:type="pct"/>
            <w:tcBorders>
              <w:bottom w:val="single" w:sz="4" w:space="0" w:color="auto"/>
            </w:tcBorders>
            <w:vAlign w:val="center"/>
          </w:tcPr>
          <w:p w14:paraId="3F2B92A0" w14:textId="77777777" w:rsidR="00E34E9C" w:rsidRPr="000D7D1D" w:rsidRDefault="00E34E9C" w:rsidP="00511134">
            <w:pPr>
              <w:jc w:val="center"/>
              <w:rPr>
                <w:rFonts w:ascii="Arial" w:hAnsi="Arial" w:cs="Arial"/>
                <w:color w:val="000000"/>
                <w:sz w:val="18"/>
                <w:szCs w:val="18"/>
              </w:rPr>
            </w:pPr>
          </w:p>
        </w:tc>
        <w:tc>
          <w:tcPr>
            <w:tcW w:w="1383" w:type="pct"/>
            <w:tcBorders>
              <w:bottom w:val="single" w:sz="4" w:space="0" w:color="auto"/>
            </w:tcBorders>
            <w:shd w:val="clear" w:color="auto" w:fill="auto"/>
            <w:vAlign w:val="center"/>
          </w:tcPr>
          <w:p w14:paraId="05A4E084" w14:textId="77777777" w:rsidR="00E34E9C" w:rsidRPr="000D7D1D" w:rsidRDefault="00E34E9C" w:rsidP="00511134">
            <w:pPr>
              <w:jc w:val="center"/>
              <w:rPr>
                <w:rFonts w:ascii="Arial" w:hAnsi="Arial" w:cs="Arial"/>
                <w:color w:val="000000"/>
                <w:sz w:val="18"/>
                <w:szCs w:val="18"/>
              </w:rPr>
            </w:pPr>
          </w:p>
        </w:tc>
      </w:tr>
      <w:tr w:rsidR="00E34E9C" w:rsidRPr="000D7D1D" w14:paraId="338A930E" w14:textId="77777777" w:rsidTr="00511134">
        <w:trPr>
          <w:trHeight w:val="1379"/>
          <w:jc w:val="center"/>
        </w:trPr>
        <w:tc>
          <w:tcPr>
            <w:tcW w:w="865" w:type="pct"/>
            <w:shd w:val="clear" w:color="auto" w:fill="auto"/>
            <w:vAlign w:val="center"/>
          </w:tcPr>
          <w:p w14:paraId="0FC93F18"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 xml:space="preserve">Lic. </w:t>
            </w:r>
            <w:r>
              <w:rPr>
                <w:rFonts w:ascii="Arial" w:hAnsi="Arial" w:cs="Arial"/>
                <w:b/>
                <w:bCs/>
                <w:color w:val="000000"/>
                <w:sz w:val="18"/>
                <w:szCs w:val="18"/>
              </w:rPr>
              <w:t>Sagrario Rocío Gutiérrez Castillo</w:t>
            </w:r>
            <w:r w:rsidRPr="002E65AA">
              <w:rPr>
                <w:rFonts w:ascii="Arial" w:hAnsi="Arial" w:cs="Arial"/>
                <w:b/>
                <w:bCs/>
                <w:color w:val="000000"/>
                <w:sz w:val="18"/>
                <w:szCs w:val="18"/>
              </w:rPr>
              <w:t xml:space="preserve"> </w:t>
            </w:r>
          </w:p>
        </w:tc>
        <w:tc>
          <w:tcPr>
            <w:tcW w:w="918" w:type="pct"/>
            <w:tcBorders>
              <w:right w:val="single" w:sz="4" w:space="0" w:color="auto"/>
            </w:tcBorders>
            <w:shd w:val="clear" w:color="auto" w:fill="auto"/>
            <w:vAlign w:val="center"/>
          </w:tcPr>
          <w:p w14:paraId="36863052"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54F880E5" w14:textId="77777777" w:rsidR="00E34E9C" w:rsidRPr="000D7D1D" w:rsidRDefault="00E34E9C" w:rsidP="00511134">
            <w:pPr>
              <w:ind w:left="-72"/>
              <w:jc w:val="center"/>
              <w:rPr>
                <w:rFonts w:ascii="Arial" w:hAnsi="Arial" w:cs="Arial"/>
                <w:color w:val="000000"/>
                <w:sz w:val="18"/>
                <w:szCs w:val="18"/>
              </w:rPr>
            </w:pPr>
            <w:r w:rsidRPr="000D7D1D">
              <w:rPr>
                <w:rFonts w:ascii="Arial" w:hAnsi="Arial" w:cs="Arial"/>
                <w:color w:val="000000"/>
                <w:sz w:val="18"/>
                <w:szCs w:val="18"/>
              </w:rPr>
              <w:t>Vocal</w:t>
            </w:r>
          </w:p>
        </w:tc>
        <w:tc>
          <w:tcPr>
            <w:tcW w:w="1129" w:type="pct"/>
            <w:tcBorders>
              <w:top w:val="single" w:sz="4" w:space="0" w:color="auto"/>
              <w:left w:val="single" w:sz="4" w:space="0" w:color="auto"/>
              <w:right w:val="single" w:sz="4" w:space="0" w:color="auto"/>
            </w:tcBorders>
            <w:vAlign w:val="center"/>
          </w:tcPr>
          <w:p w14:paraId="5C75B97D" w14:textId="77777777" w:rsidR="00E34E9C" w:rsidRPr="000D7D1D" w:rsidRDefault="00E34E9C" w:rsidP="00511134">
            <w:pPr>
              <w:jc w:val="center"/>
              <w:rPr>
                <w:rFonts w:ascii="Arial" w:hAnsi="Arial" w:cs="Arial"/>
                <w:color w:val="000000"/>
                <w:sz w:val="18"/>
                <w:szCs w:val="18"/>
              </w:rPr>
            </w:pP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2B59EA9F" w14:textId="77777777" w:rsidR="00E34E9C" w:rsidRPr="000D7D1D" w:rsidRDefault="00E34E9C" w:rsidP="00511134">
            <w:pPr>
              <w:jc w:val="center"/>
              <w:rPr>
                <w:rFonts w:ascii="Arial" w:hAnsi="Arial" w:cs="Arial"/>
                <w:color w:val="000000"/>
                <w:sz w:val="18"/>
                <w:szCs w:val="18"/>
              </w:rPr>
            </w:pPr>
          </w:p>
        </w:tc>
      </w:tr>
      <w:tr w:rsidR="00E34E9C" w:rsidRPr="000D7D1D" w14:paraId="282B5370" w14:textId="77777777" w:rsidTr="00511134">
        <w:trPr>
          <w:trHeight w:val="1379"/>
          <w:jc w:val="center"/>
        </w:trPr>
        <w:tc>
          <w:tcPr>
            <w:tcW w:w="865" w:type="pct"/>
            <w:shd w:val="clear" w:color="auto" w:fill="auto"/>
            <w:vAlign w:val="center"/>
          </w:tcPr>
          <w:p w14:paraId="663849E3"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 xml:space="preserve">Lic. José Salvador Chávez Ferrusca </w:t>
            </w:r>
          </w:p>
        </w:tc>
        <w:tc>
          <w:tcPr>
            <w:tcW w:w="918" w:type="pct"/>
            <w:tcBorders>
              <w:right w:val="single" w:sz="4" w:space="0" w:color="auto"/>
            </w:tcBorders>
            <w:shd w:val="clear" w:color="auto" w:fill="auto"/>
            <w:vAlign w:val="center"/>
          </w:tcPr>
          <w:p w14:paraId="18778673"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 xml:space="preserve">Representante Suplente </w:t>
            </w:r>
            <w:r>
              <w:rPr>
                <w:rFonts w:ascii="Arial" w:hAnsi="Arial" w:cs="Arial"/>
                <w:color w:val="000000"/>
                <w:sz w:val="18"/>
                <w:szCs w:val="18"/>
              </w:rPr>
              <w:t xml:space="preserve">de la </w:t>
            </w:r>
            <w:r w:rsidRPr="000D7D1D">
              <w:rPr>
                <w:rFonts w:ascii="Arial" w:hAnsi="Arial" w:cs="Arial"/>
                <w:color w:val="000000"/>
                <w:sz w:val="18"/>
                <w:szCs w:val="18"/>
              </w:rPr>
              <w:t xml:space="preserve">Secretaría de Desarrollo Económico </w:t>
            </w:r>
          </w:p>
        </w:tc>
        <w:tc>
          <w:tcPr>
            <w:tcW w:w="704" w:type="pct"/>
            <w:tcBorders>
              <w:top w:val="single" w:sz="4" w:space="0" w:color="auto"/>
              <w:left w:val="single" w:sz="4" w:space="0" w:color="auto"/>
              <w:right w:val="single" w:sz="4" w:space="0" w:color="auto"/>
            </w:tcBorders>
            <w:shd w:val="clear" w:color="auto" w:fill="auto"/>
            <w:vAlign w:val="center"/>
          </w:tcPr>
          <w:p w14:paraId="3C6D9C5B" w14:textId="77777777" w:rsidR="00E34E9C" w:rsidRPr="000D7D1D" w:rsidRDefault="00E34E9C" w:rsidP="00511134">
            <w:pPr>
              <w:ind w:left="-72"/>
              <w:jc w:val="center"/>
              <w:rPr>
                <w:rFonts w:ascii="Arial" w:hAnsi="Arial" w:cs="Arial"/>
                <w:color w:val="000000"/>
                <w:sz w:val="18"/>
                <w:szCs w:val="18"/>
              </w:rPr>
            </w:pPr>
            <w:r w:rsidRPr="000D7D1D">
              <w:rPr>
                <w:rFonts w:ascii="Arial" w:hAnsi="Arial" w:cs="Arial"/>
                <w:color w:val="000000"/>
                <w:sz w:val="18"/>
                <w:szCs w:val="18"/>
              </w:rPr>
              <w:t xml:space="preserve">Vocal </w:t>
            </w:r>
          </w:p>
        </w:tc>
        <w:tc>
          <w:tcPr>
            <w:tcW w:w="1129" w:type="pct"/>
            <w:tcBorders>
              <w:top w:val="single" w:sz="4" w:space="0" w:color="auto"/>
              <w:left w:val="single" w:sz="4" w:space="0" w:color="auto"/>
              <w:right w:val="single" w:sz="4" w:space="0" w:color="auto"/>
            </w:tcBorders>
            <w:vAlign w:val="center"/>
          </w:tcPr>
          <w:p w14:paraId="541419D6" w14:textId="77777777" w:rsidR="00E34E9C" w:rsidRPr="000D7D1D" w:rsidRDefault="00E34E9C" w:rsidP="00511134">
            <w:pPr>
              <w:jc w:val="center"/>
              <w:rPr>
                <w:rFonts w:ascii="Arial" w:hAnsi="Arial" w:cs="Arial"/>
                <w:color w:val="000000"/>
                <w:sz w:val="18"/>
                <w:szCs w:val="18"/>
              </w:rPr>
            </w:pP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22300B39" w14:textId="77777777" w:rsidR="00E34E9C" w:rsidRPr="000D7D1D" w:rsidRDefault="00E34E9C" w:rsidP="00511134">
            <w:pPr>
              <w:jc w:val="center"/>
              <w:rPr>
                <w:rFonts w:ascii="Arial" w:hAnsi="Arial" w:cs="Arial"/>
                <w:color w:val="000000"/>
                <w:sz w:val="18"/>
                <w:szCs w:val="18"/>
              </w:rPr>
            </w:pPr>
          </w:p>
        </w:tc>
      </w:tr>
      <w:tr w:rsidR="00E34E9C" w:rsidRPr="000D7D1D" w14:paraId="42401FB6" w14:textId="77777777" w:rsidTr="00511134">
        <w:trPr>
          <w:trHeight w:val="1561"/>
          <w:jc w:val="center"/>
        </w:trPr>
        <w:tc>
          <w:tcPr>
            <w:tcW w:w="865" w:type="pct"/>
            <w:shd w:val="clear" w:color="auto" w:fill="auto"/>
            <w:vAlign w:val="center"/>
            <w:hideMark/>
          </w:tcPr>
          <w:p w14:paraId="212CBF57"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C. Armando Mora Fonseca</w:t>
            </w:r>
          </w:p>
        </w:tc>
        <w:tc>
          <w:tcPr>
            <w:tcW w:w="918" w:type="pct"/>
            <w:shd w:val="clear" w:color="auto" w:fill="auto"/>
            <w:vAlign w:val="center"/>
            <w:hideMark/>
          </w:tcPr>
          <w:p w14:paraId="4CB5234D"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bottom w:val="single" w:sz="4" w:space="0" w:color="auto"/>
            </w:tcBorders>
            <w:shd w:val="clear" w:color="auto" w:fill="auto"/>
            <w:vAlign w:val="center"/>
          </w:tcPr>
          <w:p w14:paraId="5C1831BD"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Vocal</w:t>
            </w:r>
          </w:p>
        </w:tc>
        <w:tc>
          <w:tcPr>
            <w:tcW w:w="1129" w:type="pct"/>
            <w:vAlign w:val="center"/>
          </w:tcPr>
          <w:p w14:paraId="273907AA" w14:textId="77777777" w:rsidR="00E34E9C" w:rsidRPr="000D7D1D" w:rsidRDefault="00E34E9C" w:rsidP="00511134">
            <w:pPr>
              <w:jc w:val="center"/>
              <w:rPr>
                <w:rFonts w:ascii="Arial" w:hAnsi="Arial" w:cs="Arial"/>
                <w:color w:val="000000"/>
                <w:sz w:val="18"/>
                <w:szCs w:val="18"/>
              </w:rPr>
            </w:pPr>
          </w:p>
        </w:tc>
        <w:tc>
          <w:tcPr>
            <w:tcW w:w="1383" w:type="pct"/>
            <w:shd w:val="clear" w:color="auto" w:fill="auto"/>
            <w:vAlign w:val="center"/>
          </w:tcPr>
          <w:p w14:paraId="51E7BCBA" w14:textId="77777777" w:rsidR="00E34E9C" w:rsidRPr="000D7D1D" w:rsidRDefault="00E34E9C" w:rsidP="00511134">
            <w:pPr>
              <w:jc w:val="center"/>
              <w:rPr>
                <w:rFonts w:ascii="Arial" w:hAnsi="Arial" w:cs="Arial"/>
                <w:color w:val="000000"/>
                <w:sz w:val="18"/>
                <w:szCs w:val="18"/>
              </w:rPr>
            </w:pPr>
          </w:p>
        </w:tc>
      </w:tr>
      <w:tr w:rsidR="00E34E9C" w:rsidRPr="000D7D1D" w14:paraId="657955B6" w14:textId="77777777" w:rsidTr="00511134">
        <w:trPr>
          <w:trHeight w:val="1561"/>
          <w:jc w:val="center"/>
        </w:trPr>
        <w:tc>
          <w:tcPr>
            <w:tcW w:w="865" w:type="pct"/>
            <w:shd w:val="clear" w:color="auto" w:fill="auto"/>
            <w:vAlign w:val="center"/>
          </w:tcPr>
          <w:p w14:paraId="310D516D" w14:textId="77777777" w:rsidR="00E34E9C" w:rsidRPr="002E65AA" w:rsidRDefault="00E34E9C" w:rsidP="00511134">
            <w:pPr>
              <w:jc w:val="center"/>
              <w:rPr>
                <w:rFonts w:ascii="Arial" w:hAnsi="Arial" w:cs="Arial"/>
                <w:b/>
                <w:bCs/>
                <w:color w:val="000000"/>
                <w:sz w:val="18"/>
                <w:szCs w:val="18"/>
              </w:rPr>
            </w:pPr>
            <w:r>
              <w:rPr>
                <w:rFonts w:ascii="Arial" w:hAnsi="Arial" w:cs="Arial"/>
                <w:b/>
                <w:bCs/>
                <w:color w:val="000000"/>
                <w:sz w:val="18"/>
                <w:szCs w:val="18"/>
              </w:rPr>
              <w:t xml:space="preserve">C. Bricio </w:t>
            </w:r>
            <w:proofErr w:type="spellStart"/>
            <w:r>
              <w:rPr>
                <w:rFonts w:ascii="Arial" w:hAnsi="Arial" w:cs="Arial"/>
                <w:b/>
                <w:bCs/>
                <w:color w:val="000000"/>
                <w:sz w:val="18"/>
                <w:szCs w:val="18"/>
              </w:rPr>
              <w:t>Baldemar</w:t>
            </w:r>
            <w:proofErr w:type="spellEnd"/>
            <w:r>
              <w:rPr>
                <w:rFonts w:ascii="Arial" w:hAnsi="Arial" w:cs="Arial"/>
                <w:b/>
                <w:bCs/>
                <w:color w:val="000000"/>
                <w:sz w:val="18"/>
                <w:szCs w:val="18"/>
              </w:rPr>
              <w:t xml:space="preserve"> Rivera Orozco</w:t>
            </w:r>
          </w:p>
        </w:tc>
        <w:tc>
          <w:tcPr>
            <w:tcW w:w="918" w:type="pct"/>
            <w:shd w:val="clear" w:color="auto" w:fill="auto"/>
            <w:vAlign w:val="center"/>
          </w:tcPr>
          <w:p w14:paraId="66F980F0"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Suplente</w:t>
            </w:r>
            <w:r>
              <w:rPr>
                <w:rFonts w:ascii="Arial" w:hAnsi="Arial" w:cs="Arial"/>
                <w:color w:val="000000"/>
                <w:sz w:val="18"/>
                <w:szCs w:val="18"/>
              </w:rPr>
              <w:t xml:space="preserve"> Consejo de Cámaras Industriales de Jalisco</w:t>
            </w:r>
          </w:p>
        </w:tc>
        <w:tc>
          <w:tcPr>
            <w:tcW w:w="704" w:type="pct"/>
            <w:tcBorders>
              <w:top w:val="single" w:sz="4" w:space="0" w:color="auto"/>
              <w:bottom w:val="single" w:sz="4" w:space="0" w:color="auto"/>
            </w:tcBorders>
            <w:shd w:val="clear" w:color="auto" w:fill="auto"/>
            <w:vAlign w:val="center"/>
          </w:tcPr>
          <w:p w14:paraId="0CD455D3" w14:textId="77777777" w:rsidR="00E34E9C" w:rsidRPr="000D7D1D" w:rsidRDefault="00E34E9C" w:rsidP="00511134">
            <w:pPr>
              <w:jc w:val="center"/>
              <w:rPr>
                <w:rFonts w:ascii="Arial" w:hAnsi="Arial" w:cs="Arial"/>
                <w:color w:val="000000"/>
                <w:sz w:val="18"/>
                <w:szCs w:val="18"/>
              </w:rPr>
            </w:pPr>
            <w:r>
              <w:rPr>
                <w:rFonts w:ascii="Arial" w:hAnsi="Arial" w:cs="Arial"/>
                <w:color w:val="000000"/>
                <w:sz w:val="18"/>
                <w:szCs w:val="18"/>
              </w:rPr>
              <w:t>Vocal</w:t>
            </w:r>
          </w:p>
        </w:tc>
        <w:tc>
          <w:tcPr>
            <w:tcW w:w="1129" w:type="pct"/>
            <w:vAlign w:val="center"/>
          </w:tcPr>
          <w:p w14:paraId="48ED42F0" w14:textId="77777777" w:rsidR="00E34E9C" w:rsidRPr="000D7D1D" w:rsidRDefault="00E34E9C" w:rsidP="00511134">
            <w:pPr>
              <w:jc w:val="center"/>
              <w:rPr>
                <w:rFonts w:ascii="Arial" w:hAnsi="Arial" w:cs="Arial"/>
                <w:color w:val="000000"/>
                <w:sz w:val="18"/>
                <w:szCs w:val="18"/>
              </w:rPr>
            </w:pPr>
          </w:p>
        </w:tc>
        <w:tc>
          <w:tcPr>
            <w:tcW w:w="1383" w:type="pct"/>
            <w:shd w:val="clear" w:color="auto" w:fill="auto"/>
            <w:vAlign w:val="center"/>
          </w:tcPr>
          <w:p w14:paraId="512DCF5F" w14:textId="77777777" w:rsidR="00E34E9C" w:rsidRPr="000D7D1D" w:rsidRDefault="00E34E9C" w:rsidP="00511134">
            <w:pPr>
              <w:jc w:val="center"/>
              <w:rPr>
                <w:rFonts w:ascii="Arial" w:hAnsi="Arial" w:cs="Arial"/>
                <w:color w:val="000000"/>
                <w:sz w:val="18"/>
                <w:szCs w:val="18"/>
              </w:rPr>
            </w:pPr>
          </w:p>
        </w:tc>
      </w:tr>
      <w:tr w:rsidR="00E34E9C" w:rsidRPr="000D7D1D" w14:paraId="4EFECBED" w14:textId="77777777" w:rsidTr="00511134">
        <w:trPr>
          <w:trHeight w:val="1561"/>
          <w:jc w:val="center"/>
        </w:trPr>
        <w:tc>
          <w:tcPr>
            <w:tcW w:w="865" w:type="pct"/>
            <w:shd w:val="clear" w:color="auto" w:fill="auto"/>
            <w:vAlign w:val="center"/>
          </w:tcPr>
          <w:p w14:paraId="7ADA1E06" w14:textId="77777777" w:rsidR="00E34E9C" w:rsidRDefault="00E34E9C" w:rsidP="00511134">
            <w:pPr>
              <w:jc w:val="center"/>
              <w:rPr>
                <w:rFonts w:ascii="Arial" w:hAnsi="Arial" w:cs="Arial"/>
                <w:b/>
                <w:bCs/>
                <w:color w:val="000000"/>
                <w:sz w:val="18"/>
                <w:szCs w:val="18"/>
              </w:rPr>
            </w:pPr>
            <w:r>
              <w:rPr>
                <w:rFonts w:ascii="Arial" w:hAnsi="Arial" w:cs="Arial"/>
                <w:b/>
                <w:bCs/>
                <w:color w:val="000000"/>
                <w:sz w:val="18"/>
                <w:szCs w:val="18"/>
              </w:rPr>
              <w:t xml:space="preserve">Ing. Omar Palafox Sáenz </w:t>
            </w:r>
          </w:p>
        </w:tc>
        <w:tc>
          <w:tcPr>
            <w:tcW w:w="918" w:type="pct"/>
            <w:shd w:val="clear" w:color="auto" w:fill="auto"/>
            <w:vAlign w:val="center"/>
          </w:tcPr>
          <w:p w14:paraId="1CBED680"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Suplente</w:t>
            </w:r>
            <w:r>
              <w:rPr>
                <w:rFonts w:ascii="Arial" w:hAnsi="Arial" w:cs="Arial"/>
                <w:color w:val="000000"/>
                <w:sz w:val="18"/>
                <w:szCs w:val="18"/>
              </w:rPr>
              <w:t xml:space="preserve"> del Consejo de Desarrollo Agropecuario y Agroindustrial de Jalisco, A.C., como representante acreditado por el Consejo Nacional Agropecuario</w:t>
            </w:r>
          </w:p>
        </w:tc>
        <w:tc>
          <w:tcPr>
            <w:tcW w:w="704" w:type="pct"/>
            <w:tcBorders>
              <w:top w:val="single" w:sz="4" w:space="0" w:color="auto"/>
              <w:bottom w:val="single" w:sz="4" w:space="0" w:color="auto"/>
            </w:tcBorders>
            <w:shd w:val="clear" w:color="auto" w:fill="auto"/>
            <w:vAlign w:val="center"/>
          </w:tcPr>
          <w:p w14:paraId="6037ABF6" w14:textId="77777777" w:rsidR="00E34E9C" w:rsidRDefault="00E34E9C" w:rsidP="00511134">
            <w:pPr>
              <w:jc w:val="center"/>
              <w:rPr>
                <w:rFonts w:ascii="Arial" w:hAnsi="Arial" w:cs="Arial"/>
                <w:color w:val="000000"/>
                <w:sz w:val="18"/>
                <w:szCs w:val="18"/>
              </w:rPr>
            </w:pPr>
            <w:r>
              <w:rPr>
                <w:rFonts w:ascii="Arial" w:hAnsi="Arial" w:cs="Arial"/>
                <w:color w:val="000000"/>
                <w:sz w:val="18"/>
                <w:szCs w:val="18"/>
              </w:rPr>
              <w:t>Vocal</w:t>
            </w:r>
          </w:p>
        </w:tc>
        <w:tc>
          <w:tcPr>
            <w:tcW w:w="1129" w:type="pct"/>
            <w:vAlign w:val="center"/>
          </w:tcPr>
          <w:p w14:paraId="52CCF6CD" w14:textId="77777777" w:rsidR="00E34E9C" w:rsidRPr="000D7D1D" w:rsidRDefault="00E34E9C" w:rsidP="00511134">
            <w:pPr>
              <w:jc w:val="center"/>
              <w:rPr>
                <w:rFonts w:ascii="Arial" w:hAnsi="Arial" w:cs="Arial"/>
                <w:color w:val="000000"/>
                <w:sz w:val="18"/>
                <w:szCs w:val="18"/>
              </w:rPr>
            </w:pPr>
          </w:p>
        </w:tc>
        <w:tc>
          <w:tcPr>
            <w:tcW w:w="1383" w:type="pct"/>
            <w:shd w:val="clear" w:color="auto" w:fill="auto"/>
            <w:vAlign w:val="center"/>
          </w:tcPr>
          <w:p w14:paraId="1C24E8AC" w14:textId="77777777" w:rsidR="00E34E9C" w:rsidRPr="000D7D1D" w:rsidRDefault="00E34E9C" w:rsidP="00511134">
            <w:pPr>
              <w:jc w:val="center"/>
              <w:rPr>
                <w:rFonts w:ascii="Arial" w:hAnsi="Arial" w:cs="Arial"/>
                <w:color w:val="000000"/>
                <w:sz w:val="18"/>
                <w:szCs w:val="18"/>
              </w:rPr>
            </w:pPr>
          </w:p>
        </w:tc>
      </w:tr>
      <w:tr w:rsidR="00E34E9C" w:rsidRPr="000D7D1D" w14:paraId="1EE1ADD0" w14:textId="77777777" w:rsidTr="00511134">
        <w:trPr>
          <w:trHeight w:val="1419"/>
          <w:jc w:val="center"/>
        </w:trPr>
        <w:tc>
          <w:tcPr>
            <w:tcW w:w="865" w:type="pct"/>
            <w:shd w:val="clear" w:color="auto" w:fill="auto"/>
            <w:vAlign w:val="center"/>
            <w:hideMark/>
          </w:tcPr>
          <w:p w14:paraId="1FE21AD7"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lastRenderedPageBreak/>
              <w:t>Lic. Silvia Jacqueline Martin del Campo Partida</w:t>
            </w:r>
          </w:p>
        </w:tc>
        <w:tc>
          <w:tcPr>
            <w:tcW w:w="918" w:type="pct"/>
            <w:tcBorders>
              <w:right w:val="single" w:sz="4" w:space="0" w:color="auto"/>
            </w:tcBorders>
            <w:shd w:val="clear" w:color="auto" w:fill="auto"/>
            <w:vAlign w:val="center"/>
            <w:hideMark/>
          </w:tcPr>
          <w:p w14:paraId="402C787B"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0516E060"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Vocal</w:t>
            </w:r>
          </w:p>
        </w:tc>
        <w:tc>
          <w:tcPr>
            <w:tcW w:w="1129" w:type="pct"/>
            <w:tcBorders>
              <w:top w:val="single" w:sz="4" w:space="0" w:color="auto"/>
              <w:left w:val="single" w:sz="4" w:space="0" w:color="auto"/>
              <w:right w:val="single" w:sz="4" w:space="0" w:color="auto"/>
            </w:tcBorders>
            <w:vAlign w:val="center"/>
          </w:tcPr>
          <w:p w14:paraId="59AA869C" w14:textId="77777777" w:rsidR="00E34E9C" w:rsidRPr="000D7D1D" w:rsidRDefault="00E34E9C" w:rsidP="00511134">
            <w:pPr>
              <w:jc w:val="center"/>
              <w:rPr>
                <w:rFonts w:ascii="Arial" w:hAnsi="Arial" w:cs="Arial"/>
                <w:color w:val="000000"/>
                <w:sz w:val="18"/>
                <w:szCs w:val="18"/>
              </w:rPr>
            </w:pP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7DFAF04D" w14:textId="77777777" w:rsidR="00E34E9C" w:rsidRPr="000D7D1D" w:rsidRDefault="00E34E9C" w:rsidP="00511134">
            <w:pPr>
              <w:jc w:val="center"/>
              <w:rPr>
                <w:rFonts w:ascii="Arial" w:hAnsi="Arial" w:cs="Arial"/>
                <w:color w:val="000000"/>
                <w:sz w:val="18"/>
                <w:szCs w:val="18"/>
              </w:rPr>
            </w:pPr>
          </w:p>
        </w:tc>
      </w:tr>
      <w:tr w:rsidR="00E34E9C" w:rsidRPr="000D7D1D" w14:paraId="5736DCDB" w14:textId="77777777" w:rsidTr="00511134">
        <w:trPr>
          <w:trHeight w:val="1439"/>
          <w:jc w:val="center"/>
        </w:trPr>
        <w:tc>
          <w:tcPr>
            <w:tcW w:w="865" w:type="pct"/>
            <w:shd w:val="clear" w:color="auto" w:fill="auto"/>
            <w:vAlign w:val="center"/>
          </w:tcPr>
          <w:p w14:paraId="52D5D782"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C. Estefanía Montserrat Alcántara García</w:t>
            </w:r>
          </w:p>
        </w:tc>
        <w:tc>
          <w:tcPr>
            <w:tcW w:w="918" w:type="pct"/>
            <w:tcBorders>
              <w:right w:val="single" w:sz="4" w:space="0" w:color="auto"/>
            </w:tcBorders>
            <w:shd w:val="clear" w:color="auto" w:fill="auto"/>
            <w:vAlign w:val="center"/>
          </w:tcPr>
          <w:p w14:paraId="70B972FC"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157D28CF"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Invitado Permanente</w:t>
            </w:r>
          </w:p>
        </w:tc>
        <w:tc>
          <w:tcPr>
            <w:tcW w:w="1129" w:type="pct"/>
            <w:tcBorders>
              <w:top w:val="single" w:sz="4" w:space="0" w:color="auto"/>
              <w:left w:val="single" w:sz="4" w:space="0" w:color="auto"/>
              <w:right w:val="single" w:sz="4" w:space="0" w:color="auto"/>
            </w:tcBorders>
            <w:vAlign w:val="center"/>
          </w:tcPr>
          <w:p w14:paraId="7D933907" w14:textId="77777777" w:rsidR="00E34E9C" w:rsidRPr="000D7D1D" w:rsidRDefault="00E34E9C" w:rsidP="00511134">
            <w:pPr>
              <w:jc w:val="center"/>
              <w:rPr>
                <w:rFonts w:ascii="Arial" w:hAnsi="Arial" w:cs="Arial"/>
                <w:color w:val="000000"/>
                <w:sz w:val="18"/>
                <w:szCs w:val="18"/>
              </w:rPr>
            </w:pP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13FFCBB7" w14:textId="77777777" w:rsidR="00E34E9C" w:rsidRPr="000D7D1D" w:rsidRDefault="00E34E9C" w:rsidP="00511134">
            <w:pPr>
              <w:jc w:val="center"/>
              <w:rPr>
                <w:rFonts w:ascii="Arial" w:hAnsi="Arial" w:cs="Arial"/>
                <w:color w:val="000000"/>
                <w:sz w:val="18"/>
                <w:szCs w:val="18"/>
              </w:rPr>
            </w:pPr>
          </w:p>
        </w:tc>
      </w:tr>
      <w:tr w:rsidR="00E34E9C" w:rsidRPr="000D7D1D" w14:paraId="63A62A1F" w14:textId="77777777" w:rsidTr="00511134">
        <w:trPr>
          <w:trHeight w:val="1321"/>
          <w:jc w:val="center"/>
        </w:trPr>
        <w:tc>
          <w:tcPr>
            <w:tcW w:w="865" w:type="pct"/>
            <w:shd w:val="clear" w:color="auto" w:fill="auto"/>
            <w:vAlign w:val="center"/>
          </w:tcPr>
          <w:p w14:paraId="6EC3B24B"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Lic. Laura Gómez Márquez</w:t>
            </w:r>
          </w:p>
        </w:tc>
        <w:tc>
          <w:tcPr>
            <w:tcW w:w="918" w:type="pct"/>
            <w:tcBorders>
              <w:right w:val="single" w:sz="4" w:space="0" w:color="auto"/>
            </w:tcBorders>
            <w:shd w:val="clear" w:color="auto" w:fill="auto"/>
            <w:vAlign w:val="center"/>
          </w:tcPr>
          <w:p w14:paraId="649BE74C"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C0538C8"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Invitado Permanente</w:t>
            </w:r>
          </w:p>
        </w:tc>
        <w:tc>
          <w:tcPr>
            <w:tcW w:w="1129" w:type="pct"/>
            <w:tcBorders>
              <w:top w:val="single" w:sz="4" w:space="0" w:color="auto"/>
              <w:left w:val="single" w:sz="4" w:space="0" w:color="auto"/>
              <w:bottom w:val="single" w:sz="4" w:space="0" w:color="auto"/>
              <w:right w:val="single" w:sz="4" w:space="0" w:color="auto"/>
            </w:tcBorders>
            <w:vAlign w:val="center"/>
          </w:tcPr>
          <w:p w14:paraId="7F603941" w14:textId="77777777" w:rsidR="00E34E9C" w:rsidRPr="000D7D1D" w:rsidRDefault="00E34E9C" w:rsidP="00511134">
            <w:pPr>
              <w:jc w:val="center"/>
              <w:rPr>
                <w:rFonts w:ascii="Arial" w:hAnsi="Arial" w:cs="Arial"/>
                <w:color w:val="000000"/>
                <w:sz w:val="18"/>
                <w:szCs w:val="18"/>
              </w:rPr>
            </w:pP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29816255" w14:textId="77777777" w:rsidR="00E34E9C" w:rsidRPr="000D7D1D" w:rsidRDefault="00E34E9C" w:rsidP="00511134">
            <w:pPr>
              <w:jc w:val="center"/>
              <w:rPr>
                <w:rFonts w:ascii="Arial" w:hAnsi="Arial" w:cs="Arial"/>
                <w:color w:val="000000"/>
                <w:sz w:val="18"/>
                <w:szCs w:val="18"/>
              </w:rPr>
            </w:pPr>
          </w:p>
        </w:tc>
      </w:tr>
      <w:tr w:rsidR="00E34E9C" w:rsidRPr="000D7D1D" w14:paraId="12658CD4" w14:textId="77777777" w:rsidTr="00511134">
        <w:trPr>
          <w:trHeight w:val="1321"/>
          <w:jc w:val="center"/>
        </w:trPr>
        <w:tc>
          <w:tcPr>
            <w:tcW w:w="865" w:type="pct"/>
            <w:shd w:val="clear" w:color="auto" w:fill="auto"/>
            <w:vAlign w:val="center"/>
          </w:tcPr>
          <w:p w14:paraId="78AADFE5" w14:textId="77777777" w:rsidR="00E34E9C" w:rsidRPr="002E65AA" w:rsidRDefault="00E34E9C" w:rsidP="00511134">
            <w:pPr>
              <w:jc w:val="center"/>
              <w:rPr>
                <w:rFonts w:ascii="Arial" w:hAnsi="Arial" w:cs="Arial"/>
                <w:b/>
                <w:bCs/>
                <w:color w:val="000000"/>
                <w:sz w:val="18"/>
                <w:szCs w:val="18"/>
              </w:rPr>
            </w:pPr>
            <w:r w:rsidRPr="002E65AA">
              <w:rPr>
                <w:rFonts w:ascii="Arial" w:hAnsi="Arial" w:cs="Arial"/>
                <w:b/>
                <w:bCs/>
                <w:color w:val="000000"/>
                <w:sz w:val="18"/>
                <w:szCs w:val="18"/>
              </w:rPr>
              <w:t>Lic. José Noé Alcaraz Ortiz</w:t>
            </w:r>
          </w:p>
        </w:tc>
        <w:tc>
          <w:tcPr>
            <w:tcW w:w="918" w:type="pct"/>
            <w:tcBorders>
              <w:right w:val="single" w:sz="4" w:space="0" w:color="auto"/>
            </w:tcBorders>
            <w:shd w:val="clear" w:color="auto" w:fill="auto"/>
            <w:vAlign w:val="center"/>
          </w:tcPr>
          <w:p w14:paraId="4E5C3EF7"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Representante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3E85D6D" w14:textId="77777777" w:rsidR="00E34E9C" w:rsidRPr="000D7D1D" w:rsidRDefault="00E34E9C" w:rsidP="00511134">
            <w:pPr>
              <w:jc w:val="center"/>
              <w:rPr>
                <w:rFonts w:ascii="Arial" w:hAnsi="Arial" w:cs="Arial"/>
                <w:color w:val="000000"/>
                <w:sz w:val="18"/>
                <w:szCs w:val="18"/>
              </w:rPr>
            </w:pPr>
            <w:r w:rsidRPr="000D7D1D">
              <w:rPr>
                <w:rFonts w:ascii="Arial" w:hAnsi="Arial" w:cs="Arial"/>
                <w:color w:val="000000"/>
                <w:sz w:val="18"/>
                <w:szCs w:val="18"/>
              </w:rPr>
              <w:t>Invitado</w:t>
            </w:r>
          </w:p>
        </w:tc>
        <w:tc>
          <w:tcPr>
            <w:tcW w:w="1129" w:type="pct"/>
            <w:tcBorders>
              <w:top w:val="single" w:sz="4" w:space="0" w:color="auto"/>
              <w:left w:val="single" w:sz="4" w:space="0" w:color="auto"/>
              <w:bottom w:val="single" w:sz="4" w:space="0" w:color="auto"/>
              <w:right w:val="single" w:sz="4" w:space="0" w:color="auto"/>
            </w:tcBorders>
            <w:vAlign w:val="center"/>
          </w:tcPr>
          <w:p w14:paraId="4454F451" w14:textId="77777777" w:rsidR="00E34E9C" w:rsidRPr="000D7D1D" w:rsidRDefault="00E34E9C" w:rsidP="00511134">
            <w:pPr>
              <w:jc w:val="center"/>
              <w:rPr>
                <w:rFonts w:ascii="Arial" w:hAnsi="Arial" w:cs="Arial"/>
                <w:color w:val="000000"/>
                <w:sz w:val="18"/>
                <w:szCs w:val="18"/>
              </w:rPr>
            </w:pP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0A2D997A" w14:textId="77777777" w:rsidR="00E34E9C" w:rsidRPr="000D7D1D" w:rsidRDefault="00E34E9C" w:rsidP="00511134">
            <w:pPr>
              <w:jc w:val="center"/>
              <w:rPr>
                <w:rFonts w:ascii="Arial" w:hAnsi="Arial" w:cs="Arial"/>
                <w:color w:val="000000"/>
                <w:sz w:val="18"/>
                <w:szCs w:val="18"/>
              </w:rPr>
            </w:pPr>
          </w:p>
        </w:tc>
      </w:tr>
    </w:tbl>
    <w:p w14:paraId="7D67D950" w14:textId="77777777" w:rsidR="007E2DFD" w:rsidRPr="00677CA2" w:rsidRDefault="007E2DFD" w:rsidP="00922678">
      <w:pPr>
        <w:shd w:val="clear" w:color="auto" w:fill="FFFFFF"/>
        <w:jc w:val="both"/>
        <w:rPr>
          <w:rFonts w:asciiTheme="minorHAnsi" w:hAnsiTheme="minorHAnsi" w:cstheme="minorHAnsi"/>
          <w:color w:val="000000"/>
          <w:sz w:val="22"/>
          <w:szCs w:val="22"/>
          <w:highlight w:val="yellow"/>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54"/>
        <w:gridCol w:w="2542"/>
        <w:gridCol w:w="2999"/>
      </w:tblGrid>
      <w:tr w:rsidR="008A62D5" w:rsidRPr="00BA3452" w14:paraId="1604CDF1" w14:textId="683D6666" w:rsidTr="001B55B0">
        <w:trPr>
          <w:trHeight w:val="244"/>
          <w:tblHeader/>
          <w:jc w:val="center"/>
        </w:trPr>
        <w:tc>
          <w:tcPr>
            <w:tcW w:w="291" w:type="pct"/>
            <w:shd w:val="clear" w:color="auto" w:fill="404040" w:themeFill="text1" w:themeFillTint="BF"/>
            <w:vAlign w:val="center"/>
          </w:tcPr>
          <w:p w14:paraId="3B99AEF8" w14:textId="5FC237B2" w:rsidR="008A62D5" w:rsidRPr="00BA3452" w:rsidRDefault="008A62D5" w:rsidP="00A661A2">
            <w:pPr>
              <w:jc w:val="center"/>
              <w:rPr>
                <w:rFonts w:asciiTheme="minorHAnsi" w:hAnsiTheme="minorHAnsi" w:cstheme="minorHAnsi"/>
                <w:b/>
                <w:iCs/>
                <w:color w:val="FFFFFF" w:themeColor="background1"/>
                <w:sz w:val="16"/>
                <w:szCs w:val="16"/>
              </w:rPr>
            </w:pPr>
            <w:r w:rsidRPr="001B55B0">
              <w:rPr>
                <w:rFonts w:asciiTheme="minorHAnsi" w:hAnsiTheme="minorHAnsi" w:cstheme="minorHAnsi"/>
                <w:bCs/>
                <w:iCs/>
                <w:color w:val="FFFFFF" w:themeColor="background1"/>
                <w:sz w:val="16"/>
                <w:szCs w:val="16"/>
              </w:rPr>
              <w:t>No</w:t>
            </w:r>
            <w:r w:rsidRPr="00BA3452">
              <w:rPr>
                <w:rFonts w:asciiTheme="minorHAnsi" w:hAnsiTheme="minorHAnsi" w:cstheme="minorHAnsi"/>
                <w:b/>
                <w:iCs/>
                <w:color w:val="FFFFFF" w:themeColor="background1"/>
                <w:sz w:val="16"/>
                <w:szCs w:val="16"/>
              </w:rPr>
              <w:t>.</w:t>
            </w:r>
          </w:p>
        </w:tc>
        <w:tc>
          <w:tcPr>
            <w:tcW w:w="1840" w:type="pct"/>
            <w:shd w:val="clear" w:color="auto" w:fill="404040" w:themeFill="text1" w:themeFillTint="BF"/>
            <w:vAlign w:val="center"/>
          </w:tcPr>
          <w:p w14:paraId="11DA46AC" w14:textId="199BB09F" w:rsidR="008A62D5" w:rsidRPr="00BA3452" w:rsidRDefault="008A62D5" w:rsidP="008A62D5">
            <w:pPr>
              <w:jc w:val="center"/>
              <w:rPr>
                <w:rFonts w:asciiTheme="minorHAnsi" w:hAnsiTheme="minorHAnsi" w:cstheme="minorHAnsi"/>
                <w:b/>
                <w:iCs/>
                <w:color w:val="FFFFFF" w:themeColor="background1"/>
                <w:sz w:val="16"/>
                <w:szCs w:val="16"/>
              </w:rPr>
            </w:pPr>
            <w:r w:rsidRPr="00BA3452">
              <w:rPr>
                <w:rFonts w:asciiTheme="minorHAnsi" w:hAnsiTheme="minorHAnsi" w:cstheme="minorHAnsi"/>
                <w:b/>
                <w:iCs/>
                <w:color w:val="FFFFFF" w:themeColor="background1"/>
                <w:sz w:val="16"/>
                <w:szCs w:val="16"/>
              </w:rPr>
              <w:t>PARTICIPANTE</w:t>
            </w:r>
          </w:p>
        </w:tc>
        <w:tc>
          <w:tcPr>
            <w:tcW w:w="1316" w:type="pct"/>
            <w:shd w:val="clear" w:color="auto" w:fill="404040" w:themeFill="text1" w:themeFillTint="BF"/>
            <w:vAlign w:val="center"/>
          </w:tcPr>
          <w:p w14:paraId="7DD60182" w14:textId="7D7FA3F7" w:rsidR="008A62D5" w:rsidRPr="00BA3452" w:rsidRDefault="008A62D5" w:rsidP="00A661A2">
            <w:pPr>
              <w:jc w:val="center"/>
              <w:rPr>
                <w:rFonts w:asciiTheme="minorHAnsi" w:hAnsiTheme="minorHAnsi" w:cstheme="minorHAnsi"/>
                <w:b/>
                <w:iCs/>
                <w:color w:val="FFFFFF" w:themeColor="background1"/>
                <w:sz w:val="16"/>
                <w:szCs w:val="16"/>
              </w:rPr>
            </w:pPr>
            <w:r w:rsidRPr="00BA3452">
              <w:rPr>
                <w:rFonts w:asciiTheme="minorHAnsi" w:hAnsiTheme="minorHAnsi" w:cstheme="minorHAnsi"/>
                <w:b/>
                <w:iCs/>
                <w:color w:val="FFFFFF" w:themeColor="background1"/>
                <w:sz w:val="16"/>
                <w:szCs w:val="16"/>
              </w:rPr>
              <w:t>REPRESENTANTE</w:t>
            </w:r>
          </w:p>
        </w:tc>
        <w:tc>
          <w:tcPr>
            <w:tcW w:w="1553" w:type="pct"/>
            <w:shd w:val="clear" w:color="auto" w:fill="404040" w:themeFill="text1" w:themeFillTint="BF"/>
            <w:vAlign w:val="center"/>
          </w:tcPr>
          <w:p w14:paraId="695CB464" w14:textId="58A98613" w:rsidR="008A62D5" w:rsidRPr="00BA3452" w:rsidRDefault="008A62D5" w:rsidP="001B55B0">
            <w:pPr>
              <w:jc w:val="center"/>
              <w:rPr>
                <w:rFonts w:asciiTheme="minorHAnsi" w:hAnsiTheme="minorHAnsi" w:cstheme="minorHAnsi"/>
                <w:b/>
                <w:iCs/>
                <w:color w:val="FFFFFF" w:themeColor="background1"/>
                <w:sz w:val="16"/>
                <w:szCs w:val="16"/>
              </w:rPr>
            </w:pPr>
          </w:p>
          <w:p w14:paraId="7FDB8AE6" w14:textId="77777777" w:rsidR="008A62D5" w:rsidRDefault="008A62D5" w:rsidP="001B55B0">
            <w:pPr>
              <w:jc w:val="center"/>
              <w:rPr>
                <w:rFonts w:asciiTheme="minorHAnsi" w:hAnsiTheme="minorHAnsi" w:cstheme="minorHAnsi"/>
                <w:b/>
                <w:iCs/>
                <w:color w:val="FFFFFF" w:themeColor="background1"/>
                <w:sz w:val="16"/>
                <w:szCs w:val="16"/>
              </w:rPr>
            </w:pPr>
            <w:r w:rsidRPr="00BA3452">
              <w:rPr>
                <w:rFonts w:asciiTheme="minorHAnsi" w:hAnsiTheme="minorHAnsi" w:cstheme="minorHAnsi"/>
                <w:b/>
                <w:iCs/>
                <w:color w:val="FFFFFF" w:themeColor="background1"/>
                <w:sz w:val="16"/>
                <w:szCs w:val="16"/>
              </w:rPr>
              <w:t>FIRMA</w:t>
            </w:r>
          </w:p>
          <w:p w14:paraId="5C0A6DEE" w14:textId="5AFB904C" w:rsidR="001B55B0" w:rsidRPr="00BA3452" w:rsidRDefault="001B55B0" w:rsidP="001B55B0">
            <w:pPr>
              <w:jc w:val="center"/>
              <w:rPr>
                <w:rFonts w:asciiTheme="minorHAnsi" w:hAnsiTheme="minorHAnsi" w:cstheme="minorHAnsi"/>
                <w:b/>
                <w:iCs/>
                <w:color w:val="FFFFFF" w:themeColor="background1"/>
                <w:sz w:val="16"/>
                <w:szCs w:val="16"/>
              </w:rPr>
            </w:pPr>
          </w:p>
        </w:tc>
      </w:tr>
      <w:tr w:rsidR="003C2AEC" w:rsidRPr="00BA3452" w14:paraId="0573CB0D" w14:textId="6A88D53F" w:rsidTr="009F4F6D">
        <w:trPr>
          <w:trHeight w:val="224"/>
          <w:jc w:val="center"/>
        </w:trPr>
        <w:tc>
          <w:tcPr>
            <w:tcW w:w="291" w:type="pct"/>
            <w:vAlign w:val="center"/>
          </w:tcPr>
          <w:p w14:paraId="515D57D0" w14:textId="165DC46F" w:rsidR="003C2AEC" w:rsidRPr="001B55B0" w:rsidRDefault="003C2AEC" w:rsidP="003C2AEC">
            <w:pPr>
              <w:jc w:val="center"/>
              <w:rPr>
                <w:rFonts w:asciiTheme="minorHAnsi" w:hAnsiTheme="minorHAnsi" w:cstheme="minorHAnsi"/>
                <w:b/>
                <w:bCs/>
                <w:highlight w:val="yellow"/>
              </w:rPr>
            </w:pPr>
            <w:r w:rsidRPr="001B55B0">
              <w:rPr>
                <w:rFonts w:asciiTheme="minorHAnsi" w:hAnsiTheme="minorHAnsi" w:cstheme="minorHAnsi"/>
                <w:b/>
                <w:bCs/>
              </w:rPr>
              <w:t>1</w:t>
            </w:r>
          </w:p>
        </w:tc>
        <w:tc>
          <w:tcPr>
            <w:tcW w:w="1840" w:type="pct"/>
            <w:shd w:val="clear" w:color="auto" w:fill="auto"/>
            <w:vAlign w:val="center"/>
          </w:tcPr>
          <w:p w14:paraId="04FEA86C" w14:textId="168E2C57" w:rsidR="003C2AEC" w:rsidRPr="00C055D8" w:rsidRDefault="003C2AEC" w:rsidP="003C2AEC">
            <w:pPr>
              <w:jc w:val="center"/>
              <w:rPr>
                <w:rFonts w:asciiTheme="minorHAnsi" w:hAnsiTheme="minorHAnsi" w:cstheme="minorHAnsi"/>
                <w:sz w:val="18"/>
                <w:szCs w:val="18"/>
                <w:highlight w:val="yellow"/>
              </w:rPr>
            </w:pPr>
            <w:r>
              <w:rPr>
                <w:rFonts w:ascii="Arial" w:hAnsi="Arial" w:cs="Arial"/>
                <w:b/>
                <w:bCs/>
              </w:rPr>
              <w:t>GRUPO FAYX S.A. DE C.V.</w:t>
            </w:r>
          </w:p>
        </w:tc>
        <w:tc>
          <w:tcPr>
            <w:tcW w:w="1316" w:type="pct"/>
            <w:vAlign w:val="center"/>
          </w:tcPr>
          <w:p w14:paraId="388FF341" w14:textId="6747BC27" w:rsidR="003C2AEC" w:rsidRPr="00C055D8" w:rsidRDefault="003C2AEC" w:rsidP="003C2AEC">
            <w:pPr>
              <w:tabs>
                <w:tab w:val="left" w:pos="2280"/>
              </w:tabs>
              <w:spacing w:before="240"/>
              <w:ind w:right="306"/>
              <w:jc w:val="center"/>
              <w:rPr>
                <w:rFonts w:asciiTheme="minorHAnsi" w:hAnsiTheme="minorHAnsi" w:cstheme="minorHAnsi"/>
                <w:sz w:val="18"/>
                <w:szCs w:val="18"/>
                <w:highlight w:val="yellow"/>
              </w:rPr>
            </w:pPr>
            <w:r>
              <w:rPr>
                <w:rFonts w:ascii="Arial" w:hAnsi="Arial" w:cs="Arial"/>
              </w:rPr>
              <w:t>MIGUEL ANGEL CALDERON ZARZA</w:t>
            </w:r>
          </w:p>
        </w:tc>
        <w:tc>
          <w:tcPr>
            <w:tcW w:w="1553" w:type="pct"/>
          </w:tcPr>
          <w:p w14:paraId="7A96D205" w14:textId="77777777" w:rsidR="003C2AEC" w:rsidRPr="00BA3452" w:rsidRDefault="003C2AEC" w:rsidP="003C2AEC">
            <w:pPr>
              <w:rPr>
                <w:rFonts w:asciiTheme="minorHAnsi" w:hAnsiTheme="minorHAnsi" w:cstheme="minorHAnsi"/>
                <w:sz w:val="16"/>
                <w:szCs w:val="16"/>
                <w:highlight w:val="yellow"/>
              </w:rPr>
            </w:pPr>
          </w:p>
        </w:tc>
      </w:tr>
      <w:tr w:rsidR="003C2AEC" w:rsidRPr="00BA3452" w14:paraId="14A9890C" w14:textId="77777777" w:rsidTr="009F4F6D">
        <w:trPr>
          <w:trHeight w:val="224"/>
          <w:jc w:val="center"/>
        </w:trPr>
        <w:tc>
          <w:tcPr>
            <w:tcW w:w="291" w:type="pct"/>
            <w:vAlign w:val="center"/>
          </w:tcPr>
          <w:p w14:paraId="02D0CD64" w14:textId="4D7A10A7" w:rsidR="003C2AEC" w:rsidRPr="001B55B0" w:rsidRDefault="003C2AEC" w:rsidP="003C2AEC">
            <w:pPr>
              <w:jc w:val="center"/>
              <w:rPr>
                <w:rFonts w:asciiTheme="minorHAnsi" w:hAnsiTheme="minorHAnsi" w:cstheme="minorHAnsi"/>
                <w:b/>
                <w:bCs/>
              </w:rPr>
            </w:pPr>
            <w:r>
              <w:rPr>
                <w:rFonts w:asciiTheme="minorHAnsi" w:hAnsiTheme="minorHAnsi" w:cstheme="minorHAnsi"/>
                <w:b/>
                <w:bCs/>
              </w:rPr>
              <w:t>2</w:t>
            </w:r>
          </w:p>
        </w:tc>
        <w:tc>
          <w:tcPr>
            <w:tcW w:w="1840" w:type="pct"/>
            <w:shd w:val="clear" w:color="auto" w:fill="auto"/>
            <w:vAlign w:val="center"/>
          </w:tcPr>
          <w:p w14:paraId="1F642C2E" w14:textId="460A0700" w:rsidR="003C2AEC" w:rsidRPr="00C055D8" w:rsidRDefault="003C2AEC" w:rsidP="003C2AEC">
            <w:pPr>
              <w:jc w:val="center"/>
              <w:rPr>
                <w:rFonts w:ascii="Arial" w:hAnsi="Arial" w:cs="Arial"/>
                <w:b/>
                <w:bCs/>
                <w:sz w:val="18"/>
                <w:szCs w:val="18"/>
              </w:rPr>
            </w:pPr>
            <w:r>
              <w:rPr>
                <w:rFonts w:ascii="Arial" w:hAnsi="Arial" w:cs="Arial"/>
                <w:b/>
                <w:bCs/>
              </w:rPr>
              <w:t>GAFCOM COMPANY S.A. DE C.V.</w:t>
            </w:r>
          </w:p>
        </w:tc>
        <w:tc>
          <w:tcPr>
            <w:tcW w:w="1316" w:type="pct"/>
            <w:vAlign w:val="center"/>
          </w:tcPr>
          <w:p w14:paraId="60FF92B0" w14:textId="09BB54E2" w:rsidR="003C2AEC" w:rsidRPr="00C055D8" w:rsidRDefault="003C2AEC" w:rsidP="003C2AEC">
            <w:pPr>
              <w:tabs>
                <w:tab w:val="left" w:pos="2280"/>
              </w:tabs>
              <w:spacing w:before="240"/>
              <w:ind w:right="306"/>
              <w:jc w:val="center"/>
              <w:rPr>
                <w:rFonts w:ascii="Arial" w:hAnsi="Arial" w:cs="Arial"/>
                <w:sz w:val="18"/>
                <w:szCs w:val="18"/>
              </w:rPr>
            </w:pPr>
            <w:r>
              <w:rPr>
                <w:rFonts w:ascii="Arial" w:hAnsi="Arial" w:cs="Arial"/>
              </w:rPr>
              <w:t>LIVIER MONSERRAT SERRATOS AVILA</w:t>
            </w:r>
          </w:p>
        </w:tc>
        <w:tc>
          <w:tcPr>
            <w:tcW w:w="1553" w:type="pct"/>
          </w:tcPr>
          <w:p w14:paraId="47AB60B3" w14:textId="77777777" w:rsidR="003C2AEC" w:rsidRPr="00BA3452" w:rsidRDefault="003C2AEC" w:rsidP="003C2AEC">
            <w:pPr>
              <w:rPr>
                <w:rFonts w:asciiTheme="minorHAnsi" w:hAnsiTheme="minorHAnsi" w:cstheme="minorHAnsi"/>
                <w:sz w:val="16"/>
                <w:szCs w:val="16"/>
                <w:highlight w:val="yellow"/>
              </w:rPr>
            </w:pPr>
          </w:p>
        </w:tc>
      </w:tr>
    </w:tbl>
    <w:p w14:paraId="16882D75" w14:textId="783D5BE4" w:rsidR="00AB075A" w:rsidRDefault="00AB075A" w:rsidP="00922678">
      <w:pPr>
        <w:shd w:val="clear" w:color="auto" w:fill="FFFFFF"/>
        <w:jc w:val="both"/>
        <w:rPr>
          <w:rFonts w:asciiTheme="minorHAnsi" w:hAnsiTheme="minorHAnsi" w:cstheme="minorHAnsi"/>
          <w:color w:val="000000"/>
          <w:sz w:val="14"/>
          <w:szCs w:val="14"/>
        </w:rPr>
      </w:pPr>
    </w:p>
    <w:p w14:paraId="64FB35C2" w14:textId="77777777" w:rsidR="00E34E9C" w:rsidRDefault="00E34E9C" w:rsidP="00922678">
      <w:pPr>
        <w:shd w:val="clear" w:color="auto" w:fill="FFFFFF"/>
        <w:jc w:val="both"/>
        <w:rPr>
          <w:rFonts w:asciiTheme="minorHAnsi" w:hAnsiTheme="minorHAnsi" w:cstheme="minorHAnsi"/>
          <w:color w:val="000000"/>
          <w:sz w:val="14"/>
          <w:szCs w:val="14"/>
        </w:rPr>
      </w:pPr>
    </w:p>
    <w:p w14:paraId="67505B81" w14:textId="28F9CA86" w:rsidR="00EB7575" w:rsidRPr="001157CE" w:rsidRDefault="00EB7575" w:rsidP="00922678">
      <w:pPr>
        <w:shd w:val="clear" w:color="auto" w:fill="FFFFFF"/>
        <w:jc w:val="both"/>
        <w:rPr>
          <w:rFonts w:asciiTheme="minorHAnsi" w:hAnsiTheme="minorHAnsi" w:cstheme="minorHAnsi"/>
          <w:color w:val="000000"/>
          <w:sz w:val="14"/>
          <w:szCs w:val="14"/>
        </w:rPr>
      </w:pPr>
      <w:r w:rsidRPr="001157CE">
        <w:rPr>
          <w:rFonts w:asciiTheme="minorHAnsi" w:hAnsiTheme="minorHAnsi" w:cstheme="minorHAnsi"/>
          <w:b/>
          <w:bCs/>
          <w:color w:val="000000"/>
          <w:sz w:val="14"/>
          <w:szCs w:val="14"/>
        </w:rPr>
        <w:t>AVISO DE PRIVACIDAD CORTO PARA EL TRATAMIENTO DE DATOS PERSONALES RECABADOS POR EL OPD SERVICIOS DE SALUD JAL</w:t>
      </w:r>
      <w:r w:rsidR="007006D5" w:rsidRPr="001157CE">
        <w:rPr>
          <w:rFonts w:asciiTheme="minorHAnsi" w:hAnsiTheme="minorHAnsi" w:cstheme="minorHAnsi"/>
          <w:b/>
          <w:bCs/>
          <w:color w:val="000000"/>
          <w:sz w:val="14"/>
          <w:szCs w:val="14"/>
        </w:rPr>
        <w:t xml:space="preserve">ISCO Y COMITÉ DE ADQUISICIONES </w:t>
      </w:r>
      <w:r w:rsidRPr="001157CE">
        <w:rPr>
          <w:rFonts w:asciiTheme="minorHAnsi" w:hAnsiTheme="minorHAnsi" w:cstheme="minorHAnsi"/>
          <w:b/>
          <w:bCs/>
          <w:color w:val="000000"/>
          <w:sz w:val="14"/>
          <w:szCs w:val="14"/>
        </w:rPr>
        <w:t>DEL OPD SERVICIOS DE SALUD JALISCO</w:t>
      </w:r>
      <w:r w:rsidRPr="001157CE">
        <w:rPr>
          <w:rFonts w:asciiTheme="minorHAnsi" w:hAnsiTheme="minorHAnsi" w:cstheme="minorHAnsi"/>
          <w:color w:val="000000"/>
          <w:sz w:val="14"/>
          <w:szCs w:val="14"/>
        </w:rPr>
        <w:t>,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1157CE" w:rsidRDefault="00EB7575" w:rsidP="00922678">
      <w:pPr>
        <w:shd w:val="clear" w:color="auto" w:fill="FFFFFF"/>
        <w:jc w:val="both"/>
        <w:rPr>
          <w:rFonts w:asciiTheme="minorHAnsi" w:hAnsiTheme="minorHAnsi" w:cstheme="minorHAnsi"/>
          <w:color w:val="000000"/>
          <w:sz w:val="14"/>
          <w:szCs w:val="14"/>
        </w:rPr>
      </w:pPr>
      <w:r w:rsidRPr="001157CE">
        <w:rPr>
          <w:rFonts w:asciiTheme="minorHAnsi" w:hAnsiTheme="minorHAnsi" w:cstheme="minorHAnsi"/>
          <w:color w:val="000000"/>
          <w:sz w:val="14"/>
          <w:szCs w:val="14"/>
        </w:rPr>
        <w:t> </w:t>
      </w:r>
    </w:p>
    <w:p w14:paraId="15F55168" w14:textId="781811EA" w:rsidR="00EB7575" w:rsidRPr="001157CE" w:rsidRDefault="00EB7575" w:rsidP="00922678">
      <w:pPr>
        <w:shd w:val="clear" w:color="auto" w:fill="FFFFFF"/>
        <w:jc w:val="both"/>
        <w:rPr>
          <w:rFonts w:asciiTheme="minorHAnsi" w:hAnsiTheme="minorHAnsi" w:cstheme="minorHAnsi"/>
          <w:color w:val="000000"/>
          <w:sz w:val="14"/>
          <w:szCs w:val="14"/>
        </w:rPr>
      </w:pPr>
      <w:bookmarkStart w:id="4" w:name="_Hlk35453848"/>
      <w:r w:rsidRPr="001157CE">
        <w:rPr>
          <w:rFonts w:asciiTheme="minorHAnsi" w:hAnsiTheme="minorHAnsi" w:cstheme="minorHAnsi"/>
          <w:color w:val="000000"/>
          <w:sz w:val="14"/>
          <w:szCs w:val="14"/>
        </w:rPr>
        <w:t xml:space="preserve">Pudiendo consultar el Aviso de Privacidad Integral de la </w:t>
      </w:r>
      <w:r w:rsidR="00EE7182" w:rsidRPr="001157CE">
        <w:rPr>
          <w:rFonts w:asciiTheme="minorHAnsi" w:hAnsiTheme="minorHAnsi" w:cstheme="minorHAnsi"/>
          <w:color w:val="000000"/>
          <w:sz w:val="14"/>
          <w:szCs w:val="14"/>
        </w:rPr>
        <w:t>secretaria</w:t>
      </w:r>
      <w:r w:rsidRPr="001157CE">
        <w:rPr>
          <w:rFonts w:asciiTheme="minorHAnsi" w:hAnsiTheme="minorHAnsi" w:cstheme="minorHAnsi"/>
          <w:color w:val="000000"/>
          <w:sz w:val="14"/>
          <w:szCs w:val="14"/>
        </w:rPr>
        <w:t xml:space="preserve"> de Salud y Organismo Público Descentralizado Servicios de Salud Jalisco, en la siguiente liga: </w:t>
      </w:r>
      <w:bookmarkStart w:id="5" w:name="_Hlk35453871"/>
      <w:r w:rsidRPr="001157CE">
        <w:rPr>
          <w:rFonts w:asciiTheme="minorHAnsi" w:hAnsiTheme="minorHAnsi" w:cstheme="minorHAnsi"/>
          <w:color w:val="000000"/>
          <w:sz w:val="14"/>
          <w:szCs w:val="14"/>
        </w:rPr>
        <w:t>http//</w:t>
      </w:r>
      <w:bookmarkEnd w:id="4"/>
      <w:r w:rsidR="003C31D0" w:rsidRPr="001157CE">
        <w:fldChar w:fldCharType="begin"/>
      </w:r>
      <w:r w:rsidR="003C31D0" w:rsidRPr="001157CE">
        <w:rPr>
          <w:rFonts w:asciiTheme="minorHAnsi" w:hAnsiTheme="minorHAnsi" w:cstheme="minorHAnsi"/>
          <w:sz w:val="14"/>
          <w:szCs w:val="14"/>
        </w:rPr>
        <w:instrText xml:space="preserve"> HYPERLINK "http://ssj.jalisco.gob.mx/transparencia" \t "_blank" </w:instrText>
      </w:r>
      <w:r w:rsidR="003C31D0" w:rsidRPr="001157CE">
        <w:fldChar w:fldCharType="separate"/>
      </w:r>
      <w:r w:rsidRPr="001157CE">
        <w:rPr>
          <w:rStyle w:val="Hipervnculo"/>
          <w:rFonts w:asciiTheme="minorHAnsi" w:hAnsiTheme="minorHAnsi" w:cstheme="minorHAnsi"/>
          <w:color w:val="1155CC"/>
          <w:sz w:val="14"/>
          <w:szCs w:val="14"/>
        </w:rPr>
        <w:t>ssj.jalisco.gob.mx/transparencia</w:t>
      </w:r>
      <w:r w:rsidR="003C31D0" w:rsidRPr="001157CE">
        <w:rPr>
          <w:rStyle w:val="Hipervnculo"/>
          <w:rFonts w:asciiTheme="minorHAnsi" w:hAnsiTheme="minorHAnsi" w:cstheme="minorHAnsi"/>
          <w:color w:val="1155CC"/>
          <w:sz w:val="14"/>
          <w:szCs w:val="14"/>
        </w:rPr>
        <w:fldChar w:fldCharType="end"/>
      </w:r>
      <w:bookmarkEnd w:id="5"/>
    </w:p>
    <w:p w14:paraId="67DF13EB" w14:textId="77777777" w:rsidR="00452B6A" w:rsidRPr="001157CE" w:rsidRDefault="00452B6A" w:rsidP="00922678">
      <w:pPr>
        <w:rPr>
          <w:rFonts w:asciiTheme="minorHAnsi" w:hAnsiTheme="minorHAnsi" w:cstheme="minorHAnsi"/>
          <w:sz w:val="28"/>
          <w:szCs w:val="28"/>
        </w:rPr>
      </w:pPr>
      <w:bookmarkStart w:id="6" w:name="_Hlk35453898"/>
    </w:p>
    <w:p w14:paraId="7F40BDE5" w14:textId="199A93C1" w:rsidR="000833E6" w:rsidRPr="001157CE" w:rsidRDefault="00EB7575" w:rsidP="00922678">
      <w:pPr>
        <w:rPr>
          <w:rFonts w:asciiTheme="minorHAnsi" w:hAnsiTheme="minorHAnsi" w:cstheme="minorHAnsi"/>
          <w:b/>
          <w:bCs/>
        </w:rPr>
      </w:pPr>
      <w:r w:rsidRPr="001157CE">
        <w:rPr>
          <w:rFonts w:asciiTheme="minorHAnsi" w:hAnsiTheme="minorHAnsi" w:cstheme="minorHAnsi"/>
          <w:b/>
          <w:bCs/>
        </w:rPr>
        <w:t>Fin del Acta. ------------------------------------------------------------------------------</w:t>
      </w:r>
      <w:r w:rsidR="004671DB" w:rsidRPr="001157CE">
        <w:rPr>
          <w:rFonts w:asciiTheme="minorHAnsi" w:hAnsiTheme="minorHAnsi" w:cstheme="minorHAnsi"/>
          <w:b/>
          <w:bCs/>
        </w:rPr>
        <w:t>--------------------------------------------</w:t>
      </w:r>
      <w:r w:rsidR="00A6733D" w:rsidRPr="001157CE">
        <w:rPr>
          <w:rFonts w:asciiTheme="minorHAnsi" w:hAnsiTheme="minorHAnsi" w:cstheme="minorHAnsi"/>
          <w:b/>
          <w:bCs/>
        </w:rPr>
        <w:t>----</w:t>
      </w:r>
      <w:bookmarkEnd w:id="6"/>
      <w:r w:rsidR="00533149" w:rsidRPr="001157CE">
        <w:rPr>
          <w:rFonts w:asciiTheme="minorHAnsi" w:hAnsiTheme="minorHAnsi" w:cstheme="minorHAnsi"/>
          <w:b/>
          <w:bCs/>
        </w:rPr>
        <w:t>--------------</w:t>
      </w:r>
    </w:p>
    <w:sectPr w:rsidR="000833E6" w:rsidRPr="001157CE" w:rsidSect="0053719C">
      <w:headerReference w:type="default" r:id="rId9"/>
      <w:footerReference w:type="default" r:id="rId10"/>
      <w:pgSz w:w="12240" w:h="15840"/>
      <w:pgMar w:top="1985" w:right="1134" w:bottom="1701"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5963" w14:textId="77777777" w:rsidR="002641DF" w:rsidRDefault="002641DF" w:rsidP="00275DB3">
      <w:r>
        <w:separator/>
      </w:r>
    </w:p>
  </w:endnote>
  <w:endnote w:type="continuationSeparator" w:id="0">
    <w:p w14:paraId="7E155D98" w14:textId="77777777" w:rsidR="002641DF" w:rsidRDefault="002641DF"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C57" w14:textId="115003D7" w:rsidR="00B47CA7" w:rsidRPr="00B71558" w:rsidRDefault="00B47CA7" w:rsidP="00B71558">
    <w:pPr>
      <w:pStyle w:val="Encabezado"/>
      <w:jc w:val="right"/>
      <w:rPr>
        <w:rFonts w:asciiTheme="minorHAnsi" w:hAnsiTheme="minorHAnsi" w:cstheme="minorHAnsi"/>
      </w:rPr>
    </w:pPr>
    <w:r>
      <w:rPr>
        <w:noProof/>
        <w:lang w:val="es-MX" w:eastAsia="es-MX"/>
      </w:rPr>
      <w:drawing>
        <wp:anchor distT="0" distB="0" distL="114300" distR="114300" simplePos="0" relativeHeight="251672576" behindDoc="0" locked="0" layoutInCell="1" allowOverlap="1" wp14:anchorId="7A694A72" wp14:editId="55BADA10">
          <wp:simplePos x="0" y="0"/>
          <wp:positionH relativeFrom="column">
            <wp:posOffset>469900</wp:posOffset>
          </wp:positionH>
          <wp:positionV relativeFrom="paragraph">
            <wp:posOffset>16510</wp:posOffset>
          </wp:positionV>
          <wp:extent cx="692150" cy="654050"/>
          <wp:effectExtent l="1905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B71558">
      <w:rPr>
        <w:rFonts w:asciiTheme="minorHAnsi" w:hAnsiTheme="minorHAnsi" w:cstheme="minorHAnsi"/>
        <w:spacing w:val="60"/>
      </w:rPr>
      <w:t>Página</w:t>
    </w:r>
    <w:r w:rsidRPr="00B71558">
      <w:rPr>
        <w:rFonts w:asciiTheme="minorHAnsi" w:hAnsiTheme="minorHAnsi" w:cstheme="minorHAnsi"/>
      </w:rPr>
      <w:t xml:space="preserve"> </w:t>
    </w:r>
    <w:r w:rsidRPr="00B71558">
      <w:rPr>
        <w:rFonts w:asciiTheme="minorHAnsi" w:hAnsiTheme="minorHAnsi" w:cstheme="minorHAnsi"/>
      </w:rPr>
      <w:fldChar w:fldCharType="begin"/>
    </w:r>
    <w:r w:rsidRPr="00B71558">
      <w:rPr>
        <w:rFonts w:asciiTheme="minorHAnsi" w:hAnsiTheme="minorHAnsi" w:cstheme="minorHAnsi"/>
      </w:rPr>
      <w:instrText>PAGE   \* MERGEFORMAT</w:instrText>
    </w:r>
    <w:r w:rsidRPr="00B71558">
      <w:rPr>
        <w:rFonts w:asciiTheme="minorHAnsi" w:hAnsiTheme="minorHAnsi" w:cstheme="minorHAnsi"/>
      </w:rPr>
      <w:fldChar w:fldCharType="separate"/>
    </w:r>
    <w:r>
      <w:rPr>
        <w:rFonts w:asciiTheme="minorHAnsi" w:hAnsiTheme="minorHAnsi" w:cstheme="minorHAnsi"/>
        <w:noProof/>
      </w:rPr>
      <w:t>3</w:t>
    </w:r>
    <w:r w:rsidRPr="00B71558">
      <w:rPr>
        <w:rFonts w:asciiTheme="minorHAnsi" w:hAnsiTheme="minorHAnsi" w:cstheme="minorHAnsi"/>
      </w:rPr>
      <w:fldChar w:fldCharType="end"/>
    </w:r>
    <w:r w:rsidRPr="00B71558">
      <w:rPr>
        <w:rFonts w:asciiTheme="minorHAnsi" w:hAnsiTheme="minorHAnsi" w:cstheme="minorHAnsi"/>
      </w:rPr>
      <w:t xml:space="preserve"> | </w:t>
    </w:r>
    <w:r w:rsidRPr="00B71558">
      <w:rPr>
        <w:rFonts w:asciiTheme="minorHAnsi" w:hAnsiTheme="minorHAnsi" w:cstheme="minorHAnsi"/>
      </w:rPr>
      <w:fldChar w:fldCharType="begin"/>
    </w:r>
    <w:r w:rsidRPr="00B71558">
      <w:rPr>
        <w:rFonts w:asciiTheme="minorHAnsi" w:hAnsiTheme="minorHAnsi" w:cstheme="minorHAnsi"/>
      </w:rPr>
      <w:instrText>NUMPAGES  \* Arabic  \* MERGEFORMAT</w:instrText>
    </w:r>
    <w:r w:rsidRPr="00B71558">
      <w:rPr>
        <w:rFonts w:asciiTheme="minorHAnsi" w:hAnsiTheme="minorHAnsi" w:cstheme="minorHAnsi"/>
      </w:rPr>
      <w:fldChar w:fldCharType="separate"/>
    </w:r>
    <w:r>
      <w:rPr>
        <w:rFonts w:asciiTheme="minorHAnsi" w:hAnsiTheme="minorHAnsi" w:cstheme="minorHAnsi"/>
        <w:noProof/>
      </w:rPr>
      <w:t>6</w:t>
    </w:r>
    <w:r w:rsidRPr="00B71558">
      <w:rPr>
        <w:rFonts w:asciiTheme="minorHAnsi" w:hAnsiTheme="minorHAnsi" w:cstheme="minorHAnsi"/>
      </w:rPr>
      <w:fldChar w:fldCharType="end"/>
    </w:r>
  </w:p>
  <w:p w14:paraId="3FE6F56F" w14:textId="66F99EDA" w:rsidR="00B47CA7" w:rsidRDefault="00B47CA7" w:rsidP="0053719C">
    <w:pPr>
      <w:pStyle w:val="Piedepgina"/>
      <w:tabs>
        <w:tab w:val="clear" w:pos="4419"/>
        <w:tab w:val="clear" w:pos="8838"/>
        <w:tab w:val="left" w:pos="2100"/>
      </w:tabs>
    </w:pPr>
    <w:r>
      <w:rPr>
        <w:noProof/>
        <w:lang w:val="es-MX" w:eastAsia="es-MX"/>
      </w:rPr>
      <w:drawing>
        <wp:anchor distT="0" distB="0" distL="114300" distR="114300" simplePos="0" relativeHeight="251671552" behindDoc="0" locked="0" layoutInCell="1" allowOverlap="1" wp14:anchorId="1A626783" wp14:editId="4FA60B1A">
          <wp:simplePos x="0" y="0"/>
          <wp:positionH relativeFrom="column">
            <wp:posOffset>-488950</wp:posOffset>
          </wp:positionH>
          <wp:positionV relativeFrom="paragraph">
            <wp:posOffset>7620</wp:posOffset>
          </wp:positionV>
          <wp:extent cx="836930" cy="298450"/>
          <wp:effectExtent l="19050" t="0" r="1270" b="0"/>
          <wp:wrapSquare wrapText="bothSides"/>
          <wp:docPr id="6" name="Imagen 7"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01B2749E" w14:textId="3413A7AE" w:rsidR="00B47CA7" w:rsidRPr="00B71558" w:rsidRDefault="00B47CA7" w:rsidP="00AF3929">
    <w:pPr>
      <w:spacing w:before="240" w:after="120"/>
      <w:ind w:right="331"/>
      <w:jc w:val="right"/>
      <w:rPr>
        <w:rFonts w:asciiTheme="minorHAnsi" w:hAnsiTheme="minorHAnsi" w:cstheme="minorHAnsi"/>
        <w:sz w:val="16"/>
        <w:szCs w:val="16"/>
      </w:rPr>
    </w:pPr>
    <w:r w:rsidRPr="00B71558">
      <w:rPr>
        <w:rFonts w:asciiTheme="minorHAnsi" w:hAnsiTheme="minorHAnsi" w:cstheme="minorHAnsi"/>
        <w:color w:val="808080"/>
        <w:sz w:val="16"/>
        <w:szCs w:val="16"/>
      </w:rPr>
      <w:t>Dr.</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Baeza</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Alzaga</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No.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107,</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Zona</w:t>
    </w:r>
    <w:r w:rsidRPr="00B71558">
      <w:rPr>
        <w:rFonts w:asciiTheme="minorHAnsi" w:hAnsiTheme="minorHAnsi" w:cstheme="minorHAnsi"/>
        <w:color w:val="808080"/>
        <w:spacing w:val="-7"/>
        <w:sz w:val="16"/>
        <w:szCs w:val="16"/>
      </w:rPr>
      <w:t xml:space="preserve"> </w:t>
    </w:r>
    <w:r w:rsidRPr="00B71558">
      <w:rPr>
        <w:rFonts w:asciiTheme="minorHAnsi" w:hAnsiTheme="minorHAnsi" w:cstheme="minorHAnsi"/>
        <w:color w:val="808080"/>
        <w:sz w:val="16"/>
        <w:szCs w:val="16"/>
      </w:rPr>
      <w:t>Centro.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C.P.</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44100,</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Guadalajara,</w:t>
    </w:r>
    <w:r w:rsidRPr="00B71558">
      <w:rPr>
        <w:rFonts w:asciiTheme="minorHAnsi" w:hAnsiTheme="minorHAnsi" w:cstheme="minorHAnsi"/>
        <w:color w:val="808080"/>
        <w:spacing w:val="-5"/>
        <w:sz w:val="16"/>
        <w:szCs w:val="16"/>
      </w:rPr>
      <w:t xml:space="preserve"> </w:t>
    </w:r>
    <w:r w:rsidRPr="00B71558">
      <w:rPr>
        <w:rFonts w:asciiTheme="minorHAnsi" w:hAnsiTheme="minorHAnsi" w:cstheme="minorHAnsi"/>
        <w:color w:val="808080"/>
        <w:sz w:val="16"/>
        <w:szCs w:val="16"/>
      </w:rPr>
      <w:t>Jalisco,</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México.</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Tels.</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(33)</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3030-5000</w:t>
    </w:r>
  </w:p>
  <w:p w14:paraId="3630912A" w14:textId="77777777" w:rsidR="00B47CA7" w:rsidRPr="00AF3929" w:rsidRDefault="00B47CA7"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C816" w14:textId="77777777" w:rsidR="002641DF" w:rsidRDefault="002641DF" w:rsidP="00275DB3">
      <w:r>
        <w:separator/>
      </w:r>
    </w:p>
  </w:footnote>
  <w:footnote w:type="continuationSeparator" w:id="0">
    <w:p w14:paraId="202BEB73" w14:textId="77777777" w:rsidR="002641DF" w:rsidRDefault="002641DF"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4F0" w14:textId="64FB22FD" w:rsidR="00B47CA7" w:rsidRPr="00F15593" w:rsidRDefault="00B47CA7" w:rsidP="00A87FEA">
    <w:pPr>
      <w:pStyle w:val="Encabezado"/>
      <w:tabs>
        <w:tab w:val="clear" w:pos="4419"/>
        <w:tab w:val="clear" w:pos="8838"/>
      </w:tabs>
      <w:spacing w:before="240"/>
      <w:jc w:val="center"/>
      <w:rPr>
        <w:rFonts w:asciiTheme="majorHAnsi" w:hAnsiTheme="majorHAnsi" w:cstheme="majorHAnsi"/>
        <w:b/>
        <w:i/>
        <w:smallCaps/>
        <w:sz w:val="22"/>
        <w:szCs w:val="22"/>
        <w:lang w:val="es-MX" w:eastAsia="es-ES"/>
      </w:rPr>
    </w:pPr>
    <w:r>
      <w:rPr>
        <w:noProof/>
        <w:lang w:val="es-MX" w:eastAsia="es-MX"/>
      </w:rPr>
      <w:drawing>
        <wp:anchor distT="0" distB="0" distL="114300" distR="114300" simplePos="0" relativeHeight="251667456" behindDoc="0" locked="0" layoutInCell="1" allowOverlap="1" wp14:anchorId="14A2F76E" wp14:editId="59A78FBA">
          <wp:simplePos x="0" y="0"/>
          <wp:positionH relativeFrom="column">
            <wp:posOffset>-737870</wp:posOffset>
          </wp:positionH>
          <wp:positionV relativeFrom="paragraph">
            <wp:posOffset>-231140</wp:posOffset>
          </wp:positionV>
          <wp:extent cx="1714500" cy="4959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bookmarkStart w:id="7" w:name="_Hlk80002544"/>
    <w:sdt>
      <w:sdtPr>
        <w:rPr>
          <w:rFonts w:ascii="Calibri Light" w:eastAsia="Arial" w:hAnsi="Calibri Light" w:cs="Calibri Light"/>
          <w:b/>
          <w:sz w:val="22"/>
          <w:szCs w:val="22"/>
          <w:lang w:val="es-MX" w:eastAsia="es-MX" w:bidi="es-MX"/>
        </w:rPr>
        <w:alias w:val="Asunto"/>
        <w:tag w:val=""/>
        <w:id w:val="-1482387310"/>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Content>
        <w:r w:rsidR="00750F4E">
          <w:rPr>
            <w:rFonts w:ascii="Calibri Light" w:eastAsia="Arial" w:hAnsi="Calibri Light" w:cs="Calibri Light"/>
            <w:b/>
            <w:sz w:val="22"/>
            <w:szCs w:val="22"/>
            <w:lang w:val="es-MX" w:eastAsia="es-MX" w:bidi="es-MX"/>
          </w:rPr>
          <w:t>Licitación Pública Local LCCC-</w:t>
        </w:r>
        <w:r w:rsidR="00AB2D4F">
          <w:rPr>
            <w:rFonts w:ascii="Calibri Light" w:eastAsia="Arial" w:hAnsi="Calibri Light" w:cs="Calibri Light"/>
            <w:b/>
            <w:sz w:val="22"/>
            <w:szCs w:val="22"/>
            <w:lang w:val="es-MX" w:eastAsia="es-MX" w:bidi="es-MX"/>
          </w:rPr>
          <w:t>072</w:t>
        </w:r>
        <w:r w:rsidR="00750F4E">
          <w:rPr>
            <w:rFonts w:ascii="Calibri Light" w:eastAsia="Arial" w:hAnsi="Calibri Light" w:cs="Calibri Light"/>
            <w:b/>
            <w:sz w:val="22"/>
            <w:szCs w:val="22"/>
            <w:lang w:val="es-MX" w:eastAsia="es-MX" w:bidi="es-MX"/>
          </w:rPr>
          <w:t>-2022 Con Concurrencia de Comité</w:t>
        </w:r>
        <w:bookmarkStart w:id="8" w:name="_Hlk104284994"/>
      </w:sdtContent>
    </w:sdt>
    <w:bookmarkEnd w:id="7"/>
    <w:bookmarkEnd w:id="8"/>
  </w:p>
  <w:p w14:paraId="480FB62B" w14:textId="645C56E0" w:rsidR="00B47CA7" w:rsidRPr="004770E4" w:rsidRDefault="00AB2D4F" w:rsidP="00AB2D4F">
    <w:pPr>
      <w:jc w:val="center"/>
      <w:rPr>
        <w:rFonts w:ascii="Arial Narrow" w:hAnsi="Arial Narrow"/>
        <w:sz w:val="16"/>
        <w:szCs w:val="16"/>
      </w:rPr>
    </w:pPr>
    <w:r w:rsidRPr="00AB2D4F">
      <w:rPr>
        <w:rFonts w:ascii="Arial Narrow" w:hAnsi="Arial Narrow"/>
        <w:sz w:val="16"/>
        <w:szCs w:val="16"/>
      </w:rPr>
      <w:t>“ADQUISICIÓN DE SENSORES PARA GLUCÓMETROS PARA EL PROGRAMA DE CARDIOMETABÓLICAS DEL ORGANISMO PÚBLICO DESCENTRALIZADO SERVICIOS DE SALUD JALISCO”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6B56F2"/>
    <w:multiLevelType w:val="hybridMultilevel"/>
    <w:tmpl w:val="85FC9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9010183">
    <w:abstractNumId w:val="8"/>
  </w:num>
  <w:num w:numId="2" w16cid:durableId="1571426722">
    <w:abstractNumId w:val="1"/>
  </w:num>
  <w:num w:numId="3" w16cid:durableId="2084134500">
    <w:abstractNumId w:val="0"/>
  </w:num>
  <w:num w:numId="4" w16cid:durableId="1535381728">
    <w:abstractNumId w:val="2"/>
  </w:num>
  <w:num w:numId="5" w16cid:durableId="771971670">
    <w:abstractNumId w:val="3"/>
  </w:num>
  <w:num w:numId="6" w16cid:durableId="146437535">
    <w:abstractNumId w:val="9"/>
  </w:num>
  <w:num w:numId="7" w16cid:durableId="1698698389">
    <w:abstractNumId w:val="10"/>
  </w:num>
  <w:num w:numId="8" w16cid:durableId="1962567302">
    <w:abstractNumId w:val="4"/>
  </w:num>
  <w:num w:numId="9" w16cid:durableId="786047791">
    <w:abstractNumId w:val="7"/>
  </w:num>
  <w:num w:numId="10" w16cid:durableId="1822118579">
    <w:abstractNumId w:val="6"/>
  </w:num>
  <w:num w:numId="11" w16cid:durableId="293341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B3"/>
    <w:rsid w:val="00001A8C"/>
    <w:rsid w:val="0000262A"/>
    <w:rsid w:val="00003956"/>
    <w:rsid w:val="00005E0E"/>
    <w:rsid w:val="00010665"/>
    <w:rsid w:val="0001176B"/>
    <w:rsid w:val="00013BA9"/>
    <w:rsid w:val="000175F1"/>
    <w:rsid w:val="00020C92"/>
    <w:rsid w:val="000226AA"/>
    <w:rsid w:val="00024A46"/>
    <w:rsid w:val="00024BD3"/>
    <w:rsid w:val="00033760"/>
    <w:rsid w:val="00040664"/>
    <w:rsid w:val="00044D2D"/>
    <w:rsid w:val="00044E4D"/>
    <w:rsid w:val="00044ECF"/>
    <w:rsid w:val="0004588F"/>
    <w:rsid w:val="00046221"/>
    <w:rsid w:val="0004697A"/>
    <w:rsid w:val="00050AA9"/>
    <w:rsid w:val="00054EA0"/>
    <w:rsid w:val="0005591E"/>
    <w:rsid w:val="0005667A"/>
    <w:rsid w:val="00061A84"/>
    <w:rsid w:val="00063217"/>
    <w:rsid w:val="000632F5"/>
    <w:rsid w:val="00073A5D"/>
    <w:rsid w:val="00075C65"/>
    <w:rsid w:val="00077521"/>
    <w:rsid w:val="00080F7A"/>
    <w:rsid w:val="000833E6"/>
    <w:rsid w:val="00083635"/>
    <w:rsid w:val="00085237"/>
    <w:rsid w:val="00090278"/>
    <w:rsid w:val="0009273E"/>
    <w:rsid w:val="0009584B"/>
    <w:rsid w:val="000A2CF9"/>
    <w:rsid w:val="000A56EE"/>
    <w:rsid w:val="000A7A65"/>
    <w:rsid w:val="000B1A14"/>
    <w:rsid w:val="000B453B"/>
    <w:rsid w:val="000B4E8D"/>
    <w:rsid w:val="000B56CE"/>
    <w:rsid w:val="000C00CA"/>
    <w:rsid w:val="000C0648"/>
    <w:rsid w:val="000C32A8"/>
    <w:rsid w:val="000C4C96"/>
    <w:rsid w:val="000C5320"/>
    <w:rsid w:val="000D3823"/>
    <w:rsid w:val="000D5DF3"/>
    <w:rsid w:val="000D787F"/>
    <w:rsid w:val="000D7C46"/>
    <w:rsid w:val="000E1A38"/>
    <w:rsid w:val="000E33EC"/>
    <w:rsid w:val="000F2643"/>
    <w:rsid w:val="000F28A1"/>
    <w:rsid w:val="00101649"/>
    <w:rsid w:val="00104B74"/>
    <w:rsid w:val="00107451"/>
    <w:rsid w:val="00107628"/>
    <w:rsid w:val="00111C5C"/>
    <w:rsid w:val="00113607"/>
    <w:rsid w:val="00113B22"/>
    <w:rsid w:val="00113BB6"/>
    <w:rsid w:val="001140EE"/>
    <w:rsid w:val="001157CE"/>
    <w:rsid w:val="00123508"/>
    <w:rsid w:val="00133C77"/>
    <w:rsid w:val="00134A3B"/>
    <w:rsid w:val="001350D7"/>
    <w:rsid w:val="00140402"/>
    <w:rsid w:val="001431EC"/>
    <w:rsid w:val="00144901"/>
    <w:rsid w:val="00146D56"/>
    <w:rsid w:val="00147FCF"/>
    <w:rsid w:val="00150204"/>
    <w:rsid w:val="00150D06"/>
    <w:rsid w:val="001530C8"/>
    <w:rsid w:val="00155205"/>
    <w:rsid w:val="00155EB1"/>
    <w:rsid w:val="001576B6"/>
    <w:rsid w:val="001814E8"/>
    <w:rsid w:val="00183A67"/>
    <w:rsid w:val="0018622B"/>
    <w:rsid w:val="00190CC4"/>
    <w:rsid w:val="001A027C"/>
    <w:rsid w:val="001A1F9A"/>
    <w:rsid w:val="001B2BA1"/>
    <w:rsid w:val="001B4325"/>
    <w:rsid w:val="001B5195"/>
    <w:rsid w:val="001B55B0"/>
    <w:rsid w:val="001B6816"/>
    <w:rsid w:val="001C4166"/>
    <w:rsid w:val="001C423E"/>
    <w:rsid w:val="001C49E9"/>
    <w:rsid w:val="001C4EB5"/>
    <w:rsid w:val="001D1DE8"/>
    <w:rsid w:val="001D404A"/>
    <w:rsid w:val="001D48AD"/>
    <w:rsid w:val="001E24B7"/>
    <w:rsid w:val="001E2E30"/>
    <w:rsid w:val="001E3E72"/>
    <w:rsid w:val="001E49C5"/>
    <w:rsid w:val="001E6790"/>
    <w:rsid w:val="001E7CB7"/>
    <w:rsid w:val="001F7348"/>
    <w:rsid w:val="00200971"/>
    <w:rsid w:val="002043AD"/>
    <w:rsid w:val="00205D6A"/>
    <w:rsid w:val="00221B9B"/>
    <w:rsid w:val="00221EDD"/>
    <w:rsid w:val="00222A0E"/>
    <w:rsid w:val="002234FD"/>
    <w:rsid w:val="00224997"/>
    <w:rsid w:val="002267AB"/>
    <w:rsid w:val="00227698"/>
    <w:rsid w:val="00227ABE"/>
    <w:rsid w:val="00230056"/>
    <w:rsid w:val="00231390"/>
    <w:rsid w:val="00231BEC"/>
    <w:rsid w:val="00234717"/>
    <w:rsid w:val="002379F9"/>
    <w:rsid w:val="00241485"/>
    <w:rsid w:val="002425BD"/>
    <w:rsid w:val="002432BA"/>
    <w:rsid w:val="00244212"/>
    <w:rsid w:val="00245D34"/>
    <w:rsid w:val="00245FA1"/>
    <w:rsid w:val="00247523"/>
    <w:rsid w:val="00253BDE"/>
    <w:rsid w:val="00256A1F"/>
    <w:rsid w:val="002641DF"/>
    <w:rsid w:val="00264EB3"/>
    <w:rsid w:val="002651C8"/>
    <w:rsid w:val="002656FA"/>
    <w:rsid w:val="0027005E"/>
    <w:rsid w:val="00270E2E"/>
    <w:rsid w:val="00270E96"/>
    <w:rsid w:val="00275DB3"/>
    <w:rsid w:val="00284B42"/>
    <w:rsid w:val="0028568A"/>
    <w:rsid w:val="002957D9"/>
    <w:rsid w:val="002A1E50"/>
    <w:rsid w:val="002A4F46"/>
    <w:rsid w:val="002A5D62"/>
    <w:rsid w:val="002A715F"/>
    <w:rsid w:val="002B4C66"/>
    <w:rsid w:val="002B6277"/>
    <w:rsid w:val="002B6D04"/>
    <w:rsid w:val="002B7186"/>
    <w:rsid w:val="002B7303"/>
    <w:rsid w:val="002B78F7"/>
    <w:rsid w:val="002C14FF"/>
    <w:rsid w:val="002C261D"/>
    <w:rsid w:val="002C3008"/>
    <w:rsid w:val="002C4CE3"/>
    <w:rsid w:val="002D1F89"/>
    <w:rsid w:val="002E71F5"/>
    <w:rsid w:val="002E74C8"/>
    <w:rsid w:val="002F044E"/>
    <w:rsid w:val="002F4588"/>
    <w:rsid w:val="002F69C4"/>
    <w:rsid w:val="00300A4C"/>
    <w:rsid w:val="00311CBA"/>
    <w:rsid w:val="00312DBA"/>
    <w:rsid w:val="00313508"/>
    <w:rsid w:val="00313C13"/>
    <w:rsid w:val="003230CE"/>
    <w:rsid w:val="00324BD9"/>
    <w:rsid w:val="0032544E"/>
    <w:rsid w:val="00325608"/>
    <w:rsid w:val="003263B6"/>
    <w:rsid w:val="00331E47"/>
    <w:rsid w:val="00333108"/>
    <w:rsid w:val="003411E2"/>
    <w:rsid w:val="00343473"/>
    <w:rsid w:val="00346340"/>
    <w:rsid w:val="003470A5"/>
    <w:rsid w:val="00351C67"/>
    <w:rsid w:val="00354892"/>
    <w:rsid w:val="0035564D"/>
    <w:rsid w:val="003659E7"/>
    <w:rsid w:val="003663C1"/>
    <w:rsid w:val="0036749A"/>
    <w:rsid w:val="003679A5"/>
    <w:rsid w:val="00373D82"/>
    <w:rsid w:val="00380D99"/>
    <w:rsid w:val="00393631"/>
    <w:rsid w:val="0039503A"/>
    <w:rsid w:val="003957E4"/>
    <w:rsid w:val="0039710B"/>
    <w:rsid w:val="00397ACF"/>
    <w:rsid w:val="003A1B67"/>
    <w:rsid w:val="003A65D7"/>
    <w:rsid w:val="003A7948"/>
    <w:rsid w:val="003B1E8C"/>
    <w:rsid w:val="003B2731"/>
    <w:rsid w:val="003B2A90"/>
    <w:rsid w:val="003B30A9"/>
    <w:rsid w:val="003C2AEC"/>
    <w:rsid w:val="003C31D0"/>
    <w:rsid w:val="003C528B"/>
    <w:rsid w:val="003C5B8D"/>
    <w:rsid w:val="003C69E9"/>
    <w:rsid w:val="003D45DB"/>
    <w:rsid w:val="003D6295"/>
    <w:rsid w:val="003D7508"/>
    <w:rsid w:val="003D7EB8"/>
    <w:rsid w:val="003E2C7A"/>
    <w:rsid w:val="003E64DF"/>
    <w:rsid w:val="003F18B0"/>
    <w:rsid w:val="003F30AF"/>
    <w:rsid w:val="00400EF2"/>
    <w:rsid w:val="004021BC"/>
    <w:rsid w:val="004021DE"/>
    <w:rsid w:val="00407014"/>
    <w:rsid w:val="004102A1"/>
    <w:rsid w:val="00413B82"/>
    <w:rsid w:val="004173C7"/>
    <w:rsid w:val="00422685"/>
    <w:rsid w:val="00426158"/>
    <w:rsid w:val="0043193F"/>
    <w:rsid w:val="0044109C"/>
    <w:rsid w:val="00450150"/>
    <w:rsid w:val="00451C97"/>
    <w:rsid w:val="00452B6A"/>
    <w:rsid w:val="0045517B"/>
    <w:rsid w:val="00455BF7"/>
    <w:rsid w:val="00457C3E"/>
    <w:rsid w:val="00463B96"/>
    <w:rsid w:val="004642E5"/>
    <w:rsid w:val="00464506"/>
    <w:rsid w:val="004671DB"/>
    <w:rsid w:val="004706ED"/>
    <w:rsid w:val="00472FA6"/>
    <w:rsid w:val="0047462B"/>
    <w:rsid w:val="00475F1E"/>
    <w:rsid w:val="004766F1"/>
    <w:rsid w:val="004770E4"/>
    <w:rsid w:val="004775A2"/>
    <w:rsid w:val="00482C37"/>
    <w:rsid w:val="00482C5D"/>
    <w:rsid w:val="004903F6"/>
    <w:rsid w:val="00491483"/>
    <w:rsid w:val="004925F1"/>
    <w:rsid w:val="00493593"/>
    <w:rsid w:val="00495D75"/>
    <w:rsid w:val="00496509"/>
    <w:rsid w:val="00497574"/>
    <w:rsid w:val="00497944"/>
    <w:rsid w:val="004A3B16"/>
    <w:rsid w:val="004A581E"/>
    <w:rsid w:val="004B15AE"/>
    <w:rsid w:val="004B2BD1"/>
    <w:rsid w:val="004B3D61"/>
    <w:rsid w:val="004B3F8C"/>
    <w:rsid w:val="004C1D55"/>
    <w:rsid w:val="004C2CD8"/>
    <w:rsid w:val="004C3FFB"/>
    <w:rsid w:val="004C684E"/>
    <w:rsid w:val="004C7DAE"/>
    <w:rsid w:val="004D3B8E"/>
    <w:rsid w:val="004D42EA"/>
    <w:rsid w:val="004D5984"/>
    <w:rsid w:val="004D64E7"/>
    <w:rsid w:val="004D73E3"/>
    <w:rsid w:val="004E10D8"/>
    <w:rsid w:val="004E13DC"/>
    <w:rsid w:val="004E1ECA"/>
    <w:rsid w:val="004E6284"/>
    <w:rsid w:val="004E7C3C"/>
    <w:rsid w:val="004F0111"/>
    <w:rsid w:val="004F1D67"/>
    <w:rsid w:val="004F1FF0"/>
    <w:rsid w:val="004F4299"/>
    <w:rsid w:val="005009F8"/>
    <w:rsid w:val="00503E8D"/>
    <w:rsid w:val="0050572A"/>
    <w:rsid w:val="0050644A"/>
    <w:rsid w:val="005066F1"/>
    <w:rsid w:val="00506BAE"/>
    <w:rsid w:val="005074DF"/>
    <w:rsid w:val="00512BF0"/>
    <w:rsid w:val="005178F2"/>
    <w:rsid w:val="0052207B"/>
    <w:rsid w:val="00522D40"/>
    <w:rsid w:val="0052577C"/>
    <w:rsid w:val="00533149"/>
    <w:rsid w:val="005351F3"/>
    <w:rsid w:val="0053719C"/>
    <w:rsid w:val="00541336"/>
    <w:rsid w:val="00541700"/>
    <w:rsid w:val="00550609"/>
    <w:rsid w:val="00552389"/>
    <w:rsid w:val="00560BB1"/>
    <w:rsid w:val="00562444"/>
    <w:rsid w:val="005668A9"/>
    <w:rsid w:val="0056702D"/>
    <w:rsid w:val="00567F4C"/>
    <w:rsid w:val="00570B70"/>
    <w:rsid w:val="00570D00"/>
    <w:rsid w:val="00571F05"/>
    <w:rsid w:val="00575537"/>
    <w:rsid w:val="00577440"/>
    <w:rsid w:val="005802D8"/>
    <w:rsid w:val="0059156B"/>
    <w:rsid w:val="00596B58"/>
    <w:rsid w:val="005A08C3"/>
    <w:rsid w:val="005A7952"/>
    <w:rsid w:val="005B3A2D"/>
    <w:rsid w:val="005B55C7"/>
    <w:rsid w:val="005B666D"/>
    <w:rsid w:val="005C4ECD"/>
    <w:rsid w:val="005C5325"/>
    <w:rsid w:val="005D33DF"/>
    <w:rsid w:val="005D358C"/>
    <w:rsid w:val="005D7705"/>
    <w:rsid w:val="005E069B"/>
    <w:rsid w:val="005E5BD5"/>
    <w:rsid w:val="005E6C8F"/>
    <w:rsid w:val="005F2D88"/>
    <w:rsid w:val="00600B91"/>
    <w:rsid w:val="00601978"/>
    <w:rsid w:val="006041DE"/>
    <w:rsid w:val="006174BB"/>
    <w:rsid w:val="006215FD"/>
    <w:rsid w:val="00626AAF"/>
    <w:rsid w:val="006276DE"/>
    <w:rsid w:val="0063015A"/>
    <w:rsid w:val="00634EB2"/>
    <w:rsid w:val="00647FDF"/>
    <w:rsid w:val="00652383"/>
    <w:rsid w:val="00661BD2"/>
    <w:rsid w:val="00662341"/>
    <w:rsid w:val="00663F7D"/>
    <w:rsid w:val="00665916"/>
    <w:rsid w:val="0066770E"/>
    <w:rsid w:val="00670706"/>
    <w:rsid w:val="0067470E"/>
    <w:rsid w:val="006772A2"/>
    <w:rsid w:val="006772DE"/>
    <w:rsid w:val="00677CA2"/>
    <w:rsid w:val="00680478"/>
    <w:rsid w:val="006925DA"/>
    <w:rsid w:val="00694202"/>
    <w:rsid w:val="00697F50"/>
    <w:rsid w:val="00697F81"/>
    <w:rsid w:val="006A1C1A"/>
    <w:rsid w:val="006A50AC"/>
    <w:rsid w:val="006A5320"/>
    <w:rsid w:val="006A7FAB"/>
    <w:rsid w:val="006B03B8"/>
    <w:rsid w:val="006B16FB"/>
    <w:rsid w:val="006B2425"/>
    <w:rsid w:val="006B50CE"/>
    <w:rsid w:val="006C1308"/>
    <w:rsid w:val="006C301F"/>
    <w:rsid w:val="006C67EA"/>
    <w:rsid w:val="006C7FEB"/>
    <w:rsid w:val="006D0A14"/>
    <w:rsid w:val="006D103D"/>
    <w:rsid w:val="006D209B"/>
    <w:rsid w:val="006D2B8D"/>
    <w:rsid w:val="006D77DB"/>
    <w:rsid w:val="006F2251"/>
    <w:rsid w:val="006F247D"/>
    <w:rsid w:val="006F3332"/>
    <w:rsid w:val="006F5A3E"/>
    <w:rsid w:val="006F5DC5"/>
    <w:rsid w:val="006F630D"/>
    <w:rsid w:val="006F6A93"/>
    <w:rsid w:val="007006D5"/>
    <w:rsid w:val="007040C1"/>
    <w:rsid w:val="0071094D"/>
    <w:rsid w:val="00710F98"/>
    <w:rsid w:val="007119BE"/>
    <w:rsid w:val="007126AA"/>
    <w:rsid w:val="00715716"/>
    <w:rsid w:val="00716274"/>
    <w:rsid w:val="00717859"/>
    <w:rsid w:val="00721830"/>
    <w:rsid w:val="00723FA5"/>
    <w:rsid w:val="00724CFF"/>
    <w:rsid w:val="00724D61"/>
    <w:rsid w:val="00726247"/>
    <w:rsid w:val="00746191"/>
    <w:rsid w:val="007473B2"/>
    <w:rsid w:val="007478B1"/>
    <w:rsid w:val="00747A7C"/>
    <w:rsid w:val="0075068C"/>
    <w:rsid w:val="00750F4E"/>
    <w:rsid w:val="00754929"/>
    <w:rsid w:val="007603DB"/>
    <w:rsid w:val="0076093F"/>
    <w:rsid w:val="00771381"/>
    <w:rsid w:val="00774295"/>
    <w:rsid w:val="00775EF6"/>
    <w:rsid w:val="00776E55"/>
    <w:rsid w:val="007770EA"/>
    <w:rsid w:val="00784421"/>
    <w:rsid w:val="007850C3"/>
    <w:rsid w:val="007856F4"/>
    <w:rsid w:val="00787487"/>
    <w:rsid w:val="00791741"/>
    <w:rsid w:val="0079586E"/>
    <w:rsid w:val="00796B04"/>
    <w:rsid w:val="00796DBF"/>
    <w:rsid w:val="007A1562"/>
    <w:rsid w:val="007A32D4"/>
    <w:rsid w:val="007A5565"/>
    <w:rsid w:val="007B3871"/>
    <w:rsid w:val="007B6227"/>
    <w:rsid w:val="007B7281"/>
    <w:rsid w:val="007B72DA"/>
    <w:rsid w:val="007C0472"/>
    <w:rsid w:val="007C1D0D"/>
    <w:rsid w:val="007C3B30"/>
    <w:rsid w:val="007C46F6"/>
    <w:rsid w:val="007C60D6"/>
    <w:rsid w:val="007C6BCD"/>
    <w:rsid w:val="007C79C6"/>
    <w:rsid w:val="007D2A83"/>
    <w:rsid w:val="007D73CD"/>
    <w:rsid w:val="007E2DFD"/>
    <w:rsid w:val="007E7F45"/>
    <w:rsid w:val="007F11FB"/>
    <w:rsid w:val="007F1850"/>
    <w:rsid w:val="007F1DAB"/>
    <w:rsid w:val="007F7B1B"/>
    <w:rsid w:val="00806E47"/>
    <w:rsid w:val="0081004B"/>
    <w:rsid w:val="00811E20"/>
    <w:rsid w:val="008137EB"/>
    <w:rsid w:val="008145B0"/>
    <w:rsid w:val="00814F95"/>
    <w:rsid w:val="00816701"/>
    <w:rsid w:val="00817AE6"/>
    <w:rsid w:val="00817D62"/>
    <w:rsid w:val="0082333F"/>
    <w:rsid w:val="00837A0F"/>
    <w:rsid w:val="0084013F"/>
    <w:rsid w:val="008432E3"/>
    <w:rsid w:val="00845BA9"/>
    <w:rsid w:val="00853274"/>
    <w:rsid w:val="008550AD"/>
    <w:rsid w:val="0085542B"/>
    <w:rsid w:val="00856C1B"/>
    <w:rsid w:val="00861834"/>
    <w:rsid w:val="00864ACF"/>
    <w:rsid w:val="00865E70"/>
    <w:rsid w:val="00872C2A"/>
    <w:rsid w:val="008742A6"/>
    <w:rsid w:val="0087569A"/>
    <w:rsid w:val="00881DE9"/>
    <w:rsid w:val="0088267F"/>
    <w:rsid w:val="008838B6"/>
    <w:rsid w:val="00884557"/>
    <w:rsid w:val="00884E99"/>
    <w:rsid w:val="00895A2C"/>
    <w:rsid w:val="008971F9"/>
    <w:rsid w:val="008A1761"/>
    <w:rsid w:val="008A2A90"/>
    <w:rsid w:val="008A415A"/>
    <w:rsid w:val="008A62D5"/>
    <w:rsid w:val="008A7DEC"/>
    <w:rsid w:val="008B081C"/>
    <w:rsid w:val="008B65A4"/>
    <w:rsid w:val="008B69A2"/>
    <w:rsid w:val="008B6BBA"/>
    <w:rsid w:val="008C2501"/>
    <w:rsid w:val="008C4ED9"/>
    <w:rsid w:val="008C6591"/>
    <w:rsid w:val="008D6203"/>
    <w:rsid w:val="008E138C"/>
    <w:rsid w:val="008E1CDF"/>
    <w:rsid w:val="008E3CD1"/>
    <w:rsid w:val="008E568A"/>
    <w:rsid w:val="008F75FC"/>
    <w:rsid w:val="00904206"/>
    <w:rsid w:val="00904D13"/>
    <w:rsid w:val="00917BAD"/>
    <w:rsid w:val="00921483"/>
    <w:rsid w:val="00922678"/>
    <w:rsid w:val="009234BD"/>
    <w:rsid w:val="00924148"/>
    <w:rsid w:val="00927C67"/>
    <w:rsid w:val="009334E8"/>
    <w:rsid w:val="0093411E"/>
    <w:rsid w:val="00935B5C"/>
    <w:rsid w:val="009470B3"/>
    <w:rsid w:val="009520F3"/>
    <w:rsid w:val="0095519C"/>
    <w:rsid w:val="0095613F"/>
    <w:rsid w:val="0095764C"/>
    <w:rsid w:val="00963EBE"/>
    <w:rsid w:val="00964AAB"/>
    <w:rsid w:val="00974585"/>
    <w:rsid w:val="0097588E"/>
    <w:rsid w:val="009915E9"/>
    <w:rsid w:val="009931A6"/>
    <w:rsid w:val="009A0CD1"/>
    <w:rsid w:val="009A409D"/>
    <w:rsid w:val="009A74BD"/>
    <w:rsid w:val="009B0FB3"/>
    <w:rsid w:val="009B2AE4"/>
    <w:rsid w:val="009B5158"/>
    <w:rsid w:val="009B596D"/>
    <w:rsid w:val="009B636A"/>
    <w:rsid w:val="009B63D1"/>
    <w:rsid w:val="009C160D"/>
    <w:rsid w:val="009C17F5"/>
    <w:rsid w:val="009C2168"/>
    <w:rsid w:val="009C2C02"/>
    <w:rsid w:val="009D02E3"/>
    <w:rsid w:val="009D3BC9"/>
    <w:rsid w:val="009E0400"/>
    <w:rsid w:val="009E1B58"/>
    <w:rsid w:val="009E2018"/>
    <w:rsid w:val="009F32FE"/>
    <w:rsid w:val="009F3819"/>
    <w:rsid w:val="009F6D49"/>
    <w:rsid w:val="00A00689"/>
    <w:rsid w:val="00A0115D"/>
    <w:rsid w:val="00A013E2"/>
    <w:rsid w:val="00A01F17"/>
    <w:rsid w:val="00A02F19"/>
    <w:rsid w:val="00A042C2"/>
    <w:rsid w:val="00A112D6"/>
    <w:rsid w:val="00A115E0"/>
    <w:rsid w:val="00A12346"/>
    <w:rsid w:val="00A12A02"/>
    <w:rsid w:val="00A179B7"/>
    <w:rsid w:val="00A21324"/>
    <w:rsid w:val="00A2223D"/>
    <w:rsid w:val="00A24055"/>
    <w:rsid w:val="00A2478C"/>
    <w:rsid w:val="00A27345"/>
    <w:rsid w:val="00A32FAC"/>
    <w:rsid w:val="00A33E67"/>
    <w:rsid w:val="00A34A6F"/>
    <w:rsid w:val="00A4517F"/>
    <w:rsid w:val="00A45E69"/>
    <w:rsid w:val="00A47762"/>
    <w:rsid w:val="00A52F40"/>
    <w:rsid w:val="00A54432"/>
    <w:rsid w:val="00A60055"/>
    <w:rsid w:val="00A62FCF"/>
    <w:rsid w:val="00A63A96"/>
    <w:rsid w:val="00A661A2"/>
    <w:rsid w:val="00A6733D"/>
    <w:rsid w:val="00A721F2"/>
    <w:rsid w:val="00A816DC"/>
    <w:rsid w:val="00A84C16"/>
    <w:rsid w:val="00A84D73"/>
    <w:rsid w:val="00A86A9A"/>
    <w:rsid w:val="00A87FEA"/>
    <w:rsid w:val="00A93C35"/>
    <w:rsid w:val="00A96455"/>
    <w:rsid w:val="00AA43C1"/>
    <w:rsid w:val="00AB075A"/>
    <w:rsid w:val="00AB2D4F"/>
    <w:rsid w:val="00AB2FB6"/>
    <w:rsid w:val="00AB499F"/>
    <w:rsid w:val="00AB5937"/>
    <w:rsid w:val="00AB6050"/>
    <w:rsid w:val="00AC01D8"/>
    <w:rsid w:val="00AC2C64"/>
    <w:rsid w:val="00AD5069"/>
    <w:rsid w:val="00AD5B89"/>
    <w:rsid w:val="00AE0F30"/>
    <w:rsid w:val="00AF09BC"/>
    <w:rsid w:val="00AF0B0B"/>
    <w:rsid w:val="00AF1D94"/>
    <w:rsid w:val="00AF1F30"/>
    <w:rsid w:val="00AF3929"/>
    <w:rsid w:val="00AF4186"/>
    <w:rsid w:val="00B010F2"/>
    <w:rsid w:val="00B02FB0"/>
    <w:rsid w:val="00B05CD3"/>
    <w:rsid w:val="00B0678A"/>
    <w:rsid w:val="00B10E54"/>
    <w:rsid w:val="00B136EE"/>
    <w:rsid w:val="00B22948"/>
    <w:rsid w:val="00B321F6"/>
    <w:rsid w:val="00B3259B"/>
    <w:rsid w:val="00B34B3E"/>
    <w:rsid w:val="00B35BB3"/>
    <w:rsid w:val="00B37421"/>
    <w:rsid w:val="00B37B02"/>
    <w:rsid w:val="00B43072"/>
    <w:rsid w:val="00B44743"/>
    <w:rsid w:val="00B44F61"/>
    <w:rsid w:val="00B4768D"/>
    <w:rsid w:val="00B47CA7"/>
    <w:rsid w:val="00B533A7"/>
    <w:rsid w:val="00B654C7"/>
    <w:rsid w:val="00B71558"/>
    <w:rsid w:val="00B7355B"/>
    <w:rsid w:val="00B77931"/>
    <w:rsid w:val="00B86DC6"/>
    <w:rsid w:val="00B87AA8"/>
    <w:rsid w:val="00B943D0"/>
    <w:rsid w:val="00B9679B"/>
    <w:rsid w:val="00BA3223"/>
    <w:rsid w:val="00BA3452"/>
    <w:rsid w:val="00BB7961"/>
    <w:rsid w:val="00BC0179"/>
    <w:rsid w:val="00BC1EB2"/>
    <w:rsid w:val="00BC2381"/>
    <w:rsid w:val="00BC3464"/>
    <w:rsid w:val="00BC4DB5"/>
    <w:rsid w:val="00BC69BF"/>
    <w:rsid w:val="00BD52E5"/>
    <w:rsid w:val="00BE56B1"/>
    <w:rsid w:val="00BF0304"/>
    <w:rsid w:val="00BF0801"/>
    <w:rsid w:val="00BF53BF"/>
    <w:rsid w:val="00BF6C9B"/>
    <w:rsid w:val="00C02F83"/>
    <w:rsid w:val="00C055D8"/>
    <w:rsid w:val="00C059BB"/>
    <w:rsid w:val="00C168A8"/>
    <w:rsid w:val="00C174BA"/>
    <w:rsid w:val="00C21810"/>
    <w:rsid w:val="00C235A4"/>
    <w:rsid w:val="00C30059"/>
    <w:rsid w:val="00C30941"/>
    <w:rsid w:val="00C34B1F"/>
    <w:rsid w:val="00C35936"/>
    <w:rsid w:val="00C41FC7"/>
    <w:rsid w:val="00C55DB2"/>
    <w:rsid w:val="00C57CAD"/>
    <w:rsid w:val="00C65B1A"/>
    <w:rsid w:val="00C70E73"/>
    <w:rsid w:val="00C72385"/>
    <w:rsid w:val="00C73195"/>
    <w:rsid w:val="00C772DD"/>
    <w:rsid w:val="00C809E9"/>
    <w:rsid w:val="00C83F5D"/>
    <w:rsid w:val="00CA2562"/>
    <w:rsid w:val="00CA48BD"/>
    <w:rsid w:val="00CB2BBC"/>
    <w:rsid w:val="00CB72FE"/>
    <w:rsid w:val="00CB7855"/>
    <w:rsid w:val="00CC1013"/>
    <w:rsid w:val="00CC1045"/>
    <w:rsid w:val="00CC11A3"/>
    <w:rsid w:val="00CC3DD8"/>
    <w:rsid w:val="00CC5E66"/>
    <w:rsid w:val="00CC7769"/>
    <w:rsid w:val="00CD35B2"/>
    <w:rsid w:val="00CD3E9D"/>
    <w:rsid w:val="00CE46EB"/>
    <w:rsid w:val="00CE4B3E"/>
    <w:rsid w:val="00CE6648"/>
    <w:rsid w:val="00CF0CC9"/>
    <w:rsid w:val="00CF2460"/>
    <w:rsid w:val="00CF483B"/>
    <w:rsid w:val="00CF6C30"/>
    <w:rsid w:val="00CF6D04"/>
    <w:rsid w:val="00D04488"/>
    <w:rsid w:val="00D0499A"/>
    <w:rsid w:val="00D068DD"/>
    <w:rsid w:val="00D10710"/>
    <w:rsid w:val="00D14E23"/>
    <w:rsid w:val="00D1748B"/>
    <w:rsid w:val="00D25AFB"/>
    <w:rsid w:val="00D27EEF"/>
    <w:rsid w:val="00D31F89"/>
    <w:rsid w:val="00D379B5"/>
    <w:rsid w:val="00D4617A"/>
    <w:rsid w:val="00D46692"/>
    <w:rsid w:val="00D473E8"/>
    <w:rsid w:val="00D5097E"/>
    <w:rsid w:val="00D5355F"/>
    <w:rsid w:val="00D57592"/>
    <w:rsid w:val="00D57D1E"/>
    <w:rsid w:val="00D63A79"/>
    <w:rsid w:val="00D72BEF"/>
    <w:rsid w:val="00D74371"/>
    <w:rsid w:val="00D74D51"/>
    <w:rsid w:val="00D77293"/>
    <w:rsid w:val="00D812F6"/>
    <w:rsid w:val="00D8221D"/>
    <w:rsid w:val="00D82B36"/>
    <w:rsid w:val="00D82FA2"/>
    <w:rsid w:val="00D853B5"/>
    <w:rsid w:val="00D86AA9"/>
    <w:rsid w:val="00D8727F"/>
    <w:rsid w:val="00D96CF2"/>
    <w:rsid w:val="00DA18BE"/>
    <w:rsid w:val="00DA2036"/>
    <w:rsid w:val="00DA34FB"/>
    <w:rsid w:val="00DA4316"/>
    <w:rsid w:val="00DA48C3"/>
    <w:rsid w:val="00DA6122"/>
    <w:rsid w:val="00DB0704"/>
    <w:rsid w:val="00DB2CD4"/>
    <w:rsid w:val="00DB5C09"/>
    <w:rsid w:val="00DC531C"/>
    <w:rsid w:val="00DD0147"/>
    <w:rsid w:val="00DD27EC"/>
    <w:rsid w:val="00DD351D"/>
    <w:rsid w:val="00DD7464"/>
    <w:rsid w:val="00DE2624"/>
    <w:rsid w:val="00DE752F"/>
    <w:rsid w:val="00DF4E5F"/>
    <w:rsid w:val="00E01A3A"/>
    <w:rsid w:val="00E034AB"/>
    <w:rsid w:val="00E047AE"/>
    <w:rsid w:val="00E0595D"/>
    <w:rsid w:val="00E05A4A"/>
    <w:rsid w:val="00E06100"/>
    <w:rsid w:val="00E069F0"/>
    <w:rsid w:val="00E17A3A"/>
    <w:rsid w:val="00E22E8E"/>
    <w:rsid w:val="00E31999"/>
    <w:rsid w:val="00E31D00"/>
    <w:rsid w:val="00E34E9C"/>
    <w:rsid w:val="00E42478"/>
    <w:rsid w:val="00E4538A"/>
    <w:rsid w:val="00E469A3"/>
    <w:rsid w:val="00E46E68"/>
    <w:rsid w:val="00E51F15"/>
    <w:rsid w:val="00E52A93"/>
    <w:rsid w:val="00E54AD3"/>
    <w:rsid w:val="00E568A9"/>
    <w:rsid w:val="00E60193"/>
    <w:rsid w:val="00E67AEB"/>
    <w:rsid w:val="00E71383"/>
    <w:rsid w:val="00E72E38"/>
    <w:rsid w:val="00E767F5"/>
    <w:rsid w:val="00E83BC8"/>
    <w:rsid w:val="00E92514"/>
    <w:rsid w:val="00E928EB"/>
    <w:rsid w:val="00E9606E"/>
    <w:rsid w:val="00EA231D"/>
    <w:rsid w:val="00EA295B"/>
    <w:rsid w:val="00EA3E32"/>
    <w:rsid w:val="00EA54D8"/>
    <w:rsid w:val="00EA5AA9"/>
    <w:rsid w:val="00EA6BAA"/>
    <w:rsid w:val="00EB5766"/>
    <w:rsid w:val="00EB7575"/>
    <w:rsid w:val="00EC26CA"/>
    <w:rsid w:val="00EC334C"/>
    <w:rsid w:val="00EC4CFB"/>
    <w:rsid w:val="00EC5E73"/>
    <w:rsid w:val="00EC6A87"/>
    <w:rsid w:val="00ED18F5"/>
    <w:rsid w:val="00ED75FF"/>
    <w:rsid w:val="00EE021D"/>
    <w:rsid w:val="00EE0C47"/>
    <w:rsid w:val="00EE6DF0"/>
    <w:rsid w:val="00EE6E83"/>
    <w:rsid w:val="00EE7182"/>
    <w:rsid w:val="00EF3029"/>
    <w:rsid w:val="00EF501A"/>
    <w:rsid w:val="00EF5FAA"/>
    <w:rsid w:val="00F00793"/>
    <w:rsid w:val="00F024C8"/>
    <w:rsid w:val="00F04AEE"/>
    <w:rsid w:val="00F05051"/>
    <w:rsid w:val="00F072C3"/>
    <w:rsid w:val="00F15593"/>
    <w:rsid w:val="00F1720F"/>
    <w:rsid w:val="00F24DF2"/>
    <w:rsid w:val="00F4429A"/>
    <w:rsid w:val="00F47E61"/>
    <w:rsid w:val="00F51C45"/>
    <w:rsid w:val="00F52D6D"/>
    <w:rsid w:val="00F5417C"/>
    <w:rsid w:val="00F562EB"/>
    <w:rsid w:val="00F570A2"/>
    <w:rsid w:val="00F608FA"/>
    <w:rsid w:val="00F67182"/>
    <w:rsid w:val="00F773FF"/>
    <w:rsid w:val="00F800E8"/>
    <w:rsid w:val="00F83210"/>
    <w:rsid w:val="00F839D8"/>
    <w:rsid w:val="00F859B4"/>
    <w:rsid w:val="00F9316E"/>
    <w:rsid w:val="00F95030"/>
    <w:rsid w:val="00FA23DF"/>
    <w:rsid w:val="00FA375E"/>
    <w:rsid w:val="00FB040A"/>
    <w:rsid w:val="00FB46FD"/>
    <w:rsid w:val="00FB4EB0"/>
    <w:rsid w:val="00FC348D"/>
    <w:rsid w:val="00FC4DF8"/>
    <w:rsid w:val="00FC5D69"/>
    <w:rsid w:val="00FD0AC5"/>
    <w:rsid w:val="00FD2387"/>
    <w:rsid w:val="00FD3A4F"/>
    <w:rsid w:val="00FD6ADB"/>
    <w:rsid w:val="00FE1045"/>
    <w:rsid w:val="00FE77E2"/>
    <w:rsid w:val="00FF1B93"/>
    <w:rsid w:val="00FF324F"/>
    <w:rsid w:val="00FF3E67"/>
    <w:rsid w:val="00FF5CBD"/>
    <w:rsid w:val="00FF72B0"/>
    <w:rsid w:val="00FF74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D4740914-0A1A-415E-A0B3-B49B905D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60"/>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5009F8"/>
    <w:pPr>
      <w:spacing w:line="276" w:lineRule="auto"/>
    </w:pPr>
    <w:rPr>
      <w:rFonts w:ascii="Arial" w:hAnsi="Arial" w:cs="Arial"/>
      <w:b/>
      <w:smallCaps/>
      <w:spacing w:val="60"/>
      <w:sz w:val="28"/>
      <w:szCs w:val="28"/>
    </w:rPr>
  </w:style>
  <w:style w:type="character" w:customStyle="1" w:styleId="MiTitulo1Car">
    <w:name w:val="Mi Titulo 1 Car"/>
    <w:basedOn w:val="Fuentedeprrafopredeter"/>
    <w:link w:val="MiTitulo1"/>
    <w:rsid w:val="005009F8"/>
    <w:rPr>
      <w:rFonts w:ascii="Arial" w:eastAsia="Times New Roman" w:hAnsi="Arial" w:cs="Arial"/>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styleId="Mencinsinresolver">
    <w:name w:val="Unresolved Mention"/>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300A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00A4C"/>
    <w:rPr>
      <w:rFonts w:eastAsiaTheme="minorEastAsia"/>
      <w:color w:val="5A5A5A" w:themeColor="text1" w:themeTint="A5"/>
      <w:spacing w:val="15"/>
      <w:lang w:val="es-ES" w:eastAsia="ar-SA"/>
    </w:rPr>
  </w:style>
  <w:style w:type="paragraph" w:customStyle="1" w:styleId="TableParagraph">
    <w:name w:val="Table Paragraph"/>
    <w:basedOn w:val="Normal"/>
    <w:uiPriority w:val="1"/>
    <w:qFormat/>
    <w:rsid w:val="00F072C3"/>
    <w:pPr>
      <w:widowControl w:val="0"/>
      <w:suppressAutoHyphens w:val="0"/>
      <w:autoSpaceDE w:val="0"/>
      <w:autoSpaceDN w:val="0"/>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5A5A"/>
    <w:rsid w:val="00035831"/>
    <w:rsid w:val="0006209D"/>
    <w:rsid w:val="00084E1B"/>
    <w:rsid w:val="000E362F"/>
    <w:rsid w:val="001035D9"/>
    <w:rsid w:val="00112567"/>
    <w:rsid w:val="00123035"/>
    <w:rsid w:val="00154B68"/>
    <w:rsid w:val="0016519C"/>
    <w:rsid w:val="00181E52"/>
    <w:rsid w:val="0021087A"/>
    <w:rsid w:val="00211009"/>
    <w:rsid w:val="00216141"/>
    <w:rsid w:val="00216172"/>
    <w:rsid w:val="002306C9"/>
    <w:rsid w:val="0027456D"/>
    <w:rsid w:val="0028694D"/>
    <w:rsid w:val="002B10CA"/>
    <w:rsid w:val="00374C4F"/>
    <w:rsid w:val="003C6686"/>
    <w:rsid w:val="00405B60"/>
    <w:rsid w:val="004243EB"/>
    <w:rsid w:val="0045449C"/>
    <w:rsid w:val="004556FF"/>
    <w:rsid w:val="00473147"/>
    <w:rsid w:val="0047720A"/>
    <w:rsid w:val="004A0D81"/>
    <w:rsid w:val="004D68A7"/>
    <w:rsid w:val="004D7815"/>
    <w:rsid w:val="004F31DE"/>
    <w:rsid w:val="00503279"/>
    <w:rsid w:val="005816DD"/>
    <w:rsid w:val="005F2767"/>
    <w:rsid w:val="00616DE8"/>
    <w:rsid w:val="00655E7E"/>
    <w:rsid w:val="006572CE"/>
    <w:rsid w:val="00662558"/>
    <w:rsid w:val="00673DFE"/>
    <w:rsid w:val="006862BF"/>
    <w:rsid w:val="006F4C8E"/>
    <w:rsid w:val="007351C9"/>
    <w:rsid w:val="00755245"/>
    <w:rsid w:val="0076688D"/>
    <w:rsid w:val="0076722F"/>
    <w:rsid w:val="007974EB"/>
    <w:rsid w:val="007A3701"/>
    <w:rsid w:val="007A70F6"/>
    <w:rsid w:val="007B61F4"/>
    <w:rsid w:val="00834303"/>
    <w:rsid w:val="00853C85"/>
    <w:rsid w:val="00890C09"/>
    <w:rsid w:val="008B59BF"/>
    <w:rsid w:val="008C4282"/>
    <w:rsid w:val="008D7653"/>
    <w:rsid w:val="00901A8B"/>
    <w:rsid w:val="009469A9"/>
    <w:rsid w:val="00972BD2"/>
    <w:rsid w:val="009A39D6"/>
    <w:rsid w:val="009D6767"/>
    <w:rsid w:val="009E7112"/>
    <w:rsid w:val="00AC6115"/>
    <w:rsid w:val="00AF3D88"/>
    <w:rsid w:val="00B47033"/>
    <w:rsid w:val="00B7055B"/>
    <w:rsid w:val="00BA6181"/>
    <w:rsid w:val="00BB25E0"/>
    <w:rsid w:val="00BB7130"/>
    <w:rsid w:val="00C0497F"/>
    <w:rsid w:val="00C55F2D"/>
    <w:rsid w:val="00C70FFA"/>
    <w:rsid w:val="00C90CA2"/>
    <w:rsid w:val="00CA7614"/>
    <w:rsid w:val="00CD1C9A"/>
    <w:rsid w:val="00CE10D8"/>
    <w:rsid w:val="00D0176B"/>
    <w:rsid w:val="00D51B55"/>
    <w:rsid w:val="00D7716A"/>
    <w:rsid w:val="00D9490C"/>
    <w:rsid w:val="00E05048"/>
    <w:rsid w:val="00E17A16"/>
    <w:rsid w:val="00E50B2B"/>
    <w:rsid w:val="00E60119"/>
    <w:rsid w:val="00E604BD"/>
    <w:rsid w:val="00EE3B1C"/>
    <w:rsid w:val="00EE7A6B"/>
    <w:rsid w:val="00EF427C"/>
    <w:rsid w:val="00F11490"/>
    <w:rsid w:val="00F75052"/>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209D"/>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de diciembre del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6C31A2-7F6D-4CE3-B157-B3E46306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LCCC-072-2022 Con Concurrencia de Comité</dc:subject>
  <dc:creator>Eaguilar</dc:creator>
  <cp:keywords/>
  <dc:description/>
  <cp:lastModifiedBy>Direccion de Recursos Materiales</cp:lastModifiedBy>
  <cp:revision>2</cp:revision>
  <cp:lastPrinted>2022-12-21T00:49:00Z</cp:lastPrinted>
  <dcterms:created xsi:type="dcterms:W3CDTF">2022-12-21T01:05:00Z</dcterms:created>
  <dcterms:modified xsi:type="dcterms:W3CDTF">2022-12-21T01:05:00Z</dcterms:modified>
  <cp:category>“Soluintegra Continental, S.A. de C.V.	Carmen Elizabeth Silva Martínez</cp:category>
</cp:coreProperties>
</file>