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934E" w14:textId="01D90065" w:rsidR="00A3288C" w:rsidRPr="00373A98" w:rsidRDefault="00A3288C" w:rsidP="00373A98">
      <w:pPr>
        <w:rPr>
          <w:rFonts w:ascii="Arial" w:hAnsi="Arial" w:cs="Arial"/>
          <w:b/>
          <w:smallCaps/>
          <w:sz w:val="52"/>
          <w:szCs w:val="40"/>
          <w:lang w:eastAsia="es-ES"/>
        </w:rPr>
      </w:pPr>
    </w:p>
    <w:p w14:paraId="1FEEBDA3" w14:textId="7D63BE55" w:rsidR="00AE4454" w:rsidRPr="00D01899" w:rsidRDefault="00281DCE" w:rsidP="00D01899">
      <w:pPr>
        <w:jc w:val="center"/>
        <w:rPr>
          <w:rFonts w:ascii="Arial" w:hAnsi="Arial" w:cs="Arial"/>
          <w:b/>
          <w:smallCaps/>
          <w:sz w:val="52"/>
          <w:szCs w:val="40"/>
          <w:lang w:eastAsia="es-ES"/>
        </w:rPr>
      </w:pPr>
      <w:r w:rsidRPr="00373A98">
        <w:rPr>
          <w:rFonts w:ascii="Arial" w:hAnsi="Arial" w:cs="Arial"/>
          <w:noProof/>
          <w:color w:val="2962FF"/>
          <w:sz w:val="18"/>
          <w:szCs w:val="18"/>
          <w:lang w:eastAsia="es-ES"/>
        </w:rPr>
        <w:drawing>
          <wp:inline distT="0" distB="0" distL="0" distR="0" wp14:anchorId="7D141474" wp14:editId="05E74BC0">
            <wp:extent cx="4264925" cy="1623695"/>
            <wp:effectExtent l="0" t="0" r="2540" b="0"/>
            <wp:docPr id="6" name="Imagen 6" descr="Resultado de imagen para logo gobierno jalisc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231" t="23568" r="10211" b="21931"/>
                    <a:stretch/>
                  </pic:blipFill>
                  <pic:spPr bwMode="auto">
                    <a:xfrm>
                      <a:off x="0" y="0"/>
                      <a:ext cx="4355920" cy="1658337"/>
                    </a:xfrm>
                    <a:prstGeom prst="rect">
                      <a:avLst/>
                    </a:prstGeom>
                    <a:noFill/>
                    <a:ln>
                      <a:noFill/>
                    </a:ln>
                    <a:extLst>
                      <a:ext uri="{53640926-AAD7-44D8-BBD7-CCE9431645EC}">
                        <a14:shadowObscured xmlns:a14="http://schemas.microsoft.com/office/drawing/2010/main"/>
                      </a:ext>
                    </a:extLst>
                  </pic:spPr>
                </pic:pic>
              </a:graphicData>
            </a:graphic>
          </wp:inline>
        </w:drawing>
      </w:r>
    </w:p>
    <w:p w14:paraId="3ECF068D" w14:textId="77777777" w:rsidR="0012313C" w:rsidRDefault="0012313C" w:rsidP="00F026A8">
      <w:pPr>
        <w:jc w:val="center"/>
        <w:rPr>
          <w:rFonts w:ascii="Arial Narrow" w:hAnsi="Arial Narrow" w:cs="Arial"/>
          <w:b/>
          <w:smallCaps/>
          <w:sz w:val="40"/>
          <w:szCs w:val="28"/>
          <w:lang w:eastAsia="es-ES"/>
        </w:rPr>
      </w:pPr>
    </w:p>
    <w:p w14:paraId="6165934C" w14:textId="25C2D76C" w:rsidR="00EB7575" w:rsidRPr="00BA3CB8" w:rsidRDefault="00BA3CB8" w:rsidP="00F026A8">
      <w:pPr>
        <w:jc w:val="center"/>
        <w:rPr>
          <w:rFonts w:ascii="Arial Narrow" w:hAnsi="Arial Narrow" w:cs="Arial"/>
          <w:b/>
          <w:smallCaps/>
          <w:sz w:val="40"/>
          <w:szCs w:val="28"/>
          <w:lang w:eastAsia="es-ES"/>
        </w:rPr>
      </w:pPr>
      <w:r w:rsidRPr="00BA3CB8">
        <w:rPr>
          <w:rFonts w:ascii="Arial Narrow" w:hAnsi="Arial Narrow" w:cs="Arial"/>
          <w:b/>
          <w:smallCaps/>
          <w:sz w:val="40"/>
          <w:szCs w:val="28"/>
          <w:lang w:eastAsia="es-ES"/>
        </w:rPr>
        <w:t>COMITÉ DE ADQUISICIONES DEL ORGANISMO PÚBLICO DESCENTRALIZADO SERVICIOS DE SALUD JALISCO</w:t>
      </w:r>
    </w:p>
    <w:p w14:paraId="3310159C" w14:textId="77777777" w:rsidR="00EB7575" w:rsidRPr="009324BD" w:rsidRDefault="00EB7575" w:rsidP="00373A98">
      <w:pPr>
        <w:rPr>
          <w:rFonts w:ascii="Arial Narrow" w:hAnsi="Arial Narrow" w:cs="Arial"/>
          <w:smallCaps/>
        </w:rPr>
      </w:pPr>
    </w:p>
    <w:p w14:paraId="53D4E0A6" w14:textId="77777777" w:rsidR="00AE4454" w:rsidRDefault="00AE4454" w:rsidP="001104F8">
      <w:pPr>
        <w:jc w:val="center"/>
        <w:rPr>
          <w:rFonts w:ascii="Arial Narrow" w:eastAsia="Arial" w:hAnsi="Arial Narrow" w:cs="Calibri Light"/>
          <w:b/>
          <w:bCs/>
          <w:color w:val="000000"/>
          <w:sz w:val="48"/>
          <w:szCs w:val="48"/>
          <w:lang w:val="es-MX"/>
        </w:rPr>
      </w:pPr>
      <w:bookmarkStart w:id="0" w:name="_Hlk89859962"/>
    </w:p>
    <w:bookmarkEnd w:id="0"/>
    <w:p w14:paraId="1AEDC56E" w14:textId="77777777" w:rsidR="007234E7" w:rsidRPr="007234E7" w:rsidRDefault="007234E7" w:rsidP="007234E7">
      <w:pPr>
        <w:jc w:val="center"/>
        <w:rPr>
          <w:rFonts w:ascii="Arial" w:eastAsia="Century Gothic" w:hAnsi="Arial" w:cs="Arial"/>
          <w:b/>
          <w:bCs/>
          <w:sz w:val="32"/>
          <w:szCs w:val="32"/>
          <w:lang w:val="es-MX"/>
        </w:rPr>
      </w:pPr>
      <w:r w:rsidRPr="007234E7">
        <w:rPr>
          <w:rFonts w:ascii="Arial" w:eastAsia="Century Gothic" w:hAnsi="Arial" w:cs="Arial"/>
          <w:b/>
          <w:bCs/>
          <w:sz w:val="32"/>
          <w:szCs w:val="32"/>
          <w:lang w:val="es-MX"/>
        </w:rPr>
        <w:t xml:space="preserve">LICITACIÓN PÚBLICA NACIONAL SECGSSJ-LCCC-046-2023 CON CONCURRENCIA DE COMITÉ </w:t>
      </w:r>
    </w:p>
    <w:p w14:paraId="2EBBC875" w14:textId="77777777" w:rsidR="007234E7" w:rsidRPr="007234E7" w:rsidRDefault="007234E7" w:rsidP="007234E7">
      <w:pPr>
        <w:jc w:val="center"/>
        <w:rPr>
          <w:rFonts w:ascii="Arial" w:eastAsia="Century Gothic" w:hAnsi="Arial" w:cs="Arial"/>
          <w:b/>
          <w:bCs/>
          <w:sz w:val="32"/>
          <w:szCs w:val="32"/>
          <w:lang w:val="es-MX"/>
        </w:rPr>
      </w:pPr>
    </w:p>
    <w:p w14:paraId="7505EC85" w14:textId="77777777" w:rsidR="007234E7" w:rsidRPr="007234E7" w:rsidRDefault="007234E7" w:rsidP="007234E7">
      <w:pPr>
        <w:jc w:val="center"/>
        <w:rPr>
          <w:rFonts w:ascii="Arial" w:eastAsia="Century Gothic" w:hAnsi="Arial" w:cs="Arial"/>
          <w:b/>
          <w:bCs/>
          <w:sz w:val="32"/>
          <w:szCs w:val="32"/>
          <w:lang w:val="es-MX"/>
        </w:rPr>
      </w:pPr>
    </w:p>
    <w:p w14:paraId="7F4F971C" w14:textId="77777777" w:rsidR="007234E7" w:rsidRPr="007234E7" w:rsidRDefault="007234E7" w:rsidP="007234E7">
      <w:pPr>
        <w:jc w:val="center"/>
        <w:rPr>
          <w:rFonts w:ascii="Arial" w:eastAsia="Century Gothic" w:hAnsi="Arial" w:cs="Arial"/>
          <w:b/>
          <w:bCs/>
          <w:sz w:val="32"/>
          <w:szCs w:val="32"/>
          <w:lang w:val="es-MX"/>
        </w:rPr>
      </w:pPr>
      <w:r w:rsidRPr="007234E7">
        <w:rPr>
          <w:rFonts w:ascii="Arial" w:eastAsia="Century Gothic" w:hAnsi="Arial" w:cs="Arial"/>
          <w:b/>
          <w:bCs/>
          <w:sz w:val="32"/>
          <w:szCs w:val="32"/>
          <w:lang w:val="es-MX"/>
        </w:rPr>
        <w:t>“SERVICIO DE MENSAJERÍA Y PAQUETERÍA PARA EL LABORATORIO ESTATAL Y COPRISJAL”</w:t>
      </w:r>
    </w:p>
    <w:p w14:paraId="3DAB1505" w14:textId="77777777" w:rsidR="00645922" w:rsidRPr="007234E7" w:rsidRDefault="00645922" w:rsidP="003002DF">
      <w:pPr>
        <w:jc w:val="center"/>
        <w:rPr>
          <w:rFonts w:ascii="Arial Narrow" w:hAnsi="Arial Narrow" w:cs="Arial"/>
          <w:b/>
          <w:bCs/>
          <w:smallCaps/>
          <w:color w:val="000000" w:themeColor="text1"/>
          <w:spacing w:val="100"/>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7B5892" w14:textId="2CA2A5D8" w:rsidR="00460FEF" w:rsidRPr="009324BD" w:rsidRDefault="00EB7575" w:rsidP="00900659">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24BD">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Acta de Presentación </w:t>
      </w:r>
      <w:r w:rsidR="003472B0" w:rsidRPr="009324BD">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Apertura de Propuestas</w:t>
      </w:r>
    </w:p>
    <w:p w14:paraId="06B34B66" w14:textId="730F6F15" w:rsidR="00460FEF" w:rsidRDefault="00460FEF" w:rsidP="00373A98">
      <w:pPr>
        <w:rPr>
          <w:rFonts w:ascii="Arial Narrow" w:hAnsi="Arial Narrow" w:cs="Arial"/>
        </w:rPr>
      </w:pPr>
    </w:p>
    <w:p w14:paraId="01E0ECD6" w14:textId="77777777" w:rsidR="00D01899" w:rsidRDefault="00D01899" w:rsidP="00373A98">
      <w:pPr>
        <w:rPr>
          <w:rFonts w:ascii="Arial Narrow" w:hAnsi="Arial Narrow" w:cs="Arial"/>
        </w:rPr>
      </w:pPr>
    </w:p>
    <w:p w14:paraId="36555306" w14:textId="77777777" w:rsidR="00C10969" w:rsidRPr="00373A98" w:rsidRDefault="00C10969" w:rsidP="00373A98">
      <w:pPr>
        <w:rPr>
          <w:rFonts w:ascii="Arial" w:hAnsi="Arial" w:cs="Arial"/>
          <w:b/>
          <w:bCs/>
        </w:rPr>
      </w:pPr>
    </w:p>
    <w:p w14:paraId="45556278" w14:textId="13E11943" w:rsidR="0005028C" w:rsidRDefault="008D7174" w:rsidP="002F42D1">
      <w:pPr>
        <w:jc w:val="right"/>
        <w:rPr>
          <w:rFonts w:ascii="Arial Narrow" w:eastAsiaTheme="minorEastAsia" w:hAnsi="Arial Narrow" w:cs="Arial"/>
          <w:lang w:val="es-MX" w:eastAsia="es-MX"/>
        </w:rPr>
      </w:pPr>
      <w:sdt>
        <w:sdtPr>
          <w:rPr>
            <w:rFonts w:ascii="Arial Narrow" w:hAnsi="Arial Narrow" w:cs="Arial"/>
            <w:b/>
            <w:bCs/>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2F42D1">
            <w:rPr>
              <w:rFonts w:ascii="Arial Narrow" w:hAnsi="Arial Narrow" w:cs="Arial"/>
              <w:b/>
              <w:bCs/>
              <w:lang w:val="es-MX"/>
            </w:rPr>
            <w:t>0</w:t>
          </w:r>
          <w:r w:rsidR="00645922">
            <w:rPr>
              <w:rFonts w:ascii="Arial Narrow" w:hAnsi="Arial Narrow" w:cs="Arial"/>
              <w:b/>
              <w:bCs/>
              <w:lang w:val="es-MX"/>
            </w:rPr>
            <w:t>7 de</w:t>
          </w:r>
          <w:r w:rsidR="007234E7">
            <w:rPr>
              <w:rFonts w:ascii="Arial Narrow" w:hAnsi="Arial Narrow" w:cs="Arial"/>
              <w:b/>
              <w:bCs/>
              <w:lang w:val="es-MX"/>
            </w:rPr>
            <w:t xml:space="preserve"> septiembre</w:t>
          </w:r>
          <w:r w:rsidR="00D01899">
            <w:rPr>
              <w:rFonts w:ascii="Arial Narrow" w:hAnsi="Arial Narrow" w:cs="Arial"/>
              <w:b/>
              <w:bCs/>
              <w:lang w:val="es-MX"/>
            </w:rPr>
            <w:t xml:space="preserve"> del 202</w:t>
          </w:r>
          <w:r w:rsidR="00C10969">
            <w:rPr>
              <w:rFonts w:ascii="Arial Narrow" w:hAnsi="Arial Narrow" w:cs="Arial"/>
              <w:b/>
              <w:bCs/>
              <w:lang w:val="es-MX"/>
            </w:rPr>
            <w:t>3</w:t>
          </w:r>
        </w:sdtContent>
      </w:sdt>
      <w:r w:rsidR="00EB7575" w:rsidRPr="00373A98">
        <w:rPr>
          <w:rFonts w:ascii="Arial" w:eastAsiaTheme="minorEastAsia" w:hAnsi="Arial" w:cs="Arial"/>
          <w:lang w:val="es-MX" w:eastAsia="es-MX"/>
        </w:rPr>
        <w:br/>
      </w:r>
    </w:p>
    <w:p w14:paraId="0ED13DE7" w14:textId="77777777" w:rsidR="00EC12D3" w:rsidRDefault="00EC12D3" w:rsidP="008F437B">
      <w:pPr>
        <w:jc w:val="right"/>
        <w:rPr>
          <w:rFonts w:ascii="Arial Narrow" w:eastAsiaTheme="minorEastAsia" w:hAnsi="Arial Narrow" w:cs="Arial"/>
          <w:lang w:val="es-MX" w:eastAsia="es-MX"/>
        </w:rPr>
      </w:pPr>
    </w:p>
    <w:p w14:paraId="1F81F36D" w14:textId="77777777" w:rsidR="00EC12D3" w:rsidRDefault="00EC12D3" w:rsidP="008F437B">
      <w:pPr>
        <w:jc w:val="right"/>
        <w:rPr>
          <w:rFonts w:ascii="Arial Narrow" w:eastAsiaTheme="minorEastAsia" w:hAnsi="Arial Narrow" w:cs="Arial"/>
          <w:lang w:val="es-MX" w:eastAsia="es-MX"/>
        </w:rPr>
      </w:pPr>
    </w:p>
    <w:p w14:paraId="4331E318" w14:textId="77777777" w:rsidR="00EC12D3" w:rsidRDefault="00EC12D3" w:rsidP="008F437B">
      <w:pPr>
        <w:jc w:val="right"/>
        <w:rPr>
          <w:rFonts w:ascii="Arial Narrow" w:eastAsiaTheme="minorEastAsia" w:hAnsi="Arial Narrow" w:cs="Arial"/>
          <w:lang w:val="es-MX" w:eastAsia="es-MX"/>
        </w:rPr>
      </w:pPr>
    </w:p>
    <w:p w14:paraId="3BF8F159" w14:textId="77777777" w:rsidR="007314B7" w:rsidRDefault="007314B7" w:rsidP="00D5659C">
      <w:pPr>
        <w:jc w:val="both"/>
        <w:rPr>
          <w:rFonts w:ascii="Arial Narrow" w:eastAsiaTheme="minorEastAsia" w:hAnsi="Arial Narrow" w:cs="Arial"/>
          <w:lang w:val="es-MX" w:eastAsia="es-MX"/>
        </w:rPr>
      </w:pPr>
    </w:p>
    <w:p w14:paraId="06CB4AA4" w14:textId="77777777" w:rsidR="007314B7" w:rsidRDefault="007314B7" w:rsidP="00D5659C">
      <w:pPr>
        <w:jc w:val="both"/>
        <w:rPr>
          <w:rFonts w:ascii="Arial Narrow" w:eastAsiaTheme="minorEastAsia" w:hAnsi="Arial Narrow" w:cs="Arial"/>
          <w:lang w:val="es-MX" w:eastAsia="es-MX"/>
        </w:rPr>
      </w:pPr>
    </w:p>
    <w:p w14:paraId="21815724" w14:textId="77777777" w:rsidR="007234E7" w:rsidRDefault="007234E7" w:rsidP="00D5659C">
      <w:pPr>
        <w:jc w:val="both"/>
        <w:rPr>
          <w:rFonts w:ascii="Arial Narrow" w:eastAsiaTheme="minorEastAsia" w:hAnsi="Arial Narrow" w:cs="Arial"/>
          <w:lang w:val="es-MX" w:eastAsia="es-MX"/>
        </w:rPr>
      </w:pPr>
    </w:p>
    <w:p w14:paraId="5763055B" w14:textId="77777777" w:rsidR="007234E7" w:rsidRDefault="007234E7" w:rsidP="00D5659C">
      <w:pPr>
        <w:jc w:val="both"/>
        <w:rPr>
          <w:rFonts w:ascii="Arial Narrow" w:eastAsiaTheme="minorEastAsia" w:hAnsi="Arial Narrow" w:cs="Arial"/>
          <w:lang w:val="es-MX" w:eastAsia="es-MX"/>
        </w:rPr>
      </w:pPr>
    </w:p>
    <w:p w14:paraId="5860974A" w14:textId="77777777" w:rsidR="007234E7" w:rsidRDefault="007234E7" w:rsidP="00D5659C">
      <w:pPr>
        <w:jc w:val="both"/>
        <w:rPr>
          <w:rFonts w:ascii="Arial Narrow" w:eastAsiaTheme="minorEastAsia" w:hAnsi="Arial Narrow" w:cs="Arial"/>
          <w:lang w:val="es-MX" w:eastAsia="es-MX"/>
        </w:rPr>
      </w:pPr>
    </w:p>
    <w:p w14:paraId="5EA97469" w14:textId="77777777" w:rsidR="007234E7" w:rsidRDefault="007234E7" w:rsidP="00D5659C">
      <w:pPr>
        <w:jc w:val="both"/>
        <w:rPr>
          <w:rFonts w:ascii="Arial Narrow" w:eastAsiaTheme="minorEastAsia" w:hAnsi="Arial Narrow" w:cs="Arial"/>
          <w:lang w:val="es-MX" w:eastAsia="es-MX"/>
        </w:rPr>
      </w:pPr>
    </w:p>
    <w:p w14:paraId="7BD7DDB9" w14:textId="77777777" w:rsidR="00645922" w:rsidRDefault="00645922" w:rsidP="00D5659C">
      <w:pPr>
        <w:jc w:val="both"/>
        <w:rPr>
          <w:rFonts w:ascii="Arial Narrow" w:eastAsiaTheme="minorEastAsia" w:hAnsi="Arial Narrow" w:cs="Arial"/>
          <w:lang w:val="es-MX" w:eastAsia="es-MX"/>
        </w:rPr>
      </w:pPr>
    </w:p>
    <w:p w14:paraId="738461E8" w14:textId="1F79CDBF" w:rsidR="00EB7575" w:rsidRPr="00D5659C" w:rsidRDefault="00EB7575" w:rsidP="00D5659C">
      <w:pPr>
        <w:jc w:val="both"/>
        <w:rPr>
          <w:rFonts w:ascii="Arial" w:hAnsi="Arial" w:cs="Arial"/>
          <w:b/>
          <w:bCs/>
        </w:rPr>
      </w:pPr>
      <w:r w:rsidRPr="009324BD">
        <w:rPr>
          <w:rFonts w:ascii="Arial Narrow" w:eastAsiaTheme="minorEastAsia" w:hAnsi="Arial Narrow" w:cs="Arial"/>
          <w:lang w:val="es-MX" w:eastAsia="es-MX"/>
        </w:rPr>
        <w:t xml:space="preserve">En la ciudad de Guadalajara Jalisco, siendo </w:t>
      </w:r>
      <w:r w:rsidRPr="00EC3850">
        <w:rPr>
          <w:rFonts w:ascii="Arial Narrow" w:eastAsiaTheme="minorEastAsia" w:hAnsi="Arial Narrow" w:cs="Arial"/>
          <w:lang w:val="es-MX" w:eastAsia="es-MX"/>
        </w:rPr>
        <w:t xml:space="preserve">las </w:t>
      </w:r>
      <w:r w:rsidR="00EC12D3" w:rsidRPr="00EC3850">
        <w:rPr>
          <w:rFonts w:ascii="Arial Narrow" w:eastAsiaTheme="minorEastAsia" w:hAnsi="Arial Narrow" w:cs="Arial"/>
          <w:lang w:val="es-MX" w:eastAsia="es-MX"/>
        </w:rPr>
        <w:t>16:</w:t>
      </w:r>
      <w:r w:rsidR="007234E7">
        <w:rPr>
          <w:rFonts w:ascii="Arial Narrow" w:eastAsiaTheme="minorEastAsia" w:hAnsi="Arial Narrow" w:cs="Arial"/>
          <w:lang w:val="es-MX" w:eastAsia="es-MX"/>
        </w:rPr>
        <w:t>55</w:t>
      </w:r>
      <w:r w:rsidR="00EC12D3" w:rsidRPr="00EC3850">
        <w:rPr>
          <w:rFonts w:ascii="Arial Narrow" w:eastAsiaTheme="minorEastAsia" w:hAnsi="Arial Narrow" w:cs="Arial"/>
          <w:lang w:val="es-MX" w:eastAsia="es-MX"/>
        </w:rPr>
        <w:t xml:space="preserve"> </w:t>
      </w:r>
      <w:r w:rsidRPr="00EC3850">
        <w:rPr>
          <w:rFonts w:ascii="Arial Narrow" w:eastAsiaTheme="minorEastAsia" w:hAnsi="Arial Narrow" w:cs="Arial"/>
          <w:lang w:val="es-MX" w:eastAsia="es-MX"/>
        </w:rPr>
        <w:t>horas del</w:t>
      </w:r>
      <w:r w:rsidRPr="009324BD">
        <w:rPr>
          <w:rFonts w:ascii="Arial Narrow" w:eastAsiaTheme="minorEastAsia" w:hAnsi="Arial Narrow" w:cs="Arial"/>
          <w:lang w:val="es-MX" w:eastAsia="es-MX"/>
        </w:rPr>
        <w:t xml:space="preserve"> </w:t>
      </w:r>
      <w:sdt>
        <w:sdtPr>
          <w:rPr>
            <w:rFonts w:ascii="Arial Narrow" w:eastAsiaTheme="minorEastAsia" w:hAnsi="Arial Narrow" w:cs="Arial"/>
            <w:b/>
            <w:bCs/>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7234E7">
            <w:rPr>
              <w:rFonts w:ascii="Arial Narrow" w:eastAsiaTheme="minorEastAsia" w:hAnsi="Arial Narrow" w:cs="Arial"/>
              <w:b/>
              <w:bCs/>
              <w:lang w:val="es-MX" w:eastAsia="es-MX"/>
            </w:rPr>
            <w:t>07 de septiembre del 2023</w:t>
          </w:r>
        </w:sdtContent>
      </w:sdt>
      <w:r w:rsidRPr="009324BD">
        <w:rPr>
          <w:rFonts w:ascii="Arial Narrow" w:eastAsiaTheme="minorEastAsia" w:hAnsi="Arial Narrow" w:cs="Arial"/>
          <w:lang w:val="es-MX" w:eastAsia="es-MX"/>
        </w:rPr>
        <w:t xml:space="preserve"> en el </w:t>
      </w:r>
      <w:r w:rsidR="00407014" w:rsidRPr="009324BD">
        <w:rPr>
          <w:rFonts w:ascii="Arial Narrow" w:eastAsiaTheme="minorEastAsia" w:hAnsi="Arial Narrow" w:cs="Arial"/>
          <w:lang w:val="es-MX" w:eastAsia="es-MX"/>
        </w:rPr>
        <w:t>Auditorio</w:t>
      </w:r>
      <w:r w:rsidR="00A5191D" w:rsidRPr="009324BD">
        <w:rPr>
          <w:rFonts w:ascii="Arial Narrow" w:eastAsiaTheme="minorEastAsia" w:hAnsi="Arial Narrow" w:cs="Arial"/>
          <w:lang w:val="es-MX" w:eastAsia="es-MX"/>
        </w:rPr>
        <w:t xml:space="preserve"> del </w:t>
      </w:r>
      <w:r w:rsidR="00A5191D" w:rsidRPr="009324BD">
        <w:rPr>
          <w:rFonts w:ascii="Arial Narrow" w:eastAsiaTheme="minorEastAsia" w:hAnsi="Arial Narrow" w:cs="Arial"/>
          <w:b/>
          <w:bCs/>
          <w:lang w:val="es-MX" w:eastAsia="es-MX"/>
        </w:rPr>
        <w:t>ORGANISMO</w:t>
      </w:r>
      <w:r w:rsidR="00D473E8" w:rsidRPr="009324BD">
        <w:rPr>
          <w:rFonts w:ascii="Arial Narrow" w:eastAsiaTheme="minorEastAsia" w:hAnsi="Arial Narrow" w:cs="Arial"/>
          <w:lang w:val="es-MX" w:eastAsia="es-MX"/>
        </w:rPr>
        <w:t xml:space="preserve">, con domicilio en </w:t>
      </w:r>
      <w:r w:rsidR="00407014" w:rsidRPr="009324BD">
        <w:rPr>
          <w:rFonts w:ascii="Arial Narrow" w:eastAsiaTheme="minorEastAsia" w:hAnsi="Arial Narrow" w:cs="Arial"/>
          <w:lang w:val="es-MX" w:eastAsia="es-MX"/>
        </w:rPr>
        <w:t xml:space="preserve">Dr. Baeza </w:t>
      </w:r>
      <w:r w:rsidR="00501D25" w:rsidRPr="009324BD">
        <w:rPr>
          <w:rFonts w:ascii="Arial Narrow" w:eastAsiaTheme="minorEastAsia" w:hAnsi="Arial Narrow" w:cs="Arial"/>
          <w:lang w:val="es-MX" w:eastAsia="es-MX"/>
        </w:rPr>
        <w:t>Alzaga #</w:t>
      </w:r>
      <w:r w:rsidR="00407014" w:rsidRPr="009324BD">
        <w:rPr>
          <w:rFonts w:ascii="Arial Narrow" w:eastAsiaTheme="minorEastAsia" w:hAnsi="Arial Narrow" w:cs="Arial"/>
          <w:lang w:val="es-MX" w:eastAsia="es-MX"/>
        </w:rPr>
        <w:t xml:space="preserve">107 </w:t>
      </w:r>
      <w:r w:rsidR="002957D9" w:rsidRPr="009324BD">
        <w:rPr>
          <w:rFonts w:ascii="Arial Narrow" w:eastAsiaTheme="minorEastAsia" w:hAnsi="Arial Narrow" w:cs="Arial"/>
          <w:lang w:val="es-MX" w:eastAsia="es-MX"/>
        </w:rPr>
        <w:t>C.P.</w:t>
      </w:r>
      <w:r w:rsidR="00407014" w:rsidRPr="009324BD">
        <w:rPr>
          <w:rFonts w:ascii="Arial Narrow" w:eastAsiaTheme="minorEastAsia" w:hAnsi="Arial Narrow" w:cs="Arial"/>
          <w:lang w:val="es-MX" w:eastAsia="es-MX"/>
        </w:rPr>
        <w:t xml:space="preserve"> 44100 col. Centro </w:t>
      </w:r>
      <w:r w:rsidR="00501D25" w:rsidRPr="009324BD">
        <w:rPr>
          <w:rFonts w:ascii="Arial Narrow" w:eastAsiaTheme="minorEastAsia" w:hAnsi="Arial Narrow" w:cs="Arial"/>
          <w:lang w:val="es-MX" w:eastAsia="es-MX"/>
        </w:rPr>
        <w:t xml:space="preserve">en la ciudad de </w:t>
      </w:r>
      <w:r w:rsidR="00407014" w:rsidRPr="009324BD">
        <w:rPr>
          <w:rFonts w:ascii="Arial Narrow" w:eastAsiaTheme="minorEastAsia" w:hAnsi="Arial Narrow" w:cs="Arial"/>
          <w:lang w:val="es-MX" w:eastAsia="es-MX"/>
        </w:rPr>
        <w:t>Guadalajara,</w:t>
      </w:r>
      <w:r w:rsidR="00D473E8" w:rsidRPr="009324BD">
        <w:rPr>
          <w:rFonts w:ascii="Arial Narrow" w:eastAsiaTheme="minorEastAsia" w:hAnsi="Arial Narrow" w:cs="Arial"/>
          <w:lang w:val="es-MX" w:eastAsia="es-MX"/>
        </w:rPr>
        <w:t xml:space="preserve"> Jalisco</w:t>
      </w:r>
      <w:r w:rsidRPr="009324BD">
        <w:rPr>
          <w:rFonts w:ascii="Arial Narrow" w:eastAsiaTheme="minorEastAsia" w:hAnsi="Arial Narrow" w:cs="Arial"/>
          <w:lang w:val="es-MX" w:eastAsia="es-MX"/>
        </w:rPr>
        <w:t xml:space="preserve">, se reunieron los integrantes del </w:t>
      </w:r>
      <w:r w:rsidRPr="009324BD">
        <w:rPr>
          <w:rFonts w:ascii="Arial Narrow" w:eastAsiaTheme="minorEastAsia" w:hAnsi="Arial Narrow" w:cs="Arial"/>
          <w:b/>
          <w:lang w:val="es-MX" w:eastAsia="es-MX"/>
        </w:rPr>
        <w:t>COMITÉ</w:t>
      </w:r>
      <w:r w:rsidRPr="009324BD">
        <w:rPr>
          <w:rFonts w:ascii="Arial Narrow" w:eastAsiaTheme="minorEastAsia" w:hAnsi="Arial Narrow" w:cs="Arial"/>
          <w:lang w:val="es-MX" w:eastAsia="es-MX"/>
        </w:rPr>
        <w:t>, a efecto de desarrollar el acto de presentación</w:t>
      </w:r>
      <w:r w:rsidR="0006160B" w:rsidRPr="009324BD">
        <w:rPr>
          <w:rFonts w:ascii="Arial Narrow" w:eastAsiaTheme="minorEastAsia" w:hAnsi="Arial Narrow" w:cs="Arial"/>
          <w:lang w:val="es-MX" w:eastAsia="es-MX"/>
        </w:rPr>
        <w:t xml:space="preserve"> y apertura</w:t>
      </w:r>
      <w:r w:rsidRPr="009324BD">
        <w:rPr>
          <w:rFonts w:ascii="Arial Narrow" w:eastAsiaTheme="minorEastAsia" w:hAnsi="Arial Narrow" w:cs="Arial"/>
          <w:lang w:val="es-MX" w:eastAsia="es-MX"/>
        </w:rPr>
        <w:t xml:space="preserve"> de propuestas, tal y como se señala en </w:t>
      </w:r>
      <w:r w:rsidR="007852B8" w:rsidRPr="009324BD">
        <w:rPr>
          <w:rFonts w:ascii="Arial Narrow" w:eastAsiaTheme="minorEastAsia" w:hAnsi="Arial Narrow" w:cs="Arial"/>
          <w:lang w:val="es-MX" w:eastAsia="es-MX"/>
        </w:rPr>
        <w:t xml:space="preserve">el </w:t>
      </w:r>
      <w:r w:rsidR="007852B8" w:rsidRPr="009324BD">
        <w:rPr>
          <w:rFonts w:ascii="Arial Narrow" w:eastAsiaTheme="minorEastAsia" w:hAnsi="Arial Narrow" w:cs="Arial"/>
          <w:b/>
          <w:bCs/>
          <w:lang w:val="es-MX" w:eastAsia="es-MX"/>
        </w:rPr>
        <w:t>CALENDARIO</w:t>
      </w:r>
      <w:r w:rsidR="00A5191D" w:rsidRPr="009324BD">
        <w:rPr>
          <w:rFonts w:ascii="Arial Narrow" w:eastAsiaTheme="minorEastAsia" w:hAnsi="Arial Narrow" w:cs="Arial"/>
          <w:b/>
          <w:bCs/>
          <w:lang w:val="es-MX" w:eastAsia="es-MX"/>
        </w:rPr>
        <w:t xml:space="preserve"> DE ACTIVIDADES</w:t>
      </w:r>
      <w:r w:rsidRPr="009324BD">
        <w:rPr>
          <w:rFonts w:ascii="Arial Narrow" w:eastAsiaTheme="minorEastAsia" w:hAnsi="Arial Narrow" w:cs="Arial"/>
          <w:lang w:val="es-MX" w:eastAsia="es-MX"/>
        </w:rPr>
        <w:t>, de las</w:t>
      </w:r>
      <w:r w:rsidRPr="009324BD">
        <w:rPr>
          <w:rFonts w:ascii="Arial Narrow" w:eastAsiaTheme="minorEastAsia" w:hAnsi="Arial Narrow" w:cs="Arial"/>
          <w:b/>
          <w:bCs/>
          <w:lang w:val="es-MX" w:eastAsia="es-MX"/>
        </w:rPr>
        <w:t xml:space="preserve"> </w:t>
      </w:r>
      <w:r w:rsidR="00A5191D" w:rsidRPr="009324BD">
        <w:rPr>
          <w:rFonts w:ascii="Arial Narrow" w:eastAsiaTheme="minorEastAsia" w:hAnsi="Arial Narrow" w:cs="Arial"/>
          <w:b/>
          <w:bCs/>
          <w:lang w:val="es-MX" w:eastAsia="es-MX"/>
        </w:rPr>
        <w:t>BASES</w:t>
      </w:r>
      <w:r w:rsidR="00A5191D" w:rsidRPr="009324BD">
        <w:rPr>
          <w:rFonts w:ascii="Arial Narrow" w:eastAsiaTheme="minorEastAsia" w:hAnsi="Arial Narrow" w:cs="Arial"/>
          <w:lang w:val="es-MX" w:eastAsia="es-MX"/>
        </w:rPr>
        <w:t xml:space="preserve"> que rigen el </w:t>
      </w:r>
      <w:r w:rsidR="00AD2B0A" w:rsidRPr="009324BD">
        <w:rPr>
          <w:rFonts w:ascii="Arial Narrow" w:eastAsiaTheme="minorEastAsia" w:hAnsi="Arial Narrow" w:cs="Arial"/>
          <w:b/>
          <w:bCs/>
          <w:lang w:val="es-MX" w:eastAsia="es-MX"/>
        </w:rPr>
        <w:t>PROCEDIMIENTO</w:t>
      </w:r>
      <w:r w:rsidRPr="009324BD">
        <w:rPr>
          <w:rFonts w:ascii="Arial Narrow" w:eastAsiaTheme="minorEastAsia" w:hAnsi="Arial Narrow" w:cs="Arial"/>
          <w:lang w:val="es-MX" w:eastAsia="es-MX"/>
        </w:rPr>
        <w:t xml:space="preserve">, registrándose los siguientes hechos: </w:t>
      </w:r>
      <w:r w:rsidR="007314B7">
        <w:rPr>
          <w:rFonts w:ascii="Arial Narrow" w:eastAsiaTheme="minorEastAsia" w:hAnsi="Arial Narrow" w:cs="Arial"/>
          <w:lang w:val="es-MX" w:eastAsia="es-MX"/>
        </w:rPr>
        <w:t xml:space="preserve">  </w:t>
      </w:r>
    </w:p>
    <w:p w14:paraId="38ACFE7D" w14:textId="77777777" w:rsidR="00EB7575" w:rsidRPr="009324BD" w:rsidRDefault="00EB7575" w:rsidP="00D5659C">
      <w:pPr>
        <w:jc w:val="both"/>
        <w:rPr>
          <w:rFonts w:ascii="Arial Narrow" w:eastAsiaTheme="minorEastAsia" w:hAnsi="Arial Narrow" w:cs="Arial"/>
          <w:lang w:val="es-MX" w:eastAsia="es-MX"/>
        </w:rPr>
      </w:pPr>
    </w:p>
    <w:p w14:paraId="19542969" w14:textId="14649C0A" w:rsidR="00DD0322" w:rsidRPr="009324BD" w:rsidRDefault="00EB7575" w:rsidP="00D5659C">
      <w:pPr>
        <w:jc w:val="both"/>
        <w:rPr>
          <w:rFonts w:ascii="Arial Narrow" w:eastAsiaTheme="minorEastAsia" w:hAnsi="Arial Narrow" w:cs="Arial"/>
          <w:lang w:val="es-MX" w:eastAsia="es-MX"/>
        </w:rPr>
      </w:pPr>
      <w:r w:rsidRPr="009324BD">
        <w:rPr>
          <w:rFonts w:ascii="Arial Narrow" w:eastAsiaTheme="minorEastAsia" w:hAnsi="Arial Narrow" w:cs="Arial"/>
          <w:lang w:val="es-MX" w:eastAsia="es-MX"/>
        </w:rPr>
        <w:t>Para efectos de una mejor comprensión de la presente acta, se debe atender el “</w:t>
      </w:r>
      <w:r w:rsidR="00BB1EA1" w:rsidRPr="009324BD">
        <w:rPr>
          <w:rFonts w:ascii="Arial Narrow" w:eastAsiaTheme="minorEastAsia" w:hAnsi="Arial Narrow" w:cs="Arial"/>
          <w:b/>
          <w:bCs/>
          <w:lang w:val="es-MX" w:eastAsia="es-MX"/>
        </w:rPr>
        <w:t>GLOSARIO DE TÉRMINOS Y DEFINICIONES</w:t>
      </w:r>
      <w:r w:rsidR="001C423E" w:rsidRPr="009324BD">
        <w:rPr>
          <w:rFonts w:ascii="Arial Narrow" w:eastAsiaTheme="minorEastAsia" w:hAnsi="Arial Narrow" w:cs="Arial"/>
          <w:lang w:val="es-MX" w:eastAsia="es-MX"/>
        </w:rPr>
        <w:t xml:space="preserve">” descritos en las </w:t>
      </w:r>
      <w:r w:rsidR="00132B01" w:rsidRPr="009324BD">
        <w:rPr>
          <w:rFonts w:ascii="Arial Narrow" w:eastAsiaTheme="minorEastAsia" w:hAnsi="Arial Narrow" w:cs="Arial"/>
          <w:b/>
          <w:bCs/>
          <w:lang w:val="es-MX" w:eastAsia="es-MX"/>
        </w:rPr>
        <w:t>BASES</w:t>
      </w:r>
      <w:r w:rsidR="001C423E" w:rsidRPr="009324BD">
        <w:rPr>
          <w:rFonts w:ascii="Arial Narrow" w:eastAsiaTheme="minorEastAsia" w:hAnsi="Arial Narrow" w:cs="Arial"/>
          <w:lang w:val="es-MX" w:eastAsia="es-MX"/>
        </w:rPr>
        <w:t xml:space="preserve"> que rigen el presente </w:t>
      </w:r>
      <w:r w:rsidR="003002DF" w:rsidRPr="009324BD">
        <w:rPr>
          <w:rFonts w:ascii="Arial Narrow" w:eastAsiaTheme="minorEastAsia" w:hAnsi="Arial Narrow" w:cs="Arial"/>
          <w:b/>
          <w:bCs/>
          <w:lang w:val="es-MX" w:eastAsia="es-MX"/>
        </w:rPr>
        <w:t>PROCEDIMIENTO</w:t>
      </w:r>
      <w:r w:rsidR="00BA3CB8">
        <w:rPr>
          <w:rFonts w:ascii="Arial Narrow" w:eastAsiaTheme="minorEastAsia" w:hAnsi="Arial Narrow" w:cs="Arial"/>
          <w:b/>
          <w:bCs/>
          <w:lang w:val="es-MX" w:eastAsia="es-MX"/>
        </w:rPr>
        <w:t xml:space="preserve"> DE </w:t>
      </w:r>
      <w:r w:rsidR="002F42D1">
        <w:rPr>
          <w:rFonts w:ascii="Arial Narrow" w:eastAsiaTheme="minorEastAsia" w:hAnsi="Arial Narrow" w:cs="Arial"/>
          <w:b/>
          <w:bCs/>
          <w:lang w:val="es-MX" w:eastAsia="es-MX"/>
        </w:rPr>
        <w:t>CONTRATACIÓN</w:t>
      </w:r>
      <w:r w:rsidR="00BA3CB8">
        <w:rPr>
          <w:rFonts w:ascii="Arial Narrow" w:eastAsiaTheme="minorEastAsia" w:hAnsi="Arial Narrow" w:cs="Arial"/>
          <w:b/>
          <w:bCs/>
          <w:lang w:val="es-MX" w:eastAsia="es-MX"/>
        </w:rPr>
        <w:t>.</w:t>
      </w:r>
    </w:p>
    <w:p w14:paraId="2F54D6F0" w14:textId="77777777" w:rsidR="00C92667" w:rsidRDefault="00C92667" w:rsidP="00994B48">
      <w:pPr>
        <w:rPr>
          <w:rFonts w:ascii="Arial Narrow" w:hAnsi="Arial Narrow" w:cs="Arial"/>
          <w:b/>
          <w:bCs/>
        </w:rPr>
      </w:pPr>
    </w:p>
    <w:p w14:paraId="5C49977A" w14:textId="02F5EB69" w:rsidR="00EB7575" w:rsidRPr="009324BD" w:rsidRDefault="00AD2B0A" w:rsidP="00D5659C">
      <w:pPr>
        <w:jc w:val="center"/>
        <w:rPr>
          <w:rFonts w:ascii="Arial Narrow" w:hAnsi="Arial Narrow" w:cs="Arial"/>
          <w:b/>
          <w:bCs/>
        </w:rPr>
      </w:pPr>
      <w:r w:rsidRPr="009324BD">
        <w:rPr>
          <w:rFonts w:ascii="Arial Narrow" w:hAnsi="Arial Narrow" w:cs="Arial"/>
          <w:b/>
          <w:bCs/>
        </w:rPr>
        <w:t>PRESENTACIÓN DE PROPOSICIONES.</w:t>
      </w:r>
    </w:p>
    <w:p w14:paraId="4E530C2F" w14:textId="77777777" w:rsidR="00A041F1" w:rsidRPr="009324BD" w:rsidRDefault="00A041F1" w:rsidP="00D5659C">
      <w:pPr>
        <w:jc w:val="both"/>
        <w:rPr>
          <w:rFonts w:ascii="Arial Narrow" w:hAnsi="Arial Narrow" w:cs="Arial"/>
          <w:b/>
          <w:bCs/>
        </w:rPr>
      </w:pPr>
    </w:p>
    <w:p w14:paraId="0E4504CE" w14:textId="44E89F71" w:rsidR="00EB7575" w:rsidRPr="00E5678C" w:rsidRDefault="00994B48" w:rsidP="00D5659C">
      <w:pPr>
        <w:jc w:val="both"/>
        <w:rPr>
          <w:rFonts w:ascii="Arial Narrow" w:eastAsiaTheme="minorEastAsia" w:hAnsi="Arial Narrow" w:cs="Arial"/>
          <w:lang w:val="es-MX" w:eastAsia="es-MX"/>
        </w:rPr>
      </w:pPr>
      <w:r w:rsidRPr="00E5678C">
        <w:rPr>
          <w:rFonts w:ascii="Arial Narrow" w:eastAsiaTheme="minorEastAsia" w:hAnsi="Arial Narrow" w:cs="Arial"/>
          <w:b/>
          <w:lang w:val="es-MX" w:eastAsia="es-MX"/>
        </w:rPr>
        <w:t>PRIMERO</w:t>
      </w:r>
      <w:r w:rsidR="006E2454" w:rsidRPr="00E5678C">
        <w:rPr>
          <w:rFonts w:ascii="Arial Narrow" w:eastAsiaTheme="minorEastAsia" w:hAnsi="Arial Narrow" w:cs="Arial"/>
          <w:b/>
          <w:lang w:val="es-MX" w:eastAsia="es-MX"/>
        </w:rPr>
        <w:t>. -</w:t>
      </w:r>
      <w:r w:rsidR="00EB7575" w:rsidRPr="00E5678C">
        <w:rPr>
          <w:rFonts w:ascii="Arial Narrow" w:eastAsiaTheme="minorEastAsia" w:hAnsi="Arial Narrow" w:cs="Arial"/>
          <w:lang w:val="es-MX" w:eastAsia="es-MX"/>
        </w:rPr>
        <w:t xml:space="preserve"> De conformidad a l</w:t>
      </w:r>
      <w:r w:rsidR="00B22948" w:rsidRPr="00E5678C">
        <w:rPr>
          <w:rFonts w:ascii="Arial Narrow" w:eastAsiaTheme="minorEastAsia" w:hAnsi="Arial Narrow" w:cs="Arial"/>
          <w:lang w:val="es-MX" w:eastAsia="es-MX"/>
        </w:rPr>
        <w:t>o que se establece en</w:t>
      </w:r>
      <w:r w:rsidR="00224997" w:rsidRPr="00E5678C">
        <w:rPr>
          <w:rFonts w:ascii="Arial Narrow" w:eastAsiaTheme="minorEastAsia" w:hAnsi="Arial Narrow" w:cs="Arial"/>
          <w:lang w:val="es-MX" w:eastAsia="es-MX"/>
        </w:rPr>
        <w:t xml:space="preserve"> el punto </w:t>
      </w:r>
      <w:r w:rsidR="006E2454" w:rsidRPr="00E5678C">
        <w:rPr>
          <w:rFonts w:ascii="Arial Narrow" w:eastAsiaTheme="minorEastAsia" w:hAnsi="Arial Narrow" w:cs="Arial"/>
          <w:lang w:val="es-MX" w:eastAsia="es-MX"/>
        </w:rPr>
        <w:t xml:space="preserve">9 </w:t>
      </w:r>
      <w:r w:rsidR="00EB7575" w:rsidRPr="00E5678C">
        <w:rPr>
          <w:rFonts w:ascii="Arial Narrow" w:eastAsiaTheme="minorEastAsia" w:hAnsi="Arial Narrow" w:cs="Arial"/>
          <w:lang w:val="es-MX" w:eastAsia="es-MX"/>
        </w:rPr>
        <w:t xml:space="preserve">de las </w:t>
      </w:r>
      <w:r w:rsidR="00A5191D" w:rsidRPr="00E5678C">
        <w:rPr>
          <w:rFonts w:ascii="Arial Narrow" w:eastAsiaTheme="minorEastAsia" w:hAnsi="Arial Narrow" w:cs="Arial"/>
          <w:b/>
          <w:bCs/>
          <w:lang w:val="es-MX" w:eastAsia="es-MX"/>
        </w:rPr>
        <w:t>BASES</w:t>
      </w:r>
      <w:r w:rsidR="00EB7575" w:rsidRPr="00E5678C">
        <w:rPr>
          <w:rFonts w:ascii="Arial Narrow" w:eastAsiaTheme="minorEastAsia" w:hAnsi="Arial Narrow" w:cs="Arial"/>
          <w:lang w:val="es-MX" w:eastAsia="es-MX"/>
        </w:rPr>
        <w:t xml:space="preserve"> se procede a dejar constancia del registro de</w:t>
      </w:r>
      <w:r w:rsidR="00AE3434">
        <w:rPr>
          <w:rFonts w:ascii="Arial Narrow" w:eastAsiaTheme="minorEastAsia" w:hAnsi="Arial Narrow" w:cs="Arial"/>
          <w:lang w:val="es-MX" w:eastAsia="es-MX"/>
        </w:rPr>
        <w:t xml:space="preserve">l </w:t>
      </w:r>
      <w:r w:rsidR="00FA5CBC" w:rsidRPr="00E5678C">
        <w:rPr>
          <w:rFonts w:ascii="Arial Narrow" w:eastAsiaTheme="minorEastAsia" w:hAnsi="Arial Narrow" w:cs="Arial"/>
          <w:b/>
          <w:bCs/>
          <w:lang w:val="es-MX" w:eastAsia="es-MX"/>
        </w:rPr>
        <w:t>PARTICIPANTE</w:t>
      </w:r>
      <w:r w:rsidR="00EB7575" w:rsidRPr="00E5678C">
        <w:rPr>
          <w:rFonts w:ascii="Arial Narrow" w:eastAsiaTheme="minorEastAsia" w:hAnsi="Arial Narrow" w:cs="Arial"/>
          <w:lang w:val="es-MX" w:eastAsia="es-MX"/>
        </w:rPr>
        <w:t xml:space="preserve"> que estuv</w:t>
      </w:r>
      <w:r w:rsidR="00AE3434">
        <w:rPr>
          <w:rFonts w:ascii="Arial Narrow" w:eastAsiaTheme="minorEastAsia" w:hAnsi="Arial Narrow" w:cs="Arial"/>
          <w:lang w:val="es-MX" w:eastAsia="es-MX"/>
        </w:rPr>
        <w:t>o</w:t>
      </w:r>
      <w:r w:rsidR="00EB7575" w:rsidRPr="00E5678C">
        <w:rPr>
          <w:rFonts w:ascii="Arial Narrow" w:eastAsiaTheme="minorEastAsia" w:hAnsi="Arial Narrow" w:cs="Arial"/>
          <w:lang w:val="es-MX" w:eastAsia="es-MX"/>
        </w:rPr>
        <w:t xml:space="preserve"> presente a la hora señalada para su registro: </w:t>
      </w:r>
    </w:p>
    <w:p w14:paraId="43426B2C" w14:textId="579F5C8F" w:rsidR="00BA3CB8" w:rsidRPr="00E5678C" w:rsidRDefault="00BA3CB8" w:rsidP="00D5659C">
      <w:pPr>
        <w:jc w:val="both"/>
        <w:rPr>
          <w:rFonts w:ascii="Arial Narrow" w:eastAsiaTheme="minorEastAsia" w:hAnsi="Arial Narrow"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246"/>
        <w:gridCol w:w="4668"/>
      </w:tblGrid>
      <w:tr w:rsidR="006A058F" w:rsidRPr="00E5678C" w14:paraId="1E2C7093" w14:textId="77777777" w:rsidTr="00AC13AF">
        <w:trPr>
          <w:trHeight w:val="340"/>
        </w:trPr>
        <w:tc>
          <w:tcPr>
            <w:tcW w:w="438" w:type="pct"/>
            <w:shd w:val="clear" w:color="auto" w:fill="D9D9D9" w:themeFill="background1" w:themeFillShade="D9"/>
            <w:vAlign w:val="center"/>
          </w:tcPr>
          <w:p w14:paraId="23E26B5F" w14:textId="77777777" w:rsidR="006A058F" w:rsidRPr="00E5678C" w:rsidRDefault="006A058F" w:rsidP="00AC13AF">
            <w:pPr>
              <w:jc w:val="center"/>
              <w:rPr>
                <w:rFonts w:ascii="Arial Narrow" w:hAnsi="Arial Narrow" w:cstheme="majorHAnsi"/>
                <w:b/>
                <w:iCs/>
              </w:rPr>
            </w:pPr>
            <w:bookmarkStart w:id="1" w:name="_Hlk112769088"/>
            <w:r w:rsidRPr="00E5678C">
              <w:rPr>
                <w:rFonts w:ascii="Arial Narrow" w:hAnsi="Arial Narrow" w:cstheme="majorHAnsi"/>
                <w:b/>
                <w:iCs/>
              </w:rPr>
              <w:t>No.</w:t>
            </w:r>
          </w:p>
        </w:tc>
        <w:tc>
          <w:tcPr>
            <w:tcW w:w="2173" w:type="pct"/>
            <w:shd w:val="clear" w:color="auto" w:fill="D9D9D9" w:themeFill="background1" w:themeFillShade="D9"/>
            <w:vAlign w:val="center"/>
          </w:tcPr>
          <w:p w14:paraId="403DDF66" w14:textId="77777777" w:rsidR="006A058F" w:rsidRPr="00E5678C" w:rsidRDefault="006A058F" w:rsidP="00AC13AF">
            <w:pPr>
              <w:jc w:val="center"/>
              <w:rPr>
                <w:rFonts w:ascii="Arial Narrow" w:hAnsi="Arial Narrow" w:cstheme="majorHAnsi"/>
                <w:b/>
                <w:iCs/>
              </w:rPr>
            </w:pPr>
            <w:r w:rsidRPr="00E5678C">
              <w:rPr>
                <w:rFonts w:ascii="Arial Narrow" w:hAnsi="Arial Narrow" w:cstheme="majorHAnsi"/>
                <w:b/>
                <w:iCs/>
              </w:rPr>
              <w:t>NOMBRE DEL PARTICIPANTE</w:t>
            </w:r>
          </w:p>
        </w:tc>
        <w:tc>
          <w:tcPr>
            <w:tcW w:w="2389" w:type="pct"/>
            <w:shd w:val="clear" w:color="auto" w:fill="D9D9D9" w:themeFill="background1" w:themeFillShade="D9"/>
            <w:vAlign w:val="center"/>
          </w:tcPr>
          <w:p w14:paraId="20B01543" w14:textId="77777777" w:rsidR="006A058F" w:rsidRPr="00E5678C" w:rsidRDefault="006A058F" w:rsidP="00AC13AF">
            <w:pPr>
              <w:jc w:val="center"/>
              <w:rPr>
                <w:rFonts w:ascii="Arial Narrow" w:hAnsi="Arial Narrow" w:cstheme="majorHAnsi"/>
                <w:b/>
                <w:iCs/>
              </w:rPr>
            </w:pPr>
            <w:r w:rsidRPr="00E5678C">
              <w:rPr>
                <w:rFonts w:ascii="Arial Narrow" w:hAnsi="Arial Narrow" w:cstheme="majorHAnsi"/>
                <w:b/>
                <w:iCs/>
              </w:rPr>
              <w:t>NOMBRE DEL REPRESENTANTE</w:t>
            </w:r>
          </w:p>
        </w:tc>
      </w:tr>
      <w:tr w:rsidR="00473FC6" w:rsidRPr="007D572B" w14:paraId="1A3B30C8" w14:textId="77777777" w:rsidTr="00482605">
        <w:trPr>
          <w:trHeight w:val="283"/>
        </w:trPr>
        <w:tc>
          <w:tcPr>
            <w:tcW w:w="438" w:type="pct"/>
            <w:vAlign w:val="center"/>
          </w:tcPr>
          <w:p w14:paraId="29E78AF3" w14:textId="77777777" w:rsidR="00473FC6" w:rsidRPr="00E5678C" w:rsidRDefault="00473FC6" w:rsidP="00473FC6">
            <w:pPr>
              <w:jc w:val="center"/>
              <w:rPr>
                <w:rFonts w:ascii="Arial Narrow" w:hAnsi="Arial Narrow" w:cstheme="majorHAnsi"/>
                <w:bCs/>
                <w:smallCaps/>
              </w:rPr>
            </w:pPr>
            <w:r w:rsidRPr="00E5678C">
              <w:rPr>
                <w:rFonts w:ascii="Arial Narrow" w:hAnsi="Arial Narrow" w:cstheme="majorHAnsi"/>
                <w:bCs/>
                <w:smallCaps/>
              </w:rPr>
              <w:t>1</w:t>
            </w:r>
          </w:p>
        </w:tc>
        <w:tc>
          <w:tcPr>
            <w:tcW w:w="2173" w:type="pct"/>
            <w:shd w:val="clear" w:color="auto" w:fill="auto"/>
            <w:vAlign w:val="center"/>
          </w:tcPr>
          <w:p w14:paraId="32CA540F" w14:textId="6F403953" w:rsidR="00473FC6" w:rsidRPr="007D572B" w:rsidRDefault="00473FC6" w:rsidP="00473FC6">
            <w:pPr>
              <w:pStyle w:val="Textoindependiente"/>
              <w:jc w:val="center"/>
              <w:rPr>
                <w:rFonts w:ascii="Arial Narrow" w:hAnsi="Arial Narrow" w:cstheme="majorHAnsi"/>
                <w:sz w:val="20"/>
                <w:lang w:val="es-MX"/>
              </w:rPr>
            </w:pPr>
            <w:r>
              <w:rPr>
                <w:rFonts w:ascii="Arial Narrow" w:hAnsi="Arial Narrow" w:cstheme="majorHAnsi"/>
                <w:sz w:val="20"/>
                <w:lang w:val="es-MX"/>
              </w:rPr>
              <w:t xml:space="preserve">María Guadalupe Partida </w:t>
            </w:r>
            <w:proofErr w:type="spellStart"/>
            <w:r>
              <w:rPr>
                <w:rFonts w:ascii="Arial Narrow" w:hAnsi="Arial Narrow" w:cstheme="majorHAnsi"/>
                <w:sz w:val="20"/>
                <w:lang w:val="es-MX"/>
              </w:rPr>
              <w:t>Dipp</w:t>
            </w:r>
            <w:proofErr w:type="spellEnd"/>
          </w:p>
        </w:tc>
        <w:tc>
          <w:tcPr>
            <w:tcW w:w="2389" w:type="pct"/>
            <w:shd w:val="clear" w:color="auto" w:fill="auto"/>
            <w:vAlign w:val="center"/>
          </w:tcPr>
          <w:p w14:paraId="17079DBE" w14:textId="1E9E737C" w:rsidR="00473FC6" w:rsidRPr="007D572B" w:rsidRDefault="00473FC6" w:rsidP="00473FC6">
            <w:pPr>
              <w:pStyle w:val="Textoindependiente"/>
              <w:jc w:val="center"/>
              <w:rPr>
                <w:rFonts w:ascii="Arial Narrow" w:hAnsi="Arial Narrow" w:cstheme="majorHAnsi"/>
                <w:sz w:val="20"/>
                <w:lang w:val="es-MX"/>
              </w:rPr>
            </w:pPr>
            <w:r>
              <w:rPr>
                <w:rFonts w:ascii="Arial Narrow" w:hAnsi="Arial Narrow" w:cstheme="majorHAnsi"/>
                <w:sz w:val="20"/>
                <w:lang w:val="es-MX"/>
              </w:rPr>
              <w:t xml:space="preserve">María Guadalupe Partida </w:t>
            </w:r>
            <w:proofErr w:type="spellStart"/>
            <w:r>
              <w:rPr>
                <w:rFonts w:ascii="Arial Narrow" w:hAnsi="Arial Narrow" w:cstheme="majorHAnsi"/>
                <w:sz w:val="20"/>
                <w:lang w:val="es-MX"/>
              </w:rPr>
              <w:t>Dipp</w:t>
            </w:r>
            <w:proofErr w:type="spellEnd"/>
          </w:p>
        </w:tc>
      </w:tr>
      <w:bookmarkEnd w:id="1"/>
    </w:tbl>
    <w:p w14:paraId="76C69AEF" w14:textId="77777777" w:rsidR="007314B7" w:rsidRPr="00F91EF2" w:rsidRDefault="007314B7" w:rsidP="00D5659C">
      <w:pPr>
        <w:jc w:val="both"/>
        <w:rPr>
          <w:rFonts w:ascii="Arial Narrow" w:eastAsiaTheme="minorEastAsia" w:hAnsi="Arial Narrow" w:cs="Arial"/>
          <w:b/>
          <w:lang w:val="es-MX" w:eastAsia="es-MX"/>
        </w:rPr>
      </w:pPr>
    </w:p>
    <w:p w14:paraId="1781A16F" w14:textId="5DCEA78F" w:rsidR="00700455" w:rsidRPr="007234E7" w:rsidRDefault="00994B48" w:rsidP="00D5659C">
      <w:pPr>
        <w:jc w:val="both"/>
        <w:rPr>
          <w:rFonts w:ascii="Arial Narrow" w:eastAsiaTheme="minorEastAsia" w:hAnsi="Arial Narrow"/>
          <w:iCs/>
          <w:lang w:eastAsia="es-MX"/>
        </w:rPr>
      </w:pPr>
      <w:r w:rsidRPr="00E5678C">
        <w:rPr>
          <w:rFonts w:ascii="Arial Narrow" w:eastAsiaTheme="minorEastAsia" w:hAnsi="Arial Narrow" w:cs="Arial"/>
          <w:b/>
          <w:lang w:eastAsia="es-MX"/>
        </w:rPr>
        <w:t>SEGUNDO</w:t>
      </w:r>
      <w:r w:rsidR="00F560BB" w:rsidRPr="00E5678C">
        <w:rPr>
          <w:rFonts w:ascii="Arial Narrow" w:eastAsiaTheme="minorEastAsia" w:hAnsi="Arial Narrow" w:cs="Arial"/>
          <w:b/>
          <w:lang w:eastAsia="es-MX"/>
        </w:rPr>
        <w:t>. -</w:t>
      </w:r>
      <w:r w:rsidR="00EB7575" w:rsidRPr="00E5678C">
        <w:rPr>
          <w:rFonts w:ascii="Arial Narrow" w:eastAsiaTheme="minorEastAsia" w:hAnsi="Arial Narrow" w:cs="Arial"/>
          <w:lang w:eastAsia="es-MX"/>
        </w:rPr>
        <w:t xml:space="preserve"> Se procede al desarrollo del acto de presentación y apertura de </w:t>
      </w:r>
      <w:r w:rsidR="00575537" w:rsidRPr="00E5678C">
        <w:rPr>
          <w:rFonts w:ascii="Arial Narrow" w:eastAsiaTheme="minorEastAsia" w:hAnsi="Arial Narrow" w:cs="Arial"/>
          <w:lang w:eastAsia="es-MX"/>
        </w:rPr>
        <w:t>pro</w:t>
      </w:r>
      <w:r w:rsidR="00AD2B0A" w:rsidRPr="00E5678C">
        <w:rPr>
          <w:rFonts w:ascii="Arial Narrow" w:eastAsiaTheme="minorEastAsia" w:hAnsi="Arial Narrow" w:cs="Arial"/>
          <w:lang w:eastAsia="es-MX"/>
        </w:rPr>
        <w:t>posiciones</w:t>
      </w:r>
      <w:r w:rsidR="00575537" w:rsidRPr="00E5678C">
        <w:rPr>
          <w:rFonts w:ascii="Arial Narrow" w:eastAsiaTheme="minorEastAsia" w:hAnsi="Arial Narrow" w:cs="Arial"/>
          <w:lang w:eastAsia="es-MX"/>
        </w:rPr>
        <w:t xml:space="preserve"> relativas a</w:t>
      </w:r>
      <w:r w:rsidR="00EB7575" w:rsidRPr="00E5678C">
        <w:rPr>
          <w:rFonts w:ascii="Arial Narrow" w:eastAsiaTheme="minorEastAsia" w:hAnsi="Arial Narrow" w:cs="Arial"/>
          <w:lang w:eastAsia="es-MX"/>
        </w:rPr>
        <w:t xml:space="preserve"> la</w:t>
      </w:r>
      <w:r w:rsidR="00D473E8" w:rsidRPr="00E5678C">
        <w:rPr>
          <w:rFonts w:ascii="Arial Narrow" w:eastAsiaTheme="minorEastAsia" w:hAnsi="Arial Narrow" w:cs="Arial"/>
          <w:lang w:eastAsia="es-MX"/>
        </w:rPr>
        <w:t xml:space="preserve"> </w:t>
      </w:r>
      <w:sdt>
        <w:sdtPr>
          <w:rPr>
            <w:rFonts w:ascii="Arial" w:hAnsi="Arial" w:cs="Arial"/>
            <w:iCs/>
            <w:smallCaps/>
            <w:sz w:val="18"/>
            <w:szCs w:val="18"/>
            <w:lang w:val="es-MX" w:eastAsia="es-ES"/>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EndPr/>
        <w:sdtContent>
          <w:r w:rsidR="007234E7" w:rsidRPr="007234E7">
            <w:rPr>
              <w:rFonts w:ascii="Arial" w:hAnsi="Arial" w:cs="Arial"/>
              <w:iCs/>
              <w:smallCaps/>
              <w:sz w:val="18"/>
              <w:szCs w:val="18"/>
              <w:lang w:val="es-MX" w:eastAsia="es-ES"/>
            </w:rPr>
            <w:t>LICITACIÓN PÚBLICA NACIONAL SECGSSJ-LCCC-046-2023 CON CONCURRENCIA DE COMITÉ, “SERVICIO DE MENSAJERÍA Y PAQUETERÍA PARA EL LABORATORIO ESTATAL Y COPRISJAL”.</w:t>
          </w:r>
        </w:sdtContent>
      </w:sdt>
    </w:p>
    <w:p w14:paraId="66030794" w14:textId="77777777" w:rsidR="00A041F1" w:rsidRPr="00E5678C" w:rsidRDefault="00A041F1" w:rsidP="00D5659C">
      <w:pPr>
        <w:jc w:val="both"/>
        <w:rPr>
          <w:rStyle w:val="Ttulo1Car"/>
          <w:rFonts w:ascii="Arial Narrow" w:hAnsi="Arial Narrow" w:cs="Arial"/>
          <w:b/>
          <w:bCs/>
          <w:color w:val="auto"/>
          <w:sz w:val="20"/>
          <w:szCs w:val="20"/>
        </w:rPr>
      </w:pPr>
    </w:p>
    <w:p w14:paraId="7B457F4D" w14:textId="300F07EE" w:rsidR="00EB7575" w:rsidRPr="00F91EF2" w:rsidRDefault="00EB7575" w:rsidP="00D5659C">
      <w:pPr>
        <w:jc w:val="both"/>
        <w:rPr>
          <w:rFonts w:ascii="Arial Narrow" w:eastAsiaTheme="minorEastAsia" w:hAnsi="Arial Narrow" w:cs="Arial"/>
          <w:lang w:val="es-MX" w:eastAsia="es-MX"/>
        </w:rPr>
      </w:pPr>
      <w:r w:rsidRPr="00F91EF2">
        <w:rPr>
          <w:rFonts w:ascii="Arial Narrow" w:eastAsiaTheme="minorEastAsia" w:hAnsi="Arial Narrow" w:cs="Arial"/>
          <w:lang w:val="es-MX" w:eastAsia="es-MX"/>
        </w:rPr>
        <w:t xml:space="preserve">Se informa </w:t>
      </w:r>
      <w:r w:rsidR="00A041F1" w:rsidRPr="00F91EF2">
        <w:rPr>
          <w:rFonts w:ascii="Arial Narrow" w:eastAsiaTheme="minorEastAsia" w:hAnsi="Arial Narrow" w:cs="Arial"/>
          <w:lang w:val="es-MX" w:eastAsia="es-MX"/>
        </w:rPr>
        <w:t xml:space="preserve">que se </w:t>
      </w:r>
      <w:r w:rsidR="00AE3434" w:rsidRPr="007D572B">
        <w:rPr>
          <w:rFonts w:ascii="Arial Narrow" w:eastAsiaTheme="minorEastAsia" w:hAnsi="Arial Narrow" w:cs="Arial"/>
          <w:lang w:val="es-MX" w:eastAsia="es-MX"/>
        </w:rPr>
        <w:t>registr</w:t>
      </w:r>
      <w:r w:rsidR="00AE3434">
        <w:rPr>
          <w:rFonts w:ascii="Arial Narrow" w:eastAsiaTheme="minorEastAsia" w:hAnsi="Arial Narrow" w:cs="Arial"/>
          <w:lang w:val="es-MX" w:eastAsia="es-MX"/>
        </w:rPr>
        <w:t xml:space="preserve">ó un </w:t>
      </w:r>
      <w:r w:rsidR="00AE3434" w:rsidRPr="00AE3434">
        <w:rPr>
          <w:rFonts w:ascii="Arial Narrow" w:eastAsiaTheme="minorEastAsia" w:hAnsi="Arial Narrow" w:cs="Arial"/>
          <w:b/>
          <w:bCs/>
          <w:lang w:val="es-MX" w:eastAsia="es-MX"/>
        </w:rPr>
        <w:t>PARTICIPANTE</w:t>
      </w:r>
      <w:r w:rsidR="00A041F1" w:rsidRPr="00F91EF2">
        <w:rPr>
          <w:rFonts w:ascii="Arial Narrow" w:eastAsiaTheme="minorEastAsia" w:hAnsi="Arial Narrow" w:cs="Arial"/>
          <w:b/>
          <w:bCs/>
          <w:lang w:val="es-MX" w:eastAsia="es-MX"/>
        </w:rPr>
        <w:t xml:space="preserve"> </w:t>
      </w:r>
      <w:r w:rsidRPr="00F91EF2">
        <w:rPr>
          <w:rFonts w:ascii="Arial Narrow" w:eastAsiaTheme="minorEastAsia" w:hAnsi="Arial Narrow" w:cs="Arial"/>
          <w:lang w:val="es-MX" w:eastAsia="es-MX"/>
        </w:rPr>
        <w:t>para la</w:t>
      </w:r>
      <w:r w:rsidRPr="00E5678C">
        <w:rPr>
          <w:rFonts w:ascii="Arial Narrow" w:eastAsiaTheme="minorEastAsia" w:hAnsi="Arial Narrow" w:cs="Arial"/>
          <w:lang w:val="es-MX" w:eastAsia="es-MX"/>
        </w:rPr>
        <w:t xml:space="preserve"> presentación y apertura de prop</w:t>
      </w:r>
      <w:r w:rsidR="00A041F1" w:rsidRPr="00E5678C">
        <w:rPr>
          <w:rFonts w:ascii="Arial Narrow" w:eastAsiaTheme="minorEastAsia" w:hAnsi="Arial Narrow" w:cs="Arial"/>
          <w:lang w:val="es-MX" w:eastAsia="es-MX"/>
        </w:rPr>
        <w:t>osiciones,</w:t>
      </w:r>
      <w:r w:rsidRPr="00E5678C">
        <w:rPr>
          <w:rFonts w:ascii="Arial Narrow" w:eastAsiaTheme="minorEastAsia" w:hAnsi="Arial Narrow" w:cs="Arial"/>
          <w:lang w:val="es-MX" w:eastAsia="es-MX"/>
        </w:rPr>
        <w:t xml:space="preserve"> </w:t>
      </w:r>
      <w:r w:rsidR="00A041F1" w:rsidRPr="00E5678C">
        <w:rPr>
          <w:rFonts w:ascii="Arial Narrow" w:eastAsiaTheme="minorEastAsia" w:hAnsi="Arial Narrow" w:cs="Arial"/>
          <w:lang w:val="es-MX" w:eastAsia="es-MX"/>
        </w:rPr>
        <w:t>mismo</w:t>
      </w:r>
      <w:r w:rsidR="00CF0F03" w:rsidRPr="00E5678C">
        <w:rPr>
          <w:rFonts w:ascii="Arial Narrow" w:eastAsiaTheme="minorEastAsia" w:hAnsi="Arial Narrow" w:cs="Arial"/>
          <w:lang w:val="es-MX" w:eastAsia="es-MX"/>
        </w:rPr>
        <w:t xml:space="preserve"> </w:t>
      </w:r>
      <w:r w:rsidR="00A041F1" w:rsidRPr="00E5678C">
        <w:rPr>
          <w:rFonts w:ascii="Arial Narrow" w:eastAsiaTheme="minorEastAsia" w:hAnsi="Arial Narrow" w:cs="Arial"/>
          <w:lang w:val="es-MX" w:eastAsia="es-MX"/>
        </w:rPr>
        <w:t xml:space="preserve">que se </w:t>
      </w:r>
      <w:r w:rsidR="00CF0F03" w:rsidRPr="00E5678C">
        <w:rPr>
          <w:rFonts w:ascii="Arial Narrow" w:eastAsiaTheme="minorEastAsia" w:hAnsi="Arial Narrow" w:cs="Arial"/>
          <w:lang w:val="es-MX" w:eastAsia="es-MX"/>
        </w:rPr>
        <w:t>registró</w:t>
      </w:r>
      <w:r w:rsidR="00A041F1" w:rsidRPr="00E5678C">
        <w:rPr>
          <w:rFonts w:ascii="Arial Narrow" w:eastAsiaTheme="minorEastAsia" w:hAnsi="Arial Narrow" w:cs="Arial"/>
          <w:lang w:val="es-MX" w:eastAsia="es-MX"/>
        </w:rPr>
        <w:t xml:space="preserve"> </w:t>
      </w:r>
      <w:r w:rsidRPr="00E5678C">
        <w:rPr>
          <w:rFonts w:ascii="Arial Narrow" w:eastAsiaTheme="minorEastAsia" w:hAnsi="Arial Narrow" w:cs="Arial"/>
          <w:lang w:val="es-MX" w:eastAsia="es-MX"/>
        </w:rPr>
        <w:t xml:space="preserve">conforme </w:t>
      </w:r>
      <w:r w:rsidR="00373D82" w:rsidRPr="00E5678C">
        <w:rPr>
          <w:rFonts w:ascii="Arial Narrow" w:eastAsiaTheme="minorEastAsia" w:hAnsi="Arial Narrow" w:cs="Arial"/>
          <w:lang w:val="es-MX" w:eastAsia="es-MX"/>
        </w:rPr>
        <w:t xml:space="preserve">a lo establecido en el </w:t>
      </w:r>
      <w:r w:rsidR="00373D82" w:rsidRPr="00F91EF2">
        <w:rPr>
          <w:rFonts w:ascii="Arial Narrow" w:eastAsiaTheme="minorEastAsia" w:hAnsi="Arial Narrow" w:cs="Arial"/>
          <w:lang w:val="es-MX" w:eastAsia="es-MX"/>
        </w:rPr>
        <w:t xml:space="preserve">punto </w:t>
      </w:r>
      <w:r w:rsidR="00B5606F" w:rsidRPr="00F91EF2">
        <w:rPr>
          <w:rFonts w:ascii="Arial Narrow" w:eastAsiaTheme="minorEastAsia" w:hAnsi="Arial Narrow" w:cs="Arial"/>
          <w:lang w:val="es-MX" w:eastAsia="es-MX"/>
        </w:rPr>
        <w:t>9</w:t>
      </w:r>
      <w:r w:rsidR="009B0FB3" w:rsidRPr="00F91EF2">
        <w:rPr>
          <w:rFonts w:ascii="Arial Narrow" w:eastAsiaTheme="minorEastAsia" w:hAnsi="Arial Narrow" w:cs="Arial"/>
          <w:lang w:val="es-MX" w:eastAsia="es-MX"/>
        </w:rPr>
        <w:t xml:space="preserve"> </w:t>
      </w:r>
      <w:r w:rsidRPr="00F91EF2">
        <w:rPr>
          <w:rFonts w:ascii="Arial Narrow" w:eastAsiaTheme="minorEastAsia" w:hAnsi="Arial Narrow" w:cs="Arial"/>
          <w:lang w:val="es-MX" w:eastAsia="es-MX"/>
        </w:rPr>
        <w:t>de las</w:t>
      </w:r>
      <w:r w:rsidRPr="00F91EF2">
        <w:rPr>
          <w:rFonts w:ascii="Arial Narrow" w:eastAsiaTheme="minorEastAsia" w:hAnsi="Arial Narrow" w:cs="Arial"/>
          <w:b/>
          <w:lang w:val="es-MX" w:eastAsia="es-MX"/>
        </w:rPr>
        <w:t xml:space="preserve"> BASES</w:t>
      </w:r>
      <w:r w:rsidRPr="00F91EF2">
        <w:rPr>
          <w:rFonts w:ascii="Arial Narrow" w:eastAsiaTheme="minorEastAsia" w:hAnsi="Arial Narrow" w:cs="Arial"/>
          <w:lang w:val="es-MX" w:eastAsia="es-MX"/>
        </w:rPr>
        <w:t>.</w:t>
      </w:r>
    </w:p>
    <w:p w14:paraId="137B4735" w14:textId="7D555D6A" w:rsidR="00A041F1" w:rsidRPr="00F91EF2" w:rsidRDefault="00E5678C" w:rsidP="00D5659C">
      <w:pPr>
        <w:jc w:val="both"/>
        <w:rPr>
          <w:rFonts w:ascii="Arial Narrow" w:hAnsi="Arial Narrow" w:cs="Arial"/>
        </w:rPr>
      </w:pPr>
      <w:r w:rsidRPr="00F91EF2">
        <w:rPr>
          <w:rFonts w:ascii="Arial Narrow" w:hAnsi="Arial Narrow" w:cs="Arial"/>
        </w:rPr>
        <w:t xml:space="preserve"> </w:t>
      </w:r>
    </w:p>
    <w:p w14:paraId="6F82D7E4" w14:textId="1A49B2E1" w:rsidR="00EB7575" w:rsidRPr="00E5678C" w:rsidRDefault="00EB7575" w:rsidP="00D5659C">
      <w:pPr>
        <w:jc w:val="both"/>
        <w:rPr>
          <w:rFonts w:ascii="Arial Narrow" w:hAnsi="Arial Narrow" w:cs="Arial"/>
        </w:rPr>
      </w:pPr>
      <w:r w:rsidRPr="00F91EF2">
        <w:rPr>
          <w:rFonts w:ascii="Arial Narrow" w:hAnsi="Arial Narrow" w:cs="Arial"/>
        </w:rPr>
        <w:t xml:space="preserve">Se nombró </w:t>
      </w:r>
      <w:r w:rsidR="00AE3434" w:rsidRPr="00F91EF2">
        <w:rPr>
          <w:rFonts w:ascii="Arial Narrow" w:hAnsi="Arial Narrow" w:cs="Arial"/>
        </w:rPr>
        <w:t>a</w:t>
      </w:r>
      <w:r w:rsidR="00AE3434">
        <w:rPr>
          <w:rFonts w:ascii="Arial Narrow" w:hAnsi="Arial Narrow" w:cs="Arial"/>
        </w:rPr>
        <w:t xml:space="preserve">l </w:t>
      </w:r>
      <w:r w:rsidR="00AE3434" w:rsidRPr="00AE3434">
        <w:rPr>
          <w:rFonts w:ascii="Arial Narrow" w:hAnsi="Arial Narrow" w:cs="Arial"/>
          <w:b/>
          <w:bCs/>
        </w:rPr>
        <w:t>PARTICIPANTE</w:t>
      </w:r>
      <w:r w:rsidR="00A041F1" w:rsidRPr="00F91EF2">
        <w:rPr>
          <w:rFonts w:ascii="Arial Narrow" w:hAnsi="Arial Narrow" w:cs="Arial"/>
        </w:rPr>
        <w:t xml:space="preserve"> que </w:t>
      </w:r>
      <w:r w:rsidR="00CF0F03" w:rsidRPr="00F91EF2">
        <w:rPr>
          <w:rFonts w:ascii="Arial Narrow" w:hAnsi="Arial Narrow" w:cs="Arial"/>
        </w:rPr>
        <w:t>cumpli</w:t>
      </w:r>
      <w:r w:rsidR="00F91EF2" w:rsidRPr="00F91EF2">
        <w:rPr>
          <w:rFonts w:ascii="Arial Narrow" w:hAnsi="Arial Narrow" w:cs="Arial"/>
        </w:rPr>
        <w:t>eron</w:t>
      </w:r>
      <w:r w:rsidR="0097760A" w:rsidRPr="00F91EF2">
        <w:rPr>
          <w:rFonts w:ascii="Arial Narrow" w:hAnsi="Arial Narrow" w:cs="Arial"/>
        </w:rPr>
        <w:t xml:space="preserve"> </w:t>
      </w:r>
      <w:r w:rsidRPr="00F91EF2">
        <w:rPr>
          <w:rFonts w:ascii="Arial Narrow" w:hAnsi="Arial Narrow" w:cs="Arial"/>
        </w:rPr>
        <w:t>con</w:t>
      </w:r>
      <w:r w:rsidRPr="00E5678C">
        <w:rPr>
          <w:rFonts w:ascii="Arial Narrow" w:hAnsi="Arial Narrow" w:cs="Arial"/>
        </w:rPr>
        <w:t xml:space="preserve"> los requisitos de ingreso, con la finalidad de verificar la asistencia de</w:t>
      </w:r>
      <w:r w:rsidR="00CF0F03" w:rsidRPr="00E5678C">
        <w:rPr>
          <w:rFonts w:ascii="Arial Narrow" w:hAnsi="Arial Narrow" w:cs="Arial"/>
        </w:rPr>
        <w:t xml:space="preserve">l acreditado </w:t>
      </w:r>
      <w:r w:rsidRPr="00E5678C">
        <w:rPr>
          <w:rFonts w:ascii="Arial Narrow" w:hAnsi="Arial Narrow" w:cs="Arial"/>
        </w:rPr>
        <w:t xml:space="preserve">a participar en la apertura </w:t>
      </w:r>
      <w:r w:rsidR="009234BD" w:rsidRPr="00E5678C">
        <w:rPr>
          <w:rFonts w:ascii="Arial Narrow" w:hAnsi="Arial Narrow" w:cs="Arial"/>
        </w:rPr>
        <w:t>de prop</w:t>
      </w:r>
      <w:r w:rsidR="00A041F1" w:rsidRPr="00E5678C">
        <w:rPr>
          <w:rFonts w:ascii="Arial Narrow" w:hAnsi="Arial Narrow" w:cs="Arial"/>
        </w:rPr>
        <w:t>osiciones</w:t>
      </w:r>
      <w:r w:rsidRPr="00E5678C">
        <w:rPr>
          <w:rFonts w:ascii="Arial Narrow" w:hAnsi="Arial Narrow" w:cs="Arial"/>
        </w:rPr>
        <w:t>:</w:t>
      </w:r>
    </w:p>
    <w:p w14:paraId="07050768" w14:textId="200C1160" w:rsidR="00BA3CB8" w:rsidRPr="00E5678C" w:rsidRDefault="00BA3CB8" w:rsidP="00D5659C">
      <w:pPr>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246"/>
        <w:gridCol w:w="4668"/>
      </w:tblGrid>
      <w:tr w:rsidR="00134F7D" w:rsidRPr="00E5678C" w14:paraId="09FECCE1" w14:textId="77777777" w:rsidTr="009D30F7">
        <w:trPr>
          <w:trHeight w:val="340"/>
        </w:trPr>
        <w:tc>
          <w:tcPr>
            <w:tcW w:w="438" w:type="pct"/>
            <w:shd w:val="clear" w:color="auto" w:fill="D9D9D9" w:themeFill="background1" w:themeFillShade="D9"/>
            <w:vAlign w:val="center"/>
          </w:tcPr>
          <w:p w14:paraId="1E5C902E" w14:textId="77777777" w:rsidR="00134F7D" w:rsidRPr="00E5678C" w:rsidRDefault="00134F7D" w:rsidP="009D30F7">
            <w:pPr>
              <w:jc w:val="center"/>
              <w:rPr>
                <w:rFonts w:ascii="Arial Narrow" w:hAnsi="Arial Narrow" w:cstheme="majorHAnsi"/>
                <w:b/>
                <w:iCs/>
              </w:rPr>
            </w:pPr>
            <w:r w:rsidRPr="00E5678C">
              <w:rPr>
                <w:rFonts w:ascii="Arial Narrow" w:hAnsi="Arial Narrow" w:cstheme="majorHAnsi"/>
                <w:b/>
                <w:iCs/>
              </w:rPr>
              <w:t>No.</w:t>
            </w:r>
          </w:p>
        </w:tc>
        <w:tc>
          <w:tcPr>
            <w:tcW w:w="2173" w:type="pct"/>
            <w:shd w:val="clear" w:color="auto" w:fill="D9D9D9" w:themeFill="background1" w:themeFillShade="D9"/>
            <w:vAlign w:val="center"/>
          </w:tcPr>
          <w:p w14:paraId="6013EC15" w14:textId="77777777" w:rsidR="00134F7D" w:rsidRPr="00E5678C" w:rsidRDefault="00134F7D" w:rsidP="009D30F7">
            <w:pPr>
              <w:jc w:val="center"/>
              <w:rPr>
                <w:rFonts w:ascii="Arial Narrow" w:hAnsi="Arial Narrow" w:cstheme="majorHAnsi"/>
                <w:b/>
                <w:iCs/>
              </w:rPr>
            </w:pPr>
            <w:r w:rsidRPr="00E5678C">
              <w:rPr>
                <w:rFonts w:ascii="Arial Narrow" w:hAnsi="Arial Narrow" w:cstheme="majorHAnsi"/>
                <w:b/>
                <w:iCs/>
              </w:rPr>
              <w:t>NOMBRE DEL PARTICIPANTE</w:t>
            </w:r>
          </w:p>
        </w:tc>
        <w:tc>
          <w:tcPr>
            <w:tcW w:w="2389" w:type="pct"/>
            <w:shd w:val="clear" w:color="auto" w:fill="D9D9D9" w:themeFill="background1" w:themeFillShade="D9"/>
            <w:vAlign w:val="center"/>
          </w:tcPr>
          <w:p w14:paraId="7754C462" w14:textId="77777777" w:rsidR="00134F7D" w:rsidRPr="00E5678C" w:rsidRDefault="00134F7D" w:rsidP="009D30F7">
            <w:pPr>
              <w:jc w:val="center"/>
              <w:rPr>
                <w:rFonts w:ascii="Arial Narrow" w:hAnsi="Arial Narrow" w:cstheme="majorHAnsi"/>
                <w:b/>
                <w:iCs/>
              </w:rPr>
            </w:pPr>
            <w:r w:rsidRPr="00E5678C">
              <w:rPr>
                <w:rFonts w:ascii="Arial Narrow" w:hAnsi="Arial Narrow" w:cstheme="majorHAnsi"/>
                <w:b/>
                <w:iCs/>
              </w:rPr>
              <w:t>NOMBRE DEL REPRESENTANTE</w:t>
            </w:r>
          </w:p>
        </w:tc>
      </w:tr>
      <w:tr w:rsidR="00473FC6" w:rsidRPr="00E5678C" w14:paraId="1EDF0D2C" w14:textId="77777777" w:rsidTr="009D30F7">
        <w:trPr>
          <w:trHeight w:val="283"/>
        </w:trPr>
        <w:tc>
          <w:tcPr>
            <w:tcW w:w="438" w:type="pct"/>
            <w:vAlign w:val="center"/>
          </w:tcPr>
          <w:p w14:paraId="0F068F29" w14:textId="77777777" w:rsidR="00473FC6" w:rsidRPr="00E5678C" w:rsidRDefault="00473FC6" w:rsidP="00473FC6">
            <w:pPr>
              <w:jc w:val="center"/>
              <w:rPr>
                <w:rFonts w:ascii="Arial Narrow" w:hAnsi="Arial Narrow" w:cstheme="majorHAnsi"/>
                <w:bCs/>
                <w:smallCaps/>
              </w:rPr>
            </w:pPr>
            <w:r w:rsidRPr="00E5678C">
              <w:rPr>
                <w:rFonts w:ascii="Arial Narrow" w:hAnsi="Arial Narrow" w:cstheme="majorHAnsi"/>
                <w:bCs/>
                <w:smallCaps/>
              </w:rPr>
              <w:t>1</w:t>
            </w:r>
          </w:p>
        </w:tc>
        <w:tc>
          <w:tcPr>
            <w:tcW w:w="2173" w:type="pct"/>
            <w:shd w:val="clear" w:color="auto" w:fill="auto"/>
            <w:vAlign w:val="center"/>
          </w:tcPr>
          <w:p w14:paraId="09AECCF3" w14:textId="5603F2AC" w:rsidR="00473FC6" w:rsidRPr="00E5678C" w:rsidRDefault="00473FC6" w:rsidP="00473FC6">
            <w:pPr>
              <w:pStyle w:val="Textoindependiente"/>
              <w:jc w:val="center"/>
              <w:rPr>
                <w:rFonts w:ascii="Arial Narrow" w:hAnsi="Arial Narrow" w:cstheme="majorHAnsi"/>
                <w:sz w:val="20"/>
              </w:rPr>
            </w:pPr>
            <w:r>
              <w:rPr>
                <w:rFonts w:ascii="Arial Narrow" w:hAnsi="Arial Narrow" w:cstheme="majorHAnsi"/>
                <w:sz w:val="20"/>
                <w:lang w:val="es-MX"/>
              </w:rPr>
              <w:t xml:space="preserve">María Guadalupe Partida </w:t>
            </w:r>
            <w:proofErr w:type="spellStart"/>
            <w:r>
              <w:rPr>
                <w:rFonts w:ascii="Arial Narrow" w:hAnsi="Arial Narrow" w:cstheme="majorHAnsi"/>
                <w:sz w:val="20"/>
                <w:lang w:val="es-MX"/>
              </w:rPr>
              <w:t>Dipp</w:t>
            </w:r>
            <w:proofErr w:type="spellEnd"/>
          </w:p>
        </w:tc>
        <w:tc>
          <w:tcPr>
            <w:tcW w:w="2389" w:type="pct"/>
            <w:shd w:val="clear" w:color="auto" w:fill="auto"/>
            <w:vAlign w:val="center"/>
          </w:tcPr>
          <w:p w14:paraId="11F92A79" w14:textId="70818167" w:rsidR="00473FC6" w:rsidRPr="00E5678C" w:rsidRDefault="00473FC6" w:rsidP="00473FC6">
            <w:pPr>
              <w:pStyle w:val="Textoindependiente"/>
              <w:jc w:val="center"/>
              <w:rPr>
                <w:rFonts w:ascii="Arial Narrow" w:hAnsi="Arial Narrow" w:cstheme="majorHAnsi"/>
                <w:sz w:val="20"/>
              </w:rPr>
            </w:pPr>
            <w:r>
              <w:rPr>
                <w:rFonts w:ascii="Arial Narrow" w:hAnsi="Arial Narrow" w:cstheme="majorHAnsi"/>
                <w:sz w:val="20"/>
                <w:lang w:val="es-MX"/>
              </w:rPr>
              <w:t xml:space="preserve">María Guadalupe Partida </w:t>
            </w:r>
            <w:proofErr w:type="spellStart"/>
            <w:r>
              <w:rPr>
                <w:rFonts w:ascii="Arial Narrow" w:hAnsi="Arial Narrow" w:cstheme="majorHAnsi"/>
                <w:sz w:val="20"/>
                <w:lang w:val="es-MX"/>
              </w:rPr>
              <w:t>Dipp</w:t>
            </w:r>
            <w:proofErr w:type="spellEnd"/>
          </w:p>
        </w:tc>
      </w:tr>
    </w:tbl>
    <w:p w14:paraId="593F7E54" w14:textId="77777777" w:rsidR="00C10969" w:rsidRPr="00E5678C" w:rsidRDefault="00C10969" w:rsidP="00D5659C">
      <w:pPr>
        <w:jc w:val="both"/>
        <w:rPr>
          <w:rFonts w:ascii="Arial Narrow" w:hAnsi="Arial Narrow" w:cs="Arial"/>
        </w:rPr>
      </w:pPr>
    </w:p>
    <w:p w14:paraId="116EC5DB" w14:textId="2A608FA3" w:rsidR="00EB7575" w:rsidRPr="00E5678C" w:rsidRDefault="00EB7575" w:rsidP="00D5659C">
      <w:pPr>
        <w:jc w:val="both"/>
        <w:rPr>
          <w:rFonts w:ascii="Arial Narrow" w:hAnsi="Arial Narrow" w:cs="Arial"/>
          <w:bCs/>
        </w:rPr>
      </w:pPr>
      <w:r w:rsidRPr="00E5678C">
        <w:rPr>
          <w:rFonts w:ascii="Arial Narrow" w:hAnsi="Arial Narrow" w:cs="Arial"/>
        </w:rPr>
        <w:t>El presidente cierra el registro d</w:t>
      </w:r>
      <w:r w:rsidR="006B246F" w:rsidRPr="00E5678C">
        <w:rPr>
          <w:rFonts w:ascii="Arial Narrow" w:hAnsi="Arial Narrow" w:cs="Arial"/>
        </w:rPr>
        <w:t>el</w:t>
      </w:r>
      <w:r w:rsidRPr="00E5678C">
        <w:rPr>
          <w:rFonts w:ascii="Arial Narrow" w:hAnsi="Arial Narrow" w:cs="Arial"/>
        </w:rPr>
        <w:t xml:space="preserve"> </w:t>
      </w:r>
      <w:r w:rsidRPr="00E5678C">
        <w:rPr>
          <w:rFonts w:ascii="Arial Narrow" w:hAnsi="Arial Narrow" w:cs="Arial"/>
          <w:b/>
        </w:rPr>
        <w:t>PARTICIPANTE</w:t>
      </w:r>
      <w:r w:rsidR="00D64D88" w:rsidRPr="00E5678C">
        <w:rPr>
          <w:rFonts w:ascii="Arial Narrow" w:hAnsi="Arial Narrow" w:cs="Arial"/>
          <w:b/>
        </w:rPr>
        <w:t xml:space="preserve">, </w:t>
      </w:r>
      <w:r w:rsidR="00D64D88" w:rsidRPr="00E5678C">
        <w:rPr>
          <w:rFonts w:ascii="Arial Narrow" w:hAnsi="Arial Narrow" w:cs="Arial"/>
          <w:bCs/>
        </w:rPr>
        <w:t>determin</w:t>
      </w:r>
      <w:r w:rsidR="00B06306" w:rsidRPr="00E5678C">
        <w:rPr>
          <w:rFonts w:ascii="Arial Narrow" w:hAnsi="Arial Narrow" w:cs="Arial"/>
          <w:bCs/>
        </w:rPr>
        <w:t>ó</w:t>
      </w:r>
      <w:r w:rsidR="00D64D88" w:rsidRPr="00E5678C">
        <w:rPr>
          <w:rFonts w:ascii="Arial Narrow" w:hAnsi="Arial Narrow" w:cs="Arial"/>
          <w:bCs/>
        </w:rPr>
        <w:t xml:space="preserve"> y procedió a dar inicio al desarrollo del acto de presentación y apertura de proposiciones.</w:t>
      </w:r>
    </w:p>
    <w:p w14:paraId="27471CE2" w14:textId="77777777" w:rsidR="0043254B" w:rsidRPr="00E5678C" w:rsidRDefault="0043254B" w:rsidP="00D5659C">
      <w:pPr>
        <w:jc w:val="both"/>
        <w:rPr>
          <w:rFonts w:ascii="Arial Narrow" w:hAnsi="Arial Narrow" w:cs="Arial"/>
        </w:rPr>
      </w:pPr>
    </w:p>
    <w:p w14:paraId="3093B3DD" w14:textId="7D062E08" w:rsidR="00EB7575" w:rsidRPr="00E5678C" w:rsidRDefault="00EB7575" w:rsidP="00D5659C">
      <w:pPr>
        <w:jc w:val="both"/>
        <w:rPr>
          <w:rFonts w:ascii="Arial Narrow" w:hAnsi="Arial Narrow" w:cs="Arial"/>
        </w:rPr>
      </w:pPr>
      <w:r w:rsidRPr="00F91EF2">
        <w:rPr>
          <w:rFonts w:ascii="Arial Narrow" w:hAnsi="Arial Narrow" w:cs="Arial"/>
        </w:rPr>
        <w:t xml:space="preserve">El </w:t>
      </w:r>
      <w:r w:rsidR="00D64D88" w:rsidRPr="00F91EF2">
        <w:rPr>
          <w:rFonts w:ascii="Arial Narrow" w:hAnsi="Arial Narrow" w:cs="Arial"/>
        </w:rPr>
        <w:t xml:space="preserve">secretario </w:t>
      </w:r>
      <w:r w:rsidR="001104F8" w:rsidRPr="00F91EF2">
        <w:rPr>
          <w:rFonts w:ascii="Arial Narrow" w:hAnsi="Arial Narrow" w:cs="Arial"/>
        </w:rPr>
        <w:t>técnico</w:t>
      </w:r>
      <w:r w:rsidRPr="00F91EF2">
        <w:rPr>
          <w:rFonts w:ascii="Arial Narrow" w:hAnsi="Arial Narrow" w:cs="Arial"/>
        </w:rPr>
        <w:t xml:space="preserve"> da a conocer a</w:t>
      </w:r>
      <w:r w:rsidR="007D73CD" w:rsidRPr="00F91EF2">
        <w:rPr>
          <w:rFonts w:ascii="Arial Narrow" w:hAnsi="Arial Narrow" w:cs="Arial"/>
        </w:rPr>
        <w:t xml:space="preserve"> </w:t>
      </w:r>
      <w:r w:rsidRPr="00F91EF2">
        <w:rPr>
          <w:rFonts w:ascii="Arial Narrow" w:hAnsi="Arial Narrow" w:cs="Arial"/>
        </w:rPr>
        <w:t>l</w:t>
      </w:r>
      <w:r w:rsidR="007D73CD" w:rsidRPr="00F91EF2">
        <w:rPr>
          <w:rFonts w:ascii="Arial Narrow" w:hAnsi="Arial Narrow" w:cs="Arial"/>
        </w:rPr>
        <w:t>os</w:t>
      </w:r>
      <w:r w:rsidRPr="00F91EF2">
        <w:rPr>
          <w:rFonts w:ascii="Arial Narrow" w:hAnsi="Arial Narrow" w:cs="Arial"/>
        </w:rPr>
        <w:t xml:space="preserve"> </w:t>
      </w:r>
      <w:r w:rsidR="002A715F" w:rsidRPr="00F91EF2">
        <w:rPr>
          <w:rFonts w:ascii="Arial Narrow" w:hAnsi="Arial Narrow" w:cs="Arial"/>
        </w:rPr>
        <w:t xml:space="preserve">miembros del comité que se encuentran </w:t>
      </w:r>
      <w:r w:rsidR="00B83A8D" w:rsidRPr="00F91EF2">
        <w:rPr>
          <w:rFonts w:ascii="Arial Narrow" w:hAnsi="Arial Narrow" w:cs="Arial"/>
        </w:rPr>
        <w:t>presentes</w:t>
      </w:r>
      <w:r w:rsidR="00A6494F" w:rsidRPr="00F91EF2">
        <w:rPr>
          <w:rFonts w:ascii="Arial Narrow" w:hAnsi="Arial Narrow" w:cs="Arial"/>
        </w:rPr>
        <w:t>,</w:t>
      </w:r>
      <w:r w:rsidR="003052DE" w:rsidRPr="00F91EF2">
        <w:rPr>
          <w:rFonts w:ascii="Arial Narrow" w:hAnsi="Arial Narrow" w:cs="Arial"/>
        </w:rPr>
        <w:t xml:space="preserve"> </w:t>
      </w:r>
      <w:r w:rsidR="00361B1B" w:rsidRPr="00F91EF2">
        <w:rPr>
          <w:rFonts w:ascii="Arial Narrow" w:hAnsi="Arial Narrow" w:cs="Arial"/>
        </w:rPr>
        <w:t>el nombre de</w:t>
      </w:r>
      <w:r w:rsidR="00F91EF2" w:rsidRPr="00F91EF2">
        <w:rPr>
          <w:rFonts w:ascii="Arial Narrow" w:hAnsi="Arial Narrow" w:cs="Arial"/>
        </w:rPr>
        <w:t xml:space="preserve"> los </w:t>
      </w:r>
      <w:r w:rsidR="009B2DA0" w:rsidRPr="00F91EF2">
        <w:rPr>
          <w:rFonts w:ascii="Arial Narrow" w:hAnsi="Arial Narrow" w:cs="Arial"/>
          <w:b/>
          <w:bCs/>
        </w:rPr>
        <w:t>PAR</w:t>
      </w:r>
      <w:r w:rsidR="00A5191D" w:rsidRPr="00F91EF2">
        <w:rPr>
          <w:rFonts w:ascii="Arial Narrow" w:hAnsi="Arial Narrow" w:cs="Arial"/>
          <w:b/>
          <w:bCs/>
        </w:rPr>
        <w:t>TICIPANTE</w:t>
      </w:r>
      <w:r w:rsidR="00F91EF2" w:rsidRPr="00F91EF2">
        <w:rPr>
          <w:rFonts w:ascii="Arial Narrow" w:hAnsi="Arial Narrow" w:cs="Arial"/>
          <w:b/>
          <w:bCs/>
        </w:rPr>
        <w:t>S</w:t>
      </w:r>
      <w:r w:rsidR="003052DE" w:rsidRPr="00F91EF2">
        <w:rPr>
          <w:rFonts w:ascii="Arial Narrow" w:hAnsi="Arial Narrow" w:cs="Arial"/>
        </w:rPr>
        <w:t xml:space="preserve"> a</w:t>
      </w:r>
      <w:r w:rsidR="006B246F" w:rsidRPr="00F91EF2">
        <w:rPr>
          <w:rFonts w:ascii="Arial Narrow" w:hAnsi="Arial Narrow" w:cs="Arial"/>
        </w:rPr>
        <w:t>l</w:t>
      </w:r>
      <w:r w:rsidR="00067C02" w:rsidRPr="00F91EF2">
        <w:rPr>
          <w:rFonts w:ascii="Arial Narrow" w:hAnsi="Arial Narrow" w:cs="Arial"/>
        </w:rPr>
        <w:t xml:space="preserve"> </w:t>
      </w:r>
      <w:r w:rsidR="00895A85" w:rsidRPr="00F91EF2">
        <w:rPr>
          <w:rFonts w:ascii="Arial Narrow" w:hAnsi="Arial Narrow" w:cs="Arial"/>
        </w:rPr>
        <w:t>que solicita su</w:t>
      </w:r>
      <w:r w:rsidR="00557D8A" w:rsidRPr="00F91EF2">
        <w:rPr>
          <w:rFonts w:ascii="Arial Narrow" w:hAnsi="Arial Narrow" w:cs="Arial"/>
        </w:rPr>
        <w:t xml:space="preserve"> </w:t>
      </w:r>
      <w:r w:rsidR="002A715F" w:rsidRPr="00F91EF2">
        <w:rPr>
          <w:rFonts w:ascii="Arial Narrow" w:hAnsi="Arial Narrow" w:cs="Arial"/>
          <w:b/>
        </w:rPr>
        <w:t xml:space="preserve">PROPUESTA </w:t>
      </w:r>
      <w:r w:rsidRPr="00F91EF2">
        <w:rPr>
          <w:rFonts w:ascii="Arial Narrow" w:hAnsi="Arial Narrow" w:cs="Arial"/>
        </w:rPr>
        <w:t>(Técnica y Económica) en sobre cerrado</w:t>
      </w:r>
      <w:r w:rsidRPr="00F91EF2">
        <w:rPr>
          <w:rFonts w:ascii="Arial Narrow" w:hAnsi="Arial Narrow" w:cs="Arial"/>
          <w:b/>
        </w:rPr>
        <w:t>;</w:t>
      </w:r>
      <w:r w:rsidRPr="00F91EF2">
        <w:rPr>
          <w:rFonts w:ascii="Arial Narrow" w:hAnsi="Arial Narrow" w:cs="Arial"/>
        </w:rPr>
        <w:t xml:space="preserve"> </w:t>
      </w:r>
      <w:r w:rsidR="002A715F" w:rsidRPr="00F91EF2">
        <w:rPr>
          <w:rFonts w:ascii="Arial Narrow" w:hAnsi="Arial Narrow" w:cs="Arial"/>
        </w:rPr>
        <w:t xml:space="preserve">se </w:t>
      </w:r>
      <w:r w:rsidRPr="00F91EF2">
        <w:rPr>
          <w:rFonts w:ascii="Arial Narrow" w:hAnsi="Arial Narrow" w:cs="Arial"/>
        </w:rPr>
        <w:t>corrobora que las proposiciones sean ent</w:t>
      </w:r>
      <w:r w:rsidR="00845BA9" w:rsidRPr="00F91EF2">
        <w:rPr>
          <w:rFonts w:ascii="Arial Narrow" w:hAnsi="Arial Narrow" w:cs="Arial"/>
        </w:rPr>
        <w:t>regadas conforme a</w:t>
      </w:r>
      <w:r w:rsidR="003D6295" w:rsidRPr="00E5678C">
        <w:rPr>
          <w:rFonts w:ascii="Arial Narrow" w:hAnsi="Arial Narrow" w:cs="Arial"/>
        </w:rPr>
        <w:t xml:space="preserve"> lo señalado en el </w:t>
      </w:r>
      <w:r w:rsidR="00E92514" w:rsidRPr="00E5678C">
        <w:rPr>
          <w:rFonts w:ascii="Arial Narrow" w:hAnsi="Arial Narrow" w:cs="Arial"/>
        </w:rPr>
        <w:t xml:space="preserve">punto </w:t>
      </w:r>
      <w:r w:rsidR="00AA3284" w:rsidRPr="00E5678C">
        <w:rPr>
          <w:rFonts w:ascii="Arial Narrow" w:hAnsi="Arial Narrow" w:cs="Arial"/>
        </w:rPr>
        <w:t>9</w:t>
      </w:r>
      <w:r w:rsidR="00E92514" w:rsidRPr="00E5678C">
        <w:rPr>
          <w:rFonts w:ascii="Arial Narrow" w:hAnsi="Arial Narrow" w:cs="Arial"/>
        </w:rPr>
        <w:t xml:space="preserve"> </w:t>
      </w:r>
      <w:r w:rsidRPr="00E5678C">
        <w:rPr>
          <w:rFonts w:ascii="Arial Narrow" w:hAnsi="Arial Narrow" w:cs="Arial"/>
        </w:rPr>
        <w:t xml:space="preserve">de </w:t>
      </w:r>
      <w:r w:rsidR="00495D75" w:rsidRPr="00E5678C">
        <w:rPr>
          <w:rFonts w:ascii="Arial Narrow" w:hAnsi="Arial Narrow" w:cs="Arial"/>
        </w:rPr>
        <w:t xml:space="preserve">las </w:t>
      </w:r>
      <w:r w:rsidR="00A5191D" w:rsidRPr="00E5678C">
        <w:rPr>
          <w:rFonts w:ascii="Arial Narrow" w:hAnsi="Arial Narrow" w:cs="Arial"/>
          <w:b/>
          <w:bCs/>
        </w:rPr>
        <w:t>BASES</w:t>
      </w:r>
      <w:r w:rsidRPr="00E5678C">
        <w:rPr>
          <w:rFonts w:ascii="Arial Narrow" w:hAnsi="Arial Narrow" w:cs="Arial"/>
        </w:rPr>
        <w:t xml:space="preserve"> que rigen </w:t>
      </w:r>
      <w:r w:rsidR="00A5191D" w:rsidRPr="00E5678C">
        <w:rPr>
          <w:rFonts w:ascii="Arial Narrow" w:hAnsi="Arial Narrow" w:cs="Arial"/>
        </w:rPr>
        <w:t>el</w:t>
      </w:r>
      <w:r w:rsidRPr="00E5678C">
        <w:rPr>
          <w:rFonts w:ascii="Arial Narrow" w:hAnsi="Arial Narrow" w:cs="Arial"/>
        </w:rPr>
        <w:t xml:space="preserve"> presente </w:t>
      </w:r>
      <w:r w:rsidR="00836726" w:rsidRPr="00E5678C">
        <w:rPr>
          <w:rFonts w:ascii="Arial Narrow" w:eastAsiaTheme="minorEastAsia" w:hAnsi="Arial Narrow" w:cs="Arial"/>
          <w:b/>
          <w:bCs/>
          <w:lang w:val="es-MX" w:eastAsia="es-MX"/>
        </w:rPr>
        <w:t>PROCEDIMIENTO</w:t>
      </w:r>
      <w:r w:rsidRPr="00E5678C">
        <w:rPr>
          <w:rFonts w:ascii="Arial Narrow" w:hAnsi="Arial Narrow" w:cs="Arial"/>
        </w:rPr>
        <w:t xml:space="preserve">, en </w:t>
      </w:r>
      <w:r w:rsidR="00895A85" w:rsidRPr="00E5678C">
        <w:rPr>
          <w:rFonts w:ascii="Arial Narrow" w:hAnsi="Arial Narrow" w:cs="Arial"/>
        </w:rPr>
        <w:t xml:space="preserve">un </w:t>
      </w:r>
      <w:r w:rsidRPr="00E5678C">
        <w:rPr>
          <w:rFonts w:ascii="Arial Narrow" w:hAnsi="Arial Narrow" w:cs="Arial"/>
        </w:rPr>
        <w:t>sobre</w:t>
      </w:r>
      <w:r w:rsidR="00895A85" w:rsidRPr="00E5678C">
        <w:rPr>
          <w:rFonts w:ascii="Arial Narrow" w:hAnsi="Arial Narrow" w:cs="Arial"/>
        </w:rPr>
        <w:t xml:space="preserve"> </w:t>
      </w:r>
      <w:r w:rsidRPr="00E5678C">
        <w:rPr>
          <w:rFonts w:ascii="Arial Narrow" w:hAnsi="Arial Narrow" w:cs="Arial"/>
        </w:rPr>
        <w:t>debidamente rotulado.</w:t>
      </w:r>
    </w:p>
    <w:p w14:paraId="2741EEF1" w14:textId="77777777" w:rsidR="00A041F1" w:rsidRPr="00E5678C" w:rsidRDefault="00A041F1" w:rsidP="00D5659C">
      <w:pPr>
        <w:jc w:val="both"/>
        <w:rPr>
          <w:rFonts w:ascii="Arial Narrow" w:hAnsi="Arial Narrow" w:cs="Arial"/>
        </w:rPr>
      </w:pPr>
    </w:p>
    <w:p w14:paraId="2350E4B5" w14:textId="709F26B3" w:rsidR="002A5D62" w:rsidRPr="00E5678C" w:rsidRDefault="00132B01" w:rsidP="00D5659C">
      <w:pPr>
        <w:jc w:val="both"/>
        <w:rPr>
          <w:rFonts w:ascii="Arial Narrow" w:hAnsi="Arial Narrow" w:cs="Arial"/>
        </w:rPr>
      </w:pPr>
      <w:r w:rsidRPr="00E5678C">
        <w:rPr>
          <w:rFonts w:ascii="Arial Narrow" w:hAnsi="Arial Narrow" w:cs="Arial"/>
        </w:rPr>
        <w:t xml:space="preserve">Un integrante </w:t>
      </w:r>
      <w:r w:rsidR="00EB7575" w:rsidRPr="00E5678C">
        <w:rPr>
          <w:rFonts w:ascii="Arial Narrow" w:hAnsi="Arial Narrow" w:cs="Arial"/>
        </w:rPr>
        <w:t xml:space="preserve">del </w:t>
      </w:r>
      <w:r w:rsidR="00A5191D" w:rsidRPr="00E5678C">
        <w:rPr>
          <w:rFonts w:ascii="Arial Narrow" w:hAnsi="Arial Narrow" w:cs="Arial"/>
          <w:b/>
        </w:rPr>
        <w:t>COMITÉ</w:t>
      </w:r>
      <w:r w:rsidR="004D5984" w:rsidRPr="00E5678C">
        <w:rPr>
          <w:rFonts w:ascii="Arial Narrow" w:hAnsi="Arial Narrow" w:cs="Arial"/>
        </w:rPr>
        <w:t xml:space="preserve"> </w:t>
      </w:r>
      <w:r w:rsidR="00C72385" w:rsidRPr="00E5678C">
        <w:rPr>
          <w:rFonts w:ascii="Arial Narrow" w:hAnsi="Arial Narrow" w:cs="Arial"/>
        </w:rPr>
        <w:t xml:space="preserve">procede a abrir </w:t>
      </w:r>
      <w:r w:rsidR="00C10969" w:rsidRPr="00E5678C">
        <w:rPr>
          <w:rFonts w:ascii="Arial Narrow" w:hAnsi="Arial Narrow" w:cs="Arial"/>
        </w:rPr>
        <w:t>cada uno de los sobres</w:t>
      </w:r>
      <w:r w:rsidR="00C72385" w:rsidRPr="00E5678C">
        <w:rPr>
          <w:rFonts w:ascii="Arial Narrow" w:hAnsi="Arial Narrow" w:cs="Arial"/>
        </w:rPr>
        <w:t xml:space="preserve">, revisa su contenido </w:t>
      </w:r>
      <w:r w:rsidR="003B07D2" w:rsidRPr="00E5678C">
        <w:rPr>
          <w:rFonts w:ascii="Arial Narrow" w:hAnsi="Arial Narrow" w:cs="Arial"/>
        </w:rPr>
        <w:t>y firma</w:t>
      </w:r>
      <w:r w:rsidR="00EB7575" w:rsidRPr="00E5678C">
        <w:rPr>
          <w:rFonts w:ascii="Arial Narrow" w:hAnsi="Arial Narrow" w:cs="Arial"/>
        </w:rPr>
        <w:t xml:space="preserve"> la propuesta</w:t>
      </w:r>
      <w:r w:rsidR="00C72385" w:rsidRPr="00E5678C">
        <w:rPr>
          <w:rFonts w:ascii="Arial Narrow" w:hAnsi="Arial Narrow" w:cs="Arial"/>
        </w:rPr>
        <w:t xml:space="preserve">, verificando </w:t>
      </w:r>
      <w:r w:rsidR="00DA34FB" w:rsidRPr="00E5678C">
        <w:rPr>
          <w:rFonts w:ascii="Arial Narrow" w:hAnsi="Arial Narrow" w:cs="Arial"/>
        </w:rPr>
        <w:t>de manera general</w:t>
      </w:r>
      <w:r w:rsidR="00EB7575" w:rsidRPr="00E5678C">
        <w:rPr>
          <w:rFonts w:ascii="Arial Narrow" w:hAnsi="Arial Narrow" w:cs="Arial"/>
        </w:rPr>
        <w:t xml:space="preserve"> que dicha</w:t>
      </w:r>
      <w:r w:rsidR="003B07D2" w:rsidRPr="00E5678C">
        <w:rPr>
          <w:rFonts w:ascii="Arial Narrow" w:hAnsi="Arial Narrow" w:cs="Arial"/>
        </w:rPr>
        <w:t xml:space="preserve"> </w:t>
      </w:r>
      <w:r w:rsidR="00EB7575" w:rsidRPr="00E5678C">
        <w:rPr>
          <w:rFonts w:ascii="Arial Narrow" w:hAnsi="Arial Narrow" w:cs="Arial"/>
        </w:rPr>
        <w:t xml:space="preserve">propuesta contenga los </w:t>
      </w:r>
      <w:r w:rsidR="000632F5" w:rsidRPr="00E5678C">
        <w:rPr>
          <w:rFonts w:ascii="Arial Narrow" w:hAnsi="Arial Narrow" w:cs="Arial"/>
        </w:rPr>
        <w:t>documentos</w:t>
      </w:r>
      <w:r w:rsidR="00EB7575" w:rsidRPr="00E5678C">
        <w:rPr>
          <w:rFonts w:ascii="Arial Narrow" w:hAnsi="Arial Narrow" w:cs="Arial"/>
        </w:rPr>
        <w:t xml:space="preserve"> que se solicit</w:t>
      </w:r>
      <w:r w:rsidR="00E95321" w:rsidRPr="00E5678C">
        <w:rPr>
          <w:rFonts w:ascii="Arial Narrow" w:hAnsi="Arial Narrow" w:cs="Arial"/>
        </w:rPr>
        <w:t>aron</w:t>
      </w:r>
      <w:r w:rsidR="00495D75" w:rsidRPr="00E5678C">
        <w:rPr>
          <w:rFonts w:ascii="Arial Narrow" w:hAnsi="Arial Narrow" w:cs="Arial"/>
        </w:rPr>
        <w:t xml:space="preserve"> e</w:t>
      </w:r>
      <w:r w:rsidR="00EB7575" w:rsidRPr="00E5678C">
        <w:rPr>
          <w:rFonts w:ascii="Arial Narrow" w:hAnsi="Arial Narrow" w:cs="Arial"/>
        </w:rPr>
        <w:t xml:space="preserve">n </w:t>
      </w:r>
      <w:r w:rsidR="00495D75" w:rsidRPr="00E5678C">
        <w:rPr>
          <w:rFonts w:ascii="Arial Narrow" w:hAnsi="Arial Narrow" w:cs="Arial"/>
        </w:rPr>
        <w:t xml:space="preserve">el </w:t>
      </w:r>
      <w:r w:rsidR="00BF0304" w:rsidRPr="00E5678C">
        <w:rPr>
          <w:rFonts w:ascii="Arial Narrow" w:hAnsi="Arial Narrow" w:cs="Arial"/>
        </w:rPr>
        <w:t xml:space="preserve">punto </w:t>
      </w:r>
      <w:r w:rsidR="00F20D20" w:rsidRPr="00E5678C">
        <w:rPr>
          <w:rFonts w:ascii="Arial Narrow" w:hAnsi="Arial Narrow" w:cs="Arial"/>
        </w:rPr>
        <w:t>9</w:t>
      </w:r>
      <w:r w:rsidR="00BF0304" w:rsidRPr="00E5678C">
        <w:rPr>
          <w:rFonts w:ascii="Arial Narrow" w:hAnsi="Arial Narrow" w:cs="Arial"/>
        </w:rPr>
        <w:t xml:space="preserve"> </w:t>
      </w:r>
      <w:r w:rsidR="00EB7575" w:rsidRPr="00E5678C">
        <w:rPr>
          <w:rFonts w:ascii="Arial Narrow" w:hAnsi="Arial Narrow" w:cs="Arial"/>
        </w:rPr>
        <w:t xml:space="preserve">de </w:t>
      </w:r>
      <w:r w:rsidR="00495D75" w:rsidRPr="00E5678C">
        <w:rPr>
          <w:rFonts w:ascii="Arial Narrow" w:hAnsi="Arial Narrow" w:cs="Arial"/>
        </w:rPr>
        <w:t xml:space="preserve">las </w:t>
      </w:r>
      <w:r w:rsidR="00A5191D" w:rsidRPr="00E5678C">
        <w:rPr>
          <w:rFonts w:ascii="Arial Narrow" w:hAnsi="Arial Narrow" w:cs="Arial"/>
          <w:b/>
          <w:bCs/>
        </w:rPr>
        <w:t>BASES</w:t>
      </w:r>
      <w:r w:rsidR="002A5D62" w:rsidRPr="00E5678C">
        <w:rPr>
          <w:rFonts w:ascii="Arial Narrow" w:hAnsi="Arial Narrow" w:cs="Arial"/>
        </w:rPr>
        <w:t>, sin que ello implique la evaluación técnica, ya que la revisión es solo en forma cuantitativa y no cualitativa.</w:t>
      </w:r>
    </w:p>
    <w:p w14:paraId="754FA6A9" w14:textId="77777777" w:rsidR="003E1634" w:rsidRPr="00E5678C" w:rsidRDefault="003E1634" w:rsidP="00D5659C">
      <w:pPr>
        <w:jc w:val="both"/>
        <w:rPr>
          <w:rFonts w:ascii="Arial Narrow" w:hAnsi="Arial Narrow" w:cs="Arial"/>
        </w:rPr>
      </w:pPr>
    </w:p>
    <w:p w14:paraId="41E5A63A" w14:textId="7FCE4BF8" w:rsidR="00D205BA" w:rsidRDefault="003E1634" w:rsidP="00D5659C">
      <w:pPr>
        <w:jc w:val="both"/>
        <w:rPr>
          <w:rFonts w:ascii="Arial Narrow" w:hAnsi="Arial Narrow" w:cs="Arial"/>
        </w:rPr>
      </w:pPr>
      <w:r w:rsidRPr="00AE3434">
        <w:rPr>
          <w:rFonts w:ascii="Arial Narrow" w:hAnsi="Arial Narrow" w:cs="Arial"/>
        </w:rPr>
        <w:t>A continuación, s</w:t>
      </w:r>
      <w:r w:rsidR="00D205BA" w:rsidRPr="00AE3434">
        <w:rPr>
          <w:rFonts w:ascii="Arial Narrow" w:hAnsi="Arial Narrow" w:cs="Arial"/>
        </w:rPr>
        <w:t xml:space="preserve">e señala </w:t>
      </w:r>
      <w:r w:rsidR="00E5678C" w:rsidRPr="00AE3434">
        <w:rPr>
          <w:rFonts w:ascii="Arial Narrow" w:hAnsi="Arial Narrow" w:cs="Arial"/>
        </w:rPr>
        <w:t>a</w:t>
      </w:r>
      <w:r w:rsidR="00AE3434" w:rsidRPr="00AE3434">
        <w:rPr>
          <w:rFonts w:ascii="Arial Narrow" w:hAnsi="Arial Narrow" w:cs="Arial"/>
        </w:rPr>
        <w:t xml:space="preserve">l </w:t>
      </w:r>
      <w:r w:rsidR="00AE3434" w:rsidRPr="00AE3434">
        <w:rPr>
          <w:rFonts w:ascii="Arial Narrow" w:hAnsi="Arial Narrow" w:cs="Arial"/>
          <w:b/>
          <w:bCs/>
        </w:rPr>
        <w:t>PARTICIPANTE</w:t>
      </w:r>
      <w:r w:rsidR="00AE3434">
        <w:rPr>
          <w:rFonts w:ascii="Arial Narrow" w:hAnsi="Arial Narrow" w:cs="Arial"/>
          <w:b/>
          <w:bCs/>
        </w:rPr>
        <w:t xml:space="preserve"> </w:t>
      </w:r>
      <w:r w:rsidR="00AE3434" w:rsidRPr="00AE3434">
        <w:rPr>
          <w:rFonts w:ascii="Arial Narrow" w:hAnsi="Arial Narrow" w:cs="Arial"/>
        </w:rPr>
        <w:t>que</w:t>
      </w:r>
      <w:r w:rsidR="00D205BA" w:rsidRPr="00AE3434">
        <w:rPr>
          <w:rFonts w:ascii="Arial Narrow" w:hAnsi="Arial Narrow" w:cs="Arial"/>
        </w:rPr>
        <w:t xml:space="preserve"> </w:t>
      </w:r>
      <w:r w:rsidR="00D205BA" w:rsidRPr="00F91EF2">
        <w:rPr>
          <w:rFonts w:ascii="Arial Narrow" w:hAnsi="Arial Narrow" w:cs="Arial"/>
          <w:bCs/>
        </w:rPr>
        <w:t>present</w:t>
      </w:r>
      <w:r w:rsidR="00AE3434">
        <w:rPr>
          <w:rFonts w:ascii="Arial Narrow" w:hAnsi="Arial Narrow" w:cs="Arial"/>
          <w:bCs/>
        </w:rPr>
        <w:t>o</w:t>
      </w:r>
      <w:r w:rsidR="00D205BA" w:rsidRPr="00F91EF2">
        <w:rPr>
          <w:rFonts w:ascii="Arial Narrow" w:hAnsi="Arial Narrow" w:cs="Arial"/>
          <w:b/>
          <w:bCs/>
        </w:rPr>
        <w:t xml:space="preserve"> </w:t>
      </w:r>
      <w:r w:rsidR="00CC0E20" w:rsidRPr="00F91EF2">
        <w:rPr>
          <w:rFonts w:ascii="Arial Narrow" w:hAnsi="Arial Narrow" w:cs="Arial"/>
        </w:rPr>
        <w:t>documentación relacionada en el</w:t>
      </w:r>
      <w:r w:rsidR="00D205BA" w:rsidRPr="00F91EF2">
        <w:rPr>
          <w:rFonts w:ascii="Arial Narrow" w:hAnsi="Arial Narrow" w:cs="Arial"/>
        </w:rPr>
        <w:t xml:space="preserve"> numeral </w:t>
      </w:r>
      <w:r w:rsidR="00D205BA" w:rsidRPr="00F91EF2">
        <w:rPr>
          <w:rFonts w:ascii="Arial Narrow" w:hAnsi="Arial Narrow" w:cs="Arial"/>
          <w:b/>
          <w:bCs/>
        </w:rPr>
        <w:t>9.1</w:t>
      </w:r>
      <w:r w:rsidR="00D205BA" w:rsidRPr="00F91EF2">
        <w:rPr>
          <w:rFonts w:ascii="Arial Narrow" w:hAnsi="Arial Narrow" w:cs="Arial"/>
        </w:rPr>
        <w:t xml:space="preserve"> de las </w:t>
      </w:r>
      <w:r w:rsidR="00D205BA" w:rsidRPr="00F91EF2">
        <w:rPr>
          <w:rFonts w:ascii="Arial Narrow" w:hAnsi="Arial Narrow" w:cs="Arial"/>
          <w:b/>
          <w:bCs/>
        </w:rPr>
        <w:t xml:space="preserve">BASES, </w:t>
      </w:r>
      <w:r w:rsidR="00D205BA" w:rsidRPr="00F91EF2">
        <w:rPr>
          <w:rFonts w:ascii="Arial Narrow" w:hAnsi="Arial Narrow" w:cs="Arial"/>
        </w:rPr>
        <w:t>a reserva de revisarse cualitativamente sus propuestas.</w:t>
      </w:r>
      <w:r w:rsidR="00CC0E20" w:rsidRPr="00F91EF2">
        <w:rPr>
          <w:rFonts w:ascii="Arial Narrow" w:hAnsi="Arial Narrow" w:cs="Arial"/>
        </w:rPr>
        <w:t xml:space="preserve"> Las observaciones que se desprenden del formato denominado “</w:t>
      </w:r>
      <w:r w:rsidR="00CC0E20" w:rsidRPr="00F91EF2">
        <w:rPr>
          <w:rFonts w:ascii="Arial Narrow" w:hAnsi="Arial Narrow" w:cs="Arial"/>
          <w:b/>
          <w:bCs/>
        </w:rPr>
        <w:t>RELACIÓN DE ENTREGA DE DOCUMENTACIÓN</w:t>
      </w:r>
      <w:r w:rsidR="00CC0E20" w:rsidRPr="00F91EF2">
        <w:rPr>
          <w:rFonts w:ascii="Arial Narrow" w:hAnsi="Arial Narrow" w:cs="Arial"/>
        </w:rPr>
        <w:t>” forman parte integral</w:t>
      </w:r>
      <w:r w:rsidR="00CC0E20" w:rsidRPr="00E5678C">
        <w:rPr>
          <w:rFonts w:ascii="Arial Narrow" w:hAnsi="Arial Narrow" w:cs="Arial"/>
        </w:rPr>
        <w:t xml:space="preserve"> de la presente acta y se anexan al expediente correspondiente para todos los efectos legales que haya lugar.</w:t>
      </w:r>
    </w:p>
    <w:p w14:paraId="495C53E5" w14:textId="77777777" w:rsidR="0033551B" w:rsidRPr="00E5678C" w:rsidRDefault="0033551B" w:rsidP="00D5659C">
      <w:pPr>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246"/>
        <w:gridCol w:w="4668"/>
      </w:tblGrid>
      <w:tr w:rsidR="00134F7D" w:rsidRPr="00E5678C" w14:paraId="2EE8F2BF" w14:textId="77777777" w:rsidTr="007D572B">
        <w:trPr>
          <w:trHeight w:val="56"/>
        </w:trPr>
        <w:tc>
          <w:tcPr>
            <w:tcW w:w="438" w:type="pct"/>
            <w:shd w:val="clear" w:color="auto" w:fill="D9D9D9" w:themeFill="background1" w:themeFillShade="D9"/>
            <w:vAlign w:val="center"/>
          </w:tcPr>
          <w:p w14:paraId="242607E4" w14:textId="320BA882" w:rsidR="00134F7D" w:rsidRPr="00E5678C" w:rsidRDefault="00134F7D" w:rsidP="007D572B">
            <w:pPr>
              <w:jc w:val="center"/>
              <w:rPr>
                <w:rFonts w:ascii="Arial Narrow" w:hAnsi="Arial Narrow" w:cstheme="majorHAnsi"/>
                <w:b/>
                <w:iCs/>
              </w:rPr>
            </w:pPr>
            <w:r w:rsidRPr="00E5678C">
              <w:rPr>
                <w:rFonts w:ascii="Arial Narrow" w:hAnsi="Arial Narrow" w:cstheme="majorHAnsi"/>
                <w:b/>
                <w:iCs/>
              </w:rPr>
              <w:t>No.</w:t>
            </w:r>
          </w:p>
        </w:tc>
        <w:tc>
          <w:tcPr>
            <w:tcW w:w="2173" w:type="pct"/>
            <w:shd w:val="clear" w:color="auto" w:fill="D9D9D9" w:themeFill="background1" w:themeFillShade="D9"/>
            <w:vAlign w:val="center"/>
          </w:tcPr>
          <w:p w14:paraId="62098D31" w14:textId="77777777" w:rsidR="00134F7D" w:rsidRPr="00E5678C" w:rsidRDefault="00134F7D" w:rsidP="009D30F7">
            <w:pPr>
              <w:jc w:val="center"/>
              <w:rPr>
                <w:rFonts w:ascii="Arial Narrow" w:hAnsi="Arial Narrow" w:cstheme="majorHAnsi"/>
                <w:b/>
                <w:iCs/>
              </w:rPr>
            </w:pPr>
            <w:r w:rsidRPr="00E5678C">
              <w:rPr>
                <w:rFonts w:ascii="Arial Narrow" w:hAnsi="Arial Narrow" w:cstheme="majorHAnsi"/>
                <w:b/>
                <w:iCs/>
              </w:rPr>
              <w:t>NOMBRE DEL PARTICIPANTE</w:t>
            </w:r>
          </w:p>
        </w:tc>
        <w:tc>
          <w:tcPr>
            <w:tcW w:w="2389" w:type="pct"/>
            <w:shd w:val="clear" w:color="auto" w:fill="D9D9D9" w:themeFill="background1" w:themeFillShade="D9"/>
            <w:vAlign w:val="center"/>
          </w:tcPr>
          <w:p w14:paraId="237A8910" w14:textId="77777777" w:rsidR="00134F7D" w:rsidRPr="00E5678C" w:rsidRDefault="00134F7D" w:rsidP="009D30F7">
            <w:pPr>
              <w:jc w:val="center"/>
              <w:rPr>
                <w:rFonts w:ascii="Arial Narrow" w:hAnsi="Arial Narrow" w:cstheme="majorHAnsi"/>
                <w:b/>
                <w:iCs/>
              </w:rPr>
            </w:pPr>
            <w:r w:rsidRPr="00E5678C">
              <w:rPr>
                <w:rFonts w:ascii="Arial Narrow" w:hAnsi="Arial Narrow" w:cstheme="majorHAnsi"/>
                <w:b/>
                <w:iCs/>
              </w:rPr>
              <w:t>NOMBRE DEL REPRESENTANTE</w:t>
            </w:r>
          </w:p>
        </w:tc>
      </w:tr>
      <w:tr w:rsidR="00AE3434" w:rsidRPr="00E5678C" w14:paraId="0DA73AED" w14:textId="77777777" w:rsidTr="009D30F7">
        <w:trPr>
          <w:trHeight w:val="283"/>
        </w:trPr>
        <w:tc>
          <w:tcPr>
            <w:tcW w:w="438" w:type="pct"/>
            <w:vAlign w:val="center"/>
          </w:tcPr>
          <w:p w14:paraId="39B54B40" w14:textId="43850FA4" w:rsidR="00AE3434" w:rsidRPr="00E5678C" w:rsidRDefault="00AE3434" w:rsidP="00AE3434">
            <w:pPr>
              <w:jc w:val="center"/>
              <w:rPr>
                <w:rFonts w:ascii="Arial Narrow" w:hAnsi="Arial Narrow" w:cstheme="majorHAnsi"/>
                <w:bCs/>
                <w:smallCaps/>
              </w:rPr>
            </w:pPr>
            <w:r w:rsidRPr="00E5678C">
              <w:rPr>
                <w:rFonts w:ascii="Arial Narrow" w:hAnsi="Arial Narrow" w:cstheme="majorHAnsi"/>
                <w:bCs/>
                <w:smallCaps/>
              </w:rPr>
              <w:t>1</w:t>
            </w:r>
          </w:p>
        </w:tc>
        <w:tc>
          <w:tcPr>
            <w:tcW w:w="2173" w:type="pct"/>
            <w:shd w:val="clear" w:color="auto" w:fill="auto"/>
            <w:vAlign w:val="center"/>
          </w:tcPr>
          <w:p w14:paraId="7B14A320" w14:textId="4B82E0BF" w:rsidR="00AE3434" w:rsidRPr="00E5678C" w:rsidRDefault="00AE3434" w:rsidP="00AE3434">
            <w:pPr>
              <w:pStyle w:val="Textoindependiente"/>
              <w:jc w:val="center"/>
              <w:rPr>
                <w:rFonts w:ascii="Arial Narrow" w:hAnsi="Arial Narrow" w:cstheme="majorHAnsi"/>
                <w:sz w:val="20"/>
              </w:rPr>
            </w:pPr>
            <w:r>
              <w:rPr>
                <w:rFonts w:ascii="Arial Narrow" w:hAnsi="Arial Narrow" w:cstheme="majorHAnsi"/>
                <w:sz w:val="20"/>
                <w:lang w:val="es-MX"/>
              </w:rPr>
              <w:t xml:space="preserve">María Guadalupe Partida </w:t>
            </w:r>
            <w:proofErr w:type="spellStart"/>
            <w:r>
              <w:rPr>
                <w:rFonts w:ascii="Arial Narrow" w:hAnsi="Arial Narrow" w:cstheme="majorHAnsi"/>
                <w:sz w:val="20"/>
                <w:lang w:val="es-MX"/>
              </w:rPr>
              <w:t>Dipp</w:t>
            </w:r>
            <w:proofErr w:type="spellEnd"/>
          </w:p>
        </w:tc>
        <w:tc>
          <w:tcPr>
            <w:tcW w:w="2389" w:type="pct"/>
            <w:shd w:val="clear" w:color="auto" w:fill="auto"/>
            <w:vAlign w:val="center"/>
          </w:tcPr>
          <w:p w14:paraId="61C2EA66" w14:textId="76F4E3A3" w:rsidR="00AE3434" w:rsidRPr="00E5678C" w:rsidRDefault="00AE3434" w:rsidP="00AE3434">
            <w:pPr>
              <w:pStyle w:val="Textoindependiente"/>
              <w:jc w:val="center"/>
              <w:rPr>
                <w:rFonts w:ascii="Arial Narrow" w:hAnsi="Arial Narrow" w:cstheme="majorHAnsi"/>
                <w:sz w:val="20"/>
              </w:rPr>
            </w:pPr>
            <w:r>
              <w:rPr>
                <w:rFonts w:ascii="Arial Narrow" w:hAnsi="Arial Narrow" w:cstheme="majorHAnsi"/>
                <w:sz w:val="20"/>
                <w:lang w:val="es-MX"/>
              </w:rPr>
              <w:t xml:space="preserve">María Guadalupe Partida </w:t>
            </w:r>
            <w:proofErr w:type="spellStart"/>
            <w:r>
              <w:rPr>
                <w:rFonts w:ascii="Arial Narrow" w:hAnsi="Arial Narrow" w:cstheme="majorHAnsi"/>
                <w:sz w:val="20"/>
                <w:lang w:val="es-MX"/>
              </w:rPr>
              <w:t>Dipp</w:t>
            </w:r>
            <w:proofErr w:type="spellEnd"/>
          </w:p>
        </w:tc>
      </w:tr>
    </w:tbl>
    <w:p w14:paraId="320BAB1C" w14:textId="77777777" w:rsidR="00D01899" w:rsidRPr="00E5678C" w:rsidRDefault="00D01899" w:rsidP="00D5659C">
      <w:pPr>
        <w:jc w:val="both"/>
        <w:rPr>
          <w:rFonts w:ascii="Arial Narrow" w:hAnsi="Arial Narrow" w:cs="Arial"/>
        </w:rPr>
      </w:pPr>
    </w:p>
    <w:p w14:paraId="1B4E72C1" w14:textId="422AA256" w:rsidR="00231BEC" w:rsidRPr="00E5678C" w:rsidRDefault="00231BEC" w:rsidP="00D5659C">
      <w:pPr>
        <w:jc w:val="both"/>
        <w:rPr>
          <w:rFonts w:ascii="Arial Narrow" w:hAnsi="Arial Narrow" w:cs="Arial"/>
        </w:rPr>
      </w:pPr>
      <w:r w:rsidRPr="00E5678C">
        <w:rPr>
          <w:rFonts w:ascii="Arial Narrow" w:hAnsi="Arial Narrow" w:cs="Arial"/>
        </w:rPr>
        <w:t xml:space="preserve">Se procede a realizar la apertura de </w:t>
      </w:r>
      <w:r w:rsidR="00067C02" w:rsidRPr="00E5678C">
        <w:rPr>
          <w:rFonts w:ascii="Arial Narrow" w:hAnsi="Arial Narrow" w:cs="Arial"/>
        </w:rPr>
        <w:t>la propuesta económica</w:t>
      </w:r>
      <w:r w:rsidR="001B449A" w:rsidRPr="00E5678C">
        <w:rPr>
          <w:rFonts w:ascii="Arial Narrow" w:hAnsi="Arial Narrow" w:cs="Arial"/>
        </w:rPr>
        <w:t xml:space="preserve"> </w:t>
      </w:r>
      <w:r w:rsidR="00E95321" w:rsidRPr="00E5678C">
        <w:rPr>
          <w:rFonts w:ascii="Arial Narrow" w:hAnsi="Arial Narrow" w:cs="Arial"/>
        </w:rPr>
        <w:t>de</w:t>
      </w:r>
      <w:r w:rsidR="00AE3434">
        <w:rPr>
          <w:rFonts w:ascii="Arial Narrow" w:hAnsi="Arial Narrow" w:cs="Arial"/>
        </w:rPr>
        <w:t>l</w:t>
      </w:r>
      <w:r w:rsidR="00EC3850" w:rsidRPr="00E5678C">
        <w:rPr>
          <w:rFonts w:ascii="Arial Narrow" w:hAnsi="Arial Narrow" w:cs="Arial"/>
        </w:rPr>
        <w:t xml:space="preserve"> </w:t>
      </w:r>
      <w:r w:rsidR="00E95321" w:rsidRPr="00E5678C">
        <w:rPr>
          <w:rFonts w:ascii="Arial Narrow" w:hAnsi="Arial Narrow" w:cs="Arial"/>
          <w:b/>
          <w:bCs/>
        </w:rPr>
        <w:t>PARTICIPANT</w:t>
      </w:r>
      <w:r w:rsidR="00EC3850" w:rsidRPr="00E5678C">
        <w:rPr>
          <w:rFonts w:ascii="Arial Narrow" w:hAnsi="Arial Narrow" w:cs="Arial"/>
          <w:b/>
          <w:bCs/>
        </w:rPr>
        <w:t>E</w:t>
      </w:r>
      <w:r w:rsidRPr="00E5678C">
        <w:rPr>
          <w:rFonts w:ascii="Arial Narrow" w:hAnsi="Arial Narrow" w:cs="Arial"/>
        </w:rPr>
        <w:t>, cuyo monto se señala</w:t>
      </w:r>
      <w:r w:rsidR="00250A7F" w:rsidRPr="00E5678C">
        <w:rPr>
          <w:rFonts w:ascii="Arial Narrow" w:hAnsi="Arial Narrow" w:cs="Arial"/>
        </w:rPr>
        <w:t xml:space="preserve"> </w:t>
      </w:r>
      <w:r w:rsidRPr="00E5678C">
        <w:rPr>
          <w:rFonts w:ascii="Arial Narrow" w:hAnsi="Arial Narrow" w:cs="Arial"/>
        </w:rPr>
        <w:t>a continuación:</w:t>
      </w:r>
    </w:p>
    <w:p w14:paraId="37659B17" w14:textId="77777777" w:rsidR="00A041F1" w:rsidRPr="00E5678C" w:rsidRDefault="00A041F1" w:rsidP="00D5659C">
      <w:pPr>
        <w:rPr>
          <w:rFonts w:ascii="Arial Narrow" w:hAnsi="Arial Narrow" w:cs="Arial"/>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1843"/>
        <w:gridCol w:w="4406"/>
      </w:tblGrid>
      <w:tr w:rsidR="006A058F" w:rsidRPr="00E5678C" w14:paraId="7B4EEE56" w14:textId="77777777" w:rsidTr="003326CB">
        <w:trPr>
          <w:trHeight w:val="53"/>
          <w:tblHeader/>
          <w:jc w:val="center"/>
        </w:trPr>
        <w:tc>
          <w:tcPr>
            <w:tcW w:w="846" w:type="dxa"/>
            <w:shd w:val="clear" w:color="auto" w:fill="BFBFBF" w:themeFill="background1" w:themeFillShade="BF"/>
            <w:vAlign w:val="center"/>
          </w:tcPr>
          <w:p w14:paraId="5A70903E" w14:textId="77777777" w:rsidR="006A058F" w:rsidRPr="00E5678C" w:rsidRDefault="006A058F" w:rsidP="00AC13AF">
            <w:pPr>
              <w:jc w:val="center"/>
              <w:rPr>
                <w:rFonts w:ascii="Arial Narrow" w:hAnsi="Arial Narrow" w:cs="Arial"/>
                <w:b/>
                <w:bCs/>
              </w:rPr>
            </w:pPr>
            <w:bookmarkStart w:id="2" w:name="_Hlk91603197"/>
            <w:r w:rsidRPr="00E5678C">
              <w:rPr>
                <w:rFonts w:ascii="Arial Narrow" w:hAnsi="Arial Narrow" w:cs="Arial"/>
                <w:b/>
                <w:bCs/>
              </w:rPr>
              <w:t>NUM.</w:t>
            </w:r>
          </w:p>
        </w:tc>
        <w:tc>
          <w:tcPr>
            <w:tcW w:w="2693" w:type="dxa"/>
            <w:shd w:val="clear" w:color="auto" w:fill="BFBFBF" w:themeFill="background1" w:themeFillShade="BF"/>
            <w:vAlign w:val="center"/>
          </w:tcPr>
          <w:p w14:paraId="2B5A87EC" w14:textId="77777777" w:rsidR="006A058F" w:rsidRPr="00E5678C" w:rsidRDefault="006A058F" w:rsidP="00AC13AF">
            <w:pPr>
              <w:jc w:val="center"/>
              <w:rPr>
                <w:rFonts w:ascii="Arial Narrow" w:hAnsi="Arial Narrow" w:cs="Arial"/>
                <w:b/>
                <w:bCs/>
              </w:rPr>
            </w:pPr>
            <w:r w:rsidRPr="00E5678C">
              <w:rPr>
                <w:rFonts w:ascii="Arial Narrow" w:hAnsi="Arial Narrow" w:cs="Arial"/>
                <w:b/>
                <w:bCs/>
              </w:rPr>
              <w:t>NOMBRE DEL PARTICIPANTE</w:t>
            </w:r>
          </w:p>
        </w:tc>
        <w:tc>
          <w:tcPr>
            <w:tcW w:w="1843" w:type="dxa"/>
            <w:shd w:val="clear" w:color="auto" w:fill="BFBFBF" w:themeFill="background1" w:themeFillShade="BF"/>
            <w:vAlign w:val="center"/>
          </w:tcPr>
          <w:p w14:paraId="4B1D23B4" w14:textId="77777777" w:rsidR="006A058F" w:rsidRPr="00E5678C" w:rsidRDefault="006A058F" w:rsidP="00AC13AF">
            <w:pPr>
              <w:jc w:val="center"/>
              <w:rPr>
                <w:rFonts w:ascii="Arial Narrow" w:hAnsi="Arial Narrow" w:cs="Arial"/>
                <w:b/>
                <w:bCs/>
              </w:rPr>
            </w:pPr>
            <w:r w:rsidRPr="00E5678C">
              <w:rPr>
                <w:rFonts w:ascii="Arial Narrow" w:hAnsi="Arial Narrow" w:cs="Arial"/>
                <w:b/>
                <w:bCs/>
              </w:rPr>
              <w:t>PARTIDAS COTIZADAS</w:t>
            </w:r>
          </w:p>
        </w:tc>
        <w:tc>
          <w:tcPr>
            <w:tcW w:w="4406" w:type="dxa"/>
            <w:shd w:val="clear" w:color="auto" w:fill="BFBFBF" w:themeFill="background1" w:themeFillShade="BF"/>
            <w:vAlign w:val="center"/>
          </w:tcPr>
          <w:p w14:paraId="37EF885B" w14:textId="79109F1B" w:rsidR="006A058F" w:rsidRPr="00E5678C" w:rsidRDefault="006A058F" w:rsidP="00AC13AF">
            <w:pPr>
              <w:jc w:val="center"/>
              <w:rPr>
                <w:rFonts w:ascii="Arial Narrow" w:hAnsi="Arial Narrow" w:cs="Arial"/>
                <w:b/>
                <w:bCs/>
              </w:rPr>
            </w:pPr>
            <w:r w:rsidRPr="00E5678C">
              <w:rPr>
                <w:rFonts w:ascii="Arial Narrow" w:hAnsi="Arial Narrow" w:cs="Arial"/>
                <w:b/>
                <w:bCs/>
              </w:rPr>
              <w:t>MONTO DE LA PROPUESTA</w:t>
            </w:r>
            <w:r w:rsidR="002F42D1">
              <w:rPr>
                <w:rFonts w:ascii="Arial Narrow" w:hAnsi="Arial Narrow" w:cs="Arial"/>
                <w:b/>
                <w:bCs/>
              </w:rPr>
              <w:t xml:space="preserve"> IVA INCLUIDO</w:t>
            </w:r>
          </w:p>
        </w:tc>
      </w:tr>
      <w:tr w:rsidR="007D572B" w:rsidRPr="00E5678C" w14:paraId="122D73F7" w14:textId="77777777" w:rsidTr="007234E7">
        <w:trPr>
          <w:trHeight w:val="164"/>
          <w:jc w:val="center"/>
        </w:trPr>
        <w:tc>
          <w:tcPr>
            <w:tcW w:w="846" w:type="dxa"/>
            <w:vAlign w:val="center"/>
          </w:tcPr>
          <w:p w14:paraId="1E1A4CEF" w14:textId="664D5823" w:rsidR="007D572B" w:rsidRPr="00E5678C" w:rsidRDefault="007D572B" w:rsidP="007D572B">
            <w:pPr>
              <w:jc w:val="center"/>
              <w:rPr>
                <w:rFonts w:ascii="Arial Narrow" w:hAnsi="Arial Narrow" w:cs="Arial"/>
                <w:b/>
              </w:rPr>
            </w:pPr>
            <w:r w:rsidRPr="00E5678C">
              <w:rPr>
                <w:rFonts w:ascii="Arial Narrow" w:hAnsi="Arial Narrow" w:cstheme="majorHAnsi"/>
                <w:bCs/>
                <w:smallCaps/>
              </w:rPr>
              <w:t>1</w:t>
            </w:r>
          </w:p>
        </w:tc>
        <w:tc>
          <w:tcPr>
            <w:tcW w:w="2693" w:type="dxa"/>
            <w:shd w:val="clear" w:color="auto" w:fill="auto"/>
            <w:vAlign w:val="center"/>
          </w:tcPr>
          <w:p w14:paraId="720631AE" w14:textId="010BD197" w:rsidR="007D572B" w:rsidRPr="00E5678C" w:rsidRDefault="00AE3434" w:rsidP="007D572B">
            <w:pPr>
              <w:jc w:val="center"/>
              <w:rPr>
                <w:rFonts w:ascii="Arial Narrow" w:hAnsi="Arial Narrow" w:cs="Arial"/>
                <w:b/>
                <w:bCs/>
              </w:rPr>
            </w:pPr>
            <w:r>
              <w:rPr>
                <w:rFonts w:ascii="Arial Narrow" w:hAnsi="Arial Narrow" w:cstheme="majorHAnsi"/>
                <w:lang w:val="es-MX"/>
              </w:rPr>
              <w:t xml:space="preserve">María Guadalupe Partida </w:t>
            </w:r>
            <w:proofErr w:type="spellStart"/>
            <w:r>
              <w:rPr>
                <w:rFonts w:ascii="Arial Narrow" w:hAnsi="Arial Narrow" w:cstheme="majorHAnsi"/>
                <w:lang w:val="es-MX"/>
              </w:rPr>
              <w:t>Dipp</w:t>
            </w:r>
            <w:proofErr w:type="spellEnd"/>
          </w:p>
        </w:tc>
        <w:tc>
          <w:tcPr>
            <w:tcW w:w="1843" w:type="dxa"/>
            <w:vAlign w:val="center"/>
          </w:tcPr>
          <w:p w14:paraId="72ACDDA3" w14:textId="4A89C736" w:rsidR="007D572B" w:rsidRPr="00EC606E" w:rsidRDefault="00AE3434" w:rsidP="007D572B">
            <w:pPr>
              <w:jc w:val="center"/>
              <w:rPr>
                <w:rFonts w:ascii="Arial Narrow" w:hAnsi="Arial Narrow" w:cs="Arial"/>
                <w:bCs/>
              </w:rPr>
            </w:pPr>
            <w:r>
              <w:rPr>
                <w:rFonts w:ascii="Arial Narrow" w:hAnsi="Arial Narrow" w:cs="Arial"/>
                <w:bCs/>
              </w:rPr>
              <w:t>1 y 2</w:t>
            </w:r>
          </w:p>
        </w:tc>
        <w:tc>
          <w:tcPr>
            <w:tcW w:w="4406" w:type="dxa"/>
            <w:shd w:val="clear" w:color="auto" w:fill="auto"/>
            <w:vAlign w:val="center"/>
          </w:tcPr>
          <w:p w14:paraId="6CBFB91D" w14:textId="2C988D3A" w:rsidR="000D31F5" w:rsidRPr="00D3020F" w:rsidRDefault="000D31F5" w:rsidP="000D31F5">
            <w:pPr>
              <w:ind w:left="30"/>
              <w:jc w:val="both"/>
              <w:rPr>
                <w:rFonts w:ascii="Arial Narrow" w:hAnsi="Arial Narrow" w:cs="Arial"/>
                <w:bCs/>
              </w:rPr>
            </w:pPr>
            <w:r>
              <w:rPr>
                <w:rFonts w:ascii="Arial Narrow" w:hAnsi="Arial Narrow" w:cs="Arial"/>
                <w:bCs/>
              </w:rPr>
              <w:t>$723,545.23 (</w:t>
            </w:r>
            <w:proofErr w:type="gramStart"/>
            <w:r>
              <w:rPr>
                <w:rFonts w:ascii="Arial Narrow" w:hAnsi="Arial Narrow" w:cs="Arial"/>
                <w:bCs/>
              </w:rPr>
              <w:t>setecientos veintitrés milo</w:t>
            </w:r>
            <w:proofErr w:type="gramEnd"/>
            <w:r>
              <w:rPr>
                <w:rFonts w:ascii="Arial Narrow" w:hAnsi="Arial Narrow" w:cs="Arial"/>
                <w:bCs/>
              </w:rPr>
              <w:t xml:space="preserve"> quinientos cuarenta y cinco pesos 23/100 M.N.)</w:t>
            </w:r>
          </w:p>
        </w:tc>
      </w:tr>
      <w:bookmarkEnd w:id="2"/>
    </w:tbl>
    <w:p w14:paraId="26E0C499" w14:textId="77777777" w:rsidR="007E482C" w:rsidRPr="00E5678C" w:rsidRDefault="007E482C" w:rsidP="00D5659C">
      <w:pPr>
        <w:rPr>
          <w:rFonts w:ascii="Arial Narrow" w:eastAsiaTheme="minorEastAsia" w:hAnsi="Arial Narrow" w:cs="Arial"/>
          <w:lang w:eastAsia="es-MX"/>
        </w:rPr>
      </w:pPr>
    </w:p>
    <w:p w14:paraId="7904F840" w14:textId="15F49042" w:rsidR="00231BEC" w:rsidRPr="00E5678C" w:rsidRDefault="00231BEC" w:rsidP="00D5659C">
      <w:pPr>
        <w:jc w:val="both"/>
        <w:rPr>
          <w:rFonts w:ascii="Arial Narrow" w:eastAsiaTheme="minorEastAsia" w:hAnsi="Arial Narrow" w:cs="Arial"/>
        </w:rPr>
      </w:pPr>
      <w:r w:rsidRPr="00E5678C">
        <w:rPr>
          <w:rFonts w:ascii="Arial Narrow" w:eastAsiaTheme="minorEastAsia" w:hAnsi="Arial Narrow" w:cs="Arial"/>
          <w:lang w:val="es-MX" w:eastAsia="es-MX"/>
        </w:rPr>
        <w:t xml:space="preserve">La información antes mencionada no determina la resolución de adjudicación, es de referencia informativa como lo establece la </w:t>
      </w:r>
      <w:r w:rsidRPr="00E5678C">
        <w:rPr>
          <w:rFonts w:ascii="Arial Narrow" w:eastAsiaTheme="minorEastAsia" w:hAnsi="Arial Narrow" w:cs="Arial"/>
          <w:b/>
          <w:lang w:val="es-MX" w:eastAsia="es-MX"/>
        </w:rPr>
        <w:t>LEY</w:t>
      </w:r>
      <w:r w:rsidRPr="00E5678C">
        <w:rPr>
          <w:rFonts w:ascii="Arial Narrow" w:eastAsiaTheme="minorEastAsia" w:hAnsi="Arial Narrow" w:cs="Arial"/>
          <w:lang w:val="es-MX" w:eastAsia="es-MX"/>
        </w:rPr>
        <w:t xml:space="preserve"> y solo hasta que se realice un análisis detallado y se dictamine tanto técnica como económicamente la conveniencia de la propuesta, es que se realizará el </w:t>
      </w:r>
      <w:r w:rsidR="00132B01" w:rsidRPr="00E5678C">
        <w:rPr>
          <w:rFonts w:ascii="Arial Narrow" w:eastAsiaTheme="minorEastAsia" w:hAnsi="Arial Narrow" w:cs="Arial"/>
          <w:b/>
          <w:bCs/>
          <w:lang w:val="es-MX" w:eastAsia="es-MX"/>
        </w:rPr>
        <w:t xml:space="preserve">FALLO </w:t>
      </w:r>
      <w:r w:rsidRPr="00E5678C">
        <w:rPr>
          <w:rFonts w:ascii="Arial Narrow" w:eastAsiaTheme="minorEastAsia" w:hAnsi="Arial Narrow" w:cs="Arial"/>
          <w:lang w:val="es-MX" w:eastAsia="es-MX"/>
        </w:rPr>
        <w:t>de adjudicación y el mismo será difundido en la página de la institución y se notificará a</w:t>
      </w:r>
      <w:r w:rsidR="00E95321" w:rsidRPr="00E5678C">
        <w:rPr>
          <w:rFonts w:ascii="Arial Narrow" w:eastAsiaTheme="minorEastAsia" w:hAnsi="Arial Narrow" w:cs="Arial"/>
          <w:lang w:val="es-MX" w:eastAsia="es-MX"/>
        </w:rPr>
        <w:t>l</w:t>
      </w:r>
      <w:r w:rsidR="00361B1B" w:rsidRPr="00E5678C">
        <w:rPr>
          <w:rFonts w:ascii="Arial Narrow" w:eastAsiaTheme="minorEastAsia" w:hAnsi="Arial Narrow" w:cs="Arial"/>
          <w:lang w:val="es-MX" w:eastAsia="es-MX"/>
        </w:rPr>
        <w:t xml:space="preserve"> </w:t>
      </w:r>
      <w:r w:rsidR="00361B1B" w:rsidRPr="00E5678C">
        <w:rPr>
          <w:rFonts w:ascii="Arial Narrow" w:eastAsiaTheme="minorEastAsia" w:hAnsi="Arial Narrow" w:cs="Arial"/>
          <w:b/>
          <w:bCs/>
          <w:lang w:val="es-MX" w:eastAsia="es-MX"/>
        </w:rPr>
        <w:t>PARTICIPANTE</w:t>
      </w:r>
      <w:r w:rsidRPr="00E5678C">
        <w:rPr>
          <w:rFonts w:ascii="Arial Narrow" w:eastAsiaTheme="minorEastAsia" w:hAnsi="Arial Narrow" w:cs="Arial"/>
          <w:b/>
          <w:lang w:val="es-MX" w:eastAsia="es-MX"/>
        </w:rPr>
        <w:t xml:space="preserve"> </w:t>
      </w:r>
      <w:r w:rsidRPr="00E5678C">
        <w:rPr>
          <w:rFonts w:ascii="Arial Narrow" w:eastAsiaTheme="minorEastAsia" w:hAnsi="Arial Narrow" w:cs="Arial"/>
          <w:lang w:val="es-MX" w:eastAsia="es-MX"/>
        </w:rPr>
        <w:t>conforme lo establece la propia convocatoria.</w:t>
      </w:r>
    </w:p>
    <w:p w14:paraId="0928ECF1" w14:textId="77777777" w:rsidR="00DF1AB9" w:rsidRPr="00E5678C" w:rsidRDefault="00DF1AB9" w:rsidP="00D5659C">
      <w:pPr>
        <w:jc w:val="both"/>
        <w:rPr>
          <w:rFonts w:ascii="Arial Narrow" w:eastAsiaTheme="minorEastAsia" w:hAnsi="Arial Narrow" w:cs="Arial"/>
          <w:b/>
          <w:lang w:val="es-MX" w:eastAsia="es-MX"/>
        </w:rPr>
      </w:pPr>
    </w:p>
    <w:p w14:paraId="4EB4B30C" w14:textId="53B09DA4" w:rsidR="00231BEC" w:rsidRPr="00E5678C" w:rsidRDefault="00994B48" w:rsidP="00EC3850">
      <w:pPr>
        <w:ind w:right="140"/>
        <w:jc w:val="both"/>
        <w:rPr>
          <w:rFonts w:ascii="Arial Narrow" w:hAnsi="Arial Narrow" w:cs="Arial"/>
          <w:color w:val="0000FF"/>
          <w:u w:val="single"/>
        </w:rPr>
      </w:pPr>
      <w:r w:rsidRPr="00E5678C">
        <w:rPr>
          <w:rFonts w:ascii="Arial Narrow" w:eastAsiaTheme="minorEastAsia" w:hAnsi="Arial Narrow" w:cs="Arial"/>
          <w:b/>
          <w:lang w:val="es-MX" w:eastAsia="es-MX"/>
        </w:rPr>
        <w:t>TERCERO</w:t>
      </w:r>
      <w:r w:rsidR="003B07D2" w:rsidRPr="00E5678C">
        <w:rPr>
          <w:rFonts w:ascii="Arial Narrow" w:eastAsiaTheme="minorEastAsia" w:hAnsi="Arial Narrow" w:cs="Arial"/>
          <w:b/>
          <w:lang w:val="es-MX" w:eastAsia="es-MX"/>
        </w:rPr>
        <w:t>. -</w:t>
      </w:r>
      <w:r w:rsidR="00231BEC" w:rsidRPr="00E5678C">
        <w:rPr>
          <w:rFonts w:ascii="Arial Narrow" w:eastAsiaTheme="minorEastAsia" w:hAnsi="Arial Narrow" w:cs="Arial"/>
          <w:lang w:val="es-MX" w:eastAsia="es-MX"/>
        </w:rPr>
        <w:t xml:space="preserve"> Se acuerda </w:t>
      </w:r>
      <w:r w:rsidR="007E5976" w:rsidRPr="00E5678C">
        <w:rPr>
          <w:rFonts w:ascii="Arial Narrow" w:eastAsiaTheme="minorEastAsia" w:hAnsi="Arial Narrow" w:cs="Arial"/>
          <w:lang w:val="es-MX" w:eastAsia="es-MX"/>
        </w:rPr>
        <w:t xml:space="preserve">que </w:t>
      </w:r>
      <w:r w:rsidR="00C10969" w:rsidRPr="00E5678C">
        <w:rPr>
          <w:rFonts w:ascii="Arial Narrow" w:eastAsiaTheme="minorEastAsia" w:hAnsi="Arial Narrow" w:cs="Arial"/>
          <w:lang w:val="es-MX" w:eastAsia="es-MX"/>
        </w:rPr>
        <w:t>e</w:t>
      </w:r>
      <w:r w:rsidR="007E5976" w:rsidRPr="00E5678C">
        <w:rPr>
          <w:rFonts w:ascii="Arial Narrow" w:eastAsiaTheme="minorEastAsia" w:hAnsi="Arial Narrow" w:cs="Arial"/>
          <w:lang w:val="es-MX" w:eastAsia="es-MX"/>
        </w:rPr>
        <w:t xml:space="preserve">l </w:t>
      </w:r>
      <w:r w:rsidR="007E5976" w:rsidRPr="00E5678C">
        <w:rPr>
          <w:rFonts w:ascii="Arial Narrow" w:eastAsiaTheme="minorEastAsia" w:hAnsi="Arial Narrow" w:cs="Arial"/>
          <w:b/>
          <w:bCs/>
          <w:lang w:val="es-MX" w:eastAsia="es-MX"/>
        </w:rPr>
        <w:t>FALLO</w:t>
      </w:r>
      <w:r w:rsidR="00B91695" w:rsidRPr="00E5678C">
        <w:rPr>
          <w:rFonts w:ascii="Arial Narrow" w:eastAsiaTheme="minorEastAsia" w:hAnsi="Arial Narrow" w:cs="Arial"/>
          <w:lang w:val="es-MX" w:eastAsia="es-MX"/>
        </w:rPr>
        <w:t xml:space="preserve"> se </w:t>
      </w:r>
      <w:r w:rsidR="00757CCF" w:rsidRPr="00E5678C">
        <w:rPr>
          <w:rFonts w:ascii="Arial Narrow" w:eastAsiaTheme="minorEastAsia" w:hAnsi="Arial Narrow" w:cs="Arial"/>
          <w:lang w:val="es-MX" w:eastAsia="es-MX"/>
        </w:rPr>
        <w:t>publicitar</w:t>
      </w:r>
      <w:r w:rsidR="00E95321" w:rsidRPr="00E5678C">
        <w:rPr>
          <w:rFonts w:ascii="Arial Narrow" w:eastAsiaTheme="minorEastAsia" w:hAnsi="Arial Narrow" w:cs="Arial"/>
          <w:lang w:val="es-MX" w:eastAsia="es-MX"/>
        </w:rPr>
        <w:t xml:space="preserve">á </w:t>
      </w:r>
      <w:r w:rsidR="00B91695" w:rsidRPr="00E5678C">
        <w:rPr>
          <w:rFonts w:ascii="Arial Narrow" w:eastAsiaTheme="minorEastAsia" w:hAnsi="Arial Narrow" w:cs="Arial"/>
          <w:lang w:val="es-MX" w:eastAsia="es-MX"/>
        </w:rPr>
        <w:t xml:space="preserve">el día </w:t>
      </w:r>
      <w:r w:rsidR="002F42D1">
        <w:rPr>
          <w:rFonts w:ascii="Arial Narrow" w:eastAsiaTheme="minorEastAsia" w:hAnsi="Arial Narrow" w:cs="Arial"/>
          <w:b/>
          <w:bCs/>
          <w:lang w:val="es-MX" w:eastAsia="es-MX"/>
        </w:rPr>
        <w:t>1</w:t>
      </w:r>
      <w:r w:rsidR="007234E7">
        <w:rPr>
          <w:rFonts w:ascii="Arial Narrow" w:eastAsiaTheme="minorEastAsia" w:hAnsi="Arial Narrow" w:cs="Arial"/>
          <w:b/>
          <w:bCs/>
          <w:lang w:val="es-MX" w:eastAsia="es-MX"/>
        </w:rPr>
        <w:t>4</w:t>
      </w:r>
      <w:r w:rsidR="00645922">
        <w:rPr>
          <w:rFonts w:ascii="Arial Narrow" w:eastAsiaTheme="minorEastAsia" w:hAnsi="Arial Narrow" w:cs="Arial"/>
          <w:b/>
          <w:bCs/>
          <w:lang w:val="es-MX" w:eastAsia="es-MX"/>
        </w:rPr>
        <w:t xml:space="preserve"> de </w:t>
      </w:r>
      <w:r w:rsidR="00F01A27">
        <w:rPr>
          <w:rFonts w:ascii="Arial Narrow" w:eastAsiaTheme="minorEastAsia" w:hAnsi="Arial Narrow" w:cs="Arial"/>
          <w:b/>
          <w:bCs/>
          <w:lang w:val="es-MX" w:eastAsia="es-MX"/>
        </w:rPr>
        <w:t>septiembre</w:t>
      </w:r>
      <w:r w:rsidR="007D572B">
        <w:rPr>
          <w:rFonts w:ascii="Arial Narrow" w:eastAsiaTheme="minorEastAsia" w:hAnsi="Arial Narrow" w:cs="Arial"/>
          <w:b/>
          <w:bCs/>
          <w:lang w:val="es-MX" w:eastAsia="es-MX"/>
        </w:rPr>
        <w:t xml:space="preserve"> </w:t>
      </w:r>
      <w:r w:rsidR="007D572B" w:rsidRPr="001E5830">
        <w:rPr>
          <w:rFonts w:ascii="Arial Narrow" w:eastAsiaTheme="minorEastAsia" w:hAnsi="Arial Narrow" w:cs="Arial"/>
          <w:lang w:val="es-MX" w:eastAsia="es-MX"/>
        </w:rPr>
        <w:t>del</w:t>
      </w:r>
      <w:r w:rsidRPr="00E5678C">
        <w:rPr>
          <w:rFonts w:ascii="Arial Narrow" w:eastAsiaTheme="minorEastAsia" w:hAnsi="Arial Narrow" w:cs="Arial"/>
          <w:lang w:val="es-MX" w:eastAsia="es-MX"/>
        </w:rPr>
        <w:t xml:space="preserve"> año en curso</w:t>
      </w:r>
      <w:r w:rsidR="00F04E3D" w:rsidRPr="00E5678C">
        <w:rPr>
          <w:rFonts w:ascii="Arial Narrow" w:eastAsiaTheme="minorEastAsia" w:hAnsi="Arial Narrow" w:cs="Arial"/>
          <w:b/>
          <w:bCs/>
          <w:lang w:val="es-MX" w:eastAsia="es-MX"/>
        </w:rPr>
        <w:t xml:space="preserve"> </w:t>
      </w:r>
      <w:r w:rsidR="00AB1C3D" w:rsidRPr="00E5678C">
        <w:rPr>
          <w:rFonts w:ascii="Arial Narrow" w:eastAsiaTheme="minorEastAsia" w:hAnsi="Arial Narrow" w:cs="Arial"/>
          <w:lang w:val="es-MX" w:eastAsia="es-MX"/>
        </w:rPr>
        <w:t xml:space="preserve">a partir de las </w:t>
      </w:r>
      <w:r w:rsidR="00C10969" w:rsidRPr="004E0B63">
        <w:rPr>
          <w:rFonts w:ascii="Arial Narrow" w:eastAsiaTheme="minorEastAsia" w:hAnsi="Arial Narrow" w:cs="Arial"/>
          <w:b/>
          <w:bCs/>
          <w:lang w:val="es-MX" w:eastAsia="es-MX"/>
        </w:rPr>
        <w:t>16</w:t>
      </w:r>
      <w:r w:rsidR="000854DD" w:rsidRPr="004E0B63">
        <w:rPr>
          <w:rFonts w:ascii="Arial Narrow" w:eastAsiaTheme="minorEastAsia" w:hAnsi="Arial Narrow" w:cs="Arial"/>
          <w:b/>
          <w:bCs/>
          <w:lang w:val="es-MX" w:eastAsia="es-MX"/>
        </w:rPr>
        <w:t>:</w:t>
      </w:r>
      <w:r w:rsidR="00645922">
        <w:rPr>
          <w:rFonts w:ascii="Arial Narrow" w:eastAsiaTheme="minorEastAsia" w:hAnsi="Arial Narrow" w:cs="Arial"/>
          <w:b/>
          <w:bCs/>
          <w:lang w:val="es-MX" w:eastAsia="es-MX"/>
        </w:rPr>
        <w:t>1</w:t>
      </w:r>
      <w:r w:rsidR="007234E7">
        <w:rPr>
          <w:rFonts w:ascii="Arial Narrow" w:eastAsiaTheme="minorEastAsia" w:hAnsi="Arial Narrow" w:cs="Arial"/>
          <w:b/>
          <w:bCs/>
          <w:lang w:val="es-MX" w:eastAsia="es-MX"/>
        </w:rPr>
        <w:t>0</w:t>
      </w:r>
      <w:r w:rsidR="00AB1C3D" w:rsidRPr="00E5678C">
        <w:rPr>
          <w:rFonts w:ascii="Arial Narrow" w:eastAsiaTheme="minorEastAsia" w:hAnsi="Arial Narrow" w:cs="Arial"/>
          <w:lang w:val="es-MX" w:eastAsia="es-MX"/>
        </w:rPr>
        <w:t xml:space="preserve"> horas </w:t>
      </w:r>
      <w:r w:rsidR="00B91695" w:rsidRPr="00E5678C">
        <w:rPr>
          <w:rFonts w:ascii="Arial Narrow" w:eastAsiaTheme="minorEastAsia" w:hAnsi="Arial Narrow" w:cs="Arial"/>
          <w:lang w:val="es-MX" w:eastAsia="es-MX"/>
        </w:rPr>
        <w:t>en</w:t>
      </w:r>
      <w:r w:rsidR="00110A46" w:rsidRPr="00E5678C">
        <w:rPr>
          <w:rFonts w:ascii="Arial Narrow" w:eastAsiaTheme="minorEastAsia" w:hAnsi="Arial Narrow" w:cs="Arial"/>
          <w:lang w:val="es-MX" w:eastAsia="es-MX"/>
        </w:rPr>
        <w:t xml:space="preserve"> </w:t>
      </w:r>
      <w:r w:rsidR="00EC3850" w:rsidRPr="00E5678C">
        <w:rPr>
          <w:rFonts w:ascii="Arial Narrow" w:eastAsiaTheme="minorEastAsia" w:hAnsi="Arial Narrow" w:cs="Arial"/>
          <w:lang w:val="es-MX" w:eastAsia="es-MX"/>
        </w:rPr>
        <w:t xml:space="preserve">los </w:t>
      </w:r>
      <w:r w:rsidR="00110A46" w:rsidRPr="00E5678C">
        <w:rPr>
          <w:rFonts w:ascii="Arial Narrow" w:eastAsiaTheme="minorEastAsia" w:hAnsi="Arial Narrow" w:cs="Arial"/>
          <w:lang w:val="es-MX" w:eastAsia="es-MX"/>
        </w:rPr>
        <w:t>portal</w:t>
      </w:r>
      <w:r w:rsidR="00EC3850" w:rsidRPr="00E5678C">
        <w:rPr>
          <w:rFonts w:ascii="Arial Narrow" w:eastAsiaTheme="minorEastAsia" w:hAnsi="Arial Narrow" w:cs="Arial"/>
          <w:lang w:val="es-MX" w:eastAsia="es-MX"/>
        </w:rPr>
        <w:t xml:space="preserve">es </w:t>
      </w:r>
      <w:hyperlink r:id="rId11" w:history="1">
        <w:r w:rsidR="00EC3850" w:rsidRPr="00E5678C">
          <w:rPr>
            <w:rStyle w:val="Hipervnculo"/>
            <w:rFonts w:ascii="Arial Narrow" w:eastAsiaTheme="minorEastAsia" w:hAnsi="Arial Narrow" w:cs="Arial"/>
            <w:lang w:val="es-MX" w:eastAsia="es-MX"/>
          </w:rPr>
          <w:t>https://info.jalisco.gob.mx</w:t>
        </w:r>
      </w:hyperlink>
      <w:r w:rsidR="006B246F" w:rsidRPr="00E5678C">
        <w:rPr>
          <w:rStyle w:val="Hipervnculo"/>
          <w:rFonts w:ascii="Arial Narrow" w:eastAsiaTheme="minorEastAsia" w:hAnsi="Arial Narrow" w:cs="Arial"/>
          <w:lang w:val="es-MX" w:eastAsia="es-MX"/>
        </w:rPr>
        <w:t xml:space="preserve"> y </w:t>
      </w:r>
      <w:hyperlink r:id="rId12" w:history="1">
        <w:r w:rsidR="006B246F" w:rsidRPr="00E5678C">
          <w:rPr>
            <w:rStyle w:val="Hipervnculo"/>
            <w:rFonts w:ascii="Arial Narrow" w:hAnsi="Arial Narrow" w:cs="Arial"/>
          </w:rPr>
          <w:t>https://sifssj.jalisco.gob.mx</w:t>
        </w:r>
      </w:hyperlink>
      <w:r w:rsidR="00EC3850" w:rsidRPr="00E5678C">
        <w:rPr>
          <w:rStyle w:val="Hipervnculo"/>
          <w:rFonts w:ascii="Arial Narrow" w:hAnsi="Arial Narrow" w:cs="Arial"/>
        </w:rPr>
        <w:t xml:space="preserve"> </w:t>
      </w:r>
      <w:r w:rsidR="00110A46" w:rsidRPr="00E5678C">
        <w:rPr>
          <w:rFonts w:ascii="Arial Narrow" w:eastAsiaTheme="minorEastAsia" w:hAnsi="Arial Narrow" w:cs="Arial"/>
          <w:lang w:val="es-MX" w:eastAsia="es-MX"/>
        </w:rPr>
        <w:t>y/o en el “</w:t>
      </w:r>
      <w:r w:rsidR="00110A46" w:rsidRPr="00E5678C">
        <w:rPr>
          <w:rFonts w:ascii="Arial Narrow" w:eastAsiaTheme="minorEastAsia" w:hAnsi="Arial Narrow" w:cs="Arial"/>
          <w:b/>
          <w:lang w:val="es-MX" w:eastAsia="es-MX"/>
        </w:rPr>
        <w:t>DOMICILIO”</w:t>
      </w:r>
      <w:r w:rsidR="00B91695" w:rsidRPr="00E5678C">
        <w:rPr>
          <w:rFonts w:ascii="Arial Narrow" w:eastAsiaTheme="minorEastAsia" w:hAnsi="Arial Narrow" w:cs="Arial"/>
          <w:lang w:val="es-MX" w:eastAsia="es-MX"/>
        </w:rPr>
        <w:t xml:space="preserve">, de conformidad con el </w:t>
      </w:r>
      <w:r w:rsidR="00B91695" w:rsidRPr="00E5678C">
        <w:rPr>
          <w:rFonts w:ascii="Arial Narrow" w:eastAsiaTheme="minorEastAsia" w:hAnsi="Arial Narrow" w:cs="Arial"/>
          <w:b/>
          <w:bCs/>
          <w:lang w:val="es-MX" w:eastAsia="es-MX"/>
        </w:rPr>
        <w:t>CALENDARIO DE ACTIVIDADES</w:t>
      </w:r>
      <w:r w:rsidR="00B91695" w:rsidRPr="00E5678C">
        <w:rPr>
          <w:rFonts w:ascii="Arial Narrow" w:eastAsiaTheme="minorEastAsia" w:hAnsi="Arial Narrow" w:cs="Arial"/>
          <w:lang w:val="es-MX" w:eastAsia="es-MX"/>
        </w:rPr>
        <w:t>.</w:t>
      </w:r>
    </w:p>
    <w:p w14:paraId="55A030E7" w14:textId="77777777" w:rsidR="007719F8" w:rsidRPr="00E5678C" w:rsidRDefault="007719F8" w:rsidP="00D5659C">
      <w:pPr>
        <w:jc w:val="both"/>
        <w:rPr>
          <w:rFonts w:ascii="Arial Narrow" w:eastAsiaTheme="minorEastAsia" w:hAnsi="Arial Narrow" w:cs="Arial"/>
          <w:lang w:val="es-MX" w:eastAsia="es-MX"/>
        </w:rPr>
      </w:pPr>
    </w:p>
    <w:p w14:paraId="5EE0C871" w14:textId="359B408F" w:rsidR="0003696B" w:rsidRDefault="00231BEC" w:rsidP="00D5659C">
      <w:pPr>
        <w:jc w:val="both"/>
        <w:rPr>
          <w:rFonts w:ascii="Arial Narrow" w:eastAsiaTheme="minorEastAsia" w:hAnsi="Arial Narrow" w:cs="Arial"/>
          <w:b/>
          <w:lang w:val="es-MX" w:eastAsia="es-MX"/>
        </w:rPr>
      </w:pPr>
      <w:r w:rsidRPr="00F01A27">
        <w:rPr>
          <w:rFonts w:ascii="Arial Narrow" w:eastAsiaTheme="minorEastAsia" w:hAnsi="Arial Narrow" w:cs="Arial"/>
          <w:lang w:val="es-MX" w:eastAsia="es-MX"/>
        </w:rPr>
        <w:t xml:space="preserve">Con lo anterior se da por terminada la presente acta el mismo día que </w:t>
      </w:r>
      <w:r w:rsidR="0043254B" w:rsidRPr="00F01A27">
        <w:rPr>
          <w:rFonts w:ascii="Arial Narrow" w:eastAsiaTheme="minorEastAsia" w:hAnsi="Arial Narrow" w:cs="Arial"/>
          <w:lang w:val="es-MX" w:eastAsia="es-MX"/>
        </w:rPr>
        <w:t>inició</w:t>
      </w:r>
      <w:r w:rsidR="00110A46" w:rsidRPr="00F01A27">
        <w:rPr>
          <w:rFonts w:ascii="Arial Narrow" w:eastAsiaTheme="minorEastAsia" w:hAnsi="Arial Narrow" w:cs="Arial"/>
          <w:lang w:val="es-MX" w:eastAsia="es-MX"/>
        </w:rPr>
        <w:t xml:space="preserve"> siendo</w:t>
      </w:r>
      <w:r w:rsidRPr="00F01A27">
        <w:rPr>
          <w:rFonts w:ascii="Arial Narrow" w:eastAsiaTheme="minorEastAsia" w:hAnsi="Arial Narrow" w:cs="Arial"/>
          <w:lang w:val="es-MX" w:eastAsia="es-MX"/>
        </w:rPr>
        <w:t xml:space="preserve"> las</w:t>
      </w:r>
      <w:r w:rsidR="0043254B" w:rsidRPr="00F01A27">
        <w:rPr>
          <w:rFonts w:ascii="Arial Narrow" w:eastAsiaTheme="minorEastAsia" w:hAnsi="Arial Narrow" w:cs="Arial"/>
          <w:lang w:val="es-MX" w:eastAsia="es-MX"/>
        </w:rPr>
        <w:t xml:space="preserve"> </w:t>
      </w:r>
      <w:r w:rsidR="00C10969" w:rsidRPr="00F01A27">
        <w:rPr>
          <w:rFonts w:ascii="Arial Narrow" w:eastAsiaTheme="minorEastAsia" w:hAnsi="Arial Narrow" w:cs="Arial"/>
          <w:b/>
          <w:bCs/>
          <w:lang w:val="es-MX" w:eastAsia="es-MX"/>
        </w:rPr>
        <w:t>1</w:t>
      </w:r>
      <w:r w:rsidR="007234E7" w:rsidRPr="00F01A27">
        <w:rPr>
          <w:rFonts w:ascii="Arial Narrow" w:eastAsiaTheme="minorEastAsia" w:hAnsi="Arial Narrow" w:cs="Arial"/>
          <w:b/>
          <w:bCs/>
          <w:lang w:val="es-MX" w:eastAsia="es-MX"/>
        </w:rPr>
        <w:t>7:05</w:t>
      </w:r>
      <w:r w:rsidR="0040676A" w:rsidRPr="00F01A27">
        <w:rPr>
          <w:rFonts w:ascii="Arial Narrow" w:eastAsiaTheme="minorEastAsia" w:hAnsi="Arial Narrow" w:cs="Arial"/>
          <w:b/>
          <w:bCs/>
          <w:lang w:val="es-MX" w:eastAsia="es-MX"/>
        </w:rPr>
        <w:t xml:space="preserve"> </w:t>
      </w:r>
      <w:r w:rsidR="00441096" w:rsidRPr="00F01A27">
        <w:rPr>
          <w:rFonts w:ascii="Arial Narrow" w:eastAsiaTheme="minorEastAsia" w:hAnsi="Arial Narrow" w:cs="Arial"/>
          <w:lang w:val="es-MX" w:eastAsia="es-MX"/>
        </w:rPr>
        <w:t>horas</w:t>
      </w:r>
      <w:r w:rsidRPr="00F01A27">
        <w:rPr>
          <w:rFonts w:ascii="Arial Narrow" w:eastAsiaTheme="minorEastAsia" w:hAnsi="Arial Narrow" w:cs="Arial"/>
          <w:lang w:val="es-MX" w:eastAsia="es-MX"/>
        </w:rPr>
        <w:t xml:space="preserve">, firmando de conformidad los que en ella intervinieron para dejar constancia. </w:t>
      </w:r>
      <w:r w:rsidRPr="00F01A27">
        <w:rPr>
          <w:rFonts w:ascii="Arial Narrow" w:eastAsiaTheme="minorEastAsia" w:hAnsi="Arial Narrow" w:cs="Arial"/>
          <w:b/>
          <w:lang w:val="es-MX" w:eastAsia="es-MX"/>
        </w:rPr>
        <w:t>CONSTE.</w:t>
      </w:r>
    </w:p>
    <w:p w14:paraId="000A3EBE" w14:textId="77777777" w:rsidR="004B0874" w:rsidRDefault="004B0874" w:rsidP="00D5659C">
      <w:pPr>
        <w:jc w:val="both"/>
        <w:rPr>
          <w:rFonts w:ascii="Arial Narrow" w:eastAsiaTheme="minorEastAsia" w:hAnsi="Arial Narrow" w:cs="Arial"/>
          <w:b/>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2034"/>
        <w:gridCol w:w="1376"/>
        <w:gridCol w:w="2208"/>
        <w:gridCol w:w="1923"/>
      </w:tblGrid>
      <w:tr w:rsidR="00AE3434" w:rsidRPr="00E36C35" w14:paraId="2AF9B034" w14:textId="77777777" w:rsidTr="00EF7308">
        <w:trPr>
          <w:trHeight w:val="360"/>
          <w:tblHeader/>
          <w:jc w:val="center"/>
        </w:trPr>
        <w:tc>
          <w:tcPr>
            <w:tcW w:w="1141" w:type="pct"/>
            <w:shd w:val="clear" w:color="auto" w:fill="D0CECE" w:themeFill="background2" w:themeFillShade="E6"/>
            <w:vAlign w:val="center"/>
            <w:hideMark/>
          </w:tcPr>
          <w:p w14:paraId="54370ED7" w14:textId="77777777" w:rsidR="00AE3434" w:rsidRPr="00E36C35" w:rsidRDefault="00AE3434" w:rsidP="00EF7308">
            <w:pPr>
              <w:jc w:val="center"/>
              <w:rPr>
                <w:rFonts w:ascii="Arial Narrow" w:hAnsi="Arial Narrow" w:cs="Arial"/>
                <w:b/>
                <w:bCs/>
                <w:color w:val="000000"/>
                <w:sz w:val="18"/>
                <w:szCs w:val="18"/>
              </w:rPr>
            </w:pPr>
            <w:bookmarkStart w:id="3" w:name="_Hlk144998216"/>
            <w:r w:rsidRPr="00E36C35">
              <w:rPr>
                <w:rFonts w:ascii="Arial Narrow" w:hAnsi="Arial Narrow" w:cs="Arial"/>
                <w:b/>
                <w:bCs/>
                <w:color w:val="000000"/>
                <w:sz w:val="18"/>
                <w:szCs w:val="18"/>
              </w:rPr>
              <w:t>NOMBRE</w:t>
            </w:r>
          </w:p>
        </w:tc>
        <w:tc>
          <w:tcPr>
            <w:tcW w:w="1041" w:type="pct"/>
            <w:shd w:val="clear" w:color="auto" w:fill="D0CECE" w:themeFill="background2" w:themeFillShade="E6"/>
            <w:vAlign w:val="center"/>
            <w:hideMark/>
          </w:tcPr>
          <w:p w14:paraId="5F4141B8" w14:textId="77777777" w:rsidR="00AE3434" w:rsidRPr="00E36C35" w:rsidRDefault="00AE3434" w:rsidP="00EF7308">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0CECE" w:themeFill="background2" w:themeFillShade="E6"/>
            <w:vAlign w:val="center"/>
            <w:hideMark/>
          </w:tcPr>
          <w:p w14:paraId="65831419" w14:textId="77777777" w:rsidR="00AE3434" w:rsidRPr="00E36C35" w:rsidRDefault="00AE3434" w:rsidP="00EF7308">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0CECE" w:themeFill="background2" w:themeFillShade="E6"/>
            <w:vAlign w:val="center"/>
          </w:tcPr>
          <w:p w14:paraId="70A6DE44" w14:textId="77777777" w:rsidR="00AE3434" w:rsidRPr="00E36C35" w:rsidRDefault="00AE3434" w:rsidP="00EF7308">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FIRMA </w:t>
            </w:r>
          </w:p>
        </w:tc>
        <w:tc>
          <w:tcPr>
            <w:tcW w:w="984" w:type="pct"/>
            <w:shd w:val="clear" w:color="auto" w:fill="D0CECE" w:themeFill="background2" w:themeFillShade="E6"/>
            <w:vAlign w:val="center"/>
            <w:hideMark/>
          </w:tcPr>
          <w:p w14:paraId="4CA9D914" w14:textId="77777777" w:rsidR="00AE3434" w:rsidRPr="00E36C35" w:rsidRDefault="00AE3434" w:rsidP="00EF7308">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ANTEFIRMA </w:t>
            </w:r>
          </w:p>
        </w:tc>
      </w:tr>
      <w:tr w:rsidR="00AE3434" w:rsidRPr="00E36C35" w14:paraId="29F6FD35" w14:textId="77777777" w:rsidTr="00EF7308">
        <w:trPr>
          <w:trHeight w:val="1247"/>
          <w:jc w:val="center"/>
        </w:trPr>
        <w:tc>
          <w:tcPr>
            <w:tcW w:w="1141" w:type="pct"/>
            <w:shd w:val="clear" w:color="auto" w:fill="auto"/>
            <w:vAlign w:val="center"/>
          </w:tcPr>
          <w:p w14:paraId="47E98FDC" w14:textId="77777777" w:rsidR="00AE3434" w:rsidRPr="00E36C35" w:rsidRDefault="00AE3434" w:rsidP="00EF7308">
            <w:pPr>
              <w:jc w:val="center"/>
              <w:rPr>
                <w:rFonts w:ascii="Arial Narrow" w:hAnsi="Arial Narrow" w:cs="Arial"/>
                <w:b/>
                <w:bCs/>
                <w:color w:val="000000"/>
                <w:sz w:val="18"/>
                <w:szCs w:val="18"/>
              </w:rPr>
            </w:pPr>
            <w:r w:rsidRPr="00E36C35">
              <w:rPr>
                <w:rFonts w:ascii="Arial Narrow" w:hAnsi="Arial Narrow" w:cs="Arial"/>
                <w:b/>
                <w:bCs/>
                <w:color w:val="000000"/>
                <w:sz w:val="18"/>
                <w:szCs w:val="18"/>
              </w:rPr>
              <w:t>Mtra. Maribel Becerra Bañuelos</w:t>
            </w:r>
          </w:p>
        </w:tc>
        <w:tc>
          <w:tcPr>
            <w:tcW w:w="1041" w:type="pct"/>
            <w:shd w:val="clear" w:color="auto" w:fill="auto"/>
            <w:vAlign w:val="center"/>
          </w:tcPr>
          <w:p w14:paraId="6640C402" w14:textId="77777777" w:rsidR="00AE3434" w:rsidRPr="00E36C35" w:rsidRDefault="00AE3434" w:rsidP="00EF7308">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5DAC7FCE" w14:textId="77777777" w:rsidR="00AE3434" w:rsidRPr="00E36C35" w:rsidRDefault="00AE3434" w:rsidP="00EF7308">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3DAFDE13" w14:textId="77777777" w:rsidR="00AE3434" w:rsidRPr="00E36C35" w:rsidRDefault="00AE3434" w:rsidP="00EF730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1EE74962" w14:textId="77777777" w:rsidR="00AE3434" w:rsidRPr="00E36C35" w:rsidRDefault="00AE3434" w:rsidP="00EF7308">
            <w:pPr>
              <w:jc w:val="center"/>
              <w:rPr>
                <w:rFonts w:ascii="Arial Narrow" w:hAnsi="Arial Narrow" w:cs="Arial"/>
                <w:color w:val="000000"/>
                <w:sz w:val="18"/>
                <w:szCs w:val="18"/>
              </w:rPr>
            </w:pPr>
          </w:p>
        </w:tc>
      </w:tr>
      <w:tr w:rsidR="00AE3434" w:rsidRPr="00E36C35" w14:paraId="78BF9DC1" w14:textId="77777777" w:rsidTr="00EF7308">
        <w:trPr>
          <w:trHeight w:val="1247"/>
          <w:jc w:val="center"/>
        </w:trPr>
        <w:tc>
          <w:tcPr>
            <w:tcW w:w="1141" w:type="pct"/>
            <w:shd w:val="clear" w:color="auto" w:fill="auto"/>
            <w:vAlign w:val="center"/>
            <w:hideMark/>
          </w:tcPr>
          <w:p w14:paraId="035CB479" w14:textId="77777777" w:rsidR="00AE3434" w:rsidRPr="00E36C35" w:rsidRDefault="00AE3434" w:rsidP="00EF7308">
            <w:pPr>
              <w:jc w:val="center"/>
              <w:rPr>
                <w:rFonts w:ascii="Arial Narrow" w:hAnsi="Arial Narrow" w:cs="Arial"/>
                <w:b/>
                <w:bCs/>
                <w:color w:val="000000"/>
                <w:sz w:val="18"/>
                <w:szCs w:val="18"/>
              </w:rPr>
            </w:pPr>
            <w:r w:rsidRPr="00E36C35">
              <w:rPr>
                <w:rFonts w:ascii="Arial Narrow" w:hAnsi="Arial Narrow" w:cs="Arial"/>
                <w:b/>
                <w:bCs/>
                <w:color w:val="000000"/>
                <w:sz w:val="18"/>
                <w:szCs w:val="18"/>
              </w:rPr>
              <w:t>Lic. Abraham Yasir Maciel Montoya</w:t>
            </w:r>
          </w:p>
        </w:tc>
        <w:tc>
          <w:tcPr>
            <w:tcW w:w="1041" w:type="pct"/>
            <w:shd w:val="clear" w:color="auto" w:fill="auto"/>
            <w:vAlign w:val="center"/>
            <w:hideMark/>
          </w:tcPr>
          <w:p w14:paraId="16842DBF" w14:textId="77777777" w:rsidR="00AE3434" w:rsidRPr="00E36C35" w:rsidRDefault="00AE3434" w:rsidP="00EF7308">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67DBBD2B" w14:textId="77777777" w:rsidR="00AE3434" w:rsidRPr="00E36C35" w:rsidRDefault="00AE3434" w:rsidP="00EF7308">
            <w:pPr>
              <w:jc w:val="center"/>
              <w:rPr>
                <w:rFonts w:ascii="Arial Narrow" w:hAnsi="Arial Narrow" w:cs="Arial"/>
                <w:b/>
                <w:bCs/>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73F51114" w14:textId="77777777" w:rsidR="00AE3434" w:rsidRPr="00E36C35" w:rsidRDefault="00AE3434" w:rsidP="00EF730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1B9D3324" w14:textId="77777777" w:rsidR="00AE3434" w:rsidRPr="00E36C35" w:rsidRDefault="00AE3434" w:rsidP="00EF7308">
            <w:pPr>
              <w:jc w:val="center"/>
              <w:rPr>
                <w:rFonts w:ascii="Arial Narrow" w:hAnsi="Arial Narrow" w:cs="Arial"/>
                <w:color w:val="000000"/>
                <w:sz w:val="18"/>
                <w:szCs w:val="18"/>
              </w:rPr>
            </w:pPr>
          </w:p>
        </w:tc>
      </w:tr>
      <w:tr w:rsidR="00AE3434" w:rsidRPr="00E36C35" w14:paraId="3842A825" w14:textId="77777777" w:rsidTr="00EF7308">
        <w:trPr>
          <w:trHeight w:val="1247"/>
          <w:jc w:val="center"/>
        </w:trPr>
        <w:tc>
          <w:tcPr>
            <w:tcW w:w="1141" w:type="pct"/>
            <w:shd w:val="clear" w:color="auto" w:fill="auto"/>
            <w:vAlign w:val="center"/>
          </w:tcPr>
          <w:p w14:paraId="6A13DF5C" w14:textId="77777777" w:rsidR="00AE3434" w:rsidRPr="00E36C35" w:rsidRDefault="00AE3434" w:rsidP="00EF7308">
            <w:pPr>
              <w:jc w:val="center"/>
              <w:rPr>
                <w:rFonts w:ascii="Arial Narrow" w:hAnsi="Arial Narrow" w:cs="Arial"/>
                <w:b/>
                <w:bCs/>
                <w:color w:val="000000"/>
                <w:sz w:val="18"/>
                <w:szCs w:val="18"/>
              </w:rPr>
            </w:pPr>
            <w:r w:rsidRPr="00E36C35">
              <w:rPr>
                <w:rFonts w:ascii="Arial Narrow" w:hAnsi="Arial Narrow" w:cs="Arial"/>
                <w:b/>
                <w:bCs/>
                <w:color w:val="000000"/>
                <w:sz w:val="18"/>
                <w:szCs w:val="18"/>
              </w:rPr>
              <w:t>C. María Isabel Romano Meza</w:t>
            </w:r>
          </w:p>
        </w:tc>
        <w:tc>
          <w:tcPr>
            <w:tcW w:w="1041" w:type="pct"/>
            <w:shd w:val="clear" w:color="auto" w:fill="auto"/>
            <w:vAlign w:val="center"/>
          </w:tcPr>
          <w:p w14:paraId="176CBC25" w14:textId="77777777" w:rsidR="00AE3434" w:rsidRPr="00E36C35" w:rsidRDefault="00AE3434" w:rsidP="00EF730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417A8440" w14:textId="77777777" w:rsidR="00AE3434" w:rsidRPr="00E36C35" w:rsidRDefault="00AE3434" w:rsidP="00EF7308">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1430568E" w14:textId="77777777" w:rsidR="00AE3434" w:rsidRPr="00E36C35" w:rsidRDefault="00AE3434" w:rsidP="00EF730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1D754E1E" w14:textId="77777777" w:rsidR="00AE3434" w:rsidRPr="00E36C35" w:rsidRDefault="00AE3434" w:rsidP="00EF7308">
            <w:pPr>
              <w:jc w:val="center"/>
              <w:rPr>
                <w:rFonts w:ascii="Arial Narrow" w:hAnsi="Arial Narrow" w:cs="Arial"/>
                <w:color w:val="000000"/>
                <w:sz w:val="18"/>
                <w:szCs w:val="18"/>
              </w:rPr>
            </w:pPr>
          </w:p>
        </w:tc>
      </w:tr>
      <w:tr w:rsidR="00AE3434" w:rsidRPr="00E36C35" w14:paraId="70AAEB4F" w14:textId="77777777" w:rsidTr="00EF7308">
        <w:trPr>
          <w:trHeight w:val="1247"/>
          <w:jc w:val="center"/>
        </w:trPr>
        <w:tc>
          <w:tcPr>
            <w:tcW w:w="1141" w:type="pct"/>
            <w:shd w:val="clear" w:color="auto" w:fill="auto"/>
            <w:vAlign w:val="center"/>
          </w:tcPr>
          <w:p w14:paraId="703965B6" w14:textId="77777777" w:rsidR="00AE3434" w:rsidRPr="00E36C35" w:rsidRDefault="00AE3434" w:rsidP="00EF7308">
            <w:pPr>
              <w:jc w:val="center"/>
              <w:rPr>
                <w:rFonts w:ascii="Arial Narrow" w:hAnsi="Arial Narrow" w:cs="Arial"/>
                <w:b/>
                <w:bCs/>
                <w:color w:val="000000"/>
                <w:sz w:val="18"/>
                <w:szCs w:val="18"/>
              </w:rPr>
            </w:pPr>
            <w:r w:rsidRPr="00E36C35">
              <w:rPr>
                <w:rFonts w:ascii="Arial Narrow" w:hAnsi="Arial Narrow" w:cs="Arial"/>
                <w:b/>
                <w:bCs/>
                <w:color w:val="000000"/>
                <w:sz w:val="18"/>
                <w:szCs w:val="18"/>
              </w:rPr>
              <w:t>Lic. Estela Gutiérrez Arreguín</w:t>
            </w:r>
          </w:p>
        </w:tc>
        <w:tc>
          <w:tcPr>
            <w:tcW w:w="1041" w:type="pct"/>
            <w:shd w:val="clear" w:color="auto" w:fill="auto"/>
            <w:vAlign w:val="center"/>
          </w:tcPr>
          <w:p w14:paraId="64FFE1E3" w14:textId="77777777" w:rsidR="00AE3434" w:rsidRPr="00E36C35" w:rsidRDefault="00AE3434" w:rsidP="00EF730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4789BB86" w14:textId="77777777" w:rsidR="00AE3434" w:rsidRPr="00E36C35" w:rsidRDefault="00AE3434" w:rsidP="00EF7308">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09EBD967" w14:textId="77777777" w:rsidR="00AE3434" w:rsidRPr="00E36C35" w:rsidRDefault="00AE3434" w:rsidP="00EF730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37FFF01A" w14:textId="77777777" w:rsidR="00AE3434" w:rsidRPr="00E36C35" w:rsidRDefault="00AE3434" w:rsidP="00EF7308">
            <w:pPr>
              <w:jc w:val="center"/>
              <w:rPr>
                <w:rFonts w:ascii="Arial Narrow" w:hAnsi="Arial Narrow" w:cs="Arial"/>
                <w:color w:val="000000"/>
                <w:sz w:val="18"/>
                <w:szCs w:val="18"/>
              </w:rPr>
            </w:pPr>
          </w:p>
        </w:tc>
      </w:tr>
      <w:tr w:rsidR="00AE3434" w:rsidRPr="00E36C35" w14:paraId="1731C58F" w14:textId="77777777" w:rsidTr="00EF7308">
        <w:trPr>
          <w:trHeight w:val="1247"/>
          <w:jc w:val="center"/>
        </w:trPr>
        <w:tc>
          <w:tcPr>
            <w:tcW w:w="1141" w:type="pct"/>
            <w:shd w:val="clear" w:color="auto" w:fill="auto"/>
            <w:vAlign w:val="center"/>
          </w:tcPr>
          <w:p w14:paraId="68123C0B" w14:textId="77777777" w:rsidR="00AE3434" w:rsidRPr="006B7B05" w:rsidRDefault="00AE3434" w:rsidP="00EF7308">
            <w:pPr>
              <w:jc w:val="center"/>
              <w:rPr>
                <w:rFonts w:ascii="Arial Narrow" w:hAnsi="Arial Narrow" w:cs="Arial"/>
                <w:b/>
                <w:bCs/>
                <w:color w:val="000000"/>
                <w:sz w:val="18"/>
                <w:szCs w:val="18"/>
                <w:lang w:val="pt-PT"/>
              </w:rPr>
            </w:pPr>
            <w:r w:rsidRPr="006B7B05">
              <w:rPr>
                <w:rFonts w:ascii="Arial Narrow" w:hAnsi="Arial Narrow" w:cs="Arial"/>
                <w:b/>
                <w:bCs/>
                <w:color w:val="000000"/>
                <w:sz w:val="18"/>
                <w:szCs w:val="18"/>
                <w:lang w:val="pt-PT"/>
              </w:rPr>
              <w:t>Lic. José Salvador Chávez Ferrusca</w:t>
            </w:r>
          </w:p>
        </w:tc>
        <w:tc>
          <w:tcPr>
            <w:tcW w:w="1041" w:type="pct"/>
            <w:shd w:val="clear" w:color="auto" w:fill="auto"/>
            <w:vAlign w:val="center"/>
          </w:tcPr>
          <w:p w14:paraId="1E966610" w14:textId="77777777" w:rsidR="00AE3434" w:rsidRPr="00E36C35" w:rsidRDefault="00AE3434" w:rsidP="00EF7308">
            <w:pPr>
              <w:jc w:val="center"/>
              <w:rPr>
                <w:rFonts w:ascii="Arial Narrow" w:hAnsi="Arial Narrow" w:cs="Arial"/>
                <w:color w:val="000000"/>
                <w:sz w:val="18"/>
                <w:szCs w:val="18"/>
              </w:rPr>
            </w:pPr>
            <w:r w:rsidRPr="00D4027F">
              <w:rPr>
                <w:rFonts w:ascii="Arial Narrow" w:hAnsi="Arial Narrow" w:cs="Arial"/>
                <w:color w:val="000000"/>
                <w:sz w:val="18"/>
                <w:szCs w:val="18"/>
              </w:rPr>
              <w:t>Representante de la Secretaría de Desarrollo Económico</w:t>
            </w:r>
          </w:p>
        </w:tc>
        <w:tc>
          <w:tcPr>
            <w:tcW w:w="704" w:type="pct"/>
            <w:tcBorders>
              <w:bottom w:val="single" w:sz="4" w:space="0" w:color="auto"/>
            </w:tcBorders>
            <w:shd w:val="clear" w:color="auto" w:fill="auto"/>
            <w:vAlign w:val="center"/>
          </w:tcPr>
          <w:p w14:paraId="0AD63527" w14:textId="77777777" w:rsidR="00AE3434" w:rsidRPr="00E36C35" w:rsidRDefault="00AE3434" w:rsidP="00EF7308">
            <w:pPr>
              <w:jc w:val="center"/>
              <w:rPr>
                <w:rFonts w:ascii="Arial Narrow" w:hAnsi="Arial Narrow" w:cs="Arial"/>
                <w:color w:val="000000"/>
                <w:sz w:val="18"/>
                <w:szCs w:val="18"/>
              </w:rPr>
            </w:pPr>
            <w:r w:rsidRPr="00D4027F">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56C1DBA1" w14:textId="77777777" w:rsidR="00AE3434" w:rsidRPr="00E36C35" w:rsidRDefault="00AE3434" w:rsidP="00EF730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66138DBF" w14:textId="77777777" w:rsidR="00AE3434" w:rsidRPr="00E36C35" w:rsidRDefault="00AE3434" w:rsidP="00EF7308">
            <w:pPr>
              <w:jc w:val="center"/>
              <w:rPr>
                <w:rFonts w:ascii="Arial Narrow" w:hAnsi="Arial Narrow" w:cs="Arial"/>
                <w:color w:val="000000"/>
                <w:sz w:val="18"/>
                <w:szCs w:val="18"/>
              </w:rPr>
            </w:pPr>
          </w:p>
        </w:tc>
      </w:tr>
      <w:tr w:rsidR="00AE3434" w:rsidRPr="00E36C35" w14:paraId="1D1AF1DB" w14:textId="77777777" w:rsidTr="00EF7308">
        <w:trPr>
          <w:trHeight w:val="1247"/>
          <w:jc w:val="center"/>
        </w:trPr>
        <w:tc>
          <w:tcPr>
            <w:tcW w:w="1141" w:type="pct"/>
            <w:shd w:val="clear" w:color="auto" w:fill="auto"/>
            <w:vAlign w:val="center"/>
          </w:tcPr>
          <w:p w14:paraId="6B74CB60" w14:textId="77777777" w:rsidR="00AE3434" w:rsidRPr="00E36C35" w:rsidRDefault="00AE3434" w:rsidP="00EF7308">
            <w:pPr>
              <w:jc w:val="center"/>
              <w:rPr>
                <w:rFonts w:ascii="Arial Narrow" w:hAnsi="Arial Narrow" w:cs="Arial"/>
                <w:b/>
                <w:bCs/>
                <w:color w:val="000000"/>
                <w:sz w:val="18"/>
                <w:szCs w:val="18"/>
              </w:rPr>
            </w:pPr>
            <w:r w:rsidRPr="0063159A">
              <w:rPr>
                <w:rFonts w:ascii="Arial Narrow" w:hAnsi="Arial Narrow" w:cs="Arial"/>
                <w:b/>
                <w:bCs/>
                <w:color w:val="000000"/>
                <w:sz w:val="18"/>
                <w:szCs w:val="18"/>
              </w:rPr>
              <w:t xml:space="preserve">Lic. </w:t>
            </w:r>
            <w:proofErr w:type="spellStart"/>
            <w:r w:rsidRPr="0063159A">
              <w:rPr>
                <w:rFonts w:ascii="Arial Narrow" w:hAnsi="Arial Narrow" w:cs="Arial"/>
                <w:b/>
                <w:bCs/>
                <w:color w:val="000000"/>
                <w:sz w:val="18"/>
                <w:szCs w:val="18"/>
              </w:rPr>
              <w:t>Zianya</w:t>
            </w:r>
            <w:proofErr w:type="spellEnd"/>
            <w:r w:rsidRPr="0063159A">
              <w:rPr>
                <w:rFonts w:ascii="Arial Narrow" w:hAnsi="Arial Narrow" w:cs="Arial"/>
                <w:b/>
                <w:bCs/>
                <w:color w:val="000000"/>
                <w:sz w:val="18"/>
                <w:szCs w:val="18"/>
              </w:rPr>
              <w:t xml:space="preserve"> Guadalupe Gutiérrez Lara</w:t>
            </w:r>
          </w:p>
        </w:tc>
        <w:tc>
          <w:tcPr>
            <w:tcW w:w="1041" w:type="pct"/>
            <w:shd w:val="clear" w:color="auto" w:fill="auto"/>
            <w:vAlign w:val="center"/>
          </w:tcPr>
          <w:p w14:paraId="7AAB0633" w14:textId="77777777" w:rsidR="00AE3434" w:rsidRPr="00E36C35" w:rsidRDefault="00AE3434" w:rsidP="00EF7308">
            <w:pPr>
              <w:jc w:val="center"/>
              <w:rPr>
                <w:rFonts w:ascii="Arial Narrow" w:hAnsi="Arial Narrow" w:cs="Arial"/>
                <w:color w:val="000000"/>
                <w:sz w:val="18"/>
                <w:szCs w:val="18"/>
              </w:rPr>
            </w:pPr>
            <w:r w:rsidRPr="000821D8">
              <w:rPr>
                <w:rFonts w:ascii="Arial" w:hAnsi="Arial" w:cs="Arial"/>
                <w:color w:val="000000"/>
                <w:sz w:val="18"/>
                <w:szCs w:val="18"/>
              </w:rPr>
              <w:t>Representante Suplente de la Consejería Jurídica</w:t>
            </w:r>
          </w:p>
        </w:tc>
        <w:tc>
          <w:tcPr>
            <w:tcW w:w="704" w:type="pct"/>
            <w:tcBorders>
              <w:bottom w:val="single" w:sz="4" w:space="0" w:color="auto"/>
            </w:tcBorders>
            <w:shd w:val="clear" w:color="auto" w:fill="auto"/>
            <w:vAlign w:val="center"/>
          </w:tcPr>
          <w:p w14:paraId="0E19DB20" w14:textId="77777777" w:rsidR="00AE3434" w:rsidRPr="00E36C35" w:rsidRDefault="00AE3434" w:rsidP="00EF7308">
            <w:pPr>
              <w:jc w:val="center"/>
              <w:rPr>
                <w:rFonts w:ascii="Arial Narrow" w:hAnsi="Arial Narrow" w:cs="Arial"/>
                <w:color w:val="000000"/>
                <w:sz w:val="18"/>
                <w:szCs w:val="18"/>
              </w:rPr>
            </w:pPr>
            <w:r w:rsidRPr="000821D8">
              <w:rPr>
                <w:rFonts w:ascii="Arial" w:hAnsi="Arial" w:cs="Arial"/>
                <w:color w:val="000000"/>
                <w:sz w:val="18"/>
                <w:szCs w:val="18"/>
              </w:rPr>
              <w:t>Vocal</w:t>
            </w:r>
          </w:p>
        </w:tc>
        <w:tc>
          <w:tcPr>
            <w:tcW w:w="1130" w:type="pct"/>
            <w:tcBorders>
              <w:bottom w:val="single" w:sz="4" w:space="0" w:color="auto"/>
            </w:tcBorders>
            <w:shd w:val="clear" w:color="auto" w:fill="auto"/>
            <w:vAlign w:val="center"/>
          </w:tcPr>
          <w:p w14:paraId="10F81333" w14:textId="77777777" w:rsidR="00AE3434" w:rsidRPr="00E36C35" w:rsidRDefault="00AE3434" w:rsidP="00EF730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18054453" w14:textId="77777777" w:rsidR="00AE3434" w:rsidRPr="00E36C35" w:rsidRDefault="00AE3434" w:rsidP="00EF7308">
            <w:pPr>
              <w:jc w:val="center"/>
              <w:rPr>
                <w:rFonts w:ascii="Arial Narrow" w:hAnsi="Arial Narrow" w:cs="Arial"/>
                <w:color w:val="000000"/>
                <w:sz w:val="18"/>
                <w:szCs w:val="18"/>
              </w:rPr>
            </w:pPr>
          </w:p>
        </w:tc>
      </w:tr>
      <w:tr w:rsidR="00AE3434" w:rsidRPr="00E36C35" w14:paraId="6BA89D07" w14:textId="77777777" w:rsidTr="00EF7308">
        <w:trPr>
          <w:trHeight w:val="1247"/>
          <w:jc w:val="center"/>
        </w:trPr>
        <w:tc>
          <w:tcPr>
            <w:tcW w:w="1141" w:type="pct"/>
            <w:shd w:val="clear" w:color="auto" w:fill="auto"/>
            <w:vAlign w:val="center"/>
          </w:tcPr>
          <w:p w14:paraId="2DBD1FE6" w14:textId="77777777" w:rsidR="00AE3434" w:rsidRPr="0063159A" w:rsidRDefault="00AE3434" w:rsidP="00EF7308">
            <w:pPr>
              <w:jc w:val="center"/>
              <w:rPr>
                <w:rFonts w:ascii="Arial Narrow" w:hAnsi="Arial Narrow" w:cs="Arial"/>
                <w:b/>
                <w:bCs/>
                <w:color w:val="000000"/>
                <w:sz w:val="18"/>
                <w:szCs w:val="18"/>
              </w:rPr>
            </w:pPr>
            <w:r>
              <w:rPr>
                <w:rFonts w:ascii="Arial Narrow" w:hAnsi="Arial Narrow" w:cs="Arial"/>
                <w:b/>
                <w:bCs/>
                <w:color w:val="000000"/>
                <w:sz w:val="18"/>
                <w:szCs w:val="18"/>
              </w:rPr>
              <w:lastRenderedPageBreak/>
              <w:t>Lic</w:t>
            </w:r>
            <w:r w:rsidRPr="00E36C35">
              <w:rPr>
                <w:rFonts w:ascii="Arial Narrow" w:hAnsi="Arial Narrow" w:cs="Arial"/>
                <w:b/>
                <w:bCs/>
                <w:color w:val="000000"/>
                <w:sz w:val="18"/>
                <w:szCs w:val="18"/>
              </w:rPr>
              <w:t>. Javier de Oyarzabal Castellanos</w:t>
            </w:r>
          </w:p>
        </w:tc>
        <w:tc>
          <w:tcPr>
            <w:tcW w:w="1041" w:type="pct"/>
            <w:shd w:val="clear" w:color="auto" w:fill="auto"/>
            <w:vAlign w:val="center"/>
          </w:tcPr>
          <w:p w14:paraId="4B7D7D04" w14:textId="77777777" w:rsidR="00AE3434" w:rsidRPr="000821D8" w:rsidRDefault="00AE3434" w:rsidP="00EF7308">
            <w:pPr>
              <w:jc w:val="center"/>
              <w:rPr>
                <w:rFonts w:ascii="Arial" w:hAnsi="Arial" w:cs="Arial"/>
                <w:color w:val="000000"/>
                <w:sz w:val="18"/>
                <w:szCs w:val="18"/>
              </w:rPr>
            </w:pPr>
            <w:r w:rsidRPr="00E36C35">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2831E0B7" w14:textId="77777777" w:rsidR="00AE3434" w:rsidRPr="000821D8" w:rsidRDefault="00AE3434" w:rsidP="00EF7308">
            <w:pPr>
              <w:jc w:val="center"/>
              <w:rPr>
                <w:rFonts w:ascii="Arial" w:hAnsi="Arial"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1C86934A" w14:textId="77777777" w:rsidR="00AE3434" w:rsidRPr="00E36C35" w:rsidRDefault="00AE3434" w:rsidP="00EF730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71CD4A4F" w14:textId="77777777" w:rsidR="00AE3434" w:rsidRPr="00E36C35" w:rsidRDefault="00AE3434" w:rsidP="00EF7308">
            <w:pPr>
              <w:jc w:val="center"/>
              <w:rPr>
                <w:rFonts w:ascii="Arial Narrow" w:hAnsi="Arial Narrow" w:cs="Arial"/>
                <w:color w:val="000000"/>
                <w:sz w:val="18"/>
                <w:szCs w:val="18"/>
              </w:rPr>
            </w:pPr>
          </w:p>
        </w:tc>
      </w:tr>
      <w:tr w:rsidR="00AE3434" w:rsidRPr="00E36C35" w14:paraId="630A5D05" w14:textId="77777777" w:rsidTr="00EF7308">
        <w:trPr>
          <w:trHeight w:val="1247"/>
          <w:jc w:val="center"/>
        </w:trPr>
        <w:tc>
          <w:tcPr>
            <w:tcW w:w="1141" w:type="pct"/>
            <w:shd w:val="clear" w:color="auto" w:fill="auto"/>
            <w:vAlign w:val="center"/>
          </w:tcPr>
          <w:p w14:paraId="3E9CF7C6" w14:textId="77777777" w:rsidR="00AE3434" w:rsidRPr="0063159A" w:rsidRDefault="00AE3434" w:rsidP="00EF7308">
            <w:pPr>
              <w:jc w:val="center"/>
              <w:rPr>
                <w:rFonts w:ascii="Arial Narrow" w:hAnsi="Arial Narrow" w:cs="Arial"/>
                <w:b/>
                <w:bCs/>
                <w:color w:val="000000"/>
                <w:sz w:val="18"/>
                <w:szCs w:val="18"/>
              </w:rPr>
            </w:pPr>
            <w:r w:rsidRPr="00443A93">
              <w:rPr>
                <w:rFonts w:ascii="Arial Narrow" w:hAnsi="Arial Narrow" w:cs="Arial"/>
                <w:b/>
                <w:bCs/>
                <w:color w:val="000000"/>
                <w:sz w:val="18"/>
                <w:szCs w:val="18"/>
              </w:rPr>
              <w:t>Lic. Oscar Emilio Lozano Aparicio</w:t>
            </w:r>
          </w:p>
        </w:tc>
        <w:tc>
          <w:tcPr>
            <w:tcW w:w="1041" w:type="pct"/>
            <w:shd w:val="clear" w:color="auto" w:fill="auto"/>
            <w:vAlign w:val="center"/>
          </w:tcPr>
          <w:p w14:paraId="26DA45DE" w14:textId="77777777" w:rsidR="00AE3434" w:rsidRPr="00F87BB2" w:rsidRDefault="00AE3434" w:rsidP="00EF7308">
            <w:pPr>
              <w:jc w:val="center"/>
              <w:rPr>
                <w:rFonts w:ascii="Arial" w:hAnsi="Arial" w:cs="Arial"/>
                <w:color w:val="000000"/>
                <w:sz w:val="18"/>
                <w:szCs w:val="18"/>
              </w:rPr>
            </w:pPr>
            <w:r w:rsidRPr="00F87BB2">
              <w:rPr>
                <w:rFonts w:ascii="Arial" w:hAnsi="Arial" w:cs="Arial"/>
                <w:color w:val="000000"/>
                <w:sz w:val="18"/>
                <w:szCs w:val="18"/>
              </w:rPr>
              <w:t>Representante Suplente del Consejo de Cámaras Industriales de Jalisco</w:t>
            </w:r>
          </w:p>
          <w:p w14:paraId="1EB70E72" w14:textId="77777777" w:rsidR="00AE3434" w:rsidRPr="000821D8" w:rsidRDefault="00AE3434" w:rsidP="00EF7308">
            <w:pPr>
              <w:jc w:val="center"/>
              <w:rPr>
                <w:rFonts w:ascii="Arial" w:hAnsi="Arial" w:cs="Arial"/>
                <w:color w:val="000000"/>
                <w:sz w:val="18"/>
                <w:szCs w:val="18"/>
              </w:rPr>
            </w:pPr>
          </w:p>
        </w:tc>
        <w:tc>
          <w:tcPr>
            <w:tcW w:w="704" w:type="pct"/>
            <w:tcBorders>
              <w:bottom w:val="single" w:sz="4" w:space="0" w:color="auto"/>
            </w:tcBorders>
            <w:shd w:val="clear" w:color="auto" w:fill="auto"/>
            <w:vAlign w:val="center"/>
          </w:tcPr>
          <w:p w14:paraId="6FB1F91D" w14:textId="77777777" w:rsidR="00AE3434" w:rsidRPr="000821D8" w:rsidRDefault="00AE3434" w:rsidP="00EF7308">
            <w:pPr>
              <w:jc w:val="center"/>
              <w:rPr>
                <w:rFonts w:ascii="Arial" w:hAnsi="Arial" w:cs="Arial"/>
                <w:color w:val="000000"/>
                <w:sz w:val="18"/>
                <w:szCs w:val="18"/>
              </w:rPr>
            </w:pPr>
            <w:r w:rsidRPr="00F87BB2">
              <w:rPr>
                <w:rFonts w:ascii="Arial" w:hAnsi="Arial" w:cs="Arial"/>
                <w:color w:val="000000"/>
                <w:sz w:val="18"/>
                <w:szCs w:val="18"/>
              </w:rPr>
              <w:t>Vocal</w:t>
            </w:r>
          </w:p>
        </w:tc>
        <w:tc>
          <w:tcPr>
            <w:tcW w:w="1130" w:type="pct"/>
            <w:tcBorders>
              <w:bottom w:val="single" w:sz="4" w:space="0" w:color="auto"/>
            </w:tcBorders>
            <w:shd w:val="clear" w:color="auto" w:fill="auto"/>
            <w:vAlign w:val="center"/>
          </w:tcPr>
          <w:p w14:paraId="19AEB53D" w14:textId="77777777" w:rsidR="00AE3434" w:rsidRPr="00E36C35" w:rsidRDefault="00AE3434" w:rsidP="00EF730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E6BA79F" w14:textId="77777777" w:rsidR="00AE3434" w:rsidRPr="00E36C35" w:rsidRDefault="00AE3434" w:rsidP="00EF7308">
            <w:pPr>
              <w:jc w:val="center"/>
              <w:rPr>
                <w:rFonts w:ascii="Arial Narrow" w:hAnsi="Arial Narrow" w:cs="Arial"/>
                <w:color w:val="000000"/>
                <w:sz w:val="18"/>
                <w:szCs w:val="18"/>
              </w:rPr>
            </w:pPr>
          </w:p>
        </w:tc>
      </w:tr>
      <w:tr w:rsidR="00AE3434" w:rsidRPr="00E36C35" w14:paraId="5D9D1879" w14:textId="77777777" w:rsidTr="00EF7308">
        <w:trPr>
          <w:trHeight w:val="1247"/>
          <w:jc w:val="center"/>
        </w:trPr>
        <w:tc>
          <w:tcPr>
            <w:tcW w:w="1141" w:type="pct"/>
            <w:shd w:val="clear" w:color="auto" w:fill="auto"/>
            <w:vAlign w:val="center"/>
          </w:tcPr>
          <w:p w14:paraId="1F9F75FD" w14:textId="77777777" w:rsidR="00AE3434" w:rsidRPr="00443A93" w:rsidRDefault="00AE3434" w:rsidP="00EF7308">
            <w:pPr>
              <w:jc w:val="center"/>
              <w:rPr>
                <w:rFonts w:ascii="Arial Narrow" w:hAnsi="Arial Narrow" w:cs="Arial"/>
                <w:b/>
                <w:bCs/>
                <w:color w:val="000000"/>
                <w:sz w:val="18"/>
                <w:szCs w:val="18"/>
              </w:rPr>
            </w:pPr>
            <w:r w:rsidRPr="00443A93">
              <w:rPr>
                <w:rFonts w:ascii="Arial Narrow" w:hAnsi="Arial Narrow" w:cs="Arial"/>
                <w:b/>
                <w:bCs/>
                <w:color w:val="000000"/>
                <w:sz w:val="18"/>
                <w:szCs w:val="18"/>
              </w:rPr>
              <w:t>Ing. Omar Palafox Sáenz</w:t>
            </w:r>
          </w:p>
        </w:tc>
        <w:tc>
          <w:tcPr>
            <w:tcW w:w="1041" w:type="pct"/>
            <w:shd w:val="clear" w:color="auto" w:fill="auto"/>
            <w:vAlign w:val="center"/>
          </w:tcPr>
          <w:p w14:paraId="437E3756" w14:textId="77777777" w:rsidR="00AE3434" w:rsidRPr="00F87BB2" w:rsidRDefault="00AE3434" w:rsidP="00EF7308">
            <w:pPr>
              <w:jc w:val="center"/>
              <w:rPr>
                <w:rFonts w:ascii="Arial" w:hAnsi="Arial" w:cs="Arial"/>
                <w:color w:val="000000"/>
                <w:sz w:val="18"/>
                <w:szCs w:val="18"/>
              </w:rPr>
            </w:pPr>
            <w:r w:rsidRPr="00AC3791">
              <w:rPr>
                <w:rFonts w:ascii="Arial" w:hAnsi="Arial" w:cs="Arial"/>
                <w:color w:val="000000"/>
                <w:sz w:val="18"/>
                <w:szCs w:val="18"/>
              </w:rPr>
              <w:t>Representante Suplente del Consejo de Desarrollo Agropecuario y Agroindustrial de Jalisco, A.C.</w:t>
            </w:r>
            <w:r>
              <w:rPr>
                <w:rFonts w:ascii="Arial" w:hAnsi="Arial" w:cs="Arial"/>
                <w:color w:val="000000"/>
                <w:sz w:val="18"/>
                <w:szCs w:val="18"/>
              </w:rPr>
              <w:t>,</w:t>
            </w:r>
            <w:r w:rsidRPr="00AC3791">
              <w:rPr>
                <w:rFonts w:ascii="Arial" w:hAnsi="Arial" w:cs="Arial"/>
                <w:color w:val="000000"/>
                <w:sz w:val="18"/>
                <w:szCs w:val="18"/>
              </w:rPr>
              <w:t xml:space="preserve"> como </w:t>
            </w:r>
            <w:r>
              <w:rPr>
                <w:rFonts w:ascii="Arial" w:hAnsi="Arial" w:cs="Arial"/>
                <w:color w:val="000000"/>
                <w:sz w:val="18"/>
                <w:szCs w:val="18"/>
              </w:rPr>
              <w:t>r</w:t>
            </w:r>
            <w:r w:rsidRPr="00AC3791">
              <w:rPr>
                <w:rFonts w:ascii="Arial" w:hAnsi="Arial" w:cs="Arial"/>
                <w:color w:val="000000"/>
                <w:sz w:val="18"/>
                <w:szCs w:val="18"/>
              </w:rPr>
              <w:t xml:space="preserve">epresentante </w:t>
            </w:r>
            <w:r>
              <w:rPr>
                <w:rFonts w:ascii="Arial" w:hAnsi="Arial" w:cs="Arial"/>
                <w:color w:val="000000"/>
                <w:sz w:val="18"/>
                <w:szCs w:val="18"/>
              </w:rPr>
              <w:t>a</w:t>
            </w:r>
            <w:r w:rsidRPr="00AC3791">
              <w:rPr>
                <w:rFonts w:ascii="Arial" w:hAnsi="Arial" w:cs="Arial"/>
                <w:color w:val="000000"/>
                <w:sz w:val="18"/>
                <w:szCs w:val="18"/>
              </w:rPr>
              <w:t>creditado por el Consejo Nacional Agropecuario</w:t>
            </w:r>
          </w:p>
        </w:tc>
        <w:tc>
          <w:tcPr>
            <w:tcW w:w="704" w:type="pct"/>
            <w:tcBorders>
              <w:bottom w:val="single" w:sz="4" w:space="0" w:color="auto"/>
            </w:tcBorders>
            <w:shd w:val="clear" w:color="auto" w:fill="auto"/>
            <w:vAlign w:val="center"/>
          </w:tcPr>
          <w:p w14:paraId="5C1DC292" w14:textId="77777777" w:rsidR="00AE3434" w:rsidRPr="00F87BB2" w:rsidRDefault="00AE3434" w:rsidP="00EF7308">
            <w:pPr>
              <w:jc w:val="center"/>
              <w:rPr>
                <w:rFonts w:ascii="Arial" w:hAnsi="Arial" w:cs="Arial"/>
                <w:color w:val="000000"/>
                <w:sz w:val="18"/>
                <w:szCs w:val="18"/>
              </w:rPr>
            </w:pPr>
            <w:r w:rsidRPr="00963F6F">
              <w:rPr>
                <w:rFonts w:ascii="Arial" w:hAnsi="Arial" w:cs="Arial"/>
                <w:color w:val="000000"/>
                <w:sz w:val="18"/>
                <w:szCs w:val="18"/>
              </w:rPr>
              <w:t>Vocal</w:t>
            </w:r>
          </w:p>
        </w:tc>
        <w:tc>
          <w:tcPr>
            <w:tcW w:w="1130" w:type="pct"/>
            <w:tcBorders>
              <w:bottom w:val="single" w:sz="4" w:space="0" w:color="auto"/>
            </w:tcBorders>
            <w:shd w:val="clear" w:color="auto" w:fill="auto"/>
            <w:vAlign w:val="center"/>
          </w:tcPr>
          <w:p w14:paraId="7CBE3D31" w14:textId="77777777" w:rsidR="00AE3434" w:rsidRPr="00E36C35" w:rsidRDefault="00AE3434" w:rsidP="00EF730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293E7F0F" w14:textId="77777777" w:rsidR="00AE3434" w:rsidRPr="00E36C35" w:rsidRDefault="00AE3434" w:rsidP="00EF7308">
            <w:pPr>
              <w:jc w:val="center"/>
              <w:rPr>
                <w:rFonts w:ascii="Arial Narrow" w:hAnsi="Arial Narrow" w:cs="Arial"/>
                <w:color w:val="000000"/>
                <w:sz w:val="18"/>
                <w:szCs w:val="18"/>
              </w:rPr>
            </w:pPr>
          </w:p>
        </w:tc>
      </w:tr>
      <w:tr w:rsidR="00AE3434" w:rsidRPr="00E36C35" w14:paraId="7C7012BC" w14:textId="77777777" w:rsidTr="00EF7308">
        <w:trPr>
          <w:trHeight w:val="1247"/>
          <w:jc w:val="center"/>
        </w:trPr>
        <w:tc>
          <w:tcPr>
            <w:tcW w:w="1141" w:type="pct"/>
            <w:shd w:val="clear" w:color="auto" w:fill="auto"/>
            <w:vAlign w:val="center"/>
          </w:tcPr>
          <w:p w14:paraId="6EC0B25F" w14:textId="77777777" w:rsidR="00AE3434" w:rsidRDefault="00AE3434" w:rsidP="00EF7308">
            <w:pPr>
              <w:jc w:val="center"/>
              <w:rPr>
                <w:rFonts w:ascii="Arial Narrow" w:hAnsi="Arial Narrow" w:cs="Arial"/>
                <w:b/>
                <w:bCs/>
                <w:color w:val="000000"/>
                <w:sz w:val="18"/>
                <w:szCs w:val="18"/>
              </w:rPr>
            </w:pPr>
            <w:r w:rsidRPr="00443A93">
              <w:rPr>
                <w:rFonts w:ascii="Arial Narrow" w:hAnsi="Arial Narrow" w:cs="Arial"/>
                <w:b/>
                <w:bCs/>
                <w:color w:val="000000"/>
                <w:sz w:val="18"/>
                <w:szCs w:val="18"/>
              </w:rPr>
              <w:t>Lic. Silvia Jacqueline Martin del Campo Partida</w:t>
            </w:r>
          </w:p>
        </w:tc>
        <w:tc>
          <w:tcPr>
            <w:tcW w:w="1041" w:type="pct"/>
            <w:tcBorders>
              <w:right w:val="single" w:sz="4" w:space="0" w:color="auto"/>
            </w:tcBorders>
            <w:shd w:val="clear" w:color="auto" w:fill="auto"/>
            <w:vAlign w:val="center"/>
          </w:tcPr>
          <w:p w14:paraId="7187CD3C" w14:textId="77777777" w:rsidR="00AE3434" w:rsidRPr="00E36C35" w:rsidRDefault="00AE3434" w:rsidP="00EF7308">
            <w:pPr>
              <w:jc w:val="center"/>
              <w:rPr>
                <w:rFonts w:ascii="Arial Narrow" w:hAnsi="Arial Narrow" w:cs="Arial"/>
                <w:color w:val="000000"/>
                <w:sz w:val="18"/>
                <w:szCs w:val="18"/>
              </w:rPr>
            </w:pPr>
            <w:r w:rsidRPr="00D4027F">
              <w:rPr>
                <w:rFonts w:ascii="Arial Narrow" w:hAnsi="Arial Narrow"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01D97834" w14:textId="77777777" w:rsidR="00AE3434" w:rsidRPr="00E36C35" w:rsidRDefault="00AE3434" w:rsidP="00EF7308">
            <w:pPr>
              <w:ind w:left="-72"/>
              <w:jc w:val="center"/>
              <w:rPr>
                <w:rFonts w:ascii="Arial Narrow" w:hAnsi="Arial Narrow" w:cs="Arial"/>
                <w:color w:val="000000"/>
                <w:sz w:val="18"/>
                <w:szCs w:val="18"/>
              </w:rPr>
            </w:pPr>
            <w:r w:rsidRPr="00D4027F">
              <w:rPr>
                <w:rFonts w:ascii="Arial Narrow" w:hAnsi="Arial Narrow" w:cs="Arial"/>
                <w:color w:val="000000"/>
                <w:sz w:val="18"/>
                <w:szCs w:val="18"/>
              </w:rPr>
              <w:t>Vocal</w:t>
            </w:r>
          </w:p>
        </w:tc>
        <w:tc>
          <w:tcPr>
            <w:tcW w:w="1130" w:type="pct"/>
            <w:tcBorders>
              <w:top w:val="single" w:sz="4" w:space="0" w:color="auto"/>
              <w:left w:val="single" w:sz="4" w:space="0" w:color="auto"/>
              <w:right w:val="single" w:sz="4" w:space="0" w:color="auto"/>
            </w:tcBorders>
            <w:shd w:val="clear" w:color="auto" w:fill="auto"/>
            <w:vAlign w:val="center"/>
          </w:tcPr>
          <w:p w14:paraId="0EE50AAE" w14:textId="77777777" w:rsidR="00AE3434" w:rsidRPr="00E36C35" w:rsidRDefault="00AE3434" w:rsidP="00EF730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3D77A00" w14:textId="77777777" w:rsidR="00AE3434" w:rsidRPr="00E36C35" w:rsidRDefault="00AE3434" w:rsidP="00EF7308">
            <w:pPr>
              <w:jc w:val="center"/>
              <w:rPr>
                <w:rFonts w:ascii="Arial Narrow" w:hAnsi="Arial Narrow" w:cs="Arial"/>
                <w:color w:val="000000"/>
                <w:sz w:val="18"/>
                <w:szCs w:val="18"/>
              </w:rPr>
            </w:pPr>
          </w:p>
        </w:tc>
      </w:tr>
      <w:tr w:rsidR="00AE3434" w:rsidRPr="00E36C35" w14:paraId="79251DF5" w14:textId="77777777" w:rsidTr="00EF7308">
        <w:trPr>
          <w:trHeight w:val="1247"/>
          <w:jc w:val="center"/>
        </w:trPr>
        <w:tc>
          <w:tcPr>
            <w:tcW w:w="1141" w:type="pct"/>
            <w:shd w:val="clear" w:color="auto" w:fill="auto"/>
            <w:vAlign w:val="center"/>
          </w:tcPr>
          <w:p w14:paraId="728BB419" w14:textId="77777777" w:rsidR="00AE3434" w:rsidRPr="00E36C35" w:rsidRDefault="00AE3434" w:rsidP="00EF7308">
            <w:pPr>
              <w:jc w:val="center"/>
              <w:rPr>
                <w:rFonts w:ascii="Arial Narrow" w:hAnsi="Arial Narrow" w:cs="Arial"/>
                <w:b/>
                <w:bCs/>
                <w:color w:val="000000"/>
                <w:sz w:val="18"/>
                <w:szCs w:val="18"/>
              </w:rPr>
            </w:pPr>
            <w:r w:rsidRPr="00E36C35">
              <w:rPr>
                <w:rFonts w:ascii="Arial Narrow" w:hAnsi="Arial Narrow" w:cs="Arial"/>
                <w:b/>
                <w:bCs/>
                <w:color w:val="000000"/>
                <w:sz w:val="18"/>
                <w:szCs w:val="18"/>
              </w:rPr>
              <w:t>C. Estefanía Montserrat Alcántara García</w:t>
            </w:r>
          </w:p>
        </w:tc>
        <w:tc>
          <w:tcPr>
            <w:tcW w:w="1041" w:type="pct"/>
            <w:tcBorders>
              <w:right w:val="single" w:sz="4" w:space="0" w:color="auto"/>
            </w:tcBorders>
            <w:shd w:val="clear" w:color="auto" w:fill="auto"/>
            <w:vAlign w:val="center"/>
          </w:tcPr>
          <w:p w14:paraId="74892262" w14:textId="77777777" w:rsidR="00AE3434" w:rsidRPr="00E36C35" w:rsidRDefault="00AE3434" w:rsidP="00EF730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4BF8FAD1" w14:textId="77777777" w:rsidR="00AE3434" w:rsidRPr="00E36C35" w:rsidRDefault="00AE3434" w:rsidP="00EF7308">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29BB0F73" w14:textId="77777777" w:rsidR="00AE3434" w:rsidRPr="00E36C35" w:rsidRDefault="00AE3434" w:rsidP="00EF730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84C7B5C" w14:textId="77777777" w:rsidR="00AE3434" w:rsidRPr="00E36C35" w:rsidRDefault="00AE3434" w:rsidP="00EF7308">
            <w:pPr>
              <w:jc w:val="center"/>
              <w:rPr>
                <w:rFonts w:ascii="Arial Narrow" w:hAnsi="Arial Narrow" w:cs="Arial"/>
                <w:color w:val="000000"/>
                <w:sz w:val="18"/>
                <w:szCs w:val="18"/>
              </w:rPr>
            </w:pPr>
          </w:p>
        </w:tc>
      </w:tr>
      <w:tr w:rsidR="00AE3434" w:rsidRPr="00E36C35" w14:paraId="5D8994FA" w14:textId="77777777" w:rsidTr="00EF7308">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1FFB4049" w14:textId="77777777" w:rsidR="00AE3434" w:rsidRPr="00E36C35" w:rsidRDefault="00AE3434" w:rsidP="00EF7308">
            <w:pPr>
              <w:jc w:val="center"/>
              <w:rPr>
                <w:rFonts w:ascii="Arial Narrow" w:hAnsi="Arial Narrow" w:cs="Arial"/>
                <w:b/>
                <w:bCs/>
                <w:color w:val="000000"/>
                <w:sz w:val="18"/>
                <w:szCs w:val="18"/>
              </w:rPr>
            </w:pPr>
            <w:r w:rsidRPr="00E36C35">
              <w:rPr>
                <w:rFonts w:ascii="Arial Narrow" w:hAnsi="Arial Narrow" w:cs="Arial"/>
                <w:b/>
                <w:bCs/>
                <w:color w:val="000000"/>
                <w:sz w:val="18"/>
                <w:szCs w:val="18"/>
              </w:rPr>
              <w:t>Lic. Laura Gómez Márquez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04DDE2CD" w14:textId="77777777" w:rsidR="00AE3434" w:rsidRPr="00E36C35" w:rsidRDefault="00AE3434" w:rsidP="00EF730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F528161" w14:textId="77777777" w:rsidR="00AE3434" w:rsidRPr="00E36C35" w:rsidRDefault="00AE3434" w:rsidP="00EF7308">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2B3A34D7" w14:textId="77777777" w:rsidR="00AE3434" w:rsidRPr="00E36C35" w:rsidRDefault="00AE3434" w:rsidP="00EF730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309E455" w14:textId="77777777" w:rsidR="00AE3434" w:rsidRPr="00E36C35" w:rsidRDefault="00AE3434" w:rsidP="00EF7308">
            <w:pPr>
              <w:jc w:val="center"/>
              <w:rPr>
                <w:rFonts w:ascii="Arial Narrow" w:hAnsi="Arial Narrow" w:cs="Arial"/>
                <w:color w:val="000000"/>
                <w:sz w:val="18"/>
                <w:szCs w:val="18"/>
              </w:rPr>
            </w:pPr>
          </w:p>
        </w:tc>
      </w:tr>
      <w:tr w:rsidR="00AE3434" w:rsidRPr="00E36C35" w14:paraId="371A8AAB" w14:textId="77777777" w:rsidTr="00EF7308">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02251DA8" w14:textId="77777777" w:rsidR="00AE3434" w:rsidRPr="00E36C35" w:rsidRDefault="00AE3434" w:rsidP="00EF7308">
            <w:pPr>
              <w:jc w:val="center"/>
              <w:rPr>
                <w:rFonts w:ascii="Arial Narrow" w:hAnsi="Arial Narrow" w:cs="Arial"/>
                <w:b/>
                <w:bCs/>
                <w:color w:val="000000"/>
                <w:sz w:val="18"/>
                <w:szCs w:val="18"/>
              </w:rPr>
            </w:pPr>
            <w:r w:rsidRPr="00E36C35">
              <w:rPr>
                <w:rFonts w:ascii="Arial Narrow" w:hAnsi="Arial Narrow" w:cs="Arial"/>
                <w:b/>
                <w:bCs/>
                <w:color w:val="000000"/>
                <w:sz w:val="18"/>
                <w:szCs w:val="18"/>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64EF598C" w14:textId="77777777" w:rsidR="00AE3434" w:rsidRPr="00E36C35" w:rsidRDefault="00AE3434" w:rsidP="00EF730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D4B2D72" w14:textId="77777777" w:rsidR="00AE3434" w:rsidRPr="00E36C35" w:rsidRDefault="00AE3434" w:rsidP="00EF7308">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81B5A3C" w14:textId="77777777" w:rsidR="00AE3434" w:rsidRPr="00E36C35" w:rsidRDefault="00AE3434" w:rsidP="00EF7308">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C619840" w14:textId="77777777" w:rsidR="00AE3434" w:rsidRPr="00E36C35" w:rsidRDefault="00AE3434" w:rsidP="00EF7308">
            <w:pPr>
              <w:jc w:val="center"/>
              <w:rPr>
                <w:rFonts w:ascii="Arial Narrow" w:hAnsi="Arial Narrow" w:cs="Arial"/>
                <w:color w:val="000000"/>
                <w:sz w:val="18"/>
                <w:szCs w:val="18"/>
              </w:rPr>
            </w:pPr>
          </w:p>
        </w:tc>
      </w:tr>
      <w:bookmarkEnd w:id="3"/>
    </w:tbl>
    <w:p w14:paraId="2E17215B" w14:textId="77777777" w:rsidR="007D572B" w:rsidRDefault="007D572B" w:rsidP="00D5659C">
      <w:pPr>
        <w:rPr>
          <w:rFonts w:ascii="Arial Narrow" w:hAnsi="Arial Narrow" w:cs="Arial"/>
          <w:color w:val="000000"/>
        </w:rPr>
      </w:pPr>
    </w:p>
    <w:p w14:paraId="571751D8" w14:textId="40ECE72B" w:rsidR="00EC3850" w:rsidRPr="00EC3850" w:rsidRDefault="00E20EE6" w:rsidP="00D5659C">
      <w:pPr>
        <w:rPr>
          <w:rFonts w:ascii="Arial Narrow" w:hAnsi="Arial Narrow" w:cs="Arial"/>
          <w:color w:val="000000"/>
        </w:rPr>
      </w:pPr>
      <w:r w:rsidRPr="00E20EE6">
        <w:rPr>
          <w:rFonts w:ascii="Arial Narrow" w:hAnsi="Arial Narrow" w:cs="Arial"/>
          <w:color w:val="000000"/>
        </w:rPr>
        <w:t xml:space="preserve">Por los </w:t>
      </w:r>
      <w:r w:rsidRPr="00E20EE6">
        <w:rPr>
          <w:rFonts w:ascii="Arial Narrow" w:hAnsi="Arial Narrow" w:cs="Arial"/>
          <w:b/>
          <w:bCs/>
          <w:color w:val="000000"/>
        </w:rPr>
        <w:t>PARTICIPANTES</w:t>
      </w:r>
      <w:r w:rsidRPr="00E20EE6">
        <w:rPr>
          <w:rFonts w:ascii="Arial Narrow" w:hAnsi="Arial Narrow" w:cs="Arial"/>
          <w:color w:val="000000"/>
        </w:rPr>
        <w:t>:</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236"/>
        <w:gridCol w:w="2977"/>
        <w:gridCol w:w="2829"/>
      </w:tblGrid>
      <w:tr w:rsidR="003842EF" w:rsidRPr="009324BD" w14:paraId="0C06C203" w14:textId="77777777" w:rsidTr="0041709B">
        <w:trPr>
          <w:trHeight w:val="200"/>
          <w:tblHeader/>
        </w:trPr>
        <w:tc>
          <w:tcPr>
            <w:tcW w:w="728" w:type="dxa"/>
            <w:shd w:val="clear" w:color="auto" w:fill="BFBFBF" w:themeFill="background1" w:themeFillShade="BF"/>
            <w:vAlign w:val="center"/>
          </w:tcPr>
          <w:p w14:paraId="1818AA00" w14:textId="77777777" w:rsidR="003842EF" w:rsidRPr="00C83EC2" w:rsidRDefault="003842EF" w:rsidP="00D5659C">
            <w:pPr>
              <w:jc w:val="center"/>
              <w:rPr>
                <w:rFonts w:ascii="Arial Narrow" w:hAnsi="Arial Narrow" w:cs="Arial"/>
                <w:b/>
                <w:bCs/>
              </w:rPr>
            </w:pPr>
            <w:r w:rsidRPr="00C83EC2">
              <w:rPr>
                <w:rFonts w:ascii="Arial Narrow" w:hAnsi="Arial Narrow" w:cs="Arial"/>
                <w:b/>
                <w:bCs/>
              </w:rPr>
              <w:t>NUM.</w:t>
            </w:r>
          </w:p>
        </w:tc>
        <w:tc>
          <w:tcPr>
            <w:tcW w:w="3236" w:type="dxa"/>
            <w:shd w:val="clear" w:color="auto" w:fill="BFBFBF" w:themeFill="background1" w:themeFillShade="BF"/>
            <w:vAlign w:val="center"/>
          </w:tcPr>
          <w:p w14:paraId="053E9134" w14:textId="77777777" w:rsidR="003842EF" w:rsidRPr="00C83EC2" w:rsidRDefault="003842EF" w:rsidP="00D5659C">
            <w:pPr>
              <w:jc w:val="center"/>
              <w:rPr>
                <w:rFonts w:ascii="Arial Narrow" w:hAnsi="Arial Narrow" w:cs="Arial"/>
                <w:b/>
                <w:bCs/>
              </w:rPr>
            </w:pPr>
            <w:r w:rsidRPr="00C83EC2">
              <w:rPr>
                <w:rFonts w:ascii="Arial Narrow" w:hAnsi="Arial Narrow" w:cs="Arial"/>
                <w:b/>
                <w:bCs/>
              </w:rPr>
              <w:t>NOMBRE DEL PARTICIPANTE</w:t>
            </w:r>
          </w:p>
        </w:tc>
        <w:tc>
          <w:tcPr>
            <w:tcW w:w="2977" w:type="dxa"/>
            <w:shd w:val="clear" w:color="auto" w:fill="BFBFBF" w:themeFill="background1" w:themeFillShade="BF"/>
            <w:vAlign w:val="center"/>
          </w:tcPr>
          <w:p w14:paraId="4C552B24" w14:textId="77777777" w:rsidR="003842EF" w:rsidRPr="00C83EC2" w:rsidRDefault="003842EF" w:rsidP="00D5659C">
            <w:pPr>
              <w:jc w:val="center"/>
              <w:rPr>
                <w:rFonts w:ascii="Arial Narrow" w:hAnsi="Arial Narrow" w:cs="Arial"/>
                <w:b/>
                <w:bCs/>
              </w:rPr>
            </w:pPr>
            <w:r w:rsidRPr="00C83EC2">
              <w:rPr>
                <w:rFonts w:ascii="Arial Narrow" w:hAnsi="Arial Narrow" w:cs="Arial"/>
                <w:b/>
                <w:bCs/>
              </w:rPr>
              <w:t>NOMBRE DEL REPRESENTANTE</w:t>
            </w:r>
          </w:p>
        </w:tc>
        <w:tc>
          <w:tcPr>
            <w:tcW w:w="2829" w:type="dxa"/>
            <w:shd w:val="clear" w:color="auto" w:fill="BFBFBF" w:themeFill="background1" w:themeFillShade="BF"/>
            <w:vAlign w:val="center"/>
          </w:tcPr>
          <w:p w14:paraId="7A64E734" w14:textId="77777777" w:rsidR="003842EF" w:rsidRPr="00C83EC2" w:rsidRDefault="003842EF" w:rsidP="00D5659C">
            <w:pPr>
              <w:jc w:val="center"/>
              <w:rPr>
                <w:rFonts w:ascii="Arial Narrow" w:hAnsi="Arial Narrow" w:cs="Arial"/>
                <w:b/>
                <w:bCs/>
              </w:rPr>
            </w:pPr>
            <w:r w:rsidRPr="00C83EC2">
              <w:rPr>
                <w:rFonts w:ascii="Arial Narrow" w:hAnsi="Arial Narrow" w:cs="Arial"/>
                <w:b/>
                <w:bCs/>
              </w:rPr>
              <w:t>FIRMA</w:t>
            </w:r>
          </w:p>
        </w:tc>
      </w:tr>
      <w:tr w:rsidR="00AE3434" w:rsidRPr="009324BD" w14:paraId="3A28FE08" w14:textId="77777777" w:rsidTr="007234E7">
        <w:trPr>
          <w:trHeight w:val="47"/>
        </w:trPr>
        <w:tc>
          <w:tcPr>
            <w:tcW w:w="728" w:type="dxa"/>
            <w:vAlign w:val="center"/>
          </w:tcPr>
          <w:p w14:paraId="7AE3B041" w14:textId="2E2701AC" w:rsidR="00AE3434" w:rsidRPr="00ED2681" w:rsidRDefault="00AE3434" w:rsidP="00AE3434">
            <w:pPr>
              <w:jc w:val="center"/>
              <w:rPr>
                <w:rFonts w:ascii="Arial Narrow" w:hAnsi="Arial Narrow" w:cstheme="majorHAnsi"/>
                <w:bCs/>
                <w:smallCaps/>
                <w:sz w:val="18"/>
                <w:szCs w:val="18"/>
              </w:rPr>
            </w:pPr>
            <w:r w:rsidRPr="00E5678C">
              <w:rPr>
                <w:rFonts w:ascii="Arial Narrow" w:hAnsi="Arial Narrow" w:cstheme="majorHAnsi"/>
                <w:bCs/>
                <w:smallCaps/>
              </w:rPr>
              <w:t>1</w:t>
            </w:r>
          </w:p>
        </w:tc>
        <w:tc>
          <w:tcPr>
            <w:tcW w:w="3236" w:type="dxa"/>
            <w:shd w:val="clear" w:color="auto" w:fill="auto"/>
            <w:vAlign w:val="center"/>
          </w:tcPr>
          <w:p w14:paraId="0BED9CA9" w14:textId="7FC208AC" w:rsidR="00AE3434" w:rsidRPr="00134F7D" w:rsidRDefault="00AE3434" w:rsidP="00AE3434">
            <w:pPr>
              <w:ind w:right="-108"/>
              <w:rPr>
                <w:rFonts w:ascii="Arial Narrow" w:hAnsi="Arial Narrow"/>
              </w:rPr>
            </w:pPr>
            <w:r>
              <w:rPr>
                <w:rFonts w:ascii="Arial Narrow" w:hAnsi="Arial Narrow" w:cstheme="majorHAnsi"/>
                <w:lang w:val="es-MX"/>
              </w:rPr>
              <w:t xml:space="preserve">María Guadalupe Partida </w:t>
            </w:r>
            <w:proofErr w:type="spellStart"/>
            <w:r>
              <w:rPr>
                <w:rFonts w:ascii="Arial Narrow" w:hAnsi="Arial Narrow" w:cstheme="majorHAnsi"/>
                <w:lang w:val="es-MX"/>
              </w:rPr>
              <w:t>Dipp</w:t>
            </w:r>
            <w:proofErr w:type="spellEnd"/>
          </w:p>
        </w:tc>
        <w:tc>
          <w:tcPr>
            <w:tcW w:w="2977" w:type="dxa"/>
            <w:shd w:val="clear" w:color="auto" w:fill="auto"/>
            <w:vAlign w:val="center"/>
          </w:tcPr>
          <w:p w14:paraId="359FBA5D" w14:textId="51D3AEFC" w:rsidR="00AE3434" w:rsidRPr="00134F7D" w:rsidRDefault="00AE3434" w:rsidP="00AE3434">
            <w:pPr>
              <w:rPr>
                <w:rFonts w:ascii="Arial Narrow" w:hAnsi="Arial Narrow"/>
              </w:rPr>
            </w:pPr>
            <w:r>
              <w:rPr>
                <w:rFonts w:ascii="Arial Narrow" w:hAnsi="Arial Narrow" w:cstheme="majorHAnsi"/>
                <w:lang w:val="es-MX"/>
              </w:rPr>
              <w:t xml:space="preserve">María Guadalupe Partida </w:t>
            </w:r>
            <w:proofErr w:type="spellStart"/>
            <w:r>
              <w:rPr>
                <w:rFonts w:ascii="Arial Narrow" w:hAnsi="Arial Narrow" w:cstheme="majorHAnsi"/>
                <w:lang w:val="es-MX"/>
              </w:rPr>
              <w:t>Dipp</w:t>
            </w:r>
            <w:proofErr w:type="spellEnd"/>
          </w:p>
        </w:tc>
        <w:tc>
          <w:tcPr>
            <w:tcW w:w="2829" w:type="dxa"/>
          </w:tcPr>
          <w:p w14:paraId="05E9724C" w14:textId="77777777" w:rsidR="00AE3434" w:rsidRDefault="00AE3434" w:rsidP="00AE3434">
            <w:pPr>
              <w:rPr>
                <w:rFonts w:ascii="Arial Narrow" w:hAnsi="Arial Narrow" w:cs="Arial"/>
                <w:highlight w:val="yellow"/>
              </w:rPr>
            </w:pPr>
          </w:p>
          <w:p w14:paraId="4BBD59C0" w14:textId="77777777" w:rsidR="000D31F5" w:rsidRPr="009324BD" w:rsidRDefault="000D31F5" w:rsidP="00AE3434">
            <w:pPr>
              <w:rPr>
                <w:rFonts w:ascii="Arial Narrow" w:hAnsi="Arial Narrow" w:cs="Arial"/>
                <w:highlight w:val="yellow"/>
              </w:rPr>
            </w:pPr>
          </w:p>
        </w:tc>
      </w:tr>
    </w:tbl>
    <w:p w14:paraId="0BFD4A31" w14:textId="77777777" w:rsidR="007234E7" w:rsidRDefault="007234E7" w:rsidP="00D5659C">
      <w:pPr>
        <w:jc w:val="both"/>
        <w:rPr>
          <w:rFonts w:ascii="Arial Narrow" w:hAnsi="Arial Narrow" w:cs="Arial"/>
          <w:color w:val="000000"/>
          <w:sz w:val="10"/>
          <w:szCs w:val="10"/>
        </w:rPr>
      </w:pPr>
    </w:p>
    <w:p w14:paraId="4C8F28F2" w14:textId="42EFFE58" w:rsidR="00930CB9" w:rsidRPr="00E20EE6" w:rsidRDefault="00930CB9" w:rsidP="00D5659C">
      <w:pPr>
        <w:jc w:val="both"/>
        <w:rPr>
          <w:rFonts w:ascii="Arial Narrow" w:hAnsi="Arial Narrow" w:cs="Arial"/>
          <w:color w:val="000000"/>
          <w:sz w:val="10"/>
          <w:szCs w:val="10"/>
        </w:rPr>
      </w:pPr>
      <w:r w:rsidRPr="000E4370">
        <w:rPr>
          <w:rFonts w:ascii="Arial Narrow" w:hAnsi="Arial Narrow" w:cs="Arial"/>
          <w:color w:val="000000"/>
          <w:sz w:val="10"/>
          <w:szCs w:val="10"/>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C8E2BF" w14:textId="086B4EAB" w:rsidR="00930CB9" w:rsidRPr="00E20EE6" w:rsidRDefault="00930CB9" w:rsidP="00D5659C">
      <w:pPr>
        <w:rPr>
          <w:rFonts w:ascii="Arial Narrow" w:hAnsi="Arial Narrow" w:cs="Arial"/>
          <w:color w:val="1155CC"/>
          <w:sz w:val="10"/>
          <w:szCs w:val="10"/>
          <w:u w:val="single"/>
        </w:rPr>
      </w:pPr>
      <w:r w:rsidRPr="000E4370">
        <w:rPr>
          <w:rFonts w:ascii="Arial Narrow" w:hAnsi="Arial Narrow" w:cs="Arial"/>
          <w:color w:val="000000"/>
          <w:sz w:val="10"/>
          <w:szCs w:val="10"/>
        </w:rPr>
        <w:t xml:space="preserve">Pudiendo consultar el Aviso de Privacidad Integral de la </w:t>
      </w:r>
      <w:proofErr w:type="gramStart"/>
      <w:r w:rsidRPr="000E4370">
        <w:rPr>
          <w:rFonts w:ascii="Arial Narrow" w:hAnsi="Arial Narrow" w:cs="Arial"/>
          <w:color w:val="000000"/>
          <w:sz w:val="10"/>
          <w:szCs w:val="10"/>
        </w:rPr>
        <w:t>Secretaria</w:t>
      </w:r>
      <w:proofErr w:type="gramEnd"/>
      <w:r w:rsidRPr="000E4370">
        <w:rPr>
          <w:rFonts w:ascii="Arial Narrow" w:hAnsi="Arial Narrow" w:cs="Arial"/>
          <w:color w:val="000000"/>
          <w:sz w:val="10"/>
          <w:szCs w:val="10"/>
        </w:rPr>
        <w:t xml:space="preserve"> de Salud y Organismo Público Descentralizado Servicios de Salud Jalisco, en la siguiente liga: http//</w:t>
      </w:r>
      <w:hyperlink r:id="rId13" w:tgtFrame="_blank" w:history="1">
        <w:r w:rsidRPr="000E4370">
          <w:rPr>
            <w:rStyle w:val="Hipervnculo"/>
            <w:rFonts w:ascii="Arial Narrow" w:hAnsi="Arial Narrow" w:cs="Arial"/>
            <w:color w:val="1155CC"/>
            <w:sz w:val="10"/>
            <w:szCs w:val="10"/>
          </w:rPr>
          <w:t>ssj.jalisco.gob.mx/transparencia</w:t>
        </w:r>
      </w:hyperlink>
    </w:p>
    <w:p w14:paraId="318B62BB" w14:textId="07C0CC03" w:rsidR="000A5734" w:rsidRPr="00AF6817" w:rsidRDefault="00930CB9" w:rsidP="00D5659C">
      <w:pPr>
        <w:rPr>
          <w:rFonts w:ascii="Arial Narrow" w:hAnsi="Arial Narrow" w:cs="Arial"/>
        </w:rPr>
      </w:pPr>
      <w:r w:rsidRPr="000E4370">
        <w:rPr>
          <w:rFonts w:ascii="Arial Narrow" w:hAnsi="Arial Narrow" w:cs="Arial"/>
          <w:sz w:val="14"/>
          <w:szCs w:val="14"/>
        </w:rPr>
        <w:t>Fin del Acta.</w:t>
      </w:r>
      <w:r w:rsidRPr="00DC2286">
        <w:rPr>
          <w:rFonts w:ascii="Arial Narrow" w:hAnsi="Arial Narrow" w:cs="Arial"/>
        </w:rPr>
        <w:t xml:space="preserve">  ------------------------------------------------------------------------------------------------------</w:t>
      </w:r>
      <w:r>
        <w:rPr>
          <w:rFonts w:ascii="Arial Narrow" w:hAnsi="Arial Narrow" w:cs="Arial"/>
        </w:rPr>
        <w:t>----------------------------------------------------------</w:t>
      </w:r>
    </w:p>
    <w:sectPr w:rsidR="000A5734" w:rsidRPr="00AF6817" w:rsidSect="008D5D6A">
      <w:headerReference w:type="default" r:id="rId14"/>
      <w:footerReference w:type="default" r:id="rId15"/>
      <w:pgSz w:w="12240" w:h="15840"/>
      <w:pgMar w:top="0" w:right="900" w:bottom="2410"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41D2E" w14:textId="77777777" w:rsidR="006225EA" w:rsidRDefault="006225EA" w:rsidP="00275DB3">
      <w:r>
        <w:separator/>
      </w:r>
    </w:p>
  </w:endnote>
  <w:endnote w:type="continuationSeparator" w:id="0">
    <w:p w14:paraId="1272934F" w14:textId="77777777" w:rsidR="006225EA" w:rsidRDefault="006225EA"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C5AB" w14:textId="77777777" w:rsidR="000855CC" w:rsidRDefault="000855CC" w:rsidP="00AF3929">
    <w:pPr>
      <w:pStyle w:val="Encabezado"/>
    </w:pPr>
    <w:r w:rsidRPr="00452CF2">
      <w:rPr>
        <w:noProof/>
        <w:color w:val="8496B0" w:themeColor="text2" w:themeTint="99"/>
        <w:spacing w:val="60"/>
        <w:sz w:val="24"/>
        <w:szCs w:val="24"/>
        <w:lang w:eastAsia="es-ES"/>
      </w:rPr>
      <mc:AlternateContent>
        <mc:Choice Requires="wps">
          <w:drawing>
            <wp:anchor distT="45720" distB="45720" distL="114300" distR="114300" simplePos="0" relativeHeight="251665408" behindDoc="1" locked="0" layoutInCell="1" allowOverlap="1" wp14:anchorId="53651208" wp14:editId="67718CDA">
              <wp:simplePos x="0" y="0"/>
              <wp:positionH relativeFrom="column">
                <wp:posOffset>-971550</wp:posOffset>
              </wp:positionH>
              <wp:positionV relativeFrom="paragraph">
                <wp:posOffset>-619381</wp:posOffset>
              </wp:positionV>
              <wp:extent cx="1664043" cy="1540476"/>
              <wp:effectExtent l="0" t="0" r="0" b="31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043" cy="1540476"/>
                      </a:xfrm>
                      <a:prstGeom prst="rect">
                        <a:avLst/>
                      </a:prstGeom>
                      <a:solidFill>
                        <a:srgbClr val="FFFFFF"/>
                      </a:solidFill>
                      <a:ln w="9525">
                        <a:noFill/>
                        <a:miter lim="800000"/>
                        <a:headEnd/>
                        <a:tailEnd/>
                      </a:ln>
                    </wps:spPr>
                    <wps:txb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51208" id="_x0000_t202" coordsize="21600,21600" o:spt="202" path="m,l,21600r21600,l21600,xe">
              <v:stroke joinstyle="miter"/>
              <v:path gradientshapeok="t" o:connecttype="rect"/>
            </v:shapetype>
            <v:shape id="Cuadro de texto 2" o:spid="_x0000_s1026" type="#_x0000_t202" style="position:absolute;margin-left:-76.5pt;margin-top:-48.75pt;width:131.05pt;height:121.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dDQIAAPcDAAAOAAAAZHJzL2Uyb0RvYy54bWysU9tu2zAMfR+wfxD0vtjJkrQ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" stroked="f">
              <v:textbo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v:textbox>
            </v:shape>
          </w:pict>
        </mc:Fallback>
      </mc:AlternateContent>
    </w:r>
  </w:p>
  <w:p w14:paraId="33F30EA2" w14:textId="77777777" w:rsidR="000855CC" w:rsidRDefault="000855CC" w:rsidP="00AF3929"/>
  <w:p w14:paraId="0E852AB5" w14:textId="77777777" w:rsidR="000855CC" w:rsidRDefault="000855CC" w:rsidP="00AF3929">
    <w:pPr>
      <w:pStyle w:val="Piedepgina"/>
    </w:pPr>
  </w:p>
  <w:p w14:paraId="25C40AAB" w14:textId="77777777" w:rsidR="000855CC" w:rsidRDefault="000855CC" w:rsidP="00AF3929"/>
  <w:p w14:paraId="6CD9FC57" w14:textId="77777777" w:rsidR="000855CC" w:rsidRDefault="000855CC" w:rsidP="00AF392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p>
  <w:p w14:paraId="01B2749E" w14:textId="0D7B851F" w:rsidR="000855CC" w:rsidRPr="00622A46" w:rsidRDefault="000855CC" w:rsidP="00AF392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630912A" w14:textId="77777777" w:rsidR="000855CC" w:rsidRPr="00AF3929" w:rsidRDefault="000855CC"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F663" w14:textId="77777777" w:rsidR="006225EA" w:rsidRDefault="006225EA" w:rsidP="00275DB3">
      <w:r>
        <w:separator/>
      </w:r>
    </w:p>
  </w:footnote>
  <w:footnote w:type="continuationSeparator" w:id="0">
    <w:p w14:paraId="740A8BB4" w14:textId="77777777" w:rsidR="006225EA" w:rsidRDefault="006225EA"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A735" w14:textId="57BDBB31" w:rsidR="00900659" w:rsidRDefault="00900659" w:rsidP="007B35FB">
    <w:pPr>
      <w:ind w:left="1843"/>
      <w:jc w:val="both"/>
      <w:rPr>
        <w:rFonts w:ascii="Arial Narrow" w:eastAsia="Arial" w:hAnsi="Arial Narrow" w:cs="Calibri Light"/>
        <w:b/>
        <w:bCs/>
        <w:color w:val="000000"/>
        <w:sz w:val="22"/>
        <w:szCs w:val="22"/>
        <w:lang w:val="es-MX"/>
      </w:rPr>
    </w:pPr>
  </w:p>
  <w:p w14:paraId="29B6D864" w14:textId="77777777" w:rsidR="00462A49" w:rsidRPr="009324BD" w:rsidRDefault="000855CC" w:rsidP="00462A49">
    <w:pPr>
      <w:ind w:left="1701"/>
      <w:jc w:val="both"/>
      <w:rPr>
        <w:rFonts w:ascii="Arial Narrow" w:eastAsia="Arial" w:hAnsi="Arial Narrow" w:cstheme="majorHAnsi"/>
        <w:b/>
        <w:color w:val="000000"/>
        <w:sz w:val="18"/>
        <w:szCs w:val="18"/>
      </w:rPr>
    </w:pPr>
    <w:r w:rsidRPr="004D0F31">
      <w:rPr>
        <w:rFonts w:ascii="Arial Narrow" w:hAnsi="Arial Narrow"/>
        <w:noProof/>
        <w:lang w:eastAsia="es-ES"/>
      </w:rPr>
      <w:drawing>
        <wp:anchor distT="0" distB="0" distL="114300" distR="114300" simplePos="0" relativeHeight="251667456" behindDoc="0" locked="0" layoutInCell="1" allowOverlap="1" wp14:anchorId="71E4AD86" wp14:editId="14EFADC2">
          <wp:simplePos x="0" y="0"/>
          <wp:positionH relativeFrom="page">
            <wp:posOffset>76200</wp:posOffset>
          </wp:positionH>
          <wp:positionV relativeFrom="paragraph">
            <wp:posOffset>9500</wp:posOffset>
          </wp:positionV>
          <wp:extent cx="1993900" cy="472440"/>
          <wp:effectExtent l="0" t="0" r="635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900" cy="472440"/>
                  </a:xfrm>
                  <a:prstGeom prst="rect">
                    <a:avLst/>
                  </a:prstGeom>
                </pic:spPr>
              </pic:pic>
            </a:graphicData>
          </a:graphic>
          <wp14:sizeRelH relativeFrom="margin">
            <wp14:pctWidth>0</wp14:pctWidth>
          </wp14:sizeRelH>
        </wp:anchor>
      </w:drawing>
    </w:r>
    <w:r w:rsidR="00462A49" w:rsidRPr="00462A49">
      <w:rPr>
        <w:rFonts w:ascii="Arial Narrow" w:eastAsia="Arial" w:hAnsi="Arial Narrow" w:cstheme="majorHAnsi"/>
        <w:b/>
        <w:color w:val="000000"/>
        <w:sz w:val="18"/>
        <w:szCs w:val="18"/>
      </w:rPr>
      <w:t xml:space="preserve"> </w:t>
    </w:r>
  </w:p>
  <w:p w14:paraId="480FB62B" w14:textId="058C82E7" w:rsidR="000855CC" w:rsidRPr="007234E7" w:rsidRDefault="007234E7" w:rsidP="00645922">
    <w:pPr>
      <w:pStyle w:val="Encabezado"/>
      <w:tabs>
        <w:tab w:val="clear" w:pos="4419"/>
        <w:tab w:val="clear" w:pos="8838"/>
      </w:tabs>
      <w:ind w:left="1701" w:right="-426"/>
      <w:jc w:val="center"/>
      <w:rPr>
        <w:rFonts w:ascii="Arial" w:hAnsi="Arial" w:cs="Arial"/>
        <w:b/>
        <w:bCs/>
        <w:i/>
        <w:smallCaps/>
        <w:sz w:val="18"/>
        <w:szCs w:val="18"/>
        <w:lang w:val="es-MX" w:eastAsia="es-ES"/>
      </w:rPr>
    </w:pPr>
    <w:r w:rsidRPr="007234E7">
      <w:rPr>
        <w:rFonts w:ascii="Arial" w:hAnsi="Arial" w:cs="Arial"/>
        <w:color w:val="000000"/>
        <w:sz w:val="16"/>
        <w:szCs w:val="16"/>
        <w:lang w:val="es-MX"/>
      </w:rPr>
      <w:t xml:space="preserve">ACTA DE PRESENTACIÓN Y APERTURA DE PROPOSICIONES DE LA </w:t>
    </w:r>
    <w:bookmarkStart w:id="4" w:name="_Hlk144983834"/>
    <w:r w:rsidRPr="007234E7">
      <w:rPr>
        <w:rFonts w:ascii="Arial" w:hAnsi="Arial" w:cs="Arial"/>
        <w:color w:val="000000"/>
        <w:sz w:val="16"/>
        <w:szCs w:val="16"/>
        <w:lang w:val="es-MX"/>
      </w:rPr>
      <w:t>LICITACIÓN PÚBLICA NACIONAL SECGSSJ-LCCC-046-2023 CON CONCURRENCIA DE COMITÉ, “SERVICIO DE MENSAJERÍA Y PAQUETERÍA PARA EL LABORATORIO ESTATAL Y COPRISJAL”.</w:t>
    </w:r>
  </w:p>
  <w:bookmarkEnd w:id="4"/>
  <w:p w14:paraId="3B602F83" w14:textId="77777777" w:rsidR="007234E7" w:rsidRDefault="007234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39801799"/>
    <w:multiLevelType w:val="hybridMultilevel"/>
    <w:tmpl w:val="EFB47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4FF13BE"/>
    <w:multiLevelType w:val="multilevel"/>
    <w:tmpl w:val="7230001A"/>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sz w:val="20"/>
        <w:szCs w:val="20"/>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0763E4"/>
    <w:multiLevelType w:val="hybridMultilevel"/>
    <w:tmpl w:val="F53A3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0416441">
    <w:abstractNumId w:val="10"/>
  </w:num>
  <w:num w:numId="2" w16cid:durableId="759567272">
    <w:abstractNumId w:val="1"/>
  </w:num>
  <w:num w:numId="3" w16cid:durableId="123668866">
    <w:abstractNumId w:val="0"/>
  </w:num>
  <w:num w:numId="4" w16cid:durableId="2040665268">
    <w:abstractNumId w:val="3"/>
  </w:num>
  <w:num w:numId="5" w16cid:durableId="1441029808">
    <w:abstractNumId w:val="4"/>
  </w:num>
  <w:num w:numId="6" w16cid:durableId="496849348">
    <w:abstractNumId w:val="11"/>
  </w:num>
  <w:num w:numId="7" w16cid:durableId="629559287">
    <w:abstractNumId w:val="12"/>
  </w:num>
  <w:num w:numId="8" w16cid:durableId="478151466">
    <w:abstractNumId w:val="5"/>
  </w:num>
  <w:num w:numId="9" w16cid:durableId="871649706">
    <w:abstractNumId w:val="8"/>
  </w:num>
  <w:num w:numId="10" w16cid:durableId="1596673503">
    <w:abstractNumId w:val="6"/>
  </w:num>
  <w:num w:numId="11" w16cid:durableId="1366905658">
    <w:abstractNumId w:val="7"/>
  </w:num>
  <w:num w:numId="12" w16cid:durableId="1054041339">
    <w:abstractNumId w:val="2"/>
  </w:num>
  <w:num w:numId="13" w16cid:durableId="184936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10665"/>
    <w:rsid w:val="0001176B"/>
    <w:rsid w:val="00013BA9"/>
    <w:rsid w:val="000175F1"/>
    <w:rsid w:val="00020C92"/>
    <w:rsid w:val="00024A46"/>
    <w:rsid w:val="00024BD3"/>
    <w:rsid w:val="00026B58"/>
    <w:rsid w:val="00027F5E"/>
    <w:rsid w:val="00032E08"/>
    <w:rsid w:val="00033760"/>
    <w:rsid w:val="0003696B"/>
    <w:rsid w:val="00040664"/>
    <w:rsid w:val="0004214A"/>
    <w:rsid w:val="00042366"/>
    <w:rsid w:val="00044DF4"/>
    <w:rsid w:val="00044E4D"/>
    <w:rsid w:val="00046221"/>
    <w:rsid w:val="0004697A"/>
    <w:rsid w:val="0005028C"/>
    <w:rsid w:val="0005591E"/>
    <w:rsid w:val="00056C5A"/>
    <w:rsid w:val="0006160B"/>
    <w:rsid w:val="00061A84"/>
    <w:rsid w:val="000632F5"/>
    <w:rsid w:val="00067C02"/>
    <w:rsid w:val="0007516F"/>
    <w:rsid w:val="00075C65"/>
    <w:rsid w:val="00077521"/>
    <w:rsid w:val="000833E6"/>
    <w:rsid w:val="00084A73"/>
    <w:rsid w:val="000854DD"/>
    <w:rsid w:val="000855CC"/>
    <w:rsid w:val="00090278"/>
    <w:rsid w:val="00091088"/>
    <w:rsid w:val="000A5734"/>
    <w:rsid w:val="000A7A65"/>
    <w:rsid w:val="000B453B"/>
    <w:rsid w:val="000C0446"/>
    <w:rsid w:val="000C0648"/>
    <w:rsid w:val="000C4C96"/>
    <w:rsid w:val="000D31F5"/>
    <w:rsid w:val="000D4B4B"/>
    <w:rsid w:val="000D5B24"/>
    <w:rsid w:val="000D6653"/>
    <w:rsid w:val="000D6FC8"/>
    <w:rsid w:val="000D7C46"/>
    <w:rsid w:val="000E1A38"/>
    <w:rsid w:val="000E4370"/>
    <w:rsid w:val="000F2643"/>
    <w:rsid w:val="000F6E8D"/>
    <w:rsid w:val="00101649"/>
    <w:rsid w:val="001051E4"/>
    <w:rsid w:val="00107451"/>
    <w:rsid w:val="00107628"/>
    <w:rsid w:val="001104F8"/>
    <w:rsid w:val="00110A46"/>
    <w:rsid w:val="0011169A"/>
    <w:rsid w:val="00113607"/>
    <w:rsid w:val="00113B22"/>
    <w:rsid w:val="001140EE"/>
    <w:rsid w:val="00114D2E"/>
    <w:rsid w:val="001151CD"/>
    <w:rsid w:val="001173A3"/>
    <w:rsid w:val="0012313C"/>
    <w:rsid w:val="001239E1"/>
    <w:rsid w:val="0012456C"/>
    <w:rsid w:val="00126CE6"/>
    <w:rsid w:val="00132B01"/>
    <w:rsid w:val="00133C77"/>
    <w:rsid w:val="00134F7D"/>
    <w:rsid w:val="001350D7"/>
    <w:rsid w:val="00137882"/>
    <w:rsid w:val="00140402"/>
    <w:rsid w:val="00144C50"/>
    <w:rsid w:val="001465C7"/>
    <w:rsid w:val="00146D56"/>
    <w:rsid w:val="00150204"/>
    <w:rsid w:val="00150F27"/>
    <w:rsid w:val="00152CC1"/>
    <w:rsid w:val="001530C8"/>
    <w:rsid w:val="00153DEA"/>
    <w:rsid w:val="00155EB1"/>
    <w:rsid w:val="0015659E"/>
    <w:rsid w:val="00171B99"/>
    <w:rsid w:val="00175CE1"/>
    <w:rsid w:val="00183A67"/>
    <w:rsid w:val="00186810"/>
    <w:rsid w:val="0018706D"/>
    <w:rsid w:val="0018763C"/>
    <w:rsid w:val="00190CC4"/>
    <w:rsid w:val="00192E40"/>
    <w:rsid w:val="001A1F9A"/>
    <w:rsid w:val="001B20FA"/>
    <w:rsid w:val="001B449A"/>
    <w:rsid w:val="001B4A2E"/>
    <w:rsid w:val="001C423E"/>
    <w:rsid w:val="001C4356"/>
    <w:rsid w:val="001C49E9"/>
    <w:rsid w:val="001D404A"/>
    <w:rsid w:val="001D57F1"/>
    <w:rsid w:val="001E24B7"/>
    <w:rsid w:val="001E3E72"/>
    <w:rsid w:val="001E5830"/>
    <w:rsid w:val="001E6790"/>
    <w:rsid w:val="001E7CB7"/>
    <w:rsid w:val="001F5311"/>
    <w:rsid w:val="001F7348"/>
    <w:rsid w:val="001F7470"/>
    <w:rsid w:val="00200971"/>
    <w:rsid w:val="002062E7"/>
    <w:rsid w:val="00212329"/>
    <w:rsid w:val="0021386D"/>
    <w:rsid w:val="00222A0E"/>
    <w:rsid w:val="00223BF5"/>
    <w:rsid w:val="00224997"/>
    <w:rsid w:val="0022586E"/>
    <w:rsid w:val="00227698"/>
    <w:rsid w:val="00231BEC"/>
    <w:rsid w:val="00234717"/>
    <w:rsid w:val="00235608"/>
    <w:rsid w:val="0023694D"/>
    <w:rsid w:val="00237320"/>
    <w:rsid w:val="0024204C"/>
    <w:rsid w:val="002432BA"/>
    <w:rsid w:val="00245FA1"/>
    <w:rsid w:val="00247523"/>
    <w:rsid w:val="00250A7F"/>
    <w:rsid w:val="002547E0"/>
    <w:rsid w:val="00256910"/>
    <w:rsid w:val="00256A1F"/>
    <w:rsid w:val="0026109D"/>
    <w:rsid w:val="00264EB3"/>
    <w:rsid w:val="002651C8"/>
    <w:rsid w:val="002656FA"/>
    <w:rsid w:val="00270E96"/>
    <w:rsid w:val="002759CB"/>
    <w:rsid w:val="00275DB3"/>
    <w:rsid w:val="002811EC"/>
    <w:rsid w:val="00281DCE"/>
    <w:rsid w:val="002837C6"/>
    <w:rsid w:val="00283AD4"/>
    <w:rsid w:val="0028568A"/>
    <w:rsid w:val="00290073"/>
    <w:rsid w:val="002957D9"/>
    <w:rsid w:val="002A37ED"/>
    <w:rsid w:val="002A5D62"/>
    <w:rsid w:val="002A715F"/>
    <w:rsid w:val="002B5E7C"/>
    <w:rsid w:val="002B6277"/>
    <w:rsid w:val="002B6D04"/>
    <w:rsid w:val="002C3008"/>
    <w:rsid w:val="002D266B"/>
    <w:rsid w:val="002E0307"/>
    <w:rsid w:val="002E08C1"/>
    <w:rsid w:val="002E4EE0"/>
    <w:rsid w:val="002E74C8"/>
    <w:rsid w:val="002F42D1"/>
    <w:rsid w:val="002F4588"/>
    <w:rsid w:val="002F5092"/>
    <w:rsid w:val="002F59C4"/>
    <w:rsid w:val="002F69C4"/>
    <w:rsid w:val="002F7A8C"/>
    <w:rsid w:val="00300078"/>
    <w:rsid w:val="003002DF"/>
    <w:rsid w:val="00302C03"/>
    <w:rsid w:val="00305128"/>
    <w:rsid w:val="003052DE"/>
    <w:rsid w:val="00311CBA"/>
    <w:rsid w:val="00313C13"/>
    <w:rsid w:val="003218C6"/>
    <w:rsid w:val="00322200"/>
    <w:rsid w:val="003229BB"/>
    <w:rsid w:val="00324BD9"/>
    <w:rsid w:val="0032544E"/>
    <w:rsid w:val="00326F89"/>
    <w:rsid w:val="00327E65"/>
    <w:rsid w:val="00331E47"/>
    <w:rsid w:val="003326CB"/>
    <w:rsid w:val="0033551B"/>
    <w:rsid w:val="00335AD3"/>
    <w:rsid w:val="00340781"/>
    <w:rsid w:val="003411E2"/>
    <w:rsid w:val="00343CF1"/>
    <w:rsid w:val="00346340"/>
    <w:rsid w:val="00347017"/>
    <w:rsid w:val="003472B0"/>
    <w:rsid w:val="00352047"/>
    <w:rsid w:val="00356B38"/>
    <w:rsid w:val="00361B1B"/>
    <w:rsid w:val="00362568"/>
    <w:rsid w:val="00363B25"/>
    <w:rsid w:val="003659E7"/>
    <w:rsid w:val="003663C1"/>
    <w:rsid w:val="0036749A"/>
    <w:rsid w:val="003706E0"/>
    <w:rsid w:val="00372011"/>
    <w:rsid w:val="00373A98"/>
    <w:rsid w:val="00373B07"/>
    <w:rsid w:val="00373D82"/>
    <w:rsid w:val="003842EF"/>
    <w:rsid w:val="00387C2E"/>
    <w:rsid w:val="0039084E"/>
    <w:rsid w:val="00391610"/>
    <w:rsid w:val="00391E15"/>
    <w:rsid w:val="00392D60"/>
    <w:rsid w:val="0039503A"/>
    <w:rsid w:val="003A19C4"/>
    <w:rsid w:val="003A19ED"/>
    <w:rsid w:val="003A1B67"/>
    <w:rsid w:val="003A2399"/>
    <w:rsid w:val="003A4ED8"/>
    <w:rsid w:val="003A65D7"/>
    <w:rsid w:val="003A7948"/>
    <w:rsid w:val="003B07D2"/>
    <w:rsid w:val="003B2731"/>
    <w:rsid w:val="003B30A9"/>
    <w:rsid w:val="003B370B"/>
    <w:rsid w:val="003B58CA"/>
    <w:rsid w:val="003C0D8C"/>
    <w:rsid w:val="003C3B92"/>
    <w:rsid w:val="003C528B"/>
    <w:rsid w:val="003C568C"/>
    <w:rsid w:val="003C5B8D"/>
    <w:rsid w:val="003C69E9"/>
    <w:rsid w:val="003D45DB"/>
    <w:rsid w:val="003D6295"/>
    <w:rsid w:val="003D6685"/>
    <w:rsid w:val="003D7508"/>
    <w:rsid w:val="003D7EB8"/>
    <w:rsid w:val="003E1634"/>
    <w:rsid w:val="003E2C7A"/>
    <w:rsid w:val="003F18B0"/>
    <w:rsid w:val="003F30AF"/>
    <w:rsid w:val="0040150F"/>
    <w:rsid w:val="004021BC"/>
    <w:rsid w:val="004021DE"/>
    <w:rsid w:val="00403B3E"/>
    <w:rsid w:val="004054E3"/>
    <w:rsid w:val="0040676A"/>
    <w:rsid w:val="00407014"/>
    <w:rsid w:val="00411A51"/>
    <w:rsid w:val="00413B15"/>
    <w:rsid w:val="00415759"/>
    <w:rsid w:val="0041709B"/>
    <w:rsid w:val="004173C7"/>
    <w:rsid w:val="00417D34"/>
    <w:rsid w:val="00423C3A"/>
    <w:rsid w:val="0043254B"/>
    <w:rsid w:val="00433116"/>
    <w:rsid w:val="00441096"/>
    <w:rsid w:val="0044346F"/>
    <w:rsid w:val="00447B35"/>
    <w:rsid w:val="004531C9"/>
    <w:rsid w:val="00455BF7"/>
    <w:rsid w:val="00457C3E"/>
    <w:rsid w:val="00460FEF"/>
    <w:rsid w:val="00462A49"/>
    <w:rsid w:val="00463B96"/>
    <w:rsid w:val="00465292"/>
    <w:rsid w:val="00467393"/>
    <w:rsid w:val="00472459"/>
    <w:rsid w:val="00472FA6"/>
    <w:rsid w:val="00473E53"/>
    <w:rsid w:val="00473FC6"/>
    <w:rsid w:val="0047462B"/>
    <w:rsid w:val="004766F1"/>
    <w:rsid w:val="0047715B"/>
    <w:rsid w:val="00482605"/>
    <w:rsid w:val="00482C5D"/>
    <w:rsid w:val="00486E9B"/>
    <w:rsid w:val="00487BE4"/>
    <w:rsid w:val="004903F6"/>
    <w:rsid w:val="00491483"/>
    <w:rsid w:val="004925F1"/>
    <w:rsid w:val="00493593"/>
    <w:rsid w:val="004935C5"/>
    <w:rsid w:val="00495D75"/>
    <w:rsid w:val="00497574"/>
    <w:rsid w:val="00497944"/>
    <w:rsid w:val="004A1476"/>
    <w:rsid w:val="004A3B84"/>
    <w:rsid w:val="004A581E"/>
    <w:rsid w:val="004A6161"/>
    <w:rsid w:val="004B0874"/>
    <w:rsid w:val="004B1415"/>
    <w:rsid w:val="004B192F"/>
    <w:rsid w:val="004B3F60"/>
    <w:rsid w:val="004B3F8C"/>
    <w:rsid w:val="004C2CD8"/>
    <w:rsid w:val="004C3FFB"/>
    <w:rsid w:val="004C7DAE"/>
    <w:rsid w:val="004D019B"/>
    <w:rsid w:val="004D0F31"/>
    <w:rsid w:val="004D3B8E"/>
    <w:rsid w:val="004D42EA"/>
    <w:rsid w:val="004D5984"/>
    <w:rsid w:val="004D64E7"/>
    <w:rsid w:val="004E0B63"/>
    <w:rsid w:val="004E7C3C"/>
    <w:rsid w:val="004F0111"/>
    <w:rsid w:val="004F06B6"/>
    <w:rsid w:val="004F1D67"/>
    <w:rsid w:val="004F1FF0"/>
    <w:rsid w:val="004F36F1"/>
    <w:rsid w:val="004F4724"/>
    <w:rsid w:val="004F5335"/>
    <w:rsid w:val="00501D25"/>
    <w:rsid w:val="0050572A"/>
    <w:rsid w:val="0050644A"/>
    <w:rsid w:val="005066F1"/>
    <w:rsid w:val="00506BAE"/>
    <w:rsid w:val="00512BF0"/>
    <w:rsid w:val="005178F2"/>
    <w:rsid w:val="0052207B"/>
    <w:rsid w:val="00522D40"/>
    <w:rsid w:val="00523429"/>
    <w:rsid w:val="0052577C"/>
    <w:rsid w:val="005351F3"/>
    <w:rsid w:val="005404CD"/>
    <w:rsid w:val="00541700"/>
    <w:rsid w:val="005534F2"/>
    <w:rsid w:val="00557D8A"/>
    <w:rsid w:val="00560BB1"/>
    <w:rsid w:val="00562444"/>
    <w:rsid w:val="00562DBE"/>
    <w:rsid w:val="00565080"/>
    <w:rsid w:val="00565E8E"/>
    <w:rsid w:val="005668A9"/>
    <w:rsid w:val="005706EB"/>
    <w:rsid w:val="0057159D"/>
    <w:rsid w:val="00574DDA"/>
    <w:rsid w:val="00574E82"/>
    <w:rsid w:val="005753E3"/>
    <w:rsid w:val="00575537"/>
    <w:rsid w:val="00577440"/>
    <w:rsid w:val="005802D8"/>
    <w:rsid w:val="005839D6"/>
    <w:rsid w:val="0058418D"/>
    <w:rsid w:val="0058607E"/>
    <w:rsid w:val="00596B58"/>
    <w:rsid w:val="005A1147"/>
    <w:rsid w:val="005A57B9"/>
    <w:rsid w:val="005A7952"/>
    <w:rsid w:val="005B3B37"/>
    <w:rsid w:val="005C35B8"/>
    <w:rsid w:val="005C6448"/>
    <w:rsid w:val="005D33DF"/>
    <w:rsid w:val="005D717E"/>
    <w:rsid w:val="005D7705"/>
    <w:rsid w:val="005E069B"/>
    <w:rsid w:val="005E1DB5"/>
    <w:rsid w:val="005E5BD5"/>
    <w:rsid w:val="005E6C8F"/>
    <w:rsid w:val="005F0455"/>
    <w:rsid w:val="005F6508"/>
    <w:rsid w:val="005F72E5"/>
    <w:rsid w:val="00601978"/>
    <w:rsid w:val="00607B44"/>
    <w:rsid w:val="00613B14"/>
    <w:rsid w:val="00614E31"/>
    <w:rsid w:val="0061582E"/>
    <w:rsid w:val="00615C02"/>
    <w:rsid w:val="00616AFF"/>
    <w:rsid w:val="00616EF2"/>
    <w:rsid w:val="006174BB"/>
    <w:rsid w:val="006225EA"/>
    <w:rsid w:val="00626AAF"/>
    <w:rsid w:val="006276DE"/>
    <w:rsid w:val="0063015A"/>
    <w:rsid w:val="00634267"/>
    <w:rsid w:val="00634EB2"/>
    <w:rsid w:val="00636146"/>
    <w:rsid w:val="006377D7"/>
    <w:rsid w:val="00641CA0"/>
    <w:rsid w:val="0064333F"/>
    <w:rsid w:val="00645922"/>
    <w:rsid w:val="00647FDF"/>
    <w:rsid w:val="00652383"/>
    <w:rsid w:val="00652501"/>
    <w:rsid w:val="00656EEF"/>
    <w:rsid w:val="00663F7D"/>
    <w:rsid w:val="00665916"/>
    <w:rsid w:val="00672EAA"/>
    <w:rsid w:val="0067312B"/>
    <w:rsid w:val="00673582"/>
    <w:rsid w:val="006743E0"/>
    <w:rsid w:val="0067470E"/>
    <w:rsid w:val="006863B4"/>
    <w:rsid w:val="006925DA"/>
    <w:rsid w:val="0069705F"/>
    <w:rsid w:val="00697F81"/>
    <w:rsid w:val="006A058F"/>
    <w:rsid w:val="006A5320"/>
    <w:rsid w:val="006A53ED"/>
    <w:rsid w:val="006A68C4"/>
    <w:rsid w:val="006B16FB"/>
    <w:rsid w:val="006B2425"/>
    <w:rsid w:val="006B246F"/>
    <w:rsid w:val="006B79B1"/>
    <w:rsid w:val="006C1308"/>
    <w:rsid w:val="006C301F"/>
    <w:rsid w:val="006C3D10"/>
    <w:rsid w:val="006C4924"/>
    <w:rsid w:val="006C688B"/>
    <w:rsid w:val="006C7129"/>
    <w:rsid w:val="006D103D"/>
    <w:rsid w:val="006D209B"/>
    <w:rsid w:val="006D2E18"/>
    <w:rsid w:val="006D68FD"/>
    <w:rsid w:val="006E1B3F"/>
    <w:rsid w:val="006E1F27"/>
    <w:rsid w:val="006E2454"/>
    <w:rsid w:val="006E6700"/>
    <w:rsid w:val="006F1AD8"/>
    <w:rsid w:val="006F1ECD"/>
    <w:rsid w:val="006F2251"/>
    <w:rsid w:val="006F3332"/>
    <w:rsid w:val="006F630D"/>
    <w:rsid w:val="006F6A93"/>
    <w:rsid w:val="00700455"/>
    <w:rsid w:val="007006D5"/>
    <w:rsid w:val="0070143C"/>
    <w:rsid w:val="007040C1"/>
    <w:rsid w:val="007074F3"/>
    <w:rsid w:val="00710F98"/>
    <w:rsid w:val="007119BE"/>
    <w:rsid w:val="007126AA"/>
    <w:rsid w:val="00714A20"/>
    <w:rsid w:val="00716274"/>
    <w:rsid w:val="007174BF"/>
    <w:rsid w:val="00721830"/>
    <w:rsid w:val="007234E7"/>
    <w:rsid w:val="00726C52"/>
    <w:rsid w:val="007314B7"/>
    <w:rsid w:val="00746191"/>
    <w:rsid w:val="007472BE"/>
    <w:rsid w:val="007473B2"/>
    <w:rsid w:val="007478B1"/>
    <w:rsid w:val="00747A7C"/>
    <w:rsid w:val="007516A9"/>
    <w:rsid w:val="00754929"/>
    <w:rsid w:val="00757CCF"/>
    <w:rsid w:val="00767413"/>
    <w:rsid w:val="00771381"/>
    <w:rsid w:val="00771672"/>
    <w:rsid w:val="007719F8"/>
    <w:rsid w:val="00774295"/>
    <w:rsid w:val="00776E55"/>
    <w:rsid w:val="007770EA"/>
    <w:rsid w:val="00777470"/>
    <w:rsid w:val="007850C3"/>
    <w:rsid w:val="007852B8"/>
    <w:rsid w:val="007856F4"/>
    <w:rsid w:val="00787487"/>
    <w:rsid w:val="00791956"/>
    <w:rsid w:val="007955F0"/>
    <w:rsid w:val="0079586E"/>
    <w:rsid w:val="00796B04"/>
    <w:rsid w:val="00796DBF"/>
    <w:rsid w:val="007A10FA"/>
    <w:rsid w:val="007A1562"/>
    <w:rsid w:val="007A32D4"/>
    <w:rsid w:val="007A5565"/>
    <w:rsid w:val="007B35FB"/>
    <w:rsid w:val="007B430B"/>
    <w:rsid w:val="007B58E2"/>
    <w:rsid w:val="007B6227"/>
    <w:rsid w:val="007B7281"/>
    <w:rsid w:val="007C2E60"/>
    <w:rsid w:val="007C3B30"/>
    <w:rsid w:val="007C46F6"/>
    <w:rsid w:val="007C60D6"/>
    <w:rsid w:val="007C6BCD"/>
    <w:rsid w:val="007C79C6"/>
    <w:rsid w:val="007D2A83"/>
    <w:rsid w:val="007D53AF"/>
    <w:rsid w:val="007D572B"/>
    <w:rsid w:val="007D73CD"/>
    <w:rsid w:val="007E482C"/>
    <w:rsid w:val="007E4A87"/>
    <w:rsid w:val="007E5976"/>
    <w:rsid w:val="007E7F45"/>
    <w:rsid w:val="007F0916"/>
    <w:rsid w:val="007F1850"/>
    <w:rsid w:val="00806E47"/>
    <w:rsid w:val="00806FC1"/>
    <w:rsid w:val="0081004B"/>
    <w:rsid w:val="008137EB"/>
    <w:rsid w:val="00814F95"/>
    <w:rsid w:val="00816701"/>
    <w:rsid w:val="00817AE6"/>
    <w:rsid w:val="00817D62"/>
    <w:rsid w:val="008235EA"/>
    <w:rsid w:val="00826724"/>
    <w:rsid w:val="008319B2"/>
    <w:rsid w:val="00832ECA"/>
    <w:rsid w:val="00836726"/>
    <w:rsid w:val="00842A68"/>
    <w:rsid w:val="008430CC"/>
    <w:rsid w:val="008432E3"/>
    <w:rsid w:val="00845BA9"/>
    <w:rsid w:val="00846EFC"/>
    <w:rsid w:val="0085542B"/>
    <w:rsid w:val="00856015"/>
    <w:rsid w:val="008601A4"/>
    <w:rsid w:val="00861834"/>
    <w:rsid w:val="00864ACF"/>
    <w:rsid w:val="00866F7C"/>
    <w:rsid w:val="008721F1"/>
    <w:rsid w:val="00872C2A"/>
    <w:rsid w:val="008742A6"/>
    <w:rsid w:val="0087569A"/>
    <w:rsid w:val="00876226"/>
    <w:rsid w:val="00881859"/>
    <w:rsid w:val="008832FE"/>
    <w:rsid w:val="00886795"/>
    <w:rsid w:val="00886DD1"/>
    <w:rsid w:val="00895A85"/>
    <w:rsid w:val="00896B7A"/>
    <w:rsid w:val="008A1761"/>
    <w:rsid w:val="008A2A90"/>
    <w:rsid w:val="008A415A"/>
    <w:rsid w:val="008A7DEC"/>
    <w:rsid w:val="008B081C"/>
    <w:rsid w:val="008B2287"/>
    <w:rsid w:val="008B4FD6"/>
    <w:rsid w:val="008B65A4"/>
    <w:rsid w:val="008B6BBA"/>
    <w:rsid w:val="008B7ABD"/>
    <w:rsid w:val="008C1FE2"/>
    <w:rsid w:val="008C3B66"/>
    <w:rsid w:val="008C6591"/>
    <w:rsid w:val="008D5D6A"/>
    <w:rsid w:val="008D6CB5"/>
    <w:rsid w:val="008D7174"/>
    <w:rsid w:val="008E2F93"/>
    <w:rsid w:val="008E3625"/>
    <w:rsid w:val="008F3859"/>
    <w:rsid w:val="008F437B"/>
    <w:rsid w:val="008F5DA7"/>
    <w:rsid w:val="008F7A7F"/>
    <w:rsid w:val="00900659"/>
    <w:rsid w:val="0090518B"/>
    <w:rsid w:val="009105ED"/>
    <w:rsid w:val="00913627"/>
    <w:rsid w:val="00914139"/>
    <w:rsid w:val="00917BAD"/>
    <w:rsid w:val="00921062"/>
    <w:rsid w:val="009213DC"/>
    <w:rsid w:val="00922D53"/>
    <w:rsid w:val="009234BD"/>
    <w:rsid w:val="00924256"/>
    <w:rsid w:val="00930CB9"/>
    <w:rsid w:val="009324BD"/>
    <w:rsid w:val="00935623"/>
    <w:rsid w:val="0093674F"/>
    <w:rsid w:val="00936BCF"/>
    <w:rsid w:val="00937A80"/>
    <w:rsid w:val="009441D2"/>
    <w:rsid w:val="009470B3"/>
    <w:rsid w:val="009520F3"/>
    <w:rsid w:val="00952280"/>
    <w:rsid w:val="0095519C"/>
    <w:rsid w:val="0095613F"/>
    <w:rsid w:val="0095764C"/>
    <w:rsid w:val="00961D6D"/>
    <w:rsid w:val="00963EBE"/>
    <w:rsid w:val="00964AAB"/>
    <w:rsid w:val="00971CEB"/>
    <w:rsid w:val="00973CFC"/>
    <w:rsid w:val="00974585"/>
    <w:rsid w:val="009752AC"/>
    <w:rsid w:val="0097588E"/>
    <w:rsid w:val="0097760A"/>
    <w:rsid w:val="009806F9"/>
    <w:rsid w:val="00986629"/>
    <w:rsid w:val="00990FC2"/>
    <w:rsid w:val="009915E9"/>
    <w:rsid w:val="009931A6"/>
    <w:rsid w:val="009943DC"/>
    <w:rsid w:val="00994B48"/>
    <w:rsid w:val="009A409D"/>
    <w:rsid w:val="009B0FB3"/>
    <w:rsid w:val="009B2DA0"/>
    <w:rsid w:val="009B551D"/>
    <w:rsid w:val="009B636A"/>
    <w:rsid w:val="009B63D1"/>
    <w:rsid w:val="009C160D"/>
    <w:rsid w:val="009C17F5"/>
    <w:rsid w:val="009C2168"/>
    <w:rsid w:val="009C2C02"/>
    <w:rsid w:val="009D2716"/>
    <w:rsid w:val="009D7187"/>
    <w:rsid w:val="009E1B58"/>
    <w:rsid w:val="009E2018"/>
    <w:rsid w:val="009E444C"/>
    <w:rsid w:val="009E7D43"/>
    <w:rsid w:val="009F1B60"/>
    <w:rsid w:val="00A0115D"/>
    <w:rsid w:val="00A013E2"/>
    <w:rsid w:val="00A01F17"/>
    <w:rsid w:val="00A02F19"/>
    <w:rsid w:val="00A041F1"/>
    <w:rsid w:val="00A0660F"/>
    <w:rsid w:val="00A074B8"/>
    <w:rsid w:val="00A112D6"/>
    <w:rsid w:val="00A12346"/>
    <w:rsid w:val="00A1260C"/>
    <w:rsid w:val="00A12A02"/>
    <w:rsid w:val="00A1362F"/>
    <w:rsid w:val="00A16D45"/>
    <w:rsid w:val="00A21324"/>
    <w:rsid w:val="00A21887"/>
    <w:rsid w:val="00A2223D"/>
    <w:rsid w:val="00A24055"/>
    <w:rsid w:val="00A2478C"/>
    <w:rsid w:val="00A314D7"/>
    <w:rsid w:val="00A3288C"/>
    <w:rsid w:val="00A32FAC"/>
    <w:rsid w:val="00A33E67"/>
    <w:rsid w:val="00A34A6F"/>
    <w:rsid w:val="00A414FC"/>
    <w:rsid w:val="00A4517F"/>
    <w:rsid w:val="00A45E69"/>
    <w:rsid w:val="00A47762"/>
    <w:rsid w:val="00A5191D"/>
    <w:rsid w:val="00A53E8B"/>
    <w:rsid w:val="00A540D0"/>
    <w:rsid w:val="00A55DBF"/>
    <w:rsid w:val="00A55E5E"/>
    <w:rsid w:val="00A56AC8"/>
    <w:rsid w:val="00A60055"/>
    <w:rsid w:val="00A6494F"/>
    <w:rsid w:val="00A66854"/>
    <w:rsid w:val="00A671E1"/>
    <w:rsid w:val="00A67219"/>
    <w:rsid w:val="00A6733D"/>
    <w:rsid w:val="00A721F2"/>
    <w:rsid w:val="00A74F87"/>
    <w:rsid w:val="00A82C41"/>
    <w:rsid w:val="00A84E15"/>
    <w:rsid w:val="00A86A9A"/>
    <w:rsid w:val="00A942CA"/>
    <w:rsid w:val="00A96455"/>
    <w:rsid w:val="00AA22B7"/>
    <w:rsid w:val="00AA3284"/>
    <w:rsid w:val="00AA43C1"/>
    <w:rsid w:val="00AB02D6"/>
    <w:rsid w:val="00AB1C3D"/>
    <w:rsid w:val="00AB2FB6"/>
    <w:rsid w:val="00AB372A"/>
    <w:rsid w:val="00AB499F"/>
    <w:rsid w:val="00AB6050"/>
    <w:rsid w:val="00AB6826"/>
    <w:rsid w:val="00AC01D8"/>
    <w:rsid w:val="00AC6DFE"/>
    <w:rsid w:val="00AD0DC8"/>
    <w:rsid w:val="00AD2B0A"/>
    <w:rsid w:val="00AD527F"/>
    <w:rsid w:val="00AD5B89"/>
    <w:rsid w:val="00AE0F30"/>
    <w:rsid w:val="00AE3434"/>
    <w:rsid w:val="00AE34FB"/>
    <w:rsid w:val="00AE4454"/>
    <w:rsid w:val="00AE7A25"/>
    <w:rsid w:val="00AF113D"/>
    <w:rsid w:val="00AF19E7"/>
    <w:rsid w:val="00AF1F30"/>
    <w:rsid w:val="00AF3929"/>
    <w:rsid w:val="00AF4186"/>
    <w:rsid w:val="00AF6817"/>
    <w:rsid w:val="00B010F2"/>
    <w:rsid w:val="00B02DB1"/>
    <w:rsid w:val="00B03514"/>
    <w:rsid w:val="00B06306"/>
    <w:rsid w:val="00B07714"/>
    <w:rsid w:val="00B07D7B"/>
    <w:rsid w:val="00B1070B"/>
    <w:rsid w:val="00B10E54"/>
    <w:rsid w:val="00B15252"/>
    <w:rsid w:val="00B17277"/>
    <w:rsid w:val="00B17282"/>
    <w:rsid w:val="00B21DEE"/>
    <w:rsid w:val="00B22948"/>
    <w:rsid w:val="00B2470A"/>
    <w:rsid w:val="00B30749"/>
    <w:rsid w:val="00B3259B"/>
    <w:rsid w:val="00B34B3E"/>
    <w:rsid w:val="00B37B02"/>
    <w:rsid w:val="00B44F61"/>
    <w:rsid w:val="00B533A7"/>
    <w:rsid w:val="00B53FF7"/>
    <w:rsid w:val="00B5606F"/>
    <w:rsid w:val="00B654C7"/>
    <w:rsid w:val="00B7355B"/>
    <w:rsid w:val="00B828DE"/>
    <w:rsid w:val="00B83A8D"/>
    <w:rsid w:val="00B84234"/>
    <w:rsid w:val="00B86DC6"/>
    <w:rsid w:val="00B87AA8"/>
    <w:rsid w:val="00B91695"/>
    <w:rsid w:val="00B9679B"/>
    <w:rsid w:val="00BA2C6E"/>
    <w:rsid w:val="00BA3CB8"/>
    <w:rsid w:val="00BB1EA1"/>
    <w:rsid w:val="00BC0BF5"/>
    <w:rsid w:val="00BC1EB2"/>
    <w:rsid w:val="00BC2381"/>
    <w:rsid w:val="00BC3464"/>
    <w:rsid w:val="00BC4DB5"/>
    <w:rsid w:val="00BC69BF"/>
    <w:rsid w:val="00BC6B05"/>
    <w:rsid w:val="00BD1402"/>
    <w:rsid w:val="00BD52E5"/>
    <w:rsid w:val="00BF0304"/>
    <w:rsid w:val="00BF0801"/>
    <w:rsid w:val="00BF2E4B"/>
    <w:rsid w:val="00BF53BF"/>
    <w:rsid w:val="00BF6792"/>
    <w:rsid w:val="00BF6C9B"/>
    <w:rsid w:val="00C02F83"/>
    <w:rsid w:val="00C0629C"/>
    <w:rsid w:val="00C10969"/>
    <w:rsid w:val="00C11B00"/>
    <w:rsid w:val="00C168A8"/>
    <w:rsid w:val="00C21810"/>
    <w:rsid w:val="00C235A4"/>
    <w:rsid w:val="00C25727"/>
    <w:rsid w:val="00C30941"/>
    <w:rsid w:val="00C3185F"/>
    <w:rsid w:val="00C35936"/>
    <w:rsid w:val="00C41FC7"/>
    <w:rsid w:val="00C5472C"/>
    <w:rsid w:val="00C55DB2"/>
    <w:rsid w:val="00C5783B"/>
    <w:rsid w:val="00C65B1A"/>
    <w:rsid w:val="00C7081A"/>
    <w:rsid w:val="00C72385"/>
    <w:rsid w:val="00C73A47"/>
    <w:rsid w:val="00C7619E"/>
    <w:rsid w:val="00C762D9"/>
    <w:rsid w:val="00C772DD"/>
    <w:rsid w:val="00C77EFD"/>
    <w:rsid w:val="00C819F4"/>
    <w:rsid w:val="00C83EC2"/>
    <w:rsid w:val="00C86A34"/>
    <w:rsid w:val="00C87106"/>
    <w:rsid w:val="00C90696"/>
    <w:rsid w:val="00C92667"/>
    <w:rsid w:val="00C97A88"/>
    <w:rsid w:val="00CA2562"/>
    <w:rsid w:val="00CA48BD"/>
    <w:rsid w:val="00CB05AF"/>
    <w:rsid w:val="00CB2BBC"/>
    <w:rsid w:val="00CB72FE"/>
    <w:rsid w:val="00CB7855"/>
    <w:rsid w:val="00CC0E20"/>
    <w:rsid w:val="00CC1045"/>
    <w:rsid w:val="00CC4FA5"/>
    <w:rsid w:val="00CC5E66"/>
    <w:rsid w:val="00CC7769"/>
    <w:rsid w:val="00CD0A46"/>
    <w:rsid w:val="00CD35B2"/>
    <w:rsid w:val="00CD3A13"/>
    <w:rsid w:val="00CD3E9D"/>
    <w:rsid w:val="00CE4575"/>
    <w:rsid w:val="00CE46EB"/>
    <w:rsid w:val="00CE4B3E"/>
    <w:rsid w:val="00CE6648"/>
    <w:rsid w:val="00CE7773"/>
    <w:rsid w:val="00CE7F53"/>
    <w:rsid w:val="00CF0CC9"/>
    <w:rsid w:val="00CF0F03"/>
    <w:rsid w:val="00CF2084"/>
    <w:rsid w:val="00D0176D"/>
    <w:rsid w:val="00D01899"/>
    <w:rsid w:val="00D02B74"/>
    <w:rsid w:val="00D10710"/>
    <w:rsid w:val="00D1143C"/>
    <w:rsid w:val="00D14511"/>
    <w:rsid w:val="00D154F7"/>
    <w:rsid w:val="00D1748B"/>
    <w:rsid w:val="00D1779C"/>
    <w:rsid w:val="00D205BA"/>
    <w:rsid w:val="00D24211"/>
    <w:rsid w:val="00D25AFB"/>
    <w:rsid w:val="00D3020F"/>
    <w:rsid w:val="00D36DD5"/>
    <w:rsid w:val="00D37111"/>
    <w:rsid w:val="00D37B8D"/>
    <w:rsid w:val="00D4376F"/>
    <w:rsid w:val="00D46692"/>
    <w:rsid w:val="00D473E8"/>
    <w:rsid w:val="00D5097E"/>
    <w:rsid w:val="00D50F96"/>
    <w:rsid w:val="00D5260E"/>
    <w:rsid w:val="00D5355F"/>
    <w:rsid w:val="00D5659C"/>
    <w:rsid w:val="00D57592"/>
    <w:rsid w:val="00D613EF"/>
    <w:rsid w:val="00D63A79"/>
    <w:rsid w:val="00D64D88"/>
    <w:rsid w:val="00D72BEF"/>
    <w:rsid w:val="00D74D51"/>
    <w:rsid w:val="00D76645"/>
    <w:rsid w:val="00D812F6"/>
    <w:rsid w:val="00D839D4"/>
    <w:rsid w:val="00D86AA9"/>
    <w:rsid w:val="00D8727F"/>
    <w:rsid w:val="00D969EB"/>
    <w:rsid w:val="00D96CF2"/>
    <w:rsid w:val="00D975D8"/>
    <w:rsid w:val="00DA34FB"/>
    <w:rsid w:val="00DA784A"/>
    <w:rsid w:val="00DB1306"/>
    <w:rsid w:val="00DB5C09"/>
    <w:rsid w:val="00DC03B2"/>
    <w:rsid w:val="00DC36EB"/>
    <w:rsid w:val="00DC4B87"/>
    <w:rsid w:val="00DC531C"/>
    <w:rsid w:val="00DC7458"/>
    <w:rsid w:val="00DD0147"/>
    <w:rsid w:val="00DD019D"/>
    <w:rsid w:val="00DD0322"/>
    <w:rsid w:val="00DD27EC"/>
    <w:rsid w:val="00DD32BE"/>
    <w:rsid w:val="00DD351D"/>
    <w:rsid w:val="00DD7464"/>
    <w:rsid w:val="00DE240E"/>
    <w:rsid w:val="00DE680B"/>
    <w:rsid w:val="00DF1AB9"/>
    <w:rsid w:val="00DF2912"/>
    <w:rsid w:val="00DF4E5F"/>
    <w:rsid w:val="00DF56B3"/>
    <w:rsid w:val="00E01990"/>
    <w:rsid w:val="00E01A3A"/>
    <w:rsid w:val="00E01FA8"/>
    <w:rsid w:val="00E02539"/>
    <w:rsid w:val="00E03753"/>
    <w:rsid w:val="00E047AE"/>
    <w:rsid w:val="00E048A9"/>
    <w:rsid w:val="00E0595D"/>
    <w:rsid w:val="00E069F0"/>
    <w:rsid w:val="00E1236F"/>
    <w:rsid w:val="00E20EE6"/>
    <w:rsid w:val="00E229AA"/>
    <w:rsid w:val="00E22E8E"/>
    <w:rsid w:val="00E248F2"/>
    <w:rsid w:val="00E469A3"/>
    <w:rsid w:val="00E51F15"/>
    <w:rsid w:val="00E52A93"/>
    <w:rsid w:val="00E5678C"/>
    <w:rsid w:val="00E630BD"/>
    <w:rsid w:val="00E64B79"/>
    <w:rsid w:val="00E66436"/>
    <w:rsid w:val="00E70038"/>
    <w:rsid w:val="00E70F29"/>
    <w:rsid w:val="00E71383"/>
    <w:rsid w:val="00E767F5"/>
    <w:rsid w:val="00E92514"/>
    <w:rsid w:val="00E928EB"/>
    <w:rsid w:val="00E945F1"/>
    <w:rsid w:val="00E95321"/>
    <w:rsid w:val="00E9606E"/>
    <w:rsid w:val="00E96443"/>
    <w:rsid w:val="00E979BA"/>
    <w:rsid w:val="00EA231D"/>
    <w:rsid w:val="00EA6BAA"/>
    <w:rsid w:val="00EB00AD"/>
    <w:rsid w:val="00EB553F"/>
    <w:rsid w:val="00EB5766"/>
    <w:rsid w:val="00EB7575"/>
    <w:rsid w:val="00EC12D3"/>
    <w:rsid w:val="00EC26CA"/>
    <w:rsid w:val="00EC3850"/>
    <w:rsid w:val="00EC5677"/>
    <w:rsid w:val="00EC5E73"/>
    <w:rsid w:val="00EC606E"/>
    <w:rsid w:val="00EC6A87"/>
    <w:rsid w:val="00ED032C"/>
    <w:rsid w:val="00ED18F5"/>
    <w:rsid w:val="00ED4027"/>
    <w:rsid w:val="00ED73E7"/>
    <w:rsid w:val="00ED74EC"/>
    <w:rsid w:val="00ED75FF"/>
    <w:rsid w:val="00EE021D"/>
    <w:rsid w:val="00EE2A3E"/>
    <w:rsid w:val="00EE471A"/>
    <w:rsid w:val="00EE6E83"/>
    <w:rsid w:val="00EE72B3"/>
    <w:rsid w:val="00EF2A32"/>
    <w:rsid w:val="00F01A27"/>
    <w:rsid w:val="00F026A8"/>
    <w:rsid w:val="00F04E3D"/>
    <w:rsid w:val="00F06E2C"/>
    <w:rsid w:val="00F11AC6"/>
    <w:rsid w:val="00F15A37"/>
    <w:rsid w:val="00F1720F"/>
    <w:rsid w:val="00F20D20"/>
    <w:rsid w:val="00F2285B"/>
    <w:rsid w:val="00F4429A"/>
    <w:rsid w:val="00F47E61"/>
    <w:rsid w:val="00F52827"/>
    <w:rsid w:val="00F5417C"/>
    <w:rsid w:val="00F560BB"/>
    <w:rsid w:val="00F570A2"/>
    <w:rsid w:val="00F6010A"/>
    <w:rsid w:val="00F617F0"/>
    <w:rsid w:val="00F71100"/>
    <w:rsid w:val="00F776AF"/>
    <w:rsid w:val="00F839D8"/>
    <w:rsid w:val="00F859B4"/>
    <w:rsid w:val="00F90D9A"/>
    <w:rsid w:val="00F91EF2"/>
    <w:rsid w:val="00F92D72"/>
    <w:rsid w:val="00F9316E"/>
    <w:rsid w:val="00F97825"/>
    <w:rsid w:val="00FA375E"/>
    <w:rsid w:val="00FA57B3"/>
    <w:rsid w:val="00FA5CBC"/>
    <w:rsid w:val="00FB040A"/>
    <w:rsid w:val="00FB4208"/>
    <w:rsid w:val="00FB44C1"/>
    <w:rsid w:val="00FB46FD"/>
    <w:rsid w:val="00FB4EB0"/>
    <w:rsid w:val="00FB67A4"/>
    <w:rsid w:val="00FB7CCD"/>
    <w:rsid w:val="00FC348D"/>
    <w:rsid w:val="00FC587F"/>
    <w:rsid w:val="00FD1922"/>
    <w:rsid w:val="00FD3A4F"/>
    <w:rsid w:val="00FD659B"/>
    <w:rsid w:val="00FD6ADB"/>
    <w:rsid w:val="00FE0EF4"/>
    <w:rsid w:val="00FE1045"/>
    <w:rsid w:val="00FE113C"/>
    <w:rsid w:val="00FE57EA"/>
    <w:rsid w:val="00FE5C7D"/>
    <w:rsid w:val="00FE77E2"/>
    <w:rsid w:val="00FF1B93"/>
    <w:rsid w:val="00FF2FC2"/>
    <w:rsid w:val="00FF5C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1D"/>
    <w:pPr>
      <w:suppressAutoHyphens/>
      <w:spacing w:after="0" w:line="240" w:lineRule="auto"/>
    </w:pPr>
    <w:rPr>
      <w:rFonts w:ascii="Times New Roman" w:eastAsia="Times New Roman" w:hAnsi="Times New Roman" w:cs="Times New Roman"/>
      <w:sz w:val="20"/>
      <w:szCs w:val="20"/>
      <w:lang w:val="es-ES" w:eastAsia="ar-SA"/>
    </w:rPr>
  </w:style>
  <w:style w:type="paragraph" w:styleId="Ttulo1">
    <w:name w:val="heading 1"/>
    <w:basedOn w:val="Normal"/>
    <w:next w:val="Normal"/>
    <w:link w:val="Ttulo1Car"/>
    <w:uiPriority w:val="9"/>
    <w:qFormat/>
    <w:rsid w:val="003A23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Ttulo1Car">
    <w:name w:val="Título 1 Car"/>
    <w:basedOn w:val="Fuentedeprrafopredeter"/>
    <w:link w:val="Ttulo1"/>
    <w:uiPriority w:val="9"/>
    <w:rsid w:val="003A2399"/>
    <w:rPr>
      <w:rFonts w:asciiTheme="majorHAnsi" w:eastAsiaTheme="majorEastAsia" w:hAnsiTheme="majorHAnsi" w:cstheme="majorBidi"/>
      <w:color w:val="2E74B5" w:themeColor="accent1" w:themeShade="BF"/>
      <w:sz w:val="32"/>
      <w:szCs w:val="32"/>
      <w:lang w:val="es-ES" w:eastAsia="ar-SA"/>
    </w:rPr>
  </w:style>
  <w:style w:type="paragraph" w:styleId="Subttulo">
    <w:name w:val="Subtitle"/>
    <w:basedOn w:val="Normal"/>
    <w:next w:val="Normal"/>
    <w:link w:val="SubttuloCar"/>
    <w:uiPriority w:val="11"/>
    <w:qFormat/>
    <w:rsid w:val="003A23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A2399"/>
    <w:rPr>
      <w:rFonts w:eastAsiaTheme="minorEastAsia"/>
      <w:color w:val="5A5A5A" w:themeColor="text1" w:themeTint="A5"/>
      <w:spacing w:val="15"/>
      <w:lang w:val="es-ES" w:eastAsia="ar-SA"/>
    </w:rPr>
  </w:style>
  <w:style w:type="character" w:styleId="nfasissutil">
    <w:name w:val="Subtle Emphasis"/>
    <w:basedOn w:val="Fuentedeprrafopredeter"/>
    <w:uiPriority w:val="19"/>
    <w:qFormat/>
    <w:rsid w:val="00F90D9A"/>
    <w:rPr>
      <w:i/>
      <w:iCs/>
      <w:color w:val="404040" w:themeColor="text1" w:themeTint="BF"/>
    </w:rPr>
  </w:style>
  <w:style w:type="character" w:styleId="Textoennegrita">
    <w:name w:val="Strong"/>
    <w:basedOn w:val="Fuentedeprrafopredeter"/>
    <w:uiPriority w:val="22"/>
    <w:qFormat/>
    <w:rsid w:val="00F90D9A"/>
    <w:rPr>
      <w:b/>
      <w:bCs/>
    </w:rPr>
  </w:style>
  <w:style w:type="paragraph" w:styleId="Ttulo">
    <w:name w:val="Title"/>
    <w:basedOn w:val="Normal"/>
    <w:next w:val="Normal"/>
    <w:link w:val="TtuloCar"/>
    <w:uiPriority w:val="10"/>
    <w:qFormat/>
    <w:rsid w:val="00F90D9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0D9A"/>
    <w:rPr>
      <w:rFonts w:asciiTheme="majorHAnsi" w:eastAsiaTheme="majorEastAsia" w:hAnsiTheme="majorHAnsi" w:cstheme="majorBidi"/>
      <w:spacing w:val="-10"/>
      <w:kern w:val="28"/>
      <w:sz w:val="56"/>
      <w:szCs w:val="56"/>
      <w:lang w:val="es-ES" w:eastAsia="ar-SA"/>
    </w:rPr>
  </w:style>
  <w:style w:type="character" w:styleId="Referenciasutil">
    <w:name w:val="Subtle Reference"/>
    <w:basedOn w:val="Fuentedeprrafopredeter"/>
    <w:uiPriority w:val="31"/>
    <w:qFormat/>
    <w:rsid w:val="00C7081A"/>
    <w:rPr>
      <w:smallCaps/>
      <w:color w:val="5A5A5A" w:themeColor="text1" w:themeTint="A5"/>
    </w:rPr>
  </w:style>
  <w:style w:type="character" w:styleId="Ttulodellibro">
    <w:name w:val="Book Title"/>
    <w:basedOn w:val="Fuentedeprrafopredeter"/>
    <w:uiPriority w:val="33"/>
    <w:qFormat/>
    <w:rsid w:val="00C7081A"/>
    <w:rPr>
      <w:b/>
      <w:bCs/>
      <w:i/>
      <w:iCs/>
      <w:spacing w:val="5"/>
    </w:rPr>
  </w:style>
  <w:style w:type="character" w:styleId="Referenciaintensa">
    <w:name w:val="Intense Reference"/>
    <w:basedOn w:val="Fuentedeprrafopredeter"/>
    <w:uiPriority w:val="32"/>
    <w:qFormat/>
    <w:rsid w:val="00362568"/>
    <w:rPr>
      <w:b/>
      <w:bCs/>
      <w:smallCaps/>
      <w:color w:val="5B9BD5" w:themeColor="accent1"/>
      <w:spacing w:val="5"/>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4B192F"/>
    <w:rPr>
      <w:rFonts w:ascii="Times New Roman" w:eastAsia="Times New Roman" w:hAnsi="Times New Roman" w:cs="Times New Roman"/>
      <w:sz w:val="20"/>
      <w:szCs w:val="20"/>
      <w:lang w:val="es-ES" w:eastAsia="ar-SA"/>
    </w:rPr>
  </w:style>
  <w:style w:type="table" w:customStyle="1" w:styleId="TableNormal">
    <w:name w:val="Table Normal"/>
    <w:uiPriority w:val="2"/>
    <w:qFormat/>
    <w:rsid w:val="00A56AC8"/>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A56AC8"/>
    <w:pPr>
      <w:widowControl w:val="0"/>
      <w:suppressAutoHyphens w:val="0"/>
      <w:autoSpaceDE w:val="0"/>
      <w:autoSpaceDN w:val="0"/>
    </w:pPr>
    <w:rPr>
      <w:rFonts w:ascii="Arial" w:eastAsia="Arial" w:hAnsi="Arial" w:cs="Arial"/>
      <w:sz w:val="22"/>
      <w:szCs w:val="22"/>
      <w:lang w:eastAsia="es-ES" w:bidi="es-ES"/>
    </w:rPr>
  </w:style>
  <w:style w:type="character" w:styleId="Mencinsinresolver">
    <w:name w:val="Unresolved Mention"/>
    <w:basedOn w:val="Fuentedeprrafopredeter"/>
    <w:uiPriority w:val="99"/>
    <w:semiHidden/>
    <w:unhideWhenUsed/>
    <w:rsid w:val="00110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3190">
      <w:bodyDiv w:val="1"/>
      <w:marLeft w:val="0"/>
      <w:marRight w:val="0"/>
      <w:marTop w:val="0"/>
      <w:marBottom w:val="0"/>
      <w:divBdr>
        <w:top w:val="none" w:sz="0" w:space="0" w:color="auto"/>
        <w:left w:val="none" w:sz="0" w:space="0" w:color="auto"/>
        <w:bottom w:val="none" w:sz="0" w:space="0" w:color="auto"/>
        <w:right w:val="none" w:sz="0" w:space="0" w:color="auto"/>
      </w:divBdr>
    </w:div>
    <w:div w:id="847719894">
      <w:bodyDiv w:val="1"/>
      <w:marLeft w:val="0"/>
      <w:marRight w:val="0"/>
      <w:marTop w:val="0"/>
      <w:marBottom w:val="0"/>
      <w:divBdr>
        <w:top w:val="none" w:sz="0" w:space="0" w:color="auto"/>
        <w:left w:val="none" w:sz="0" w:space="0" w:color="auto"/>
        <w:bottom w:val="none" w:sz="0" w:space="0" w:color="auto"/>
        <w:right w:val="none" w:sz="0" w:space="0" w:color="auto"/>
      </w:divBdr>
    </w:div>
    <w:div w:id="1497845968">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j.jalisco.gob.mx/transparenci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fssj.jalisco.gob.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jalis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41D78"/>
    <w:rsid w:val="00050357"/>
    <w:rsid w:val="000720C3"/>
    <w:rsid w:val="00094CFF"/>
    <w:rsid w:val="001035D9"/>
    <w:rsid w:val="001207B3"/>
    <w:rsid w:val="00123035"/>
    <w:rsid w:val="001412C5"/>
    <w:rsid w:val="00142D4B"/>
    <w:rsid w:val="0016091F"/>
    <w:rsid w:val="0016519C"/>
    <w:rsid w:val="001B7C02"/>
    <w:rsid w:val="001F1FFF"/>
    <w:rsid w:val="0021087A"/>
    <w:rsid w:val="00211009"/>
    <w:rsid w:val="002360D3"/>
    <w:rsid w:val="0028694D"/>
    <w:rsid w:val="002B10CA"/>
    <w:rsid w:val="00374C4F"/>
    <w:rsid w:val="003C6686"/>
    <w:rsid w:val="00473147"/>
    <w:rsid w:val="004A0D81"/>
    <w:rsid w:val="004A6548"/>
    <w:rsid w:val="004B5929"/>
    <w:rsid w:val="004E5CFC"/>
    <w:rsid w:val="004E7E8A"/>
    <w:rsid w:val="004F31DE"/>
    <w:rsid w:val="00503279"/>
    <w:rsid w:val="00532976"/>
    <w:rsid w:val="00553F47"/>
    <w:rsid w:val="00585EA0"/>
    <w:rsid w:val="005B492F"/>
    <w:rsid w:val="005C2659"/>
    <w:rsid w:val="00623F0C"/>
    <w:rsid w:val="00655E7E"/>
    <w:rsid w:val="00662558"/>
    <w:rsid w:val="00673DFE"/>
    <w:rsid w:val="006A28F8"/>
    <w:rsid w:val="006C3366"/>
    <w:rsid w:val="007149C8"/>
    <w:rsid w:val="00740C27"/>
    <w:rsid w:val="00755245"/>
    <w:rsid w:val="0076688D"/>
    <w:rsid w:val="007974EB"/>
    <w:rsid w:val="007A70F6"/>
    <w:rsid w:val="007B61F4"/>
    <w:rsid w:val="007D662C"/>
    <w:rsid w:val="00834303"/>
    <w:rsid w:val="00853C85"/>
    <w:rsid w:val="008B59BF"/>
    <w:rsid w:val="008E6590"/>
    <w:rsid w:val="00955AE5"/>
    <w:rsid w:val="00967CEB"/>
    <w:rsid w:val="009A39D6"/>
    <w:rsid w:val="00A05EA6"/>
    <w:rsid w:val="00A36017"/>
    <w:rsid w:val="00AB59AB"/>
    <w:rsid w:val="00AC6115"/>
    <w:rsid w:val="00AF3D88"/>
    <w:rsid w:val="00B006EF"/>
    <w:rsid w:val="00B64E52"/>
    <w:rsid w:val="00B654AE"/>
    <w:rsid w:val="00B655F3"/>
    <w:rsid w:val="00BA214B"/>
    <w:rsid w:val="00BA6181"/>
    <w:rsid w:val="00BB25E0"/>
    <w:rsid w:val="00BB7130"/>
    <w:rsid w:val="00C238A5"/>
    <w:rsid w:val="00C55F2D"/>
    <w:rsid w:val="00C70FFA"/>
    <w:rsid w:val="00CD3872"/>
    <w:rsid w:val="00CD79FC"/>
    <w:rsid w:val="00D0176B"/>
    <w:rsid w:val="00D1403E"/>
    <w:rsid w:val="00D47EDF"/>
    <w:rsid w:val="00D9490C"/>
    <w:rsid w:val="00DB38CE"/>
    <w:rsid w:val="00E17A16"/>
    <w:rsid w:val="00E34376"/>
    <w:rsid w:val="00E41E33"/>
    <w:rsid w:val="00E50B2B"/>
    <w:rsid w:val="00E90DAB"/>
    <w:rsid w:val="00EC5ED6"/>
    <w:rsid w:val="00EE7A6B"/>
    <w:rsid w:val="00EF427C"/>
    <w:rsid w:val="00F22259"/>
    <w:rsid w:val="00F2771D"/>
    <w:rsid w:val="00F86F04"/>
    <w:rsid w:val="00F9360D"/>
    <w:rsid w:val="00FB49E0"/>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5CFC"/>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 w:type="paragraph" w:customStyle="1" w:styleId="3C7A26D6D2664D53BF9A5F24803C45BD">
    <w:name w:val="3C7A26D6D2664D53BF9A5F24803C45BD"/>
    <w:rsid w:val="007A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07 de septiembre del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19D6BF-2A1C-431C-A048-842EB31D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1220</Words>
  <Characters>6713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NACIONAL SECGSSJ-LCCC-046-2023 CON CONCURRENCIA DE COMITÉ, “SERVICIO DE MENSAJERÍA Y PAQUETERÍA PARA EL LABORATORIO ESTATAL Y COPRISJAL”.</dc:subject>
  <dc:creator>Eaguilar</dc:creator>
  <cp:keywords/>
  <dc:description/>
  <cp:lastModifiedBy>Direccion de Recursos Materiales</cp:lastModifiedBy>
  <cp:revision>5</cp:revision>
  <cp:lastPrinted>2023-09-07T23:11:00Z</cp:lastPrinted>
  <dcterms:created xsi:type="dcterms:W3CDTF">2023-09-07T18:00:00Z</dcterms:created>
  <dcterms:modified xsi:type="dcterms:W3CDTF">2023-09-07T23:14:00Z</dcterms:modified>
  <cp:category>“PRESTACIÓN DE SERVICIO INTEGRAL DE DESINFECCIÓN DE ALTO NIVEL PARA DIFERENTES UNIDADES DEL O.P.D. SERVICIOS DE SALUD JALISCO”</cp:category>
</cp:coreProperties>
</file>