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1F2D2036"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576E6D">
        <w:rPr>
          <w:rFonts w:ascii="Arial" w:eastAsia="Century Gothic" w:hAnsi="Arial" w:cs="Arial"/>
          <w:b/>
          <w:bCs/>
          <w:sz w:val="32"/>
          <w:szCs w:val="32"/>
        </w:rPr>
        <w:t>NACION</w:t>
      </w:r>
      <w:r>
        <w:rPr>
          <w:rFonts w:ascii="Arial" w:eastAsia="Century Gothic" w:hAnsi="Arial" w:cs="Arial"/>
          <w:b/>
          <w:bCs/>
          <w:sz w:val="32"/>
          <w:szCs w:val="32"/>
        </w:rPr>
        <w:t>AL LCCC-0</w:t>
      </w:r>
      <w:r w:rsidR="00472993">
        <w:rPr>
          <w:rFonts w:ascii="Arial" w:eastAsia="Century Gothic" w:hAnsi="Arial" w:cs="Arial"/>
          <w:b/>
          <w:bCs/>
          <w:sz w:val="32"/>
          <w:szCs w:val="32"/>
        </w:rPr>
        <w:t>50</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09ABF040"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8632FF">
        <w:rPr>
          <w:rFonts w:ascii="Arial" w:hAnsi="Arial" w:cs="Arial"/>
          <w:b/>
          <w:bCs/>
          <w:sz w:val="28"/>
          <w:szCs w:val="28"/>
        </w:rPr>
        <w:t xml:space="preserve">ADQUISICIÓN </w:t>
      </w:r>
      <w:r w:rsidR="00500BA7">
        <w:rPr>
          <w:rFonts w:ascii="Arial" w:hAnsi="Arial" w:cs="Arial"/>
          <w:b/>
          <w:bCs/>
          <w:sz w:val="28"/>
          <w:szCs w:val="28"/>
        </w:rPr>
        <w:t xml:space="preserve">DE EQUIPO MÉDICO PARA EL </w:t>
      </w:r>
      <w:r w:rsidR="000B51EF">
        <w:rPr>
          <w:rFonts w:ascii="Arial" w:hAnsi="Arial" w:cs="Arial"/>
          <w:b/>
          <w:bCs/>
          <w:sz w:val="28"/>
          <w:szCs w:val="28"/>
        </w:rPr>
        <w:t xml:space="preserve">LABORATORIO DE SALUD PÚBLICA DE PUERTO VALLARTA PERTENECIENTE AL O.P.D. SERVICIOS </w:t>
      </w:r>
      <w:r w:rsidR="008632FF">
        <w:rPr>
          <w:rFonts w:ascii="Arial" w:hAnsi="Arial" w:cs="Arial"/>
          <w:b/>
          <w:bCs/>
          <w:sz w:val="28"/>
          <w:szCs w:val="28"/>
        </w:rPr>
        <w:t>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5F0C481"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576E6D">
        <w:rPr>
          <w:rFonts w:ascii="Arial" w:eastAsia="Arial" w:hAnsi="Arial" w:cs="Arial"/>
          <w:color w:val="000000"/>
          <w:sz w:val="18"/>
          <w:szCs w:val="18"/>
        </w:rPr>
        <w:t>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53165C">
        <w:rPr>
          <w:rFonts w:ascii="Arial" w:eastAsia="Arial" w:hAnsi="Arial" w:cs="Arial"/>
          <w:b/>
          <w:bCs/>
          <w:color w:val="000000"/>
          <w:sz w:val="18"/>
          <w:szCs w:val="18"/>
        </w:rPr>
        <w:t xml:space="preserve">LICITACIÓN PÚBLICA </w:t>
      </w:r>
      <w:r w:rsidR="00576E6D">
        <w:rPr>
          <w:rFonts w:ascii="Arial" w:eastAsia="Arial" w:hAnsi="Arial" w:cs="Arial"/>
          <w:b/>
          <w:bCs/>
          <w:color w:val="000000"/>
          <w:sz w:val="18"/>
          <w:szCs w:val="18"/>
        </w:rPr>
        <w:t>NACION</w:t>
      </w:r>
      <w:r w:rsidR="0053165C">
        <w:rPr>
          <w:rFonts w:ascii="Arial" w:eastAsia="Arial" w:hAnsi="Arial" w:cs="Arial"/>
          <w:b/>
          <w:bCs/>
          <w:color w:val="000000"/>
          <w:sz w:val="18"/>
          <w:szCs w:val="18"/>
        </w:rPr>
        <w:t>AL LCCC-0</w:t>
      </w:r>
      <w:r w:rsidR="005323BB">
        <w:rPr>
          <w:rFonts w:ascii="Arial" w:eastAsia="Arial" w:hAnsi="Arial" w:cs="Arial"/>
          <w:b/>
          <w:bCs/>
          <w:color w:val="000000"/>
          <w:sz w:val="18"/>
          <w:szCs w:val="18"/>
        </w:rPr>
        <w:t>50</w:t>
      </w:r>
      <w:r w:rsidR="0053165C">
        <w:rPr>
          <w:rFonts w:ascii="Arial" w:eastAsia="Arial" w:hAnsi="Arial" w:cs="Arial"/>
          <w:b/>
          <w:bCs/>
          <w:color w:val="000000"/>
          <w:sz w:val="18"/>
          <w:szCs w:val="18"/>
        </w:rPr>
        <w:t>-2021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3A53FD" w:rsidRPr="003A53FD">
        <w:rPr>
          <w:rFonts w:ascii="Arial" w:hAnsi="Arial" w:cs="Arial"/>
          <w:b/>
          <w:bCs/>
          <w:sz w:val="18"/>
          <w:szCs w:val="18"/>
        </w:rPr>
        <w:t>ADQUISICIÓN DE EQUIPO MÉDICO PARA EL LABORATORIO DE SALUD PÚBLICA DE PUERTO VALLARTA PERTENECIENTE AL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 xml:space="preserve">el cual se llevará a cabo con </w:t>
      </w:r>
      <w:r w:rsidR="0028040D" w:rsidRPr="00197BDD">
        <w:rPr>
          <w:rFonts w:ascii="Arial" w:eastAsia="Arial" w:hAnsi="Arial" w:cs="Arial"/>
          <w:b/>
          <w:color w:val="000000"/>
          <w:sz w:val="18"/>
          <w:szCs w:val="18"/>
        </w:rPr>
        <w:t>Recurso</w:t>
      </w:r>
      <w:r w:rsidR="00576E6D">
        <w:rPr>
          <w:rFonts w:ascii="Arial" w:eastAsia="Arial" w:hAnsi="Arial" w:cs="Arial"/>
          <w:b/>
          <w:color w:val="000000"/>
          <w:sz w:val="18"/>
          <w:szCs w:val="18"/>
        </w:rPr>
        <w:t xml:space="preserve"> FASSA</w:t>
      </w:r>
      <w:r w:rsidR="004454FC"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del Ejercicio 20</w:t>
      </w:r>
      <w:r w:rsidR="006879A9" w:rsidRPr="00197BDD">
        <w:rPr>
          <w:rFonts w:ascii="Arial" w:eastAsia="Arial" w:hAnsi="Arial" w:cs="Arial"/>
          <w:b/>
          <w:color w:val="000000"/>
          <w:sz w:val="18"/>
          <w:szCs w:val="18"/>
        </w:rPr>
        <w:t>2</w:t>
      </w:r>
      <w:r w:rsidR="003E102D" w:rsidRPr="00197BDD">
        <w:rPr>
          <w:rFonts w:ascii="Arial" w:eastAsia="Arial" w:hAnsi="Arial" w:cs="Arial"/>
          <w:b/>
          <w:color w:val="000000"/>
          <w:sz w:val="18"/>
          <w:szCs w:val="18"/>
        </w:rPr>
        <w:t>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FD6A243" w:rsidR="00DA53A7" w:rsidRPr="00B2026C" w:rsidRDefault="0053165C"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2D6D47">
              <w:rPr>
                <w:rFonts w:ascii="Arial" w:eastAsia="Arial" w:hAnsi="Arial" w:cs="Arial"/>
                <w:color w:val="000000"/>
                <w:sz w:val="18"/>
                <w:szCs w:val="18"/>
              </w:rPr>
              <w:t>NACIONA</w:t>
            </w:r>
            <w:r>
              <w:rPr>
                <w:rFonts w:ascii="Arial" w:eastAsia="Arial" w:hAnsi="Arial" w:cs="Arial"/>
                <w:color w:val="000000"/>
                <w:sz w:val="18"/>
                <w:szCs w:val="18"/>
              </w:rPr>
              <w:t>L LCCC-0</w:t>
            </w:r>
            <w:r w:rsidR="005323BB">
              <w:rPr>
                <w:rFonts w:ascii="Arial" w:eastAsia="Arial" w:hAnsi="Arial" w:cs="Arial"/>
                <w:color w:val="000000"/>
                <w:sz w:val="18"/>
                <w:szCs w:val="18"/>
              </w:rPr>
              <w:t>50</w:t>
            </w:r>
            <w:r>
              <w:rPr>
                <w:rFonts w:ascii="Arial" w:eastAsia="Arial" w:hAnsi="Arial" w:cs="Arial"/>
                <w:color w:val="000000"/>
                <w:sz w:val="18"/>
                <w:szCs w:val="18"/>
              </w:rPr>
              <w:t>-2021 CON CONCURRENCIA DE COMITÉ</w:t>
            </w:r>
            <w:r w:rsidR="008D5515" w:rsidRPr="00705F30">
              <w:rPr>
                <w:rFonts w:ascii="Arial" w:eastAsia="Arial" w:hAnsi="Arial" w:cs="Arial"/>
                <w:color w:val="000000"/>
                <w:sz w:val="18"/>
                <w:szCs w:val="18"/>
              </w:rPr>
              <w:t xml:space="preserve"> para la </w:t>
            </w:r>
            <w:r w:rsidR="007A3CA5" w:rsidRPr="00705F30">
              <w:rPr>
                <w:rFonts w:ascii="Arial" w:hAnsi="Arial" w:cs="Arial"/>
                <w:sz w:val="18"/>
                <w:szCs w:val="18"/>
              </w:rPr>
              <w:t>“</w:t>
            </w:r>
            <w:r w:rsidR="003A53FD">
              <w:rPr>
                <w:rFonts w:ascii="Arial" w:hAnsi="Arial" w:cs="Arial"/>
                <w:sz w:val="18"/>
                <w:szCs w:val="18"/>
              </w:rPr>
              <w:t>ADQUISICIÓN DE EQUIPO MÉDICO PARA EL LABORATORIO DE SALUD PÚBLICA DE PUERTO VALLARTA PERTENECIENTE AL O.P.D. SERVICIOS DE SALUD JALISCO</w:t>
            </w:r>
            <w:r w:rsidR="002E159B" w:rsidRPr="00705F30">
              <w:rPr>
                <w:rFonts w:ascii="Arial" w:hAnsi="Arial" w:cs="Arial"/>
                <w:sz w:val="18"/>
                <w:szCs w:val="18"/>
              </w:rPr>
              <w:t>”</w:t>
            </w:r>
            <w:r w:rsidR="007A3CA5" w:rsidRPr="00705F30">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F93CE5A" w:rsidR="00AB4FF4" w:rsidRPr="00AE0A1A" w:rsidRDefault="00AE0A1A" w:rsidP="008634A7">
            <w:pPr>
              <w:spacing w:after="0" w:line="240" w:lineRule="auto"/>
              <w:ind w:right="140"/>
              <w:jc w:val="both"/>
              <w:rPr>
                <w:rFonts w:ascii="Arial" w:eastAsia="Arial" w:hAnsi="Arial" w:cs="Arial"/>
                <w:color w:val="000000"/>
                <w:sz w:val="18"/>
                <w:szCs w:val="18"/>
              </w:rPr>
            </w:pPr>
            <w:r w:rsidRPr="00AE0A1A">
              <w:rPr>
                <w:rFonts w:ascii="Arial" w:eastAsia="Arial" w:hAnsi="Arial" w:cs="Arial"/>
                <w:color w:val="000000"/>
                <w:sz w:val="18"/>
                <w:szCs w:val="18"/>
              </w:rPr>
              <w:t>Dirección</w:t>
            </w:r>
            <w:r w:rsidR="00F90503">
              <w:rPr>
                <w:rFonts w:ascii="Arial" w:eastAsia="Arial" w:hAnsi="Arial" w:cs="Arial"/>
                <w:color w:val="000000"/>
                <w:sz w:val="18"/>
                <w:szCs w:val="18"/>
              </w:rPr>
              <w:t xml:space="preserve"> Médica </w:t>
            </w:r>
            <w:r w:rsidRPr="00AE0A1A">
              <w:rPr>
                <w:rFonts w:ascii="Arial" w:eastAsia="Arial" w:hAnsi="Arial" w:cs="Arial"/>
                <w:color w:val="000000"/>
                <w:sz w:val="18"/>
                <w:szCs w:val="18"/>
              </w:rPr>
              <w:t xml:space="preserve">del O.P.D. Servicios de Salud Jalisco </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F45B66" w:rsidRPr="00D45AD3" w:rsidRDefault="001E5DD0"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472993" w:rsidRPr="008E2AC0" w14:paraId="711F5AA2"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72993" w:rsidRPr="008E2AC0" w:rsidRDefault="00472993" w:rsidP="00472993">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591F298" w:rsidR="00472993" w:rsidRPr="00144969" w:rsidRDefault="00472993" w:rsidP="00472993">
            <w:pPr>
              <w:spacing w:after="0" w:line="240" w:lineRule="auto"/>
              <w:ind w:right="140"/>
              <w:jc w:val="center"/>
              <w:rPr>
                <w:rFonts w:ascii="Arial" w:eastAsia="Arial" w:hAnsi="Arial" w:cs="Arial"/>
                <w:sz w:val="18"/>
                <w:szCs w:val="18"/>
                <w:highlight w:val="yellow"/>
              </w:rPr>
            </w:pPr>
            <w:r w:rsidRPr="00CD6FC7">
              <w:rPr>
                <w:rFonts w:ascii="Arial" w:eastAsia="Arial" w:hAnsi="Arial" w:cs="Arial"/>
                <w:sz w:val="18"/>
                <w:szCs w:val="18"/>
              </w:rPr>
              <w:t>2</w:t>
            </w:r>
            <w:r>
              <w:rPr>
                <w:rFonts w:ascii="Arial" w:eastAsia="Arial" w:hAnsi="Arial" w:cs="Arial"/>
                <w:sz w:val="18"/>
                <w:szCs w:val="18"/>
              </w:rPr>
              <w:t>5</w:t>
            </w:r>
            <w:r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F1065A5" w:rsidR="00472993" w:rsidRPr="00144969" w:rsidRDefault="00472993" w:rsidP="00472993">
            <w:pPr>
              <w:spacing w:after="0" w:line="240" w:lineRule="auto"/>
              <w:ind w:right="140"/>
              <w:jc w:val="center"/>
              <w:rPr>
                <w:rFonts w:ascii="Arial" w:eastAsia="Arial" w:hAnsi="Arial" w:cs="Arial"/>
                <w:color w:val="000000"/>
                <w:sz w:val="18"/>
                <w:szCs w:val="18"/>
                <w:highlight w:val="yellow"/>
              </w:rPr>
            </w:pPr>
            <w:r w:rsidRPr="00CD6FC7">
              <w:rPr>
                <w:rFonts w:ascii="Arial" w:eastAsia="Arial" w:hAnsi="Arial" w:cs="Arial"/>
                <w:color w:val="000000"/>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472993" w:rsidRPr="008E2AC0" w:rsidRDefault="00472993" w:rsidP="00472993">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472993" w:rsidRPr="008E2AC0" w14:paraId="760F5564"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06BA0B52" w:rsidR="00472993" w:rsidRPr="00144969" w:rsidRDefault="00472993" w:rsidP="00472993">
            <w:pPr>
              <w:spacing w:after="0" w:line="240" w:lineRule="auto"/>
              <w:ind w:right="140"/>
              <w:jc w:val="center"/>
              <w:rPr>
                <w:rFonts w:ascii="Arial" w:eastAsia="Arial" w:hAnsi="Arial" w:cs="Arial"/>
                <w:sz w:val="18"/>
                <w:szCs w:val="18"/>
                <w:highlight w:val="yellow"/>
              </w:rPr>
            </w:pPr>
            <w:r w:rsidRPr="00CD6FC7">
              <w:rPr>
                <w:rFonts w:ascii="Arial" w:eastAsia="Arial" w:hAnsi="Arial" w:cs="Arial"/>
                <w:sz w:val="18"/>
                <w:szCs w:val="18"/>
              </w:rPr>
              <w:t>2</w:t>
            </w:r>
            <w:r>
              <w:rPr>
                <w:rFonts w:ascii="Arial" w:eastAsia="Arial" w:hAnsi="Arial" w:cs="Arial"/>
                <w:sz w:val="18"/>
                <w:szCs w:val="18"/>
              </w:rPr>
              <w:t>5</w:t>
            </w:r>
            <w:r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010FC130"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472993" w:rsidRPr="008E2AC0" w:rsidRDefault="00D32928" w:rsidP="00472993">
            <w:pPr>
              <w:spacing w:after="0" w:line="240" w:lineRule="auto"/>
              <w:ind w:right="140"/>
              <w:jc w:val="center"/>
              <w:rPr>
                <w:rFonts w:ascii="Arial" w:eastAsia="Times New Roman" w:hAnsi="Arial" w:cs="Arial"/>
                <w:sz w:val="18"/>
                <w:szCs w:val="18"/>
              </w:rPr>
            </w:pPr>
            <w:hyperlink r:id="rId10" w:history="1">
              <w:r w:rsidR="00472993" w:rsidRPr="008E2AC0">
                <w:rPr>
                  <w:rStyle w:val="Hipervnculo"/>
                  <w:rFonts w:ascii="Arial" w:eastAsia="Times New Roman" w:hAnsi="Arial" w:cs="Arial"/>
                  <w:sz w:val="18"/>
                  <w:szCs w:val="18"/>
                </w:rPr>
                <w:t>https://info.jalisco.gob.mx</w:t>
              </w:r>
            </w:hyperlink>
          </w:p>
        </w:tc>
      </w:tr>
      <w:tr w:rsidR="00472993" w:rsidRPr="008E2AC0" w14:paraId="4F9E8841"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B4B3D9C" w:rsidR="00472993" w:rsidRPr="00144969" w:rsidRDefault="00472993" w:rsidP="00472993">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29</w:t>
            </w:r>
            <w:r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845E4A1"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Hasta las 1</w:t>
            </w:r>
            <w:r>
              <w:rPr>
                <w:rFonts w:ascii="Arial" w:eastAsia="Times New Roman" w:hAnsi="Arial" w:cs="Arial"/>
                <w:sz w:val="18"/>
                <w:szCs w:val="18"/>
              </w:rPr>
              <w:t>2</w:t>
            </w:r>
            <w:r w:rsidRPr="00CD6FC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472993" w:rsidRPr="000010C4" w:rsidRDefault="00472993" w:rsidP="00472993">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472993" w:rsidRPr="008E2AC0" w:rsidRDefault="00D32928" w:rsidP="00472993">
            <w:pPr>
              <w:spacing w:after="0" w:line="240" w:lineRule="auto"/>
              <w:ind w:right="140"/>
              <w:jc w:val="both"/>
              <w:rPr>
                <w:rFonts w:ascii="Arial" w:eastAsia="Times New Roman" w:hAnsi="Arial" w:cs="Arial"/>
                <w:bCs/>
                <w:sz w:val="18"/>
                <w:szCs w:val="18"/>
              </w:rPr>
            </w:pPr>
            <w:hyperlink r:id="rId11" w:history="1">
              <w:r w:rsidR="00472993" w:rsidRPr="000010C4">
                <w:rPr>
                  <w:rStyle w:val="Hipervnculo"/>
                  <w:rFonts w:ascii="Arial" w:eastAsia="Arial" w:hAnsi="Arial" w:cs="Arial"/>
                  <w:bCs/>
                  <w:sz w:val="18"/>
                  <w:szCs w:val="18"/>
                </w:rPr>
                <w:t>luisfrancisco.lopez@jalisco.gob.mx</w:t>
              </w:r>
            </w:hyperlink>
          </w:p>
        </w:tc>
      </w:tr>
      <w:tr w:rsidR="00472993" w:rsidRPr="008E2AC0" w14:paraId="7D6D9957"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74B9009" w:rsidR="00472993" w:rsidRPr="00144969" w:rsidRDefault="00472993" w:rsidP="00472993">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02</w:t>
            </w:r>
            <w:r w:rsidRPr="00CD6FC7">
              <w:rPr>
                <w:rFonts w:ascii="Arial" w:eastAsia="Arial" w:hAnsi="Arial" w:cs="Arial"/>
                <w:sz w:val="18"/>
                <w:szCs w:val="18"/>
              </w:rPr>
              <w:t xml:space="preserve"> de </w:t>
            </w:r>
            <w:r>
              <w:rPr>
                <w:rFonts w:ascii="Arial" w:eastAsia="Arial" w:hAnsi="Arial" w:cs="Arial"/>
                <w:sz w:val="18"/>
                <w:szCs w:val="18"/>
              </w:rPr>
              <w:t>diciem</w:t>
            </w:r>
            <w:r w:rsidRPr="00CD6FC7">
              <w:rPr>
                <w:rFonts w:ascii="Arial" w:eastAsia="Arial" w:hAnsi="Arial"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D5BA743"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De las 1</w:t>
            </w:r>
            <w:r>
              <w:rPr>
                <w:rFonts w:ascii="Arial" w:eastAsia="Times New Roman" w:hAnsi="Arial" w:cs="Arial"/>
                <w:sz w:val="18"/>
                <w:szCs w:val="18"/>
              </w:rPr>
              <w:t>1</w:t>
            </w:r>
            <w:r w:rsidRPr="00CD6FC7">
              <w:rPr>
                <w:rFonts w:ascii="Arial" w:eastAsia="Times New Roman" w:hAnsi="Arial" w:cs="Arial"/>
                <w:sz w:val="18"/>
                <w:szCs w:val="18"/>
              </w:rPr>
              <w:t>:30 a las 1</w:t>
            </w:r>
            <w:r>
              <w:rPr>
                <w:rFonts w:ascii="Arial" w:eastAsia="Times New Roman" w:hAnsi="Arial" w:cs="Arial"/>
                <w:sz w:val="18"/>
                <w:szCs w:val="18"/>
              </w:rPr>
              <w:t>1</w:t>
            </w:r>
            <w:r w:rsidRPr="00CD6FC7">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72993" w:rsidRPr="008E2AC0" w14:paraId="3E288E49" w14:textId="77777777" w:rsidTr="0055046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47897AF" w:rsidR="00472993" w:rsidRPr="00144969" w:rsidRDefault="00472993" w:rsidP="00472993">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02</w:t>
            </w:r>
            <w:r w:rsidRPr="00CD6FC7">
              <w:rPr>
                <w:rFonts w:ascii="Arial" w:eastAsia="Arial" w:hAnsi="Arial" w:cs="Arial"/>
                <w:sz w:val="18"/>
                <w:szCs w:val="18"/>
              </w:rPr>
              <w:t xml:space="preserve"> de</w:t>
            </w:r>
            <w:r>
              <w:rPr>
                <w:rFonts w:ascii="Arial" w:eastAsia="Arial" w:hAnsi="Arial" w:cs="Arial"/>
                <w:sz w:val="18"/>
                <w:szCs w:val="18"/>
              </w:rPr>
              <w:t xml:space="preserve"> diciembre </w:t>
            </w:r>
            <w:r w:rsidRPr="00CD6FC7">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519CEE9"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A partir de las 1</w:t>
            </w:r>
            <w:r>
              <w:rPr>
                <w:rFonts w:ascii="Arial" w:eastAsia="Times New Roman" w:hAnsi="Arial" w:cs="Arial"/>
                <w:sz w:val="18"/>
                <w:szCs w:val="18"/>
              </w:rPr>
              <w:t>2</w:t>
            </w:r>
            <w:r w:rsidRPr="00CD6FC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72993" w:rsidRPr="008E2AC0" w14:paraId="3FFE2E6B"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004BA15"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Arial" w:hAnsi="Arial" w:cs="Arial"/>
                <w:sz w:val="18"/>
                <w:szCs w:val="18"/>
              </w:rPr>
              <w:t>0</w:t>
            </w:r>
            <w:r>
              <w:rPr>
                <w:rFonts w:ascii="Arial" w:eastAsia="Arial" w:hAnsi="Arial" w:cs="Arial"/>
                <w:sz w:val="18"/>
                <w:szCs w:val="18"/>
              </w:rPr>
              <w:t>9</w:t>
            </w:r>
            <w:r w:rsidRPr="00CD6FC7">
              <w:rPr>
                <w:rFonts w:ascii="Arial" w:eastAsia="Arial" w:hAnsi="Arial" w:cs="Arial"/>
                <w:sz w:val="18"/>
                <w:szCs w:val="18"/>
              </w:rPr>
              <w:t xml:space="preserve"> de diciembre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E20E042"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De las 1</w:t>
            </w:r>
            <w:r w:rsidR="00436C87">
              <w:rPr>
                <w:rFonts w:ascii="Arial" w:eastAsia="Times New Roman" w:hAnsi="Arial" w:cs="Arial"/>
                <w:sz w:val="18"/>
                <w:szCs w:val="18"/>
              </w:rPr>
              <w:t>5</w:t>
            </w:r>
            <w:r w:rsidRPr="00CD6FC7">
              <w:rPr>
                <w:rFonts w:ascii="Arial" w:eastAsia="Times New Roman" w:hAnsi="Arial" w:cs="Arial"/>
                <w:sz w:val="18"/>
                <w:szCs w:val="18"/>
              </w:rPr>
              <w:t>:</w:t>
            </w:r>
            <w:r w:rsidR="00436C87">
              <w:rPr>
                <w:rFonts w:ascii="Arial" w:eastAsia="Times New Roman" w:hAnsi="Arial" w:cs="Arial"/>
                <w:sz w:val="18"/>
                <w:szCs w:val="18"/>
              </w:rPr>
              <w:t>3</w:t>
            </w:r>
            <w:r>
              <w:rPr>
                <w:rFonts w:ascii="Arial" w:eastAsia="Times New Roman" w:hAnsi="Arial" w:cs="Arial"/>
                <w:sz w:val="18"/>
                <w:szCs w:val="18"/>
              </w:rPr>
              <w:t>0</w:t>
            </w:r>
            <w:r w:rsidRPr="00CD6FC7">
              <w:rPr>
                <w:rFonts w:ascii="Arial" w:eastAsia="Times New Roman" w:hAnsi="Arial" w:cs="Arial"/>
                <w:sz w:val="18"/>
                <w:szCs w:val="18"/>
              </w:rPr>
              <w:t xml:space="preserve"> a las 1</w:t>
            </w:r>
            <w:r w:rsidR="00436C87">
              <w:rPr>
                <w:rFonts w:ascii="Arial" w:eastAsia="Times New Roman" w:hAnsi="Arial" w:cs="Arial"/>
                <w:sz w:val="18"/>
                <w:szCs w:val="18"/>
              </w:rPr>
              <w:t>5</w:t>
            </w:r>
            <w:r w:rsidRPr="00CD6FC7">
              <w:rPr>
                <w:rFonts w:ascii="Arial" w:eastAsia="Times New Roman" w:hAnsi="Arial" w:cs="Arial"/>
                <w:sz w:val="18"/>
                <w:szCs w:val="18"/>
              </w:rPr>
              <w:t>:</w:t>
            </w:r>
            <w:r w:rsidR="00436C87">
              <w:rPr>
                <w:rFonts w:ascii="Arial" w:eastAsia="Times New Roman" w:hAnsi="Arial" w:cs="Arial"/>
                <w:sz w:val="18"/>
                <w:szCs w:val="18"/>
              </w:rPr>
              <w:t>5</w:t>
            </w:r>
            <w:r>
              <w:rPr>
                <w:rFonts w:ascii="Arial" w:eastAsia="Times New Roman" w:hAnsi="Arial" w:cs="Arial"/>
                <w:sz w:val="18"/>
                <w:szCs w:val="18"/>
              </w:rPr>
              <w:t>9</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72993" w:rsidRPr="008E2AC0" w14:paraId="52C9BAED" w14:textId="77777777" w:rsidTr="0055046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9441435"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Arial" w:hAnsi="Arial" w:cs="Arial"/>
                <w:sz w:val="18"/>
                <w:szCs w:val="18"/>
              </w:rPr>
              <w:t>0</w:t>
            </w:r>
            <w:r>
              <w:rPr>
                <w:rFonts w:ascii="Arial" w:eastAsia="Arial" w:hAnsi="Arial" w:cs="Arial"/>
                <w:sz w:val="18"/>
                <w:szCs w:val="18"/>
              </w:rPr>
              <w:t>9</w:t>
            </w:r>
            <w:r w:rsidRPr="00CD6FC7">
              <w:rPr>
                <w:rFonts w:ascii="Arial" w:eastAsia="Arial" w:hAnsi="Arial" w:cs="Arial"/>
                <w:sz w:val="18"/>
                <w:szCs w:val="18"/>
              </w:rPr>
              <w:t xml:space="preserve"> de diciembre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7B079554" w:rsidR="00472993" w:rsidRPr="00144969" w:rsidRDefault="00472993" w:rsidP="00472993">
            <w:pPr>
              <w:spacing w:after="0" w:line="240" w:lineRule="auto"/>
              <w:ind w:right="140"/>
              <w:jc w:val="center"/>
              <w:rPr>
                <w:rFonts w:ascii="Arial" w:eastAsia="Times New Roman" w:hAnsi="Arial" w:cs="Arial"/>
                <w:sz w:val="18"/>
                <w:szCs w:val="18"/>
                <w:highlight w:val="yellow"/>
              </w:rPr>
            </w:pPr>
            <w:r w:rsidRPr="00CD6FC7">
              <w:rPr>
                <w:rFonts w:ascii="Arial" w:eastAsia="Times New Roman" w:hAnsi="Arial" w:cs="Arial"/>
                <w:sz w:val="18"/>
                <w:szCs w:val="18"/>
              </w:rPr>
              <w:t>A partir de las 1</w:t>
            </w:r>
            <w:r>
              <w:rPr>
                <w:rFonts w:ascii="Arial" w:eastAsia="Times New Roman" w:hAnsi="Arial" w:cs="Arial"/>
                <w:sz w:val="18"/>
                <w:szCs w:val="18"/>
              </w:rPr>
              <w:t>6</w:t>
            </w:r>
            <w:r w:rsidRPr="00CD6FC7">
              <w:rPr>
                <w:rFonts w:ascii="Arial" w:eastAsia="Times New Roman" w:hAnsi="Arial" w:cs="Arial"/>
                <w:sz w:val="18"/>
                <w:szCs w:val="18"/>
              </w:rPr>
              <w:t>:</w:t>
            </w:r>
            <w:r w:rsidR="00436C87">
              <w:rPr>
                <w:rFonts w:ascii="Arial" w:eastAsia="Times New Roman" w:hAnsi="Arial" w:cs="Arial"/>
                <w:sz w:val="18"/>
                <w:szCs w:val="18"/>
              </w:rPr>
              <w:t>00</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72993"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472993" w:rsidRPr="008E2AC0" w:rsidRDefault="00472993" w:rsidP="00472993">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472993" w:rsidRPr="008E2AC0" w:rsidRDefault="00472993" w:rsidP="00472993">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472993" w:rsidRPr="008E2AC0" w:rsidRDefault="00472993" w:rsidP="00472993">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472993" w:rsidRPr="00FD52F1" w:rsidRDefault="00472993" w:rsidP="00472993">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C2349F5"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54EF1">
        <w:rPr>
          <w:rFonts w:ascii="Arial" w:hAnsi="Arial" w:cs="Arial"/>
          <w:sz w:val="18"/>
          <w:szCs w:val="18"/>
        </w:rPr>
        <w:t xml:space="preserve"> llevar a cabo </w:t>
      </w:r>
      <w:r w:rsidR="00706BB4">
        <w:rPr>
          <w:rFonts w:ascii="Arial" w:hAnsi="Arial" w:cs="Arial"/>
          <w:sz w:val="18"/>
          <w:szCs w:val="18"/>
        </w:rPr>
        <w:t xml:space="preserve">la </w:t>
      </w:r>
      <w:r w:rsidRPr="00540F5D">
        <w:rPr>
          <w:rFonts w:ascii="Arial" w:hAnsi="Arial" w:cs="Arial"/>
          <w:b/>
          <w:sz w:val="18"/>
          <w:szCs w:val="18"/>
        </w:rPr>
        <w:t>“</w:t>
      </w:r>
      <w:r w:rsidR="003A53FD">
        <w:rPr>
          <w:rFonts w:ascii="Arial" w:hAnsi="Arial" w:cs="Arial"/>
          <w:b/>
          <w:bCs/>
          <w:sz w:val="18"/>
          <w:szCs w:val="18"/>
        </w:rPr>
        <w:t>ADQUISICIÓN DE EQUIPO MÉDICO PARA EL LABORATORIO DE SALUD PÚBLICA DE PUERTO VALLARTA PERTENECIENTE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más óptima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27718E13"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C935A5"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del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6" w:name="_Hlk32768722"/>
      <w:r w:rsidRPr="00287823">
        <w:rPr>
          <w:rFonts w:ascii="Arial" w:eastAsia="Arial" w:hAnsi="Arial" w:cs="Arial"/>
          <w:color w:val="000000"/>
          <w:sz w:val="18"/>
          <w:szCs w:val="18"/>
        </w:rPr>
        <w:t xml:space="preserve">El </w:t>
      </w:r>
      <w:bookmarkStart w:id="7"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7"/>
      <w:r w:rsidRPr="00287823">
        <w:rPr>
          <w:rFonts w:ascii="Arial" w:eastAsia="Arial" w:hAnsi="Arial" w:cs="Arial"/>
          <w:color w:val="000000"/>
          <w:sz w:val="18"/>
          <w:szCs w:val="18"/>
        </w:rPr>
        <w:t xml:space="preserve">que resulte Adjudicado deberá facturar los bienes a nombre del </w:t>
      </w:r>
      <w:bookmarkStart w:id="8"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2A49E242"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CA78926" w14:textId="77777777" w:rsidR="00D948BA" w:rsidRPr="00D948BA" w:rsidRDefault="00D948BA" w:rsidP="00D948BA">
      <w:pPr>
        <w:pStyle w:val="Prrafodelista"/>
        <w:rPr>
          <w:rFonts w:ascii="Arial" w:eastAsia="Arial" w:hAnsi="Arial" w:cs="Arial"/>
          <w:color w:val="000000"/>
          <w:sz w:val="18"/>
          <w:szCs w:val="18"/>
        </w:rPr>
      </w:pPr>
    </w:p>
    <w:p w14:paraId="6F79BF29" w14:textId="28A2DC27" w:rsidR="00D948BA" w:rsidRPr="00D948BA" w:rsidRDefault="00D948BA" w:rsidP="00D948BA">
      <w:pPr>
        <w:spacing w:after="0"/>
        <w:ind w:left="709"/>
        <w:jc w:val="both"/>
        <w:rPr>
          <w:rFonts w:ascii="Arial" w:eastAsia="Arial" w:hAnsi="Arial" w:cs="Arial"/>
          <w:color w:val="000000"/>
          <w:sz w:val="18"/>
          <w:szCs w:val="18"/>
        </w:rPr>
      </w:pPr>
      <w:r>
        <w:rPr>
          <w:rFonts w:ascii="Arial" w:eastAsia="Arial" w:hAnsi="Arial" w:cs="Arial"/>
          <w:color w:val="000000"/>
          <w:sz w:val="18"/>
          <w:szCs w:val="18"/>
        </w:rPr>
        <w:t>*</w:t>
      </w: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r w:rsidR="006B1246">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4CA3E50C"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9"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9"/>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0DCD0857"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A</w:t>
      </w:r>
      <w:r w:rsidR="00DA4DE6">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DA4DE6">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DA4DE6" w:rsidRPr="00FD52F1">
        <w:rPr>
          <w:rFonts w:ascii="Arial" w:eastAsia="Arial" w:hAnsi="Arial" w:cs="Arial"/>
          <w:b/>
          <w:color w:val="000000"/>
          <w:sz w:val="18"/>
          <w:szCs w:val="18"/>
        </w:rPr>
        <w:t xml:space="preserve">Carta </w:t>
      </w:r>
      <w:r w:rsidR="00DA4DE6">
        <w:rPr>
          <w:rFonts w:ascii="Arial" w:eastAsia="Arial" w:hAnsi="Arial" w:cs="Arial"/>
          <w:b/>
          <w:color w:val="000000"/>
          <w:sz w:val="18"/>
          <w:szCs w:val="18"/>
        </w:rPr>
        <w:t>d</w:t>
      </w:r>
      <w:r w:rsidR="00DA4DE6"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lastRenderedPageBreak/>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1332C9A"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w:t>
      </w:r>
      <w:r w:rsidR="0001643E">
        <w:rPr>
          <w:rFonts w:ascii="Arial" w:eastAsia="Arial" w:hAnsi="Arial" w:cs="Arial"/>
          <w:color w:val="000000"/>
          <w:sz w:val="18"/>
          <w:szCs w:val="18"/>
        </w:rPr>
        <w:t xml:space="preserve"> </w:t>
      </w:r>
      <w:r w:rsidR="004C69A2" w:rsidRPr="00FD52F1">
        <w:rPr>
          <w:rFonts w:ascii="Arial" w:eastAsia="Arial" w:hAnsi="Arial" w:cs="Arial"/>
          <w:color w:val="000000"/>
          <w:sz w:val="18"/>
          <w:szCs w:val="18"/>
        </w:rPr>
        <w:t>l</w:t>
      </w:r>
      <w:r w:rsidR="0001643E">
        <w:rPr>
          <w:rFonts w:ascii="Arial" w:eastAsia="Arial" w:hAnsi="Arial" w:cs="Arial"/>
          <w:color w:val="000000"/>
          <w:sz w:val="18"/>
          <w:szCs w:val="18"/>
        </w:rPr>
        <w:t>a</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28D96891"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BC2A14">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78D0AEF3"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en el</w:t>
      </w:r>
      <w:r w:rsidR="00DE4B31">
        <w:rPr>
          <w:rFonts w:ascii="Arial" w:eastAsia="Arial" w:hAnsi="Arial" w:cs="Arial"/>
          <w:color w:val="000000"/>
          <w:sz w:val="18"/>
          <w:szCs w:val="18"/>
        </w:rPr>
        <w:t xml:space="preserve"> </w:t>
      </w:r>
      <w:bookmarkStart w:id="22" w:name="_Hlk88043334"/>
      <w:r w:rsidR="00DE4B31">
        <w:rPr>
          <w:rFonts w:ascii="Arial" w:eastAsia="Arial" w:hAnsi="Arial" w:cs="Arial"/>
          <w:color w:val="000000"/>
          <w:sz w:val="18"/>
          <w:szCs w:val="18"/>
        </w:rPr>
        <w:t>domicilio</w:t>
      </w:r>
      <w:bookmarkEnd w:id="22"/>
      <w:r w:rsidR="00DE4B31">
        <w:rPr>
          <w:rFonts w:ascii="Arial" w:eastAsia="Arial" w:hAnsi="Arial" w:cs="Arial"/>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0C5283B"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DE4B3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8"/>
    <w:p w14:paraId="4A72E647" w14:textId="1214A357"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sidR="005A39F0">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280CAFAE" w:rsidR="00303B6B" w:rsidRDefault="000D7E32" w:rsidP="00E66674">
      <w:pPr>
        <w:spacing w:after="0" w:line="240" w:lineRule="auto"/>
        <w:ind w:right="140"/>
        <w:rPr>
          <w:rFonts w:ascii="Arial" w:eastAsia="Arial" w:hAnsi="Arial" w:cs="Arial"/>
          <w:b/>
          <w:color w:val="000000"/>
          <w:sz w:val="18"/>
          <w:szCs w:val="18"/>
        </w:rPr>
      </w:pPr>
      <w:bookmarkStart w:id="24"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w:t>
      </w:r>
      <w:r w:rsidR="008A1604">
        <w:rPr>
          <w:rFonts w:ascii="Arial" w:eastAsia="Arial" w:hAnsi="Arial" w:cs="Arial"/>
          <w:bCs/>
          <w:color w:val="000000"/>
          <w:sz w:val="18"/>
          <w:szCs w:val="18"/>
        </w:rPr>
        <w:t xml:space="preserve"> verificación</w:t>
      </w:r>
      <w:bookmarkEnd w:id="24"/>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38E3DA4"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5"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5"/>
      <w:r w:rsidRPr="007F0AC8">
        <w:rPr>
          <w:rFonts w:ascii="Arial" w:eastAsia="Arial" w:hAnsi="Arial" w:cs="Arial"/>
          <w:bCs/>
          <w:color w:val="000000"/>
          <w:sz w:val="18"/>
          <w:szCs w:val="18"/>
        </w:rPr>
        <w:t xml:space="preserve">de los bienes/servicios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2609AAA2"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desechamiento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w:t>
      </w:r>
      <w:r w:rsidR="009326CB">
        <w:rPr>
          <w:rFonts w:ascii="Arial" w:eastAsia="Arial" w:hAnsi="Arial" w:cs="Arial"/>
          <w:bCs/>
          <w:color w:val="000000"/>
          <w:sz w:val="18"/>
          <w:szCs w:val="18"/>
        </w:rPr>
        <w:t xml:space="preserve"> verificación</w:t>
      </w:r>
      <w:r w:rsidRPr="007F0AC8">
        <w:rPr>
          <w:rFonts w:ascii="Arial" w:eastAsia="Arial" w:hAnsi="Arial" w:cs="Arial"/>
          <w:bCs/>
          <w:color w:val="000000"/>
          <w:sz w:val="18"/>
          <w:szCs w:val="18"/>
        </w:rPr>
        <w:t>,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5210CF25" w14:textId="69E79415" w:rsidR="005A39F0" w:rsidRDefault="005A39F0" w:rsidP="00481A07">
      <w:pPr>
        <w:spacing w:after="0" w:line="240" w:lineRule="auto"/>
        <w:ind w:right="140"/>
        <w:jc w:val="both"/>
        <w:rPr>
          <w:rFonts w:ascii="Arial" w:eastAsia="Arial" w:hAnsi="Arial" w:cs="Arial"/>
          <w:bCs/>
          <w:color w:val="000000"/>
          <w:sz w:val="18"/>
          <w:szCs w:val="18"/>
        </w:rPr>
      </w:pPr>
    </w:p>
    <w:p w14:paraId="7428DB11" w14:textId="0307508B" w:rsidR="005A39F0" w:rsidRDefault="005A39F0" w:rsidP="00481A07">
      <w:pPr>
        <w:spacing w:after="0" w:line="240" w:lineRule="auto"/>
        <w:ind w:right="140"/>
        <w:jc w:val="both"/>
        <w:rPr>
          <w:rFonts w:ascii="Arial" w:eastAsia="Arial" w:hAnsi="Arial" w:cs="Arial"/>
          <w:b/>
          <w:color w:val="000000"/>
          <w:sz w:val="18"/>
          <w:szCs w:val="18"/>
        </w:rPr>
      </w:pPr>
      <w:r w:rsidRPr="005A39F0">
        <w:rPr>
          <w:rFonts w:ascii="Arial" w:eastAsia="Arial" w:hAnsi="Arial" w:cs="Arial"/>
          <w:b/>
          <w:color w:val="000000"/>
          <w:sz w:val="18"/>
          <w:szCs w:val="18"/>
        </w:rPr>
        <w:t>6.1 VISITA DE CAMPO</w:t>
      </w:r>
    </w:p>
    <w:p w14:paraId="4AA9876A" w14:textId="64BCB9B6" w:rsidR="005A39F0" w:rsidRDefault="005A39F0" w:rsidP="00481A07">
      <w:pPr>
        <w:spacing w:after="0" w:line="240" w:lineRule="auto"/>
        <w:ind w:right="140"/>
        <w:jc w:val="both"/>
        <w:rPr>
          <w:rFonts w:ascii="Arial" w:eastAsia="Arial" w:hAnsi="Arial" w:cs="Arial"/>
          <w:b/>
          <w:color w:val="000000"/>
          <w:sz w:val="18"/>
          <w:szCs w:val="18"/>
        </w:rPr>
      </w:pPr>
    </w:p>
    <w:p w14:paraId="372D618C" w14:textId="3197629F" w:rsidR="005A39F0" w:rsidRPr="005A39F0" w:rsidRDefault="005A39F0" w:rsidP="00481A07">
      <w:pPr>
        <w:spacing w:after="0" w:line="240" w:lineRule="auto"/>
        <w:ind w:right="140"/>
        <w:jc w:val="both"/>
        <w:rPr>
          <w:rFonts w:ascii="Arial" w:eastAsia="Arial" w:hAnsi="Arial" w:cs="Arial"/>
          <w:b/>
          <w:color w:val="000000"/>
          <w:sz w:val="18"/>
          <w:szCs w:val="18"/>
        </w:rPr>
      </w:pPr>
      <w:r w:rsidRPr="007D2573">
        <w:rPr>
          <w:rFonts w:ascii="Arial" w:eastAsia="Arial" w:hAnsi="Arial" w:cs="Arial"/>
          <w:color w:val="000000"/>
          <w:sz w:val="18"/>
          <w:szCs w:val="18"/>
        </w:rPr>
        <w:t>Para este proceso de Adquisición</w:t>
      </w:r>
      <w:r w:rsidRPr="005A39F0">
        <w:rPr>
          <w:rFonts w:ascii="Arial" w:eastAsia="Arial" w:hAnsi="Arial" w:cs="Arial"/>
          <w:b/>
          <w:bCs/>
          <w:color w:val="000000"/>
          <w:sz w:val="18"/>
          <w:szCs w:val="18"/>
        </w:rPr>
        <w:t xml:space="preserve"> </w:t>
      </w:r>
      <w:r w:rsidRPr="005A39F0">
        <w:rPr>
          <w:rFonts w:ascii="Arial" w:eastAsia="Arial" w:hAnsi="Arial" w:cs="Arial"/>
          <w:b/>
          <w:color w:val="000000"/>
          <w:sz w:val="18"/>
          <w:szCs w:val="18"/>
        </w:rPr>
        <w:t>NO APLICARÁ</w:t>
      </w:r>
      <w:r w:rsidRPr="005A39F0">
        <w:rPr>
          <w:rFonts w:ascii="Arial" w:eastAsia="Arial" w:hAnsi="Arial" w:cs="Arial"/>
          <w:b/>
          <w:bCs/>
          <w:color w:val="000000"/>
          <w:sz w:val="18"/>
          <w:szCs w:val="18"/>
        </w:rPr>
        <w:t xml:space="preserve"> </w:t>
      </w:r>
      <w:r w:rsidRPr="007D2573">
        <w:rPr>
          <w:rFonts w:ascii="Arial" w:eastAsia="Arial" w:hAnsi="Arial" w:cs="Arial"/>
          <w:color w:val="000000"/>
          <w:sz w:val="18"/>
          <w:szCs w:val="18"/>
        </w:rPr>
        <w:t>la visita de campo</w:t>
      </w:r>
      <w:r w:rsidR="008A1604">
        <w:rPr>
          <w:rFonts w:ascii="Arial" w:eastAsia="Arial" w:hAnsi="Arial" w:cs="Arial"/>
          <w:b/>
          <w:bCs/>
          <w:color w:val="000000"/>
          <w:sz w:val="18"/>
          <w:szCs w:val="18"/>
        </w:rPr>
        <w:t>.</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3CC00173"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2F12ED">
        <w:rPr>
          <w:rFonts w:ascii="Arial" w:eastAsia="Arial" w:hAnsi="Arial" w:cs="Arial"/>
          <w:color w:val="000000"/>
          <w:sz w:val="18"/>
          <w:szCs w:val="18"/>
          <w:highlight w:val="yellow"/>
        </w:rPr>
        <w:t>Anexo</w:t>
      </w:r>
      <w:r w:rsidR="002F12ED">
        <w:rPr>
          <w:rFonts w:ascii="Arial" w:eastAsia="Arial" w:hAnsi="Arial" w:cs="Arial"/>
          <w:color w:val="000000"/>
          <w:sz w:val="18"/>
          <w:szCs w:val="18"/>
          <w:highlight w:val="yellow"/>
        </w:rPr>
        <w:t xml:space="preserve"> 23</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69056C22"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687FA7">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687FA7">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090DC5C3" w:rsidR="00F45B66" w:rsidRPr="00FD52F1" w:rsidRDefault="00A46A86" w:rsidP="000C455C">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6"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44D771BC" w:rsidR="000D7E32" w:rsidRPr="000C455C" w:rsidRDefault="000D7E32" w:rsidP="0058025F">
      <w:pPr>
        <w:numPr>
          <w:ilvl w:val="0"/>
          <w:numId w:val="2"/>
        </w:numPr>
        <w:spacing w:after="0" w:line="240" w:lineRule="auto"/>
        <w:ind w:right="140"/>
        <w:jc w:val="both"/>
        <w:rPr>
          <w:rFonts w:ascii="Arial" w:hAnsi="Arial" w:cs="Arial"/>
          <w:color w:val="000000"/>
          <w:sz w:val="18"/>
          <w:szCs w:val="18"/>
        </w:rPr>
      </w:pPr>
      <w:bookmarkStart w:id="27"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7"/>
      <w:r w:rsidR="00DC2C7A" w:rsidRPr="00DC2C7A">
        <w:rPr>
          <w:rFonts w:ascii="Arial" w:eastAsia="Arial" w:hAnsi="Arial" w:cs="Arial"/>
          <w:b/>
          <w:bCs/>
          <w:color w:val="000000"/>
          <w:sz w:val="18"/>
          <w:szCs w:val="18"/>
        </w:rPr>
        <w:t>.</w:t>
      </w:r>
    </w:p>
    <w:p w14:paraId="18332220" w14:textId="29A70F96" w:rsidR="000C455C" w:rsidRPr="00DC2C7A" w:rsidRDefault="000C455C"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 xml:space="preserve">Propuesta Técnica se requiere en formato digital en versión .doc y .pdf;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 xml:space="preserve">Propuesta Económica se requiere en formato digital en versión .xlsx y .pdf;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.pdf, todo lo anterior almacenado en una memoria USB</w:t>
      </w:r>
      <w:r>
        <w:rPr>
          <w:rFonts w:ascii="Arial" w:eastAsia="Times New Roman" w:hAnsi="Arial" w:cs="Arial"/>
          <w:sz w:val="18"/>
          <w:szCs w:val="18"/>
        </w:rPr>
        <w:t>.</w:t>
      </w:r>
    </w:p>
    <w:bookmarkEnd w:id="26"/>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03A45E1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del </w:t>
      </w:r>
      <w:r w:rsidRPr="00A65F02">
        <w:rPr>
          <w:rFonts w:ascii="Arial" w:eastAsia="Times New Roman" w:hAnsi="Arial" w:cs="Arial"/>
          <w:sz w:val="18"/>
          <w:szCs w:val="18"/>
          <w:highlight w:val="yellow"/>
        </w:rPr>
        <w:t>Anexo</w:t>
      </w:r>
      <w:r w:rsidR="00A65F02" w:rsidRPr="00A65F02">
        <w:rPr>
          <w:rFonts w:ascii="Arial" w:eastAsia="Times New Roman" w:hAnsi="Arial" w:cs="Arial"/>
          <w:sz w:val="18"/>
          <w:szCs w:val="18"/>
          <w:highlight w:val="yellow"/>
        </w:rPr>
        <w:t xml:space="preserve"> 23</w:t>
      </w:r>
      <w:r w:rsidRPr="00DC2C7A">
        <w:rPr>
          <w:rFonts w:ascii="Arial" w:eastAsia="Times New Roman" w:hAnsi="Arial" w:cs="Arial"/>
          <w:sz w:val="18"/>
          <w:szCs w:val="18"/>
        </w:rPr>
        <w:t xml:space="preserve">, su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AE223E">
        <w:trPr>
          <w:trHeight w:val="36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F153D7">
        <w:trPr>
          <w:trHeight w:val="361"/>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F153D7">
        <w:trPr>
          <w:trHeight w:val="281"/>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F153D7">
        <w:trPr>
          <w:trHeight w:val="277"/>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F153D7">
        <w:trPr>
          <w:trHeight w:val="267"/>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F153D7">
        <w:trPr>
          <w:trHeight w:val="271"/>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AE223E">
        <w:trPr>
          <w:trHeight w:val="269"/>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lastRenderedPageBreak/>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15D05A0" w:rsidR="007342D1" w:rsidRPr="00496D7E" w:rsidRDefault="00E40622" w:rsidP="00496D7E">
      <w:pPr>
        <w:numPr>
          <w:ilvl w:val="1"/>
          <w:numId w:val="3"/>
        </w:numPr>
        <w:spacing w:after="0" w:line="240" w:lineRule="auto"/>
        <w:ind w:right="140"/>
        <w:jc w:val="both"/>
        <w:rPr>
          <w:rFonts w:ascii="Arial" w:eastAsia="Century Gothic"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3"/>
      <w:bookmarkEnd w:id="34"/>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6" w:name="_Hlk33101445"/>
      <w:r w:rsidR="00CD5A11"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5"/>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200C7173"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39" w:name="_Hlk85098227"/>
      <w:r w:rsidR="007D6D5E" w:rsidRPr="000375F3">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2021, con</w:t>
      </w:r>
      <w:r w:rsidR="007D6D5E" w:rsidRPr="000375F3">
        <w:rPr>
          <w:rFonts w:ascii="Arial" w:eastAsia="Arial" w:hAnsi="Arial" w:cs="Arial"/>
          <w:color w:val="000000"/>
          <w:sz w:val="18"/>
          <w:szCs w:val="18"/>
        </w:rPr>
        <w:t xml:space="preserve"> fecha de emisión no mayor a 30 días naturales de antigüedad </w:t>
      </w:r>
      <w:r w:rsidR="007D6D5E" w:rsidRPr="000375F3">
        <w:rPr>
          <w:rFonts w:ascii="Arial" w:hAnsi="Arial" w:cs="Arial"/>
          <w:sz w:val="18"/>
          <w:szCs w:val="18"/>
        </w:rPr>
        <w:t xml:space="preserve">a la fecha acto de </w:t>
      </w:r>
      <w:r w:rsidR="007D6D5E" w:rsidRPr="000375F3">
        <w:rPr>
          <w:rFonts w:ascii="Arial" w:hAnsi="Arial" w:cs="Arial"/>
          <w:b/>
          <w:bCs/>
          <w:sz w:val="18"/>
          <w:szCs w:val="18"/>
        </w:rPr>
        <w:t>PRESENTACION Y APERTURA DE PROPOSICIONES</w:t>
      </w:r>
      <w:r w:rsidR="007D6D5E" w:rsidRPr="000375F3">
        <w:rPr>
          <w:rFonts w:ascii="Arial" w:hAnsi="Arial" w:cs="Arial"/>
          <w:sz w:val="18"/>
          <w:szCs w:val="18"/>
        </w:rPr>
        <w:t xml:space="preserve">, a nombre del </w:t>
      </w:r>
      <w:r w:rsidR="007D6D5E" w:rsidRPr="000375F3">
        <w:rPr>
          <w:rFonts w:ascii="Arial" w:hAnsi="Arial" w:cs="Arial"/>
          <w:b/>
          <w:bCs/>
          <w:sz w:val="18"/>
          <w:szCs w:val="18"/>
        </w:rPr>
        <w:t>PARTICIPANTE</w:t>
      </w:r>
      <w:bookmarkEnd w:id="39"/>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609F593"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0" w:name="_Hlk85098239"/>
      <w:r w:rsidR="007D6D5E"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7D6D5E" w:rsidRPr="000375F3">
        <w:rPr>
          <w:rFonts w:ascii="Arial" w:hAnsi="Arial" w:cs="Arial"/>
          <w:bCs/>
          <w:sz w:val="18"/>
          <w:szCs w:val="18"/>
        </w:rPr>
        <w:t>a la fecha acto de</w:t>
      </w:r>
      <w:r w:rsidR="007D6D5E" w:rsidRPr="000375F3">
        <w:rPr>
          <w:rFonts w:ascii="Arial" w:hAnsi="Arial" w:cs="Arial"/>
          <w:sz w:val="18"/>
          <w:szCs w:val="18"/>
        </w:rPr>
        <w:t xml:space="preserve"> </w:t>
      </w:r>
      <w:r w:rsidR="007D6D5E" w:rsidRPr="000375F3">
        <w:rPr>
          <w:rFonts w:ascii="Arial" w:hAnsi="Arial" w:cs="Arial"/>
          <w:b/>
          <w:bCs/>
          <w:sz w:val="18"/>
          <w:szCs w:val="18"/>
        </w:rPr>
        <w:t>PRESENTACION Y APERTURA DE PROPOSICIONES</w:t>
      </w:r>
      <w:r w:rsidR="007D6D5E" w:rsidRPr="000375F3">
        <w:rPr>
          <w:rFonts w:ascii="Arial" w:hAnsi="Arial" w:cs="Arial"/>
          <w:sz w:val="18"/>
          <w:szCs w:val="18"/>
        </w:rPr>
        <w:t xml:space="preserve">, a nombre del </w:t>
      </w:r>
      <w:r w:rsidR="007D6D5E" w:rsidRPr="000375F3">
        <w:rPr>
          <w:rFonts w:ascii="Arial" w:hAnsi="Arial" w:cs="Arial"/>
          <w:b/>
          <w:bCs/>
          <w:sz w:val="18"/>
          <w:szCs w:val="18"/>
        </w:rPr>
        <w:t>PARTICIPANTE</w:t>
      </w:r>
      <w:bookmarkEnd w:id="40"/>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AE550A">
      <w:pPr>
        <w:pStyle w:val="Prrafodelista"/>
        <w:spacing w:after="0"/>
        <w:rPr>
          <w:rFonts w:ascii="Arial" w:eastAsia="Century Gothic" w:hAnsi="Arial" w:cs="Arial"/>
          <w:b/>
          <w:color w:val="000000"/>
          <w:sz w:val="18"/>
          <w:szCs w:val="18"/>
        </w:rPr>
      </w:pPr>
    </w:p>
    <w:p w14:paraId="0D67C311" w14:textId="4E35DC25"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1" w:name="_Hlk48919602"/>
      <w:r w:rsidRPr="00EA3044">
        <w:rPr>
          <w:rFonts w:ascii="Arial" w:eastAsia="Century Gothic" w:hAnsi="Arial" w:cs="Arial"/>
          <w:b/>
          <w:color w:val="000000"/>
          <w:sz w:val="18"/>
          <w:szCs w:val="18"/>
        </w:rPr>
        <w:t xml:space="preserve">Anexo 12. </w:t>
      </w:r>
      <w:bookmarkEnd w:id="41"/>
      <w:r w:rsidRPr="0095068A">
        <w:rPr>
          <w:rFonts w:ascii="Arial" w:eastAsia="Century Gothic" w:hAnsi="Arial" w:cs="Arial"/>
          <w:bCs/>
          <w:color w:val="000000"/>
          <w:sz w:val="18"/>
          <w:szCs w:val="18"/>
        </w:rPr>
        <w:t>Manual y/o catálogos del bien o insumo, en el que señale la página específica en la que se haga referencia a cada característica establecida en la ficha técnica Anexo 1. Carta de requerimientos técnicos.</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50C5A894"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w:t>
      </w:r>
      <w:r w:rsidR="00AE550A">
        <w:rPr>
          <w:rFonts w:ascii="Arial" w:hAnsi="Arial" w:cs="Arial"/>
          <w:color w:val="000000" w:themeColor="text1"/>
          <w:sz w:val="18"/>
          <w:szCs w:val="18"/>
        </w:rPr>
        <w:t>15</w:t>
      </w:r>
      <w:r w:rsidRPr="003F3BC5">
        <w:rPr>
          <w:rFonts w:ascii="Arial" w:hAnsi="Arial" w:cs="Arial"/>
          <w:color w:val="000000" w:themeColor="text1"/>
          <w:sz w:val="18"/>
          <w:szCs w:val="18"/>
        </w:rPr>
        <w:t xml:space="preserve"> del fabricante incluyendo el alcance del bien ofertado</w:t>
      </w:r>
      <w:r w:rsidRPr="003F3BC5">
        <w:rPr>
          <w:rFonts w:ascii="Arial" w:eastAsia="Century Gothic" w:hAnsi="Arial" w:cs="Arial"/>
          <w:bCs/>
          <w:color w:val="000000"/>
          <w:sz w:val="18"/>
          <w:szCs w:val="18"/>
        </w:rPr>
        <w:t>.</w:t>
      </w:r>
      <w:r>
        <w:rPr>
          <w:rFonts w:ascii="Arial" w:eastAsia="Century Gothic" w:hAnsi="Arial" w:cs="Arial"/>
          <w:bCs/>
          <w:color w:val="000000"/>
          <w:sz w:val="18"/>
          <w:szCs w:val="18"/>
        </w:rPr>
        <w:t xml:space="preserve"> </w:t>
      </w:r>
      <w:r w:rsidRPr="00455CD7">
        <w:rPr>
          <w:rFonts w:ascii="Arial" w:eastAsia="Times New Roman" w:hAnsi="Arial" w:cs="Arial"/>
          <w:color w:val="000000"/>
          <w:sz w:val="18"/>
          <w:szCs w:val="18"/>
        </w:rPr>
        <w:t xml:space="preserve">En caso de no aplicar deberá de adjuntar carta de </w:t>
      </w:r>
      <w:r w:rsidRPr="00455CD7">
        <w:rPr>
          <w:rFonts w:ascii="Arial" w:eastAsia="Times New Roman" w:hAnsi="Arial" w:cs="Arial"/>
          <w:color w:val="000000"/>
          <w:sz w:val="18"/>
          <w:szCs w:val="18"/>
        </w:rPr>
        <w:lastRenderedPageBreak/>
        <w:t xml:space="preserve">justificación en la que se mencione que los bienes que oferta están relacionados en listado de insumos para la salud considerados como de bajo riesgo para efectos de obtención del Registro Sanitario, asimismo adjuntará </w:t>
      </w:r>
      <w:bookmarkStart w:id="42" w:name="_Hlk83659322"/>
      <w:r w:rsidRPr="00455CD7">
        <w:rPr>
          <w:rFonts w:ascii="Arial" w:eastAsia="Times New Roman" w:hAnsi="Arial" w:cs="Arial"/>
          <w:color w:val="000000"/>
          <w:sz w:val="18"/>
          <w:szCs w:val="18"/>
        </w:rPr>
        <w:t>copia del acuerdo publicado en el DOF el 22 de diciembre del 2014, señalando el bien de que se trate</w:t>
      </w:r>
      <w:r>
        <w:rPr>
          <w:rFonts w:ascii="Arial" w:eastAsia="Times New Roman" w:hAnsi="Arial" w:cs="Arial"/>
          <w:color w:val="000000"/>
          <w:sz w:val="18"/>
          <w:szCs w:val="18"/>
        </w:rPr>
        <w:t>.</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 xml:space="preserve"> de</w:t>
      </w:r>
      <w:r w:rsidRPr="003F3BC5">
        <w:rPr>
          <w:rFonts w:ascii="Arial" w:hAnsi="Arial" w:cs="Arial"/>
          <w:b/>
          <w:bCs/>
          <w:color w:val="000000" w:themeColor="text1"/>
          <w:sz w:val="18"/>
          <w:szCs w:val="18"/>
        </w:rPr>
        <w:t xml:space="preserve"> origen nacional)</w:t>
      </w:r>
      <w:r>
        <w:rPr>
          <w:rFonts w:ascii="Arial" w:hAnsi="Arial" w:cs="Arial"/>
          <w:b/>
          <w:bCs/>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184434D5" w14:textId="7F35A4F1"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bookmarkStart w:id="43" w:name="_Hlk86857319"/>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w:t>
      </w:r>
      <w:r w:rsidR="00AE550A">
        <w:rPr>
          <w:rFonts w:ascii="Arial" w:eastAsia="Century Gothic" w:hAnsi="Arial" w:cs="Arial"/>
          <w:bCs/>
          <w:color w:val="000000"/>
          <w:sz w:val="18"/>
          <w:szCs w:val="18"/>
        </w:rPr>
        <w:t>15</w:t>
      </w:r>
      <w:r w:rsidRPr="003F3BC5">
        <w:rPr>
          <w:rFonts w:ascii="Arial" w:eastAsia="Century Gothic" w:hAnsi="Arial" w:cs="Arial"/>
          <w:bCs/>
          <w:color w:val="000000"/>
          <w:sz w:val="18"/>
          <w:szCs w:val="18"/>
        </w:rPr>
        <w:t xml:space="preserve"> y 13485:20</w:t>
      </w:r>
      <w:r w:rsidR="00AE550A">
        <w:rPr>
          <w:rFonts w:ascii="Arial" w:eastAsia="Century Gothic" w:hAnsi="Arial" w:cs="Arial"/>
          <w:bCs/>
          <w:color w:val="000000"/>
          <w:sz w:val="18"/>
          <w:szCs w:val="18"/>
        </w:rPr>
        <w:t>16</w:t>
      </w:r>
      <w:r w:rsidRPr="003F3BC5">
        <w:rPr>
          <w:rFonts w:ascii="Arial" w:eastAsia="Century Gothic" w:hAnsi="Arial" w:cs="Arial"/>
          <w:bCs/>
          <w:color w:val="000000"/>
          <w:sz w:val="18"/>
          <w:szCs w:val="18"/>
        </w:rPr>
        <w:t xml:space="preserve">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3F3BC5">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3AB760F9" w14:textId="77777777" w:rsidR="00EA3044" w:rsidRDefault="00EA3044" w:rsidP="00466951">
      <w:pPr>
        <w:pStyle w:val="Prrafodelista"/>
        <w:spacing w:after="0"/>
        <w:rPr>
          <w:rFonts w:ascii="Arial" w:eastAsia="Century Gothic" w:hAnsi="Arial" w:cs="Arial"/>
          <w:color w:val="000000"/>
          <w:sz w:val="18"/>
          <w:szCs w:val="18"/>
        </w:rPr>
      </w:pPr>
    </w:p>
    <w:p w14:paraId="4FEC63A4" w14:textId="543D691B"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5</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9306EA">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2A3A7E49" w14:textId="77777777" w:rsidR="00EA3044" w:rsidRDefault="00EA3044" w:rsidP="00466951">
      <w:pPr>
        <w:pStyle w:val="Prrafodelista"/>
        <w:spacing w:after="0"/>
        <w:rPr>
          <w:rFonts w:ascii="Arial" w:eastAsia="Century Gothic" w:hAnsi="Arial" w:cs="Arial"/>
          <w:color w:val="000000"/>
          <w:sz w:val="18"/>
          <w:szCs w:val="18"/>
        </w:rPr>
      </w:pPr>
    </w:p>
    <w:p w14:paraId="0E55D351" w14:textId="0E554F36" w:rsidR="007415FD" w:rsidRPr="004B2F10" w:rsidRDefault="00EA3044" w:rsidP="0095068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6</w:t>
      </w:r>
      <w:r>
        <w:rPr>
          <w:rFonts w:ascii="Arial" w:eastAsia="Century Gothic" w:hAnsi="Arial" w:cs="Arial"/>
          <w:b/>
          <w:color w:val="000000"/>
          <w:sz w:val="18"/>
          <w:szCs w:val="18"/>
        </w:rPr>
        <w:t xml:space="preserve">. </w:t>
      </w:r>
      <w:r w:rsidRPr="00234237">
        <w:rPr>
          <w:rFonts w:ascii="Arial" w:hAnsi="Arial" w:cs="Arial"/>
          <w:sz w:val="18"/>
          <w:szCs w:val="18"/>
        </w:rPr>
        <w:t xml:space="preserve">Registro Sanitario Expedido </w:t>
      </w:r>
      <w:r w:rsidRPr="00455CD7">
        <w:rPr>
          <w:rFonts w:ascii="Arial" w:hAnsi="Arial" w:cs="Arial"/>
          <w:sz w:val="18"/>
          <w:szCs w:val="18"/>
        </w:rPr>
        <w:t>por COFEPRIS.</w:t>
      </w:r>
      <w:r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w:t>
      </w:r>
      <w:r w:rsidRPr="004B2F10">
        <w:rPr>
          <w:rFonts w:ascii="Arial" w:eastAsia="Times New Roman" w:hAnsi="Arial" w:cs="Arial"/>
          <w:color w:val="000000"/>
          <w:sz w:val="18"/>
          <w:szCs w:val="18"/>
        </w:rPr>
        <w:t>considerados como de bajo riesgo para efectos de obtención del Registro Sanitario, asimismo adjuntará copia del acuerdo publicado en el DOF el 22 de diciembre del 2014, señalando el bien de que se trate.</w:t>
      </w:r>
      <w:r w:rsidRPr="004B2F10">
        <w:rPr>
          <w:rFonts w:ascii="Arial" w:hAnsi="Arial" w:cs="Arial"/>
          <w:sz w:val="18"/>
          <w:szCs w:val="18"/>
        </w:rPr>
        <w:t xml:space="preserve"> </w:t>
      </w:r>
      <w:r w:rsidRPr="004B2F10">
        <w:rPr>
          <w:rFonts w:ascii="Arial" w:eastAsia="Century Gothic" w:hAnsi="Arial" w:cs="Arial"/>
          <w:b/>
          <w:color w:val="000000"/>
          <w:sz w:val="18"/>
          <w:szCs w:val="18"/>
        </w:rPr>
        <w:t>(</w:t>
      </w:r>
      <w:r w:rsidRPr="004B2F10">
        <w:rPr>
          <w:rFonts w:ascii="Arial" w:hAnsi="Arial" w:cs="Arial"/>
          <w:b/>
          <w:bCs/>
          <w:color w:val="000000" w:themeColor="text1"/>
          <w:sz w:val="18"/>
          <w:szCs w:val="18"/>
        </w:rPr>
        <w:t>Aplica para equipo e instrumental médico).</w:t>
      </w:r>
    </w:p>
    <w:p w14:paraId="6945186C" w14:textId="77777777" w:rsidR="007415FD" w:rsidRPr="004B2F10" w:rsidRDefault="007415FD" w:rsidP="007F774A">
      <w:pPr>
        <w:pStyle w:val="Prrafodelista"/>
        <w:spacing w:after="0"/>
        <w:rPr>
          <w:rFonts w:ascii="Arial" w:hAnsi="Arial" w:cs="Arial"/>
          <w:sz w:val="18"/>
          <w:szCs w:val="18"/>
        </w:rPr>
      </w:pPr>
    </w:p>
    <w:p w14:paraId="30757D7F" w14:textId="60F2793C" w:rsidR="007415FD" w:rsidRPr="004B2F10" w:rsidRDefault="007415FD" w:rsidP="002177B9">
      <w:pPr>
        <w:numPr>
          <w:ilvl w:val="0"/>
          <w:numId w:val="3"/>
        </w:numPr>
        <w:spacing w:after="0" w:line="240" w:lineRule="auto"/>
        <w:ind w:left="993" w:right="140" w:hanging="284"/>
        <w:jc w:val="both"/>
        <w:rPr>
          <w:rFonts w:ascii="Arial" w:hAnsi="Arial" w:cs="Arial"/>
          <w:sz w:val="18"/>
          <w:szCs w:val="18"/>
        </w:rPr>
      </w:pPr>
      <w:r w:rsidRPr="004B2F10">
        <w:rPr>
          <w:rFonts w:ascii="Arial" w:hAnsi="Arial" w:cs="Arial"/>
          <w:b/>
          <w:bCs/>
          <w:sz w:val="18"/>
          <w:szCs w:val="18"/>
        </w:rPr>
        <w:t>Anexo 1</w:t>
      </w:r>
      <w:r w:rsidR="0095068A" w:rsidRPr="004B2F10">
        <w:rPr>
          <w:rFonts w:ascii="Arial" w:hAnsi="Arial" w:cs="Arial"/>
          <w:b/>
          <w:bCs/>
          <w:sz w:val="18"/>
          <w:szCs w:val="18"/>
        </w:rPr>
        <w:t>7</w:t>
      </w:r>
      <w:r w:rsidRPr="004B2F10">
        <w:rPr>
          <w:rFonts w:ascii="Arial" w:hAnsi="Arial" w:cs="Arial"/>
          <w:sz w:val="18"/>
          <w:szCs w:val="18"/>
        </w:rPr>
        <w:t xml:space="preserve">. </w:t>
      </w:r>
      <w:r w:rsidR="002177B9" w:rsidRPr="004B2F10">
        <w:rPr>
          <w:rFonts w:ascii="Arial" w:hAnsi="Arial" w:cs="Arial"/>
          <w:sz w:val="18"/>
          <w:szCs w:val="18"/>
        </w:rPr>
        <w:t xml:space="preserve">Garantía </w:t>
      </w:r>
      <w:r w:rsidR="00BD29FC" w:rsidRPr="004B2F10">
        <w:rPr>
          <w:rFonts w:ascii="Arial" w:hAnsi="Arial" w:cs="Arial"/>
          <w:sz w:val="18"/>
          <w:szCs w:val="18"/>
        </w:rPr>
        <w:t xml:space="preserve">(material) </w:t>
      </w:r>
      <w:r w:rsidR="002177B9" w:rsidRPr="004B2F10">
        <w:rPr>
          <w:rFonts w:ascii="Arial" w:hAnsi="Arial" w:cs="Arial"/>
          <w:sz w:val="18"/>
          <w:szCs w:val="18"/>
        </w:rPr>
        <w:t>por escrito por parte del participante</w:t>
      </w:r>
      <w:r w:rsidR="003A2D17" w:rsidRPr="004B2F10">
        <w:rPr>
          <w:rFonts w:ascii="Arial" w:hAnsi="Arial" w:cs="Arial"/>
          <w:sz w:val="18"/>
          <w:szCs w:val="18"/>
        </w:rPr>
        <w:t>,</w:t>
      </w:r>
      <w:r w:rsidR="00D1452D" w:rsidRPr="004B2F10">
        <w:rPr>
          <w:rFonts w:ascii="Arial" w:hAnsi="Arial" w:cs="Arial"/>
          <w:sz w:val="18"/>
          <w:szCs w:val="18"/>
        </w:rPr>
        <w:t xml:space="preserve"> </w:t>
      </w:r>
      <w:bookmarkEnd w:id="42"/>
      <w:r w:rsidR="00EB556C" w:rsidRPr="004B2F10">
        <w:rPr>
          <w:rFonts w:ascii="Arial" w:hAnsi="Arial" w:cs="Arial"/>
          <w:sz w:val="18"/>
          <w:szCs w:val="18"/>
        </w:rPr>
        <w:t>(</w:t>
      </w:r>
      <w:r w:rsidR="009C758B" w:rsidRPr="004B2F10">
        <w:rPr>
          <w:rFonts w:ascii="Arial" w:hAnsi="Arial" w:cs="Arial"/>
          <w:sz w:val="18"/>
          <w:szCs w:val="18"/>
        </w:rPr>
        <w:t xml:space="preserve">la </w:t>
      </w:r>
      <w:r w:rsidR="00EB556C" w:rsidRPr="004B2F10">
        <w:rPr>
          <w:rFonts w:ascii="Arial" w:hAnsi="Arial" w:cs="Arial"/>
          <w:sz w:val="18"/>
          <w:szCs w:val="18"/>
        </w:rPr>
        <w:t>garantía</w:t>
      </w:r>
      <w:r w:rsidR="009C758B" w:rsidRPr="004B2F10">
        <w:rPr>
          <w:rFonts w:ascii="Arial" w:hAnsi="Arial" w:cs="Arial"/>
          <w:sz w:val="18"/>
          <w:szCs w:val="18"/>
        </w:rPr>
        <w:t xml:space="preserve"> requerida </w:t>
      </w:r>
      <w:r w:rsidR="00EB556C" w:rsidRPr="004B2F10">
        <w:rPr>
          <w:rFonts w:ascii="Arial" w:hAnsi="Arial" w:cs="Arial"/>
          <w:sz w:val="18"/>
          <w:szCs w:val="18"/>
        </w:rPr>
        <w:t xml:space="preserve">se especifica en la ficha técnica de las partidas del </w:t>
      </w:r>
      <w:r w:rsidR="00B232B5" w:rsidRPr="004B2F10">
        <w:rPr>
          <w:rFonts w:ascii="Arial" w:hAnsi="Arial" w:cs="Arial"/>
          <w:sz w:val="18"/>
          <w:szCs w:val="18"/>
        </w:rPr>
        <w:t>A</w:t>
      </w:r>
      <w:r w:rsidR="00EB556C" w:rsidRPr="004B2F10">
        <w:rPr>
          <w:rFonts w:ascii="Arial" w:hAnsi="Arial" w:cs="Arial"/>
          <w:sz w:val="18"/>
          <w:szCs w:val="18"/>
        </w:rPr>
        <w:t xml:space="preserve">nexo 1. Carta de </w:t>
      </w:r>
      <w:r w:rsidR="00B232B5" w:rsidRPr="004B2F10">
        <w:rPr>
          <w:rFonts w:ascii="Arial" w:hAnsi="Arial" w:cs="Arial"/>
          <w:sz w:val="18"/>
          <w:szCs w:val="18"/>
        </w:rPr>
        <w:t>R</w:t>
      </w:r>
      <w:r w:rsidR="00EB556C" w:rsidRPr="004B2F10">
        <w:rPr>
          <w:rFonts w:ascii="Arial" w:hAnsi="Arial" w:cs="Arial"/>
          <w:sz w:val="18"/>
          <w:szCs w:val="18"/>
        </w:rPr>
        <w:t xml:space="preserve">equerimientos </w:t>
      </w:r>
      <w:r w:rsidR="00B232B5" w:rsidRPr="004B2F10">
        <w:rPr>
          <w:rFonts w:ascii="Arial" w:hAnsi="Arial" w:cs="Arial"/>
          <w:sz w:val="18"/>
          <w:szCs w:val="18"/>
        </w:rPr>
        <w:t>T</w:t>
      </w:r>
      <w:r w:rsidR="00EB556C" w:rsidRPr="004B2F10">
        <w:rPr>
          <w:rFonts w:ascii="Arial" w:hAnsi="Arial" w:cs="Arial"/>
          <w:sz w:val="18"/>
          <w:szCs w:val="18"/>
        </w:rPr>
        <w:t>écnicos)</w:t>
      </w:r>
      <w:r w:rsidR="00BC7E00" w:rsidRPr="004B2F10">
        <w:rPr>
          <w:rFonts w:ascii="Arial" w:hAnsi="Arial" w:cs="Arial"/>
          <w:sz w:val="18"/>
          <w:szCs w:val="18"/>
        </w:rPr>
        <w:t>.</w:t>
      </w:r>
    </w:p>
    <w:p w14:paraId="30994212" w14:textId="77777777" w:rsidR="0095068A" w:rsidRPr="004B2F10" w:rsidRDefault="0095068A" w:rsidP="00466951">
      <w:pPr>
        <w:pStyle w:val="Prrafodelista"/>
        <w:spacing w:after="0"/>
        <w:rPr>
          <w:rFonts w:ascii="Arial" w:hAnsi="Arial" w:cs="Arial"/>
          <w:sz w:val="18"/>
          <w:szCs w:val="18"/>
        </w:rPr>
      </w:pPr>
    </w:p>
    <w:p w14:paraId="1BABFF57" w14:textId="655FC500" w:rsidR="0095068A" w:rsidRPr="004B2F10" w:rsidRDefault="0095068A" w:rsidP="002177B9">
      <w:pPr>
        <w:numPr>
          <w:ilvl w:val="0"/>
          <w:numId w:val="3"/>
        </w:numPr>
        <w:spacing w:after="0" w:line="240" w:lineRule="auto"/>
        <w:ind w:left="993" w:right="140" w:hanging="284"/>
        <w:jc w:val="both"/>
        <w:rPr>
          <w:rFonts w:ascii="Arial" w:hAnsi="Arial" w:cs="Arial"/>
          <w:sz w:val="18"/>
          <w:szCs w:val="18"/>
        </w:rPr>
      </w:pPr>
      <w:r w:rsidRPr="004B2F10">
        <w:rPr>
          <w:rFonts w:ascii="Arial" w:hAnsi="Arial" w:cs="Arial"/>
          <w:b/>
          <w:bCs/>
          <w:sz w:val="18"/>
          <w:szCs w:val="18"/>
        </w:rPr>
        <w:t>Anexo 18.</w:t>
      </w:r>
      <w:r w:rsidRPr="004B2F10">
        <w:rPr>
          <w:rFonts w:ascii="Arial" w:hAnsi="Arial" w:cs="Arial"/>
          <w:sz w:val="18"/>
          <w:szCs w:val="18"/>
        </w:rPr>
        <w:t xml:space="preserve"> Carta de apoyo en original y vigente del distribuidor autorizado emitida por el fabricante, mencionando el número de la licitación en la que participa</w:t>
      </w:r>
      <w:r w:rsidR="00BC7E00" w:rsidRPr="004B2F10">
        <w:rPr>
          <w:rFonts w:ascii="Arial" w:hAnsi="Arial" w:cs="Arial"/>
          <w:sz w:val="18"/>
          <w:szCs w:val="18"/>
        </w:rPr>
        <w:t>.</w:t>
      </w:r>
    </w:p>
    <w:p w14:paraId="4A2124AD" w14:textId="77777777" w:rsidR="00CE089C" w:rsidRPr="004B2F10" w:rsidRDefault="00CE089C" w:rsidP="00CE089C">
      <w:pPr>
        <w:spacing w:after="0" w:line="240" w:lineRule="auto"/>
        <w:ind w:right="140"/>
        <w:jc w:val="both"/>
        <w:rPr>
          <w:rFonts w:ascii="Arial" w:hAnsi="Arial" w:cs="Arial"/>
          <w:sz w:val="18"/>
          <w:szCs w:val="18"/>
        </w:rPr>
      </w:pPr>
    </w:p>
    <w:p w14:paraId="07B364A6" w14:textId="52DD77E1" w:rsidR="007415FD" w:rsidRPr="004B2F10" w:rsidRDefault="007415FD" w:rsidP="007F774A">
      <w:pPr>
        <w:numPr>
          <w:ilvl w:val="0"/>
          <w:numId w:val="3"/>
        </w:numPr>
        <w:spacing w:after="0" w:line="240" w:lineRule="auto"/>
        <w:ind w:left="993" w:right="140" w:hanging="284"/>
        <w:jc w:val="both"/>
        <w:rPr>
          <w:rFonts w:ascii="Arial" w:hAnsi="Arial" w:cs="Arial"/>
          <w:sz w:val="18"/>
          <w:szCs w:val="18"/>
        </w:rPr>
      </w:pPr>
      <w:r w:rsidRPr="004B2F10">
        <w:rPr>
          <w:rFonts w:ascii="Arial" w:hAnsi="Arial" w:cs="Arial"/>
          <w:b/>
          <w:bCs/>
          <w:sz w:val="18"/>
          <w:szCs w:val="18"/>
        </w:rPr>
        <w:t xml:space="preserve">Anexo </w:t>
      </w:r>
      <w:r w:rsidR="00763DF7" w:rsidRPr="004B2F10">
        <w:rPr>
          <w:rFonts w:ascii="Arial" w:hAnsi="Arial" w:cs="Arial"/>
          <w:b/>
          <w:bCs/>
          <w:sz w:val="18"/>
          <w:szCs w:val="18"/>
        </w:rPr>
        <w:t>1</w:t>
      </w:r>
      <w:r w:rsidR="0095068A" w:rsidRPr="004B2F10">
        <w:rPr>
          <w:rFonts w:ascii="Arial" w:hAnsi="Arial" w:cs="Arial"/>
          <w:b/>
          <w:bCs/>
          <w:sz w:val="18"/>
          <w:szCs w:val="18"/>
        </w:rPr>
        <w:t>9</w:t>
      </w:r>
      <w:r w:rsidRPr="004B2F10">
        <w:rPr>
          <w:rFonts w:ascii="Arial" w:hAnsi="Arial" w:cs="Arial"/>
          <w:b/>
          <w:bCs/>
          <w:sz w:val="18"/>
          <w:szCs w:val="18"/>
        </w:rPr>
        <w:t>.</w:t>
      </w:r>
      <w:r w:rsidRPr="004B2F10">
        <w:rPr>
          <w:rFonts w:ascii="Arial" w:hAnsi="Arial" w:cs="Arial"/>
          <w:sz w:val="18"/>
          <w:szCs w:val="18"/>
        </w:rPr>
        <w:t xml:space="preserve"> Manifiesto bajo protesta de decir verdad que los equipos ofertados, </w:t>
      </w:r>
      <w:r w:rsidRPr="004B2F10">
        <w:rPr>
          <w:rFonts w:ascii="Arial" w:hAnsi="Arial" w:cs="Arial"/>
          <w:b/>
          <w:bCs/>
          <w:sz w:val="18"/>
          <w:szCs w:val="18"/>
        </w:rPr>
        <w:t>SON NUEVOS</w:t>
      </w:r>
      <w:r w:rsidRPr="004B2F10">
        <w:rPr>
          <w:rFonts w:ascii="Arial" w:hAnsi="Arial" w:cs="Arial"/>
          <w:sz w:val="18"/>
          <w:szCs w:val="18"/>
        </w:rPr>
        <w:t>, que no han sido remanufacturados o reacondicionados, reconstruido o se hayan utilizado como demostración</w:t>
      </w:r>
      <w:r w:rsidR="005E357E" w:rsidRPr="004B2F10">
        <w:rPr>
          <w:rFonts w:ascii="Arial" w:hAnsi="Arial" w:cs="Arial"/>
          <w:sz w:val="18"/>
          <w:szCs w:val="18"/>
        </w:rPr>
        <w:t>.</w:t>
      </w:r>
    </w:p>
    <w:p w14:paraId="1B973992" w14:textId="77777777" w:rsidR="00604EC9" w:rsidRDefault="00604EC9" w:rsidP="00763DF7">
      <w:pPr>
        <w:pStyle w:val="Prrafodelista"/>
        <w:spacing w:after="0"/>
        <w:rPr>
          <w:rFonts w:ascii="Arial" w:hAnsi="Arial" w:cs="Arial"/>
          <w:sz w:val="18"/>
          <w:szCs w:val="18"/>
        </w:rPr>
      </w:pPr>
    </w:p>
    <w:p w14:paraId="6818D459" w14:textId="541ED1A9"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95068A">
        <w:rPr>
          <w:rFonts w:ascii="Arial" w:hAnsi="Arial" w:cs="Arial"/>
          <w:b/>
          <w:bCs/>
          <w:sz w:val="18"/>
          <w:szCs w:val="18"/>
        </w:rPr>
        <w:t>20</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E35B6B7"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22</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w:t>
      </w:r>
      <w:bookmarkEnd w:id="43"/>
      <w:r w:rsidRPr="003F3BC5">
        <w:rPr>
          <w:rFonts w:ascii="Arial" w:hAnsi="Arial" w:cs="Arial"/>
          <w:sz w:val="18"/>
          <w:szCs w:val="18"/>
        </w:rPr>
        <w:t xml:space="preserve">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5068A">
        <w:rPr>
          <w:rFonts w:ascii="Arial" w:hAnsi="Arial" w:cs="Arial"/>
          <w:b/>
          <w:bCs/>
          <w:sz w:val="18"/>
          <w:szCs w:val="18"/>
        </w:rPr>
        <w:t>2</w:t>
      </w:r>
      <w:r w:rsidR="00763DF7">
        <w:rPr>
          <w:rFonts w:ascii="Arial" w:hAnsi="Arial" w:cs="Arial"/>
          <w:b/>
          <w:bCs/>
          <w:sz w:val="18"/>
          <w:szCs w:val="18"/>
        </w:rPr>
        <w:t>1</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03E18C2"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SU PRESENTACIÓN, LAS INCONSISTENCIAS O DISCREPANCIAS EN LOS DATOS CONTENIDOS EN LOS ESCRITOS</w:t>
      </w:r>
      <w:bookmarkEnd w:id="30"/>
      <w:r w:rsidRPr="00FD52F1">
        <w:rPr>
          <w:rFonts w:ascii="Arial" w:eastAsia="Arial" w:hAnsi="Arial" w:cs="Arial"/>
          <w:b/>
          <w:color w:val="000000"/>
          <w:sz w:val="18"/>
          <w:szCs w:val="18"/>
        </w:rPr>
        <w:t>, ASI COMO SU OMISIÓN PARCIAL O TOTAL DE LA PROPUESTA DEL PARTICIPANTE.</w:t>
      </w:r>
    </w:p>
    <w:p w14:paraId="2D5F10F0" w14:textId="327F4349" w:rsidR="00024848" w:rsidRDefault="00024848" w:rsidP="00E66674">
      <w:pPr>
        <w:spacing w:after="0" w:line="240" w:lineRule="auto"/>
        <w:ind w:right="140"/>
        <w:rPr>
          <w:rFonts w:ascii="Arial" w:eastAsia="Times New Roman" w:hAnsi="Arial" w:cs="Arial"/>
          <w:sz w:val="18"/>
          <w:szCs w:val="18"/>
        </w:rPr>
      </w:pPr>
    </w:p>
    <w:p w14:paraId="22F12515" w14:textId="1828635C" w:rsidR="00005C21" w:rsidRDefault="00005C21" w:rsidP="00E66674">
      <w:pPr>
        <w:spacing w:after="0" w:line="240" w:lineRule="auto"/>
        <w:ind w:right="140"/>
        <w:rPr>
          <w:rFonts w:ascii="Arial" w:eastAsia="Times New Roman" w:hAnsi="Arial" w:cs="Arial"/>
          <w:sz w:val="18"/>
          <w:szCs w:val="18"/>
        </w:rPr>
      </w:pP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FAAE622"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C69B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C69B3">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741E3" w:rsidRPr="00D47D20">
        <w:rPr>
          <w:rFonts w:ascii="Arial" w:eastAsia="Arial" w:hAnsi="Arial" w:cs="Arial"/>
          <w:color w:val="000000"/>
          <w:sz w:val="18"/>
          <w:szCs w:val="18"/>
        </w:rPr>
        <w:lastRenderedPageBreak/>
        <w:t>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204AA72" w14:textId="2AA89315" w:rsidR="00130145" w:rsidRPr="00AF4EDD" w:rsidRDefault="00130145" w:rsidP="00E66674">
      <w:pPr>
        <w:spacing w:after="0" w:line="240" w:lineRule="auto"/>
        <w:ind w:right="140"/>
        <w:rPr>
          <w:rFonts w:ascii="Arial" w:eastAsia="Arial" w:hAnsi="Arial" w:cs="Arial"/>
          <w:color w:val="000000"/>
          <w:sz w:val="18"/>
          <w:szCs w:val="18"/>
        </w:rPr>
      </w:pPr>
      <w:r w:rsidRPr="001E6349">
        <w:rPr>
          <w:rFonts w:ascii="Arial" w:eastAsia="Arial" w:hAnsi="Arial" w:cs="Arial"/>
          <w:color w:val="000000"/>
          <w:sz w:val="18"/>
          <w:szCs w:val="18"/>
        </w:rPr>
        <w:t xml:space="preserve">El Presente </w:t>
      </w:r>
      <w:r w:rsidR="00C945CC" w:rsidRPr="001E6349">
        <w:rPr>
          <w:rFonts w:ascii="Arial" w:eastAsia="Arial" w:hAnsi="Arial" w:cs="Arial"/>
          <w:b/>
          <w:color w:val="000000"/>
          <w:sz w:val="18"/>
          <w:szCs w:val="18"/>
        </w:rPr>
        <w:t xml:space="preserve">PROCEDIMIENTO DE </w:t>
      </w:r>
      <w:r w:rsidR="00363054" w:rsidRPr="001E6349">
        <w:rPr>
          <w:rFonts w:ascii="Arial" w:eastAsia="Arial" w:hAnsi="Arial" w:cs="Arial"/>
          <w:b/>
          <w:color w:val="000000"/>
          <w:sz w:val="18"/>
          <w:szCs w:val="18"/>
        </w:rPr>
        <w:t>ADQUISICIÓ</w:t>
      </w:r>
      <w:r w:rsidR="00C945CC" w:rsidRPr="001E6349">
        <w:rPr>
          <w:rFonts w:ascii="Arial" w:eastAsia="Arial" w:hAnsi="Arial" w:cs="Arial"/>
          <w:b/>
          <w:color w:val="000000"/>
          <w:sz w:val="18"/>
          <w:szCs w:val="18"/>
        </w:rPr>
        <w:t>N</w:t>
      </w:r>
      <w:r w:rsidRPr="001E6349">
        <w:rPr>
          <w:rFonts w:ascii="Arial" w:eastAsia="Arial" w:hAnsi="Arial" w:cs="Arial"/>
          <w:color w:val="000000"/>
          <w:sz w:val="18"/>
          <w:szCs w:val="18"/>
        </w:rPr>
        <w:t xml:space="preserve">, </w:t>
      </w:r>
      <w:r w:rsidR="00D37F2A" w:rsidRPr="001E6349">
        <w:rPr>
          <w:rFonts w:ascii="Arial" w:eastAsia="Arial" w:hAnsi="Arial" w:cs="Arial"/>
          <w:color w:val="000000"/>
          <w:sz w:val="18"/>
          <w:szCs w:val="18"/>
        </w:rPr>
        <w:t>será adjudicado a un</w:t>
      </w:r>
      <w:r w:rsidR="00434F9A" w:rsidRPr="001E6349">
        <w:rPr>
          <w:rFonts w:ascii="Arial" w:eastAsia="Arial" w:hAnsi="Arial" w:cs="Arial"/>
          <w:color w:val="000000"/>
          <w:sz w:val="18"/>
          <w:szCs w:val="18"/>
        </w:rPr>
        <w:t xml:space="preserve">o o varios </w:t>
      </w:r>
      <w:r w:rsidR="00D37F2A" w:rsidRPr="001E6349">
        <w:rPr>
          <w:rFonts w:ascii="Arial" w:eastAsia="Arial" w:hAnsi="Arial" w:cs="Arial"/>
          <w:b/>
          <w:color w:val="000000"/>
          <w:sz w:val="18"/>
          <w:szCs w:val="18"/>
        </w:rPr>
        <w:t>PARTICIPANT</w:t>
      </w:r>
      <w:r w:rsidR="008B0261" w:rsidRPr="001E6349">
        <w:rPr>
          <w:rFonts w:ascii="Arial" w:eastAsia="Arial" w:hAnsi="Arial" w:cs="Arial"/>
          <w:b/>
          <w:color w:val="000000"/>
          <w:sz w:val="18"/>
          <w:szCs w:val="18"/>
        </w:rPr>
        <w:t>E</w:t>
      </w:r>
      <w:r w:rsidR="00434F9A" w:rsidRPr="001E6349">
        <w:rPr>
          <w:rFonts w:ascii="Arial" w:eastAsia="Arial" w:hAnsi="Arial" w:cs="Arial"/>
          <w:b/>
          <w:color w:val="000000"/>
          <w:sz w:val="18"/>
          <w:szCs w:val="18"/>
        </w:rPr>
        <w:t>S</w:t>
      </w:r>
      <w:r w:rsidR="00434F9A" w:rsidRPr="001E6349">
        <w:rPr>
          <w:rFonts w:ascii="Arial" w:eastAsia="Arial" w:hAnsi="Arial" w:cs="Arial"/>
          <w:bCs/>
          <w:color w:val="000000"/>
          <w:sz w:val="18"/>
          <w:szCs w:val="18"/>
        </w:rPr>
        <w:t>, por partida</w:t>
      </w:r>
      <w:r w:rsidRPr="001E6349">
        <w:rPr>
          <w:rFonts w:ascii="Arial" w:eastAsia="Arial" w:hAnsi="Arial" w:cs="Arial"/>
          <w:color w:val="000000"/>
          <w:sz w:val="18"/>
          <w:szCs w:val="18"/>
        </w:rPr>
        <w:t>.</w:t>
      </w:r>
    </w:p>
    <w:p w14:paraId="4C3286DE" w14:textId="496CC166" w:rsidR="00A036DE" w:rsidRDefault="00A036DE" w:rsidP="00E66674">
      <w:pPr>
        <w:spacing w:after="0" w:line="240" w:lineRule="auto"/>
        <w:ind w:right="140"/>
        <w:rPr>
          <w:rFonts w:ascii="Arial" w:eastAsia="Arial" w:hAnsi="Arial" w:cs="Arial"/>
          <w:color w:val="000000"/>
          <w:sz w:val="18"/>
          <w:szCs w:val="18"/>
        </w:rPr>
      </w:pPr>
      <w:bookmarkStart w:id="45" w:name="_Hlk32769378"/>
    </w:p>
    <w:p w14:paraId="43F7841B" w14:textId="52038B9F" w:rsidR="00A036DE" w:rsidRDefault="00A036DE" w:rsidP="000741E3">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bienes/servicios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52719F5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w:t>
      </w:r>
      <w:r w:rsidR="00130145" w:rsidRPr="00C11FF3">
        <w:rPr>
          <w:rFonts w:ascii="Arial" w:eastAsia="Arial" w:hAnsi="Arial" w:cs="Arial"/>
          <w:b/>
          <w:bCs/>
          <w:color w:val="000000"/>
          <w:sz w:val="18"/>
          <w:szCs w:val="18"/>
        </w:rPr>
        <w:t>Anexo 1</w:t>
      </w:r>
      <w:r w:rsidR="00C11FF3">
        <w:rPr>
          <w:rFonts w:ascii="Arial" w:eastAsia="Arial" w:hAnsi="Arial" w:cs="Arial"/>
          <w:b/>
          <w:bCs/>
          <w:color w:val="000000"/>
          <w:sz w:val="18"/>
          <w:szCs w:val="18"/>
        </w:rPr>
        <w:t xml:space="preserve">. </w:t>
      </w:r>
      <w:r w:rsidR="00130145" w:rsidRPr="00C11FF3">
        <w:rPr>
          <w:rFonts w:ascii="Arial" w:eastAsia="Arial" w:hAnsi="Arial" w:cs="Arial"/>
          <w:b/>
          <w:bCs/>
          <w:color w:val="000000"/>
          <w:sz w:val="18"/>
          <w:szCs w:val="18"/>
        </w:rPr>
        <w:t>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3DB45C6"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1F65EF">
        <w:rPr>
          <w:rFonts w:ascii="Arial" w:eastAsia="Arial" w:hAnsi="Arial" w:cs="Arial"/>
          <w:color w:val="000000"/>
          <w:sz w:val="18"/>
          <w:szCs w:val="18"/>
        </w:rPr>
        <w:t xml:space="preserve">. </w:t>
      </w:r>
      <w:r w:rsidRPr="001F65EF">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B31F4AA"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r w:rsidR="008307F0">
        <w:rPr>
          <w:rFonts w:ascii="Arial" w:eastAsia="Times New Roman" w:hAnsi="Arial" w:cs="Arial"/>
          <w:b/>
          <w:sz w:val="18"/>
          <w:szCs w:val="18"/>
        </w:rPr>
        <w:t>.</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09E05573"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432C2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6C7CB83"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9739DE"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w:t>
      </w:r>
      <w:r w:rsidR="00B3088B">
        <w:rPr>
          <w:rFonts w:ascii="Arial" w:eastAsia="Arial" w:hAnsi="Arial" w:cs="Arial"/>
          <w:color w:val="000000"/>
          <w:sz w:val="18"/>
          <w:szCs w:val="18"/>
        </w:rPr>
        <w:t>b</w:t>
      </w:r>
      <w:r w:rsidRPr="00D47D20">
        <w:rPr>
          <w:rFonts w:ascii="Arial" w:eastAsia="Arial" w:hAnsi="Arial" w:cs="Arial"/>
          <w:color w:val="000000"/>
          <w:sz w:val="18"/>
          <w:szCs w:val="18"/>
        </w:rPr>
        <w:t xml:space="preserve">ienes o </w:t>
      </w:r>
      <w:r w:rsidR="00B3088B">
        <w:rPr>
          <w:rFonts w:ascii="Arial" w:eastAsia="Arial" w:hAnsi="Arial" w:cs="Arial"/>
          <w:color w:val="000000"/>
          <w:sz w:val="18"/>
          <w:szCs w:val="18"/>
        </w:rPr>
        <w:t>s</w:t>
      </w:r>
      <w:r w:rsidRPr="00D47D20">
        <w:rPr>
          <w:rFonts w:ascii="Arial" w:eastAsia="Arial" w:hAnsi="Arial" w:cs="Arial"/>
          <w:color w:val="000000"/>
          <w:sz w:val="18"/>
          <w:szCs w:val="18"/>
        </w:rPr>
        <w:t xml:space="preserve">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645C8D93"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6B6E0C38"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w:t>
      </w:r>
      <w:r w:rsidR="00B3088B">
        <w:rPr>
          <w:rFonts w:ascii="Arial" w:eastAsia="Arial" w:hAnsi="Arial" w:cs="Arial"/>
          <w:color w:val="000000"/>
          <w:sz w:val="18"/>
          <w:szCs w:val="18"/>
        </w:rPr>
        <w:t xml:space="preserve"> bienes o</w:t>
      </w:r>
      <w:r w:rsidRPr="00FD52F1">
        <w:rPr>
          <w:rFonts w:ascii="Arial" w:eastAsia="Arial" w:hAnsi="Arial" w:cs="Arial"/>
          <w:color w:val="000000"/>
          <w:sz w:val="18"/>
          <w:szCs w:val="18"/>
        </w:rPr>
        <w:t xml:space="preserve">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413B4E67"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8" w:name="_Hlk32747080"/>
      <w:r w:rsidR="005B4B3A" w:rsidRPr="0083766C">
        <w:rPr>
          <w:rFonts w:ascii="Arial" w:eastAsia="Arial" w:hAnsi="Arial" w:cs="Arial"/>
          <w:b/>
          <w:bCs/>
          <w:color w:val="000000"/>
          <w:sz w:val="18"/>
          <w:szCs w:val="18"/>
        </w:rPr>
        <w:t>DIRECCIÓN</w:t>
      </w:r>
      <w:bookmarkEnd w:id="48"/>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48547388"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F19D5CB" w:rsidR="00275AFA" w:rsidRPr="00FD52F1" w:rsidRDefault="00BE27F3" w:rsidP="00E66674">
      <w:pPr>
        <w:spacing w:after="0" w:line="240" w:lineRule="auto"/>
        <w:jc w:val="both"/>
        <w:rPr>
          <w:rFonts w:ascii="Arial" w:eastAsia="Times New Roman" w:hAnsi="Arial" w:cs="Arial"/>
          <w:sz w:val="18"/>
          <w:szCs w:val="18"/>
        </w:rPr>
      </w:pPr>
      <w:bookmarkStart w:id="49"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0"/>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DFEC188"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117280F8"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1"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2"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2"/>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2BD203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7A7648" w:rsidRPr="007A7648">
        <w:rPr>
          <w:rFonts w:ascii="Arial" w:eastAsia="Arial" w:hAnsi="Arial" w:cs="Arial"/>
          <w:b/>
          <w:bCs/>
          <w:color w:val="000000"/>
          <w:sz w:val="18"/>
          <w:szCs w:val="18"/>
        </w:rPr>
        <w:t>A</w:t>
      </w:r>
      <w:r w:rsidR="00463B96" w:rsidRPr="007A7648">
        <w:rPr>
          <w:rFonts w:ascii="Arial" w:eastAsia="Arial" w:hAnsi="Arial" w:cs="Arial"/>
          <w:b/>
          <w:bCs/>
          <w:color w:val="000000"/>
          <w:sz w:val="18"/>
          <w:szCs w:val="18"/>
        </w:rPr>
        <w:t>nexo 4</w:t>
      </w:r>
      <w:r w:rsidR="007A7648">
        <w:rPr>
          <w:rFonts w:ascii="Arial" w:eastAsia="Arial" w:hAnsi="Arial" w:cs="Arial"/>
          <w:b/>
          <w:bCs/>
          <w:color w:val="000000"/>
          <w:sz w:val="18"/>
          <w:szCs w:val="18"/>
        </w:rPr>
        <w:t>.</w:t>
      </w:r>
      <w:r w:rsidR="00463B96" w:rsidRPr="007A7648">
        <w:rPr>
          <w:rFonts w:ascii="Arial" w:eastAsia="Arial" w:hAnsi="Arial" w:cs="Arial"/>
          <w:b/>
          <w:bCs/>
          <w:color w:val="000000"/>
          <w:sz w:val="18"/>
          <w:szCs w:val="18"/>
        </w:rPr>
        <w:t xml:space="preserve"> </w:t>
      </w:r>
      <w:r w:rsidR="000259BD" w:rsidRPr="007A7648">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709D854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xml:space="preserve">, con motivo de las solicitudes de </w:t>
      </w:r>
      <w:r w:rsidRPr="003365FA">
        <w:rPr>
          <w:rFonts w:ascii="Arial" w:eastAsia="Arial" w:hAnsi="Arial" w:cs="Arial"/>
          <w:color w:val="000000"/>
          <w:sz w:val="18"/>
          <w:szCs w:val="18"/>
        </w:rPr>
        <w:lastRenderedPageBreak/>
        <w:t>aprovisionamiento, materia de su competencia, para la adquisición, enajenación y arrendamiento de bienes muebles y la contratación de servicios</w:t>
      </w:r>
      <w:r w:rsidR="001D692F">
        <w:rPr>
          <w:rFonts w:ascii="Arial" w:eastAsia="Arial" w:hAnsi="Arial" w:cs="Arial"/>
          <w:color w:val="000000"/>
          <w:sz w:val="18"/>
          <w:szCs w:val="18"/>
        </w:rPr>
        <w:t>.</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43FC4FA1"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D692F" w:rsidRPr="003365FA">
        <w:rPr>
          <w:rFonts w:ascii="Arial" w:eastAsia="Arial" w:hAnsi="Arial" w:cs="Arial"/>
          <w:b/>
          <w:bCs/>
          <w:color w:val="000000"/>
          <w:sz w:val="18"/>
          <w:szCs w:val="18"/>
        </w:rPr>
        <w:t>PARTICIPANTES</w:t>
      </w:r>
      <w:r w:rsidR="001D692F" w:rsidRPr="00FD52F1">
        <w:rPr>
          <w:rFonts w:ascii="Arial" w:eastAsia="Times New Roman" w:hAnsi="Arial" w:cs="Arial"/>
          <w:b/>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73267"/>
      <w:r w:rsidRPr="00362E43">
        <w:rPr>
          <w:rFonts w:ascii="Arial" w:eastAsia="Times New Roman" w:hAnsi="Arial" w:cs="Arial"/>
          <w:b/>
          <w:bCs/>
          <w:sz w:val="18"/>
          <w:szCs w:val="18"/>
        </w:rPr>
        <w:t>TESTIGOS SOCIALES</w:t>
      </w:r>
    </w:p>
    <w:bookmarkEnd w:id="53"/>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p w14:paraId="264D90EE" w14:textId="64D777F4"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E14BDC">
        <w:rPr>
          <w:rFonts w:ascii="Arial" w:eastAsia="Arial" w:hAnsi="Arial" w:cs="Arial"/>
          <w:b/>
          <w:color w:val="000000"/>
          <w:sz w:val="18"/>
          <w:szCs w:val="18"/>
        </w:rPr>
        <w:t>PARTICIPANTE</w:t>
      </w:r>
      <w:r w:rsidRPr="00E14BDC">
        <w:rPr>
          <w:rFonts w:ascii="Arial" w:eastAsia="Arial" w:hAnsi="Arial" w:cs="Arial"/>
          <w:color w:val="000000"/>
          <w:sz w:val="18"/>
          <w:szCs w:val="18"/>
        </w:rPr>
        <w:t xml:space="preserve"> </w:t>
      </w:r>
      <w:r w:rsidRPr="001E6349">
        <w:rPr>
          <w:rFonts w:ascii="Arial" w:eastAsia="Arial" w:hAnsi="Arial" w:cs="Arial"/>
          <w:color w:val="000000"/>
          <w:sz w:val="18"/>
          <w:szCs w:val="18"/>
        </w:rPr>
        <w:t>adjudicado se obliga a proporcionar la documentación que le sea requerida</w:t>
      </w:r>
      <w:r w:rsidR="006F3C27" w:rsidRPr="001E6349">
        <w:rPr>
          <w:rFonts w:ascii="Arial" w:eastAsia="Arial" w:hAnsi="Arial" w:cs="Arial"/>
          <w:color w:val="000000"/>
          <w:sz w:val="18"/>
          <w:szCs w:val="18"/>
        </w:rPr>
        <w:t>, además</w:t>
      </w:r>
      <w:r w:rsidRPr="001E6349">
        <w:rPr>
          <w:rFonts w:ascii="Arial" w:eastAsia="Arial" w:hAnsi="Arial" w:cs="Arial"/>
          <w:color w:val="000000"/>
          <w:sz w:val="18"/>
          <w:szCs w:val="18"/>
        </w:rPr>
        <w:t xml:space="preserve"> firmar el </w:t>
      </w:r>
      <w:r w:rsidR="00943277" w:rsidRPr="001E6349">
        <w:rPr>
          <w:rFonts w:ascii="Arial" w:eastAsia="Arial" w:hAnsi="Arial" w:cs="Arial"/>
          <w:b/>
          <w:color w:val="000000"/>
          <w:sz w:val="18"/>
          <w:szCs w:val="18"/>
        </w:rPr>
        <w:t>CONTRATO</w:t>
      </w:r>
      <w:r w:rsidRPr="001E6349">
        <w:rPr>
          <w:rFonts w:ascii="Arial" w:eastAsia="Arial" w:hAnsi="Arial" w:cs="Arial"/>
          <w:color w:val="000000"/>
          <w:sz w:val="18"/>
          <w:szCs w:val="18"/>
        </w:rPr>
        <w:t xml:space="preserve"> en un plazo </w:t>
      </w:r>
      <w:bookmarkEnd w:id="54"/>
      <w:r w:rsidR="0096514F" w:rsidRPr="001E6349">
        <w:rPr>
          <w:rFonts w:ascii="Arial" w:eastAsia="Arial" w:hAnsi="Arial" w:cs="Arial"/>
          <w:color w:val="000000"/>
          <w:sz w:val="18"/>
          <w:szCs w:val="18"/>
        </w:rPr>
        <w:t>de 1 a 5 días hábiles contados</w:t>
      </w:r>
      <w:r w:rsidR="0096514F" w:rsidRPr="00E14BDC">
        <w:rPr>
          <w:rFonts w:ascii="Arial" w:eastAsia="Arial" w:hAnsi="Arial" w:cs="Arial"/>
          <w:color w:val="000000"/>
          <w:sz w:val="18"/>
          <w:szCs w:val="18"/>
        </w:rPr>
        <w:t xml:space="preserve"> a partir de la fecha de la publicación y notificación del </w:t>
      </w:r>
      <w:r w:rsidR="0096514F" w:rsidRPr="00E14BDC">
        <w:rPr>
          <w:rFonts w:ascii="Arial" w:eastAsia="Arial" w:hAnsi="Arial" w:cs="Arial"/>
          <w:b/>
          <w:color w:val="000000"/>
          <w:sz w:val="18"/>
          <w:szCs w:val="18"/>
        </w:rPr>
        <w:t>FALLO</w:t>
      </w:r>
      <w:r w:rsidR="00D80780" w:rsidRPr="00E14BDC">
        <w:rPr>
          <w:rFonts w:ascii="Arial" w:eastAsia="Arial" w:hAnsi="Arial" w:cs="Arial"/>
          <w:color w:val="000000"/>
          <w:sz w:val="18"/>
          <w:szCs w:val="18"/>
        </w:rPr>
        <w:t xml:space="preserve">, conforme al numeral </w:t>
      </w:r>
      <w:r w:rsidR="00943277" w:rsidRPr="00E14BDC">
        <w:rPr>
          <w:rFonts w:ascii="Arial" w:eastAsia="Arial" w:hAnsi="Arial" w:cs="Arial"/>
          <w:color w:val="000000"/>
          <w:sz w:val="18"/>
          <w:szCs w:val="18"/>
        </w:rPr>
        <w:t>1</w:t>
      </w:r>
      <w:r w:rsidR="007B4FD6">
        <w:rPr>
          <w:rFonts w:ascii="Arial" w:eastAsia="Arial" w:hAnsi="Arial" w:cs="Arial"/>
          <w:color w:val="000000"/>
          <w:sz w:val="18"/>
          <w:szCs w:val="18"/>
        </w:rPr>
        <w:t>6</w:t>
      </w:r>
      <w:r w:rsidR="00D80780" w:rsidRPr="00E14BDC">
        <w:rPr>
          <w:rFonts w:ascii="Arial" w:eastAsia="Arial" w:hAnsi="Arial" w:cs="Arial"/>
          <w:color w:val="000000"/>
          <w:sz w:val="18"/>
          <w:szCs w:val="18"/>
        </w:rPr>
        <w:t xml:space="preserve"> de las presentes </w:t>
      </w:r>
      <w:r w:rsidR="00943277" w:rsidRPr="00E14BDC">
        <w:rPr>
          <w:rFonts w:ascii="Arial" w:eastAsia="Arial" w:hAnsi="Arial" w:cs="Arial"/>
          <w:b/>
          <w:color w:val="000000"/>
          <w:sz w:val="18"/>
          <w:szCs w:val="18"/>
        </w:rPr>
        <w:t>BASES</w:t>
      </w:r>
      <w:r w:rsidRPr="00E14BDC">
        <w:rPr>
          <w:rFonts w:ascii="Arial" w:eastAsia="Arial" w:hAnsi="Arial" w:cs="Arial"/>
          <w:color w:val="000000"/>
          <w:sz w:val="18"/>
          <w:szCs w:val="18"/>
        </w:rPr>
        <w:t>. Una vez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743159D4"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13DF6592"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EF3AC7">
        <w:rPr>
          <w:rFonts w:ascii="Arial" w:eastAsia="Arial" w:hAnsi="Arial" w:cs="Arial"/>
          <w:b/>
          <w:color w:val="000000"/>
          <w:sz w:val="18"/>
          <w:szCs w:val="18"/>
        </w:rPr>
        <w:t xml:space="preserve">. </w:t>
      </w:r>
      <w:r w:rsidR="00E40880" w:rsidRPr="00EF3AC7">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90582"/>
      <w:r w:rsidRPr="00FD52F1">
        <w:rPr>
          <w:rFonts w:ascii="Arial" w:eastAsia="Times New Roman" w:hAnsi="Arial" w:cs="Arial"/>
          <w:b/>
          <w:bCs/>
          <w:sz w:val="18"/>
          <w:szCs w:val="18"/>
        </w:rPr>
        <w:t>CONTRATO DE TRACTO SUCESIVO</w:t>
      </w:r>
      <w:bookmarkEnd w:id="5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22A27AB0" w:rsidR="003A6A52" w:rsidRPr="001E6349"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00F02D22" w:rsidRPr="00F02D22">
        <w:rPr>
          <w:rFonts w:ascii="Arial" w:eastAsia="Arial" w:hAnsi="Arial" w:cs="Arial"/>
          <w:b/>
          <w:color w:val="000000"/>
          <w:sz w:val="18"/>
          <w:szCs w:val="18"/>
        </w:rPr>
        <w:t xml:space="preserve"> </w:t>
      </w:r>
      <w:r w:rsidR="00F02D22" w:rsidRPr="00FD52F1">
        <w:rPr>
          <w:rFonts w:ascii="Arial" w:eastAsia="Arial" w:hAnsi="Arial" w:cs="Arial"/>
          <w:b/>
          <w:color w:val="000000"/>
          <w:sz w:val="18"/>
          <w:szCs w:val="18"/>
        </w:rPr>
        <w:t xml:space="preserve">DE </w:t>
      </w:r>
      <w:r w:rsidR="00F02D22">
        <w:rPr>
          <w:rFonts w:ascii="Arial" w:eastAsia="Arial" w:hAnsi="Arial" w:cs="Arial"/>
          <w:b/>
          <w:color w:val="000000"/>
          <w:sz w:val="18"/>
          <w:szCs w:val="18"/>
        </w:rPr>
        <w:t>ADQUISICIÓ</w:t>
      </w:r>
      <w:r w:rsidR="00F02D22" w:rsidRPr="00FD52F1">
        <w:rPr>
          <w:rFonts w:ascii="Arial" w:eastAsia="Arial" w:hAnsi="Arial" w:cs="Arial"/>
          <w:b/>
          <w:color w:val="000000"/>
          <w:sz w:val="18"/>
          <w:szCs w:val="18"/>
        </w:rPr>
        <w:t>N</w:t>
      </w:r>
      <w:r w:rsidRPr="001E6349">
        <w:rPr>
          <w:rFonts w:ascii="Arial" w:eastAsia="Arial" w:hAnsi="Arial" w:cs="Arial"/>
          <w:color w:val="000000"/>
          <w:sz w:val="18"/>
          <w:szCs w:val="18"/>
        </w:rPr>
        <w:t xml:space="preserve">, 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p>
    <w:p w14:paraId="79EEAFEC" w14:textId="4630D1A4"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2D3559">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w:t>
      </w:r>
      <w:r w:rsidRPr="00357468">
        <w:rPr>
          <w:rFonts w:ascii="Arial" w:eastAsia="Arial" w:hAnsi="Arial" w:cs="Arial"/>
          <w:color w:val="000000"/>
          <w:sz w:val="18"/>
          <w:szCs w:val="18"/>
        </w:rPr>
        <w:lastRenderedPageBreak/>
        <w:t xml:space="preserve">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74090BFC"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AD3C70">
        <w:rPr>
          <w:rFonts w:ascii="Arial" w:eastAsia="Arial" w:hAnsi="Arial" w:cs="Arial"/>
          <w:color w:val="000000"/>
          <w:sz w:val="18"/>
          <w:szCs w:val="18"/>
        </w:rPr>
        <w:t xml:space="preserve">garantía deberá instrumentarse a través de fianza, que deberá ser expedida por afianzadora nacional y contener el texto </w:t>
      </w:r>
      <w:r w:rsidRPr="009C4C65">
        <w:rPr>
          <w:rFonts w:ascii="Arial" w:eastAsia="Arial" w:hAnsi="Arial" w:cs="Arial"/>
          <w:color w:val="000000"/>
          <w:sz w:val="18"/>
          <w:szCs w:val="18"/>
        </w:rPr>
        <w:t xml:space="preserve">del </w:t>
      </w:r>
      <w:r w:rsidRPr="009C4C65">
        <w:rPr>
          <w:rFonts w:ascii="Arial" w:eastAsia="Arial" w:hAnsi="Arial" w:cs="Arial"/>
          <w:b/>
          <w:bCs/>
          <w:color w:val="000000"/>
          <w:sz w:val="18"/>
          <w:szCs w:val="18"/>
        </w:rPr>
        <w:t xml:space="preserve">Anexo </w:t>
      </w:r>
      <w:r w:rsidR="00FD7468">
        <w:rPr>
          <w:rFonts w:ascii="Arial" w:eastAsia="Arial" w:hAnsi="Arial" w:cs="Arial"/>
          <w:b/>
          <w:bCs/>
          <w:color w:val="000000"/>
          <w:sz w:val="18"/>
          <w:szCs w:val="18"/>
        </w:rPr>
        <w:t>2</w:t>
      </w:r>
      <w:r w:rsidR="00A017A4" w:rsidRPr="009C4C65">
        <w:rPr>
          <w:rFonts w:ascii="Arial" w:eastAsia="Arial" w:hAnsi="Arial" w:cs="Arial"/>
          <w:b/>
          <w:bCs/>
          <w:color w:val="000000"/>
          <w:sz w:val="18"/>
          <w:szCs w:val="18"/>
        </w:rPr>
        <w:t>1</w:t>
      </w:r>
      <w:r w:rsidRPr="009C4C65">
        <w:rPr>
          <w:rFonts w:ascii="Arial" w:eastAsia="Arial" w:hAnsi="Arial" w:cs="Arial"/>
          <w:color w:val="000000"/>
          <w:sz w:val="18"/>
          <w:szCs w:val="18"/>
        </w:rPr>
        <w:t xml:space="preserve"> </w:t>
      </w:r>
      <w:r w:rsidR="009B5355">
        <w:rPr>
          <w:rFonts w:ascii="Arial" w:eastAsia="Arial" w:hAnsi="Arial" w:cs="Arial"/>
          <w:color w:val="000000"/>
          <w:sz w:val="18"/>
          <w:szCs w:val="18"/>
        </w:rPr>
        <w:t>de</w:t>
      </w:r>
      <w:r w:rsidRPr="009C4C65">
        <w:rPr>
          <w:rFonts w:ascii="Arial" w:eastAsia="Arial" w:hAnsi="Arial" w:cs="Arial"/>
          <w:color w:val="000000"/>
          <w:sz w:val="18"/>
          <w:szCs w:val="18"/>
        </w:rPr>
        <w:t xml:space="preserve">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CA9F3F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w:t>
            </w:r>
            <w:r w:rsidR="00662688">
              <w:rPr>
                <w:rFonts w:ascii="Arial" w:eastAsia="Arial" w:hAnsi="Arial" w:cs="Arial"/>
                <w:b/>
                <w:color w:val="000000"/>
                <w:sz w:val="18"/>
                <w:szCs w:val="18"/>
              </w:rPr>
              <w:t>l</w:t>
            </w:r>
            <w:r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030B5AFF"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585223">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4A6CC6E" w14:textId="77777777" w:rsidR="004B3062" w:rsidRPr="0074228A" w:rsidRDefault="004B3062" w:rsidP="004B306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 xml:space="preserve">deberá presentar el documento actualizado donde el Servicio de Administración Tributaria (SAT) emita una opinión </w:t>
      </w:r>
      <w:r w:rsidRPr="00FD52F1">
        <w:rPr>
          <w:rFonts w:ascii="Arial" w:eastAsia="Arial" w:hAnsi="Arial" w:cs="Arial"/>
          <w:b/>
          <w:color w:val="000000"/>
          <w:sz w:val="18"/>
          <w:szCs w:val="18"/>
          <w:u w:val="single"/>
        </w:rPr>
        <w:t>positiva</w:t>
      </w:r>
      <w:r w:rsidRPr="00FD52F1">
        <w:rPr>
          <w:rFonts w:ascii="Arial" w:eastAsia="Arial" w:hAnsi="Arial" w:cs="Arial"/>
          <w:color w:val="000000"/>
          <w:sz w:val="18"/>
          <w:szCs w:val="18"/>
        </w:rPr>
        <w:t xml:space="preserve"> de cumplimiento de obligaciones fiscales, la cual podrá </w:t>
      </w:r>
      <w:r w:rsidRPr="0074228A">
        <w:rPr>
          <w:rFonts w:ascii="Arial" w:eastAsia="Arial" w:hAnsi="Arial" w:cs="Arial"/>
          <w:color w:val="000000"/>
          <w:sz w:val="18"/>
          <w:szCs w:val="18"/>
        </w:rPr>
        <w:t xml:space="preserve">obtenerse por Internet en la página del SAT, en la opción “Mi portal”, con la Clave de Identificación Electrónica Fortalecida, </w:t>
      </w:r>
      <w:r w:rsidRPr="0074228A">
        <w:rPr>
          <w:rFonts w:ascii="Arial" w:eastAsia="Arial" w:hAnsi="Arial" w:cs="Arial"/>
          <w:bCs/>
          <w:color w:val="000000"/>
          <w:sz w:val="18"/>
          <w:szCs w:val="18"/>
        </w:rPr>
        <w:t xml:space="preserve">con fecha de emisión no mayor a 30 días naturales de antigüedad </w:t>
      </w:r>
      <w:r w:rsidRPr="0074228A">
        <w:rPr>
          <w:rFonts w:ascii="Arial" w:hAnsi="Arial" w:cs="Arial"/>
          <w:bCs/>
          <w:sz w:val="18"/>
          <w:szCs w:val="18"/>
        </w:rPr>
        <w:t xml:space="preserve">a la fecha </w:t>
      </w:r>
      <w:r>
        <w:rPr>
          <w:rFonts w:ascii="Arial" w:hAnsi="Arial" w:cs="Arial"/>
          <w:bCs/>
          <w:sz w:val="18"/>
          <w:szCs w:val="18"/>
        </w:rPr>
        <w:t xml:space="preserve">del </w:t>
      </w:r>
      <w:r w:rsidRPr="0074228A">
        <w:rPr>
          <w:rFonts w:ascii="Arial" w:hAnsi="Arial" w:cs="Arial"/>
          <w:bCs/>
          <w:sz w:val="18"/>
          <w:szCs w:val="18"/>
        </w:rPr>
        <w:t>acto de</w:t>
      </w:r>
      <w:r w:rsidRPr="0074228A">
        <w:rPr>
          <w:rFonts w:ascii="Arial" w:hAnsi="Arial" w:cs="Arial"/>
          <w:sz w:val="18"/>
          <w:szCs w:val="18"/>
        </w:rPr>
        <w:t xml:space="preserve"> Presentación </w:t>
      </w:r>
      <w:r>
        <w:rPr>
          <w:rFonts w:ascii="Arial" w:hAnsi="Arial" w:cs="Arial"/>
          <w:sz w:val="18"/>
          <w:szCs w:val="18"/>
        </w:rPr>
        <w:t>y</w:t>
      </w:r>
      <w:r w:rsidRPr="0074228A">
        <w:rPr>
          <w:rFonts w:ascii="Arial" w:hAnsi="Arial" w:cs="Arial"/>
          <w:sz w:val="18"/>
          <w:szCs w:val="18"/>
        </w:rPr>
        <w:t xml:space="preserve"> Apertura </w:t>
      </w:r>
      <w:r>
        <w:rPr>
          <w:rFonts w:ascii="Arial" w:hAnsi="Arial" w:cs="Arial"/>
          <w:sz w:val="18"/>
          <w:szCs w:val="18"/>
        </w:rPr>
        <w:t>d</w:t>
      </w:r>
      <w:r w:rsidRPr="0074228A">
        <w:rPr>
          <w:rFonts w:ascii="Arial" w:hAnsi="Arial" w:cs="Arial"/>
          <w:sz w:val="18"/>
          <w:szCs w:val="18"/>
        </w:rPr>
        <w:t>e Proposiciones.</w:t>
      </w:r>
    </w:p>
    <w:p w14:paraId="7DFD5E2A" w14:textId="77777777" w:rsidR="004B3062" w:rsidRPr="00FD52F1" w:rsidRDefault="004B3062" w:rsidP="004B3062">
      <w:pPr>
        <w:spacing w:after="0" w:line="240" w:lineRule="auto"/>
        <w:ind w:right="140"/>
        <w:jc w:val="both"/>
        <w:rPr>
          <w:rFonts w:ascii="Arial" w:eastAsia="Arial" w:hAnsi="Arial" w:cs="Arial"/>
          <w:b/>
          <w:color w:val="000000"/>
          <w:sz w:val="18"/>
          <w:szCs w:val="18"/>
        </w:rPr>
      </w:pPr>
    </w:p>
    <w:p w14:paraId="7C127906" w14:textId="77777777" w:rsidR="004B3062" w:rsidRPr="00FD52F1" w:rsidRDefault="004B3062" w:rsidP="004B306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2021, publicada en el Diario Oficial de la Federación.</w:t>
      </w:r>
    </w:p>
    <w:p w14:paraId="6BB9E07A" w14:textId="77777777" w:rsidR="004B3062" w:rsidRPr="00FD52F1" w:rsidRDefault="004B3062" w:rsidP="004B3062">
      <w:pPr>
        <w:spacing w:after="0" w:line="240" w:lineRule="auto"/>
        <w:rPr>
          <w:rFonts w:ascii="Arial" w:eastAsia="Times New Roman" w:hAnsi="Arial" w:cs="Arial"/>
          <w:sz w:val="18"/>
          <w:szCs w:val="18"/>
        </w:rPr>
      </w:pPr>
    </w:p>
    <w:p w14:paraId="54E5878E" w14:textId="77777777" w:rsidR="004B3062" w:rsidRPr="00FD52F1" w:rsidRDefault="004B3062" w:rsidP="004B3062">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Dicho documento se deberá presentar en sentido positivo y será verificado el código QR contenido en el documento, para lo cual 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de este sea legible para llevar a cabo la verificación. </w:t>
      </w:r>
    </w:p>
    <w:p w14:paraId="048E2755" w14:textId="77777777" w:rsidR="004B3062" w:rsidRPr="00FD52F1" w:rsidRDefault="004B3062" w:rsidP="004B3062">
      <w:pPr>
        <w:spacing w:after="0" w:line="240" w:lineRule="auto"/>
        <w:ind w:right="-2"/>
        <w:rPr>
          <w:rFonts w:ascii="Arial" w:eastAsia="Times New Roman" w:hAnsi="Arial" w:cs="Arial"/>
          <w:sz w:val="18"/>
          <w:szCs w:val="18"/>
        </w:rPr>
      </w:pPr>
    </w:p>
    <w:p w14:paraId="5C87AC10" w14:textId="77777777" w:rsidR="004B3062" w:rsidRPr="00FD52F1" w:rsidRDefault="004B3062" w:rsidP="004B3062">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5BE0C6E4" w14:textId="77777777" w:rsidR="004B3062" w:rsidRPr="00FD52F1" w:rsidRDefault="004B3062" w:rsidP="004B3062">
      <w:pPr>
        <w:spacing w:after="0" w:line="240" w:lineRule="auto"/>
        <w:ind w:right="-2"/>
        <w:jc w:val="both"/>
        <w:rPr>
          <w:rFonts w:ascii="Arial" w:eastAsia="Times New Roman" w:hAnsi="Arial" w:cs="Arial"/>
          <w:sz w:val="18"/>
          <w:szCs w:val="18"/>
        </w:rPr>
      </w:pPr>
    </w:p>
    <w:p w14:paraId="593AF3F1" w14:textId="77777777" w:rsidR="004B3062" w:rsidRPr="00FD52F1" w:rsidRDefault="004B3062" w:rsidP="004B3062">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5AD3998" w14:textId="77777777" w:rsidR="004B3062" w:rsidRPr="00FD52F1" w:rsidRDefault="004B3062" w:rsidP="004B3062">
      <w:pPr>
        <w:spacing w:after="0" w:line="240" w:lineRule="auto"/>
        <w:rPr>
          <w:rFonts w:ascii="Arial" w:eastAsia="Times New Roman" w:hAnsi="Arial" w:cs="Arial"/>
          <w:sz w:val="18"/>
          <w:szCs w:val="18"/>
        </w:rPr>
      </w:pPr>
    </w:p>
    <w:p w14:paraId="21875C47" w14:textId="77777777" w:rsidR="004B3062" w:rsidRDefault="004B3062" w:rsidP="004B3062">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sidRPr="008012DB">
        <w:rPr>
          <w:rFonts w:ascii="Arial" w:eastAsia="Arial" w:hAnsi="Arial" w:cs="Arial"/>
          <w:b/>
          <w:color w:val="000000"/>
          <w:sz w:val="18"/>
          <w:szCs w:val="18"/>
          <w:u w:val="single"/>
        </w:rPr>
        <w:t xml:space="preserve"> </w:t>
      </w:r>
      <w:r w:rsidRPr="00FD52F1">
        <w:rPr>
          <w:rFonts w:ascii="Arial" w:eastAsia="Arial" w:hAnsi="Arial" w:cs="Arial"/>
          <w:b/>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w:t>
      </w:r>
      <w:r w:rsidRPr="008012DB">
        <w:rPr>
          <w:rFonts w:ascii="Arial" w:eastAsia="Arial" w:hAnsi="Arial" w:cs="Arial"/>
          <w:color w:val="000000"/>
          <w:sz w:val="18"/>
          <w:szCs w:val="18"/>
        </w:rPr>
        <w:t>Social,</w:t>
      </w:r>
      <w:r w:rsidRPr="008012DB">
        <w:rPr>
          <w:rFonts w:ascii="Arial" w:eastAsia="Arial" w:hAnsi="Arial" w:cs="Arial"/>
          <w:bCs/>
          <w:color w:val="000000"/>
          <w:sz w:val="18"/>
          <w:szCs w:val="18"/>
        </w:rPr>
        <w:t xml:space="preserve"> con fecha de emisión no mayor a 30 días naturales de antigüedad </w:t>
      </w:r>
      <w:r w:rsidRPr="008012DB">
        <w:rPr>
          <w:rFonts w:ascii="Arial" w:hAnsi="Arial" w:cs="Arial"/>
          <w:bCs/>
          <w:sz w:val="18"/>
          <w:szCs w:val="18"/>
        </w:rPr>
        <w:t xml:space="preserve">a la fecha </w:t>
      </w:r>
      <w:r>
        <w:rPr>
          <w:rFonts w:ascii="Arial" w:hAnsi="Arial" w:cs="Arial"/>
          <w:bCs/>
          <w:sz w:val="18"/>
          <w:szCs w:val="18"/>
        </w:rPr>
        <w:t xml:space="preserve">del </w:t>
      </w:r>
      <w:r w:rsidRPr="008012DB">
        <w:rPr>
          <w:rFonts w:ascii="Arial" w:hAnsi="Arial" w:cs="Arial"/>
          <w:bCs/>
          <w:sz w:val="18"/>
          <w:szCs w:val="18"/>
        </w:rPr>
        <w:t>acto de</w:t>
      </w:r>
      <w:r w:rsidRPr="008012DB">
        <w:rPr>
          <w:rFonts w:ascii="Arial" w:hAnsi="Arial" w:cs="Arial"/>
          <w:sz w:val="18"/>
          <w:szCs w:val="18"/>
        </w:rPr>
        <w:t xml:space="preserve"> Presentación y Apertura de Proposiciones,</w:t>
      </w:r>
      <w:r w:rsidRPr="008012DB">
        <w:rPr>
          <w:rFonts w:ascii="Arial" w:eastAsia="Arial" w:hAnsi="Arial" w:cs="Arial"/>
          <w:color w:val="000000"/>
          <w:sz w:val="18"/>
          <w:szCs w:val="18"/>
        </w:rPr>
        <w:t xml:space="preserve"> 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 </w:t>
      </w:r>
    </w:p>
    <w:p w14:paraId="60EBE463" w14:textId="77777777" w:rsidR="004B3062" w:rsidRDefault="004B3062" w:rsidP="004B3062">
      <w:pPr>
        <w:spacing w:after="0" w:line="240" w:lineRule="auto"/>
        <w:jc w:val="both"/>
        <w:rPr>
          <w:rFonts w:ascii="Arial" w:eastAsia="Arial" w:hAnsi="Arial" w:cs="Arial"/>
          <w:color w:val="000000"/>
          <w:sz w:val="18"/>
          <w:szCs w:val="18"/>
        </w:rPr>
      </w:pPr>
    </w:p>
    <w:p w14:paraId="464232B7" w14:textId="54A58693" w:rsidR="00050D71" w:rsidRPr="00FD52F1" w:rsidRDefault="004B3062" w:rsidP="004B3062">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050D71"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3DD1618C"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4C5CDC" w14:textId="6B9361E0" w:rsidR="00932A88" w:rsidRDefault="00932A88" w:rsidP="00932A88">
      <w:pPr>
        <w:spacing w:after="0" w:line="240" w:lineRule="auto"/>
        <w:ind w:right="140"/>
        <w:jc w:val="both"/>
        <w:rPr>
          <w:rFonts w:ascii="Arial" w:eastAsia="Arial" w:hAnsi="Arial" w:cs="Arial"/>
          <w:color w:val="222222"/>
          <w:sz w:val="18"/>
          <w:szCs w:val="18"/>
        </w:rPr>
      </w:pP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142C6E6"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Jalisco</w:t>
      </w:r>
      <w:r w:rsidRPr="00634E1A">
        <w:rPr>
          <w:rFonts w:ascii="Arial" w:eastAsia="Arial" w:hAnsi="Arial" w:cs="Arial"/>
          <w:b/>
          <w:color w:val="000000"/>
          <w:sz w:val="18"/>
          <w:szCs w:val="18"/>
        </w:rPr>
        <w:t xml:space="preserve">; </w:t>
      </w:r>
      <w:r w:rsidR="001750C8" w:rsidRPr="00634E1A">
        <w:rPr>
          <w:rFonts w:ascii="Arial" w:eastAsia="Arial" w:hAnsi="Arial" w:cs="Arial"/>
          <w:b/>
          <w:color w:val="000000"/>
          <w:sz w:val="18"/>
          <w:szCs w:val="18"/>
        </w:rPr>
        <w:t>2</w:t>
      </w:r>
      <w:r w:rsidR="00472993" w:rsidRPr="00634E1A">
        <w:rPr>
          <w:rFonts w:ascii="Arial" w:eastAsia="Arial" w:hAnsi="Arial" w:cs="Arial"/>
          <w:b/>
          <w:color w:val="000000"/>
          <w:sz w:val="18"/>
          <w:szCs w:val="18"/>
        </w:rPr>
        <w:t>5</w:t>
      </w:r>
      <w:r w:rsidR="00705F30" w:rsidRPr="00634E1A">
        <w:rPr>
          <w:rFonts w:ascii="Arial" w:eastAsia="Arial" w:hAnsi="Arial" w:cs="Arial"/>
          <w:b/>
          <w:color w:val="000000"/>
          <w:sz w:val="18"/>
          <w:szCs w:val="18"/>
        </w:rPr>
        <w:t xml:space="preserve"> </w:t>
      </w:r>
      <w:r w:rsidR="00E6206C" w:rsidRPr="00634E1A">
        <w:rPr>
          <w:rFonts w:ascii="Arial" w:eastAsia="Arial" w:hAnsi="Arial" w:cs="Arial"/>
          <w:b/>
          <w:sz w:val="18"/>
          <w:szCs w:val="18"/>
        </w:rPr>
        <w:t>de</w:t>
      </w:r>
      <w:r w:rsidR="00705F30" w:rsidRPr="00634E1A">
        <w:rPr>
          <w:rFonts w:ascii="Arial" w:eastAsia="Arial" w:hAnsi="Arial" w:cs="Arial"/>
          <w:b/>
          <w:sz w:val="18"/>
          <w:szCs w:val="18"/>
        </w:rPr>
        <w:t xml:space="preserve"> </w:t>
      </w:r>
      <w:r w:rsidR="00CD3F91" w:rsidRPr="00634E1A">
        <w:rPr>
          <w:rFonts w:ascii="Arial" w:eastAsia="Arial" w:hAnsi="Arial" w:cs="Arial"/>
          <w:b/>
          <w:sz w:val="18"/>
          <w:szCs w:val="18"/>
        </w:rPr>
        <w:t>noviem</w:t>
      </w:r>
      <w:r w:rsidR="009C4BB9" w:rsidRPr="00634E1A">
        <w:rPr>
          <w:rFonts w:ascii="Arial" w:eastAsia="Arial" w:hAnsi="Arial" w:cs="Arial"/>
          <w:b/>
          <w:sz w:val="18"/>
          <w:szCs w:val="18"/>
        </w:rPr>
        <w:t>bre</w:t>
      </w:r>
      <w:r w:rsidRPr="00634E1A">
        <w:rPr>
          <w:rFonts w:ascii="Arial" w:eastAsia="Arial" w:hAnsi="Arial" w:cs="Arial"/>
          <w:b/>
          <w:color w:val="000000"/>
          <w:sz w:val="18"/>
          <w:szCs w:val="18"/>
        </w:rPr>
        <w:t xml:space="preserve"> del</w:t>
      </w:r>
      <w:r w:rsidR="00357468" w:rsidRPr="00634E1A">
        <w:rPr>
          <w:rFonts w:ascii="Arial" w:eastAsia="Arial" w:hAnsi="Arial" w:cs="Arial"/>
          <w:b/>
          <w:color w:val="000000"/>
          <w:sz w:val="18"/>
          <w:szCs w:val="18"/>
        </w:rPr>
        <w:t xml:space="preserve"> año</w:t>
      </w:r>
      <w:r w:rsidRPr="00634E1A">
        <w:rPr>
          <w:rFonts w:ascii="Arial" w:eastAsia="Arial" w:hAnsi="Arial" w:cs="Arial"/>
          <w:b/>
          <w:color w:val="000000"/>
          <w:sz w:val="18"/>
          <w:szCs w:val="18"/>
        </w:rPr>
        <w:t xml:space="preserve"> 20</w:t>
      </w:r>
      <w:r w:rsidR="00C44524" w:rsidRPr="00634E1A">
        <w:rPr>
          <w:rFonts w:ascii="Arial" w:eastAsia="Arial" w:hAnsi="Arial" w:cs="Arial"/>
          <w:b/>
          <w:color w:val="000000"/>
          <w:sz w:val="18"/>
          <w:szCs w:val="18"/>
        </w:rPr>
        <w:t>21</w:t>
      </w:r>
      <w:r w:rsidRPr="00634E1A">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D479A0C" w:rsidR="006F1449" w:rsidRPr="00B930A0" w:rsidRDefault="005323BB"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LCCC-050-2021</w:t>
      </w:r>
      <w:r w:rsidR="009927FD">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9E89D04"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8"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1820F368" w:rsidR="00C516E7" w:rsidRPr="00D172E3" w:rsidRDefault="0046671A" w:rsidP="00D172E3">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8523B63"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132CE9" w:rsidRPr="00493170">
              <w:rPr>
                <w:rFonts w:ascii="Arial" w:hAnsi="Arial" w:cs="Arial"/>
                <w:sz w:val="18"/>
                <w:szCs w:val="18"/>
              </w:rPr>
              <w:t>días</w:t>
            </w:r>
            <w:r w:rsidRPr="00493170">
              <w:rPr>
                <w:rFonts w:ascii="Arial" w:hAnsi="Arial" w:cs="Arial"/>
                <w:sz w:val="18"/>
                <w:szCs w:val="18"/>
              </w:rPr>
              <w:t xml:space="preserve"> naturales de antigüedad a </w:t>
            </w:r>
            <w:r w:rsidRPr="00493170">
              <w:rPr>
                <w:rFonts w:ascii="Arial" w:hAnsi="Arial" w:cs="Arial"/>
                <w:sz w:val="18"/>
                <w:szCs w:val="18"/>
              </w:rPr>
              <w:lastRenderedPageBreak/>
              <w:t>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5FB6D227" w:rsidR="0046671A" w:rsidRPr="004D3C3E" w:rsidRDefault="0046671A" w:rsidP="00634E1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34E1A" w:rsidRPr="000375F3">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2021, con</w:t>
            </w:r>
            <w:r w:rsidR="00634E1A" w:rsidRPr="000375F3">
              <w:rPr>
                <w:rFonts w:ascii="Arial" w:eastAsia="Arial" w:hAnsi="Arial" w:cs="Arial"/>
                <w:color w:val="000000"/>
                <w:sz w:val="18"/>
                <w:szCs w:val="18"/>
              </w:rPr>
              <w:t xml:space="preserve"> fecha de emisión no mayor a 30 días naturales de antigüedad </w:t>
            </w:r>
            <w:r w:rsidR="00634E1A" w:rsidRPr="000375F3">
              <w:rPr>
                <w:rFonts w:ascii="Arial" w:hAnsi="Arial" w:cs="Arial"/>
                <w:sz w:val="18"/>
                <w:szCs w:val="18"/>
              </w:rPr>
              <w:t xml:space="preserve">a la fecha acto de </w:t>
            </w:r>
            <w:r w:rsidR="00634E1A" w:rsidRPr="000375F3">
              <w:rPr>
                <w:rFonts w:ascii="Arial" w:hAnsi="Arial" w:cs="Arial"/>
                <w:b/>
                <w:bCs/>
                <w:sz w:val="18"/>
                <w:szCs w:val="18"/>
              </w:rPr>
              <w:t>PRESENTACION Y APERTURA DE PROPOSICIONES</w:t>
            </w:r>
            <w:r w:rsidR="00634E1A" w:rsidRPr="000375F3">
              <w:rPr>
                <w:rFonts w:ascii="Arial" w:hAnsi="Arial" w:cs="Arial"/>
                <w:sz w:val="18"/>
                <w:szCs w:val="18"/>
              </w:rPr>
              <w:t xml:space="preserve">, a nombre del </w:t>
            </w:r>
            <w:r w:rsidR="00634E1A" w:rsidRPr="000375F3">
              <w:rPr>
                <w:rFonts w:ascii="Arial" w:hAnsi="Arial" w:cs="Arial"/>
                <w:b/>
                <w:bCs/>
                <w:sz w:val="18"/>
                <w:szCs w:val="18"/>
              </w:rPr>
              <w:t>PARTICIPANTE</w:t>
            </w:r>
            <w:r w:rsidR="00634E1A">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3A9018E" w:rsidR="0046671A" w:rsidRPr="00634E1A" w:rsidRDefault="0046671A" w:rsidP="00634E1A">
            <w:pPr>
              <w:spacing w:after="0" w:line="240" w:lineRule="auto"/>
              <w:ind w:right="140"/>
              <w:jc w:val="both"/>
              <w:rPr>
                <w:rFonts w:ascii="Arial" w:eastAsia="Arial" w:hAnsi="Arial" w:cs="Arial"/>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34E1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634E1A" w:rsidRPr="000375F3">
              <w:rPr>
                <w:rFonts w:ascii="Arial" w:hAnsi="Arial" w:cs="Arial"/>
                <w:bCs/>
                <w:sz w:val="18"/>
                <w:szCs w:val="18"/>
              </w:rPr>
              <w:t>a la fecha acto de</w:t>
            </w:r>
            <w:r w:rsidR="00634E1A" w:rsidRPr="000375F3">
              <w:rPr>
                <w:rFonts w:ascii="Arial" w:hAnsi="Arial" w:cs="Arial"/>
                <w:sz w:val="18"/>
                <w:szCs w:val="18"/>
              </w:rPr>
              <w:t xml:space="preserve"> </w:t>
            </w:r>
            <w:r w:rsidR="00634E1A" w:rsidRPr="000375F3">
              <w:rPr>
                <w:rFonts w:ascii="Arial" w:hAnsi="Arial" w:cs="Arial"/>
                <w:b/>
                <w:bCs/>
                <w:sz w:val="18"/>
                <w:szCs w:val="18"/>
              </w:rPr>
              <w:t>PRESENTACION Y APERTURA DE PROPOSICIONES</w:t>
            </w:r>
            <w:r w:rsidR="00634E1A" w:rsidRPr="000375F3">
              <w:rPr>
                <w:rFonts w:ascii="Arial" w:hAnsi="Arial" w:cs="Arial"/>
                <w:sz w:val="18"/>
                <w:szCs w:val="18"/>
              </w:rPr>
              <w:t xml:space="preserve">, a nombre del </w:t>
            </w:r>
            <w:r w:rsidR="00634E1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60"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0"/>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3B3F4DA8" w:rsidR="00AC2B09" w:rsidRPr="001E6349" w:rsidRDefault="00AC2B09"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A7793A" w:rsidRPr="00A7793A">
              <w:rPr>
                <w:rFonts w:ascii="Arial" w:hAnsi="Arial" w:cs="Arial"/>
                <w:bCs/>
                <w:sz w:val="18"/>
                <w:szCs w:val="18"/>
              </w:rPr>
              <w:t>Manual y/o catálogos del bien o insumo, en el que señale la página específica en la que se haga referencia a cada característica establecida en la ficha técnica Anexo 1. Carta de requerimientos técnicos</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44B3EDDB" w:rsidR="00AC2B09" w:rsidRPr="001E6349" w:rsidRDefault="005740F2"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A7793A" w:rsidRPr="00A7793A">
              <w:rPr>
                <w:rFonts w:ascii="Arial" w:hAnsi="Arial" w:cs="Arial"/>
                <w:sz w:val="18"/>
                <w:szCs w:val="18"/>
              </w:rPr>
              <w:t>Copia simple de carta de buenas prácticas de fabricación COFEPRIS y/o ISO 9001:20</w:t>
            </w:r>
            <w:r w:rsidR="00E774EF">
              <w:rPr>
                <w:rFonts w:ascii="Arial" w:hAnsi="Arial" w:cs="Arial"/>
                <w:sz w:val="18"/>
                <w:szCs w:val="18"/>
              </w:rPr>
              <w:t>15</w:t>
            </w:r>
            <w:r w:rsidR="00A7793A" w:rsidRPr="00A7793A">
              <w:rPr>
                <w:rFonts w:ascii="Arial" w:hAnsi="Arial" w:cs="Arial"/>
                <w:sz w:val="18"/>
                <w:szCs w:val="18"/>
              </w:rPr>
              <w:t xml:space="preserve"> del fabricante incluyendo el alcance del bien ofertado</w:t>
            </w:r>
            <w:r w:rsidR="00A7793A" w:rsidRPr="00A7793A">
              <w:rPr>
                <w:rFonts w:ascii="Arial" w:hAnsi="Arial" w:cs="Arial"/>
                <w:bCs/>
                <w:sz w:val="18"/>
                <w:szCs w:val="18"/>
              </w:rPr>
              <w:t xml:space="preserve">. </w:t>
            </w:r>
            <w:r w:rsidR="00A7793A" w:rsidRPr="00A7793A">
              <w:rPr>
                <w:rFonts w:ascii="Arial" w:hAnsi="Arial"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A7793A" w:rsidRPr="00A7793A">
              <w:rPr>
                <w:rFonts w:ascii="Arial" w:hAnsi="Arial" w:cs="Arial"/>
                <w:bCs/>
                <w:sz w:val="18"/>
                <w:szCs w:val="18"/>
              </w:rPr>
              <w:t xml:space="preserve"> </w:t>
            </w:r>
            <w:r w:rsidR="00A7793A" w:rsidRPr="00A7793A">
              <w:rPr>
                <w:rFonts w:ascii="Arial" w:hAnsi="Arial" w:cs="Arial"/>
                <w:b/>
                <w:bCs/>
                <w:sz w:val="18"/>
                <w:szCs w:val="18"/>
              </w:rPr>
              <w:t>(Aplica para equipo e instrumental médico, de origen nacional)</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1955E8B4"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14. </w:t>
            </w:r>
            <w:r w:rsidR="00A7793A" w:rsidRPr="00A7793A">
              <w:rPr>
                <w:rFonts w:ascii="Arial" w:hAnsi="Arial" w:cs="Arial"/>
                <w:bCs/>
                <w:sz w:val="18"/>
                <w:szCs w:val="18"/>
              </w:rPr>
              <w:t>Copia simple de certificado ISO 9001:20</w:t>
            </w:r>
            <w:r w:rsidR="00E774EF">
              <w:rPr>
                <w:rFonts w:ascii="Arial" w:hAnsi="Arial" w:cs="Arial"/>
                <w:bCs/>
                <w:sz w:val="18"/>
                <w:szCs w:val="18"/>
              </w:rPr>
              <w:t>15</w:t>
            </w:r>
            <w:r w:rsidR="00A7793A" w:rsidRPr="00A7793A">
              <w:rPr>
                <w:rFonts w:ascii="Arial" w:hAnsi="Arial" w:cs="Arial"/>
                <w:bCs/>
                <w:sz w:val="18"/>
                <w:szCs w:val="18"/>
              </w:rPr>
              <w:t xml:space="preserve"> y 13485:20</w:t>
            </w:r>
            <w:r w:rsidR="00E774EF">
              <w:rPr>
                <w:rFonts w:ascii="Arial" w:hAnsi="Arial" w:cs="Arial"/>
                <w:bCs/>
                <w:sz w:val="18"/>
                <w:szCs w:val="18"/>
              </w:rPr>
              <w:t>16</w:t>
            </w:r>
            <w:r w:rsidR="00A7793A" w:rsidRPr="00A7793A">
              <w:rPr>
                <w:rFonts w:ascii="Arial" w:hAnsi="Arial" w:cs="Arial"/>
                <w:bCs/>
                <w:sz w:val="18"/>
                <w:szCs w:val="18"/>
              </w:rPr>
              <w:t xml:space="preserve"> del fabricante incluyendo el alcance del bien ofertado</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F89EB62" w:rsidR="00786714" w:rsidRPr="003F3BC5" w:rsidRDefault="00786714" w:rsidP="00786714">
            <w:pPr>
              <w:spacing w:after="0" w:line="240" w:lineRule="auto"/>
              <w:ind w:right="140"/>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A7793A" w:rsidRPr="00A7793A">
              <w:rPr>
                <w:rFonts w:ascii="Arial" w:hAnsi="Arial" w:cs="Arial"/>
                <w:sz w:val="18"/>
                <w:szCs w:val="18"/>
              </w:rPr>
              <w:t>Certificados de calidad al menos uno: CE, JIS, FDA</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sidR="00A7793A">
              <w:rPr>
                <w:rFonts w:ascii="Arial" w:hAnsi="Arial" w:cs="Arial"/>
                <w:b/>
                <w:bCs/>
                <w:sz w:val="18"/>
                <w:szCs w:val="18"/>
              </w:rPr>
              <w:t>)</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3AE10255" w:rsidR="00A7793A" w:rsidRPr="00604EC9" w:rsidRDefault="00A7793A" w:rsidP="00786714">
            <w:pPr>
              <w:spacing w:after="0" w:line="240" w:lineRule="auto"/>
              <w:ind w:right="140"/>
              <w:rPr>
                <w:rFonts w:ascii="Arial" w:hAnsi="Arial" w:cs="Arial"/>
                <w:b/>
                <w:bCs/>
                <w:sz w:val="18"/>
                <w:szCs w:val="18"/>
              </w:rPr>
            </w:pPr>
            <w:r>
              <w:rPr>
                <w:rFonts w:ascii="Arial" w:hAnsi="Arial" w:cs="Arial"/>
                <w:b/>
                <w:bCs/>
                <w:sz w:val="18"/>
                <w:szCs w:val="18"/>
              </w:rPr>
              <w:t xml:space="preserve">Anexo 16. </w:t>
            </w:r>
            <w:r w:rsidRPr="00A7793A">
              <w:rPr>
                <w:rFonts w:ascii="Arial" w:hAnsi="Arial" w:cs="Arial"/>
                <w:sz w:val="18"/>
                <w:szCs w:val="18"/>
              </w:rPr>
              <w:t xml:space="preserve">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w:t>
            </w:r>
            <w:r w:rsidRPr="008C4518">
              <w:rPr>
                <w:rFonts w:ascii="Arial" w:hAnsi="Arial" w:cs="Arial"/>
                <w:b/>
                <w:bCs/>
                <w:sz w:val="18"/>
                <w:szCs w:val="18"/>
              </w:rPr>
              <w:t>(Aplica para equipo e instrumental médico</w:t>
            </w:r>
            <w:r w:rsidR="00976BE2" w:rsidRPr="008C4518">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7026A174"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Anexo 17</w:t>
            </w:r>
            <w:r w:rsidRPr="00976BE2">
              <w:rPr>
                <w:rFonts w:ascii="Arial" w:hAnsi="Arial" w:cs="Arial"/>
                <w:sz w:val="18"/>
                <w:szCs w:val="18"/>
              </w:rPr>
              <w:t>. Garantía (material) por escrito por parte del participante, (la garantía requerida se especifica en la ficha técnica de las partidas del Anexo 1. Carta de Requerimientos Técnicos)</w:t>
            </w:r>
            <w:r w:rsidR="00D22404">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5FAF6BEA"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D8D4B2" w14:textId="6AC8FE1F"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18. </w:t>
            </w:r>
            <w:r w:rsidRPr="003A2B1D">
              <w:rPr>
                <w:rFonts w:ascii="Arial" w:hAnsi="Arial" w:cs="Arial"/>
                <w:sz w:val="18"/>
                <w:szCs w:val="18"/>
              </w:rPr>
              <w:t>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00D22404">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647A2C" w14:textId="5E69F03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AFA4BB"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4F5CFE"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7AE52926"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0BFF84" w14:textId="020496FD"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19. </w:t>
            </w:r>
            <w:r w:rsidRPr="003A2B1D">
              <w:rPr>
                <w:rFonts w:ascii="Arial" w:hAnsi="Arial" w:cs="Arial"/>
                <w:sz w:val="18"/>
                <w:szCs w:val="18"/>
              </w:rPr>
              <w:t xml:space="preserve">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649D0" w14:textId="5695F65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A88C0"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3D25F0"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4865EBA3"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68B3FC" w14:textId="11521AA0"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20.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CDBCCF" w14:textId="1443B1F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D1517A"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2F8DF5" w14:textId="77777777" w:rsidR="00A7793A" w:rsidRPr="00493170" w:rsidRDefault="00A7793A" w:rsidP="00786714">
            <w:pPr>
              <w:spacing w:after="0" w:line="240" w:lineRule="auto"/>
              <w:jc w:val="center"/>
              <w:rPr>
                <w:rFonts w:ascii="Arial" w:eastAsia="Times New Roman" w:hAnsi="Arial" w:cs="Arial"/>
                <w:sz w:val="18"/>
                <w:szCs w:val="18"/>
              </w:rPr>
            </w:pPr>
          </w:p>
        </w:tc>
      </w:tr>
      <w:tr w:rsidR="00786714" w:rsidRPr="00FD52F1" w14:paraId="78F16981" w14:textId="77777777" w:rsidTr="00CC13CE">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B026BC" w14:textId="113AFF1D"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lastRenderedPageBreak/>
              <w:t xml:space="preserve">Anexo </w:t>
            </w:r>
            <w:r w:rsidR="00976BE2">
              <w:rPr>
                <w:rFonts w:ascii="Arial" w:hAnsi="Arial" w:cs="Arial"/>
                <w:b/>
                <w:bCs/>
                <w:sz w:val="18"/>
                <w:szCs w:val="18"/>
              </w:rPr>
              <w:t>22</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76BE2">
              <w:rPr>
                <w:rFonts w:ascii="Arial" w:hAnsi="Arial" w:cs="Arial"/>
                <w:b/>
                <w:bCs/>
                <w:sz w:val="18"/>
                <w:szCs w:val="18"/>
              </w:rPr>
              <w:t>2</w:t>
            </w:r>
            <w:r>
              <w:rPr>
                <w:rFonts w:ascii="Arial" w:hAnsi="Arial" w:cs="Arial"/>
                <w:b/>
                <w:bCs/>
                <w:sz w:val="18"/>
                <w:szCs w:val="18"/>
              </w:rPr>
              <w:t>1.</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CAFC86" w14:textId="3B9797F4" w:rsidR="00786714" w:rsidRPr="00493170"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66ED4"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16A62A"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2F295344" w14:textId="77777777" w:rsidTr="00CC13CE">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BC4BC9" w14:textId="40CDAC0B" w:rsidR="00786714" w:rsidRPr="00557223" w:rsidRDefault="00786714" w:rsidP="00786714">
            <w:pPr>
              <w:spacing w:after="0" w:line="240" w:lineRule="auto"/>
              <w:ind w:right="140"/>
              <w:rPr>
                <w:rFonts w:ascii="Arial" w:hAnsi="Arial" w:cs="Arial"/>
                <w:b/>
                <w:bCs/>
                <w:sz w:val="18"/>
                <w:szCs w:val="18"/>
              </w:rPr>
            </w:pPr>
            <w:r>
              <w:rPr>
                <w:rFonts w:ascii="Arial" w:hAnsi="Arial" w:cs="Arial"/>
                <w:b/>
                <w:bCs/>
                <w:sz w:val="18"/>
                <w:szCs w:val="18"/>
              </w:rPr>
              <w:t xml:space="preserve">Anexo </w:t>
            </w:r>
            <w:r w:rsidR="00976BE2">
              <w:rPr>
                <w:rFonts w:ascii="Arial" w:hAnsi="Arial" w:cs="Arial"/>
                <w:b/>
                <w:bCs/>
                <w:sz w:val="18"/>
                <w:szCs w:val="18"/>
              </w:rPr>
              <w:t>23</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AB42C2C" w14:textId="2EBF97D3" w:rsidR="00786714"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F58C5"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0CD4DAB" w14:textId="77777777" w:rsidR="00786714" w:rsidRPr="00493170" w:rsidRDefault="00786714" w:rsidP="00786714">
            <w:pPr>
              <w:spacing w:after="0" w:line="240" w:lineRule="auto"/>
              <w:jc w:val="center"/>
              <w:rPr>
                <w:rFonts w:ascii="Arial" w:eastAsia="Times New Roman" w:hAnsi="Arial" w:cs="Arial"/>
                <w:sz w:val="18"/>
                <w:szCs w:val="18"/>
              </w:rPr>
            </w:pPr>
          </w:p>
        </w:tc>
      </w:tr>
      <w:bookmarkEnd w:id="59"/>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DE5F7D4" w:rsidR="00902108" w:rsidRPr="00B930A0" w:rsidRDefault="005323B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306AD06"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A75D710"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9C50EB">
              <w:rPr>
                <w:rFonts w:ascii="Arial" w:hAnsi="Arial" w:cs="Arial"/>
                <w:b/>
                <w:sz w:val="18"/>
                <w:szCs w:val="18"/>
              </w:rPr>
              <w:t>NACION</w:t>
            </w:r>
            <w:r w:rsidR="00B8277A">
              <w:rPr>
                <w:rFonts w:ascii="Arial" w:hAnsi="Arial" w:cs="Arial"/>
                <w:b/>
                <w:sz w:val="18"/>
                <w:szCs w:val="18"/>
              </w:rPr>
              <w:t>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DB35DD">
              <w:rPr>
                <w:rFonts w:ascii="Arial" w:eastAsia="Century Gothic" w:hAnsi="Arial" w:cs="Arial"/>
                <w:b/>
                <w:color w:val="000000"/>
                <w:sz w:val="18"/>
                <w:szCs w:val="18"/>
              </w:rPr>
              <w:t>50</w:t>
            </w:r>
            <w:r w:rsidR="007C67F1">
              <w:rPr>
                <w:rFonts w:ascii="Arial" w:eastAsia="Century Gothic" w:hAnsi="Arial" w:cs="Arial"/>
                <w:b/>
                <w:color w:val="000000"/>
                <w:sz w:val="18"/>
                <w:szCs w:val="18"/>
              </w:rPr>
              <w:t>-2021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4715F34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10543FAE" w:rsidR="00246702" w:rsidRPr="00B930A0" w:rsidRDefault="005323BB"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LCCC-050-2021</w:t>
      </w:r>
      <w:r w:rsidR="009927FD">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AAB64AE"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4805607C"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53587B"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09DDEEE0" w:rsidR="00275AFA" w:rsidRPr="00FD52F1" w:rsidRDefault="00A46A86" w:rsidP="00B81A7D">
      <w:pPr>
        <w:spacing w:after="0" w:line="240" w:lineRule="auto"/>
        <w:ind w:right="140"/>
        <w:jc w:val="center"/>
        <w:rPr>
          <w:rFonts w:ascii="Arial" w:eastAsia="Times New Roman" w:hAnsi="Arial" w:cs="Arial"/>
          <w:b/>
          <w:bCs/>
          <w:sz w:val="18"/>
          <w:szCs w:val="18"/>
        </w:rPr>
      </w:pPr>
      <w:bookmarkStart w:id="62" w:name="_Hlk86858385"/>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1"/>
    <w:p w14:paraId="44ED4E47" w14:textId="3DDC8709" w:rsidR="00246702" w:rsidRPr="00B930A0" w:rsidRDefault="005323B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51CF8389"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3A53FD">
        <w:rPr>
          <w:rFonts w:ascii="Arial" w:hAnsi="Arial" w:cs="Arial"/>
          <w:b/>
          <w:bCs/>
          <w:color w:val="262626" w:themeColor="text1" w:themeTint="D9"/>
          <w:sz w:val="18"/>
          <w:szCs w:val="18"/>
        </w:rPr>
        <w:t>ADQUISICIÓN DE EQUIPO MÉDICO PARA EL LABORATORIO DE SALUD PÚBLICA DE PUERTO VALLARTA PERTENECIENTE AL O.P.D. SERVICIOS DE SALUD JALISCO</w:t>
      </w:r>
      <w:r w:rsidR="002E159B">
        <w:rPr>
          <w:rFonts w:ascii="Arial" w:hAnsi="Arial" w:cs="Arial"/>
          <w:b/>
          <w:bCs/>
          <w:color w:val="262626" w:themeColor="text1" w:themeTint="D9"/>
          <w:sz w:val="18"/>
          <w:szCs w:val="18"/>
        </w:rPr>
        <w:t>”</w:t>
      </w:r>
    </w:p>
    <w:p w14:paraId="12C6B699" w14:textId="6C57CB32"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216"/>
        <w:gridCol w:w="5776"/>
        <w:gridCol w:w="1385"/>
        <w:gridCol w:w="1110"/>
      </w:tblGrid>
      <w:tr w:rsidR="007E5888" w14:paraId="0E285F79" w14:textId="77777777" w:rsidTr="007E5888">
        <w:trPr>
          <w:tblHeader/>
        </w:trPr>
        <w:tc>
          <w:tcPr>
            <w:tcW w:w="641" w:type="pct"/>
            <w:shd w:val="clear" w:color="auto" w:fill="D9D9D9" w:themeFill="background1" w:themeFillShade="D9"/>
            <w:vAlign w:val="center"/>
          </w:tcPr>
          <w:p w14:paraId="428ED58E" w14:textId="77777777" w:rsidR="007E5888" w:rsidRPr="000940DE" w:rsidRDefault="007E5888" w:rsidP="009F16C5">
            <w:pPr>
              <w:jc w:val="center"/>
              <w:rPr>
                <w:rFonts w:ascii="Arial" w:hAnsi="Arial" w:cs="Arial"/>
                <w:b/>
                <w:bCs/>
                <w:sz w:val="18"/>
                <w:szCs w:val="18"/>
              </w:rPr>
            </w:pPr>
            <w:bookmarkStart w:id="63" w:name="_Hlk83654444"/>
            <w:r w:rsidRPr="000940DE">
              <w:rPr>
                <w:rFonts w:ascii="Arial" w:hAnsi="Arial" w:cs="Arial"/>
                <w:b/>
                <w:bCs/>
                <w:sz w:val="18"/>
                <w:szCs w:val="18"/>
              </w:rPr>
              <w:t>PARTIDA</w:t>
            </w:r>
          </w:p>
        </w:tc>
        <w:tc>
          <w:tcPr>
            <w:tcW w:w="3043" w:type="pct"/>
            <w:shd w:val="clear" w:color="auto" w:fill="D9D9D9" w:themeFill="background1" w:themeFillShade="D9"/>
            <w:vAlign w:val="center"/>
          </w:tcPr>
          <w:p w14:paraId="7CA37097" w14:textId="74879BD0" w:rsidR="007E5888" w:rsidRPr="000940DE" w:rsidRDefault="007E5888" w:rsidP="009F16C5">
            <w:pPr>
              <w:jc w:val="center"/>
              <w:rPr>
                <w:rFonts w:ascii="Arial" w:hAnsi="Arial" w:cs="Arial"/>
                <w:b/>
                <w:bCs/>
                <w:sz w:val="18"/>
                <w:szCs w:val="18"/>
              </w:rPr>
            </w:pPr>
            <w:r w:rsidRPr="000940DE">
              <w:rPr>
                <w:rFonts w:ascii="Arial" w:hAnsi="Arial" w:cs="Arial"/>
                <w:b/>
                <w:bCs/>
                <w:sz w:val="18"/>
                <w:szCs w:val="18"/>
              </w:rPr>
              <w:t>DESCRIPCION</w:t>
            </w:r>
          </w:p>
        </w:tc>
        <w:tc>
          <w:tcPr>
            <w:tcW w:w="730" w:type="pct"/>
            <w:shd w:val="clear" w:color="auto" w:fill="D9D9D9" w:themeFill="background1" w:themeFillShade="D9"/>
            <w:vAlign w:val="center"/>
          </w:tcPr>
          <w:p w14:paraId="2523400D" w14:textId="77777777" w:rsidR="007E5888" w:rsidRPr="000940DE" w:rsidRDefault="007E5888" w:rsidP="009F16C5">
            <w:pPr>
              <w:jc w:val="center"/>
              <w:rPr>
                <w:rFonts w:ascii="Arial" w:hAnsi="Arial" w:cs="Arial"/>
                <w:b/>
                <w:bCs/>
                <w:sz w:val="18"/>
                <w:szCs w:val="18"/>
              </w:rPr>
            </w:pPr>
            <w:r w:rsidRPr="000940DE">
              <w:rPr>
                <w:rFonts w:ascii="Arial" w:hAnsi="Arial" w:cs="Arial"/>
                <w:b/>
                <w:bCs/>
                <w:sz w:val="18"/>
                <w:szCs w:val="18"/>
              </w:rPr>
              <w:t>CANTIDAD</w:t>
            </w:r>
          </w:p>
        </w:tc>
        <w:tc>
          <w:tcPr>
            <w:tcW w:w="585" w:type="pct"/>
            <w:shd w:val="clear" w:color="auto" w:fill="D9D9D9" w:themeFill="background1" w:themeFillShade="D9"/>
            <w:vAlign w:val="center"/>
          </w:tcPr>
          <w:p w14:paraId="545CFB7A" w14:textId="77777777" w:rsidR="007E5888" w:rsidRPr="000940DE" w:rsidRDefault="007E5888" w:rsidP="009F16C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7E5888" w14:paraId="4F2CA8E6" w14:textId="77777777" w:rsidTr="007E5888">
        <w:trPr>
          <w:trHeight w:val="412"/>
        </w:trPr>
        <w:tc>
          <w:tcPr>
            <w:tcW w:w="641" w:type="pct"/>
            <w:shd w:val="clear" w:color="auto" w:fill="auto"/>
            <w:vAlign w:val="center"/>
          </w:tcPr>
          <w:p w14:paraId="5E3EAE94" w14:textId="1F80DB54" w:rsidR="007E5888" w:rsidRPr="00FE5F7F" w:rsidRDefault="007E5888" w:rsidP="00EE3D9D">
            <w:pPr>
              <w:jc w:val="center"/>
              <w:rPr>
                <w:rFonts w:ascii="Arial" w:hAnsi="Arial" w:cs="Arial"/>
                <w:sz w:val="18"/>
                <w:szCs w:val="18"/>
              </w:rPr>
            </w:pPr>
            <w:r>
              <w:rPr>
                <w:rFonts w:ascii="Arial" w:hAnsi="Arial" w:cs="Arial"/>
                <w:sz w:val="18"/>
                <w:szCs w:val="18"/>
              </w:rPr>
              <w:t>1</w:t>
            </w:r>
          </w:p>
        </w:tc>
        <w:tc>
          <w:tcPr>
            <w:tcW w:w="3043" w:type="pct"/>
            <w:tcBorders>
              <w:top w:val="nil"/>
              <w:left w:val="single" w:sz="4" w:space="0" w:color="auto"/>
              <w:bottom w:val="single" w:sz="4" w:space="0" w:color="auto"/>
              <w:right w:val="single" w:sz="4" w:space="0" w:color="auto"/>
            </w:tcBorders>
            <w:shd w:val="clear" w:color="auto" w:fill="auto"/>
            <w:vAlign w:val="center"/>
          </w:tcPr>
          <w:p w14:paraId="25BC4FD0" w14:textId="674C5385" w:rsidR="007E5888" w:rsidRPr="00FE5F7F" w:rsidRDefault="007E5888" w:rsidP="00EE3D9D">
            <w:pPr>
              <w:jc w:val="center"/>
              <w:rPr>
                <w:rFonts w:ascii="Arial" w:hAnsi="Arial" w:cs="Arial"/>
                <w:sz w:val="18"/>
                <w:szCs w:val="18"/>
              </w:rPr>
            </w:pPr>
            <w:r>
              <w:rPr>
                <w:rFonts w:ascii="Arial" w:hAnsi="Arial" w:cs="Arial"/>
                <w:sz w:val="18"/>
                <w:szCs w:val="18"/>
              </w:rPr>
              <w:t>T</w:t>
            </w:r>
            <w:r w:rsidRPr="00500BA7">
              <w:rPr>
                <w:rFonts w:ascii="Arial" w:hAnsi="Arial" w:cs="Arial"/>
                <w:sz w:val="18"/>
                <w:szCs w:val="18"/>
              </w:rPr>
              <w:t>ermómetro de vidrio calibrado</w:t>
            </w:r>
          </w:p>
        </w:tc>
        <w:tc>
          <w:tcPr>
            <w:tcW w:w="730" w:type="pct"/>
            <w:tcBorders>
              <w:top w:val="nil"/>
              <w:left w:val="single" w:sz="4" w:space="0" w:color="auto"/>
              <w:bottom w:val="single" w:sz="4" w:space="0" w:color="auto"/>
              <w:right w:val="single" w:sz="4" w:space="0" w:color="auto"/>
            </w:tcBorders>
            <w:shd w:val="clear" w:color="auto" w:fill="auto"/>
            <w:vAlign w:val="center"/>
          </w:tcPr>
          <w:p w14:paraId="444EB58E"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9</w:t>
            </w:r>
          </w:p>
        </w:tc>
        <w:tc>
          <w:tcPr>
            <w:tcW w:w="585" w:type="pct"/>
            <w:tcBorders>
              <w:top w:val="nil"/>
              <w:left w:val="single" w:sz="4" w:space="0" w:color="auto"/>
              <w:bottom w:val="single" w:sz="4" w:space="0" w:color="auto"/>
              <w:right w:val="single" w:sz="4" w:space="0" w:color="auto"/>
            </w:tcBorders>
            <w:shd w:val="clear" w:color="auto" w:fill="auto"/>
            <w:vAlign w:val="center"/>
          </w:tcPr>
          <w:p w14:paraId="1A97DE02"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tr w:rsidR="007E5888" w14:paraId="3BC2B58A" w14:textId="77777777" w:rsidTr="007E5888">
        <w:trPr>
          <w:trHeight w:val="412"/>
        </w:trPr>
        <w:tc>
          <w:tcPr>
            <w:tcW w:w="641" w:type="pct"/>
            <w:shd w:val="clear" w:color="auto" w:fill="auto"/>
            <w:vAlign w:val="center"/>
          </w:tcPr>
          <w:p w14:paraId="7F5865E7" w14:textId="6944F5BC" w:rsidR="007E5888" w:rsidRPr="00FE5F7F" w:rsidRDefault="007E5888" w:rsidP="00EE3D9D">
            <w:pPr>
              <w:jc w:val="center"/>
              <w:rPr>
                <w:rFonts w:ascii="Arial" w:hAnsi="Arial" w:cs="Arial"/>
                <w:sz w:val="18"/>
                <w:szCs w:val="18"/>
              </w:rPr>
            </w:pPr>
            <w:r>
              <w:rPr>
                <w:rFonts w:ascii="Arial" w:hAnsi="Arial" w:cs="Arial"/>
                <w:sz w:val="18"/>
                <w:szCs w:val="18"/>
              </w:rPr>
              <w:t>2</w:t>
            </w:r>
          </w:p>
        </w:tc>
        <w:tc>
          <w:tcPr>
            <w:tcW w:w="3043" w:type="pct"/>
            <w:tcBorders>
              <w:top w:val="nil"/>
              <w:left w:val="single" w:sz="4" w:space="0" w:color="auto"/>
              <w:bottom w:val="single" w:sz="4" w:space="0" w:color="auto"/>
              <w:right w:val="single" w:sz="4" w:space="0" w:color="auto"/>
            </w:tcBorders>
            <w:shd w:val="clear" w:color="auto" w:fill="auto"/>
            <w:vAlign w:val="center"/>
          </w:tcPr>
          <w:p w14:paraId="7D4A53C3" w14:textId="38D095CF" w:rsidR="007E5888" w:rsidRPr="00FE5F7F" w:rsidRDefault="007E5888" w:rsidP="00EE3D9D">
            <w:pPr>
              <w:jc w:val="center"/>
              <w:rPr>
                <w:rFonts w:ascii="Arial" w:hAnsi="Arial" w:cs="Arial"/>
                <w:sz w:val="18"/>
                <w:szCs w:val="18"/>
              </w:rPr>
            </w:pPr>
            <w:r w:rsidRPr="00500BA7">
              <w:rPr>
                <w:rFonts w:ascii="Arial" w:hAnsi="Arial" w:cs="Arial"/>
                <w:sz w:val="18"/>
                <w:szCs w:val="18"/>
              </w:rPr>
              <w:t>Balanza Granataria Electrónica</w:t>
            </w:r>
          </w:p>
        </w:tc>
        <w:tc>
          <w:tcPr>
            <w:tcW w:w="730" w:type="pct"/>
            <w:tcBorders>
              <w:top w:val="nil"/>
              <w:left w:val="single" w:sz="4" w:space="0" w:color="auto"/>
              <w:bottom w:val="single" w:sz="4" w:space="0" w:color="auto"/>
              <w:right w:val="single" w:sz="4" w:space="0" w:color="auto"/>
            </w:tcBorders>
            <w:shd w:val="clear" w:color="auto" w:fill="auto"/>
            <w:vAlign w:val="center"/>
          </w:tcPr>
          <w:p w14:paraId="277C61FE"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2</w:t>
            </w:r>
          </w:p>
        </w:tc>
        <w:tc>
          <w:tcPr>
            <w:tcW w:w="585" w:type="pct"/>
            <w:tcBorders>
              <w:top w:val="nil"/>
              <w:left w:val="single" w:sz="4" w:space="0" w:color="auto"/>
              <w:bottom w:val="single" w:sz="4" w:space="0" w:color="auto"/>
              <w:right w:val="single" w:sz="4" w:space="0" w:color="auto"/>
            </w:tcBorders>
            <w:shd w:val="clear" w:color="auto" w:fill="auto"/>
            <w:vAlign w:val="center"/>
          </w:tcPr>
          <w:p w14:paraId="69C81461"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tr w:rsidR="007E5888" w14:paraId="5BF3C376" w14:textId="77777777" w:rsidTr="007E5888">
        <w:trPr>
          <w:trHeight w:val="412"/>
        </w:trPr>
        <w:tc>
          <w:tcPr>
            <w:tcW w:w="641" w:type="pct"/>
            <w:shd w:val="clear" w:color="auto" w:fill="auto"/>
            <w:vAlign w:val="center"/>
          </w:tcPr>
          <w:p w14:paraId="37BB42FA" w14:textId="1456E26C" w:rsidR="007E5888" w:rsidRPr="00FE5F7F" w:rsidRDefault="007E5888" w:rsidP="00EE3D9D">
            <w:pPr>
              <w:jc w:val="center"/>
              <w:rPr>
                <w:rFonts w:ascii="Arial" w:hAnsi="Arial" w:cs="Arial"/>
                <w:sz w:val="18"/>
                <w:szCs w:val="18"/>
              </w:rPr>
            </w:pPr>
            <w:r>
              <w:rPr>
                <w:rFonts w:ascii="Arial" w:hAnsi="Arial" w:cs="Arial"/>
                <w:sz w:val="18"/>
                <w:szCs w:val="18"/>
              </w:rPr>
              <w:t>3</w:t>
            </w:r>
          </w:p>
        </w:tc>
        <w:tc>
          <w:tcPr>
            <w:tcW w:w="3043" w:type="pct"/>
            <w:tcBorders>
              <w:top w:val="nil"/>
              <w:left w:val="single" w:sz="4" w:space="0" w:color="auto"/>
              <w:bottom w:val="single" w:sz="4" w:space="0" w:color="auto"/>
              <w:right w:val="single" w:sz="4" w:space="0" w:color="auto"/>
            </w:tcBorders>
            <w:shd w:val="clear" w:color="auto" w:fill="auto"/>
            <w:vAlign w:val="center"/>
          </w:tcPr>
          <w:p w14:paraId="2605547A" w14:textId="4381FE6C" w:rsidR="007E5888" w:rsidRPr="00FE5F7F" w:rsidRDefault="007E5888" w:rsidP="00EE3D9D">
            <w:pPr>
              <w:jc w:val="center"/>
              <w:rPr>
                <w:rFonts w:ascii="Arial" w:hAnsi="Arial" w:cs="Arial"/>
                <w:sz w:val="18"/>
                <w:szCs w:val="18"/>
              </w:rPr>
            </w:pPr>
            <w:r w:rsidRPr="00500BA7">
              <w:rPr>
                <w:rFonts w:ascii="Arial" w:hAnsi="Arial" w:cs="Arial"/>
                <w:sz w:val="18"/>
                <w:szCs w:val="18"/>
              </w:rPr>
              <w:t xml:space="preserve">Incubadora de Cultivo </w:t>
            </w:r>
          </w:p>
        </w:tc>
        <w:tc>
          <w:tcPr>
            <w:tcW w:w="730" w:type="pct"/>
            <w:tcBorders>
              <w:top w:val="nil"/>
              <w:left w:val="single" w:sz="4" w:space="0" w:color="auto"/>
              <w:bottom w:val="single" w:sz="4" w:space="0" w:color="auto"/>
              <w:right w:val="single" w:sz="4" w:space="0" w:color="auto"/>
            </w:tcBorders>
            <w:shd w:val="clear" w:color="auto" w:fill="auto"/>
            <w:vAlign w:val="center"/>
          </w:tcPr>
          <w:p w14:paraId="35869620"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2</w:t>
            </w:r>
          </w:p>
        </w:tc>
        <w:tc>
          <w:tcPr>
            <w:tcW w:w="585" w:type="pct"/>
            <w:tcBorders>
              <w:top w:val="nil"/>
              <w:left w:val="single" w:sz="4" w:space="0" w:color="auto"/>
              <w:bottom w:val="single" w:sz="4" w:space="0" w:color="auto"/>
              <w:right w:val="single" w:sz="4" w:space="0" w:color="auto"/>
            </w:tcBorders>
            <w:shd w:val="clear" w:color="auto" w:fill="auto"/>
            <w:vAlign w:val="center"/>
          </w:tcPr>
          <w:p w14:paraId="073A203F"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tr w:rsidR="007E5888" w14:paraId="32D2EFE9" w14:textId="77777777" w:rsidTr="007E5888">
        <w:trPr>
          <w:trHeight w:val="412"/>
        </w:trPr>
        <w:tc>
          <w:tcPr>
            <w:tcW w:w="641" w:type="pct"/>
            <w:shd w:val="clear" w:color="auto" w:fill="auto"/>
            <w:vAlign w:val="center"/>
          </w:tcPr>
          <w:p w14:paraId="1184C37A" w14:textId="661616ED" w:rsidR="007E5888" w:rsidRPr="00FE5F7F" w:rsidRDefault="007E5888" w:rsidP="00EE3D9D">
            <w:pPr>
              <w:jc w:val="center"/>
              <w:rPr>
                <w:rFonts w:ascii="Arial" w:hAnsi="Arial" w:cs="Arial"/>
                <w:sz w:val="18"/>
                <w:szCs w:val="18"/>
              </w:rPr>
            </w:pPr>
            <w:r>
              <w:rPr>
                <w:rFonts w:ascii="Arial" w:hAnsi="Arial" w:cs="Arial"/>
                <w:sz w:val="18"/>
                <w:szCs w:val="18"/>
              </w:rPr>
              <w:t>4</w:t>
            </w:r>
          </w:p>
        </w:tc>
        <w:tc>
          <w:tcPr>
            <w:tcW w:w="3043" w:type="pct"/>
            <w:tcBorders>
              <w:top w:val="nil"/>
              <w:left w:val="single" w:sz="4" w:space="0" w:color="auto"/>
              <w:bottom w:val="single" w:sz="4" w:space="0" w:color="auto"/>
              <w:right w:val="single" w:sz="4" w:space="0" w:color="auto"/>
            </w:tcBorders>
            <w:shd w:val="clear" w:color="auto" w:fill="auto"/>
            <w:vAlign w:val="center"/>
          </w:tcPr>
          <w:p w14:paraId="2D4BE0F5" w14:textId="18573E59" w:rsidR="007E5888" w:rsidRPr="00FE5F7F" w:rsidRDefault="007E5888" w:rsidP="00EE3D9D">
            <w:pPr>
              <w:jc w:val="center"/>
              <w:rPr>
                <w:rFonts w:ascii="Arial" w:hAnsi="Arial" w:cs="Arial"/>
                <w:sz w:val="18"/>
                <w:szCs w:val="18"/>
              </w:rPr>
            </w:pPr>
            <w:r w:rsidRPr="00500BA7">
              <w:rPr>
                <w:rFonts w:ascii="Arial" w:hAnsi="Arial" w:cs="Arial"/>
                <w:sz w:val="18"/>
                <w:szCs w:val="18"/>
              </w:rPr>
              <w:t>Horno de Convección Mecánica</w:t>
            </w:r>
          </w:p>
        </w:tc>
        <w:tc>
          <w:tcPr>
            <w:tcW w:w="730" w:type="pct"/>
            <w:tcBorders>
              <w:top w:val="nil"/>
              <w:left w:val="single" w:sz="4" w:space="0" w:color="auto"/>
              <w:bottom w:val="single" w:sz="4" w:space="0" w:color="auto"/>
              <w:right w:val="single" w:sz="4" w:space="0" w:color="auto"/>
            </w:tcBorders>
            <w:shd w:val="clear" w:color="auto" w:fill="auto"/>
            <w:vAlign w:val="center"/>
          </w:tcPr>
          <w:p w14:paraId="5301F556"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1</w:t>
            </w:r>
          </w:p>
        </w:tc>
        <w:tc>
          <w:tcPr>
            <w:tcW w:w="585" w:type="pct"/>
            <w:tcBorders>
              <w:top w:val="nil"/>
              <w:left w:val="single" w:sz="4" w:space="0" w:color="auto"/>
              <w:bottom w:val="single" w:sz="4" w:space="0" w:color="auto"/>
              <w:right w:val="single" w:sz="4" w:space="0" w:color="auto"/>
            </w:tcBorders>
            <w:shd w:val="clear" w:color="auto" w:fill="auto"/>
            <w:vAlign w:val="center"/>
          </w:tcPr>
          <w:p w14:paraId="0D2DD862"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tr w:rsidR="007E5888" w14:paraId="395A3371" w14:textId="77777777" w:rsidTr="007E5888">
        <w:trPr>
          <w:trHeight w:val="412"/>
        </w:trPr>
        <w:tc>
          <w:tcPr>
            <w:tcW w:w="641" w:type="pct"/>
            <w:shd w:val="clear" w:color="auto" w:fill="auto"/>
            <w:vAlign w:val="center"/>
          </w:tcPr>
          <w:p w14:paraId="60109452" w14:textId="4210C71B" w:rsidR="007E5888" w:rsidRPr="00FE5F7F" w:rsidRDefault="007E5888" w:rsidP="00EE3D9D">
            <w:pPr>
              <w:jc w:val="center"/>
              <w:rPr>
                <w:rFonts w:ascii="Arial" w:hAnsi="Arial" w:cs="Arial"/>
                <w:sz w:val="18"/>
                <w:szCs w:val="18"/>
              </w:rPr>
            </w:pPr>
            <w:r>
              <w:rPr>
                <w:rFonts w:ascii="Arial" w:hAnsi="Arial" w:cs="Arial"/>
                <w:sz w:val="18"/>
                <w:szCs w:val="18"/>
              </w:rPr>
              <w:t>5</w:t>
            </w:r>
          </w:p>
        </w:tc>
        <w:tc>
          <w:tcPr>
            <w:tcW w:w="3043" w:type="pct"/>
            <w:tcBorders>
              <w:top w:val="nil"/>
              <w:left w:val="single" w:sz="4" w:space="0" w:color="auto"/>
              <w:bottom w:val="single" w:sz="4" w:space="0" w:color="auto"/>
              <w:right w:val="single" w:sz="4" w:space="0" w:color="auto"/>
            </w:tcBorders>
            <w:shd w:val="clear" w:color="auto" w:fill="auto"/>
            <w:vAlign w:val="center"/>
          </w:tcPr>
          <w:p w14:paraId="771708D1" w14:textId="5D096CC8" w:rsidR="007E5888" w:rsidRPr="00FE5F7F" w:rsidRDefault="007E5888" w:rsidP="00EE3D9D">
            <w:pPr>
              <w:jc w:val="center"/>
              <w:rPr>
                <w:rFonts w:ascii="Arial" w:hAnsi="Arial" w:cs="Arial"/>
                <w:sz w:val="18"/>
                <w:szCs w:val="18"/>
              </w:rPr>
            </w:pPr>
            <w:r w:rsidRPr="00500BA7">
              <w:rPr>
                <w:rFonts w:ascii="Arial" w:hAnsi="Arial" w:cs="Arial"/>
                <w:sz w:val="18"/>
                <w:szCs w:val="18"/>
              </w:rPr>
              <w:t>Microscopio</w:t>
            </w:r>
          </w:p>
        </w:tc>
        <w:tc>
          <w:tcPr>
            <w:tcW w:w="730" w:type="pct"/>
            <w:tcBorders>
              <w:top w:val="nil"/>
              <w:left w:val="single" w:sz="4" w:space="0" w:color="auto"/>
              <w:bottom w:val="single" w:sz="4" w:space="0" w:color="auto"/>
              <w:right w:val="single" w:sz="4" w:space="0" w:color="auto"/>
            </w:tcBorders>
            <w:shd w:val="clear" w:color="auto" w:fill="auto"/>
            <w:vAlign w:val="center"/>
          </w:tcPr>
          <w:p w14:paraId="49BA43DE"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1</w:t>
            </w:r>
          </w:p>
        </w:tc>
        <w:tc>
          <w:tcPr>
            <w:tcW w:w="585" w:type="pct"/>
            <w:tcBorders>
              <w:top w:val="nil"/>
              <w:left w:val="single" w:sz="4" w:space="0" w:color="auto"/>
              <w:bottom w:val="single" w:sz="4" w:space="0" w:color="auto"/>
              <w:right w:val="single" w:sz="4" w:space="0" w:color="auto"/>
            </w:tcBorders>
            <w:shd w:val="clear" w:color="auto" w:fill="auto"/>
            <w:vAlign w:val="center"/>
          </w:tcPr>
          <w:p w14:paraId="09CA84ED"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tr w:rsidR="007E5888" w14:paraId="08F6EC18" w14:textId="77777777" w:rsidTr="007E5888">
        <w:trPr>
          <w:trHeight w:val="412"/>
        </w:trPr>
        <w:tc>
          <w:tcPr>
            <w:tcW w:w="641" w:type="pct"/>
            <w:shd w:val="clear" w:color="auto" w:fill="auto"/>
            <w:vAlign w:val="center"/>
          </w:tcPr>
          <w:p w14:paraId="4BEA89E5" w14:textId="38CF7CF1" w:rsidR="007E5888" w:rsidRPr="00FE5F7F" w:rsidRDefault="007E5888" w:rsidP="00EE3D9D">
            <w:pPr>
              <w:jc w:val="center"/>
              <w:rPr>
                <w:rFonts w:ascii="Arial" w:hAnsi="Arial" w:cs="Arial"/>
                <w:sz w:val="18"/>
                <w:szCs w:val="18"/>
              </w:rPr>
            </w:pPr>
            <w:r>
              <w:rPr>
                <w:rFonts w:ascii="Arial" w:hAnsi="Arial" w:cs="Arial"/>
                <w:sz w:val="18"/>
                <w:szCs w:val="18"/>
              </w:rPr>
              <w:t>6</w:t>
            </w:r>
          </w:p>
        </w:tc>
        <w:tc>
          <w:tcPr>
            <w:tcW w:w="3043" w:type="pct"/>
            <w:tcBorders>
              <w:top w:val="nil"/>
              <w:left w:val="single" w:sz="4" w:space="0" w:color="auto"/>
              <w:bottom w:val="single" w:sz="4" w:space="0" w:color="auto"/>
              <w:right w:val="single" w:sz="4" w:space="0" w:color="auto"/>
            </w:tcBorders>
            <w:shd w:val="clear" w:color="auto" w:fill="auto"/>
            <w:vAlign w:val="center"/>
          </w:tcPr>
          <w:p w14:paraId="7FB8EA42" w14:textId="12578C77" w:rsidR="007E5888" w:rsidRPr="00FE5F7F" w:rsidRDefault="007E5888" w:rsidP="00EE3D9D">
            <w:pPr>
              <w:jc w:val="center"/>
              <w:rPr>
                <w:rFonts w:ascii="Arial" w:hAnsi="Arial" w:cs="Arial"/>
                <w:sz w:val="18"/>
                <w:szCs w:val="18"/>
              </w:rPr>
            </w:pPr>
            <w:r w:rsidRPr="00500BA7">
              <w:rPr>
                <w:rFonts w:ascii="Arial" w:hAnsi="Arial" w:cs="Arial"/>
                <w:sz w:val="18"/>
                <w:szCs w:val="18"/>
              </w:rPr>
              <w:t>Paquete de mobiliario de toma de muestra</w:t>
            </w:r>
          </w:p>
        </w:tc>
        <w:tc>
          <w:tcPr>
            <w:tcW w:w="730" w:type="pct"/>
            <w:tcBorders>
              <w:top w:val="nil"/>
              <w:left w:val="single" w:sz="4" w:space="0" w:color="auto"/>
              <w:bottom w:val="single" w:sz="4" w:space="0" w:color="auto"/>
              <w:right w:val="single" w:sz="4" w:space="0" w:color="auto"/>
            </w:tcBorders>
            <w:shd w:val="clear" w:color="auto" w:fill="auto"/>
            <w:vAlign w:val="center"/>
          </w:tcPr>
          <w:p w14:paraId="73FFDE89"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2</w:t>
            </w:r>
          </w:p>
        </w:tc>
        <w:tc>
          <w:tcPr>
            <w:tcW w:w="585" w:type="pct"/>
            <w:tcBorders>
              <w:top w:val="nil"/>
              <w:left w:val="single" w:sz="4" w:space="0" w:color="auto"/>
              <w:bottom w:val="single" w:sz="4" w:space="0" w:color="auto"/>
              <w:right w:val="single" w:sz="4" w:space="0" w:color="auto"/>
            </w:tcBorders>
            <w:shd w:val="clear" w:color="auto" w:fill="auto"/>
            <w:vAlign w:val="center"/>
          </w:tcPr>
          <w:p w14:paraId="3A0911A6" w14:textId="77777777" w:rsidR="007E5888" w:rsidRPr="00FE5F7F" w:rsidRDefault="007E5888" w:rsidP="00EE3D9D">
            <w:pPr>
              <w:jc w:val="center"/>
              <w:rPr>
                <w:rFonts w:ascii="Arial" w:hAnsi="Arial" w:cs="Arial"/>
                <w:sz w:val="18"/>
                <w:szCs w:val="18"/>
              </w:rPr>
            </w:pPr>
            <w:r w:rsidRPr="00500BA7">
              <w:rPr>
                <w:rFonts w:ascii="Arial" w:hAnsi="Arial" w:cs="Arial"/>
                <w:sz w:val="18"/>
                <w:szCs w:val="18"/>
              </w:rPr>
              <w:t>PIEZA</w:t>
            </w:r>
          </w:p>
        </w:tc>
      </w:tr>
      <w:bookmarkEnd w:id="63"/>
    </w:tbl>
    <w:p w14:paraId="56BC6A7C"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38EEB9D8" w14:textId="77777777" w:rsidTr="003C64B4">
        <w:tc>
          <w:tcPr>
            <w:tcW w:w="9487" w:type="dxa"/>
            <w:shd w:val="clear" w:color="auto" w:fill="B6DDE8" w:themeFill="accent5" w:themeFillTint="66"/>
            <w:vAlign w:val="center"/>
          </w:tcPr>
          <w:p w14:paraId="785A3D4D" w14:textId="48F78C1A" w:rsidR="005F579D" w:rsidRPr="00171D5D" w:rsidRDefault="005F579D"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w:t>
            </w:r>
          </w:p>
        </w:tc>
      </w:tr>
      <w:tr w:rsidR="005F579D" w:rsidRPr="00171D5D" w14:paraId="2995447A" w14:textId="77777777" w:rsidTr="003C64B4">
        <w:tc>
          <w:tcPr>
            <w:tcW w:w="9487" w:type="dxa"/>
            <w:shd w:val="clear" w:color="auto" w:fill="B6DDE8" w:themeFill="accent5" w:themeFillTint="66"/>
            <w:vAlign w:val="center"/>
          </w:tcPr>
          <w:p w14:paraId="395C6B83" w14:textId="65F83182" w:rsidR="005F579D" w:rsidRPr="00171D5D" w:rsidRDefault="00182C70" w:rsidP="009F16C5">
            <w:pPr>
              <w:spacing w:line="480" w:lineRule="auto"/>
              <w:jc w:val="center"/>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Termómetro de vidrio calibrado</w:t>
            </w:r>
          </w:p>
        </w:tc>
      </w:tr>
    </w:tbl>
    <w:tbl>
      <w:tblPr>
        <w:tblW w:w="5000" w:type="pct"/>
        <w:tblCellMar>
          <w:left w:w="70" w:type="dxa"/>
          <w:right w:w="70" w:type="dxa"/>
        </w:tblCellMar>
        <w:tblLook w:val="04A0" w:firstRow="1" w:lastRow="0" w:firstColumn="1" w:lastColumn="0" w:noHBand="0" w:noVBand="1"/>
      </w:tblPr>
      <w:tblGrid>
        <w:gridCol w:w="1120"/>
        <w:gridCol w:w="1342"/>
        <w:gridCol w:w="1343"/>
        <w:gridCol w:w="1341"/>
        <w:gridCol w:w="1343"/>
        <w:gridCol w:w="2998"/>
      </w:tblGrid>
      <w:tr w:rsidR="00A678D2" w14:paraId="011548FB" w14:textId="77777777" w:rsidTr="00A678D2">
        <w:trPr>
          <w:trHeight w:val="546"/>
        </w:trPr>
        <w:tc>
          <w:tcPr>
            <w:tcW w:w="590" w:type="pct"/>
            <w:tcBorders>
              <w:top w:val="single" w:sz="4" w:space="0" w:color="000000"/>
              <w:left w:val="single" w:sz="4" w:space="0" w:color="000000"/>
              <w:bottom w:val="single" w:sz="4" w:space="0" w:color="000000"/>
            </w:tcBorders>
            <w:vAlign w:val="center"/>
          </w:tcPr>
          <w:p w14:paraId="1AD72249" w14:textId="77777777" w:rsidR="00A678D2" w:rsidRDefault="00A678D2" w:rsidP="00E97447">
            <w:pPr>
              <w:pStyle w:val="Standard"/>
              <w:snapToGrid w:val="0"/>
              <w:jc w:val="center"/>
              <w:rPr>
                <w:b/>
                <w:sz w:val="16"/>
                <w:szCs w:val="16"/>
                <w:lang w:val="es-ES"/>
              </w:rPr>
            </w:pPr>
            <w:r>
              <w:rPr>
                <w:b/>
                <w:sz w:val="16"/>
                <w:szCs w:val="16"/>
                <w:lang w:val="es-ES"/>
              </w:rPr>
              <w:t>Folio</w:t>
            </w:r>
          </w:p>
        </w:tc>
        <w:tc>
          <w:tcPr>
            <w:tcW w:w="707" w:type="pct"/>
            <w:tcBorders>
              <w:top w:val="single" w:sz="4" w:space="0" w:color="000000"/>
              <w:left w:val="single" w:sz="4" w:space="0" w:color="000000"/>
              <w:bottom w:val="single" w:sz="4" w:space="0" w:color="000000"/>
              <w:right w:val="single" w:sz="4" w:space="0" w:color="000000"/>
            </w:tcBorders>
            <w:vAlign w:val="center"/>
          </w:tcPr>
          <w:p w14:paraId="4A4B12E6" w14:textId="77777777" w:rsidR="00A678D2" w:rsidRDefault="00A678D2" w:rsidP="00E97447">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3D20ED3A"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3339A496" w14:textId="77777777" w:rsidR="00A678D2" w:rsidRDefault="00A678D2" w:rsidP="00E97447">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456BD227" w14:textId="77777777" w:rsidR="00A678D2" w:rsidRDefault="00A678D2" w:rsidP="00E97447">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5469FCD5" w14:textId="77777777" w:rsidR="00A678D2" w:rsidRDefault="00A678D2" w:rsidP="00E97447">
            <w:pPr>
              <w:jc w:val="center"/>
              <w:rPr>
                <w:rFonts w:ascii="Palatino Linotype" w:hAnsi="Palatino Linotype"/>
                <w:sz w:val="16"/>
                <w:szCs w:val="16"/>
              </w:rPr>
            </w:pPr>
          </w:p>
        </w:tc>
      </w:tr>
      <w:tr w:rsidR="00A678D2" w14:paraId="0B31C7E8" w14:textId="77777777" w:rsidTr="00B07E90">
        <w:trPr>
          <w:trHeight w:val="666"/>
        </w:trPr>
        <w:tc>
          <w:tcPr>
            <w:tcW w:w="590" w:type="pct"/>
            <w:tcBorders>
              <w:top w:val="single" w:sz="4" w:space="0" w:color="000000"/>
              <w:left w:val="single" w:sz="4" w:space="0" w:color="000000"/>
              <w:bottom w:val="single" w:sz="4" w:space="0" w:color="000000"/>
            </w:tcBorders>
            <w:vAlign w:val="center"/>
          </w:tcPr>
          <w:p w14:paraId="289D713E"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3B0E29DF"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410" w:type="pct"/>
            <w:gridSpan w:val="5"/>
            <w:tcBorders>
              <w:top w:val="single" w:sz="4" w:space="0" w:color="000000"/>
              <w:left w:val="single" w:sz="4" w:space="0" w:color="000000"/>
              <w:bottom w:val="single" w:sz="4" w:space="0" w:color="000000"/>
              <w:right w:val="single" w:sz="4" w:space="0" w:color="000000"/>
            </w:tcBorders>
            <w:vAlign w:val="center"/>
          </w:tcPr>
          <w:p w14:paraId="7513946B" w14:textId="0A4E66B1" w:rsidR="00A678D2" w:rsidRPr="00B85683" w:rsidRDefault="00A678D2" w:rsidP="00904AEC">
            <w:pPr>
              <w:rPr>
                <w:rFonts w:ascii="Palatino Linotype" w:hAnsi="Palatino Linotype"/>
                <w:sz w:val="16"/>
                <w:szCs w:val="16"/>
              </w:rPr>
            </w:pPr>
            <w:r>
              <w:rPr>
                <w:rFonts w:ascii="Palatino Linotype" w:hAnsi="Palatino Linotype"/>
                <w:sz w:val="20"/>
                <w:szCs w:val="20"/>
                <w:lang w:val="es-ES_tradnl"/>
              </w:rPr>
              <w:t>Laboratorio Puerto Vallarta</w:t>
            </w:r>
          </w:p>
        </w:tc>
      </w:tr>
      <w:tr w:rsidR="00A678D2" w14:paraId="4C293DA0" w14:textId="77777777" w:rsidTr="00A678D2">
        <w:trPr>
          <w:trHeight w:val="546"/>
        </w:trPr>
        <w:tc>
          <w:tcPr>
            <w:tcW w:w="590" w:type="pct"/>
            <w:tcBorders>
              <w:top w:val="single" w:sz="4" w:space="0" w:color="000000"/>
              <w:left w:val="single" w:sz="4" w:space="0" w:color="000000"/>
              <w:bottom w:val="single" w:sz="4" w:space="0" w:color="000000"/>
            </w:tcBorders>
            <w:vAlign w:val="center"/>
          </w:tcPr>
          <w:p w14:paraId="0FCECCA7"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410" w:type="pct"/>
            <w:gridSpan w:val="5"/>
            <w:tcBorders>
              <w:top w:val="single" w:sz="4" w:space="0" w:color="000000"/>
              <w:left w:val="single" w:sz="4" w:space="0" w:color="000000"/>
              <w:bottom w:val="single" w:sz="4" w:space="0" w:color="000000"/>
              <w:right w:val="single" w:sz="4" w:space="0" w:color="000000"/>
            </w:tcBorders>
            <w:vAlign w:val="center"/>
          </w:tcPr>
          <w:p w14:paraId="7E9DF427" w14:textId="229283C2" w:rsidR="00A678D2" w:rsidRPr="00F26AB3" w:rsidRDefault="00A678D2" w:rsidP="00E97447">
            <w:pPr>
              <w:snapToGrid w:val="0"/>
              <w:jc w:val="both"/>
              <w:rPr>
                <w:rFonts w:ascii="Arial" w:eastAsia="Arial" w:hAnsi="Arial" w:cs="Arial"/>
                <w:sz w:val="18"/>
                <w:szCs w:val="18"/>
              </w:rPr>
            </w:pPr>
            <w:r w:rsidRPr="00F26AB3">
              <w:rPr>
                <w:rFonts w:ascii="Arial" w:eastAsia="Arial" w:hAnsi="Arial" w:cs="Arial"/>
                <w:sz w:val="18"/>
                <w:szCs w:val="18"/>
              </w:rPr>
              <w:t>Estos termómetros sin mercurio, llenos de alcohol, alojados en botellas de plástico irrompibles llenas de un líquido aislante no tóxico, que se utilizan para garantizar lecturas precisas de la temperatura sin verse afectados por la apertura y cierre de la puerta de una cámara.</w:t>
            </w:r>
          </w:p>
          <w:p w14:paraId="0CAC69CB" w14:textId="77777777" w:rsidR="00A678D2" w:rsidRPr="00F26AB3"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F26AB3">
              <w:rPr>
                <w:rFonts w:ascii="Arial" w:eastAsia="Arial" w:hAnsi="Arial" w:cs="Arial"/>
                <w:sz w:val="18"/>
                <w:szCs w:val="18"/>
              </w:rPr>
              <w:t>Recubiertos de fluoropolímero para una protección adicional. Todos los termómetros tienen vidrio recocido completamente y tallos grabados para una precisión duradera en divisiones de 0.1 y 0.5 y 1 ° C.</w:t>
            </w:r>
          </w:p>
          <w:p w14:paraId="4D633A55" w14:textId="77777777" w:rsidR="00A678D2" w:rsidRPr="00D11E1C"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Que incluya imanes para fijar los termómetros a una puerta o pared de acero.</w:t>
            </w:r>
          </w:p>
          <w:p w14:paraId="72C1A172" w14:textId="77777777" w:rsidR="00A678D2" w:rsidRPr="00D11E1C"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Rangos de temperatura requeridos:</w:t>
            </w:r>
          </w:p>
          <w:p w14:paraId="095B9910" w14:textId="77777777" w:rsidR="00A678D2" w:rsidRPr="00D11E1C"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35 ±2 °C (4 Termómetros) división 0.5°C</w:t>
            </w:r>
          </w:p>
          <w:p w14:paraId="1A0BBE07" w14:textId="77777777" w:rsidR="00A678D2"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42 ± 2 °C (2 Termómetros) división 0.1°C</w:t>
            </w:r>
          </w:p>
          <w:p w14:paraId="4F85C365" w14:textId="77777777" w:rsidR="00A678D2" w:rsidRDefault="00A678D2" w:rsidP="00A678D2">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 xml:space="preserve">6 ± 2 °C (3 Termómetros) división 0.1°C </w:t>
            </w:r>
          </w:p>
          <w:p w14:paraId="59A5E403" w14:textId="77777777" w:rsidR="00A678D2" w:rsidRPr="00D11E1C" w:rsidRDefault="00A678D2" w:rsidP="00E97447">
            <w:pPr>
              <w:pStyle w:val="Prrafodelista"/>
              <w:snapToGrid w:val="0"/>
              <w:jc w:val="both"/>
              <w:rPr>
                <w:rFonts w:ascii="Arial" w:eastAsia="Arial" w:hAnsi="Arial" w:cs="Arial"/>
                <w:sz w:val="18"/>
                <w:szCs w:val="18"/>
              </w:rPr>
            </w:pPr>
          </w:p>
        </w:tc>
      </w:tr>
      <w:tr w:rsidR="00A678D2" w14:paraId="325989DE" w14:textId="77777777" w:rsidTr="00A678D2">
        <w:tblPrEx>
          <w:tblCellMar>
            <w:left w:w="10" w:type="dxa"/>
            <w:right w:w="10" w:type="dxa"/>
          </w:tblCellMar>
        </w:tblPrEx>
        <w:trPr>
          <w:trHeight w:val="331"/>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E0A99" w14:textId="77777777" w:rsidR="00A678D2" w:rsidRDefault="00A678D2" w:rsidP="00E97447">
            <w:pPr>
              <w:pStyle w:val="Standard"/>
              <w:snapToGrid w:val="0"/>
              <w:rPr>
                <w:sz w:val="16"/>
                <w:szCs w:val="16"/>
                <w:lang w:val="es-ES"/>
              </w:rPr>
            </w:pPr>
            <w:r>
              <w:rPr>
                <w:b/>
                <w:sz w:val="16"/>
                <w:szCs w:val="16"/>
                <w:lang w:val="es-ES"/>
              </w:rPr>
              <w:t xml:space="preserve">Documentos a entregar y requisitos de evaluación técnica: </w:t>
            </w:r>
          </w:p>
        </w:tc>
      </w:tr>
      <w:tr w:rsidR="00A678D2" w14:paraId="298A2954"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ACDE9" w14:textId="77777777" w:rsidR="00A678D2" w:rsidRDefault="00A678D2" w:rsidP="00E974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678D2" w14:paraId="6E4A1AA4"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05282"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3F6B16BF"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D087B"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A678D2" w14:paraId="672C49B2"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482D8"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02FB6F2A"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41878"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678D2" w14:paraId="0E737034"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4613F" w14:textId="77777777" w:rsidR="00A678D2" w:rsidRPr="008E74BF" w:rsidRDefault="00A678D2" w:rsidP="00E9744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678D2" w14:paraId="2098D88E" w14:textId="77777777" w:rsidTr="00A678D2">
        <w:tblPrEx>
          <w:tblCellMar>
            <w:left w:w="10" w:type="dxa"/>
            <w:right w:w="10" w:type="dxa"/>
          </w:tblCellMar>
        </w:tblPrEx>
        <w:trPr>
          <w:trHeight w:val="56"/>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43BD8" w14:textId="77777777" w:rsidR="00A678D2" w:rsidRDefault="00A678D2" w:rsidP="00E97447">
            <w:pPr>
              <w:pStyle w:val="Standard"/>
              <w:snapToGrid w:val="0"/>
              <w:ind w:left="10"/>
              <w:jc w:val="both"/>
              <w:rPr>
                <w:sz w:val="16"/>
                <w:szCs w:val="16"/>
                <w:lang w:val="es-ES"/>
              </w:rPr>
            </w:pPr>
            <w:r>
              <w:rPr>
                <w:sz w:val="16"/>
                <w:szCs w:val="16"/>
                <w:lang w:val="es-ES"/>
              </w:rPr>
              <w:t>Copia simple de carta de buenas prácticas de fabricación COFEPRIS o ISO 9001:2015  y 13485:2016 del fabricante incluyendo el alcance del bien ofertado.</w:t>
            </w:r>
          </w:p>
        </w:tc>
      </w:tr>
      <w:tr w:rsidR="00A678D2" w14:paraId="405CF0D4"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8966E"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1E6FC172" w14:textId="77777777" w:rsidR="00A678D2" w:rsidRDefault="00A678D2" w:rsidP="00E97447">
            <w:pPr>
              <w:pStyle w:val="Standard"/>
              <w:ind w:left="10"/>
              <w:jc w:val="both"/>
            </w:pPr>
            <w:r>
              <w:rPr>
                <w:sz w:val="16"/>
                <w:szCs w:val="16"/>
                <w:lang w:val="es-ES"/>
              </w:rPr>
              <w:t>Carta de apoyo del distribuidor principal y copia de la carta de distribución del fabricante vigente.</w:t>
            </w:r>
          </w:p>
        </w:tc>
      </w:tr>
      <w:tr w:rsidR="00A678D2" w14:paraId="51C2C4ED"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FDA9E" w14:textId="77777777" w:rsidR="00A678D2" w:rsidRDefault="00A678D2" w:rsidP="00E974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678D2" w14:paraId="62E58DB6"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996A8" w14:textId="77777777" w:rsidR="00A678D2" w:rsidRDefault="00A678D2" w:rsidP="00E97447">
            <w:pPr>
              <w:pStyle w:val="Standard"/>
              <w:snapToGrid w:val="0"/>
              <w:ind w:left="10"/>
              <w:jc w:val="both"/>
              <w:rPr>
                <w:sz w:val="16"/>
                <w:szCs w:val="16"/>
                <w:lang w:val="es-ES"/>
              </w:rPr>
            </w:pPr>
            <w:r>
              <w:rPr>
                <w:sz w:val="16"/>
                <w:szCs w:val="16"/>
                <w:lang w:val="es-ES"/>
              </w:rPr>
              <w:t xml:space="preserve">Copia simple de certificado ISO 9001:2015  y  13485:2016 del fabricante incluyendo el alcance del bien ofertado </w:t>
            </w:r>
          </w:p>
        </w:tc>
      </w:tr>
      <w:tr w:rsidR="00A678D2" w14:paraId="117103E3"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A616D"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40F85210" w14:textId="77777777" w:rsidR="00A678D2" w:rsidRPr="006A6C75" w:rsidRDefault="00A678D2" w:rsidP="00E9744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678D2" w14:paraId="4720926A"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EC74C" w14:textId="77777777" w:rsidR="00A678D2" w:rsidRDefault="00A678D2" w:rsidP="00E97447">
            <w:pPr>
              <w:pStyle w:val="Standard"/>
              <w:snapToGrid w:val="0"/>
              <w:ind w:left="10"/>
              <w:rPr>
                <w:sz w:val="16"/>
                <w:szCs w:val="16"/>
                <w:lang w:val="es-ES"/>
              </w:rPr>
            </w:pPr>
            <w:r>
              <w:rPr>
                <w:sz w:val="16"/>
                <w:szCs w:val="16"/>
                <w:lang w:val="es-ES"/>
              </w:rPr>
              <w:lastRenderedPageBreak/>
              <w:t>Carta bajo protesta de decir verdad que el Certificado de Origen  se incluye dentro del empaque del equipo</w:t>
            </w:r>
          </w:p>
        </w:tc>
      </w:tr>
      <w:tr w:rsidR="00A678D2" w14:paraId="0A7E99A1"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DC440" w14:textId="77777777" w:rsidR="00A678D2" w:rsidRDefault="00A678D2" w:rsidP="00E9744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18888E4"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170A1AB2" w14:textId="77777777" w:rsidTr="003C64B4">
        <w:tc>
          <w:tcPr>
            <w:tcW w:w="9487" w:type="dxa"/>
            <w:shd w:val="clear" w:color="auto" w:fill="B6DDE8" w:themeFill="accent5" w:themeFillTint="66"/>
            <w:vAlign w:val="center"/>
          </w:tcPr>
          <w:p w14:paraId="23127B1F" w14:textId="0D2B2660" w:rsidR="005F579D" w:rsidRPr="00171D5D" w:rsidRDefault="005F579D" w:rsidP="003C64B4">
            <w:pPr>
              <w:spacing w:line="480" w:lineRule="auto"/>
              <w:jc w:val="center"/>
              <w:rPr>
                <w:rFonts w:ascii="Arial" w:hAnsi="Arial" w:cs="Arial"/>
                <w:b/>
                <w:bCs/>
                <w:color w:val="262626" w:themeColor="text1" w:themeTint="D9"/>
                <w:sz w:val="18"/>
                <w:szCs w:val="18"/>
              </w:rPr>
            </w:pPr>
            <w:bookmarkStart w:id="64" w:name="_Hlk83655990"/>
            <w:r w:rsidRPr="00171D5D">
              <w:rPr>
                <w:rFonts w:ascii="Arial" w:hAnsi="Arial" w:cs="Arial"/>
                <w:b/>
                <w:bCs/>
                <w:color w:val="262626" w:themeColor="text1" w:themeTint="D9"/>
                <w:sz w:val="18"/>
                <w:szCs w:val="18"/>
              </w:rPr>
              <w:t xml:space="preserve">PARTIDA </w:t>
            </w:r>
            <w:r w:rsidR="00B874D4">
              <w:rPr>
                <w:rFonts w:ascii="Arial" w:hAnsi="Arial" w:cs="Arial"/>
                <w:b/>
                <w:bCs/>
                <w:color w:val="262626" w:themeColor="text1" w:themeTint="D9"/>
                <w:sz w:val="18"/>
                <w:szCs w:val="18"/>
              </w:rPr>
              <w:t>2</w:t>
            </w:r>
          </w:p>
        </w:tc>
      </w:tr>
      <w:tr w:rsidR="005F579D" w:rsidRPr="00171D5D" w14:paraId="4704CF9B" w14:textId="77777777" w:rsidTr="003C64B4">
        <w:tc>
          <w:tcPr>
            <w:tcW w:w="9487" w:type="dxa"/>
            <w:shd w:val="clear" w:color="auto" w:fill="B6DDE8" w:themeFill="accent5" w:themeFillTint="66"/>
            <w:vAlign w:val="center"/>
          </w:tcPr>
          <w:p w14:paraId="79AEEE9C" w14:textId="5C0AD522" w:rsidR="005F579D"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Balanza Granataria Electrónica</w:t>
            </w:r>
          </w:p>
        </w:tc>
      </w:tr>
    </w:tbl>
    <w:tbl>
      <w:tblPr>
        <w:tblW w:w="5000" w:type="pct"/>
        <w:tblCellMar>
          <w:left w:w="70" w:type="dxa"/>
          <w:right w:w="70" w:type="dxa"/>
        </w:tblCellMar>
        <w:tblLook w:val="04A0" w:firstRow="1" w:lastRow="0" w:firstColumn="1" w:lastColumn="0" w:noHBand="0" w:noVBand="1"/>
      </w:tblPr>
      <w:tblGrid>
        <w:gridCol w:w="1120"/>
        <w:gridCol w:w="1342"/>
        <w:gridCol w:w="1343"/>
        <w:gridCol w:w="1341"/>
        <w:gridCol w:w="1343"/>
        <w:gridCol w:w="2998"/>
      </w:tblGrid>
      <w:tr w:rsidR="00A678D2" w14:paraId="22DD216E" w14:textId="77777777" w:rsidTr="00A678D2">
        <w:trPr>
          <w:trHeight w:val="546"/>
        </w:trPr>
        <w:tc>
          <w:tcPr>
            <w:tcW w:w="590" w:type="pct"/>
            <w:tcBorders>
              <w:top w:val="single" w:sz="4" w:space="0" w:color="000000"/>
              <w:left w:val="single" w:sz="4" w:space="0" w:color="000000"/>
              <w:bottom w:val="single" w:sz="4" w:space="0" w:color="000000"/>
            </w:tcBorders>
            <w:vAlign w:val="center"/>
          </w:tcPr>
          <w:bookmarkEnd w:id="64"/>
          <w:p w14:paraId="76EA70FA" w14:textId="77777777" w:rsidR="00A678D2" w:rsidRDefault="00A678D2" w:rsidP="00E97447">
            <w:pPr>
              <w:pStyle w:val="Standard"/>
              <w:snapToGrid w:val="0"/>
              <w:jc w:val="center"/>
              <w:rPr>
                <w:b/>
                <w:sz w:val="16"/>
                <w:szCs w:val="16"/>
                <w:lang w:val="es-ES"/>
              </w:rPr>
            </w:pPr>
            <w:r>
              <w:rPr>
                <w:b/>
                <w:sz w:val="16"/>
                <w:szCs w:val="16"/>
                <w:lang w:val="es-ES"/>
              </w:rPr>
              <w:t>Folio</w:t>
            </w:r>
          </w:p>
        </w:tc>
        <w:tc>
          <w:tcPr>
            <w:tcW w:w="707" w:type="pct"/>
            <w:tcBorders>
              <w:top w:val="single" w:sz="4" w:space="0" w:color="000000"/>
              <w:left w:val="single" w:sz="4" w:space="0" w:color="000000"/>
              <w:bottom w:val="single" w:sz="4" w:space="0" w:color="000000"/>
              <w:right w:val="single" w:sz="4" w:space="0" w:color="000000"/>
            </w:tcBorders>
            <w:vAlign w:val="center"/>
          </w:tcPr>
          <w:p w14:paraId="1AFD0E99" w14:textId="77777777" w:rsidR="00A678D2" w:rsidRDefault="00A678D2" w:rsidP="00E97447">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7925CD15"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3A39A61A" w14:textId="77777777" w:rsidR="00A678D2" w:rsidRDefault="00A678D2" w:rsidP="00E97447">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50A5F681" w14:textId="77777777" w:rsidR="00A678D2" w:rsidRDefault="00A678D2" w:rsidP="00E97447">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09EEA283" w14:textId="77777777" w:rsidR="00A678D2" w:rsidRDefault="00A678D2" w:rsidP="00E97447">
            <w:pPr>
              <w:jc w:val="center"/>
              <w:rPr>
                <w:rFonts w:ascii="Palatino Linotype" w:hAnsi="Palatino Linotype"/>
                <w:sz w:val="16"/>
                <w:szCs w:val="16"/>
              </w:rPr>
            </w:pPr>
          </w:p>
        </w:tc>
      </w:tr>
      <w:tr w:rsidR="00A678D2" w14:paraId="48BED4CB" w14:textId="77777777" w:rsidTr="00A678D2">
        <w:trPr>
          <w:trHeight w:val="780"/>
        </w:trPr>
        <w:tc>
          <w:tcPr>
            <w:tcW w:w="590" w:type="pct"/>
            <w:tcBorders>
              <w:top w:val="single" w:sz="4" w:space="0" w:color="000000"/>
              <w:left w:val="single" w:sz="4" w:space="0" w:color="000000"/>
              <w:bottom w:val="single" w:sz="4" w:space="0" w:color="000000"/>
            </w:tcBorders>
            <w:vAlign w:val="center"/>
          </w:tcPr>
          <w:p w14:paraId="18584863"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0DDDC620"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410" w:type="pct"/>
            <w:gridSpan w:val="5"/>
            <w:tcBorders>
              <w:top w:val="single" w:sz="4" w:space="0" w:color="000000"/>
              <w:left w:val="single" w:sz="4" w:space="0" w:color="000000"/>
              <w:bottom w:val="single" w:sz="4" w:space="0" w:color="000000"/>
              <w:right w:val="single" w:sz="4" w:space="0" w:color="000000"/>
            </w:tcBorders>
            <w:vAlign w:val="center"/>
          </w:tcPr>
          <w:p w14:paraId="688B72C5" w14:textId="69D562F2" w:rsidR="00A678D2" w:rsidRPr="00B85683" w:rsidRDefault="00A678D2" w:rsidP="00904AEC">
            <w:pPr>
              <w:rPr>
                <w:rFonts w:ascii="Palatino Linotype" w:hAnsi="Palatino Linotype"/>
                <w:sz w:val="16"/>
                <w:szCs w:val="16"/>
              </w:rPr>
            </w:pPr>
            <w:r>
              <w:rPr>
                <w:rFonts w:ascii="Palatino Linotype" w:hAnsi="Palatino Linotype"/>
                <w:sz w:val="20"/>
                <w:szCs w:val="20"/>
                <w:lang w:val="es-ES_tradnl"/>
              </w:rPr>
              <w:t>Laboratorio Puerto Vallarta</w:t>
            </w:r>
          </w:p>
        </w:tc>
      </w:tr>
      <w:tr w:rsidR="00A678D2" w14:paraId="5CCF67A7" w14:textId="77777777" w:rsidTr="00A678D2">
        <w:trPr>
          <w:trHeight w:val="546"/>
        </w:trPr>
        <w:tc>
          <w:tcPr>
            <w:tcW w:w="590" w:type="pct"/>
            <w:tcBorders>
              <w:top w:val="single" w:sz="4" w:space="0" w:color="000000"/>
              <w:left w:val="single" w:sz="4" w:space="0" w:color="000000"/>
              <w:bottom w:val="single" w:sz="4" w:space="0" w:color="000000"/>
            </w:tcBorders>
            <w:vAlign w:val="center"/>
          </w:tcPr>
          <w:p w14:paraId="5BF658CB"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410" w:type="pct"/>
            <w:gridSpan w:val="5"/>
            <w:tcBorders>
              <w:top w:val="single" w:sz="4" w:space="0" w:color="000000"/>
              <w:left w:val="single" w:sz="4" w:space="0" w:color="000000"/>
              <w:bottom w:val="single" w:sz="4" w:space="0" w:color="000000"/>
              <w:right w:val="single" w:sz="4" w:space="0" w:color="000000"/>
            </w:tcBorders>
            <w:vAlign w:val="center"/>
          </w:tcPr>
          <w:p w14:paraId="25480974"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Balanza analítica electrónica que será utilizada para el pesaje con una capacidad mínima de 2000 g y sensibilidad mínima 0.1</w:t>
            </w:r>
          </w:p>
          <w:p w14:paraId="579F74B1"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Equipada con pantalla gráfica y luz de fondo</w:t>
            </w:r>
          </w:p>
          <w:p w14:paraId="1B4C8411"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Linealidad (mínimo): ± 0.2 g</w:t>
            </w:r>
          </w:p>
          <w:p w14:paraId="61734AE1"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Capacidad de Repetición (mínimo): 0.1 g</w:t>
            </w:r>
          </w:p>
          <w:p w14:paraId="1F0C7740"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Temperatura de Operación: rango inferior: +10 °C a +15°C; rango superior: +30C° a +45°C</w:t>
            </w:r>
          </w:p>
          <w:p w14:paraId="3C47A01A"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Plato circular de acero inoxidable 85mm de diámetro (mínimo).</w:t>
            </w:r>
          </w:p>
          <w:p w14:paraId="22D5D4B9" w14:textId="77777777" w:rsidR="00A678D2" w:rsidRPr="00C3260B" w:rsidRDefault="00A678D2" w:rsidP="00A678D2">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Modos internos de calibración automático.</w:t>
            </w:r>
          </w:p>
          <w:p w14:paraId="3EEE7370" w14:textId="2A5347BE" w:rsidR="00A678D2" w:rsidRPr="00904AEC" w:rsidRDefault="00A678D2" w:rsidP="00904AEC">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Entrada con adaptador de CA: 100-240 V CA 0.6 A 50-60Hz</w:t>
            </w:r>
          </w:p>
        </w:tc>
      </w:tr>
      <w:tr w:rsidR="00A678D2" w14:paraId="6F6FBB9A" w14:textId="77777777" w:rsidTr="00A678D2">
        <w:tblPrEx>
          <w:tblCellMar>
            <w:left w:w="10" w:type="dxa"/>
            <w:right w:w="10" w:type="dxa"/>
          </w:tblCellMar>
        </w:tblPrEx>
        <w:trPr>
          <w:trHeight w:val="331"/>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854F3" w14:textId="77777777" w:rsidR="00A678D2" w:rsidRDefault="00A678D2" w:rsidP="00E97447">
            <w:pPr>
              <w:pStyle w:val="Standard"/>
              <w:snapToGrid w:val="0"/>
              <w:rPr>
                <w:sz w:val="16"/>
                <w:szCs w:val="16"/>
                <w:lang w:val="es-ES"/>
              </w:rPr>
            </w:pPr>
            <w:r>
              <w:rPr>
                <w:b/>
                <w:sz w:val="16"/>
                <w:szCs w:val="16"/>
                <w:lang w:val="es-ES"/>
              </w:rPr>
              <w:t xml:space="preserve">Documentos a entregar y requisitos de evaluación técnica: </w:t>
            </w:r>
          </w:p>
        </w:tc>
      </w:tr>
      <w:tr w:rsidR="00A678D2" w14:paraId="4FC9BEC3"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CEE2B" w14:textId="77777777" w:rsidR="00A678D2" w:rsidRDefault="00A678D2" w:rsidP="00E974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678D2" w14:paraId="1234AC76"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82233"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7C0370BF"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8EB9C"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A678D2" w14:paraId="1F19C75C"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94E9E"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52AB82B2"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1E499"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678D2" w14:paraId="5B1FD0C0"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1BA96" w14:textId="77777777" w:rsidR="00A678D2" w:rsidRPr="008E74BF" w:rsidRDefault="00A678D2" w:rsidP="00E9744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678D2" w14:paraId="62210619" w14:textId="77777777" w:rsidTr="00A678D2">
        <w:tblPrEx>
          <w:tblCellMar>
            <w:left w:w="10" w:type="dxa"/>
            <w:right w:w="10" w:type="dxa"/>
          </w:tblCellMar>
        </w:tblPrEx>
        <w:trPr>
          <w:trHeight w:val="56"/>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841CB" w14:textId="77777777" w:rsidR="00A678D2" w:rsidRDefault="00A678D2" w:rsidP="00E97447">
            <w:pPr>
              <w:pStyle w:val="Standard"/>
              <w:snapToGrid w:val="0"/>
              <w:ind w:left="10"/>
              <w:jc w:val="both"/>
              <w:rPr>
                <w:sz w:val="16"/>
                <w:szCs w:val="16"/>
                <w:lang w:val="es-ES"/>
              </w:rPr>
            </w:pPr>
            <w:r>
              <w:rPr>
                <w:sz w:val="16"/>
                <w:szCs w:val="16"/>
                <w:lang w:val="es-ES"/>
              </w:rPr>
              <w:t>Copia simple de carta de buenas prácticas de fabricación COFEPRIS o ISO 9001:2015  y 13485:2016 del fabricante incluyendo el alcance del bien ofertado.</w:t>
            </w:r>
          </w:p>
        </w:tc>
      </w:tr>
      <w:tr w:rsidR="00A678D2" w14:paraId="450BC288"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3E8F1"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533C22B1" w14:textId="77777777" w:rsidR="00A678D2" w:rsidRDefault="00A678D2" w:rsidP="00E97447">
            <w:pPr>
              <w:pStyle w:val="Standard"/>
              <w:ind w:left="10"/>
              <w:jc w:val="both"/>
            </w:pPr>
            <w:r>
              <w:rPr>
                <w:sz w:val="16"/>
                <w:szCs w:val="16"/>
                <w:lang w:val="es-ES"/>
              </w:rPr>
              <w:t>Carta de apoyo del distribuidor principal y copia de la carta de distribución del fabricante vigente.</w:t>
            </w:r>
          </w:p>
        </w:tc>
      </w:tr>
      <w:tr w:rsidR="00A678D2" w14:paraId="08209AE6"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2BA43" w14:textId="77777777" w:rsidR="00A678D2" w:rsidRDefault="00A678D2" w:rsidP="00E974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678D2" w14:paraId="53ACDB49"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31516" w14:textId="77777777" w:rsidR="00A678D2" w:rsidRDefault="00A678D2" w:rsidP="00E97447">
            <w:pPr>
              <w:pStyle w:val="Standard"/>
              <w:snapToGrid w:val="0"/>
              <w:ind w:left="10"/>
              <w:jc w:val="both"/>
              <w:rPr>
                <w:sz w:val="16"/>
                <w:szCs w:val="16"/>
                <w:lang w:val="es-ES"/>
              </w:rPr>
            </w:pPr>
            <w:r>
              <w:rPr>
                <w:sz w:val="16"/>
                <w:szCs w:val="16"/>
                <w:lang w:val="es-ES"/>
              </w:rPr>
              <w:t xml:space="preserve">Copia simple de certificado ISO 9001:2015  y  13485:2016 del fabricante incluyendo el alcance del bien ofertado </w:t>
            </w:r>
          </w:p>
        </w:tc>
      </w:tr>
      <w:tr w:rsidR="00A678D2" w14:paraId="55D40D1D"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567BF"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3249D744" w14:textId="77777777" w:rsidR="00A678D2" w:rsidRPr="006A6C75" w:rsidRDefault="00A678D2" w:rsidP="00E9744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678D2" w14:paraId="2527CDA8"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80154" w14:textId="77777777" w:rsidR="00A678D2" w:rsidRDefault="00A678D2" w:rsidP="00E97447">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678D2" w14:paraId="1BAF9FE3"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96D38" w14:textId="77777777" w:rsidR="00A678D2" w:rsidRDefault="00A678D2" w:rsidP="00E9744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9DF6245" w14:textId="09C9E330" w:rsidR="005F579D" w:rsidRDefault="005F579D"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5BAC2C46" w14:textId="77777777" w:rsidTr="003C64B4">
        <w:tc>
          <w:tcPr>
            <w:tcW w:w="9487" w:type="dxa"/>
            <w:shd w:val="clear" w:color="auto" w:fill="B6DDE8" w:themeFill="accent5" w:themeFillTint="66"/>
            <w:vAlign w:val="center"/>
          </w:tcPr>
          <w:p w14:paraId="2E505A7D" w14:textId="56090F53"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B874D4">
              <w:rPr>
                <w:rFonts w:ascii="Arial" w:hAnsi="Arial" w:cs="Arial"/>
                <w:b/>
                <w:bCs/>
                <w:color w:val="262626" w:themeColor="text1" w:themeTint="D9"/>
                <w:sz w:val="18"/>
                <w:szCs w:val="18"/>
              </w:rPr>
              <w:t>3</w:t>
            </w:r>
          </w:p>
        </w:tc>
      </w:tr>
      <w:tr w:rsidR="0015165B" w:rsidRPr="00171D5D" w14:paraId="566DD57C" w14:textId="77777777" w:rsidTr="003C64B4">
        <w:tc>
          <w:tcPr>
            <w:tcW w:w="9487" w:type="dxa"/>
            <w:shd w:val="clear" w:color="auto" w:fill="B6DDE8" w:themeFill="accent5" w:themeFillTint="66"/>
            <w:vAlign w:val="center"/>
          </w:tcPr>
          <w:p w14:paraId="772B627A" w14:textId="14F58658"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Incubadora de Cultivo</w:t>
            </w:r>
          </w:p>
        </w:tc>
      </w:tr>
    </w:tbl>
    <w:tbl>
      <w:tblPr>
        <w:tblW w:w="5000" w:type="pct"/>
        <w:tblCellMar>
          <w:left w:w="70" w:type="dxa"/>
          <w:right w:w="70" w:type="dxa"/>
        </w:tblCellMar>
        <w:tblLook w:val="04A0" w:firstRow="1" w:lastRow="0" w:firstColumn="1" w:lastColumn="0" w:noHBand="0" w:noVBand="1"/>
      </w:tblPr>
      <w:tblGrid>
        <w:gridCol w:w="757"/>
        <w:gridCol w:w="1657"/>
        <w:gridCol w:w="1287"/>
        <w:gridCol w:w="1284"/>
        <w:gridCol w:w="1286"/>
        <w:gridCol w:w="3216"/>
      </w:tblGrid>
      <w:tr w:rsidR="00A678D2" w14:paraId="0574345F" w14:textId="77777777" w:rsidTr="00A678D2">
        <w:trPr>
          <w:trHeight w:val="546"/>
        </w:trPr>
        <w:tc>
          <w:tcPr>
            <w:tcW w:w="398" w:type="pct"/>
            <w:tcBorders>
              <w:top w:val="single" w:sz="4" w:space="0" w:color="000000"/>
              <w:left w:val="single" w:sz="4" w:space="0" w:color="000000"/>
              <w:bottom w:val="single" w:sz="4" w:space="0" w:color="000000"/>
            </w:tcBorders>
            <w:vAlign w:val="center"/>
          </w:tcPr>
          <w:p w14:paraId="2AD98FB2" w14:textId="77777777" w:rsidR="00A678D2" w:rsidRDefault="00A678D2" w:rsidP="00E97447">
            <w:pPr>
              <w:pStyle w:val="Standard"/>
              <w:snapToGrid w:val="0"/>
              <w:jc w:val="center"/>
              <w:rPr>
                <w:b/>
                <w:sz w:val="16"/>
                <w:szCs w:val="16"/>
                <w:lang w:val="es-ES"/>
              </w:rPr>
            </w:pPr>
            <w:r>
              <w:rPr>
                <w:b/>
                <w:sz w:val="16"/>
                <w:szCs w:val="16"/>
                <w:lang w:val="es-ES"/>
              </w:rPr>
              <w:t>Folio</w:t>
            </w:r>
          </w:p>
        </w:tc>
        <w:tc>
          <w:tcPr>
            <w:tcW w:w="855" w:type="pct"/>
            <w:tcBorders>
              <w:top w:val="single" w:sz="4" w:space="0" w:color="000000"/>
              <w:left w:val="single" w:sz="4" w:space="0" w:color="000000"/>
              <w:bottom w:val="single" w:sz="4" w:space="0" w:color="000000"/>
              <w:right w:val="single" w:sz="4" w:space="0" w:color="000000"/>
            </w:tcBorders>
            <w:vAlign w:val="center"/>
          </w:tcPr>
          <w:p w14:paraId="776A5BFA" w14:textId="77777777" w:rsidR="00A678D2" w:rsidRDefault="00A678D2" w:rsidP="00E97447">
            <w:pPr>
              <w:jc w:val="center"/>
              <w:rPr>
                <w:rFonts w:ascii="Palatino Linotype" w:hAnsi="Palatino Linotype"/>
                <w:sz w:val="16"/>
                <w:szCs w:val="16"/>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6578E7D"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675" w:type="pct"/>
            <w:tcBorders>
              <w:top w:val="single" w:sz="4" w:space="0" w:color="000000"/>
              <w:left w:val="single" w:sz="4" w:space="0" w:color="000000"/>
              <w:bottom w:val="single" w:sz="4" w:space="0" w:color="000000"/>
              <w:right w:val="single" w:sz="4" w:space="0" w:color="000000"/>
            </w:tcBorders>
            <w:vAlign w:val="center"/>
          </w:tcPr>
          <w:p w14:paraId="2802373D" w14:textId="77777777" w:rsidR="00A678D2" w:rsidRDefault="00A678D2" w:rsidP="00E97447">
            <w:pPr>
              <w:jc w:val="center"/>
              <w:rPr>
                <w:rFonts w:ascii="Palatino Linotype" w:hAnsi="Palatino Linotype"/>
                <w:sz w:val="16"/>
                <w:szCs w:val="16"/>
              </w:rPr>
            </w:pPr>
            <w:r>
              <w:rPr>
                <w:rFonts w:ascii="Palatino Linotype" w:hAnsi="Palatino Linotype"/>
                <w:sz w:val="16"/>
                <w:szCs w:val="16"/>
              </w:rPr>
              <w:t>53101</w:t>
            </w:r>
          </w:p>
        </w:tc>
        <w:tc>
          <w:tcPr>
            <w:tcW w:w="676" w:type="pct"/>
            <w:tcBorders>
              <w:top w:val="single" w:sz="4" w:space="0" w:color="000000"/>
              <w:left w:val="single" w:sz="4" w:space="0" w:color="000000"/>
              <w:bottom w:val="single" w:sz="4" w:space="0" w:color="000000"/>
              <w:right w:val="single" w:sz="4" w:space="0" w:color="000000"/>
            </w:tcBorders>
            <w:vAlign w:val="center"/>
          </w:tcPr>
          <w:p w14:paraId="780DF33A" w14:textId="77777777" w:rsidR="00A678D2" w:rsidRDefault="00A678D2" w:rsidP="00E97447">
            <w:pPr>
              <w:jc w:val="center"/>
              <w:rPr>
                <w:rFonts w:ascii="Palatino Linotype" w:hAnsi="Palatino Linotype"/>
                <w:sz w:val="16"/>
                <w:szCs w:val="16"/>
              </w:rPr>
            </w:pPr>
            <w:r>
              <w:rPr>
                <w:rFonts w:ascii="Palatino Linotype" w:hAnsi="Palatino Linotype"/>
                <w:b/>
                <w:sz w:val="16"/>
                <w:szCs w:val="16"/>
              </w:rPr>
              <w:t>Clave de cuadro Básico</w:t>
            </w:r>
          </w:p>
        </w:tc>
        <w:tc>
          <w:tcPr>
            <w:tcW w:w="1720" w:type="pct"/>
            <w:tcBorders>
              <w:top w:val="single" w:sz="4" w:space="0" w:color="000000"/>
              <w:left w:val="single" w:sz="4" w:space="0" w:color="000000"/>
              <w:bottom w:val="single" w:sz="4" w:space="0" w:color="000000"/>
              <w:right w:val="single" w:sz="4" w:space="0" w:color="000000"/>
            </w:tcBorders>
            <w:vAlign w:val="center"/>
          </w:tcPr>
          <w:p w14:paraId="4A38F0A1" w14:textId="77777777" w:rsidR="00A678D2" w:rsidRDefault="00A678D2" w:rsidP="00E97447">
            <w:pPr>
              <w:jc w:val="center"/>
              <w:rPr>
                <w:rFonts w:ascii="Palatino Linotype" w:hAnsi="Palatino Linotype"/>
                <w:sz w:val="16"/>
                <w:szCs w:val="16"/>
              </w:rPr>
            </w:pPr>
          </w:p>
        </w:tc>
      </w:tr>
      <w:tr w:rsidR="00A678D2" w14:paraId="710FFF25" w14:textId="77777777" w:rsidTr="00A678D2">
        <w:trPr>
          <w:trHeight w:val="780"/>
        </w:trPr>
        <w:tc>
          <w:tcPr>
            <w:tcW w:w="398" w:type="pct"/>
            <w:tcBorders>
              <w:top w:val="single" w:sz="4" w:space="0" w:color="000000"/>
              <w:left w:val="single" w:sz="4" w:space="0" w:color="000000"/>
              <w:bottom w:val="single" w:sz="4" w:space="0" w:color="000000"/>
            </w:tcBorders>
            <w:vAlign w:val="center"/>
          </w:tcPr>
          <w:p w14:paraId="5609D8DB"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52D13A2D"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p w14:paraId="379BDA3C" w14:textId="2C3F60CC" w:rsidR="00A678D2" w:rsidRPr="00B85683" w:rsidRDefault="00A678D2" w:rsidP="00904AEC">
            <w:pPr>
              <w:rPr>
                <w:rFonts w:ascii="Palatino Linotype" w:hAnsi="Palatino Linotype"/>
                <w:sz w:val="16"/>
                <w:szCs w:val="16"/>
              </w:rPr>
            </w:pPr>
            <w:r>
              <w:rPr>
                <w:rFonts w:ascii="Palatino Linotype" w:hAnsi="Palatino Linotype"/>
                <w:sz w:val="20"/>
                <w:szCs w:val="20"/>
                <w:lang w:val="es-ES_tradnl"/>
              </w:rPr>
              <w:t>Laboratorio Puerto Vallarta</w:t>
            </w:r>
          </w:p>
        </w:tc>
      </w:tr>
      <w:tr w:rsidR="00A678D2" w14:paraId="3CF6CAD6" w14:textId="77777777" w:rsidTr="00A678D2">
        <w:trPr>
          <w:trHeight w:val="546"/>
        </w:trPr>
        <w:tc>
          <w:tcPr>
            <w:tcW w:w="398" w:type="pct"/>
            <w:tcBorders>
              <w:top w:val="single" w:sz="4" w:space="0" w:color="000000"/>
              <w:left w:val="single" w:sz="4" w:space="0" w:color="000000"/>
              <w:bottom w:val="single" w:sz="4" w:space="0" w:color="000000"/>
            </w:tcBorders>
            <w:vAlign w:val="center"/>
          </w:tcPr>
          <w:p w14:paraId="0DBC15FF"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tbl>
            <w:tblPr>
              <w:tblW w:w="11380" w:type="dxa"/>
              <w:tblCellMar>
                <w:left w:w="70" w:type="dxa"/>
                <w:right w:w="70" w:type="dxa"/>
              </w:tblCellMar>
              <w:tblLook w:val="04A0" w:firstRow="1" w:lastRow="0" w:firstColumn="1" w:lastColumn="0" w:noHBand="0" w:noVBand="1"/>
            </w:tblPr>
            <w:tblGrid>
              <w:gridCol w:w="11380"/>
            </w:tblGrid>
            <w:tr w:rsidR="00A678D2" w:rsidRPr="00B80892" w14:paraId="6CC3CDE4" w14:textId="77777777" w:rsidTr="00A678D2">
              <w:trPr>
                <w:trHeight w:val="220"/>
              </w:trPr>
              <w:tc>
                <w:tcPr>
                  <w:tcW w:w="11380" w:type="dxa"/>
                  <w:tcBorders>
                    <w:top w:val="nil"/>
                    <w:left w:val="nil"/>
                    <w:bottom w:val="nil"/>
                    <w:right w:val="single" w:sz="8" w:space="0" w:color="auto"/>
                  </w:tcBorders>
                  <w:shd w:val="clear" w:color="auto" w:fill="auto"/>
                  <w:hideMark/>
                </w:tcPr>
                <w:p w14:paraId="5AA7A723"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Estufa incubadora DIGITAL con temperatura desde 5 °C sobre la temperatura ambiente hasta 100 °C</w:t>
                  </w:r>
                </w:p>
              </w:tc>
            </w:tr>
            <w:tr w:rsidR="00A678D2" w:rsidRPr="00B80892" w14:paraId="61D00247" w14:textId="77777777" w:rsidTr="00A678D2">
              <w:trPr>
                <w:trHeight w:val="220"/>
              </w:trPr>
              <w:tc>
                <w:tcPr>
                  <w:tcW w:w="11380" w:type="dxa"/>
                  <w:tcBorders>
                    <w:top w:val="nil"/>
                    <w:left w:val="nil"/>
                    <w:bottom w:val="nil"/>
                    <w:right w:val="single" w:sz="8" w:space="0" w:color="auto"/>
                  </w:tcBorders>
                  <w:shd w:val="clear" w:color="auto" w:fill="auto"/>
                  <w:hideMark/>
                </w:tcPr>
                <w:p w14:paraId="2EBE9E6A"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Pr>
                      <w:rFonts w:ascii="Palatino Linotype" w:hAnsi="Palatino Linotype" w:cs="Times New Roman"/>
                      <w:sz w:val="18"/>
                      <w:szCs w:val="18"/>
                    </w:rPr>
                    <w:t>Capacidad desde 200 hasta 250</w:t>
                  </w:r>
                  <w:r w:rsidRPr="00507166">
                    <w:rPr>
                      <w:rFonts w:ascii="Palatino Linotype" w:hAnsi="Palatino Linotype" w:cs="Times New Roman"/>
                      <w:sz w:val="18"/>
                      <w:szCs w:val="18"/>
                    </w:rPr>
                    <w:t xml:space="preserve"> litros.</w:t>
                  </w:r>
                </w:p>
              </w:tc>
            </w:tr>
            <w:tr w:rsidR="00A678D2" w:rsidRPr="00B80892" w14:paraId="4B49308C" w14:textId="77777777" w:rsidTr="00A678D2">
              <w:trPr>
                <w:trHeight w:val="220"/>
              </w:trPr>
              <w:tc>
                <w:tcPr>
                  <w:tcW w:w="11380" w:type="dxa"/>
                  <w:tcBorders>
                    <w:top w:val="nil"/>
                    <w:left w:val="nil"/>
                    <w:bottom w:val="nil"/>
                    <w:right w:val="single" w:sz="8" w:space="0" w:color="auto"/>
                  </w:tcBorders>
                  <w:shd w:val="clear" w:color="auto" w:fill="auto"/>
                  <w:hideMark/>
                </w:tcPr>
                <w:p w14:paraId="03F4395C"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Con circulación de aire forzado, con dos ventiladores en cámara interior, ajustable en pasos de 10 %</w:t>
                  </w:r>
                </w:p>
              </w:tc>
            </w:tr>
            <w:tr w:rsidR="00A678D2" w:rsidRPr="00B80892" w14:paraId="73CA166D" w14:textId="77777777" w:rsidTr="00A678D2">
              <w:trPr>
                <w:trHeight w:val="220"/>
              </w:trPr>
              <w:tc>
                <w:tcPr>
                  <w:tcW w:w="11380" w:type="dxa"/>
                  <w:tcBorders>
                    <w:top w:val="nil"/>
                    <w:left w:val="nil"/>
                    <w:bottom w:val="nil"/>
                    <w:right w:val="single" w:sz="8" w:space="0" w:color="auto"/>
                  </w:tcBorders>
                  <w:shd w:val="clear" w:color="auto" w:fill="auto"/>
                  <w:hideMark/>
                </w:tcPr>
                <w:p w14:paraId="51D8588E"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Ajuste de pre-mezcla de aire fresco calentado por válvulas de aire</w:t>
                  </w:r>
                </w:p>
              </w:tc>
            </w:tr>
            <w:tr w:rsidR="00A678D2" w:rsidRPr="00B80892" w14:paraId="529A70FA" w14:textId="77777777" w:rsidTr="00A678D2">
              <w:trPr>
                <w:trHeight w:val="220"/>
              </w:trPr>
              <w:tc>
                <w:tcPr>
                  <w:tcW w:w="11380" w:type="dxa"/>
                  <w:tcBorders>
                    <w:top w:val="nil"/>
                    <w:left w:val="nil"/>
                    <w:bottom w:val="nil"/>
                    <w:right w:val="single" w:sz="8" w:space="0" w:color="auto"/>
                  </w:tcBorders>
                  <w:shd w:val="clear" w:color="auto" w:fill="auto"/>
                  <w:hideMark/>
                </w:tcPr>
                <w:p w14:paraId="2ACB4172"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Con dos sensores PT 100 clase A</w:t>
                  </w:r>
                </w:p>
              </w:tc>
            </w:tr>
            <w:tr w:rsidR="00A678D2" w:rsidRPr="00B80892" w14:paraId="681918B5" w14:textId="77777777" w:rsidTr="00A678D2">
              <w:trPr>
                <w:trHeight w:val="220"/>
              </w:trPr>
              <w:tc>
                <w:tcPr>
                  <w:tcW w:w="11380" w:type="dxa"/>
                  <w:tcBorders>
                    <w:top w:val="nil"/>
                    <w:left w:val="nil"/>
                    <w:bottom w:val="nil"/>
                    <w:right w:val="single" w:sz="8" w:space="0" w:color="auto"/>
                  </w:tcBorders>
                  <w:shd w:val="clear" w:color="auto" w:fill="auto"/>
                  <w:hideMark/>
                </w:tcPr>
                <w:p w14:paraId="09ED1A5D"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Pr>
                      <w:rFonts w:ascii="Palatino Linotype" w:hAnsi="Palatino Linotype" w:cs="Times New Roman"/>
                      <w:sz w:val="18"/>
                      <w:szCs w:val="18"/>
                    </w:rPr>
                    <w:t xml:space="preserve">Temporizador de programación para minutos, horas y días </w:t>
                  </w:r>
                </w:p>
              </w:tc>
            </w:tr>
            <w:tr w:rsidR="00A678D2" w:rsidRPr="00B80892" w14:paraId="12DCBC74" w14:textId="77777777" w:rsidTr="00A678D2">
              <w:trPr>
                <w:trHeight w:val="220"/>
              </w:trPr>
              <w:tc>
                <w:tcPr>
                  <w:tcW w:w="11380" w:type="dxa"/>
                  <w:tcBorders>
                    <w:top w:val="nil"/>
                    <w:left w:val="nil"/>
                    <w:bottom w:val="nil"/>
                    <w:right w:val="single" w:sz="8" w:space="0" w:color="auto"/>
                  </w:tcBorders>
                  <w:shd w:val="clear" w:color="auto" w:fill="auto"/>
                  <w:hideMark/>
                </w:tcPr>
                <w:p w14:paraId="25D5B711"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Display digital para ajuste de parámetros, Resolución de visualización de 0.1 °C</w:t>
                  </w:r>
                </w:p>
              </w:tc>
            </w:tr>
            <w:tr w:rsidR="00A678D2" w:rsidRPr="00B80892" w14:paraId="7723525E" w14:textId="77777777" w:rsidTr="00A678D2">
              <w:trPr>
                <w:trHeight w:val="220"/>
              </w:trPr>
              <w:tc>
                <w:tcPr>
                  <w:tcW w:w="11380" w:type="dxa"/>
                  <w:tcBorders>
                    <w:top w:val="nil"/>
                    <w:left w:val="nil"/>
                    <w:bottom w:val="nil"/>
                    <w:right w:val="single" w:sz="8" w:space="0" w:color="auto"/>
                  </w:tcBorders>
                  <w:shd w:val="clear" w:color="auto" w:fill="auto"/>
                  <w:hideMark/>
                </w:tcPr>
                <w:p w14:paraId="3936673D"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Programa almacenado en caso de falla de energía eléctrica.</w:t>
                  </w:r>
                </w:p>
              </w:tc>
            </w:tr>
            <w:tr w:rsidR="00A678D2" w:rsidRPr="00B80892" w14:paraId="451612E5" w14:textId="77777777" w:rsidTr="00A678D2">
              <w:trPr>
                <w:trHeight w:val="220"/>
              </w:trPr>
              <w:tc>
                <w:tcPr>
                  <w:tcW w:w="11380" w:type="dxa"/>
                  <w:tcBorders>
                    <w:top w:val="nil"/>
                    <w:left w:val="nil"/>
                    <w:bottom w:val="nil"/>
                    <w:right w:val="single" w:sz="8" w:space="0" w:color="auto"/>
                  </w:tcBorders>
                  <w:shd w:val="clear" w:color="auto" w:fill="auto"/>
                  <w:hideMark/>
                </w:tcPr>
                <w:p w14:paraId="211BDDBB"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Alarma audible</w:t>
                  </w:r>
                </w:p>
              </w:tc>
            </w:tr>
            <w:tr w:rsidR="00A678D2" w:rsidRPr="00B80892" w14:paraId="71BDF642" w14:textId="77777777" w:rsidTr="00A678D2">
              <w:trPr>
                <w:trHeight w:val="220"/>
              </w:trPr>
              <w:tc>
                <w:tcPr>
                  <w:tcW w:w="11380" w:type="dxa"/>
                  <w:tcBorders>
                    <w:top w:val="nil"/>
                    <w:left w:val="nil"/>
                    <w:bottom w:val="nil"/>
                    <w:right w:val="single" w:sz="8" w:space="0" w:color="auto"/>
                  </w:tcBorders>
                  <w:shd w:val="clear" w:color="auto" w:fill="auto"/>
                  <w:hideMark/>
                </w:tcPr>
                <w:p w14:paraId="7ADFAB5D"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1 Puerta de acero y 1 puerta de vidrio de cristal templado</w:t>
                  </w:r>
                </w:p>
              </w:tc>
            </w:tr>
            <w:tr w:rsidR="00A678D2" w:rsidRPr="00B80892" w14:paraId="6E207A8B" w14:textId="77777777" w:rsidTr="00A678D2">
              <w:trPr>
                <w:trHeight w:val="220"/>
              </w:trPr>
              <w:tc>
                <w:tcPr>
                  <w:tcW w:w="11380" w:type="dxa"/>
                  <w:tcBorders>
                    <w:top w:val="nil"/>
                    <w:left w:val="nil"/>
                    <w:bottom w:val="nil"/>
                    <w:right w:val="single" w:sz="8" w:space="0" w:color="auto"/>
                  </w:tcBorders>
                  <w:shd w:val="clear" w:color="auto" w:fill="auto"/>
                  <w:hideMark/>
                </w:tcPr>
                <w:p w14:paraId="1F9D3C56"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lastRenderedPageBreak/>
                    <w:t xml:space="preserve">Con </w:t>
                  </w:r>
                  <w:r>
                    <w:rPr>
                      <w:rFonts w:ascii="Palatino Linotype" w:hAnsi="Palatino Linotype" w:cs="Times New Roman"/>
                      <w:sz w:val="18"/>
                      <w:szCs w:val="18"/>
                    </w:rPr>
                    <w:t xml:space="preserve">mínimo </w:t>
                  </w:r>
                  <w:r w:rsidRPr="00507166">
                    <w:rPr>
                      <w:rFonts w:ascii="Palatino Linotype" w:hAnsi="Palatino Linotype" w:cs="Times New Roman"/>
                      <w:sz w:val="18"/>
                      <w:szCs w:val="18"/>
                    </w:rPr>
                    <w:t>0</w:t>
                  </w:r>
                  <w:r>
                    <w:rPr>
                      <w:rFonts w:ascii="Palatino Linotype" w:hAnsi="Palatino Linotype" w:cs="Times New Roman"/>
                      <w:sz w:val="18"/>
                      <w:szCs w:val="18"/>
                    </w:rPr>
                    <w:t>3</w:t>
                  </w:r>
                  <w:r w:rsidRPr="00507166">
                    <w:rPr>
                      <w:rFonts w:ascii="Palatino Linotype" w:hAnsi="Palatino Linotype" w:cs="Times New Roman"/>
                      <w:sz w:val="18"/>
                      <w:szCs w:val="18"/>
                    </w:rPr>
                    <w:t xml:space="preserve"> bandejas de acero inoxidable, ajustable en altura</w:t>
                  </w:r>
                </w:p>
              </w:tc>
            </w:tr>
            <w:tr w:rsidR="00A678D2" w:rsidRPr="00B80892" w14:paraId="70E37092" w14:textId="77777777" w:rsidTr="00A678D2">
              <w:trPr>
                <w:trHeight w:val="220"/>
              </w:trPr>
              <w:tc>
                <w:tcPr>
                  <w:tcW w:w="11380" w:type="dxa"/>
                  <w:tcBorders>
                    <w:top w:val="nil"/>
                    <w:left w:val="nil"/>
                    <w:bottom w:val="nil"/>
                    <w:right w:val="single" w:sz="8" w:space="0" w:color="auto"/>
                  </w:tcBorders>
                  <w:shd w:val="clear" w:color="auto" w:fill="auto"/>
                  <w:hideMark/>
                </w:tcPr>
                <w:p w14:paraId="6F0A1563"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Programa de esterilización fijado para la cámara interior</w:t>
                  </w:r>
                </w:p>
              </w:tc>
            </w:tr>
            <w:tr w:rsidR="00A678D2" w:rsidRPr="00B80892" w14:paraId="4836DF5C" w14:textId="77777777" w:rsidTr="00A678D2">
              <w:trPr>
                <w:trHeight w:val="220"/>
              </w:trPr>
              <w:tc>
                <w:tcPr>
                  <w:tcW w:w="11380" w:type="dxa"/>
                  <w:tcBorders>
                    <w:top w:val="nil"/>
                    <w:left w:val="nil"/>
                    <w:bottom w:val="nil"/>
                    <w:right w:val="single" w:sz="8" w:space="0" w:color="auto"/>
                  </w:tcBorders>
                  <w:shd w:val="clear" w:color="auto" w:fill="auto"/>
                  <w:hideMark/>
                </w:tcPr>
                <w:p w14:paraId="606289BF" w14:textId="77777777" w:rsidR="00A678D2" w:rsidRPr="00AA1658"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Temperatura desde 5 °C sobre la temperatura ambiente hasta 100 °C, resolución 0.1 ºC,</w:t>
                  </w:r>
                </w:p>
                <w:p w14:paraId="3F4B5634" w14:textId="77777777" w:rsidR="00A678D2" w:rsidRPr="00507166" w:rsidRDefault="00A678D2" w:rsidP="00A678D2">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Requerimiento de energía: 220 V, 50/60 Hz , 2,000 W</w:t>
                  </w:r>
                </w:p>
              </w:tc>
            </w:tr>
            <w:tr w:rsidR="00A678D2" w:rsidRPr="00B80892" w14:paraId="7C75039D" w14:textId="77777777" w:rsidTr="00A678D2">
              <w:trPr>
                <w:trHeight w:val="66"/>
              </w:trPr>
              <w:tc>
                <w:tcPr>
                  <w:tcW w:w="11380" w:type="dxa"/>
                  <w:tcBorders>
                    <w:top w:val="nil"/>
                    <w:left w:val="nil"/>
                    <w:bottom w:val="single" w:sz="8" w:space="0" w:color="auto"/>
                    <w:right w:val="single" w:sz="8" w:space="0" w:color="auto"/>
                  </w:tcBorders>
                  <w:shd w:val="clear" w:color="auto" w:fill="auto"/>
                  <w:hideMark/>
                </w:tcPr>
                <w:p w14:paraId="7C23976C" w14:textId="77777777" w:rsidR="00A678D2" w:rsidRPr="00507166" w:rsidRDefault="00A678D2" w:rsidP="00E97447">
                  <w:pPr>
                    <w:jc w:val="both"/>
                    <w:rPr>
                      <w:rFonts w:ascii="Palatino Linotype" w:eastAsia="Times New Roman" w:hAnsi="Palatino Linotype" w:cs="Times New Roman"/>
                      <w:color w:val="000000"/>
                      <w:sz w:val="18"/>
                      <w:szCs w:val="18"/>
                      <w:lang w:val="es-ES_tradnl" w:eastAsia="es-ES_tradnl"/>
                    </w:rPr>
                  </w:pPr>
                </w:p>
              </w:tc>
            </w:tr>
          </w:tbl>
          <w:p w14:paraId="3018A821" w14:textId="77777777" w:rsidR="00A678D2" w:rsidRPr="00CB7143" w:rsidRDefault="00A678D2" w:rsidP="00E97447">
            <w:pPr>
              <w:autoSpaceDE w:val="0"/>
              <w:adjustRightInd w:val="0"/>
              <w:rPr>
                <w:sz w:val="20"/>
                <w:szCs w:val="20"/>
              </w:rPr>
            </w:pPr>
          </w:p>
        </w:tc>
      </w:tr>
      <w:tr w:rsidR="00A678D2" w14:paraId="6C2EBF72" w14:textId="77777777" w:rsidTr="00A678D2">
        <w:tblPrEx>
          <w:tblCellMar>
            <w:left w:w="10" w:type="dxa"/>
            <w:right w:w="10" w:type="dxa"/>
          </w:tblCellMar>
        </w:tblPrEx>
        <w:trPr>
          <w:trHeight w:val="331"/>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04D34" w14:textId="77777777" w:rsidR="00A678D2" w:rsidRDefault="00A678D2" w:rsidP="00E97447">
            <w:pPr>
              <w:pStyle w:val="Standard"/>
              <w:snapToGrid w:val="0"/>
              <w:rPr>
                <w:sz w:val="16"/>
                <w:szCs w:val="16"/>
                <w:lang w:val="es-ES"/>
              </w:rPr>
            </w:pPr>
            <w:r>
              <w:rPr>
                <w:b/>
                <w:sz w:val="16"/>
                <w:szCs w:val="16"/>
                <w:lang w:val="es-ES"/>
              </w:rPr>
              <w:lastRenderedPageBreak/>
              <w:t xml:space="preserve">Documentos a entregar y requisitos de evaluación técnica: </w:t>
            </w:r>
          </w:p>
        </w:tc>
      </w:tr>
      <w:tr w:rsidR="00A678D2" w14:paraId="5E2C967F"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36668" w14:textId="77777777" w:rsidR="00A678D2" w:rsidRDefault="00A678D2" w:rsidP="00E974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678D2" w14:paraId="7773E569"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6637F"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4CC713E7"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4EB1A"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D2C04F5" w14:textId="77777777" w:rsidR="00A678D2" w:rsidRDefault="00A678D2" w:rsidP="00E97447">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A678D2" w14:paraId="771BF67D"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36A26"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678D2" w14:paraId="5D0B444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C0C94"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A678D2" w14:paraId="14FB4A47"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7790B"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21F45501"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D50E0" w14:textId="77777777" w:rsidR="00A678D2" w:rsidRDefault="00A678D2" w:rsidP="00E97447">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A678D2" w14:paraId="4E82F1D2"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DC09C"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A678D2" w14:paraId="2C72F96A"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3D444" w14:textId="77777777" w:rsidR="00A678D2" w:rsidRDefault="00A678D2" w:rsidP="00E97447">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A678D2" w14:paraId="450BF1D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720A3"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678D2" w14:paraId="06CFDD20"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9C322" w14:textId="77777777" w:rsidR="00A678D2" w:rsidRPr="008E74BF" w:rsidRDefault="00A678D2" w:rsidP="00E9744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678D2" w14:paraId="3C3E9822" w14:textId="77777777" w:rsidTr="00A678D2">
        <w:tblPrEx>
          <w:tblCellMar>
            <w:left w:w="10" w:type="dxa"/>
            <w:right w:w="10" w:type="dxa"/>
          </w:tblCellMar>
        </w:tblPrEx>
        <w:trPr>
          <w:trHeight w:val="56"/>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2CC25" w14:textId="77777777" w:rsidR="00A678D2" w:rsidRDefault="00A678D2" w:rsidP="00E97447">
            <w:pPr>
              <w:pStyle w:val="Standard"/>
              <w:snapToGrid w:val="0"/>
              <w:ind w:left="10"/>
              <w:jc w:val="both"/>
              <w:rPr>
                <w:sz w:val="16"/>
                <w:szCs w:val="16"/>
                <w:lang w:val="es-ES"/>
              </w:rPr>
            </w:pPr>
            <w:r>
              <w:rPr>
                <w:sz w:val="16"/>
                <w:szCs w:val="16"/>
                <w:lang w:val="es-ES"/>
              </w:rPr>
              <w:t>Copia simple de carta de buenas prácticas de fabricación COFEPRIS o ISO 9001:2015 y 13485:2016 del fabricante incluyendo el alcance del bien ofertado.</w:t>
            </w:r>
          </w:p>
        </w:tc>
      </w:tr>
      <w:tr w:rsidR="00A678D2" w14:paraId="34A98FDA"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F3162"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06F65F10" w14:textId="77777777" w:rsidR="00A678D2" w:rsidRDefault="00A678D2" w:rsidP="00E97447">
            <w:pPr>
              <w:pStyle w:val="Standard"/>
              <w:ind w:left="10"/>
              <w:jc w:val="both"/>
            </w:pPr>
            <w:r>
              <w:rPr>
                <w:sz w:val="16"/>
                <w:szCs w:val="16"/>
                <w:lang w:val="es-ES"/>
              </w:rPr>
              <w:t>Carta de apoyo del distribuidor principal y copia de la carta de distribución del fabricante vigente.</w:t>
            </w:r>
          </w:p>
        </w:tc>
      </w:tr>
      <w:tr w:rsidR="00A678D2" w14:paraId="72F03B1F"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06A05" w14:textId="77777777" w:rsidR="00A678D2" w:rsidRDefault="00A678D2" w:rsidP="00E974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678D2" w14:paraId="2EA30603"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91764" w14:textId="77777777" w:rsidR="00A678D2" w:rsidRDefault="00A678D2" w:rsidP="00E97447">
            <w:pPr>
              <w:pStyle w:val="Standard"/>
              <w:snapToGrid w:val="0"/>
              <w:ind w:left="10"/>
              <w:jc w:val="both"/>
              <w:rPr>
                <w:sz w:val="16"/>
                <w:szCs w:val="16"/>
                <w:lang w:val="es-ES"/>
              </w:rPr>
            </w:pPr>
            <w:r>
              <w:rPr>
                <w:sz w:val="16"/>
                <w:szCs w:val="16"/>
                <w:lang w:val="es-ES"/>
              </w:rPr>
              <w:t xml:space="preserve">Copia simple de certificado ISO 9001:2015  y  13485:2016 del fabricante incluyendo el alcance del bien ofertado </w:t>
            </w:r>
          </w:p>
        </w:tc>
      </w:tr>
      <w:tr w:rsidR="00A678D2" w14:paraId="5C8354A5"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A5AC9"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56E9A59D" w14:textId="77777777" w:rsidR="00A678D2" w:rsidRPr="006A6C75" w:rsidRDefault="00A678D2" w:rsidP="00E9744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678D2" w14:paraId="52AF83B4"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32B43" w14:textId="77777777" w:rsidR="00A678D2" w:rsidRDefault="00A678D2" w:rsidP="00E97447">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678D2" w14:paraId="1EBA673A"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6C7B" w14:textId="77777777" w:rsidR="00A678D2" w:rsidRDefault="00A678D2" w:rsidP="00E9744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F890BD5" w14:textId="77777777" w:rsidR="00F55AD7" w:rsidRDefault="00F55AD7"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3F583024" w14:textId="77777777" w:rsidTr="003C64B4">
        <w:tc>
          <w:tcPr>
            <w:tcW w:w="9487" w:type="dxa"/>
            <w:shd w:val="clear" w:color="auto" w:fill="B6DDE8" w:themeFill="accent5" w:themeFillTint="66"/>
            <w:vAlign w:val="center"/>
          </w:tcPr>
          <w:p w14:paraId="1FF2C40F" w14:textId="3F0A6E2A" w:rsidR="0015165B" w:rsidRPr="00171D5D" w:rsidRDefault="0015165B" w:rsidP="003C64B4">
            <w:pPr>
              <w:spacing w:line="480" w:lineRule="auto"/>
              <w:jc w:val="center"/>
              <w:rPr>
                <w:rFonts w:ascii="Arial" w:hAnsi="Arial" w:cs="Arial"/>
                <w:b/>
                <w:bCs/>
                <w:color w:val="262626" w:themeColor="text1" w:themeTint="D9"/>
                <w:sz w:val="18"/>
                <w:szCs w:val="18"/>
              </w:rPr>
            </w:pPr>
            <w:bookmarkStart w:id="65" w:name="_Hlk87360934"/>
            <w:r w:rsidRPr="00171D5D">
              <w:rPr>
                <w:rFonts w:ascii="Arial" w:hAnsi="Arial" w:cs="Arial"/>
                <w:b/>
                <w:bCs/>
                <w:color w:val="262626" w:themeColor="text1" w:themeTint="D9"/>
                <w:sz w:val="18"/>
                <w:szCs w:val="18"/>
              </w:rPr>
              <w:t xml:space="preserve">PARTIDA </w:t>
            </w:r>
            <w:r w:rsidR="00B874D4">
              <w:rPr>
                <w:rFonts w:ascii="Arial" w:hAnsi="Arial" w:cs="Arial"/>
                <w:b/>
                <w:bCs/>
                <w:color w:val="262626" w:themeColor="text1" w:themeTint="D9"/>
                <w:sz w:val="18"/>
                <w:szCs w:val="18"/>
              </w:rPr>
              <w:t>4</w:t>
            </w:r>
          </w:p>
        </w:tc>
      </w:tr>
      <w:tr w:rsidR="0015165B" w:rsidRPr="00171D5D" w14:paraId="4E6FF682" w14:textId="77777777" w:rsidTr="003C64B4">
        <w:tc>
          <w:tcPr>
            <w:tcW w:w="9487" w:type="dxa"/>
            <w:shd w:val="clear" w:color="auto" w:fill="B6DDE8" w:themeFill="accent5" w:themeFillTint="66"/>
            <w:vAlign w:val="center"/>
          </w:tcPr>
          <w:p w14:paraId="353BB3DD" w14:textId="04A2AA40"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Horno de Convección Mecánica</w:t>
            </w:r>
          </w:p>
        </w:tc>
      </w:tr>
    </w:tbl>
    <w:tbl>
      <w:tblPr>
        <w:tblW w:w="5000" w:type="pct"/>
        <w:tblCellMar>
          <w:left w:w="70" w:type="dxa"/>
          <w:right w:w="70" w:type="dxa"/>
        </w:tblCellMar>
        <w:tblLook w:val="04A0" w:firstRow="1" w:lastRow="0" w:firstColumn="1" w:lastColumn="0" w:noHBand="0" w:noVBand="1"/>
      </w:tblPr>
      <w:tblGrid>
        <w:gridCol w:w="757"/>
        <w:gridCol w:w="1657"/>
        <w:gridCol w:w="1287"/>
        <w:gridCol w:w="1284"/>
        <w:gridCol w:w="1286"/>
        <w:gridCol w:w="3216"/>
      </w:tblGrid>
      <w:tr w:rsidR="00A678D2" w14:paraId="4813CCC7" w14:textId="77777777" w:rsidTr="00A678D2">
        <w:trPr>
          <w:trHeight w:val="546"/>
        </w:trPr>
        <w:tc>
          <w:tcPr>
            <w:tcW w:w="398" w:type="pct"/>
            <w:tcBorders>
              <w:top w:val="single" w:sz="4" w:space="0" w:color="000000"/>
              <w:left w:val="single" w:sz="4" w:space="0" w:color="000000"/>
              <w:bottom w:val="single" w:sz="4" w:space="0" w:color="000000"/>
            </w:tcBorders>
            <w:vAlign w:val="center"/>
          </w:tcPr>
          <w:bookmarkEnd w:id="65"/>
          <w:p w14:paraId="13535A8D" w14:textId="77777777" w:rsidR="00A678D2" w:rsidRDefault="00A678D2" w:rsidP="00E97447">
            <w:pPr>
              <w:pStyle w:val="Standard"/>
              <w:snapToGrid w:val="0"/>
              <w:jc w:val="center"/>
              <w:rPr>
                <w:b/>
                <w:sz w:val="16"/>
                <w:szCs w:val="16"/>
                <w:lang w:val="es-ES"/>
              </w:rPr>
            </w:pPr>
            <w:r>
              <w:rPr>
                <w:b/>
                <w:sz w:val="16"/>
                <w:szCs w:val="16"/>
                <w:lang w:val="es-ES"/>
              </w:rPr>
              <w:t>Folio</w:t>
            </w:r>
          </w:p>
        </w:tc>
        <w:tc>
          <w:tcPr>
            <w:tcW w:w="855" w:type="pct"/>
            <w:tcBorders>
              <w:top w:val="single" w:sz="4" w:space="0" w:color="000000"/>
              <w:left w:val="single" w:sz="4" w:space="0" w:color="000000"/>
              <w:bottom w:val="single" w:sz="4" w:space="0" w:color="000000"/>
              <w:right w:val="single" w:sz="4" w:space="0" w:color="000000"/>
            </w:tcBorders>
            <w:vAlign w:val="center"/>
          </w:tcPr>
          <w:p w14:paraId="7FC58AD1" w14:textId="77777777" w:rsidR="00A678D2" w:rsidRDefault="00A678D2" w:rsidP="00E97447">
            <w:pPr>
              <w:jc w:val="center"/>
              <w:rPr>
                <w:rFonts w:ascii="Palatino Linotype" w:hAnsi="Palatino Linotype"/>
                <w:sz w:val="16"/>
                <w:szCs w:val="16"/>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86B6B96"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675" w:type="pct"/>
            <w:tcBorders>
              <w:top w:val="single" w:sz="4" w:space="0" w:color="000000"/>
              <w:left w:val="single" w:sz="4" w:space="0" w:color="000000"/>
              <w:bottom w:val="single" w:sz="4" w:space="0" w:color="000000"/>
              <w:right w:val="single" w:sz="4" w:space="0" w:color="000000"/>
            </w:tcBorders>
            <w:vAlign w:val="center"/>
          </w:tcPr>
          <w:p w14:paraId="2C0B367B" w14:textId="77777777" w:rsidR="00A678D2" w:rsidRDefault="00A678D2" w:rsidP="00E97447">
            <w:pPr>
              <w:jc w:val="center"/>
              <w:rPr>
                <w:rFonts w:ascii="Palatino Linotype" w:hAnsi="Palatino Linotype"/>
                <w:sz w:val="16"/>
                <w:szCs w:val="16"/>
              </w:rPr>
            </w:pPr>
            <w:r>
              <w:rPr>
                <w:rFonts w:ascii="Palatino Linotype" w:hAnsi="Palatino Linotype"/>
                <w:sz w:val="16"/>
                <w:szCs w:val="16"/>
              </w:rPr>
              <w:t>53101</w:t>
            </w:r>
          </w:p>
        </w:tc>
        <w:tc>
          <w:tcPr>
            <w:tcW w:w="676" w:type="pct"/>
            <w:tcBorders>
              <w:top w:val="single" w:sz="4" w:space="0" w:color="000000"/>
              <w:left w:val="single" w:sz="4" w:space="0" w:color="000000"/>
              <w:bottom w:val="single" w:sz="4" w:space="0" w:color="000000"/>
              <w:right w:val="single" w:sz="4" w:space="0" w:color="000000"/>
            </w:tcBorders>
            <w:vAlign w:val="center"/>
          </w:tcPr>
          <w:p w14:paraId="4535D01E" w14:textId="77777777" w:rsidR="00A678D2" w:rsidRDefault="00A678D2" w:rsidP="00E97447">
            <w:pPr>
              <w:jc w:val="center"/>
              <w:rPr>
                <w:rFonts w:ascii="Palatino Linotype" w:hAnsi="Palatino Linotype"/>
                <w:sz w:val="16"/>
                <w:szCs w:val="16"/>
              </w:rPr>
            </w:pPr>
            <w:r>
              <w:rPr>
                <w:rFonts w:ascii="Palatino Linotype" w:hAnsi="Palatino Linotype"/>
                <w:b/>
                <w:sz w:val="16"/>
                <w:szCs w:val="16"/>
              </w:rPr>
              <w:t>Clave de cuadro Básico</w:t>
            </w:r>
          </w:p>
        </w:tc>
        <w:tc>
          <w:tcPr>
            <w:tcW w:w="1720" w:type="pct"/>
            <w:tcBorders>
              <w:top w:val="single" w:sz="4" w:space="0" w:color="000000"/>
              <w:left w:val="single" w:sz="4" w:space="0" w:color="000000"/>
              <w:bottom w:val="single" w:sz="4" w:space="0" w:color="000000"/>
              <w:right w:val="single" w:sz="4" w:space="0" w:color="000000"/>
            </w:tcBorders>
            <w:vAlign w:val="center"/>
          </w:tcPr>
          <w:p w14:paraId="3C7DFB05" w14:textId="77777777" w:rsidR="00A678D2" w:rsidRDefault="00A678D2" w:rsidP="00E97447">
            <w:pPr>
              <w:jc w:val="center"/>
              <w:rPr>
                <w:rFonts w:ascii="Palatino Linotype" w:hAnsi="Palatino Linotype"/>
                <w:sz w:val="16"/>
                <w:szCs w:val="16"/>
              </w:rPr>
            </w:pPr>
          </w:p>
        </w:tc>
      </w:tr>
      <w:tr w:rsidR="00A678D2" w14:paraId="59876925" w14:textId="77777777" w:rsidTr="00A678D2">
        <w:trPr>
          <w:trHeight w:val="780"/>
        </w:trPr>
        <w:tc>
          <w:tcPr>
            <w:tcW w:w="398" w:type="pct"/>
            <w:tcBorders>
              <w:top w:val="single" w:sz="4" w:space="0" w:color="000000"/>
              <w:left w:val="single" w:sz="4" w:space="0" w:color="000000"/>
              <w:bottom w:val="single" w:sz="4" w:space="0" w:color="000000"/>
            </w:tcBorders>
            <w:vAlign w:val="center"/>
          </w:tcPr>
          <w:p w14:paraId="3AA3BF97"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36F9E0C4"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p w14:paraId="37307864" w14:textId="16712A29" w:rsidR="00A678D2" w:rsidRPr="00B85683" w:rsidRDefault="00A678D2" w:rsidP="00904AEC">
            <w:pPr>
              <w:rPr>
                <w:rFonts w:ascii="Palatino Linotype" w:hAnsi="Palatino Linotype"/>
                <w:sz w:val="16"/>
                <w:szCs w:val="16"/>
              </w:rPr>
            </w:pPr>
            <w:r>
              <w:rPr>
                <w:rFonts w:ascii="Palatino Linotype" w:hAnsi="Palatino Linotype"/>
                <w:sz w:val="20"/>
                <w:szCs w:val="20"/>
                <w:lang w:val="es-ES_tradnl"/>
              </w:rPr>
              <w:t>Laboratorio Puerto Vallarta</w:t>
            </w:r>
          </w:p>
        </w:tc>
      </w:tr>
      <w:tr w:rsidR="00A678D2" w14:paraId="6C3CB413" w14:textId="77777777" w:rsidTr="00904AEC">
        <w:trPr>
          <w:trHeight w:val="548"/>
        </w:trPr>
        <w:tc>
          <w:tcPr>
            <w:tcW w:w="398" w:type="pct"/>
            <w:tcBorders>
              <w:top w:val="single" w:sz="4" w:space="0" w:color="000000"/>
              <w:left w:val="single" w:sz="4" w:space="0" w:color="000000"/>
              <w:bottom w:val="single" w:sz="4" w:space="0" w:color="000000"/>
            </w:tcBorders>
            <w:vAlign w:val="center"/>
          </w:tcPr>
          <w:p w14:paraId="3AD9A1F5"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tbl>
            <w:tblPr>
              <w:tblW w:w="11380" w:type="dxa"/>
              <w:tblCellMar>
                <w:left w:w="70" w:type="dxa"/>
                <w:right w:w="70" w:type="dxa"/>
              </w:tblCellMar>
              <w:tblLook w:val="04A0" w:firstRow="1" w:lastRow="0" w:firstColumn="1" w:lastColumn="0" w:noHBand="0" w:noVBand="1"/>
            </w:tblPr>
            <w:tblGrid>
              <w:gridCol w:w="11380"/>
            </w:tblGrid>
            <w:tr w:rsidR="00A678D2" w:rsidRPr="00B80892" w14:paraId="585BFCDA" w14:textId="77777777" w:rsidTr="00A678D2">
              <w:trPr>
                <w:trHeight w:val="220"/>
              </w:trPr>
              <w:tc>
                <w:tcPr>
                  <w:tcW w:w="11380" w:type="dxa"/>
                  <w:tcBorders>
                    <w:top w:val="nil"/>
                    <w:left w:val="nil"/>
                    <w:bottom w:val="nil"/>
                    <w:right w:val="single" w:sz="8" w:space="0" w:color="auto"/>
                  </w:tcBorders>
                  <w:shd w:val="clear" w:color="auto" w:fill="auto"/>
                  <w:hideMark/>
                </w:tcPr>
                <w:p w14:paraId="4A2714F6" w14:textId="77777777" w:rsidR="00A678D2" w:rsidRPr="00A11953" w:rsidRDefault="00A678D2" w:rsidP="00E97447">
                  <w:pPr>
                    <w:jc w:val="both"/>
                    <w:rPr>
                      <w:rFonts w:ascii="Palatino Linotype" w:eastAsia="Times New Roman" w:hAnsi="Palatino Linotype" w:cs="Times New Roman"/>
                      <w:color w:val="000000"/>
                      <w:sz w:val="20"/>
                      <w:szCs w:val="20"/>
                      <w:lang w:val="es-ES_tradnl" w:eastAsia="es-ES_tradnl"/>
                    </w:rPr>
                  </w:pPr>
                </w:p>
              </w:tc>
            </w:tr>
            <w:tr w:rsidR="00A678D2" w:rsidRPr="00B80892" w14:paraId="0E1B0416" w14:textId="77777777" w:rsidTr="00A678D2">
              <w:trPr>
                <w:trHeight w:val="220"/>
              </w:trPr>
              <w:tc>
                <w:tcPr>
                  <w:tcW w:w="11380" w:type="dxa"/>
                  <w:tcBorders>
                    <w:top w:val="nil"/>
                    <w:left w:val="nil"/>
                    <w:bottom w:val="nil"/>
                    <w:right w:val="single" w:sz="8" w:space="0" w:color="auto"/>
                  </w:tcBorders>
                  <w:shd w:val="clear" w:color="auto" w:fill="auto"/>
                  <w:hideMark/>
                </w:tcPr>
                <w:p w14:paraId="5C002F14"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Control con microprocesador interiores en acero inoxidable y ventana de cristal templado</w:t>
                  </w:r>
                </w:p>
              </w:tc>
            </w:tr>
            <w:tr w:rsidR="00A678D2" w:rsidRPr="00B80892" w14:paraId="50713A16" w14:textId="77777777" w:rsidTr="00A678D2">
              <w:trPr>
                <w:trHeight w:val="220"/>
              </w:trPr>
              <w:tc>
                <w:tcPr>
                  <w:tcW w:w="11380" w:type="dxa"/>
                  <w:tcBorders>
                    <w:top w:val="nil"/>
                    <w:left w:val="nil"/>
                    <w:bottom w:val="nil"/>
                    <w:right w:val="single" w:sz="8" w:space="0" w:color="auto"/>
                  </w:tcBorders>
                  <w:shd w:val="clear" w:color="auto" w:fill="auto"/>
                  <w:hideMark/>
                </w:tcPr>
                <w:p w14:paraId="3D787019"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Pr>
                      <w:rFonts w:ascii="Palatino" w:hAnsi="Palatino" w:cs="Times New Roman"/>
                      <w:sz w:val="20"/>
                      <w:szCs w:val="20"/>
                    </w:rPr>
                    <w:t xml:space="preserve">Capacidad desde 130 hasta </w:t>
                  </w:r>
                  <w:r w:rsidRPr="00034F4F">
                    <w:rPr>
                      <w:rFonts w:ascii="Palatino" w:hAnsi="Palatino" w:cs="Times New Roman"/>
                      <w:sz w:val="20"/>
                      <w:szCs w:val="20"/>
                    </w:rPr>
                    <w:t>150 L</w:t>
                  </w:r>
                </w:p>
              </w:tc>
            </w:tr>
            <w:tr w:rsidR="00A678D2" w:rsidRPr="00B80892" w14:paraId="5B3B23D1" w14:textId="77777777" w:rsidTr="00A678D2">
              <w:trPr>
                <w:trHeight w:val="220"/>
              </w:trPr>
              <w:tc>
                <w:tcPr>
                  <w:tcW w:w="11380" w:type="dxa"/>
                  <w:tcBorders>
                    <w:top w:val="nil"/>
                    <w:left w:val="nil"/>
                    <w:bottom w:val="nil"/>
                    <w:right w:val="single" w:sz="8" w:space="0" w:color="auto"/>
                  </w:tcBorders>
                  <w:shd w:val="clear" w:color="auto" w:fill="auto"/>
                  <w:hideMark/>
                </w:tcPr>
                <w:p w14:paraId="22CE3104"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Rango de Temperatura 35 a 250 °C</w:t>
                  </w:r>
                </w:p>
              </w:tc>
            </w:tr>
            <w:tr w:rsidR="00A678D2" w:rsidRPr="00B80892" w14:paraId="7441384E" w14:textId="77777777" w:rsidTr="00A678D2">
              <w:trPr>
                <w:trHeight w:val="220"/>
              </w:trPr>
              <w:tc>
                <w:tcPr>
                  <w:tcW w:w="11380" w:type="dxa"/>
                  <w:tcBorders>
                    <w:top w:val="nil"/>
                    <w:left w:val="nil"/>
                    <w:bottom w:val="nil"/>
                    <w:right w:val="single" w:sz="8" w:space="0" w:color="auto"/>
                  </w:tcBorders>
                  <w:shd w:val="clear" w:color="auto" w:fill="auto"/>
                  <w:hideMark/>
                </w:tcPr>
                <w:p w14:paraId="06DA0011"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Uniformidad de temperatura ±1 °C a 120 °C</w:t>
                  </w:r>
                </w:p>
              </w:tc>
            </w:tr>
            <w:tr w:rsidR="00A678D2" w:rsidRPr="00B80892" w14:paraId="52B248B6" w14:textId="77777777" w:rsidTr="00A678D2">
              <w:trPr>
                <w:trHeight w:val="220"/>
              </w:trPr>
              <w:tc>
                <w:tcPr>
                  <w:tcW w:w="11380" w:type="dxa"/>
                  <w:tcBorders>
                    <w:top w:val="nil"/>
                    <w:left w:val="nil"/>
                    <w:bottom w:val="nil"/>
                    <w:right w:val="single" w:sz="8" w:space="0" w:color="auto"/>
                  </w:tcBorders>
                  <w:shd w:val="clear" w:color="auto" w:fill="auto"/>
                  <w:hideMark/>
                </w:tcPr>
                <w:p w14:paraId="051A0805"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Consumo 2000 W</w:t>
                  </w:r>
                </w:p>
              </w:tc>
            </w:tr>
            <w:tr w:rsidR="00A678D2" w:rsidRPr="00B80892" w14:paraId="310304E1" w14:textId="77777777" w:rsidTr="00A678D2">
              <w:trPr>
                <w:trHeight w:val="220"/>
              </w:trPr>
              <w:tc>
                <w:tcPr>
                  <w:tcW w:w="11380" w:type="dxa"/>
                  <w:tcBorders>
                    <w:top w:val="nil"/>
                    <w:left w:val="nil"/>
                    <w:bottom w:val="nil"/>
                    <w:right w:val="single" w:sz="8" w:space="0" w:color="auto"/>
                  </w:tcBorders>
                  <w:shd w:val="clear" w:color="auto" w:fill="auto"/>
                  <w:hideMark/>
                </w:tcPr>
                <w:p w14:paraId="1C9C3DFE"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Voltaje 120 V, 50/60 Hz</w:t>
                  </w:r>
                </w:p>
              </w:tc>
            </w:tr>
            <w:tr w:rsidR="00A678D2" w:rsidRPr="00B80892" w14:paraId="11BB606C" w14:textId="77777777" w:rsidTr="00A678D2">
              <w:trPr>
                <w:trHeight w:val="220"/>
              </w:trPr>
              <w:tc>
                <w:tcPr>
                  <w:tcW w:w="11380" w:type="dxa"/>
                  <w:tcBorders>
                    <w:top w:val="nil"/>
                    <w:left w:val="nil"/>
                    <w:bottom w:val="nil"/>
                    <w:right w:val="single" w:sz="8" w:space="0" w:color="auto"/>
                  </w:tcBorders>
                  <w:shd w:val="clear" w:color="auto" w:fill="auto"/>
                  <w:hideMark/>
                </w:tcPr>
                <w:p w14:paraId="5BDEE9C7"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Control con microprocesador interiores en acero inoxidable y ventana de cristal templado</w:t>
                  </w:r>
                </w:p>
              </w:tc>
            </w:tr>
            <w:tr w:rsidR="00A678D2" w:rsidRPr="00B80892" w14:paraId="1F47BC44" w14:textId="77777777" w:rsidTr="00A678D2">
              <w:trPr>
                <w:trHeight w:val="220"/>
              </w:trPr>
              <w:tc>
                <w:tcPr>
                  <w:tcW w:w="11380" w:type="dxa"/>
                  <w:tcBorders>
                    <w:top w:val="nil"/>
                    <w:left w:val="nil"/>
                    <w:bottom w:val="nil"/>
                    <w:right w:val="single" w:sz="8" w:space="0" w:color="auto"/>
                  </w:tcBorders>
                  <w:shd w:val="clear" w:color="auto" w:fill="auto"/>
                  <w:hideMark/>
                </w:tcPr>
                <w:p w14:paraId="5C6EBCA4"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Rango de Temperatura 35 a 250 °C</w:t>
                  </w:r>
                </w:p>
              </w:tc>
            </w:tr>
            <w:tr w:rsidR="00A678D2" w:rsidRPr="00B80892" w14:paraId="2551D8BC" w14:textId="77777777" w:rsidTr="00A678D2">
              <w:trPr>
                <w:trHeight w:val="329"/>
              </w:trPr>
              <w:tc>
                <w:tcPr>
                  <w:tcW w:w="11380" w:type="dxa"/>
                  <w:tcBorders>
                    <w:top w:val="nil"/>
                    <w:left w:val="nil"/>
                    <w:bottom w:val="nil"/>
                    <w:right w:val="single" w:sz="8" w:space="0" w:color="auto"/>
                  </w:tcBorders>
                  <w:shd w:val="clear" w:color="auto" w:fill="auto"/>
                  <w:hideMark/>
                </w:tcPr>
                <w:p w14:paraId="1E0E4AA2" w14:textId="77777777" w:rsidR="00A678D2" w:rsidRPr="00034F4F" w:rsidRDefault="00A678D2" w:rsidP="00A678D2">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Uniformidad de temperatura ±1 °C a 120 °C</w:t>
                  </w:r>
                </w:p>
              </w:tc>
            </w:tr>
          </w:tbl>
          <w:p w14:paraId="4FF45A65" w14:textId="77777777" w:rsidR="00A678D2" w:rsidRPr="00CB7143" w:rsidRDefault="00A678D2" w:rsidP="00E97447">
            <w:pPr>
              <w:autoSpaceDE w:val="0"/>
              <w:adjustRightInd w:val="0"/>
              <w:rPr>
                <w:sz w:val="20"/>
                <w:szCs w:val="20"/>
              </w:rPr>
            </w:pPr>
          </w:p>
        </w:tc>
      </w:tr>
      <w:tr w:rsidR="00A678D2" w14:paraId="5E269990" w14:textId="77777777" w:rsidTr="00A678D2">
        <w:tblPrEx>
          <w:tblCellMar>
            <w:left w:w="10" w:type="dxa"/>
            <w:right w:w="10" w:type="dxa"/>
          </w:tblCellMar>
        </w:tblPrEx>
        <w:trPr>
          <w:trHeight w:val="331"/>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51F81" w14:textId="77777777" w:rsidR="00A678D2" w:rsidRDefault="00A678D2" w:rsidP="00E97447">
            <w:pPr>
              <w:pStyle w:val="Standard"/>
              <w:snapToGrid w:val="0"/>
              <w:rPr>
                <w:sz w:val="16"/>
                <w:szCs w:val="16"/>
                <w:lang w:val="es-ES"/>
              </w:rPr>
            </w:pPr>
            <w:r>
              <w:rPr>
                <w:b/>
                <w:sz w:val="16"/>
                <w:szCs w:val="16"/>
                <w:lang w:val="es-ES"/>
              </w:rPr>
              <w:t xml:space="preserve">Documentos a entregar y requisitos de evaluación técnica: </w:t>
            </w:r>
          </w:p>
        </w:tc>
      </w:tr>
      <w:tr w:rsidR="00A678D2" w14:paraId="2798A4E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E1357" w14:textId="77777777" w:rsidR="00A678D2" w:rsidRDefault="00A678D2" w:rsidP="00E974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678D2" w14:paraId="2F826F29"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B29E1"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15D6286B"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F4A3E"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BFFF7E7" w14:textId="77777777" w:rsidR="00A678D2" w:rsidRDefault="00A678D2" w:rsidP="00E97447">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A678D2" w14:paraId="55448C4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95FFF"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678D2" w14:paraId="792BB42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68D68"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A678D2" w14:paraId="749607DF"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B5985"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65F2807B"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8FDEF" w14:textId="77777777" w:rsidR="00A678D2" w:rsidRDefault="00A678D2" w:rsidP="00E97447">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A678D2" w14:paraId="2FBB1B5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7D38A" w14:textId="77777777" w:rsidR="00A678D2" w:rsidRDefault="00A678D2" w:rsidP="00E97447">
            <w:pPr>
              <w:pStyle w:val="Standard"/>
              <w:snapToGrid w:val="0"/>
              <w:jc w:val="both"/>
              <w:rPr>
                <w:sz w:val="16"/>
                <w:szCs w:val="16"/>
                <w:lang w:val="es-ES"/>
              </w:rPr>
            </w:pPr>
            <w:r>
              <w:rPr>
                <w:sz w:val="16"/>
                <w:szCs w:val="16"/>
                <w:lang w:val="es-ES"/>
              </w:rPr>
              <w:lastRenderedPageBreak/>
              <w:t>Carta compromiso original del distribuidor o fabricante que garantice la instalación en sitio en máximo 5 días hábiles después de la solicitud</w:t>
            </w:r>
          </w:p>
        </w:tc>
      </w:tr>
      <w:tr w:rsidR="00A678D2" w14:paraId="0E30E407" w14:textId="77777777" w:rsidTr="00A678D2">
        <w:tblPrEx>
          <w:tblCellMar>
            <w:left w:w="10" w:type="dxa"/>
            <w:right w:w="10" w:type="dxa"/>
          </w:tblCellMar>
        </w:tblPrEx>
        <w:trPr>
          <w:trHeight w:val="4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4BA03"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para la realización de 1 mantenimiento preventivo durante el primer año de adquisición. Deberá incluir información de contacto para agendar dicho mantenimiento</w:t>
            </w:r>
          </w:p>
        </w:tc>
      </w:tr>
      <w:tr w:rsidR="00A678D2" w14:paraId="530F6C4E"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89958"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678D2" w14:paraId="4765461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AD40A" w14:textId="77777777" w:rsidR="00A678D2" w:rsidRPr="008E74BF" w:rsidRDefault="00A678D2" w:rsidP="00E9744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678D2" w14:paraId="6EE337FD" w14:textId="77777777" w:rsidTr="00A678D2">
        <w:tblPrEx>
          <w:tblCellMar>
            <w:left w:w="10" w:type="dxa"/>
            <w:right w:w="10" w:type="dxa"/>
          </w:tblCellMar>
        </w:tblPrEx>
        <w:trPr>
          <w:trHeight w:val="56"/>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EE4FB" w14:textId="77777777" w:rsidR="00A678D2" w:rsidRDefault="00A678D2" w:rsidP="00E97447">
            <w:pPr>
              <w:pStyle w:val="Standard"/>
              <w:snapToGrid w:val="0"/>
              <w:ind w:left="10"/>
              <w:jc w:val="both"/>
              <w:rPr>
                <w:sz w:val="16"/>
                <w:szCs w:val="16"/>
                <w:lang w:val="es-ES"/>
              </w:rPr>
            </w:pPr>
            <w:r>
              <w:rPr>
                <w:sz w:val="16"/>
                <w:szCs w:val="16"/>
                <w:lang w:val="es-ES"/>
              </w:rPr>
              <w:t>Copia simple de carta de buenas prácticas de fabricación COFEPRIS o ISO 9001:2015  y 13485:2016 del fabricante incluyendo el alcance del bien ofertado.</w:t>
            </w:r>
          </w:p>
        </w:tc>
      </w:tr>
      <w:tr w:rsidR="00A678D2" w14:paraId="6B74CF36"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7D7B4"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624AD25B" w14:textId="77777777" w:rsidR="00A678D2" w:rsidRDefault="00A678D2" w:rsidP="00E97447">
            <w:pPr>
              <w:pStyle w:val="Standard"/>
              <w:ind w:left="10"/>
              <w:jc w:val="both"/>
            </w:pPr>
            <w:r>
              <w:rPr>
                <w:sz w:val="16"/>
                <w:szCs w:val="16"/>
                <w:lang w:val="es-ES"/>
              </w:rPr>
              <w:t>Carta de apoyo del distribuidor principal y copia de la carta de distribución del fabricante vigente.</w:t>
            </w:r>
          </w:p>
        </w:tc>
      </w:tr>
      <w:tr w:rsidR="00A678D2" w14:paraId="1F7E6F67"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E48DE" w14:textId="77777777" w:rsidR="00A678D2" w:rsidRDefault="00A678D2" w:rsidP="00E974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678D2" w14:paraId="0477E632"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4748B" w14:textId="77777777" w:rsidR="00A678D2" w:rsidRDefault="00A678D2" w:rsidP="00E97447">
            <w:pPr>
              <w:pStyle w:val="Standard"/>
              <w:snapToGrid w:val="0"/>
              <w:ind w:left="10"/>
              <w:jc w:val="both"/>
              <w:rPr>
                <w:sz w:val="16"/>
                <w:szCs w:val="16"/>
                <w:lang w:val="es-ES"/>
              </w:rPr>
            </w:pPr>
            <w:r>
              <w:rPr>
                <w:sz w:val="16"/>
                <w:szCs w:val="16"/>
                <w:lang w:val="es-ES"/>
              </w:rPr>
              <w:t xml:space="preserve">Copia simple de certificado ISO 9001:2015 y  13485:2016 del fabricante incluyendo el alcance del bien ofertado </w:t>
            </w:r>
          </w:p>
        </w:tc>
      </w:tr>
      <w:tr w:rsidR="00A678D2" w14:paraId="57B88D03"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6BCA6"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113FCD6D" w14:textId="77777777" w:rsidR="00A678D2" w:rsidRPr="006A6C75" w:rsidRDefault="00A678D2" w:rsidP="00E97447">
            <w:pPr>
              <w:pStyle w:val="Standard"/>
              <w:jc w:val="both"/>
              <w:rPr>
                <w:sz w:val="16"/>
                <w:szCs w:val="16"/>
                <w:lang w:val="es-ES"/>
              </w:rPr>
            </w:pPr>
            <w:r>
              <w:rPr>
                <w:sz w:val="16"/>
                <w:szCs w:val="16"/>
                <w:lang w:val="es-ES"/>
              </w:rPr>
              <w:t>Carta de apoyo del distribuidor principal y copia de la carta de distribución del fabricante vigente.</w:t>
            </w:r>
          </w:p>
        </w:tc>
      </w:tr>
      <w:tr w:rsidR="00A678D2" w14:paraId="3D1018D4"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691B1" w14:textId="77777777" w:rsidR="00A678D2" w:rsidRDefault="00A678D2" w:rsidP="00E97447">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678D2" w14:paraId="55E6F915"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55B94" w14:textId="77777777" w:rsidR="00A678D2" w:rsidRDefault="00A678D2" w:rsidP="00E9744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E2BE843" w14:textId="757A3E60" w:rsidR="001D595A" w:rsidRDefault="001D595A"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D595A" w:rsidRPr="00171D5D" w14:paraId="30E1EC43" w14:textId="77777777" w:rsidTr="003155C5">
        <w:tc>
          <w:tcPr>
            <w:tcW w:w="9487" w:type="dxa"/>
            <w:shd w:val="clear" w:color="auto" w:fill="B6DDE8" w:themeFill="accent5" w:themeFillTint="66"/>
            <w:vAlign w:val="center"/>
          </w:tcPr>
          <w:p w14:paraId="0F43A371" w14:textId="13CCCA59" w:rsidR="001D595A" w:rsidRPr="00171D5D" w:rsidRDefault="001D595A" w:rsidP="003155C5">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5</w:t>
            </w:r>
          </w:p>
        </w:tc>
      </w:tr>
      <w:tr w:rsidR="001D595A" w:rsidRPr="00171D5D" w14:paraId="143D6B8A" w14:textId="77777777" w:rsidTr="003155C5">
        <w:tc>
          <w:tcPr>
            <w:tcW w:w="9487" w:type="dxa"/>
            <w:shd w:val="clear" w:color="auto" w:fill="B6DDE8" w:themeFill="accent5" w:themeFillTint="66"/>
            <w:vAlign w:val="center"/>
          </w:tcPr>
          <w:p w14:paraId="66318162" w14:textId="0DC1B3FA" w:rsidR="001D595A" w:rsidRPr="00171D5D" w:rsidRDefault="001D595A" w:rsidP="003155C5">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Microscopio</w:t>
            </w:r>
          </w:p>
        </w:tc>
      </w:tr>
    </w:tbl>
    <w:tbl>
      <w:tblPr>
        <w:tblW w:w="5000" w:type="pct"/>
        <w:tblCellMar>
          <w:left w:w="70" w:type="dxa"/>
          <w:right w:w="70" w:type="dxa"/>
        </w:tblCellMar>
        <w:tblLook w:val="04A0" w:firstRow="1" w:lastRow="0" w:firstColumn="1" w:lastColumn="0" w:noHBand="0" w:noVBand="1"/>
      </w:tblPr>
      <w:tblGrid>
        <w:gridCol w:w="757"/>
        <w:gridCol w:w="1657"/>
        <w:gridCol w:w="1287"/>
        <w:gridCol w:w="1284"/>
        <w:gridCol w:w="1286"/>
        <w:gridCol w:w="3216"/>
      </w:tblGrid>
      <w:tr w:rsidR="00A678D2" w14:paraId="493D89C2" w14:textId="77777777" w:rsidTr="00A678D2">
        <w:trPr>
          <w:trHeight w:val="546"/>
        </w:trPr>
        <w:tc>
          <w:tcPr>
            <w:tcW w:w="398" w:type="pct"/>
            <w:tcBorders>
              <w:top w:val="single" w:sz="4" w:space="0" w:color="000000"/>
              <w:left w:val="single" w:sz="4" w:space="0" w:color="000000"/>
              <w:bottom w:val="single" w:sz="4" w:space="0" w:color="000000"/>
            </w:tcBorders>
            <w:vAlign w:val="center"/>
          </w:tcPr>
          <w:p w14:paraId="00DECB59" w14:textId="77777777" w:rsidR="00A678D2" w:rsidRDefault="00A678D2" w:rsidP="00E97447">
            <w:pPr>
              <w:pStyle w:val="Standard"/>
              <w:snapToGrid w:val="0"/>
              <w:jc w:val="center"/>
              <w:rPr>
                <w:b/>
                <w:sz w:val="16"/>
                <w:szCs w:val="16"/>
                <w:lang w:val="es-ES"/>
              </w:rPr>
            </w:pPr>
            <w:r>
              <w:rPr>
                <w:b/>
                <w:sz w:val="16"/>
                <w:szCs w:val="16"/>
                <w:lang w:val="es-ES"/>
              </w:rPr>
              <w:t>Folio</w:t>
            </w:r>
          </w:p>
        </w:tc>
        <w:tc>
          <w:tcPr>
            <w:tcW w:w="855" w:type="pct"/>
            <w:tcBorders>
              <w:top w:val="single" w:sz="4" w:space="0" w:color="000000"/>
              <w:left w:val="single" w:sz="4" w:space="0" w:color="000000"/>
              <w:bottom w:val="single" w:sz="4" w:space="0" w:color="000000"/>
              <w:right w:val="single" w:sz="4" w:space="0" w:color="000000"/>
            </w:tcBorders>
            <w:vAlign w:val="center"/>
          </w:tcPr>
          <w:p w14:paraId="7E2BC8CE" w14:textId="77777777" w:rsidR="00A678D2" w:rsidRDefault="00A678D2" w:rsidP="00E97447">
            <w:pPr>
              <w:jc w:val="center"/>
              <w:rPr>
                <w:rFonts w:ascii="Palatino Linotype" w:hAnsi="Palatino Linotype"/>
                <w:sz w:val="16"/>
                <w:szCs w:val="16"/>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0C37EDF"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675" w:type="pct"/>
            <w:tcBorders>
              <w:top w:val="single" w:sz="4" w:space="0" w:color="000000"/>
              <w:left w:val="single" w:sz="4" w:space="0" w:color="000000"/>
              <w:bottom w:val="single" w:sz="4" w:space="0" w:color="000000"/>
              <w:right w:val="single" w:sz="4" w:space="0" w:color="000000"/>
            </w:tcBorders>
            <w:vAlign w:val="center"/>
          </w:tcPr>
          <w:p w14:paraId="16E715F1" w14:textId="77777777" w:rsidR="00A678D2" w:rsidRDefault="00A678D2" w:rsidP="00E97447">
            <w:pPr>
              <w:jc w:val="center"/>
              <w:rPr>
                <w:rFonts w:ascii="Palatino Linotype" w:hAnsi="Palatino Linotype"/>
                <w:sz w:val="16"/>
                <w:szCs w:val="16"/>
              </w:rPr>
            </w:pPr>
            <w:r>
              <w:rPr>
                <w:rFonts w:ascii="Palatino Linotype" w:hAnsi="Palatino Linotype"/>
                <w:sz w:val="16"/>
                <w:szCs w:val="16"/>
              </w:rPr>
              <w:t>53101</w:t>
            </w:r>
          </w:p>
        </w:tc>
        <w:tc>
          <w:tcPr>
            <w:tcW w:w="676" w:type="pct"/>
            <w:tcBorders>
              <w:top w:val="single" w:sz="4" w:space="0" w:color="000000"/>
              <w:left w:val="single" w:sz="4" w:space="0" w:color="000000"/>
              <w:bottom w:val="single" w:sz="4" w:space="0" w:color="000000"/>
              <w:right w:val="single" w:sz="4" w:space="0" w:color="000000"/>
            </w:tcBorders>
            <w:vAlign w:val="center"/>
          </w:tcPr>
          <w:p w14:paraId="3A418BCD" w14:textId="77777777" w:rsidR="00A678D2" w:rsidRDefault="00A678D2" w:rsidP="00E97447">
            <w:pPr>
              <w:jc w:val="center"/>
              <w:rPr>
                <w:rFonts w:ascii="Palatino Linotype" w:hAnsi="Palatino Linotype"/>
                <w:sz w:val="16"/>
                <w:szCs w:val="16"/>
              </w:rPr>
            </w:pPr>
            <w:r>
              <w:rPr>
                <w:rFonts w:ascii="Palatino Linotype" w:hAnsi="Palatino Linotype"/>
                <w:b/>
                <w:sz w:val="16"/>
                <w:szCs w:val="16"/>
              </w:rPr>
              <w:t>Clave de cuadro Básico</w:t>
            </w:r>
          </w:p>
        </w:tc>
        <w:tc>
          <w:tcPr>
            <w:tcW w:w="1720" w:type="pct"/>
            <w:tcBorders>
              <w:top w:val="single" w:sz="4" w:space="0" w:color="000000"/>
              <w:left w:val="single" w:sz="4" w:space="0" w:color="000000"/>
              <w:bottom w:val="single" w:sz="4" w:space="0" w:color="000000"/>
              <w:right w:val="single" w:sz="4" w:space="0" w:color="000000"/>
            </w:tcBorders>
            <w:vAlign w:val="center"/>
          </w:tcPr>
          <w:p w14:paraId="7F9D1BB9" w14:textId="77777777" w:rsidR="00A678D2" w:rsidRDefault="00A678D2" w:rsidP="00E97447">
            <w:pPr>
              <w:jc w:val="center"/>
              <w:rPr>
                <w:rFonts w:ascii="Palatino Linotype" w:hAnsi="Palatino Linotype"/>
                <w:sz w:val="16"/>
                <w:szCs w:val="16"/>
              </w:rPr>
            </w:pPr>
          </w:p>
        </w:tc>
      </w:tr>
      <w:tr w:rsidR="00A678D2" w14:paraId="4C137030" w14:textId="77777777" w:rsidTr="00A678D2">
        <w:trPr>
          <w:trHeight w:val="780"/>
        </w:trPr>
        <w:tc>
          <w:tcPr>
            <w:tcW w:w="398" w:type="pct"/>
            <w:tcBorders>
              <w:top w:val="single" w:sz="4" w:space="0" w:color="000000"/>
              <w:left w:val="single" w:sz="4" w:space="0" w:color="000000"/>
              <w:bottom w:val="single" w:sz="4" w:space="0" w:color="000000"/>
            </w:tcBorders>
            <w:vAlign w:val="center"/>
          </w:tcPr>
          <w:p w14:paraId="58DAB390"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59277E37"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p w14:paraId="59AFE5E5" w14:textId="775734A4" w:rsidR="00A678D2" w:rsidRPr="00B85683" w:rsidRDefault="00A678D2" w:rsidP="00904AEC">
            <w:pPr>
              <w:rPr>
                <w:rFonts w:ascii="Palatino Linotype" w:hAnsi="Palatino Linotype"/>
                <w:sz w:val="16"/>
                <w:szCs w:val="16"/>
              </w:rPr>
            </w:pPr>
            <w:r>
              <w:rPr>
                <w:rFonts w:ascii="Palatino Linotype" w:hAnsi="Palatino Linotype"/>
                <w:sz w:val="20"/>
                <w:szCs w:val="20"/>
                <w:lang w:val="es-ES_tradnl"/>
              </w:rPr>
              <w:t>Laboratorio Puerto Vallarta</w:t>
            </w:r>
          </w:p>
        </w:tc>
      </w:tr>
      <w:tr w:rsidR="00A678D2" w14:paraId="5F45CF39" w14:textId="77777777" w:rsidTr="00A678D2">
        <w:trPr>
          <w:trHeight w:val="546"/>
        </w:trPr>
        <w:tc>
          <w:tcPr>
            <w:tcW w:w="398" w:type="pct"/>
            <w:tcBorders>
              <w:top w:val="single" w:sz="4" w:space="0" w:color="000000"/>
              <w:left w:val="single" w:sz="4" w:space="0" w:color="000000"/>
              <w:bottom w:val="single" w:sz="4" w:space="0" w:color="000000"/>
            </w:tcBorders>
            <w:vAlign w:val="center"/>
          </w:tcPr>
          <w:p w14:paraId="20C3ADCB"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602" w:type="pct"/>
            <w:gridSpan w:val="5"/>
            <w:tcBorders>
              <w:top w:val="single" w:sz="4" w:space="0" w:color="000000"/>
              <w:left w:val="single" w:sz="4" w:space="0" w:color="000000"/>
              <w:bottom w:val="single" w:sz="4" w:space="0" w:color="000000"/>
              <w:right w:val="single" w:sz="4" w:space="0" w:color="000000"/>
            </w:tcBorders>
            <w:vAlign w:val="center"/>
          </w:tcPr>
          <w:tbl>
            <w:tblPr>
              <w:tblW w:w="11380" w:type="dxa"/>
              <w:tblCellMar>
                <w:left w:w="70" w:type="dxa"/>
                <w:right w:w="70" w:type="dxa"/>
              </w:tblCellMar>
              <w:tblLook w:val="04A0" w:firstRow="1" w:lastRow="0" w:firstColumn="1" w:lastColumn="0" w:noHBand="0" w:noVBand="1"/>
            </w:tblPr>
            <w:tblGrid>
              <w:gridCol w:w="11380"/>
            </w:tblGrid>
            <w:tr w:rsidR="00A678D2" w:rsidRPr="00B80892" w14:paraId="422BF77D" w14:textId="77777777" w:rsidTr="00A678D2">
              <w:trPr>
                <w:trHeight w:val="220"/>
              </w:trPr>
              <w:tc>
                <w:tcPr>
                  <w:tcW w:w="11380" w:type="dxa"/>
                  <w:tcBorders>
                    <w:top w:val="nil"/>
                    <w:left w:val="nil"/>
                    <w:bottom w:val="nil"/>
                    <w:right w:val="single" w:sz="8" w:space="0" w:color="auto"/>
                  </w:tcBorders>
                  <w:shd w:val="clear" w:color="auto" w:fill="auto"/>
                  <w:hideMark/>
                </w:tcPr>
                <w:p w14:paraId="243C8E4D"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 xml:space="preserve">Microscopio para lectura de muestras de gota gruesa </w:t>
                  </w:r>
                </w:p>
              </w:tc>
            </w:tr>
            <w:tr w:rsidR="00A678D2" w:rsidRPr="00B80892" w14:paraId="59736E93" w14:textId="77777777" w:rsidTr="00A678D2">
              <w:trPr>
                <w:trHeight w:val="220"/>
              </w:trPr>
              <w:tc>
                <w:tcPr>
                  <w:tcW w:w="11380" w:type="dxa"/>
                  <w:tcBorders>
                    <w:top w:val="nil"/>
                    <w:left w:val="nil"/>
                    <w:bottom w:val="nil"/>
                    <w:right w:val="single" w:sz="8" w:space="0" w:color="auto"/>
                  </w:tcBorders>
                  <w:shd w:val="clear" w:color="auto" w:fill="auto"/>
                  <w:hideMark/>
                </w:tcPr>
                <w:p w14:paraId="2BC2563F"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Objetivos con óptica con aumentos de 4X, 10X, 40X y 100X</w:t>
                  </w:r>
                </w:p>
              </w:tc>
            </w:tr>
            <w:tr w:rsidR="00A678D2" w:rsidRPr="00B80892" w14:paraId="2C43DD13" w14:textId="77777777" w:rsidTr="00A678D2">
              <w:trPr>
                <w:trHeight w:val="220"/>
              </w:trPr>
              <w:tc>
                <w:tcPr>
                  <w:tcW w:w="11380" w:type="dxa"/>
                  <w:tcBorders>
                    <w:top w:val="nil"/>
                    <w:left w:val="nil"/>
                    <w:bottom w:val="nil"/>
                    <w:right w:val="single" w:sz="8" w:space="0" w:color="auto"/>
                  </w:tcBorders>
                  <w:shd w:val="clear" w:color="auto" w:fill="auto"/>
                  <w:hideMark/>
                </w:tcPr>
                <w:p w14:paraId="3C65E661"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Estativo de microscopio con portaobjetos 4X</w:t>
                  </w:r>
                </w:p>
              </w:tc>
            </w:tr>
            <w:tr w:rsidR="00A678D2" w:rsidRPr="00B80892" w14:paraId="7EA428C4" w14:textId="77777777" w:rsidTr="00A678D2">
              <w:trPr>
                <w:trHeight w:val="220"/>
              </w:trPr>
              <w:tc>
                <w:tcPr>
                  <w:tcW w:w="11380" w:type="dxa"/>
                  <w:tcBorders>
                    <w:top w:val="nil"/>
                    <w:left w:val="nil"/>
                    <w:bottom w:val="nil"/>
                    <w:right w:val="single" w:sz="8" w:space="0" w:color="auto"/>
                  </w:tcBorders>
                  <w:shd w:val="clear" w:color="auto" w:fill="auto"/>
                  <w:hideMark/>
                </w:tcPr>
                <w:p w14:paraId="4284E078"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Platina 75 x 30 CN objetos con palanca derecha condensador con accionamiento derecho y cable de red</w:t>
                  </w:r>
                </w:p>
              </w:tc>
            </w:tr>
            <w:tr w:rsidR="00A678D2" w:rsidRPr="00B80892" w14:paraId="3C8A8C94" w14:textId="77777777" w:rsidTr="00A678D2">
              <w:trPr>
                <w:trHeight w:val="220"/>
              </w:trPr>
              <w:tc>
                <w:tcPr>
                  <w:tcW w:w="11380" w:type="dxa"/>
                  <w:tcBorders>
                    <w:top w:val="nil"/>
                    <w:left w:val="nil"/>
                    <w:bottom w:val="nil"/>
                    <w:right w:val="single" w:sz="8" w:space="0" w:color="auto"/>
                  </w:tcBorders>
                  <w:shd w:val="clear" w:color="auto" w:fill="auto"/>
                  <w:hideMark/>
                </w:tcPr>
                <w:p w14:paraId="7ABCEAD9"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Sistema de iluminación con LED, halógena 6 V/30 W</w:t>
                  </w:r>
                </w:p>
              </w:tc>
            </w:tr>
            <w:tr w:rsidR="00A678D2" w:rsidRPr="00B80892" w14:paraId="715EB3B8" w14:textId="77777777" w:rsidTr="00A678D2">
              <w:trPr>
                <w:trHeight w:val="220"/>
              </w:trPr>
              <w:tc>
                <w:tcPr>
                  <w:tcW w:w="11380" w:type="dxa"/>
                  <w:tcBorders>
                    <w:top w:val="nil"/>
                    <w:left w:val="nil"/>
                    <w:bottom w:val="nil"/>
                    <w:right w:val="single" w:sz="8" w:space="0" w:color="auto"/>
                  </w:tcBorders>
                  <w:shd w:val="clear" w:color="auto" w:fill="auto"/>
                  <w:hideMark/>
                </w:tcPr>
                <w:p w14:paraId="2A3FEC73"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Sistema de iluminación LED pos 4 filtro azul, filtro verde, filtro amarrillo</w:t>
                  </w:r>
                </w:p>
              </w:tc>
            </w:tr>
            <w:tr w:rsidR="00A678D2" w:rsidRPr="00B80892" w14:paraId="752BBDA0" w14:textId="77777777" w:rsidTr="00A678D2">
              <w:trPr>
                <w:trHeight w:val="220"/>
              </w:trPr>
              <w:tc>
                <w:tcPr>
                  <w:tcW w:w="11380" w:type="dxa"/>
                  <w:tcBorders>
                    <w:top w:val="nil"/>
                    <w:left w:val="nil"/>
                    <w:bottom w:val="nil"/>
                    <w:right w:val="single" w:sz="8" w:space="0" w:color="auto"/>
                  </w:tcBorders>
                  <w:shd w:val="clear" w:color="auto" w:fill="auto"/>
                  <w:hideMark/>
                </w:tcPr>
                <w:p w14:paraId="59217FAC"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Tubo binocular  ICS pos 6 funda protectora</w:t>
                  </w:r>
                </w:p>
              </w:tc>
            </w:tr>
            <w:tr w:rsidR="00A678D2" w:rsidRPr="00B80892" w14:paraId="416AC080" w14:textId="77777777" w:rsidTr="00A678D2">
              <w:trPr>
                <w:trHeight w:val="220"/>
              </w:trPr>
              <w:tc>
                <w:tcPr>
                  <w:tcW w:w="11380" w:type="dxa"/>
                  <w:tcBorders>
                    <w:top w:val="nil"/>
                    <w:left w:val="nil"/>
                    <w:bottom w:val="nil"/>
                    <w:right w:val="single" w:sz="8" w:space="0" w:color="auto"/>
                  </w:tcBorders>
                  <w:shd w:val="clear" w:color="auto" w:fill="auto"/>
                  <w:hideMark/>
                </w:tcPr>
                <w:p w14:paraId="2A16A2A8"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Objetivo plan – acromático 4X/ 0.12</w:t>
                  </w:r>
                </w:p>
              </w:tc>
            </w:tr>
            <w:tr w:rsidR="00A678D2" w:rsidRPr="00B80892" w14:paraId="25520E33" w14:textId="77777777" w:rsidTr="00A678D2">
              <w:trPr>
                <w:trHeight w:val="220"/>
              </w:trPr>
              <w:tc>
                <w:tcPr>
                  <w:tcW w:w="11380" w:type="dxa"/>
                  <w:tcBorders>
                    <w:top w:val="nil"/>
                    <w:left w:val="nil"/>
                    <w:bottom w:val="nil"/>
                    <w:right w:val="single" w:sz="8" w:space="0" w:color="auto"/>
                  </w:tcBorders>
                  <w:shd w:val="clear" w:color="auto" w:fill="auto"/>
                  <w:hideMark/>
                </w:tcPr>
                <w:p w14:paraId="3767D48E"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 xml:space="preserve"> Objetivo plan – acromático 40X/ 0.65 (dt = 0.3mm)</w:t>
                  </w:r>
                </w:p>
              </w:tc>
            </w:tr>
            <w:tr w:rsidR="00A678D2" w:rsidRPr="00B80892" w14:paraId="4D042E5A" w14:textId="77777777" w:rsidTr="00A678D2">
              <w:trPr>
                <w:trHeight w:val="220"/>
              </w:trPr>
              <w:tc>
                <w:tcPr>
                  <w:tcW w:w="11380" w:type="dxa"/>
                  <w:tcBorders>
                    <w:top w:val="nil"/>
                    <w:left w:val="nil"/>
                    <w:bottom w:val="nil"/>
                    <w:right w:val="single" w:sz="8" w:space="0" w:color="auto"/>
                  </w:tcBorders>
                  <w:shd w:val="clear" w:color="auto" w:fill="auto"/>
                  <w:hideMark/>
                </w:tcPr>
                <w:p w14:paraId="57F7805C"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Objetivo plan – acromático 100X/ 1.25 oil (dt=0.3 mm)</w:t>
                  </w:r>
                </w:p>
              </w:tc>
            </w:tr>
            <w:tr w:rsidR="00A678D2" w:rsidRPr="00B80892" w14:paraId="3ACEEB4C" w14:textId="77777777" w:rsidTr="00A678D2">
              <w:trPr>
                <w:trHeight w:val="220"/>
              </w:trPr>
              <w:tc>
                <w:tcPr>
                  <w:tcW w:w="11380" w:type="dxa"/>
                  <w:tcBorders>
                    <w:top w:val="nil"/>
                    <w:left w:val="nil"/>
                    <w:bottom w:val="nil"/>
                    <w:right w:val="single" w:sz="8" w:space="0" w:color="auto"/>
                  </w:tcBorders>
                  <w:shd w:val="clear" w:color="auto" w:fill="auto"/>
                  <w:hideMark/>
                </w:tcPr>
                <w:p w14:paraId="3472FFDF"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Temperatura de color con 6V 2800k</w:t>
                  </w:r>
                </w:p>
              </w:tc>
            </w:tr>
            <w:tr w:rsidR="00A678D2" w:rsidRPr="00B80892" w14:paraId="51C19002" w14:textId="77777777" w:rsidTr="00A678D2">
              <w:trPr>
                <w:trHeight w:val="220"/>
              </w:trPr>
              <w:tc>
                <w:tcPr>
                  <w:tcW w:w="11380" w:type="dxa"/>
                  <w:tcBorders>
                    <w:top w:val="nil"/>
                    <w:left w:val="nil"/>
                    <w:bottom w:val="nil"/>
                    <w:right w:val="single" w:sz="8" w:space="0" w:color="auto"/>
                  </w:tcBorders>
                  <w:shd w:val="clear" w:color="auto" w:fill="auto"/>
                  <w:hideMark/>
                </w:tcPr>
                <w:p w14:paraId="2F25A1EB"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Condensador 0.9/ 1.25 con diafragma de iris pos 12</w:t>
                  </w:r>
                </w:p>
              </w:tc>
            </w:tr>
            <w:tr w:rsidR="00A678D2" w:rsidRPr="00B80892" w14:paraId="6BAF00A5" w14:textId="77777777" w:rsidTr="00A678D2">
              <w:trPr>
                <w:trHeight w:val="220"/>
              </w:trPr>
              <w:tc>
                <w:tcPr>
                  <w:tcW w:w="11380" w:type="dxa"/>
                  <w:tcBorders>
                    <w:top w:val="nil"/>
                    <w:left w:val="nil"/>
                    <w:bottom w:val="nil"/>
                    <w:right w:val="single" w:sz="8" w:space="0" w:color="auto"/>
                  </w:tcBorders>
                  <w:shd w:val="clear" w:color="auto" w:fill="auto"/>
                  <w:hideMark/>
                </w:tcPr>
                <w:p w14:paraId="09BE7C30" w14:textId="77777777" w:rsidR="00A678D2" w:rsidRPr="00B85735" w:rsidRDefault="00A678D2" w:rsidP="00A678D2">
                  <w:pPr>
                    <w:pStyle w:val="Prrafodelista"/>
                    <w:widowControl w:val="0"/>
                    <w:numPr>
                      <w:ilvl w:val="0"/>
                      <w:numId w:val="31"/>
                    </w:numPr>
                    <w:suppressAutoHyphens/>
                    <w:autoSpaceDN w:val="0"/>
                    <w:spacing w:after="0" w:line="240" w:lineRule="auto"/>
                    <w:textAlignment w:val="baseline"/>
                    <w:rPr>
                      <w:rFonts w:ascii="Palatino Linotype" w:hAnsi="Palatino Linotype"/>
                      <w:sz w:val="16"/>
                      <w:szCs w:val="16"/>
                    </w:rPr>
                  </w:pPr>
                  <w:r w:rsidRPr="00B85735">
                    <w:rPr>
                      <w:rFonts w:ascii="Palatino Linotype" w:hAnsi="Palatino Linotype"/>
                      <w:sz w:val="16"/>
                      <w:szCs w:val="16"/>
                    </w:rPr>
                    <w:t>Ocular PL 10X/ 18 Br Foc Pos 13</w:t>
                  </w:r>
                </w:p>
              </w:tc>
            </w:tr>
            <w:tr w:rsidR="00A678D2" w:rsidRPr="00B80892" w14:paraId="506553A4" w14:textId="77777777" w:rsidTr="00A678D2">
              <w:trPr>
                <w:trHeight w:val="66"/>
              </w:trPr>
              <w:tc>
                <w:tcPr>
                  <w:tcW w:w="11380" w:type="dxa"/>
                  <w:tcBorders>
                    <w:top w:val="nil"/>
                    <w:left w:val="nil"/>
                    <w:bottom w:val="single" w:sz="8" w:space="0" w:color="auto"/>
                    <w:right w:val="single" w:sz="8" w:space="0" w:color="auto"/>
                  </w:tcBorders>
                  <w:shd w:val="clear" w:color="auto" w:fill="auto"/>
                  <w:hideMark/>
                </w:tcPr>
                <w:p w14:paraId="33B8B786" w14:textId="77777777" w:rsidR="00A678D2" w:rsidRPr="00507166" w:rsidRDefault="00A678D2" w:rsidP="00E97447">
                  <w:pPr>
                    <w:jc w:val="both"/>
                    <w:rPr>
                      <w:rFonts w:ascii="Palatino Linotype" w:eastAsia="Times New Roman" w:hAnsi="Palatino Linotype" w:cs="Times New Roman"/>
                      <w:color w:val="000000"/>
                      <w:sz w:val="18"/>
                      <w:szCs w:val="18"/>
                      <w:lang w:val="es-ES_tradnl" w:eastAsia="es-ES_tradnl"/>
                    </w:rPr>
                  </w:pPr>
                </w:p>
              </w:tc>
            </w:tr>
          </w:tbl>
          <w:p w14:paraId="5A468AC0" w14:textId="77777777" w:rsidR="00A678D2" w:rsidRPr="00CB7143" w:rsidRDefault="00A678D2" w:rsidP="00E97447">
            <w:pPr>
              <w:autoSpaceDE w:val="0"/>
              <w:adjustRightInd w:val="0"/>
              <w:rPr>
                <w:sz w:val="20"/>
                <w:szCs w:val="20"/>
              </w:rPr>
            </w:pPr>
          </w:p>
        </w:tc>
      </w:tr>
      <w:tr w:rsidR="00A678D2" w14:paraId="6C3E4F88" w14:textId="77777777" w:rsidTr="00A678D2">
        <w:tblPrEx>
          <w:tblCellMar>
            <w:left w:w="10" w:type="dxa"/>
            <w:right w:w="10" w:type="dxa"/>
          </w:tblCellMar>
        </w:tblPrEx>
        <w:trPr>
          <w:trHeight w:val="331"/>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BB7FE" w14:textId="77777777" w:rsidR="00A678D2" w:rsidRDefault="00A678D2" w:rsidP="00E97447">
            <w:pPr>
              <w:pStyle w:val="Standard"/>
              <w:snapToGrid w:val="0"/>
              <w:rPr>
                <w:sz w:val="16"/>
                <w:szCs w:val="16"/>
                <w:lang w:val="es-ES"/>
              </w:rPr>
            </w:pPr>
            <w:r>
              <w:rPr>
                <w:b/>
                <w:sz w:val="16"/>
                <w:szCs w:val="16"/>
                <w:lang w:val="es-ES"/>
              </w:rPr>
              <w:t xml:space="preserve">Documentos a entregar y requisitos de evaluación técnica: </w:t>
            </w:r>
          </w:p>
        </w:tc>
      </w:tr>
      <w:tr w:rsidR="00A678D2" w14:paraId="55E43948"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E0074" w14:textId="77777777" w:rsidR="00A678D2" w:rsidRDefault="00A678D2" w:rsidP="00E974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678D2" w14:paraId="6BAE0FE2"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66283"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4EEC67BE"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43835"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A0CFA55" w14:textId="77777777" w:rsidR="00A678D2" w:rsidRDefault="00A678D2" w:rsidP="00E97447">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A678D2" w14:paraId="76773CC3"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4CE32"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678D2" w14:paraId="0A4CE533"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2F48F"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2BCF6A19"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1816F" w14:textId="77777777" w:rsidR="00A678D2" w:rsidRDefault="00A678D2" w:rsidP="00E97447">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A678D2" w14:paraId="02F50C25"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614B4"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A678D2" w14:paraId="55BA2162"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F9740" w14:textId="77777777" w:rsidR="00A678D2" w:rsidRDefault="00A678D2" w:rsidP="00E97447">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A678D2" w14:paraId="621AF88D"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F80BF"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678D2" w14:paraId="7ACE5465" w14:textId="77777777" w:rsidTr="00A678D2">
        <w:tblPrEx>
          <w:tblCellMar>
            <w:left w:w="10" w:type="dxa"/>
            <w:right w:w="10" w:type="dxa"/>
          </w:tblCellMar>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E18E8" w14:textId="77777777" w:rsidR="00A678D2" w:rsidRPr="008E74BF" w:rsidRDefault="00A678D2" w:rsidP="00E9744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678D2" w14:paraId="0B388ACF" w14:textId="77777777" w:rsidTr="00A678D2">
        <w:tblPrEx>
          <w:tblCellMar>
            <w:left w:w="10" w:type="dxa"/>
            <w:right w:w="10" w:type="dxa"/>
          </w:tblCellMar>
        </w:tblPrEx>
        <w:trPr>
          <w:trHeight w:val="56"/>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897E8" w14:textId="77777777" w:rsidR="00A678D2" w:rsidRDefault="00A678D2" w:rsidP="00E97447">
            <w:pPr>
              <w:pStyle w:val="Standard"/>
              <w:snapToGrid w:val="0"/>
              <w:ind w:left="10"/>
              <w:jc w:val="both"/>
              <w:rPr>
                <w:sz w:val="16"/>
                <w:szCs w:val="16"/>
                <w:lang w:val="es-ES"/>
              </w:rPr>
            </w:pPr>
            <w:r>
              <w:rPr>
                <w:sz w:val="16"/>
                <w:szCs w:val="16"/>
                <w:lang w:val="es-ES"/>
              </w:rPr>
              <w:t>Copia simple de carta de buenas prácticas de fabricación COFEPRIS o ISO 9001:2015 y 13485:2016 del fabricante incluyendo el alcance del bien ofertado.</w:t>
            </w:r>
          </w:p>
        </w:tc>
      </w:tr>
      <w:tr w:rsidR="00A678D2" w14:paraId="7FCEC10E"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1CD6A"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78A22768" w14:textId="77777777" w:rsidR="00A678D2" w:rsidRDefault="00A678D2" w:rsidP="00E97447">
            <w:pPr>
              <w:pStyle w:val="Standard"/>
              <w:ind w:left="10"/>
              <w:jc w:val="both"/>
            </w:pPr>
            <w:r>
              <w:rPr>
                <w:sz w:val="16"/>
                <w:szCs w:val="16"/>
                <w:lang w:val="es-ES"/>
              </w:rPr>
              <w:t>Carta de apoyo del distribuidor principal y copia de la carta de distribución del fabricante vigente.</w:t>
            </w:r>
          </w:p>
        </w:tc>
      </w:tr>
      <w:tr w:rsidR="00A678D2" w14:paraId="29EE88B3"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13517" w14:textId="77777777" w:rsidR="00A678D2" w:rsidRDefault="00A678D2" w:rsidP="00E974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678D2" w14:paraId="5A2C81B1"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F1099" w14:textId="77777777" w:rsidR="00A678D2" w:rsidRDefault="00A678D2" w:rsidP="00E97447">
            <w:pPr>
              <w:pStyle w:val="Standard"/>
              <w:snapToGrid w:val="0"/>
              <w:ind w:left="10"/>
              <w:jc w:val="both"/>
              <w:rPr>
                <w:sz w:val="16"/>
                <w:szCs w:val="16"/>
                <w:lang w:val="es-ES"/>
              </w:rPr>
            </w:pPr>
            <w:r>
              <w:rPr>
                <w:sz w:val="16"/>
                <w:szCs w:val="16"/>
                <w:lang w:val="es-ES"/>
              </w:rPr>
              <w:t xml:space="preserve">Copia simple de certificado ISO 9001:2015  y  13485:2016 del fabricante incluyendo el alcance del bien ofertado </w:t>
            </w:r>
          </w:p>
        </w:tc>
      </w:tr>
      <w:tr w:rsidR="00A678D2" w14:paraId="10E9B5FC" w14:textId="77777777" w:rsidTr="00A678D2">
        <w:tblPrEx>
          <w:tblCellMar>
            <w:left w:w="10" w:type="dxa"/>
            <w:right w:w="10" w:type="dxa"/>
          </w:tblCellMar>
        </w:tblPrEx>
        <w:trPr>
          <w:trHeight w:val="7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84168" w14:textId="77777777" w:rsidR="00A678D2" w:rsidRDefault="00A678D2" w:rsidP="00E97447">
            <w:pPr>
              <w:pStyle w:val="Standard"/>
              <w:snapToGrid w:val="0"/>
              <w:ind w:left="10"/>
              <w:jc w:val="both"/>
              <w:rPr>
                <w:sz w:val="16"/>
                <w:szCs w:val="16"/>
                <w:lang w:val="es-ES"/>
              </w:rPr>
            </w:pPr>
            <w:r>
              <w:rPr>
                <w:sz w:val="16"/>
                <w:szCs w:val="16"/>
                <w:lang w:val="es-ES"/>
              </w:rPr>
              <w:t>Carta original de apoyo solidario en la licitación del fabricante o,</w:t>
            </w:r>
          </w:p>
          <w:p w14:paraId="38723861" w14:textId="77777777" w:rsidR="00A678D2" w:rsidRPr="006A6C75" w:rsidRDefault="00A678D2" w:rsidP="00E9744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678D2" w14:paraId="59AE1303"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748BB" w14:textId="77777777" w:rsidR="00A678D2" w:rsidRDefault="00A678D2" w:rsidP="00E97447">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678D2" w14:paraId="0334C0CF" w14:textId="77777777" w:rsidTr="00A678D2">
        <w:tblPrEx>
          <w:tblCellMar>
            <w:left w:w="10" w:type="dxa"/>
            <w:right w:w="10" w:type="dxa"/>
          </w:tblCellMar>
        </w:tblPrEx>
        <w:trPr>
          <w:trHeight w:val="14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C3548" w14:textId="77777777" w:rsidR="00A678D2" w:rsidRDefault="00A678D2" w:rsidP="00E9744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30DABE4F" w14:textId="52C399D7" w:rsidR="0015165B" w:rsidRDefault="0015165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B5344F" w:rsidRPr="00171D5D" w14:paraId="0AD060C4" w14:textId="77777777" w:rsidTr="003C64B4">
        <w:tc>
          <w:tcPr>
            <w:tcW w:w="9487" w:type="dxa"/>
            <w:shd w:val="clear" w:color="auto" w:fill="B6DDE8" w:themeFill="accent5" w:themeFillTint="66"/>
            <w:vAlign w:val="center"/>
          </w:tcPr>
          <w:p w14:paraId="04F6CAD8" w14:textId="74D7AD9A" w:rsidR="00B5344F" w:rsidRPr="00171D5D" w:rsidRDefault="00B5344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B874D4">
              <w:rPr>
                <w:rFonts w:ascii="Arial" w:hAnsi="Arial" w:cs="Arial"/>
                <w:b/>
                <w:bCs/>
                <w:color w:val="262626" w:themeColor="text1" w:themeTint="D9"/>
                <w:sz w:val="18"/>
                <w:szCs w:val="18"/>
              </w:rPr>
              <w:t>6</w:t>
            </w:r>
          </w:p>
        </w:tc>
      </w:tr>
      <w:tr w:rsidR="00B5344F" w:rsidRPr="00171D5D" w14:paraId="2E3D5BE0" w14:textId="77777777" w:rsidTr="003C64B4">
        <w:tc>
          <w:tcPr>
            <w:tcW w:w="9487" w:type="dxa"/>
            <w:shd w:val="clear" w:color="auto" w:fill="B6DDE8" w:themeFill="accent5" w:themeFillTint="66"/>
            <w:vAlign w:val="center"/>
          </w:tcPr>
          <w:p w14:paraId="771CFDB1" w14:textId="4BDC44CA" w:rsidR="00B5344F" w:rsidRPr="00171D5D" w:rsidRDefault="00B5344F" w:rsidP="003C64B4">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Paquete de mobiliario de toma de muestra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678D2" w14:paraId="790594CC" w14:textId="77777777" w:rsidTr="00A678D2">
        <w:trPr>
          <w:trHeight w:val="546"/>
        </w:trPr>
        <w:tc>
          <w:tcPr>
            <w:tcW w:w="609" w:type="pct"/>
            <w:tcBorders>
              <w:top w:val="single" w:sz="4" w:space="0" w:color="000000"/>
              <w:left w:val="single" w:sz="4" w:space="0" w:color="000000"/>
              <w:bottom w:val="single" w:sz="4" w:space="0" w:color="000000"/>
            </w:tcBorders>
            <w:vAlign w:val="center"/>
          </w:tcPr>
          <w:p w14:paraId="6F778F06" w14:textId="77777777" w:rsidR="00A678D2" w:rsidRDefault="00A678D2" w:rsidP="00E97447">
            <w:pPr>
              <w:pStyle w:val="Standard"/>
              <w:snapToGrid w:val="0"/>
              <w:ind w:left="262"/>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8B6DB8E" w14:textId="77777777" w:rsidR="00A678D2" w:rsidRDefault="00A678D2" w:rsidP="00E97447">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A11B285" w14:textId="77777777" w:rsidR="00A678D2" w:rsidRPr="00657793" w:rsidRDefault="00A678D2" w:rsidP="00E97447">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3FA93A7" w14:textId="77777777" w:rsidR="00A678D2" w:rsidRDefault="00A678D2" w:rsidP="00E97447">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EFF208C" w14:textId="77777777" w:rsidR="00A678D2" w:rsidRDefault="00A678D2" w:rsidP="00E97447">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C905B25" w14:textId="77777777" w:rsidR="00A678D2" w:rsidRDefault="00A678D2" w:rsidP="00E97447">
            <w:pPr>
              <w:jc w:val="center"/>
              <w:rPr>
                <w:rFonts w:ascii="Palatino Linotype" w:hAnsi="Palatino Linotype"/>
                <w:sz w:val="16"/>
                <w:szCs w:val="16"/>
              </w:rPr>
            </w:pPr>
            <w:r>
              <w:rPr>
                <w:rFonts w:ascii="Palatino Linotype" w:hAnsi="Palatino Linotype"/>
                <w:sz w:val="16"/>
                <w:szCs w:val="16"/>
              </w:rPr>
              <w:t>S/CB</w:t>
            </w:r>
          </w:p>
        </w:tc>
      </w:tr>
      <w:tr w:rsidR="00A678D2" w14:paraId="3AD10DB8" w14:textId="77777777" w:rsidTr="00A678D2">
        <w:trPr>
          <w:trHeight w:val="546"/>
        </w:trPr>
        <w:tc>
          <w:tcPr>
            <w:tcW w:w="609" w:type="pct"/>
            <w:tcBorders>
              <w:top w:val="single" w:sz="4" w:space="0" w:color="000000"/>
              <w:left w:val="single" w:sz="4" w:space="0" w:color="000000"/>
              <w:bottom w:val="single" w:sz="4" w:space="0" w:color="000000"/>
            </w:tcBorders>
            <w:vAlign w:val="center"/>
          </w:tcPr>
          <w:p w14:paraId="662A47C6" w14:textId="77777777" w:rsidR="00A678D2" w:rsidRDefault="00A678D2" w:rsidP="00E97447">
            <w:pPr>
              <w:pStyle w:val="Standard"/>
              <w:snapToGrid w:val="0"/>
              <w:jc w:val="center"/>
              <w:rPr>
                <w:b/>
                <w:sz w:val="16"/>
                <w:szCs w:val="16"/>
                <w:lang w:val="es-ES"/>
              </w:rPr>
            </w:pPr>
            <w:r>
              <w:rPr>
                <w:b/>
                <w:sz w:val="16"/>
                <w:szCs w:val="16"/>
                <w:lang w:val="es-ES"/>
              </w:rPr>
              <w:t xml:space="preserve">Área </w:t>
            </w:r>
          </w:p>
          <w:p w14:paraId="7F1065E5" w14:textId="77777777" w:rsidR="00A678D2" w:rsidRDefault="00A678D2" w:rsidP="00E97447">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32202C5" w14:textId="77777777" w:rsidR="00A678D2" w:rsidRPr="00B85683" w:rsidRDefault="00A678D2" w:rsidP="00E97447">
            <w:pPr>
              <w:rPr>
                <w:rFonts w:ascii="Palatino Linotype" w:hAnsi="Palatino Linotype"/>
                <w:sz w:val="16"/>
                <w:szCs w:val="16"/>
              </w:rPr>
            </w:pPr>
            <w:r>
              <w:rPr>
                <w:rFonts w:ascii="Palatino Linotype" w:hAnsi="Palatino Linotype"/>
                <w:sz w:val="16"/>
                <w:szCs w:val="16"/>
              </w:rPr>
              <w:t xml:space="preserve">Laboratorio de Puerto Vallarta </w:t>
            </w:r>
          </w:p>
        </w:tc>
      </w:tr>
      <w:tr w:rsidR="00A678D2" w14:paraId="40786516" w14:textId="77777777" w:rsidTr="00A678D2">
        <w:trPr>
          <w:trHeight w:val="546"/>
        </w:trPr>
        <w:tc>
          <w:tcPr>
            <w:tcW w:w="609" w:type="pct"/>
            <w:tcBorders>
              <w:top w:val="single" w:sz="4" w:space="0" w:color="000000"/>
              <w:left w:val="single" w:sz="4" w:space="0" w:color="000000"/>
              <w:bottom w:val="single" w:sz="4" w:space="0" w:color="000000"/>
            </w:tcBorders>
            <w:vAlign w:val="center"/>
          </w:tcPr>
          <w:p w14:paraId="010810A2" w14:textId="77777777" w:rsidR="00A678D2" w:rsidRDefault="00A678D2" w:rsidP="00E97447">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6531B01" w14:textId="678B63C3" w:rsidR="00A678D2" w:rsidRPr="00B85683" w:rsidRDefault="00A678D2" w:rsidP="00E97447">
            <w:pPr>
              <w:rPr>
                <w:rFonts w:ascii="Palatino Linotype" w:hAnsi="Palatino Linotype"/>
                <w:sz w:val="16"/>
                <w:szCs w:val="16"/>
              </w:rPr>
            </w:pPr>
            <w:r>
              <w:rPr>
                <w:rFonts w:ascii="Palatino Linotype" w:hAnsi="Palatino Linotype"/>
                <w:sz w:val="16"/>
                <w:szCs w:val="16"/>
              </w:rPr>
              <w:t>Silla con mesa para toma de muestra</w:t>
            </w:r>
          </w:p>
          <w:p w14:paraId="5D3FB28A" w14:textId="77777777" w:rsidR="00A678D2"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Fabricada con lámina perforada y tubo de acero recubierto con pintura horneada termoendurecible. </w:t>
            </w:r>
          </w:p>
          <w:p w14:paraId="6FB15107" w14:textId="77777777" w:rsidR="00A678D2"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Sillón acabado con núcleo de poliuretano y forrado de vinil resistente, impermeable, liso y antibacterial. </w:t>
            </w:r>
          </w:p>
          <w:p w14:paraId="007E697D" w14:textId="77777777" w:rsidR="00A678D2"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Sistema de descansabrazos tubular cromado para graduar a diversas alturas por medio de trinquete. </w:t>
            </w:r>
          </w:p>
          <w:p w14:paraId="0CA1A247" w14:textId="77777777" w:rsidR="00A678D2"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Regatones plásticos antiderrapantes plásticos. </w:t>
            </w:r>
          </w:p>
          <w:p w14:paraId="2FDB244F" w14:textId="77777777" w:rsidR="00A678D2"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Codera de núcleo de madera forrada móvil adaptable a la posición requerida. </w:t>
            </w:r>
          </w:p>
          <w:p w14:paraId="050CB79E" w14:textId="77777777" w:rsidR="00A678D2" w:rsidRPr="00536348" w:rsidRDefault="00A678D2" w:rsidP="00A678D2">
            <w:pPr>
              <w:pStyle w:val="Prrafodelista"/>
              <w:numPr>
                <w:ilvl w:val="0"/>
                <w:numId w:val="36"/>
              </w:numPr>
              <w:shd w:val="clear" w:color="auto" w:fill="FFFFFF"/>
              <w:spacing w:after="0" w:line="240" w:lineRule="auto"/>
              <w:textAlignment w:val="baseline"/>
              <w:rPr>
                <w:rFonts w:ascii="inherit" w:eastAsia="Times New Roman" w:hAnsi="inherit" w:cs="Arial"/>
                <w:color w:val="333333"/>
                <w:sz w:val="18"/>
                <w:szCs w:val="18"/>
              </w:rPr>
            </w:pPr>
            <w:r w:rsidRPr="00536348">
              <w:rPr>
                <w:rFonts w:ascii="inherit" w:eastAsia="Times New Roman" w:hAnsi="inherit" w:cs="Arial"/>
                <w:color w:val="333333"/>
                <w:sz w:val="18"/>
                <w:szCs w:val="18"/>
              </w:rPr>
              <w:t>Cajón de madera recubierto con formaica</w:t>
            </w:r>
          </w:p>
          <w:p w14:paraId="53ECDA1D" w14:textId="77777777" w:rsidR="00A678D2" w:rsidRPr="001D30EF" w:rsidRDefault="00A678D2" w:rsidP="00E97447">
            <w:pPr>
              <w:pStyle w:val="Standard"/>
              <w:rPr>
                <w:rFonts w:eastAsia="Palatino Linotype"/>
                <w:color w:val="000000"/>
                <w:sz w:val="16"/>
                <w:szCs w:val="16"/>
              </w:rPr>
            </w:pPr>
          </w:p>
        </w:tc>
      </w:tr>
      <w:tr w:rsidR="00A678D2" w14:paraId="6F9F072D" w14:textId="77777777" w:rsidTr="00A678D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5CAD75B" w14:textId="77777777" w:rsidR="00A678D2" w:rsidRDefault="00A678D2" w:rsidP="00E97447">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B49A26" w14:textId="77777777" w:rsidR="00A678D2" w:rsidRPr="00657793" w:rsidRDefault="00A678D2" w:rsidP="00E97447">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A6058" w14:textId="77777777" w:rsidR="00A678D2" w:rsidRPr="00657793" w:rsidRDefault="00A678D2" w:rsidP="00E97447">
            <w:pPr>
              <w:pStyle w:val="Standard"/>
              <w:snapToGrid w:val="0"/>
              <w:ind w:left="294"/>
              <w:jc w:val="center"/>
              <w:rPr>
                <w:b/>
                <w:sz w:val="16"/>
                <w:szCs w:val="16"/>
                <w:lang w:val="es-ES"/>
              </w:rPr>
            </w:pPr>
            <w:r w:rsidRPr="00657793">
              <w:rPr>
                <w:b/>
                <w:sz w:val="16"/>
                <w:szCs w:val="16"/>
                <w:lang w:val="es-ES"/>
              </w:rPr>
              <w:t>Descripción</w:t>
            </w:r>
          </w:p>
        </w:tc>
      </w:tr>
      <w:tr w:rsidR="00A678D2" w14:paraId="525FFC6F" w14:textId="77777777" w:rsidTr="00A678D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2E34940" w14:textId="77777777" w:rsidR="00A678D2" w:rsidRDefault="00A678D2" w:rsidP="00E9744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7DF87D" w14:textId="77777777" w:rsidR="00A678D2" w:rsidRPr="00657793" w:rsidRDefault="00A678D2" w:rsidP="00E97447">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29DE4" w14:textId="77777777" w:rsidR="00A678D2" w:rsidRPr="00657793" w:rsidRDefault="00A678D2" w:rsidP="00E97447">
            <w:pPr>
              <w:pStyle w:val="Prrafodelista"/>
              <w:rPr>
                <w:sz w:val="14"/>
                <w:szCs w:val="14"/>
                <w:lang w:val="es-ES"/>
              </w:rPr>
            </w:pPr>
          </w:p>
        </w:tc>
      </w:tr>
      <w:tr w:rsidR="00A678D2" w14:paraId="249DC570" w14:textId="77777777" w:rsidTr="00A678D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64088A" w14:textId="77777777" w:rsidR="00A678D2" w:rsidRDefault="00A678D2" w:rsidP="00E9744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A86448" w14:textId="77777777" w:rsidR="00A678D2" w:rsidRPr="00657793" w:rsidRDefault="00A678D2" w:rsidP="00E97447">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C094E" w14:textId="77777777" w:rsidR="00A678D2" w:rsidRPr="00657793" w:rsidRDefault="00A678D2" w:rsidP="00E97447">
            <w:pPr>
              <w:pStyle w:val="Standard"/>
              <w:snapToGrid w:val="0"/>
              <w:ind w:left="294"/>
              <w:rPr>
                <w:sz w:val="14"/>
                <w:szCs w:val="14"/>
                <w:lang w:val="es-ES"/>
              </w:rPr>
            </w:pPr>
          </w:p>
        </w:tc>
      </w:tr>
      <w:tr w:rsidR="00A678D2" w14:paraId="59F82F77" w14:textId="77777777" w:rsidTr="00A678D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AC13D5" w14:textId="77777777" w:rsidR="00A678D2" w:rsidRPr="00657793" w:rsidRDefault="00A678D2" w:rsidP="00E97447">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81AA6C" w14:textId="77777777" w:rsidR="00A678D2" w:rsidRPr="00657793" w:rsidRDefault="00A678D2" w:rsidP="00E97447">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3B520" w14:textId="77777777" w:rsidR="00A678D2" w:rsidRPr="00657793" w:rsidRDefault="00A678D2" w:rsidP="00E97447">
            <w:pPr>
              <w:pStyle w:val="Standard"/>
              <w:snapToGrid w:val="0"/>
              <w:ind w:left="294"/>
              <w:jc w:val="center"/>
              <w:rPr>
                <w:b/>
                <w:sz w:val="16"/>
                <w:szCs w:val="16"/>
                <w:lang w:val="es-ES"/>
              </w:rPr>
            </w:pPr>
            <w:r w:rsidRPr="00657793">
              <w:rPr>
                <w:b/>
                <w:sz w:val="16"/>
                <w:szCs w:val="16"/>
                <w:lang w:val="es-ES"/>
              </w:rPr>
              <w:t>Descripción</w:t>
            </w:r>
          </w:p>
        </w:tc>
      </w:tr>
      <w:tr w:rsidR="00A678D2" w14:paraId="36905628" w14:textId="77777777" w:rsidTr="00A678D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41D3D4" w14:textId="77777777" w:rsidR="00A678D2" w:rsidRDefault="00A678D2" w:rsidP="00E97447"/>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83F8F" w14:textId="77777777" w:rsidR="00A678D2" w:rsidRDefault="00A678D2" w:rsidP="00E97447">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B3F18" w14:textId="77777777" w:rsidR="00A678D2" w:rsidRDefault="00A678D2" w:rsidP="00E97447">
            <w:pPr>
              <w:pStyle w:val="Standard"/>
              <w:snapToGrid w:val="0"/>
              <w:ind w:left="10"/>
              <w:jc w:val="center"/>
              <w:rPr>
                <w:b/>
                <w:bCs/>
                <w:strike/>
                <w:sz w:val="16"/>
                <w:szCs w:val="16"/>
                <w:lang w:val="es-ES"/>
              </w:rPr>
            </w:pPr>
          </w:p>
        </w:tc>
      </w:tr>
      <w:tr w:rsidR="00A678D2" w14:paraId="4F369C47" w14:textId="77777777" w:rsidTr="00A678D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61F96" w14:textId="77777777" w:rsidR="00A678D2" w:rsidRDefault="00A678D2" w:rsidP="00E97447">
            <w:pPr>
              <w:pStyle w:val="Standard"/>
              <w:snapToGrid w:val="0"/>
              <w:rPr>
                <w:sz w:val="16"/>
                <w:szCs w:val="16"/>
                <w:lang w:val="es-ES"/>
              </w:rPr>
            </w:pPr>
            <w:r>
              <w:rPr>
                <w:b/>
                <w:sz w:val="16"/>
                <w:szCs w:val="16"/>
                <w:lang w:val="es-ES"/>
              </w:rPr>
              <w:t xml:space="preserve">Documentos a entregar y requisitos de evaluación técnica: </w:t>
            </w:r>
          </w:p>
        </w:tc>
      </w:tr>
      <w:tr w:rsidR="00A678D2" w14:paraId="54FD6C65" w14:textId="77777777" w:rsidTr="00A678D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62103" w14:textId="77777777" w:rsidR="00A678D2" w:rsidRDefault="00A678D2" w:rsidP="00E9744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678D2" w14:paraId="05637452" w14:textId="77777777" w:rsidTr="00A678D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445B8" w14:textId="77777777" w:rsidR="00A678D2" w:rsidRDefault="00A678D2" w:rsidP="00E97447">
            <w:pPr>
              <w:pStyle w:val="Standard"/>
              <w:snapToGrid w:val="0"/>
              <w:rPr>
                <w:sz w:val="16"/>
                <w:szCs w:val="16"/>
                <w:lang w:val="es-ES"/>
              </w:rPr>
            </w:pPr>
            <w:r>
              <w:rPr>
                <w:sz w:val="16"/>
                <w:szCs w:val="16"/>
                <w:lang w:val="es-ES"/>
              </w:rPr>
              <w:t xml:space="preserve">Carta compromiso original para garantía del proveedor de por lo menos 1 año. </w:t>
            </w:r>
          </w:p>
        </w:tc>
      </w:tr>
      <w:tr w:rsidR="00A678D2" w14:paraId="5CEBB9F1" w14:textId="77777777" w:rsidTr="00A678D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22469" w14:textId="77777777" w:rsidR="00A678D2" w:rsidRDefault="00A678D2" w:rsidP="00E974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678D2" w14:paraId="46F62A72" w14:textId="77777777" w:rsidTr="00A678D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93EAC" w14:textId="77777777" w:rsidR="00A678D2" w:rsidRDefault="00A678D2" w:rsidP="00E97447">
            <w:pPr>
              <w:pStyle w:val="Standard"/>
              <w:snapToGrid w:val="0"/>
              <w:jc w:val="both"/>
              <w:rPr>
                <w:sz w:val="16"/>
                <w:szCs w:val="16"/>
                <w:lang w:val="es-ES"/>
              </w:rPr>
            </w:pPr>
            <w:r>
              <w:rPr>
                <w:sz w:val="16"/>
                <w:szCs w:val="16"/>
                <w:lang w:val="es-ES"/>
              </w:rPr>
              <w:t>Documento en el cual estipule el proceso para hacer efectiva la garantía del equipo</w:t>
            </w:r>
          </w:p>
        </w:tc>
      </w:tr>
      <w:bookmarkEnd w:id="62"/>
    </w:tbl>
    <w:p w14:paraId="1FF57509" w14:textId="36FEAAA1" w:rsidR="008D5B25" w:rsidRDefault="008D5B25" w:rsidP="00DA3B54">
      <w:pPr>
        <w:spacing w:after="0"/>
        <w:jc w:val="center"/>
        <w:rPr>
          <w:rFonts w:ascii="Arial" w:hAnsi="Arial" w:cs="Arial"/>
          <w:b/>
          <w:bCs/>
          <w:color w:val="262626" w:themeColor="text1" w:themeTint="D9"/>
          <w:sz w:val="18"/>
          <w:szCs w:val="18"/>
        </w:rPr>
      </w:pPr>
    </w:p>
    <w:p w14:paraId="631C7EAB" w14:textId="3A140266" w:rsidR="008D5B25" w:rsidRPr="001D4143" w:rsidRDefault="00B427AF" w:rsidP="001D4143">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1D4143">
        <w:rPr>
          <w:rFonts w:ascii="Arial" w:eastAsia="Arial" w:hAnsi="Arial" w:cs="Arial"/>
          <w:b/>
          <w:bCs/>
          <w:color w:val="000000"/>
          <w:sz w:val="18"/>
          <w:szCs w:val="18"/>
        </w:rPr>
        <w:t xml:space="preserve">La entrega de los bienes o insumos objeto de este procedimiento de adquisición deberá ser en una sola exhibición, </w:t>
      </w:r>
      <w:r w:rsidR="00472993" w:rsidRPr="006647C2">
        <w:rPr>
          <w:rFonts w:ascii="Arial" w:eastAsia="Arial" w:hAnsi="Arial" w:cs="Arial"/>
          <w:b/>
          <w:bCs/>
          <w:color w:val="000000"/>
          <w:sz w:val="18"/>
          <w:szCs w:val="18"/>
          <w:highlight w:val="yellow"/>
        </w:rPr>
        <w:t>a más tardar el 20 de diciembre de 2021</w:t>
      </w:r>
      <w:r w:rsidRPr="001D4143">
        <w:rPr>
          <w:rFonts w:ascii="Arial" w:eastAsia="Arial" w:hAnsi="Arial" w:cs="Arial"/>
          <w:b/>
          <w:bCs/>
          <w:color w:val="000000"/>
          <w:sz w:val="18"/>
          <w:szCs w:val="18"/>
        </w:rPr>
        <w:t>.</w:t>
      </w:r>
    </w:p>
    <w:p w14:paraId="7C297F07" w14:textId="5EFB2E52" w:rsidR="00294902" w:rsidRPr="001D4143" w:rsidRDefault="00294902" w:rsidP="00841FF3">
      <w:pPr>
        <w:spacing w:after="0" w:line="240" w:lineRule="auto"/>
        <w:ind w:right="140"/>
        <w:jc w:val="both"/>
        <w:rPr>
          <w:rFonts w:ascii="Arial" w:eastAsia="Arial" w:hAnsi="Arial" w:cs="Arial"/>
          <w:b/>
          <w:bCs/>
          <w:color w:val="000000"/>
          <w:sz w:val="18"/>
          <w:szCs w:val="18"/>
        </w:rPr>
      </w:pPr>
    </w:p>
    <w:p w14:paraId="069430EB" w14:textId="77777777"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rPr>
        <w:t xml:space="preserve">La entrega deberá efectuarse de manera programada en la Bodega de Inventarios de la Jefatura de Control de Bienes Muebles e Inmuebles, con domicilio en Altos Hornos </w:t>
      </w:r>
      <w:r w:rsidRPr="001D4143">
        <w:rPr>
          <w:rFonts w:ascii="Arial" w:eastAsia="Arial" w:hAnsi="Arial" w:cs="Arial"/>
          <w:b/>
          <w:bCs/>
          <w:color w:val="000000"/>
          <w:sz w:val="18"/>
          <w:szCs w:val="18"/>
          <w:lang w:val="es-ES"/>
        </w:rPr>
        <w:t>No. 1385, Colonia Álamo Industrial, Guadalajara, Jalisco.</w:t>
      </w:r>
    </w:p>
    <w:p w14:paraId="7E256E79"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lang w:val="es-ES"/>
        </w:rPr>
      </w:pPr>
    </w:p>
    <w:p w14:paraId="652CE684" w14:textId="2A4E6FB8"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lang w:val="es-ES"/>
        </w:rPr>
        <w:t xml:space="preserve">Para la entrega se deberá de notificar al </w:t>
      </w:r>
      <w:r w:rsidR="00B427AF" w:rsidRPr="001D4143">
        <w:rPr>
          <w:rFonts w:ascii="Arial" w:eastAsia="Arial" w:hAnsi="Arial" w:cs="Arial"/>
          <w:b/>
          <w:bCs/>
          <w:color w:val="000000"/>
          <w:sz w:val="18"/>
          <w:szCs w:val="18"/>
          <w:lang w:val="es-ES"/>
        </w:rPr>
        <w:t>J</w:t>
      </w:r>
      <w:r w:rsidRPr="001D4143">
        <w:rPr>
          <w:rFonts w:ascii="Arial" w:eastAsia="Arial" w:hAnsi="Arial" w:cs="Arial"/>
          <w:b/>
          <w:bCs/>
          <w:color w:val="000000"/>
          <w:sz w:val="18"/>
          <w:szCs w:val="18"/>
          <w:lang w:val="es-ES"/>
        </w:rPr>
        <w:t>efe de Control de Bienes Muebles e Inmuebles con mínimo 24 horas de anticipación, comunicándose al número telefónico 33362-41897.</w:t>
      </w:r>
    </w:p>
    <w:p w14:paraId="068EDE4E"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rPr>
      </w:pPr>
    </w:p>
    <w:p w14:paraId="62E4AD0A" w14:textId="7900E483" w:rsidR="008D5B25" w:rsidRPr="001D4143" w:rsidRDefault="00294902"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5A408122" w14:textId="77777777" w:rsidR="00B6330E" w:rsidRPr="001D4143" w:rsidRDefault="00B6330E" w:rsidP="001D4143">
      <w:pPr>
        <w:spacing w:after="0"/>
        <w:ind w:left="426"/>
        <w:jc w:val="both"/>
        <w:rPr>
          <w:rFonts w:ascii="Arial" w:hAnsi="Arial" w:cs="Arial"/>
          <w:b/>
          <w:bCs/>
          <w:color w:val="262626" w:themeColor="text1" w:themeTint="D9"/>
          <w:sz w:val="18"/>
          <w:szCs w:val="18"/>
        </w:rPr>
      </w:pPr>
    </w:p>
    <w:p w14:paraId="65838A34" w14:textId="0AC655E6" w:rsidR="00876413" w:rsidRPr="001D4143" w:rsidRDefault="00841FF3"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t>El costo de la instalación de los bienes adjudicados en caso de que se requiera, la solventara el proveedor adjudicado.</w:t>
      </w:r>
    </w:p>
    <w:p w14:paraId="7E770D63" w14:textId="77A6E105" w:rsidR="00604ADE" w:rsidRDefault="00604AD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37D424A" w:rsidR="00C434B8" w:rsidRPr="00B930A0" w:rsidRDefault="005323B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LCCC-050-2021</w:t>
      </w:r>
      <w:r w:rsidR="009927FD">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94EF354"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641972B3" w:rsidR="00275AFA" w:rsidRDefault="00A46A86" w:rsidP="00EB3CB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F648D30" w14:textId="1F8929C1" w:rsidR="003B7F74" w:rsidRDefault="003B7F74" w:rsidP="00E66674">
      <w:pPr>
        <w:spacing w:after="0" w:line="240" w:lineRule="auto"/>
        <w:ind w:right="140"/>
        <w:jc w:val="center"/>
        <w:rPr>
          <w:rFonts w:ascii="Arial" w:eastAsia="Century Gothic" w:hAnsi="Arial" w:cs="Arial"/>
          <w:b/>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3B7F74" w:rsidRPr="00C72363" w14:paraId="78F649B5" w14:textId="77777777" w:rsidTr="000A41AE">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8B739A" w:rsidRDefault="003B7F74" w:rsidP="00A67645">
            <w:pPr>
              <w:spacing w:after="0"/>
              <w:jc w:val="center"/>
              <w:rPr>
                <w:rFonts w:ascii="Arial" w:eastAsia="Times New Roman" w:hAnsi="Arial" w:cs="Arial"/>
                <w:b/>
                <w:bCs/>
                <w:sz w:val="16"/>
                <w:szCs w:val="16"/>
              </w:rPr>
            </w:pPr>
            <w:r>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1DB433C0"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1F57FE" w:rsidRDefault="003B7F74" w:rsidP="00A67645">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09B868D3" w14:textId="77777777" w:rsidR="003B7F74" w:rsidRPr="008B739A" w:rsidRDefault="003B7F74" w:rsidP="00A67645">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029A1B8E" w14:textId="62FEE819"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r>
              <w:rPr>
                <w:rFonts w:ascii="Arial" w:eastAsia="Century Gothic" w:hAnsi="Arial" w:cs="Arial"/>
                <w:b/>
                <w:color w:val="000000"/>
                <w:sz w:val="16"/>
                <w:szCs w:val="16"/>
              </w:rPr>
              <w:t xml:space="preserve"> / País de origen</w:t>
            </w:r>
          </w:p>
        </w:tc>
        <w:tc>
          <w:tcPr>
            <w:tcW w:w="0" w:type="auto"/>
            <w:shd w:val="clear" w:color="auto" w:fill="D9D9D9" w:themeFill="background1" w:themeFillShade="D9"/>
            <w:tcMar>
              <w:top w:w="0" w:type="dxa"/>
              <w:left w:w="115" w:type="dxa"/>
              <w:bottom w:w="0" w:type="dxa"/>
              <w:right w:w="115" w:type="dxa"/>
            </w:tcMar>
            <w:vAlign w:val="center"/>
          </w:tcPr>
          <w:p w14:paraId="6D1FD333"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E24A18" w:rsidRPr="00C72363" w14:paraId="0AB94E4E" w14:textId="77777777" w:rsidTr="00433B79">
        <w:trPr>
          <w:trHeight w:val="393"/>
        </w:trPr>
        <w:tc>
          <w:tcPr>
            <w:tcW w:w="870" w:type="dxa"/>
            <w:shd w:val="clear" w:color="auto" w:fill="auto"/>
            <w:tcMar>
              <w:top w:w="0" w:type="dxa"/>
              <w:left w:w="115" w:type="dxa"/>
              <w:bottom w:w="0" w:type="dxa"/>
              <w:right w:w="115" w:type="dxa"/>
            </w:tcMar>
            <w:vAlign w:val="center"/>
          </w:tcPr>
          <w:p w14:paraId="1B76912D" w14:textId="7015B3E9"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78F6BF50" w:rsidR="00E24A18" w:rsidRPr="00CB1B85" w:rsidRDefault="00E24A18" w:rsidP="00E24A18">
            <w:pPr>
              <w:spacing w:after="0"/>
              <w:jc w:val="center"/>
              <w:rPr>
                <w:rFonts w:ascii="Arial" w:eastAsia="Times New Roman" w:hAnsi="Arial" w:cs="Arial"/>
                <w:sz w:val="16"/>
                <w:szCs w:val="16"/>
              </w:rPr>
            </w:pPr>
            <w:r>
              <w:rPr>
                <w:rFonts w:ascii="Arial" w:hAnsi="Arial" w:cs="Arial"/>
                <w:sz w:val="18"/>
                <w:szCs w:val="18"/>
              </w:rPr>
              <w:t>T</w:t>
            </w:r>
            <w:r w:rsidRPr="00500BA7">
              <w:rPr>
                <w:rFonts w:ascii="Arial" w:hAnsi="Arial" w:cs="Arial"/>
                <w:sz w:val="18"/>
                <w:szCs w:val="18"/>
              </w:rPr>
              <w:t>ermómetro de vidrio calibrado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4AF9EA98"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9</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E090C0" w14:textId="3928CDDE"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71DC482"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086FE4" w14:textId="77777777" w:rsidR="00E24A18" w:rsidRPr="008B739A" w:rsidRDefault="00E24A18" w:rsidP="00E24A18">
            <w:pPr>
              <w:spacing w:after="0"/>
              <w:jc w:val="center"/>
              <w:rPr>
                <w:rFonts w:ascii="Arial" w:eastAsia="Times New Roman" w:hAnsi="Arial" w:cs="Arial"/>
                <w:sz w:val="16"/>
                <w:szCs w:val="16"/>
              </w:rPr>
            </w:pPr>
          </w:p>
        </w:tc>
      </w:tr>
      <w:tr w:rsidR="00E24A18" w:rsidRPr="00C72363" w14:paraId="4D1D43AB" w14:textId="77777777" w:rsidTr="00433B79">
        <w:trPr>
          <w:trHeight w:val="393"/>
        </w:trPr>
        <w:tc>
          <w:tcPr>
            <w:tcW w:w="870" w:type="dxa"/>
            <w:shd w:val="clear" w:color="auto" w:fill="auto"/>
            <w:tcMar>
              <w:top w:w="0" w:type="dxa"/>
              <w:left w:w="115" w:type="dxa"/>
              <w:bottom w:w="0" w:type="dxa"/>
              <w:right w:w="115" w:type="dxa"/>
            </w:tcMar>
            <w:vAlign w:val="center"/>
          </w:tcPr>
          <w:p w14:paraId="7B4E3EA9" w14:textId="264642C0"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C6C898" w14:textId="47C49BED"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Balanza Granataria Electrónica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A119C" w14:textId="4DBC4C1A"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5275D3" w14:textId="2D8090EF"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5B7EE5B5"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E3F4A97" w14:textId="77777777" w:rsidR="00E24A18" w:rsidRPr="008B739A" w:rsidRDefault="00E24A18" w:rsidP="00E24A18">
            <w:pPr>
              <w:spacing w:after="0"/>
              <w:jc w:val="center"/>
              <w:rPr>
                <w:rFonts w:ascii="Arial" w:eastAsia="Times New Roman" w:hAnsi="Arial" w:cs="Arial"/>
                <w:sz w:val="16"/>
                <w:szCs w:val="16"/>
              </w:rPr>
            </w:pPr>
          </w:p>
        </w:tc>
      </w:tr>
      <w:tr w:rsidR="00E24A18" w:rsidRPr="00C72363" w14:paraId="5E51B6D1" w14:textId="77777777" w:rsidTr="00433B79">
        <w:trPr>
          <w:trHeight w:val="393"/>
        </w:trPr>
        <w:tc>
          <w:tcPr>
            <w:tcW w:w="870" w:type="dxa"/>
            <w:shd w:val="clear" w:color="auto" w:fill="auto"/>
            <w:tcMar>
              <w:top w:w="0" w:type="dxa"/>
              <w:left w:w="115" w:type="dxa"/>
              <w:bottom w:w="0" w:type="dxa"/>
              <w:right w:w="115" w:type="dxa"/>
            </w:tcMar>
            <w:vAlign w:val="center"/>
          </w:tcPr>
          <w:p w14:paraId="74D4F218" w14:textId="0496C59C"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5881A6" w14:textId="4803AC6E"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 xml:space="preserve">Incubadora de Cultivo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28BC1" w14:textId="66E49966"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684BC5" w14:textId="58828B3D"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32FAA8B"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6AE7881" w14:textId="77777777" w:rsidR="00E24A18" w:rsidRPr="008B739A" w:rsidRDefault="00E24A18" w:rsidP="00E24A18">
            <w:pPr>
              <w:spacing w:after="0"/>
              <w:jc w:val="center"/>
              <w:rPr>
                <w:rFonts w:ascii="Arial" w:eastAsia="Times New Roman" w:hAnsi="Arial" w:cs="Arial"/>
                <w:sz w:val="16"/>
                <w:szCs w:val="16"/>
              </w:rPr>
            </w:pPr>
          </w:p>
        </w:tc>
      </w:tr>
      <w:tr w:rsidR="00E24A18" w:rsidRPr="00C72363" w14:paraId="23D35CA1" w14:textId="77777777" w:rsidTr="00433B79">
        <w:trPr>
          <w:trHeight w:val="393"/>
        </w:trPr>
        <w:tc>
          <w:tcPr>
            <w:tcW w:w="870" w:type="dxa"/>
            <w:shd w:val="clear" w:color="auto" w:fill="auto"/>
            <w:tcMar>
              <w:top w:w="0" w:type="dxa"/>
              <w:left w:w="115" w:type="dxa"/>
              <w:bottom w:w="0" w:type="dxa"/>
              <w:right w:w="115" w:type="dxa"/>
            </w:tcMar>
            <w:vAlign w:val="center"/>
          </w:tcPr>
          <w:p w14:paraId="4AC8D59D" w14:textId="6BC3E6D1"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B7CCE4" w14:textId="4CDE9803"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Horno de Convección Mecánica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3C0D09" w14:textId="026FA2F2"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CCF3AD" w14:textId="72FDB8EE" w:rsidR="00E24A18" w:rsidRPr="00CB1B85" w:rsidRDefault="00E24A18" w:rsidP="00E24A1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2AD12C9"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B661D1" w14:textId="77777777" w:rsidR="00E24A18" w:rsidRPr="008B739A" w:rsidRDefault="00E24A18" w:rsidP="00E24A18">
            <w:pPr>
              <w:spacing w:after="0"/>
              <w:jc w:val="center"/>
              <w:rPr>
                <w:rFonts w:ascii="Arial" w:eastAsia="Times New Roman" w:hAnsi="Arial" w:cs="Arial"/>
                <w:sz w:val="16"/>
                <w:szCs w:val="16"/>
              </w:rPr>
            </w:pPr>
          </w:p>
        </w:tc>
      </w:tr>
      <w:tr w:rsidR="00E24A18" w:rsidRPr="00C72363" w14:paraId="34E641F8" w14:textId="77777777" w:rsidTr="00433B79">
        <w:trPr>
          <w:trHeight w:val="393"/>
        </w:trPr>
        <w:tc>
          <w:tcPr>
            <w:tcW w:w="870" w:type="dxa"/>
            <w:shd w:val="clear" w:color="auto" w:fill="auto"/>
            <w:tcMar>
              <w:top w:w="0" w:type="dxa"/>
              <w:left w:w="115" w:type="dxa"/>
              <w:bottom w:w="0" w:type="dxa"/>
              <w:right w:w="115" w:type="dxa"/>
            </w:tcMar>
            <w:vAlign w:val="center"/>
          </w:tcPr>
          <w:p w14:paraId="5E460C63" w14:textId="3D683D22"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560C67" w14:textId="165CEE19"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Microscopio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26AE79" w14:textId="1EC59B56"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0036BE" w14:textId="75CE41A7"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4E40E83F"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B1A8ED5" w14:textId="77777777" w:rsidR="00E24A18" w:rsidRPr="008B739A" w:rsidRDefault="00E24A18" w:rsidP="00E24A18">
            <w:pPr>
              <w:spacing w:after="0"/>
              <w:jc w:val="center"/>
              <w:rPr>
                <w:rFonts w:ascii="Arial" w:eastAsia="Times New Roman" w:hAnsi="Arial" w:cs="Arial"/>
                <w:sz w:val="16"/>
                <w:szCs w:val="16"/>
              </w:rPr>
            </w:pPr>
          </w:p>
        </w:tc>
      </w:tr>
      <w:tr w:rsidR="00E24A18" w:rsidRPr="00C72363" w14:paraId="2BD31BAB" w14:textId="77777777" w:rsidTr="00433B79">
        <w:trPr>
          <w:trHeight w:val="393"/>
        </w:trPr>
        <w:tc>
          <w:tcPr>
            <w:tcW w:w="870" w:type="dxa"/>
            <w:shd w:val="clear" w:color="auto" w:fill="auto"/>
            <w:tcMar>
              <w:top w:w="0" w:type="dxa"/>
              <w:left w:w="115" w:type="dxa"/>
              <w:bottom w:w="0" w:type="dxa"/>
              <w:right w:w="115" w:type="dxa"/>
            </w:tcMar>
            <w:vAlign w:val="center"/>
          </w:tcPr>
          <w:p w14:paraId="38E30E72" w14:textId="5E102B1F" w:rsidR="00E24A18" w:rsidRPr="00CB1B85" w:rsidRDefault="00E24A18" w:rsidP="00E24A18">
            <w:pPr>
              <w:spacing w:after="0"/>
              <w:jc w:val="center"/>
              <w:rPr>
                <w:rFonts w:ascii="Arial" w:eastAsia="Times New Roman" w:hAnsi="Arial" w:cs="Arial"/>
                <w:sz w:val="16"/>
                <w:szCs w:val="16"/>
              </w:rPr>
            </w:pPr>
            <w:r w:rsidRPr="006200FE">
              <w:rPr>
                <w:rFonts w:ascii="Arial" w:hAnsi="Arial" w:cs="Arial"/>
                <w:sz w:val="18"/>
                <w:szCs w:val="18"/>
              </w:rPr>
              <w:t>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AE01E1" w14:textId="6C7F64D2"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Paquete de mobiliario de toma de muestra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B061B" w14:textId="42C3619D" w:rsidR="00E24A18" w:rsidRDefault="00E24A18" w:rsidP="00E24A18">
            <w:pPr>
              <w:spacing w:after="0"/>
              <w:jc w:val="center"/>
              <w:rPr>
                <w:rFonts w:ascii="Arial" w:hAnsi="Arial" w:cs="Arial"/>
                <w:sz w:val="18"/>
                <w:szCs w:val="18"/>
              </w:rPr>
            </w:pPr>
            <w:r w:rsidRPr="00500BA7">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760CE8" w14:textId="656A5A66"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76D9E49D" w14:textId="77777777" w:rsidR="00E24A18" w:rsidRPr="008B739A" w:rsidRDefault="00E24A18" w:rsidP="00E24A1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0244E0D" w14:textId="77777777" w:rsidR="00E24A18" w:rsidRPr="008B739A" w:rsidRDefault="00E24A18" w:rsidP="00E24A18">
            <w:pPr>
              <w:spacing w:after="0"/>
              <w:jc w:val="center"/>
              <w:rPr>
                <w:rFonts w:ascii="Arial" w:eastAsia="Times New Roman" w:hAnsi="Arial" w:cs="Arial"/>
                <w:sz w:val="16"/>
                <w:szCs w:val="16"/>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117A1BD4" w:rsidR="00C434B8" w:rsidRPr="00B930A0" w:rsidRDefault="005323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8D8BAB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0E7A0BA4" w14:textId="77777777" w:rsidR="00347053" w:rsidRPr="00FD52F1" w:rsidRDefault="00347053"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FBBE122" w14:textId="77777777" w:rsidR="00EB3CB4" w:rsidRPr="00FD52F1" w:rsidRDefault="00EB3CB4" w:rsidP="00EB3CB4">
      <w:pPr>
        <w:spacing w:after="0" w:line="240" w:lineRule="auto"/>
        <w:ind w:right="140"/>
        <w:jc w:val="center"/>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3B7F74" w:rsidRPr="00CB12AA" w14:paraId="018F4077" w14:textId="77777777" w:rsidTr="000A41AE">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810FA3" w:rsidRDefault="003B7F74" w:rsidP="00A67645">
            <w:pPr>
              <w:spacing w:after="0"/>
              <w:ind w:right="140"/>
              <w:jc w:val="center"/>
              <w:rPr>
                <w:rFonts w:ascii="Arial" w:eastAsia="Times New Roman" w:hAnsi="Arial" w:cs="Arial"/>
                <w:b/>
                <w:bCs/>
                <w:sz w:val="18"/>
                <w:szCs w:val="18"/>
              </w:rPr>
            </w:pPr>
            <w:r>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11F0576"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r w:rsidR="004C0D1C">
              <w:rPr>
                <w:rFonts w:ascii="Arial" w:eastAsia="Century Gothic" w:hAnsi="Arial" w:cs="Arial"/>
                <w:b/>
                <w:color w:val="000000"/>
                <w:sz w:val="18"/>
                <w:szCs w:val="18"/>
              </w:rPr>
              <w:t xml:space="preserve">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810FA3" w:rsidRDefault="003B7F74" w:rsidP="000A41AE">
            <w:pPr>
              <w:spacing w:after="0"/>
              <w:ind w:right="26"/>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810FA3" w:rsidRDefault="003B7F74" w:rsidP="00A67645">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E24A18" w:rsidRPr="00CB12AA" w14:paraId="533A1D59"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E24A18" w:rsidRPr="00CB12AA" w:rsidRDefault="00E24A18" w:rsidP="00E24A18">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21BD4652" w:rsidR="00E24A18" w:rsidRPr="00CB12AA" w:rsidRDefault="00E24A18" w:rsidP="00E24A18">
            <w:pPr>
              <w:spacing w:after="0"/>
              <w:jc w:val="center"/>
              <w:rPr>
                <w:rFonts w:ascii="Arial" w:eastAsia="Times New Roman" w:hAnsi="Arial" w:cs="Arial"/>
                <w:sz w:val="18"/>
                <w:szCs w:val="18"/>
              </w:rPr>
            </w:pPr>
            <w:r>
              <w:rPr>
                <w:rFonts w:ascii="Arial" w:hAnsi="Arial" w:cs="Arial"/>
                <w:sz w:val="18"/>
                <w:szCs w:val="18"/>
              </w:rPr>
              <w:t>T</w:t>
            </w:r>
            <w:r w:rsidRPr="00500BA7">
              <w:rPr>
                <w:rFonts w:ascii="Arial" w:hAnsi="Arial" w:cs="Arial"/>
                <w:sz w:val="18"/>
                <w:szCs w:val="18"/>
              </w:rPr>
              <w:t>ermómetro de vidrio calibrado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1CEEC248"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9</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2E302262"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14664663"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0A0E3F" w14:textId="78EDDE2F" w:rsidR="00E24A18" w:rsidRPr="008B739A" w:rsidRDefault="00E24A18" w:rsidP="00E24A18">
            <w:pPr>
              <w:spacing w:after="0"/>
              <w:jc w:val="center"/>
              <w:rPr>
                <w:rFonts w:ascii="Arial" w:eastAsia="Times New Roman" w:hAnsi="Arial" w:cs="Arial"/>
                <w:sz w:val="16"/>
                <w:szCs w:val="16"/>
              </w:rPr>
            </w:pPr>
            <w:r>
              <w:rPr>
                <w:rFonts w:ascii="Arial" w:eastAsia="Times New Roman" w:hAnsi="Arial" w:cs="Arial"/>
                <w:sz w:val="16"/>
                <w:szCs w:val="16"/>
              </w:rPr>
              <w:t>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D137F7" w14:textId="3090AED1"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Balanza Granataria Electrónica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5CD798" w14:textId="4B367E6E"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C7CC63" w14:textId="18BF2A7A"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F900ED"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A573D1"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58EC18"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4174261E"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009043" w14:textId="58719913" w:rsidR="00E24A18" w:rsidRPr="008B739A" w:rsidRDefault="00E24A18" w:rsidP="00E24A18">
            <w:pPr>
              <w:spacing w:after="0"/>
              <w:jc w:val="center"/>
              <w:rPr>
                <w:rFonts w:ascii="Arial" w:eastAsia="Times New Roman" w:hAnsi="Arial" w:cs="Arial"/>
                <w:sz w:val="16"/>
                <w:szCs w:val="16"/>
              </w:rPr>
            </w:pPr>
            <w:r>
              <w:rPr>
                <w:rFonts w:ascii="Arial" w:eastAsia="Times New Roman" w:hAnsi="Arial" w:cs="Arial"/>
                <w:sz w:val="16"/>
                <w:szCs w:val="16"/>
              </w:rPr>
              <w:t>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AB464F" w14:textId="76FBF36E"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 xml:space="preserve">Incubadora de Cultivo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3B16" w14:textId="100DF825"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A89489" w14:textId="1C923ED3"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570192"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E4018D"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1C4AF2"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4AF9CCC0"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B29537" w14:textId="190A4C3D" w:rsidR="00E24A18" w:rsidRPr="008B739A" w:rsidRDefault="00E24A18" w:rsidP="00E24A18">
            <w:pPr>
              <w:spacing w:after="0"/>
              <w:jc w:val="center"/>
              <w:rPr>
                <w:rFonts w:ascii="Arial" w:eastAsia="Times New Roman" w:hAnsi="Arial" w:cs="Arial"/>
                <w:sz w:val="16"/>
                <w:szCs w:val="16"/>
              </w:rPr>
            </w:pPr>
            <w:r>
              <w:rPr>
                <w:rFonts w:ascii="Arial" w:eastAsia="Times New Roman" w:hAnsi="Arial" w:cs="Arial"/>
                <w:sz w:val="16"/>
                <w:szCs w:val="16"/>
              </w:rPr>
              <w:t>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132569" w14:textId="3A460C41"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Horno de Convección Mecánica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8F2375" w14:textId="37B844E7"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501214" w14:textId="09502D0E" w:rsidR="00E24A18" w:rsidRPr="00CB12AA" w:rsidRDefault="00E24A18" w:rsidP="00E24A18">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D24330"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684B93"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2816A8"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23D608D3"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571C68" w14:textId="2F618B9B" w:rsidR="00E24A18" w:rsidRDefault="00E24A18" w:rsidP="00E24A18">
            <w:pPr>
              <w:spacing w:after="0"/>
              <w:jc w:val="center"/>
              <w:rPr>
                <w:rFonts w:ascii="Arial" w:eastAsia="Times New Roman" w:hAnsi="Arial" w:cs="Arial"/>
                <w:sz w:val="16"/>
                <w:szCs w:val="16"/>
              </w:rPr>
            </w:pPr>
            <w:r>
              <w:rPr>
                <w:rFonts w:ascii="Arial" w:eastAsia="Times New Roman" w:hAnsi="Arial" w:cs="Arial"/>
                <w:sz w:val="16"/>
                <w:szCs w:val="16"/>
              </w:rPr>
              <w:t>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E9C162" w14:textId="34C624B2"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Microscopio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ACB340" w14:textId="66EE41EB"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65989C" w14:textId="5635C73C" w:rsidR="00E24A18" w:rsidRDefault="00E24A18" w:rsidP="00E24A18">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9C63F9"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B4365A"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95EDF1"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4BC657FC" w14:textId="77777777" w:rsidTr="006031FB">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97CD35" w14:textId="18C0BC12" w:rsidR="00E24A18" w:rsidRDefault="00E24A18" w:rsidP="00E24A18">
            <w:pPr>
              <w:spacing w:after="0"/>
              <w:jc w:val="center"/>
              <w:rPr>
                <w:rFonts w:ascii="Arial" w:eastAsia="Times New Roman" w:hAnsi="Arial" w:cs="Arial"/>
                <w:sz w:val="16"/>
                <w:szCs w:val="16"/>
              </w:rPr>
            </w:pPr>
            <w:r>
              <w:rPr>
                <w:rFonts w:ascii="Arial" w:eastAsia="Times New Roman" w:hAnsi="Arial" w:cs="Arial"/>
                <w:sz w:val="16"/>
                <w:szCs w:val="16"/>
              </w:rPr>
              <w:t>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8582D" w14:textId="7D064834"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Paquete de mobiliario de toma de muestra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4B7BBC" w14:textId="3F948198" w:rsidR="00E24A18" w:rsidRDefault="00E24A18" w:rsidP="00E24A18">
            <w:pPr>
              <w:spacing w:after="0"/>
              <w:jc w:val="center"/>
              <w:rPr>
                <w:rFonts w:ascii="Arial" w:hAnsi="Arial" w:cs="Arial"/>
                <w:sz w:val="18"/>
                <w:szCs w:val="18"/>
              </w:rPr>
            </w:pPr>
            <w:r w:rsidRPr="00500BA7">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D6966A" w14:textId="1043C589" w:rsidR="00E24A18" w:rsidRPr="00CB1B85" w:rsidRDefault="00E24A18" w:rsidP="00E24A18">
            <w:pPr>
              <w:spacing w:after="0"/>
              <w:jc w:val="center"/>
              <w:rPr>
                <w:rFonts w:ascii="Arial"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554668" w14:textId="77777777" w:rsidR="00E24A18" w:rsidRPr="00CB12AA" w:rsidRDefault="00E24A18" w:rsidP="00E24A1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7B052F"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82AA26"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007743C6" w14:textId="77777777" w:rsidTr="00217996">
        <w:trPr>
          <w:trHeight w:val="463"/>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E24A18" w:rsidRDefault="00E24A18" w:rsidP="00E24A18">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E24A18" w:rsidRDefault="00E24A18" w:rsidP="00E24A18">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274C2DF3" w14:textId="77777777" w:rsidR="00E24A18" w:rsidRDefault="00E24A18" w:rsidP="00E24A18">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E24A18" w:rsidRPr="00BF712D" w:rsidRDefault="00E24A18" w:rsidP="00E24A1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E24A18" w:rsidRPr="00CB12AA" w:rsidRDefault="00E24A18" w:rsidP="00E24A1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12462424" w14:textId="77777777" w:rsidTr="00217996">
        <w:trPr>
          <w:trHeight w:val="413"/>
          <w:jc w:val="center"/>
        </w:trPr>
        <w:tc>
          <w:tcPr>
            <w:tcW w:w="576" w:type="pct"/>
            <w:tcMar>
              <w:top w:w="0" w:type="dxa"/>
              <w:left w:w="115" w:type="dxa"/>
              <w:bottom w:w="0" w:type="dxa"/>
              <w:right w:w="115" w:type="dxa"/>
            </w:tcMar>
            <w:vAlign w:val="center"/>
          </w:tcPr>
          <w:p w14:paraId="7A6FA82A" w14:textId="77777777" w:rsidR="00E24A18" w:rsidRDefault="00E24A18" w:rsidP="00E24A1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8935E07" w14:textId="77777777" w:rsidR="00E24A18" w:rsidRDefault="00E24A18" w:rsidP="00E24A1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388B00D8" w14:textId="77777777" w:rsidR="00E24A18" w:rsidRDefault="00E24A18" w:rsidP="00E24A1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47AC3130" w14:textId="77777777" w:rsidR="00E24A18" w:rsidRPr="00BF712D" w:rsidRDefault="00E24A18" w:rsidP="00E24A1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E24A18" w:rsidRPr="00CB12AA" w:rsidRDefault="00E24A18" w:rsidP="00E24A1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E24A18" w:rsidRPr="00CB12AA" w:rsidRDefault="00E24A18" w:rsidP="00E24A18">
            <w:pPr>
              <w:spacing w:after="0"/>
              <w:jc w:val="center"/>
              <w:rPr>
                <w:rFonts w:ascii="Arial" w:eastAsia="Times New Roman" w:hAnsi="Arial" w:cs="Arial"/>
                <w:sz w:val="18"/>
                <w:szCs w:val="18"/>
              </w:rPr>
            </w:pPr>
          </w:p>
        </w:tc>
      </w:tr>
      <w:tr w:rsidR="00E24A18" w:rsidRPr="00CB12AA" w14:paraId="7C94BACC" w14:textId="77777777" w:rsidTr="00217996">
        <w:trPr>
          <w:trHeight w:val="419"/>
          <w:jc w:val="center"/>
        </w:trPr>
        <w:tc>
          <w:tcPr>
            <w:tcW w:w="576" w:type="pct"/>
            <w:tcMar>
              <w:top w:w="0" w:type="dxa"/>
              <w:left w:w="115" w:type="dxa"/>
              <w:bottom w:w="0" w:type="dxa"/>
              <w:right w:w="115" w:type="dxa"/>
            </w:tcMar>
            <w:vAlign w:val="center"/>
          </w:tcPr>
          <w:p w14:paraId="27E54608" w14:textId="77777777" w:rsidR="00E24A18" w:rsidRDefault="00E24A18" w:rsidP="00E24A1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BC694A" w14:textId="77777777" w:rsidR="00E24A18" w:rsidRDefault="00E24A18" w:rsidP="00E24A1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54200131" w14:textId="77777777" w:rsidR="00E24A18" w:rsidRDefault="00E24A18" w:rsidP="00E24A1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ADA8F50" w14:textId="77777777" w:rsidR="00E24A18" w:rsidRPr="00BF712D" w:rsidRDefault="00E24A18" w:rsidP="00E24A1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E24A18" w:rsidRPr="00CB12AA" w:rsidRDefault="00E24A18" w:rsidP="00E24A1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E24A18" w:rsidRPr="00CB12AA" w:rsidRDefault="00E24A18" w:rsidP="00E24A18">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E24A18" w:rsidRPr="00CB12AA" w:rsidRDefault="00E24A18" w:rsidP="00E24A18">
            <w:pPr>
              <w:spacing w:after="0"/>
              <w:jc w:val="center"/>
              <w:rPr>
                <w:rFonts w:ascii="Arial" w:eastAsia="Times New Roman"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17CB9F9D" w:rsidR="00C434B8" w:rsidRPr="00B930A0" w:rsidRDefault="005323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70C832C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11B037FE"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060BA41"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BE63F3C"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5323BB">
        <w:rPr>
          <w:rFonts w:ascii="Arial" w:eastAsia="Century Gothic" w:hAnsi="Arial" w:cs="Arial"/>
          <w:b/>
          <w:color w:val="000000"/>
          <w:sz w:val="18"/>
          <w:szCs w:val="18"/>
        </w:rPr>
        <w:t>LICITACIÓN PÚBLICA NACIONAL LCCC-050-2021</w:t>
      </w:r>
      <w:r w:rsidR="009927FD">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6" w:name="_Hlk69143214"/>
      <w:r w:rsidR="0043229B">
        <w:rPr>
          <w:rFonts w:ascii="Arial" w:eastAsia="Century Gothic" w:hAnsi="Arial" w:cs="Arial"/>
          <w:b/>
          <w:color w:val="000000"/>
          <w:sz w:val="18"/>
          <w:szCs w:val="18"/>
        </w:rPr>
        <w:t>ADQUISICIÓN</w:t>
      </w:r>
      <w:bookmarkEnd w:id="66"/>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7EF3270" w:rsidR="00C434B8" w:rsidRPr="00B930A0" w:rsidRDefault="005323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EA3EF8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4F74292F"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65CCF4F"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705D92AD"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5323BB">
        <w:rPr>
          <w:rFonts w:ascii="Arial" w:eastAsia="Century Gothic" w:hAnsi="Arial" w:cs="Arial"/>
          <w:b/>
          <w:color w:val="000000"/>
          <w:sz w:val="18"/>
          <w:szCs w:val="18"/>
        </w:rPr>
        <w:t>LICITACIÓN PÚBLICA NACIONAL LCCC-050-2021</w:t>
      </w:r>
      <w:r w:rsidR="009927FD">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27B998E" w:rsidR="00DD26B0" w:rsidRPr="00B930A0" w:rsidRDefault="005323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1EA92B6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5108BC5"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CEDF4E"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CEB78FF"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5323BB">
        <w:rPr>
          <w:rFonts w:ascii="Arial" w:eastAsia="Century Gothic" w:hAnsi="Arial" w:cs="Arial"/>
          <w:b/>
          <w:color w:val="000000"/>
          <w:sz w:val="18"/>
          <w:szCs w:val="18"/>
        </w:rPr>
        <w:t>LICITACIÓN PÚBLICA NACIONAL LCCC-050-2021</w:t>
      </w:r>
      <w:r w:rsidR="009927FD">
        <w:rPr>
          <w:rFonts w:ascii="Arial" w:eastAsia="Century Gothic" w:hAnsi="Arial" w:cs="Arial"/>
          <w:b/>
          <w:color w:val="000000"/>
          <w:sz w:val="18"/>
          <w:szCs w:val="18"/>
        </w:rPr>
        <w:t xml:space="preserve"> 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7"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7"/>
    <w:bookmarkEnd w:id="68"/>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4861A0D" w:rsidR="00E256DE" w:rsidRDefault="00E256DE" w:rsidP="00E66674">
      <w:pPr>
        <w:spacing w:after="0" w:line="240" w:lineRule="auto"/>
        <w:ind w:right="140"/>
        <w:jc w:val="center"/>
        <w:rPr>
          <w:rFonts w:ascii="Arial" w:eastAsia="Times New Roman" w:hAnsi="Arial" w:cs="Arial"/>
          <w:sz w:val="18"/>
          <w:szCs w:val="18"/>
        </w:rPr>
      </w:pPr>
    </w:p>
    <w:p w14:paraId="57A254F7" w14:textId="09A26578" w:rsidR="0054498E" w:rsidRDefault="0054498E" w:rsidP="00E66674">
      <w:pPr>
        <w:spacing w:after="0" w:line="240" w:lineRule="auto"/>
        <w:ind w:right="140"/>
        <w:jc w:val="center"/>
        <w:rPr>
          <w:rFonts w:ascii="Arial" w:eastAsia="Times New Roman" w:hAnsi="Arial" w:cs="Arial"/>
          <w:sz w:val="18"/>
          <w:szCs w:val="18"/>
        </w:rPr>
      </w:pPr>
    </w:p>
    <w:p w14:paraId="361B68FD"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B0B6271" w:rsidR="00EC7235" w:rsidRPr="00EC7235" w:rsidRDefault="005323BB"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7B11AA73"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D449610"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B3DD208"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0E124382" w:rsidR="00DD26B0" w:rsidRPr="00B930A0" w:rsidRDefault="005323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4C6071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1E8D08E8"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9B79AF"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439C437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5323BB">
        <w:rPr>
          <w:rFonts w:ascii="Arial" w:eastAsia="Century Gothic" w:hAnsi="Arial" w:cs="Arial"/>
          <w:b/>
          <w:color w:val="000000"/>
          <w:sz w:val="18"/>
          <w:szCs w:val="18"/>
        </w:rPr>
        <w:t>LICITACIÓN PÚBLICA NACIONAL LCCC-050-2021</w:t>
      </w:r>
      <w:r w:rsidR="009927FD">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927FEA5" w:rsidR="00DD26B0" w:rsidRPr="00B930A0" w:rsidRDefault="005323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05D4DB3"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29EC00CF" w:rsidR="00275AFA" w:rsidRPr="00FD52F1" w:rsidRDefault="007A41E2"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510108B"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4579FC1"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6153E383" w:rsidR="00275AFA" w:rsidRPr="00FD52F1" w:rsidRDefault="007A41E2" w:rsidP="00E66674">
      <w:pPr>
        <w:spacing w:after="0" w:line="240" w:lineRule="auto"/>
        <w:ind w:right="140"/>
        <w:jc w:val="both"/>
        <w:rPr>
          <w:rFonts w:ascii="Arial" w:eastAsia="Times New Roman" w:hAnsi="Arial" w:cs="Arial"/>
          <w:sz w:val="18"/>
          <w:szCs w:val="18"/>
        </w:rPr>
      </w:pPr>
      <w:bookmarkStart w:id="70"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no mayor a 30 días naturales de antigüedad a la fecha acto de Presentación </w:t>
      </w:r>
      <w:r>
        <w:rPr>
          <w:rFonts w:ascii="Arial" w:eastAsia="Century Gothic" w:hAnsi="Arial" w:cs="Arial"/>
          <w:color w:val="000000"/>
          <w:sz w:val="18"/>
          <w:szCs w:val="18"/>
        </w:rPr>
        <w:t>y</w:t>
      </w:r>
      <w:r w:rsidRPr="00095EEC">
        <w:rPr>
          <w:rFonts w:ascii="Arial" w:eastAsia="Century Gothic" w:hAnsi="Arial" w:cs="Arial"/>
          <w:color w:val="000000"/>
          <w:sz w:val="18"/>
          <w:szCs w:val="18"/>
        </w:rPr>
        <w:t xml:space="preserve"> Apertura </w:t>
      </w:r>
      <w:r>
        <w:rPr>
          <w:rFonts w:ascii="Arial" w:eastAsia="Century Gothic" w:hAnsi="Arial" w:cs="Arial"/>
          <w:color w:val="000000"/>
          <w:sz w:val="18"/>
          <w:szCs w:val="18"/>
        </w:rPr>
        <w:t>d</w:t>
      </w:r>
      <w:r w:rsidRPr="00095EEC">
        <w:rPr>
          <w:rFonts w:ascii="Arial" w:eastAsia="Century Gothic" w:hAnsi="Arial" w:cs="Arial"/>
          <w:color w:val="000000"/>
          <w:sz w:val="18"/>
          <w:szCs w:val="18"/>
        </w:rPr>
        <w:t>e Proposiciones</w:t>
      </w:r>
      <w:r>
        <w:rPr>
          <w:rFonts w:ascii="Arial" w:eastAsia="Century Gothic" w:hAnsi="Arial" w:cs="Arial"/>
          <w:color w:val="000000"/>
          <w:sz w:val="18"/>
          <w:szCs w:val="18"/>
        </w:rPr>
        <w:t>, a nombre del participante</w:t>
      </w:r>
      <w:bookmarkEnd w:id="70"/>
      <w:r w:rsidR="00A46A86" w:rsidRPr="00FD52F1">
        <w:rPr>
          <w:rFonts w:ascii="Arial" w:eastAsia="Century Gothic" w:hAnsi="Arial" w:cs="Arial"/>
          <w:color w:val="000000"/>
          <w:sz w:val="18"/>
          <w:szCs w:val="18"/>
        </w:rPr>
        <w:t>.</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05EFCACB" w:rsidR="00F42407" w:rsidRDefault="00F42407" w:rsidP="00E66674">
      <w:pPr>
        <w:spacing w:after="0" w:line="240" w:lineRule="auto"/>
        <w:ind w:right="140"/>
        <w:jc w:val="center"/>
        <w:rPr>
          <w:rFonts w:ascii="Arial" w:eastAsia="Times New Roman" w:hAnsi="Arial" w:cs="Arial"/>
          <w:sz w:val="18"/>
          <w:szCs w:val="18"/>
        </w:rPr>
      </w:pPr>
    </w:p>
    <w:p w14:paraId="5B437D79" w14:textId="47317FD8" w:rsidR="00A10EED" w:rsidRDefault="00A10EED" w:rsidP="00E66674">
      <w:pPr>
        <w:spacing w:after="0" w:line="240" w:lineRule="auto"/>
        <w:ind w:right="140"/>
        <w:jc w:val="center"/>
        <w:rPr>
          <w:rFonts w:ascii="Arial" w:eastAsia="Times New Roman" w:hAnsi="Arial" w:cs="Arial"/>
          <w:sz w:val="18"/>
          <w:szCs w:val="18"/>
        </w:rPr>
      </w:pPr>
    </w:p>
    <w:p w14:paraId="51026918"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FE994DE" w:rsidR="00DD26B0" w:rsidRPr="00B930A0" w:rsidRDefault="005323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8FDD58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0308A382"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D756553"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6FC28A01" w:rsidR="00275AFA" w:rsidRPr="00FD52F1" w:rsidRDefault="007A41E2" w:rsidP="00E66674">
      <w:pPr>
        <w:spacing w:after="0" w:line="240" w:lineRule="auto"/>
        <w:ind w:right="140"/>
        <w:jc w:val="both"/>
        <w:rPr>
          <w:rFonts w:ascii="Arial" w:eastAsia="Times New Roman" w:hAnsi="Arial" w:cs="Arial"/>
          <w:sz w:val="18"/>
          <w:szCs w:val="18"/>
        </w:rPr>
      </w:pPr>
      <w:bookmarkStart w:id="7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no mayor a 30 días naturales de antigüedad a la fecha acto de Presentación </w:t>
      </w:r>
      <w:r>
        <w:rPr>
          <w:rFonts w:ascii="Arial" w:eastAsia="Century Gothic" w:hAnsi="Arial" w:cs="Arial"/>
          <w:bCs/>
          <w:color w:val="000000"/>
          <w:sz w:val="18"/>
          <w:szCs w:val="18"/>
        </w:rPr>
        <w:t>y</w:t>
      </w:r>
      <w:r w:rsidRPr="009C7635">
        <w:rPr>
          <w:rFonts w:ascii="Arial" w:eastAsia="Century Gothic" w:hAnsi="Arial" w:cs="Arial"/>
          <w:bCs/>
          <w:color w:val="000000"/>
          <w:sz w:val="18"/>
          <w:szCs w:val="18"/>
        </w:rPr>
        <w:t xml:space="preserve"> Apertura </w:t>
      </w:r>
      <w:r>
        <w:rPr>
          <w:rFonts w:ascii="Arial" w:eastAsia="Century Gothic" w:hAnsi="Arial" w:cs="Arial"/>
          <w:bCs/>
          <w:color w:val="000000"/>
          <w:sz w:val="18"/>
          <w:szCs w:val="18"/>
        </w:rPr>
        <w:t>d</w:t>
      </w:r>
      <w:r w:rsidRPr="009C7635">
        <w:rPr>
          <w:rFonts w:ascii="Arial" w:eastAsia="Century Gothic" w:hAnsi="Arial" w:cs="Arial"/>
          <w:bCs/>
          <w:color w:val="000000"/>
          <w:sz w:val="18"/>
          <w:szCs w:val="18"/>
        </w:rPr>
        <w:t>e Proposiciones, a nombre del participante</w:t>
      </w:r>
      <w:bookmarkEnd w:id="71"/>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4ABA31D8" w:rsidR="00F42407" w:rsidRDefault="00F42407" w:rsidP="00E66674">
      <w:pPr>
        <w:spacing w:after="0" w:line="240" w:lineRule="auto"/>
        <w:ind w:right="140"/>
        <w:jc w:val="center"/>
        <w:rPr>
          <w:rFonts w:ascii="Arial" w:eastAsia="Times New Roman" w:hAnsi="Arial" w:cs="Arial"/>
          <w:sz w:val="18"/>
          <w:szCs w:val="18"/>
        </w:rPr>
      </w:pPr>
    </w:p>
    <w:p w14:paraId="64171437" w14:textId="646F7FA2" w:rsidR="00A10EED" w:rsidRDefault="00A10EED" w:rsidP="00E66674">
      <w:pPr>
        <w:spacing w:after="0" w:line="240" w:lineRule="auto"/>
        <w:ind w:right="140"/>
        <w:jc w:val="center"/>
        <w:rPr>
          <w:rFonts w:ascii="Arial" w:eastAsia="Times New Roman" w:hAnsi="Arial" w:cs="Arial"/>
          <w:sz w:val="18"/>
          <w:szCs w:val="18"/>
        </w:rPr>
      </w:pPr>
    </w:p>
    <w:p w14:paraId="24805B25"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72A4088F" w:rsidR="00DD26B0" w:rsidRPr="00B930A0" w:rsidRDefault="005323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B5772A1"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2"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5EED8081" w:rsidR="00642F00" w:rsidRDefault="00642F00" w:rsidP="00E66674">
      <w:pPr>
        <w:widowControl w:val="0"/>
        <w:spacing w:after="0" w:line="240" w:lineRule="auto"/>
        <w:jc w:val="center"/>
        <w:rPr>
          <w:rFonts w:ascii="Arial" w:eastAsia="Arial" w:hAnsi="Arial" w:cs="Arial"/>
          <w:b/>
          <w:i/>
          <w:smallCaps/>
          <w:color w:val="000000"/>
          <w:sz w:val="18"/>
          <w:szCs w:val="18"/>
        </w:rPr>
      </w:pPr>
    </w:p>
    <w:p w14:paraId="5867C9C0" w14:textId="6D940FDB" w:rsidR="00E51C19" w:rsidRDefault="00E51C19" w:rsidP="00E66674">
      <w:pPr>
        <w:widowControl w:val="0"/>
        <w:spacing w:after="0" w:line="240" w:lineRule="auto"/>
        <w:jc w:val="center"/>
        <w:rPr>
          <w:rFonts w:ascii="Arial" w:eastAsia="Arial" w:hAnsi="Arial" w:cs="Arial"/>
          <w:b/>
          <w:i/>
          <w:smallCaps/>
          <w:color w:val="000000"/>
          <w:sz w:val="18"/>
          <w:szCs w:val="18"/>
        </w:rPr>
      </w:pPr>
    </w:p>
    <w:p w14:paraId="64313ADE" w14:textId="77777777" w:rsidR="00E51C19" w:rsidRPr="00FD52F1" w:rsidRDefault="00E51C19" w:rsidP="00E66674">
      <w:pPr>
        <w:widowControl w:val="0"/>
        <w:spacing w:after="0" w:line="240" w:lineRule="auto"/>
        <w:jc w:val="center"/>
        <w:rPr>
          <w:rFonts w:ascii="Arial" w:eastAsia="Arial" w:hAnsi="Arial" w:cs="Arial"/>
          <w:b/>
          <w:i/>
          <w:smallCaps/>
          <w:color w:val="000000"/>
          <w:sz w:val="18"/>
          <w:szCs w:val="18"/>
        </w:rPr>
      </w:pPr>
    </w:p>
    <w:bookmarkEnd w:id="72"/>
    <w:p w14:paraId="35B9FA29" w14:textId="77777777" w:rsidR="00E51C19" w:rsidRPr="007C7533" w:rsidRDefault="00E51C19" w:rsidP="00E51C19">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3ABED5FB" w14:textId="77777777" w:rsidR="00E51C19" w:rsidRPr="007C7533" w:rsidRDefault="00E51C19" w:rsidP="00E51C19">
      <w:pPr>
        <w:widowControl w:val="0"/>
        <w:spacing w:after="0"/>
        <w:jc w:val="center"/>
        <w:rPr>
          <w:rFonts w:ascii="Arial" w:eastAsia="Arial" w:hAnsi="Arial" w:cs="Arial"/>
          <w:b/>
          <w:color w:val="000000"/>
          <w:sz w:val="18"/>
          <w:szCs w:val="18"/>
        </w:rPr>
      </w:pPr>
    </w:p>
    <w:p w14:paraId="4623C4EA" w14:textId="77777777" w:rsidR="00E51C19" w:rsidRDefault="00E51C19" w:rsidP="00E51C19">
      <w:pPr>
        <w:widowControl w:val="0"/>
        <w:spacing w:after="0"/>
        <w:jc w:val="center"/>
        <w:rPr>
          <w:rFonts w:ascii="Arial" w:eastAsia="Arial" w:hAnsi="Arial" w:cs="Arial"/>
          <w:b/>
          <w:color w:val="000000"/>
          <w:sz w:val="18"/>
          <w:szCs w:val="18"/>
        </w:rPr>
      </w:pPr>
    </w:p>
    <w:p w14:paraId="654630D4" w14:textId="77777777" w:rsidR="00E51C19" w:rsidRPr="006C3068" w:rsidRDefault="00E51C19" w:rsidP="00E51C19">
      <w:pPr>
        <w:widowControl w:val="0"/>
        <w:spacing w:after="0"/>
        <w:jc w:val="center"/>
        <w:rPr>
          <w:rFonts w:ascii="Arial" w:eastAsia="Arial" w:hAnsi="Arial" w:cs="Arial"/>
          <w:b/>
          <w:color w:val="000000"/>
          <w:sz w:val="18"/>
          <w:szCs w:val="18"/>
        </w:rPr>
      </w:pPr>
    </w:p>
    <w:p w14:paraId="50CC1D77" w14:textId="77777777" w:rsidR="00E51C19" w:rsidRPr="006C3068" w:rsidRDefault="00E51C19" w:rsidP="00E51C19">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1934003" w14:textId="77777777" w:rsidR="00E51C19" w:rsidRDefault="00E51C19" w:rsidP="00E51C19">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90B8E81" w14:textId="77777777" w:rsidR="00E51C19" w:rsidRDefault="00E51C19" w:rsidP="00E51C19">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5D96ECB3" w:rsidR="003B249F" w:rsidRDefault="005323B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5DA9CBE5"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6B9F1387" w14:textId="77777777" w:rsidR="003B249F" w:rsidRPr="006C3068" w:rsidRDefault="003B249F" w:rsidP="003B249F">
      <w:pPr>
        <w:widowControl w:val="0"/>
        <w:spacing w:after="0"/>
        <w:jc w:val="center"/>
        <w:rPr>
          <w:rFonts w:ascii="Arial" w:eastAsia="Arial" w:hAnsi="Arial" w:cs="Arial"/>
          <w:b/>
          <w:color w:val="000000"/>
          <w:sz w:val="18"/>
          <w:szCs w:val="18"/>
        </w:rPr>
      </w:pPr>
    </w:p>
    <w:p w14:paraId="30BC16A0" w14:textId="77777777" w:rsidR="003B249F" w:rsidRPr="003B249F" w:rsidRDefault="003B249F" w:rsidP="003B249F">
      <w:pPr>
        <w:widowControl w:val="0"/>
        <w:spacing w:after="0"/>
        <w:jc w:val="center"/>
        <w:rPr>
          <w:rFonts w:ascii="Arial" w:eastAsia="Arial" w:hAnsi="Arial" w:cs="Arial"/>
          <w:b/>
          <w:color w:val="000000"/>
          <w:sz w:val="18"/>
          <w:szCs w:val="18"/>
        </w:rPr>
      </w:pPr>
      <w:r w:rsidRPr="003B249F">
        <w:rPr>
          <w:rFonts w:ascii="Arial" w:eastAsia="Arial" w:hAnsi="Arial" w:cs="Arial"/>
          <w:b/>
          <w:bCs/>
          <w:color w:val="000000"/>
          <w:sz w:val="18"/>
          <w:szCs w:val="18"/>
        </w:rPr>
        <w:t>MANUAL Y/O CATÁLOGOS</w:t>
      </w:r>
    </w:p>
    <w:p w14:paraId="3ABCCB72" w14:textId="77777777" w:rsidR="003B249F" w:rsidRPr="003B249F" w:rsidRDefault="003B249F"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373DBF66"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E48A3D"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5C4D2B1B" w:rsidR="003B249F" w:rsidRPr="003B249F" w:rsidRDefault="003B249F" w:rsidP="003B249F">
      <w:pPr>
        <w:widowControl w:val="0"/>
        <w:spacing w:after="0"/>
        <w:jc w:val="both"/>
        <w:rPr>
          <w:rFonts w:ascii="Arial" w:eastAsia="Arial" w:hAnsi="Arial" w:cs="Arial"/>
          <w:bCs/>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sidRPr="003B249F">
        <w:rPr>
          <w:rFonts w:ascii="Arial" w:eastAsia="Arial" w:hAnsi="Arial" w:cs="Arial"/>
          <w:bCs/>
          <w:color w:val="000000"/>
          <w:sz w:val="18"/>
          <w:szCs w:val="18"/>
        </w:rPr>
        <w:t xml:space="preserve"> para la </w:t>
      </w:r>
      <w:r w:rsidRPr="003B249F">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acompañado al presente hago llegar Manual y/o catálogos del insumo, en el que señale la página específica en la que se haga referencia a cada característica establecida en la ficha técnica.</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A5FE820"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C58E454" w14:textId="77777777" w:rsidR="003B249F" w:rsidRDefault="003B249F" w:rsidP="003B249F">
      <w:pPr>
        <w:spacing w:after="0"/>
        <w:ind w:right="140"/>
        <w:jc w:val="center"/>
        <w:rPr>
          <w:rFonts w:ascii="Arial" w:eastAsia="Century Gothic" w:hAnsi="Arial" w:cs="Arial"/>
          <w:b/>
          <w:color w:val="000000"/>
          <w:sz w:val="18"/>
          <w:szCs w:val="18"/>
        </w:rPr>
      </w:pPr>
    </w:p>
    <w:p w14:paraId="493C0FAE" w14:textId="77777777" w:rsidR="003B249F" w:rsidRDefault="003B249F" w:rsidP="003B249F">
      <w:pPr>
        <w:spacing w:after="0"/>
        <w:ind w:right="140"/>
        <w:jc w:val="center"/>
        <w:rPr>
          <w:rFonts w:ascii="Arial" w:eastAsia="Century Gothic" w:hAnsi="Arial" w:cs="Arial"/>
          <w:b/>
          <w:color w:val="000000"/>
          <w:sz w:val="18"/>
          <w:szCs w:val="18"/>
        </w:rPr>
      </w:pPr>
    </w:p>
    <w:p w14:paraId="203263A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8259E30"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6326AD5"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7394D96"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7B31DF3B" w:rsidR="003B249F" w:rsidRDefault="005323B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2DB61D2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10E7F9EC" w14:textId="0E8F60E2" w:rsidR="003B249F" w:rsidRPr="009C75E1" w:rsidRDefault="003B249F" w:rsidP="004B32A1">
      <w:pPr>
        <w:spacing w:after="0"/>
        <w:ind w:right="140"/>
        <w:rPr>
          <w:rFonts w:ascii="Arial" w:eastAsia="Century Gothic" w:hAnsi="Arial" w:cs="Arial"/>
          <w:b/>
          <w:color w:val="000000"/>
          <w:sz w:val="18"/>
          <w:szCs w:val="18"/>
        </w:rPr>
      </w:pP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D806C39" w14:textId="77777777"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COPIA SIMPLE DE CARTA DE BUENAS PRÁCTICAS DE FABRICACIÓN COFEPRIS</w:t>
      </w:r>
    </w:p>
    <w:p w14:paraId="22C4B17B" w14:textId="6B800E21"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 xml:space="preserve"> Y/O ISO 9001:20</w:t>
      </w:r>
      <w:r w:rsidR="007502BD">
        <w:rPr>
          <w:rFonts w:ascii="Arial" w:eastAsia="Arial" w:hAnsi="Arial" w:cs="Arial"/>
          <w:b/>
          <w:bCs/>
          <w:color w:val="000000"/>
          <w:sz w:val="18"/>
          <w:szCs w:val="18"/>
        </w:rPr>
        <w:t>15</w:t>
      </w:r>
    </w:p>
    <w:p w14:paraId="6ED98F4D"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2B5B7216" w14:textId="77777777" w:rsidR="003B249F" w:rsidRPr="003B249F" w:rsidRDefault="003B249F" w:rsidP="003B249F">
      <w:pPr>
        <w:spacing w:after="0"/>
        <w:ind w:right="140"/>
        <w:jc w:val="right"/>
        <w:rPr>
          <w:rFonts w:ascii="Arial" w:eastAsia="Century Gothic" w:hAnsi="Arial" w:cs="Arial"/>
          <w:b/>
          <w:color w:val="000000"/>
          <w:sz w:val="18"/>
          <w:szCs w:val="18"/>
        </w:rPr>
      </w:pPr>
      <w:r w:rsidRPr="003B249F">
        <w:rPr>
          <w:rFonts w:ascii="Arial" w:eastAsia="Century Gothic" w:hAnsi="Arial" w:cs="Arial"/>
          <w:b/>
          <w:color w:val="000000"/>
          <w:sz w:val="18"/>
          <w:szCs w:val="18"/>
        </w:rPr>
        <w:t>Guadalajara Jalisco, a ___ de ____ del 2021.</w:t>
      </w: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2D847BC5"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E8CFAD9"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1993C5E0" w14:textId="319C9505" w:rsidR="003B249F" w:rsidRPr="003B249F" w:rsidRDefault="003B249F" w:rsidP="003B249F">
      <w:pPr>
        <w:widowControl w:val="0"/>
        <w:spacing w:after="0"/>
        <w:jc w:val="both"/>
        <w:rPr>
          <w:rFonts w:ascii="Arial" w:eastAsia="Century Gothic" w:hAnsi="Arial" w:cs="Arial"/>
          <w:b/>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sidRPr="003B249F">
        <w:rPr>
          <w:rFonts w:ascii="Arial" w:eastAsia="Arial" w:hAnsi="Arial" w:cs="Arial"/>
          <w:b/>
          <w:color w:val="000000"/>
          <w:sz w:val="18"/>
          <w:szCs w:val="18"/>
        </w:rPr>
        <w:t xml:space="preserve"> </w:t>
      </w:r>
      <w:r w:rsidRPr="003B249F">
        <w:rPr>
          <w:rFonts w:ascii="Arial" w:eastAsia="Arial" w:hAnsi="Arial" w:cs="Arial"/>
          <w:bCs/>
          <w:color w:val="000000"/>
          <w:sz w:val="18"/>
          <w:szCs w:val="18"/>
        </w:rPr>
        <w:t xml:space="preserve">para la </w:t>
      </w:r>
      <w:r w:rsidRPr="003B249F">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xml:space="preserve">, </w:t>
      </w:r>
      <w:r w:rsidR="007502BD" w:rsidRPr="003B249F">
        <w:rPr>
          <w:rFonts w:ascii="Arial" w:eastAsia="Arial" w:hAnsi="Arial" w:cs="Arial"/>
          <w:bCs/>
          <w:color w:val="000000"/>
          <w:sz w:val="18"/>
          <w:szCs w:val="18"/>
        </w:rPr>
        <w:t xml:space="preserve">acompañado al presente hago llegar </w:t>
      </w:r>
      <w:r w:rsidR="007502BD" w:rsidRPr="003B249F">
        <w:rPr>
          <w:rFonts w:ascii="Arial" w:hAnsi="Arial" w:cs="Arial"/>
          <w:color w:val="000000" w:themeColor="text1"/>
          <w:sz w:val="18"/>
          <w:szCs w:val="18"/>
        </w:rPr>
        <w:t>copia simple de carta de buenas prácticas de fabricación COFEPRIS y/o ISO 9001:20</w:t>
      </w:r>
      <w:r w:rsidR="007502BD">
        <w:rPr>
          <w:rFonts w:ascii="Arial" w:hAnsi="Arial" w:cs="Arial"/>
          <w:color w:val="000000" w:themeColor="text1"/>
          <w:sz w:val="18"/>
          <w:szCs w:val="18"/>
        </w:rPr>
        <w:t>15</w:t>
      </w:r>
      <w:r w:rsidR="007502BD" w:rsidRPr="003B249F">
        <w:rPr>
          <w:rFonts w:ascii="Arial" w:hAnsi="Arial" w:cs="Arial"/>
          <w:color w:val="000000" w:themeColor="text1"/>
          <w:sz w:val="18"/>
          <w:szCs w:val="18"/>
        </w:rPr>
        <w:t xml:space="preserve"> del fabricante incluyendo el alcance del bien ofertado</w:t>
      </w:r>
      <w:r w:rsidR="007502BD" w:rsidRPr="003B249F">
        <w:rPr>
          <w:rFonts w:ascii="Arial" w:eastAsia="Century Gothic" w:hAnsi="Arial" w:cs="Arial"/>
          <w:bCs/>
          <w:color w:val="000000"/>
          <w:sz w:val="18"/>
          <w:szCs w:val="18"/>
        </w:rPr>
        <w:t>.</w:t>
      </w:r>
      <w:r w:rsidR="007502BD" w:rsidRPr="003B249F">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7502BD" w:rsidRPr="003B249F">
        <w:rPr>
          <w:rFonts w:ascii="Arial" w:eastAsia="Century Gothic" w:hAnsi="Arial" w:cs="Arial"/>
          <w:bCs/>
          <w:color w:val="000000"/>
          <w:sz w:val="18"/>
          <w:szCs w:val="18"/>
        </w:rPr>
        <w:t xml:space="preserve"> </w:t>
      </w:r>
      <w:r w:rsidR="007502BD" w:rsidRPr="003B249F">
        <w:rPr>
          <w:rFonts w:ascii="Arial" w:hAnsi="Arial" w:cs="Arial"/>
          <w:b/>
          <w:bCs/>
          <w:color w:val="000000" w:themeColor="text1"/>
          <w:sz w:val="18"/>
          <w:szCs w:val="18"/>
        </w:rPr>
        <w:t>(Aplica para equipo e instrumental médico, de origen nacional</w:t>
      </w:r>
      <w:r w:rsidRPr="003B249F">
        <w:rPr>
          <w:rFonts w:ascii="Arial" w:hAnsi="Arial" w:cs="Arial"/>
          <w:b/>
          <w:bCs/>
          <w:color w:val="000000" w:themeColor="text1"/>
          <w:sz w:val="18"/>
          <w:szCs w:val="18"/>
        </w:rPr>
        <w:t>)</w:t>
      </w:r>
      <w:r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57242AB9" w14:textId="77777777" w:rsidR="003B249F" w:rsidRDefault="003B249F" w:rsidP="003B249F">
      <w:pPr>
        <w:spacing w:after="0"/>
        <w:ind w:right="140"/>
        <w:jc w:val="center"/>
        <w:rPr>
          <w:rFonts w:ascii="Arial" w:eastAsia="Century Gothic" w:hAnsi="Arial" w:cs="Arial"/>
          <w:b/>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8831FAC"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962FE26" w14:textId="77777777" w:rsidR="003B249F" w:rsidRDefault="003B249F" w:rsidP="003B249F">
      <w:pPr>
        <w:spacing w:after="0"/>
        <w:ind w:right="140"/>
        <w:jc w:val="center"/>
        <w:rPr>
          <w:rFonts w:ascii="Arial" w:eastAsia="Century Gothic" w:hAnsi="Arial" w:cs="Arial"/>
          <w:b/>
          <w:color w:val="000000"/>
          <w:sz w:val="18"/>
          <w:szCs w:val="18"/>
        </w:rPr>
      </w:pPr>
    </w:p>
    <w:p w14:paraId="45BCCA9A" w14:textId="77777777" w:rsidR="003B249F" w:rsidRDefault="003B249F" w:rsidP="003B249F">
      <w:pPr>
        <w:spacing w:after="0"/>
        <w:ind w:right="140"/>
        <w:jc w:val="center"/>
        <w:rPr>
          <w:rFonts w:ascii="Arial" w:eastAsia="Century Gothic" w:hAnsi="Arial" w:cs="Arial"/>
          <w:b/>
          <w:color w:val="000000"/>
          <w:sz w:val="18"/>
          <w:szCs w:val="18"/>
        </w:rPr>
      </w:pPr>
    </w:p>
    <w:p w14:paraId="76B544C4"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31C16B4"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079FC8D7"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17E8A498"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7A42E13A" w:rsidR="003B249F" w:rsidRDefault="005323B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4BF7D14B"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505E1424" w14:textId="0B288F64"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bCs/>
          <w:color w:val="000000"/>
          <w:sz w:val="18"/>
          <w:szCs w:val="18"/>
        </w:rPr>
        <w:t>COPIA SIMPLE DE CERTIFICADO ISO 9001:20</w:t>
      </w:r>
      <w:r w:rsidR="00F25BD6">
        <w:rPr>
          <w:rFonts w:ascii="Arial" w:eastAsia="Century Gothic" w:hAnsi="Arial" w:cs="Arial"/>
          <w:b/>
          <w:bCs/>
          <w:color w:val="000000"/>
          <w:sz w:val="18"/>
          <w:szCs w:val="18"/>
        </w:rPr>
        <w:t>15</w:t>
      </w:r>
      <w:r w:rsidRPr="009F523D">
        <w:rPr>
          <w:rFonts w:ascii="Arial" w:eastAsia="Century Gothic" w:hAnsi="Arial" w:cs="Arial"/>
          <w:b/>
          <w:bCs/>
          <w:color w:val="000000"/>
          <w:sz w:val="18"/>
          <w:szCs w:val="18"/>
        </w:rPr>
        <w:t xml:space="preserve"> Y 13485:20</w:t>
      </w:r>
      <w:r w:rsidR="00F25BD6">
        <w:rPr>
          <w:rFonts w:ascii="Arial" w:eastAsia="Century Gothic" w:hAnsi="Arial" w:cs="Arial"/>
          <w:b/>
          <w:bCs/>
          <w:color w:val="000000"/>
          <w:sz w:val="18"/>
          <w:szCs w:val="18"/>
        </w:rPr>
        <w:t>16</w:t>
      </w:r>
      <w:r w:rsidRPr="009F523D">
        <w:rPr>
          <w:rFonts w:ascii="Arial" w:eastAsia="Century Gothic" w:hAnsi="Arial" w:cs="Arial"/>
          <w:b/>
          <w:bCs/>
          <w:color w:val="000000"/>
          <w:sz w:val="18"/>
          <w:szCs w:val="18"/>
        </w:rPr>
        <w:t xml:space="preserve"> DEL FABRICANTE</w:t>
      </w:r>
    </w:p>
    <w:p w14:paraId="44378E9B" w14:textId="77777777" w:rsidR="009F523D" w:rsidRPr="009F523D" w:rsidRDefault="009F523D"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3F030E29"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43158E"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3D88DBE7" w14:textId="653AC37E"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eastAsia="Century Gothic" w:hAnsi="Arial" w:cs="Arial"/>
          <w:bCs/>
          <w:color w:val="000000"/>
          <w:sz w:val="18"/>
          <w:szCs w:val="18"/>
        </w:rPr>
        <w:t>copia simple de certificado ISO 9001:20</w:t>
      </w:r>
      <w:r w:rsidR="003A1460">
        <w:rPr>
          <w:rFonts w:ascii="Arial" w:eastAsia="Century Gothic" w:hAnsi="Arial" w:cs="Arial"/>
          <w:bCs/>
          <w:color w:val="000000"/>
          <w:sz w:val="18"/>
          <w:szCs w:val="18"/>
        </w:rPr>
        <w:t>15</w:t>
      </w:r>
      <w:r w:rsidRPr="009F523D">
        <w:rPr>
          <w:rFonts w:ascii="Arial" w:eastAsia="Century Gothic" w:hAnsi="Arial" w:cs="Arial"/>
          <w:bCs/>
          <w:color w:val="000000"/>
          <w:sz w:val="18"/>
          <w:szCs w:val="18"/>
        </w:rPr>
        <w:t xml:space="preserve"> y 13485:20</w:t>
      </w:r>
      <w:r w:rsidR="003A1460">
        <w:rPr>
          <w:rFonts w:ascii="Arial" w:eastAsia="Century Gothic" w:hAnsi="Arial" w:cs="Arial"/>
          <w:bCs/>
          <w:color w:val="000000"/>
          <w:sz w:val="18"/>
          <w:szCs w:val="18"/>
        </w:rPr>
        <w:t>16</w:t>
      </w:r>
      <w:r w:rsidRPr="009F523D">
        <w:rPr>
          <w:rFonts w:ascii="Arial" w:eastAsia="Century Gothic" w:hAnsi="Arial" w:cs="Arial"/>
          <w:bCs/>
          <w:color w:val="000000"/>
          <w:sz w:val="18"/>
          <w:szCs w:val="18"/>
        </w:rPr>
        <w:t xml:space="preserve"> del fabricante incluyendo el alcance del bien ofertado</w:t>
      </w:r>
      <w:r w:rsidRPr="009F523D">
        <w:rPr>
          <w:rFonts w:ascii="Arial" w:eastAsia="Century Gothic" w:hAnsi="Arial" w:cs="Arial"/>
          <w:b/>
          <w:color w:val="000000"/>
          <w:sz w:val="18"/>
          <w:szCs w:val="18"/>
        </w:rPr>
        <w:t xml:space="preserve"> (</w:t>
      </w:r>
      <w:r w:rsidRPr="009F523D">
        <w:rPr>
          <w:rFonts w:ascii="Arial" w:hAnsi="Arial" w:cs="Arial"/>
          <w:b/>
          <w:bCs/>
          <w:color w:val="000000" w:themeColor="text1"/>
          <w:sz w:val="18"/>
          <w:szCs w:val="18"/>
        </w:rPr>
        <w:t>Aplica para equipo e instrumental médico de origen extranjero</w:t>
      </w:r>
      <w:r w:rsidRPr="009F523D">
        <w:rPr>
          <w:rFonts w:ascii="Arial" w:eastAsia="Century Gothic" w:hAnsi="Arial" w:cs="Arial"/>
          <w:b/>
          <w:color w:val="000000"/>
          <w:sz w:val="18"/>
          <w:szCs w:val="18"/>
        </w:rPr>
        <w:t>)</w:t>
      </w:r>
      <w:r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9B6FF48"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C6C4AF7" w14:textId="77777777" w:rsidR="003B249F" w:rsidRDefault="003B249F" w:rsidP="003B249F">
      <w:pPr>
        <w:spacing w:after="0"/>
        <w:ind w:right="140"/>
        <w:jc w:val="center"/>
        <w:rPr>
          <w:rFonts w:ascii="Arial" w:eastAsia="Century Gothic" w:hAnsi="Arial" w:cs="Arial"/>
          <w:b/>
          <w:color w:val="000000"/>
          <w:sz w:val="18"/>
          <w:szCs w:val="18"/>
        </w:rPr>
      </w:pPr>
    </w:p>
    <w:p w14:paraId="4184CF74" w14:textId="77777777" w:rsidR="003B249F" w:rsidRDefault="003B249F" w:rsidP="003B249F">
      <w:pPr>
        <w:spacing w:after="0"/>
        <w:ind w:right="140"/>
        <w:jc w:val="center"/>
        <w:rPr>
          <w:rFonts w:ascii="Arial" w:eastAsia="Century Gothic" w:hAnsi="Arial" w:cs="Arial"/>
          <w:b/>
          <w:color w:val="000000"/>
          <w:sz w:val="18"/>
          <w:szCs w:val="18"/>
        </w:rPr>
      </w:pPr>
    </w:p>
    <w:p w14:paraId="1F177A4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2BB7153"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BF77470"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06E05331" w:rsidR="009F523D" w:rsidRDefault="005323BB"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402FEA6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911D0E9"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CERTIFICADOS DE CALIDAD AL MENOS UNO: CE, JIS, FDA</w:t>
      </w:r>
    </w:p>
    <w:p w14:paraId="6B885B86"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F25BD6" w:rsidRDefault="009F523D" w:rsidP="009F523D">
      <w:pPr>
        <w:spacing w:after="0"/>
        <w:ind w:right="140"/>
        <w:jc w:val="center"/>
        <w:rPr>
          <w:rFonts w:ascii="Arial" w:eastAsia="Century Gothic" w:hAnsi="Arial" w:cs="Arial"/>
          <w:b/>
          <w:color w:val="000000"/>
          <w:sz w:val="18"/>
          <w:szCs w:val="18"/>
        </w:rPr>
      </w:pPr>
    </w:p>
    <w:p w14:paraId="04226B02" w14:textId="77777777" w:rsidR="004B32A1" w:rsidRPr="00F25BD6" w:rsidRDefault="004B32A1" w:rsidP="004B32A1">
      <w:pPr>
        <w:spacing w:after="0" w:line="240" w:lineRule="auto"/>
        <w:ind w:right="140"/>
        <w:jc w:val="right"/>
        <w:rPr>
          <w:rFonts w:ascii="Arial" w:eastAsia="Times New Roman" w:hAnsi="Arial" w:cs="Arial"/>
          <w:sz w:val="18"/>
          <w:szCs w:val="18"/>
        </w:rPr>
      </w:pPr>
      <w:r w:rsidRPr="00F25BD6">
        <w:rPr>
          <w:rFonts w:ascii="Arial" w:eastAsia="Arial" w:hAnsi="Arial" w:cs="Arial"/>
          <w:b/>
          <w:color w:val="000000"/>
          <w:sz w:val="18"/>
          <w:szCs w:val="18"/>
        </w:rPr>
        <w:t>AT’N: Lic. Maribel Becerra Bañuelos</w:t>
      </w:r>
    </w:p>
    <w:p w14:paraId="376FD11E" w14:textId="77777777" w:rsidR="004B32A1" w:rsidRPr="00F25BD6" w:rsidRDefault="004B32A1" w:rsidP="004B32A1">
      <w:pPr>
        <w:spacing w:after="0" w:line="240" w:lineRule="auto"/>
        <w:ind w:right="140"/>
        <w:jc w:val="right"/>
        <w:rPr>
          <w:rFonts w:ascii="Arial" w:eastAsia="Arial" w:hAnsi="Arial" w:cs="Arial"/>
          <w:b/>
          <w:color w:val="000000"/>
          <w:sz w:val="18"/>
          <w:szCs w:val="18"/>
        </w:rPr>
      </w:pPr>
      <w:r w:rsidRPr="00F25BD6">
        <w:rPr>
          <w:rFonts w:ascii="Arial" w:eastAsia="Arial" w:hAnsi="Arial" w:cs="Arial"/>
          <w:b/>
          <w:color w:val="000000"/>
          <w:sz w:val="18"/>
          <w:szCs w:val="18"/>
        </w:rPr>
        <w:t>Directora de Recursos Materiales</w:t>
      </w:r>
    </w:p>
    <w:p w14:paraId="6B48E767" w14:textId="09EDD574" w:rsidR="009F523D" w:rsidRPr="00F25BD6" w:rsidRDefault="009F523D" w:rsidP="009F523D">
      <w:pPr>
        <w:spacing w:after="0"/>
        <w:ind w:right="140"/>
        <w:jc w:val="right"/>
        <w:rPr>
          <w:rFonts w:ascii="Arial" w:eastAsia="Century Gothic" w:hAnsi="Arial" w:cs="Arial"/>
          <w:b/>
          <w:color w:val="000000"/>
          <w:sz w:val="18"/>
          <w:szCs w:val="18"/>
        </w:rPr>
      </w:pPr>
    </w:p>
    <w:p w14:paraId="66E249E9" w14:textId="77777777" w:rsidR="009F523D" w:rsidRPr="00F25BD6" w:rsidRDefault="009F523D" w:rsidP="009F523D">
      <w:pPr>
        <w:spacing w:after="0"/>
        <w:ind w:right="140"/>
        <w:jc w:val="center"/>
        <w:rPr>
          <w:rFonts w:ascii="Arial" w:eastAsia="Century Gothic" w:hAnsi="Arial" w:cs="Arial"/>
          <w:b/>
          <w:color w:val="000000"/>
          <w:sz w:val="18"/>
          <w:szCs w:val="18"/>
        </w:rPr>
      </w:pPr>
    </w:p>
    <w:p w14:paraId="123A5447" w14:textId="5BF958FF" w:rsidR="009F523D" w:rsidRPr="00F25BD6" w:rsidRDefault="009F523D" w:rsidP="009F523D">
      <w:pPr>
        <w:widowControl w:val="0"/>
        <w:spacing w:after="0"/>
        <w:jc w:val="both"/>
        <w:rPr>
          <w:rFonts w:ascii="Arial" w:eastAsia="Arial" w:hAnsi="Arial" w:cs="Arial"/>
          <w:bCs/>
          <w:color w:val="000000"/>
          <w:sz w:val="18"/>
          <w:szCs w:val="18"/>
        </w:rPr>
      </w:pPr>
      <w:r w:rsidRPr="00F25BD6">
        <w:rPr>
          <w:rFonts w:ascii="Arial" w:eastAsia="Arial" w:hAnsi="Arial" w:cs="Arial"/>
          <w:bCs/>
          <w:color w:val="000000"/>
          <w:sz w:val="18"/>
          <w:szCs w:val="18"/>
        </w:rPr>
        <w:t xml:space="preserve">En cumplimiento con los requisitos establecidos en el presente </w:t>
      </w:r>
      <w:r w:rsidRPr="00F25BD6">
        <w:rPr>
          <w:rFonts w:ascii="Arial" w:eastAsia="Arial" w:hAnsi="Arial" w:cs="Arial"/>
          <w:b/>
          <w:color w:val="000000"/>
          <w:sz w:val="18"/>
          <w:szCs w:val="18"/>
        </w:rPr>
        <w:t>PROCEDIMIENTO DE ADQUSICIÓN</w:t>
      </w:r>
      <w:r w:rsidRPr="00F25BD6">
        <w:rPr>
          <w:rFonts w:ascii="Arial" w:eastAsia="Arial" w:hAnsi="Arial" w:cs="Arial"/>
          <w:bCs/>
          <w:color w:val="000000"/>
          <w:sz w:val="18"/>
          <w:szCs w:val="18"/>
        </w:rPr>
        <w:t xml:space="preserve"> de la </w:t>
      </w:r>
      <w:r w:rsidR="005323BB" w:rsidRPr="00F25BD6">
        <w:rPr>
          <w:rFonts w:ascii="Arial" w:eastAsia="Arial" w:hAnsi="Arial" w:cs="Arial"/>
          <w:b/>
          <w:color w:val="000000"/>
          <w:sz w:val="18"/>
          <w:szCs w:val="18"/>
        </w:rPr>
        <w:t>LICITACIÓN PÚBLICA NACIONAL LCCC-050-2021</w:t>
      </w:r>
      <w:r w:rsidR="009927FD" w:rsidRPr="00F25BD6">
        <w:rPr>
          <w:rFonts w:ascii="Arial" w:eastAsia="Arial" w:hAnsi="Arial" w:cs="Arial"/>
          <w:b/>
          <w:color w:val="000000"/>
          <w:sz w:val="18"/>
          <w:szCs w:val="18"/>
        </w:rPr>
        <w:t xml:space="preserve"> CON CONCURRENCIA DE </w:t>
      </w:r>
      <w:r w:rsidR="004B32A1" w:rsidRPr="00F25BD6">
        <w:rPr>
          <w:rFonts w:ascii="Arial" w:eastAsia="Arial" w:hAnsi="Arial" w:cs="Arial"/>
          <w:b/>
          <w:color w:val="000000"/>
          <w:sz w:val="18"/>
          <w:szCs w:val="18"/>
        </w:rPr>
        <w:t>COMITÉ</w:t>
      </w:r>
      <w:r w:rsidR="004B32A1" w:rsidRPr="00F25BD6">
        <w:rPr>
          <w:rFonts w:ascii="Arial" w:eastAsia="Arial" w:hAnsi="Arial" w:cs="Arial"/>
          <w:bCs/>
          <w:color w:val="000000"/>
          <w:sz w:val="18"/>
          <w:szCs w:val="18"/>
        </w:rPr>
        <w:t xml:space="preserve"> para</w:t>
      </w:r>
      <w:r w:rsidRPr="00F25BD6">
        <w:rPr>
          <w:rFonts w:ascii="Arial" w:eastAsia="Arial" w:hAnsi="Arial" w:cs="Arial"/>
          <w:bCs/>
          <w:color w:val="000000"/>
          <w:sz w:val="18"/>
          <w:szCs w:val="18"/>
        </w:rPr>
        <w:t xml:space="preserve"> la </w:t>
      </w:r>
      <w:r w:rsidRPr="00F25BD6">
        <w:rPr>
          <w:rFonts w:ascii="Arial" w:eastAsia="Century Gothic" w:hAnsi="Arial" w:cs="Arial"/>
          <w:b/>
          <w:bCs/>
          <w:color w:val="000000"/>
          <w:sz w:val="18"/>
          <w:szCs w:val="18"/>
        </w:rPr>
        <w:t>“</w:t>
      </w:r>
      <w:r w:rsidR="003A53FD" w:rsidRPr="00F25BD6">
        <w:rPr>
          <w:rFonts w:ascii="Arial" w:eastAsia="Arial" w:hAnsi="Arial" w:cs="Arial"/>
          <w:b/>
          <w:bCs/>
          <w:color w:val="000000"/>
          <w:sz w:val="18"/>
          <w:szCs w:val="18"/>
        </w:rPr>
        <w:t>ADQUISICIÓN DE EQUIPO MÉDICO PARA EL LABORATORIO DE SALUD PÚBLICA DE PUERTO VALLARTA PERTENECIENTE AL O.P.D. SERVICIOS DE SALUD JALISCO</w:t>
      </w:r>
      <w:r w:rsidRPr="00F25BD6">
        <w:rPr>
          <w:rFonts w:ascii="Arial" w:eastAsia="Century Gothic" w:hAnsi="Arial" w:cs="Arial"/>
          <w:b/>
          <w:bCs/>
          <w:color w:val="000000"/>
          <w:sz w:val="18"/>
          <w:szCs w:val="18"/>
        </w:rPr>
        <w:t>”</w:t>
      </w:r>
      <w:r w:rsidRPr="00F25BD6">
        <w:rPr>
          <w:rFonts w:ascii="Arial" w:eastAsia="Arial" w:hAnsi="Arial" w:cs="Arial"/>
          <w:bCs/>
          <w:color w:val="000000"/>
          <w:sz w:val="18"/>
          <w:szCs w:val="18"/>
        </w:rPr>
        <w:t xml:space="preserve">, acompañado al presente </w:t>
      </w:r>
      <w:r w:rsidRPr="00F25BD6">
        <w:rPr>
          <w:rFonts w:ascii="Arial" w:hAnsi="Arial" w:cs="Arial"/>
          <w:color w:val="000000" w:themeColor="text1"/>
          <w:sz w:val="18"/>
          <w:szCs w:val="18"/>
        </w:rPr>
        <w:t>Certificados de calidad al menos uno: CE, JIS, FDA</w:t>
      </w:r>
      <w:r w:rsidRPr="00F25BD6">
        <w:rPr>
          <w:rFonts w:ascii="Arial" w:eastAsia="Century Gothic" w:hAnsi="Arial" w:cs="Arial"/>
          <w:b/>
          <w:color w:val="000000"/>
          <w:sz w:val="18"/>
          <w:szCs w:val="18"/>
        </w:rPr>
        <w:t xml:space="preserve"> (</w:t>
      </w:r>
      <w:r w:rsidRPr="00F25BD6">
        <w:rPr>
          <w:rFonts w:ascii="Arial" w:hAnsi="Arial" w:cs="Arial"/>
          <w:b/>
          <w:bCs/>
          <w:color w:val="000000" w:themeColor="text1"/>
          <w:sz w:val="18"/>
          <w:szCs w:val="18"/>
        </w:rPr>
        <w:t>Aplica para equipo e instrumental médico de origen extranjero</w:t>
      </w:r>
      <w:r w:rsidRPr="00F25BD6">
        <w:rPr>
          <w:rFonts w:ascii="Arial" w:eastAsia="Century Gothic" w:hAnsi="Arial" w:cs="Arial"/>
          <w:b/>
          <w:bCs/>
          <w:color w:val="000000"/>
          <w:sz w:val="18"/>
          <w:szCs w:val="18"/>
        </w:rPr>
        <w:t>)</w:t>
      </w:r>
      <w:r w:rsidRPr="00F25BD6">
        <w:rPr>
          <w:rFonts w:ascii="Arial" w:eastAsia="Century Gothic" w:hAnsi="Arial" w:cs="Arial"/>
          <w:color w:val="000000"/>
          <w:sz w:val="18"/>
          <w:szCs w:val="18"/>
        </w:rPr>
        <w:t>.</w:t>
      </w:r>
    </w:p>
    <w:p w14:paraId="1C2B239F" w14:textId="77777777" w:rsidR="009F523D" w:rsidRPr="00F25BD6" w:rsidRDefault="009F523D" w:rsidP="009F523D">
      <w:pPr>
        <w:widowControl w:val="0"/>
        <w:spacing w:after="0"/>
        <w:jc w:val="both"/>
        <w:rPr>
          <w:rFonts w:ascii="Arial" w:eastAsia="Arial" w:hAnsi="Arial" w:cs="Arial"/>
          <w:bCs/>
          <w:color w:val="000000"/>
          <w:sz w:val="18"/>
          <w:szCs w:val="18"/>
        </w:rPr>
      </w:pPr>
    </w:p>
    <w:p w14:paraId="3E024342" w14:textId="77777777" w:rsidR="009F523D" w:rsidRPr="00F25BD6"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F25BD6"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016C073A"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285DE236" w14:textId="77777777" w:rsidR="009F523D" w:rsidRDefault="009F523D" w:rsidP="009F523D">
      <w:pPr>
        <w:spacing w:after="0"/>
        <w:ind w:right="140"/>
        <w:jc w:val="center"/>
        <w:rPr>
          <w:rFonts w:ascii="Arial" w:eastAsia="Century Gothic" w:hAnsi="Arial" w:cs="Arial"/>
          <w:b/>
          <w:color w:val="000000"/>
          <w:sz w:val="18"/>
          <w:szCs w:val="18"/>
        </w:rPr>
      </w:pPr>
    </w:p>
    <w:p w14:paraId="34BBF68E" w14:textId="77777777" w:rsidR="009F523D" w:rsidRDefault="009F523D" w:rsidP="009F523D">
      <w:pPr>
        <w:spacing w:after="0"/>
        <w:ind w:right="140"/>
        <w:jc w:val="center"/>
        <w:rPr>
          <w:rFonts w:ascii="Arial" w:eastAsia="Century Gothic" w:hAnsi="Arial" w:cs="Arial"/>
          <w:b/>
          <w:color w:val="000000"/>
          <w:sz w:val="18"/>
          <w:szCs w:val="18"/>
        </w:rPr>
      </w:pPr>
    </w:p>
    <w:p w14:paraId="29EE68C3"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3A35C164"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B48F288"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788D1B6D"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D745611" w14:textId="77777777" w:rsidR="003B249F" w:rsidRDefault="003B249F" w:rsidP="0019104E">
      <w:pPr>
        <w:widowControl w:val="0"/>
        <w:spacing w:after="0"/>
        <w:jc w:val="center"/>
        <w:rPr>
          <w:rFonts w:ascii="Arial" w:eastAsia="Arial" w:hAnsi="Arial" w:cs="Arial"/>
          <w:b/>
          <w:color w:val="000000"/>
          <w:sz w:val="18"/>
          <w:szCs w:val="18"/>
        </w:rPr>
      </w:pPr>
    </w:p>
    <w:p w14:paraId="5C9E96DC" w14:textId="62D26C33"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4B0E5801" w14:textId="77777777" w:rsidR="009F523D" w:rsidRPr="006C3068" w:rsidRDefault="009F523D" w:rsidP="009F523D">
      <w:pPr>
        <w:widowControl w:val="0"/>
        <w:spacing w:after="0"/>
        <w:jc w:val="center"/>
        <w:rPr>
          <w:rFonts w:ascii="Arial" w:eastAsia="Arial" w:hAnsi="Arial" w:cs="Arial"/>
          <w:b/>
          <w:color w:val="000000"/>
          <w:sz w:val="18"/>
          <w:szCs w:val="18"/>
        </w:rPr>
      </w:pPr>
    </w:p>
    <w:p w14:paraId="0052EF4A" w14:textId="09565921" w:rsidR="009F523D" w:rsidRDefault="005323BB"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08B2A3F5" w14:textId="77777777" w:rsidR="009F523D" w:rsidRPr="006C3068" w:rsidRDefault="009F523D" w:rsidP="009F523D">
      <w:pPr>
        <w:widowControl w:val="0"/>
        <w:spacing w:after="0"/>
        <w:jc w:val="center"/>
        <w:rPr>
          <w:rFonts w:ascii="Arial" w:eastAsia="Arial" w:hAnsi="Arial" w:cs="Arial"/>
          <w:b/>
          <w:color w:val="000000"/>
          <w:sz w:val="18"/>
          <w:szCs w:val="18"/>
        </w:rPr>
      </w:pPr>
    </w:p>
    <w:p w14:paraId="484898B7" w14:textId="78FB5331"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24177ADE" w14:textId="77777777" w:rsidR="009F523D" w:rsidRPr="006C3068" w:rsidRDefault="009F523D" w:rsidP="009F523D">
      <w:pPr>
        <w:widowControl w:val="0"/>
        <w:spacing w:after="0"/>
        <w:jc w:val="center"/>
        <w:rPr>
          <w:rFonts w:ascii="Arial" w:eastAsia="Arial" w:hAnsi="Arial" w:cs="Arial"/>
          <w:b/>
          <w:color w:val="000000"/>
          <w:sz w:val="18"/>
          <w:szCs w:val="18"/>
        </w:rPr>
      </w:pPr>
    </w:p>
    <w:p w14:paraId="6E3F4198"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 xml:space="preserve">REGISTROS SANITARIOS </w:t>
      </w:r>
      <w:r w:rsidRPr="009F523D">
        <w:rPr>
          <w:rFonts w:ascii="Arial" w:hAnsi="Arial" w:cs="Arial"/>
          <w:b/>
          <w:sz w:val="18"/>
          <w:szCs w:val="18"/>
        </w:rPr>
        <w:t>EXPEDIDO POR COFEPRIS</w:t>
      </w:r>
    </w:p>
    <w:p w14:paraId="0BC4576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6592B7D"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25E60891"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4E3785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58BACD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7A739AA2"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40003ED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3A7B8B21"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0954223"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F3F687C"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E984C8A" w14:textId="0AC5B610"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hAnsi="Arial" w:cs="Arial"/>
          <w:bCs/>
          <w:color w:val="000000" w:themeColor="text1"/>
          <w:sz w:val="18"/>
          <w:szCs w:val="18"/>
        </w:rPr>
        <w:t>registros sanitarios expedido por</w:t>
      </w:r>
      <w:r w:rsidRPr="009F523D">
        <w:rPr>
          <w:rFonts w:ascii="Arial" w:hAnsi="Arial" w:cs="Arial"/>
          <w:b/>
          <w:color w:val="000000" w:themeColor="text1"/>
          <w:sz w:val="18"/>
          <w:szCs w:val="18"/>
        </w:rPr>
        <w:t xml:space="preserve"> COFEPRIS.</w:t>
      </w:r>
      <w:r w:rsidRPr="009F523D">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9F523D">
        <w:rPr>
          <w:rFonts w:ascii="Arial" w:hAnsi="Arial" w:cs="Arial"/>
          <w:b/>
          <w:color w:val="000000" w:themeColor="text1"/>
          <w:sz w:val="18"/>
          <w:szCs w:val="18"/>
        </w:rPr>
        <w:t xml:space="preserve"> </w:t>
      </w:r>
      <w:r w:rsidRPr="009F523D">
        <w:rPr>
          <w:rFonts w:ascii="Arial" w:eastAsia="Century Gothic" w:hAnsi="Arial" w:cs="Arial"/>
          <w:b/>
          <w:color w:val="000000"/>
          <w:sz w:val="18"/>
          <w:szCs w:val="18"/>
        </w:rPr>
        <w:t>(</w:t>
      </w:r>
      <w:r w:rsidRPr="009F523D">
        <w:rPr>
          <w:rFonts w:ascii="Arial" w:hAnsi="Arial" w:cs="Arial"/>
          <w:b/>
          <w:bCs/>
          <w:color w:val="000000" w:themeColor="text1"/>
          <w:sz w:val="18"/>
          <w:szCs w:val="18"/>
        </w:rPr>
        <w:t>Aplica para equipo e instrumental médico).</w:t>
      </w:r>
    </w:p>
    <w:p w14:paraId="2D2EDB02" w14:textId="77777777" w:rsidR="009F523D" w:rsidRPr="00360EBF" w:rsidRDefault="009F523D" w:rsidP="009F523D">
      <w:pPr>
        <w:widowControl w:val="0"/>
        <w:spacing w:after="0"/>
        <w:jc w:val="both"/>
        <w:rPr>
          <w:rFonts w:ascii="Arial" w:eastAsia="Arial" w:hAnsi="Arial" w:cs="Arial"/>
          <w:bCs/>
          <w:color w:val="000000"/>
          <w:sz w:val="18"/>
          <w:szCs w:val="18"/>
        </w:rPr>
      </w:pPr>
    </w:p>
    <w:p w14:paraId="7994B9E9" w14:textId="77777777" w:rsidR="009F523D" w:rsidRDefault="009F523D" w:rsidP="009F523D">
      <w:pPr>
        <w:spacing w:after="0"/>
        <w:ind w:right="140"/>
        <w:jc w:val="center"/>
        <w:rPr>
          <w:rFonts w:ascii="Arial" w:eastAsia="Century Gothic" w:hAnsi="Arial" w:cs="Arial"/>
          <w:b/>
          <w:color w:val="000000"/>
          <w:sz w:val="18"/>
          <w:szCs w:val="18"/>
        </w:rPr>
      </w:pPr>
    </w:p>
    <w:p w14:paraId="59AD05D8"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DC62661"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5BB3B3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ADAAC7A"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217B0D1" w14:textId="77777777" w:rsidR="009F523D" w:rsidRDefault="009F523D" w:rsidP="009F523D">
      <w:pPr>
        <w:spacing w:after="0"/>
        <w:ind w:right="140"/>
        <w:jc w:val="center"/>
        <w:rPr>
          <w:rFonts w:ascii="Arial" w:eastAsia="Century Gothic" w:hAnsi="Arial" w:cs="Arial"/>
          <w:b/>
          <w:color w:val="000000"/>
          <w:sz w:val="18"/>
          <w:szCs w:val="18"/>
        </w:rPr>
      </w:pPr>
    </w:p>
    <w:p w14:paraId="21E71C5E" w14:textId="77777777" w:rsidR="009F523D" w:rsidRDefault="009F523D" w:rsidP="009F523D">
      <w:pPr>
        <w:spacing w:after="0"/>
        <w:ind w:right="140"/>
        <w:jc w:val="center"/>
        <w:rPr>
          <w:rFonts w:ascii="Arial" w:eastAsia="Century Gothic" w:hAnsi="Arial" w:cs="Arial"/>
          <w:b/>
          <w:color w:val="000000"/>
          <w:sz w:val="18"/>
          <w:szCs w:val="18"/>
        </w:rPr>
      </w:pPr>
    </w:p>
    <w:p w14:paraId="3A37FED7"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1385CE5"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A50680D"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9B490AB"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0D4464C" w14:textId="1A99C53A" w:rsidR="003B249F" w:rsidRDefault="003B249F" w:rsidP="0019104E">
      <w:pPr>
        <w:widowControl w:val="0"/>
        <w:spacing w:after="0"/>
        <w:jc w:val="center"/>
        <w:rPr>
          <w:rFonts w:ascii="Arial" w:eastAsia="Arial" w:hAnsi="Arial" w:cs="Arial"/>
          <w:b/>
          <w:color w:val="000000"/>
          <w:sz w:val="18"/>
          <w:szCs w:val="18"/>
        </w:rPr>
      </w:pPr>
    </w:p>
    <w:p w14:paraId="1830000A" w14:textId="047E3B6E" w:rsidR="003B249F" w:rsidRDefault="003B249F" w:rsidP="0019104E">
      <w:pPr>
        <w:widowControl w:val="0"/>
        <w:spacing w:after="0"/>
        <w:jc w:val="center"/>
        <w:rPr>
          <w:rFonts w:ascii="Arial" w:eastAsia="Arial" w:hAnsi="Arial" w:cs="Arial"/>
          <w:b/>
          <w:color w:val="000000"/>
          <w:sz w:val="18"/>
          <w:szCs w:val="18"/>
        </w:rPr>
      </w:pPr>
    </w:p>
    <w:p w14:paraId="79BA9C7C" w14:textId="071243BA" w:rsidR="003B249F" w:rsidRDefault="003B249F" w:rsidP="0019104E">
      <w:pPr>
        <w:widowControl w:val="0"/>
        <w:spacing w:after="0"/>
        <w:jc w:val="center"/>
        <w:rPr>
          <w:rFonts w:ascii="Arial" w:eastAsia="Arial" w:hAnsi="Arial" w:cs="Arial"/>
          <w:b/>
          <w:color w:val="000000"/>
          <w:sz w:val="18"/>
          <w:szCs w:val="18"/>
        </w:rPr>
      </w:pPr>
    </w:p>
    <w:p w14:paraId="62BCE1A7" w14:textId="044A1082"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57FAD8FC" w14:textId="15E3DC15"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4D6326B2" w14:textId="77777777" w:rsidR="009F523D" w:rsidRPr="006C3068" w:rsidRDefault="009F523D" w:rsidP="009F523D">
      <w:pPr>
        <w:widowControl w:val="0"/>
        <w:spacing w:after="0"/>
        <w:jc w:val="center"/>
        <w:rPr>
          <w:rFonts w:ascii="Arial" w:eastAsia="Arial" w:hAnsi="Arial" w:cs="Arial"/>
          <w:b/>
          <w:color w:val="000000"/>
          <w:sz w:val="18"/>
          <w:szCs w:val="18"/>
        </w:rPr>
      </w:pPr>
    </w:p>
    <w:p w14:paraId="6FD04AC3" w14:textId="61BBFC62" w:rsidR="009F523D" w:rsidRDefault="005323BB"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24D0FB59" w14:textId="77777777" w:rsidR="009F523D" w:rsidRPr="006C3068" w:rsidRDefault="009F523D" w:rsidP="009F523D">
      <w:pPr>
        <w:widowControl w:val="0"/>
        <w:spacing w:after="0"/>
        <w:jc w:val="center"/>
        <w:rPr>
          <w:rFonts w:ascii="Arial" w:eastAsia="Arial" w:hAnsi="Arial" w:cs="Arial"/>
          <w:b/>
          <w:color w:val="000000"/>
          <w:sz w:val="18"/>
          <w:szCs w:val="18"/>
        </w:rPr>
      </w:pPr>
    </w:p>
    <w:p w14:paraId="00475D61" w14:textId="2F32AB91"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4CD5EFC2" w14:textId="77777777" w:rsidR="009F523D" w:rsidRDefault="009F523D" w:rsidP="009F523D">
      <w:pPr>
        <w:widowControl w:val="0"/>
        <w:spacing w:after="0"/>
        <w:jc w:val="center"/>
        <w:rPr>
          <w:rFonts w:ascii="Arial" w:eastAsia="Arial" w:hAnsi="Arial" w:cs="Arial"/>
          <w:b/>
          <w:color w:val="000000"/>
          <w:sz w:val="18"/>
          <w:szCs w:val="18"/>
        </w:rPr>
      </w:pPr>
    </w:p>
    <w:p w14:paraId="465BD50C" w14:textId="77777777" w:rsidR="009F523D" w:rsidRPr="006C3068" w:rsidRDefault="009F523D" w:rsidP="009F523D">
      <w:pPr>
        <w:widowControl w:val="0"/>
        <w:spacing w:after="0"/>
        <w:jc w:val="center"/>
        <w:rPr>
          <w:rFonts w:ascii="Arial" w:eastAsia="Arial" w:hAnsi="Arial" w:cs="Arial"/>
          <w:b/>
          <w:color w:val="000000"/>
          <w:sz w:val="18"/>
          <w:szCs w:val="18"/>
        </w:rPr>
      </w:pPr>
    </w:p>
    <w:p w14:paraId="4C0900FB" w14:textId="77777777" w:rsidR="009F523D" w:rsidRDefault="009F523D" w:rsidP="009F523D">
      <w:pPr>
        <w:spacing w:after="0"/>
        <w:ind w:right="140"/>
        <w:jc w:val="center"/>
        <w:rPr>
          <w:rFonts w:ascii="Arial" w:eastAsia="Century Gothic" w:hAnsi="Arial" w:cs="Arial"/>
          <w:b/>
          <w:bCs/>
          <w:color w:val="000000"/>
          <w:sz w:val="18"/>
          <w:szCs w:val="18"/>
        </w:rPr>
      </w:pPr>
      <w:r w:rsidRPr="00FE6082">
        <w:rPr>
          <w:rFonts w:ascii="Arial" w:eastAsia="Century Gothic" w:hAnsi="Arial" w:cs="Arial"/>
          <w:b/>
          <w:bCs/>
          <w:color w:val="000000"/>
          <w:sz w:val="18"/>
          <w:szCs w:val="18"/>
        </w:rPr>
        <w:t xml:space="preserve">GARANTÍA </w:t>
      </w:r>
      <w:r>
        <w:rPr>
          <w:rFonts w:ascii="Arial" w:eastAsia="Century Gothic" w:hAnsi="Arial" w:cs="Arial"/>
          <w:b/>
          <w:bCs/>
          <w:color w:val="000000"/>
          <w:sz w:val="18"/>
          <w:szCs w:val="18"/>
        </w:rPr>
        <w:t>(MATERIAL)</w:t>
      </w:r>
    </w:p>
    <w:p w14:paraId="10776BF0" w14:textId="77777777" w:rsidR="009F523D" w:rsidRDefault="009F523D" w:rsidP="009F523D">
      <w:pPr>
        <w:spacing w:after="0"/>
        <w:ind w:right="140"/>
        <w:jc w:val="center"/>
        <w:rPr>
          <w:rFonts w:ascii="Arial" w:eastAsia="Century Gothic" w:hAnsi="Arial" w:cs="Arial"/>
          <w:b/>
          <w:color w:val="000000"/>
          <w:sz w:val="18"/>
          <w:szCs w:val="18"/>
        </w:rPr>
      </w:pPr>
    </w:p>
    <w:p w14:paraId="507485FE"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14536C5" w14:textId="77777777" w:rsidR="009F523D" w:rsidRPr="009C75E1" w:rsidRDefault="009F523D" w:rsidP="009F523D">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752E0B4"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18361FC"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852DF7B"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E5450D8"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3AE3C2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09B4FA39"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EF01AF8"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7E49C4C" w14:textId="77777777" w:rsidR="009F523D" w:rsidRDefault="009F523D" w:rsidP="009F523D">
      <w:pPr>
        <w:spacing w:after="0"/>
        <w:ind w:right="140"/>
        <w:jc w:val="center"/>
        <w:rPr>
          <w:rFonts w:ascii="Arial" w:eastAsia="Century Gothic" w:hAnsi="Arial" w:cs="Arial"/>
          <w:b/>
          <w:color w:val="000000"/>
          <w:sz w:val="18"/>
          <w:szCs w:val="18"/>
        </w:rPr>
      </w:pPr>
    </w:p>
    <w:p w14:paraId="384CD66B" w14:textId="179FF91E" w:rsidR="009F523D" w:rsidRDefault="009F523D" w:rsidP="009F523D">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Pr="008407AB">
        <w:rPr>
          <w:rFonts w:ascii="Arial" w:hAnsi="Arial" w:cs="Arial"/>
          <w:sz w:val="18"/>
          <w:szCs w:val="18"/>
        </w:rPr>
        <w:t xml:space="preserve"> </w:t>
      </w:r>
      <w:r w:rsidRPr="003A2B1D">
        <w:rPr>
          <w:rFonts w:ascii="Arial" w:hAnsi="Arial" w:cs="Arial"/>
          <w:sz w:val="18"/>
          <w:szCs w:val="18"/>
        </w:rPr>
        <w:t>Garantía (material) por escrito</w:t>
      </w:r>
      <w:r w:rsidRPr="00CC12BE">
        <w:rPr>
          <w:rFonts w:ascii="Arial" w:hAnsi="Arial" w:cs="Arial"/>
          <w:sz w:val="18"/>
          <w:szCs w:val="18"/>
        </w:rPr>
        <w:t>,</w:t>
      </w:r>
      <w:r w:rsidRPr="00CC12BE">
        <w:rPr>
          <w:rFonts w:ascii="Arial" w:eastAsia="Arial" w:hAnsi="Arial" w:cs="Arial"/>
          <w:bCs/>
          <w:color w:val="000000"/>
          <w:sz w:val="18"/>
          <w:szCs w:val="18"/>
        </w:rPr>
        <w:t xml:space="preserve"> </w:t>
      </w:r>
      <w:r w:rsidRPr="00CC12BE">
        <w:rPr>
          <w:rFonts w:ascii="Arial" w:hAnsi="Arial" w:cs="Arial"/>
          <w:sz w:val="18"/>
          <w:szCs w:val="18"/>
        </w:rPr>
        <w:t>(</w:t>
      </w:r>
      <w:r w:rsidRPr="004C6FED">
        <w:rPr>
          <w:rFonts w:ascii="Arial" w:hAnsi="Arial" w:cs="Arial"/>
          <w:sz w:val="18"/>
          <w:szCs w:val="18"/>
        </w:rPr>
        <w:t>la garantía requerida se especifica en la ficha técnica de las partidas del Anexo 1. Carta de Requerimientos Técnicos)</w:t>
      </w:r>
      <w:r w:rsidR="00935F5A">
        <w:rPr>
          <w:rFonts w:ascii="Arial" w:hAnsi="Arial" w:cs="Arial"/>
          <w:sz w:val="18"/>
          <w:szCs w:val="18"/>
        </w:rPr>
        <w:t>.</w:t>
      </w:r>
    </w:p>
    <w:p w14:paraId="76CA934C" w14:textId="77777777" w:rsidR="009F523D" w:rsidRPr="00360EBF" w:rsidRDefault="009F523D" w:rsidP="009F523D">
      <w:pPr>
        <w:widowControl w:val="0"/>
        <w:spacing w:after="0"/>
        <w:jc w:val="both"/>
        <w:rPr>
          <w:rFonts w:ascii="Arial" w:eastAsia="Arial" w:hAnsi="Arial" w:cs="Arial"/>
          <w:bCs/>
          <w:color w:val="000000"/>
          <w:sz w:val="18"/>
          <w:szCs w:val="18"/>
        </w:rPr>
      </w:pPr>
    </w:p>
    <w:p w14:paraId="5481AEF0" w14:textId="77777777" w:rsidR="009F523D" w:rsidRDefault="009F523D" w:rsidP="009F523D">
      <w:pPr>
        <w:spacing w:after="0"/>
        <w:ind w:right="140"/>
        <w:jc w:val="center"/>
        <w:rPr>
          <w:rFonts w:ascii="Arial" w:eastAsia="Century Gothic" w:hAnsi="Arial" w:cs="Arial"/>
          <w:b/>
          <w:color w:val="000000"/>
          <w:sz w:val="18"/>
          <w:szCs w:val="18"/>
        </w:rPr>
      </w:pPr>
    </w:p>
    <w:p w14:paraId="0E210F6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5595ABB"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6FFA901F"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7A77ED72"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65DD15BD" w14:textId="77777777" w:rsidR="009F523D" w:rsidRDefault="009F523D" w:rsidP="009F523D">
      <w:pPr>
        <w:spacing w:after="0"/>
        <w:ind w:right="140"/>
        <w:jc w:val="center"/>
        <w:rPr>
          <w:rFonts w:ascii="Arial" w:eastAsia="Century Gothic" w:hAnsi="Arial" w:cs="Arial"/>
          <w:b/>
          <w:color w:val="000000"/>
          <w:sz w:val="18"/>
          <w:szCs w:val="18"/>
        </w:rPr>
      </w:pPr>
    </w:p>
    <w:p w14:paraId="6D97E014" w14:textId="77777777" w:rsidR="009F523D" w:rsidRDefault="009F523D" w:rsidP="009F523D">
      <w:pPr>
        <w:spacing w:after="0"/>
        <w:ind w:right="140"/>
        <w:jc w:val="center"/>
        <w:rPr>
          <w:rFonts w:ascii="Arial" w:eastAsia="Century Gothic" w:hAnsi="Arial" w:cs="Arial"/>
          <w:b/>
          <w:color w:val="000000"/>
          <w:sz w:val="18"/>
          <w:szCs w:val="18"/>
        </w:rPr>
      </w:pPr>
    </w:p>
    <w:p w14:paraId="767C5919"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B72FB69"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2523B134"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551EB5C"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2BF0F9A" w14:textId="77777777" w:rsidR="009F523D" w:rsidRDefault="009F523D" w:rsidP="009F523D">
      <w:pPr>
        <w:spacing w:after="0" w:line="240" w:lineRule="auto"/>
        <w:ind w:right="140"/>
        <w:jc w:val="center"/>
        <w:rPr>
          <w:rFonts w:ascii="Arial" w:eastAsia="Century Gothic" w:hAnsi="Arial" w:cs="Arial"/>
          <w:b/>
          <w:color w:val="000000"/>
          <w:sz w:val="18"/>
          <w:szCs w:val="18"/>
        </w:rPr>
      </w:pPr>
    </w:p>
    <w:p w14:paraId="2867FEB4" w14:textId="77777777" w:rsidR="003B249F" w:rsidRDefault="003B249F" w:rsidP="0019104E">
      <w:pPr>
        <w:widowControl w:val="0"/>
        <w:spacing w:after="0"/>
        <w:jc w:val="center"/>
        <w:rPr>
          <w:rFonts w:ascii="Arial" w:eastAsia="Arial" w:hAnsi="Arial" w:cs="Arial"/>
          <w:b/>
          <w:color w:val="000000"/>
          <w:sz w:val="18"/>
          <w:szCs w:val="18"/>
        </w:rPr>
      </w:pPr>
    </w:p>
    <w:p w14:paraId="7118D88A" w14:textId="61381720" w:rsidR="003B249F" w:rsidRDefault="003B249F" w:rsidP="0019104E">
      <w:pPr>
        <w:widowControl w:val="0"/>
        <w:spacing w:after="0"/>
        <w:jc w:val="center"/>
        <w:rPr>
          <w:rFonts w:ascii="Arial" w:eastAsia="Arial" w:hAnsi="Arial" w:cs="Arial"/>
          <w:b/>
          <w:color w:val="000000"/>
          <w:sz w:val="18"/>
          <w:szCs w:val="18"/>
        </w:rPr>
      </w:pPr>
    </w:p>
    <w:p w14:paraId="3FDC143F" w14:textId="46C63EFE"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71A4053E" w14:textId="77777777" w:rsidR="003B249F" w:rsidRDefault="003B249F" w:rsidP="0019104E">
      <w:pPr>
        <w:widowControl w:val="0"/>
        <w:spacing w:after="0"/>
        <w:jc w:val="center"/>
        <w:rPr>
          <w:rFonts w:ascii="Arial" w:eastAsia="Arial" w:hAnsi="Arial" w:cs="Arial"/>
          <w:b/>
          <w:color w:val="000000"/>
          <w:sz w:val="18"/>
          <w:szCs w:val="18"/>
        </w:rPr>
      </w:pPr>
    </w:p>
    <w:p w14:paraId="748A5F78" w14:textId="578D4C48"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9F523D">
        <w:rPr>
          <w:rFonts w:ascii="Arial" w:eastAsia="Arial" w:hAnsi="Arial" w:cs="Arial"/>
          <w:b/>
          <w:color w:val="000000"/>
          <w:sz w:val="18"/>
          <w:szCs w:val="18"/>
        </w:rPr>
        <w:t>8</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6DB14E79" w:rsidR="0019104E" w:rsidRDefault="005323BB"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1F848A9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E991BD3" w:rsidR="0019104E" w:rsidRDefault="00166CB7" w:rsidP="0019104E">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40F981EE" w:rsidR="0019104E" w:rsidRDefault="0019104E" w:rsidP="0019104E">
      <w:pPr>
        <w:spacing w:after="0"/>
        <w:ind w:right="140"/>
        <w:jc w:val="center"/>
        <w:rPr>
          <w:rFonts w:ascii="Arial" w:eastAsia="Century Gothic" w:hAnsi="Arial" w:cs="Arial"/>
          <w:b/>
          <w:color w:val="000000"/>
          <w:sz w:val="18"/>
          <w:szCs w:val="18"/>
        </w:rPr>
      </w:pPr>
    </w:p>
    <w:p w14:paraId="3EFA6798" w14:textId="77777777" w:rsidR="004B32A1" w:rsidRPr="009C75E1" w:rsidRDefault="004B32A1" w:rsidP="0019104E">
      <w:pPr>
        <w:spacing w:after="0"/>
        <w:ind w:right="140"/>
        <w:jc w:val="center"/>
        <w:rPr>
          <w:rFonts w:ascii="Arial" w:eastAsia="Century Gothic" w:hAnsi="Arial" w:cs="Arial"/>
          <w:b/>
          <w:color w:val="000000"/>
          <w:sz w:val="18"/>
          <w:szCs w:val="18"/>
        </w:rPr>
      </w:pPr>
    </w:p>
    <w:p w14:paraId="43322175"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3A66FC"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050FA252" w14:textId="40BDCD00" w:rsidR="0019104E" w:rsidRDefault="0019104E" w:rsidP="0019104E">
      <w:pPr>
        <w:spacing w:after="0"/>
        <w:ind w:right="140"/>
        <w:jc w:val="center"/>
        <w:rPr>
          <w:rFonts w:ascii="Arial" w:eastAsia="Century Gothic" w:hAnsi="Arial" w:cs="Arial"/>
          <w:b/>
          <w:color w:val="000000"/>
          <w:sz w:val="18"/>
          <w:szCs w:val="18"/>
        </w:rPr>
      </w:pPr>
    </w:p>
    <w:p w14:paraId="4C6E5D2E" w14:textId="77777777" w:rsidR="004B32A1" w:rsidRDefault="004B32A1" w:rsidP="0019104E">
      <w:pPr>
        <w:spacing w:after="0"/>
        <w:ind w:right="140"/>
        <w:jc w:val="center"/>
        <w:rPr>
          <w:rFonts w:ascii="Arial" w:eastAsia="Century Gothic" w:hAnsi="Arial" w:cs="Arial"/>
          <w:b/>
          <w:color w:val="000000"/>
          <w:sz w:val="18"/>
          <w:szCs w:val="18"/>
        </w:rPr>
      </w:pPr>
    </w:p>
    <w:p w14:paraId="43D2DC96" w14:textId="4C269B0E"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893E27" w:rsidRPr="00893E27">
        <w:rPr>
          <w:rFonts w:ascii="Arial" w:eastAsia="Century Gothic" w:hAnsi="Arial" w:cs="Arial"/>
          <w:bCs/>
          <w:color w:val="000000"/>
          <w:sz w:val="18"/>
          <w:szCs w:val="18"/>
        </w:rPr>
        <w:t>Carta de apoyo en original y vigente del distribuidor autorizado emitida por el fabricante, mencionando el número de la licitación en la que participa</w:t>
      </w:r>
      <w:r w:rsidR="00935F5A">
        <w:rPr>
          <w:rFonts w:ascii="Arial" w:eastAsia="Century Gothic" w:hAnsi="Arial" w:cs="Arial"/>
          <w:bCs/>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3DD681E" w14:textId="78216C15" w:rsidR="00FE6082" w:rsidRDefault="00FE6082">
      <w:pPr>
        <w:rPr>
          <w:rFonts w:ascii="Arial" w:eastAsia="Arial" w:hAnsi="Arial" w:cs="Arial"/>
          <w:b/>
          <w:color w:val="000000"/>
          <w:sz w:val="18"/>
          <w:szCs w:val="18"/>
        </w:rPr>
      </w:pPr>
    </w:p>
    <w:p w14:paraId="61202EAF" w14:textId="77777777" w:rsidR="00B55435" w:rsidRDefault="00B55435" w:rsidP="00AD2974">
      <w:pPr>
        <w:widowControl w:val="0"/>
        <w:spacing w:after="0"/>
        <w:jc w:val="center"/>
        <w:rPr>
          <w:rFonts w:ascii="Arial" w:eastAsia="Arial" w:hAnsi="Arial" w:cs="Arial"/>
          <w:b/>
          <w:color w:val="000000"/>
          <w:sz w:val="18"/>
          <w:szCs w:val="18"/>
        </w:rPr>
      </w:pPr>
      <w:bookmarkStart w:id="73" w:name="_Hlk73707702"/>
    </w:p>
    <w:p w14:paraId="0807B1B4" w14:textId="523FFDFD"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F25762">
        <w:rPr>
          <w:rFonts w:ascii="Arial" w:eastAsia="Arial" w:hAnsi="Arial" w:cs="Arial"/>
          <w:b/>
          <w:color w:val="000000"/>
          <w:sz w:val="18"/>
          <w:szCs w:val="18"/>
        </w:rPr>
        <w:t>1</w:t>
      </w:r>
      <w:r w:rsidR="00786855">
        <w:rPr>
          <w:rFonts w:ascii="Arial" w:eastAsia="Arial" w:hAnsi="Arial" w:cs="Arial"/>
          <w:b/>
          <w:color w:val="000000"/>
          <w:sz w:val="18"/>
          <w:szCs w:val="18"/>
        </w:rPr>
        <w:t>9</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1A0EF2D4" w:rsidR="00AD2974" w:rsidRDefault="005323BB"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6863D890"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694163C2" w:rsidR="00AD2974" w:rsidRDefault="00AD2974" w:rsidP="00AD2974">
      <w:pPr>
        <w:spacing w:after="0"/>
        <w:ind w:right="140"/>
        <w:jc w:val="center"/>
        <w:rPr>
          <w:rFonts w:ascii="Arial" w:eastAsia="Century Gothic" w:hAnsi="Arial" w:cs="Arial"/>
          <w:b/>
          <w:color w:val="000000"/>
          <w:sz w:val="18"/>
          <w:szCs w:val="18"/>
        </w:rPr>
      </w:pPr>
    </w:p>
    <w:p w14:paraId="0C9CFC6C"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D8C60C5" w:rsidR="00AD2974" w:rsidRDefault="00AD2974" w:rsidP="00AD2974">
      <w:pPr>
        <w:spacing w:after="0"/>
        <w:ind w:right="140"/>
        <w:jc w:val="center"/>
        <w:rPr>
          <w:rFonts w:ascii="Arial" w:eastAsia="Century Gothic" w:hAnsi="Arial" w:cs="Arial"/>
          <w:b/>
          <w:color w:val="000000"/>
          <w:sz w:val="18"/>
          <w:szCs w:val="18"/>
        </w:rPr>
      </w:pPr>
    </w:p>
    <w:p w14:paraId="0D6965D9"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348CFE7D" w:rsidR="00AD2974" w:rsidRDefault="00AD2974" w:rsidP="00AD2974">
      <w:pPr>
        <w:spacing w:after="0"/>
        <w:ind w:right="140"/>
        <w:jc w:val="center"/>
        <w:rPr>
          <w:rFonts w:ascii="Arial" w:eastAsia="Century Gothic" w:hAnsi="Arial" w:cs="Arial"/>
          <w:b/>
          <w:color w:val="000000"/>
          <w:sz w:val="18"/>
          <w:szCs w:val="18"/>
        </w:rPr>
      </w:pPr>
    </w:p>
    <w:p w14:paraId="200BE332"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6ACE8A25"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0969B24"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6C14EBE" w14:textId="27650DC8" w:rsidR="00AD2974" w:rsidRPr="009C75E1" w:rsidRDefault="00AD2974" w:rsidP="00AD2974">
      <w:pPr>
        <w:spacing w:after="0"/>
        <w:ind w:right="140"/>
        <w:jc w:val="right"/>
        <w:rPr>
          <w:rFonts w:ascii="Arial" w:eastAsia="Century Gothic" w:hAnsi="Arial" w:cs="Arial"/>
          <w:b/>
          <w:color w:val="000000"/>
          <w:sz w:val="18"/>
          <w:szCs w:val="18"/>
        </w:rPr>
      </w:pPr>
    </w:p>
    <w:p w14:paraId="10F68ECA" w14:textId="27F81B4B" w:rsidR="00AD2974" w:rsidRDefault="00AD2974" w:rsidP="00AD2974">
      <w:pPr>
        <w:spacing w:after="0"/>
        <w:ind w:right="140"/>
        <w:jc w:val="center"/>
        <w:rPr>
          <w:rFonts w:ascii="Arial" w:eastAsia="Century Gothic" w:hAnsi="Arial" w:cs="Arial"/>
          <w:b/>
          <w:color w:val="000000"/>
          <w:sz w:val="18"/>
          <w:szCs w:val="18"/>
        </w:rPr>
      </w:pPr>
    </w:p>
    <w:p w14:paraId="743BC8A3" w14:textId="77777777" w:rsidR="000A18A0" w:rsidRDefault="000A18A0" w:rsidP="00AD2974">
      <w:pPr>
        <w:spacing w:after="0"/>
        <w:ind w:right="140"/>
        <w:jc w:val="center"/>
        <w:rPr>
          <w:rFonts w:ascii="Arial" w:eastAsia="Century Gothic" w:hAnsi="Arial" w:cs="Arial"/>
          <w:b/>
          <w:color w:val="000000"/>
          <w:sz w:val="18"/>
          <w:szCs w:val="18"/>
        </w:rPr>
      </w:pPr>
    </w:p>
    <w:p w14:paraId="5DD0A4F6" w14:textId="231B1CF8"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 xml:space="preserve">anifiesto bajo protesta de decir verdad que los equipos ofertados, </w:t>
      </w:r>
      <w:r w:rsidRPr="00B904D8">
        <w:rPr>
          <w:rFonts w:ascii="Arial" w:eastAsia="Century Gothic" w:hAnsi="Arial" w:cs="Arial"/>
          <w:b/>
          <w:color w:val="000000"/>
          <w:sz w:val="18"/>
          <w:szCs w:val="18"/>
        </w:rPr>
        <w:t>SON NUEVOS</w:t>
      </w:r>
      <w:r w:rsidRPr="00AD2974">
        <w:rPr>
          <w:rFonts w:ascii="Arial" w:eastAsia="Century Gothic" w:hAnsi="Arial" w:cs="Arial"/>
          <w:bCs/>
          <w:color w:val="000000"/>
          <w:sz w:val="18"/>
          <w:szCs w:val="18"/>
        </w:rPr>
        <w:t>,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bookmarkEnd w:id="73"/>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ADA0F8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786855">
        <w:rPr>
          <w:rFonts w:ascii="Arial" w:eastAsia="Arial" w:hAnsi="Arial" w:cs="Arial"/>
          <w:b/>
          <w:color w:val="000000"/>
          <w:sz w:val="18"/>
          <w:szCs w:val="18"/>
        </w:rPr>
        <w:t>20</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7B0BC23F" w:rsidR="00F6649F" w:rsidRDefault="005323BB"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0EC568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531F9008" w:rsidR="00F6649F" w:rsidRDefault="00F6649F" w:rsidP="00F6649F">
      <w:pPr>
        <w:spacing w:after="0"/>
        <w:ind w:right="140"/>
        <w:jc w:val="center"/>
        <w:rPr>
          <w:rFonts w:ascii="Arial" w:eastAsia="Century Gothic" w:hAnsi="Arial" w:cs="Arial"/>
          <w:b/>
          <w:color w:val="000000"/>
          <w:sz w:val="18"/>
          <w:szCs w:val="18"/>
        </w:rPr>
      </w:pPr>
    </w:p>
    <w:p w14:paraId="7CE55C24" w14:textId="77777777" w:rsidR="004B32A1" w:rsidRPr="009C75E1" w:rsidRDefault="004B32A1"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060CDE19" w:rsidR="00F6649F" w:rsidRDefault="00F6649F" w:rsidP="00F6649F">
      <w:pPr>
        <w:spacing w:after="0"/>
        <w:ind w:right="140"/>
        <w:jc w:val="center"/>
        <w:rPr>
          <w:rFonts w:ascii="Arial" w:eastAsia="Century Gothic" w:hAnsi="Arial" w:cs="Arial"/>
          <w:b/>
          <w:color w:val="000000"/>
          <w:sz w:val="18"/>
          <w:szCs w:val="18"/>
        </w:rPr>
      </w:pPr>
    </w:p>
    <w:p w14:paraId="36B112DD" w14:textId="77777777" w:rsidR="004B32A1" w:rsidRPr="009C75E1" w:rsidRDefault="004B32A1" w:rsidP="00F6649F">
      <w:pPr>
        <w:spacing w:after="0"/>
        <w:ind w:right="140"/>
        <w:jc w:val="center"/>
        <w:rPr>
          <w:rFonts w:ascii="Arial" w:eastAsia="Century Gothic" w:hAnsi="Arial" w:cs="Arial"/>
          <w:b/>
          <w:color w:val="000000"/>
          <w:sz w:val="18"/>
          <w:szCs w:val="18"/>
        </w:rPr>
      </w:pPr>
    </w:p>
    <w:p w14:paraId="0D2525E5"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2B6914"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0A7485B" w14:textId="19D07DE1" w:rsidR="00F6649F" w:rsidRDefault="00F6649F" w:rsidP="00F6649F">
      <w:pPr>
        <w:spacing w:after="0"/>
        <w:ind w:right="140"/>
        <w:jc w:val="center"/>
        <w:rPr>
          <w:rFonts w:ascii="Arial" w:eastAsia="Century Gothic" w:hAnsi="Arial" w:cs="Arial"/>
          <w:b/>
          <w:color w:val="000000"/>
          <w:sz w:val="18"/>
          <w:szCs w:val="18"/>
        </w:rPr>
      </w:pPr>
    </w:p>
    <w:p w14:paraId="6E79D64F" w14:textId="77777777" w:rsidR="004B32A1" w:rsidRDefault="004B32A1"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E51A3DA"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D07ACC1" w14:textId="77777777" w:rsidR="00F6649F" w:rsidRDefault="00F6649F" w:rsidP="00F6649F">
      <w:pPr>
        <w:spacing w:after="0"/>
        <w:ind w:right="140"/>
        <w:jc w:val="center"/>
        <w:rPr>
          <w:rFonts w:ascii="Arial" w:eastAsia="Century Gothic" w:hAnsi="Arial" w:cs="Arial"/>
          <w:b/>
          <w:color w:val="000000"/>
          <w:sz w:val="18"/>
          <w:szCs w:val="18"/>
        </w:rPr>
      </w:pPr>
    </w:p>
    <w:p w14:paraId="7A7B1152" w14:textId="77777777" w:rsidR="00F6649F" w:rsidRDefault="00F6649F" w:rsidP="00F6649F">
      <w:pPr>
        <w:spacing w:after="0"/>
        <w:ind w:right="140"/>
        <w:jc w:val="center"/>
        <w:rPr>
          <w:rFonts w:ascii="Arial" w:eastAsia="Century Gothic" w:hAnsi="Arial" w:cs="Arial"/>
          <w:b/>
          <w:color w:val="000000"/>
          <w:sz w:val="18"/>
          <w:szCs w:val="18"/>
        </w:rPr>
      </w:pPr>
    </w:p>
    <w:p w14:paraId="5E54733E"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8D6067C"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5C3B1A3"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F82BE50"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6856466D"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786855">
        <w:rPr>
          <w:rFonts w:ascii="Arial" w:eastAsia="Century Gothic" w:hAnsi="Arial" w:cs="Arial"/>
          <w:b/>
          <w:color w:val="000000"/>
          <w:sz w:val="18"/>
          <w:szCs w:val="18"/>
        </w:rPr>
        <w:t>2</w:t>
      </w:r>
      <w:r w:rsidR="00F25762">
        <w:rPr>
          <w:rFonts w:ascii="Arial" w:eastAsia="Century Gothic" w:hAnsi="Arial" w:cs="Arial"/>
          <w:b/>
          <w:color w:val="000000"/>
          <w:sz w:val="18"/>
          <w:szCs w:val="18"/>
        </w:rPr>
        <w:t>1</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442F879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786855">
        <w:rPr>
          <w:rFonts w:ascii="Arial" w:eastAsia="Arial" w:hAnsi="Arial" w:cs="Arial"/>
          <w:b/>
          <w:color w:val="000000"/>
          <w:sz w:val="18"/>
          <w:szCs w:val="18"/>
        </w:rPr>
        <w:t>22</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C8D0478" w:rsidR="00506D27" w:rsidRDefault="005323BB"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ED6433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422D8173"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6CBF875"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AF160A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323BB">
        <w:rPr>
          <w:rFonts w:ascii="Arial" w:eastAsia="Arial" w:hAnsi="Arial" w:cs="Arial"/>
          <w:b/>
          <w:color w:val="000000"/>
          <w:sz w:val="18"/>
          <w:szCs w:val="18"/>
        </w:rPr>
        <w:t>LICITACIÓN PÚBLICA NACIONAL LCCC-050-2021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entregar la garantía de cumplimiento, señalada en el punto 2</w:t>
      </w:r>
      <w:r w:rsidR="006F42A6">
        <w:rPr>
          <w:rFonts w:ascii="Arial" w:eastAsia="Century Gothic" w:hAnsi="Arial" w:cs="Arial"/>
          <w:color w:val="000000"/>
          <w:sz w:val="18"/>
          <w:szCs w:val="18"/>
        </w:rPr>
        <w:t>2</w:t>
      </w:r>
      <w:r w:rsidRPr="009C6040">
        <w:rPr>
          <w:rFonts w:ascii="Arial" w:eastAsia="Century Gothic" w:hAnsi="Arial" w:cs="Arial"/>
          <w:color w:val="000000"/>
          <w:sz w:val="18"/>
          <w:szCs w:val="18"/>
        </w:rPr>
        <w:t xml:space="preserve">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 xml:space="preserve">Anexo </w:t>
      </w:r>
      <w:r w:rsidR="00786855">
        <w:rPr>
          <w:rFonts w:ascii="Arial" w:eastAsia="Century Gothic" w:hAnsi="Arial" w:cs="Arial"/>
          <w:b/>
          <w:bCs/>
          <w:color w:val="000000"/>
          <w:sz w:val="18"/>
          <w:szCs w:val="18"/>
        </w:rPr>
        <w:t>2</w:t>
      </w:r>
      <w:r w:rsidR="000B2B21">
        <w:rPr>
          <w:rFonts w:ascii="Arial" w:eastAsia="Century Gothic" w:hAnsi="Arial" w:cs="Arial"/>
          <w:b/>
          <w:bCs/>
          <w:color w:val="000000"/>
          <w:sz w:val="18"/>
          <w:szCs w:val="18"/>
        </w:rPr>
        <w:t>1</w:t>
      </w:r>
      <w:r w:rsidRPr="009C6040">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E102D07"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786855">
        <w:rPr>
          <w:rFonts w:ascii="Arial" w:eastAsia="Century Gothic" w:hAnsi="Arial" w:cs="Arial"/>
          <w:b/>
          <w:color w:val="080808"/>
          <w:sz w:val="18"/>
          <w:szCs w:val="18"/>
        </w:rPr>
        <w:t>2</w:t>
      </w:r>
      <w:r w:rsidR="002F12ED">
        <w:rPr>
          <w:rFonts w:ascii="Arial" w:eastAsia="Century Gothic" w:hAnsi="Arial" w:cs="Arial"/>
          <w:b/>
          <w:color w:val="080808"/>
          <w:sz w:val="18"/>
          <w:szCs w:val="18"/>
        </w:rPr>
        <w:t>3</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C28E6CF" w:rsidR="008A5ED3" w:rsidRPr="00B930A0" w:rsidRDefault="005323BB"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LCCC-050-2021</w:t>
      </w:r>
      <w:r w:rsidR="009927FD">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0662CBB"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0F2ED881" w14:textId="77777777" w:rsidR="004B32A1" w:rsidRPr="00FD52F1" w:rsidRDefault="004B32A1" w:rsidP="004B32A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334927A" w14:textId="77777777" w:rsidR="004B32A1" w:rsidRPr="00FD52F1" w:rsidRDefault="004B32A1" w:rsidP="004B32A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09721F09"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A1D44BA" w14:textId="77777777" w:rsidR="00A64BDC" w:rsidRDefault="00A64BDC" w:rsidP="00A64BDC">
      <w:pPr>
        <w:widowControl w:val="0"/>
        <w:spacing w:after="0"/>
        <w:jc w:val="center"/>
        <w:rPr>
          <w:rFonts w:ascii="Arial" w:eastAsia="Arial" w:hAnsi="Arial" w:cs="Arial"/>
          <w:b/>
          <w:color w:val="000000"/>
          <w:sz w:val="18"/>
          <w:szCs w:val="18"/>
        </w:rPr>
      </w:pPr>
    </w:p>
    <w:p w14:paraId="4FE29712" w14:textId="77777777" w:rsidR="00A64BDC" w:rsidRDefault="00A64BDC" w:rsidP="00A64BDC">
      <w:pPr>
        <w:widowControl w:val="0"/>
        <w:spacing w:after="0"/>
        <w:jc w:val="center"/>
        <w:rPr>
          <w:rFonts w:ascii="Arial" w:eastAsia="Arial" w:hAnsi="Arial" w:cs="Arial"/>
          <w:b/>
          <w:color w:val="000000"/>
          <w:sz w:val="18"/>
          <w:szCs w:val="18"/>
        </w:rPr>
      </w:pPr>
    </w:p>
    <w:p w14:paraId="42CA5EFC" w14:textId="77777777" w:rsidR="00A64BDC" w:rsidRPr="006C3068" w:rsidRDefault="00A64BDC" w:rsidP="00A64BDC">
      <w:pPr>
        <w:widowControl w:val="0"/>
        <w:spacing w:after="0"/>
        <w:jc w:val="center"/>
        <w:rPr>
          <w:rFonts w:ascii="Arial" w:eastAsia="Arial" w:hAnsi="Arial" w:cs="Arial"/>
          <w:b/>
          <w:color w:val="000000"/>
          <w:sz w:val="18"/>
          <w:szCs w:val="18"/>
        </w:rPr>
      </w:pPr>
    </w:p>
    <w:p w14:paraId="68AAD464" w14:textId="77777777" w:rsidR="00A64BDC" w:rsidRPr="006C3068"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CA30147"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474F1CA" w14:textId="77777777" w:rsidR="00A64BDC" w:rsidRDefault="00A64BDC" w:rsidP="00A64BDC">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4F8B0949" w:rsidR="00546848" w:rsidRPr="00B930A0" w:rsidRDefault="005323BB"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LCCC-050-2021</w:t>
      </w:r>
      <w:r w:rsidR="009927FD">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3B25D6E0"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3A53FD">
        <w:rPr>
          <w:rFonts w:ascii="Arial" w:eastAsia="Arial" w:hAnsi="Arial" w:cs="Arial"/>
          <w:b/>
          <w:bCs/>
          <w:color w:val="000000"/>
          <w:sz w:val="18"/>
          <w:szCs w:val="18"/>
        </w:rPr>
        <w:t>ADQUISICIÓN DE EQUIPO MÉDICO PARA EL LABORATORIO DE SALUD PÚBLICA DE PUERTO VALLARTA PERTENECIENTE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1036DADE" w14:textId="17BD445F" w:rsidR="000E3F5F" w:rsidRDefault="00D33136"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w:t>
      </w:r>
      <w:r w:rsidRPr="004600AA">
        <w:rPr>
          <w:rFonts w:asciiTheme="majorHAnsi" w:hAnsiTheme="majorHAnsi" w:cstheme="majorHAnsi"/>
          <w:sz w:val="18"/>
          <w:szCs w:val="18"/>
        </w:rPr>
        <w:t xml:space="preserve">invitados, en la </w:t>
      </w:r>
      <w:r w:rsidR="004600AA" w:rsidRPr="004600AA">
        <w:rPr>
          <w:rFonts w:asciiTheme="majorHAnsi" w:hAnsiTheme="majorHAnsi" w:cstheme="majorHAnsi"/>
          <w:b/>
          <w:bCs/>
          <w:sz w:val="18"/>
          <w:szCs w:val="18"/>
          <w:lang w:val="es-ES"/>
        </w:rPr>
        <w:t>Quincua</w:t>
      </w:r>
      <w:r w:rsidRPr="004600AA">
        <w:rPr>
          <w:rFonts w:asciiTheme="majorHAnsi" w:hAnsiTheme="majorHAnsi" w:cstheme="majorHAnsi"/>
          <w:b/>
          <w:bCs/>
          <w:sz w:val="18"/>
          <w:szCs w:val="18"/>
          <w:lang w:val="es-ES"/>
        </w:rPr>
        <w:t>gésima</w:t>
      </w:r>
      <w:r w:rsidR="004600AA" w:rsidRPr="004600AA">
        <w:rPr>
          <w:rFonts w:asciiTheme="majorHAnsi" w:hAnsiTheme="majorHAnsi" w:cstheme="majorHAnsi"/>
          <w:b/>
          <w:bCs/>
          <w:sz w:val="18"/>
          <w:szCs w:val="18"/>
          <w:lang w:val="es-ES"/>
        </w:rPr>
        <w:t xml:space="preserve"> Octava</w:t>
      </w:r>
      <w:r w:rsidRPr="004600AA">
        <w:rPr>
          <w:rFonts w:asciiTheme="majorHAnsi" w:hAnsiTheme="majorHAnsi" w:cstheme="majorHAnsi"/>
          <w:b/>
          <w:bCs/>
          <w:sz w:val="18"/>
          <w:szCs w:val="18"/>
          <w:lang w:val="es-ES"/>
        </w:rPr>
        <w:t xml:space="preserve"> Sesión Extraordinaria,</w:t>
      </w:r>
      <w:r w:rsidRPr="004600AA">
        <w:rPr>
          <w:rFonts w:asciiTheme="majorHAnsi" w:hAnsiTheme="majorHAnsi" w:cstheme="majorHAnsi"/>
          <w:sz w:val="18"/>
          <w:szCs w:val="18"/>
          <w:lang w:val="es-ES"/>
        </w:rPr>
        <w:t xml:space="preserve"> del</w:t>
      </w:r>
      <w:r w:rsidRPr="004600AA">
        <w:rPr>
          <w:rFonts w:asciiTheme="majorHAnsi" w:hAnsiTheme="majorHAnsi" w:cstheme="majorHAnsi"/>
          <w:sz w:val="18"/>
          <w:szCs w:val="18"/>
        </w:rPr>
        <w:t xml:space="preserve"> día 25 de noviembre de 2021</w:t>
      </w:r>
      <w:r w:rsidR="00C40EA7" w:rsidRPr="004600AA">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2082"/>
        <w:gridCol w:w="1952"/>
        <w:gridCol w:w="1765"/>
        <w:gridCol w:w="2047"/>
        <w:gridCol w:w="1641"/>
      </w:tblGrid>
      <w:tr w:rsidR="000E3F5F" w:rsidRPr="00E260E4" w14:paraId="77EE0CD2" w14:textId="77777777" w:rsidTr="000E3F5F">
        <w:trPr>
          <w:trHeight w:val="269"/>
          <w:tblHeader/>
        </w:trPr>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44A5CC1" w14:textId="77777777" w:rsidR="000E3F5F" w:rsidRPr="00E260E4" w:rsidRDefault="000E3F5F" w:rsidP="00F2567F">
            <w:pPr>
              <w:jc w:val="center"/>
              <w:rPr>
                <w:rFonts w:ascii="Arial" w:hAnsi="Arial" w:cs="Arial"/>
                <w:b/>
                <w:color w:val="000000"/>
                <w:sz w:val="18"/>
                <w:szCs w:val="18"/>
              </w:rPr>
            </w:pPr>
            <w:r w:rsidRPr="00E260E4">
              <w:rPr>
                <w:rFonts w:ascii="Arial" w:hAnsi="Arial" w:cs="Arial"/>
                <w:b/>
                <w:color w:val="000000"/>
                <w:sz w:val="18"/>
                <w:szCs w:val="18"/>
              </w:rPr>
              <w:t>NOMBRE</w:t>
            </w:r>
          </w:p>
        </w:tc>
        <w:tc>
          <w:tcPr>
            <w:tcW w:w="1029" w:type="pct"/>
            <w:tcBorders>
              <w:top w:val="single" w:sz="4" w:space="0" w:color="auto"/>
              <w:left w:val="nil"/>
              <w:bottom w:val="single" w:sz="4" w:space="0" w:color="auto"/>
              <w:right w:val="single" w:sz="4" w:space="0" w:color="auto"/>
            </w:tcBorders>
            <w:shd w:val="clear" w:color="auto" w:fill="auto"/>
            <w:vAlign w:val="center"/>
          </w:tcPr>
          <w:p w14:paraId="23D519FA" w14:textId="77777777" w:rsidR="000E3F5F" w:rsidRPr="00E260E4" w:rsidRDefault="000E3F5F" w:rsidP="00F2567F">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415258B2" w14:textId="77777777" w:rsidR="000E3F5F" w:rsidRPr="00E260E4" w:rsidRDefault="000E3F5F" w:rsidP="00F2567F">
            <w:pPr>
              <w:jc w:val="center"/>
              <w:rPr>
                <w:rFonts w:ascii="Arial" w:hAnsi="Arial" w:cs="Arial"/>
                <w:b/>
                <w:color w:val="000000"/>
                <w:sz w:val="18"/>
                <w:szCs w:val="18"/>
              </w:rPr>
            </w:pPr>
            <w:r w:rsidRPr="00E260E4">
              <w:rPr>
                <w:rFonts w:ascii="Arial" w:hAnsi="Arial" w:cs="Arial"/>
                <w:b/>
                <w:color w:val="000000"/>
                <w:sz w:val="18"/>
                <w:szCs w:val="18"/>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0F218C71" w14:textId="77777777" w:rsidR="000E3F5F" w:rsidRPr="00E260E4" w:rsidRDefault="000E3F5F" w:rsidP="00F2567F">
            <w:pPr>
              <w:jc w:val="center"/>
              <w:rPr>
                <w:rFonts w:ascii="Arial" w:hAnsi="Arial" w:cs="Arial"/>
                <w:b/>
                <w:color w:val="000000"/>
                <w:sz w:val="18"/>
                <w:szCs w:val="18"/>
              </w:rPr>
            </w:pPr>
            <w:r w:rsidRPr="00E260E4">
              <w:rPr>
                <w:rFonts w:ascii="Arial" w:hAnsi="Arial" w:cs="Arial"/>
                <w:b/>
                <w:color w:val="000000"/>
                <w:sz w:val="18"/>
                <w:szCs w:val="18"/>
              </w:rPr>
              <w:t>FIRMA</w:t>
            </w:r>
          </w:p>
        </w:tc>
        <w:tc>
          <w:tcPr>
            <w:tcW w:w="865" w:type="pct"/>
            <w:tcBorders>
              <w:top w:val="single" w:sz="4" w:space="0" w:color="auto"/>
              <w:left w:val="nil"/>
              <w:bottom w:val="single" w:sz="4" w:space="0" w:color="auto"/>
              <w:right w:val="single" w:sz="4" w:space="0" w:color="auto"/>
            </w:tcBorders>
            <w:shd w:val="clear" w:color="auto" w:fill="auto"/>
            <w:noWrap/>
            <w:vAlign w:val="center"/>
          </w:tcPr>
          <w:p w14:paraId="1515947C" w14:textId="77777777" w:rsidR="000E3F5F" w:rsidRPr="00E260E4" w:rsidRDefault="000E3F5F" w:rsidP="00F2567F">
            <w:pPr>
              <w:jc w:val="center"/>
              <w:rPr>
                <w:rFonts w:ascii="Arial" w:hAnsi="Arial" w:cs="Arial"/>
                <w:b/>
                <w:color w:val="000000"/>
                <w:sz w:val="18"/>
                <w:szCs w:val="18"/>
              </w:rPr>
            </w:pPr>
            <w:r w:rsidRPr="00E260E4">
              <w:rPr>
                <w:rFonts w:ascii="Arial" w:hAnsi="Arial" w:cs="Arial"/>
                <w:b/>
                <w:color w:val="000000"/>
                <w:sz w:val="18"/>
                <w:szCs w:val="18"/>
              </w:rPr>
              <w:t>ANTEFIRMA</w:t>
            </w:r>
          </w:p>
        </w:tc>
      </w:tr>
      <w:tr w:rsidR="000E3F5F" w:rsidRPr="00E260E4" w14:paraId="1430465C" w14:textId="77777777" w:rsidTr="000E3F5F">
        <w:trPr>
          <w:trHeight w:val="1656"/>
        </w:trPr>
        <w:tc>
          <w:tcPr>
            <w:tcW w:w="1097" w:type="pct"/>
            <w:tcBorders>
              <w:top w:val="nil"/>
              <w:left w:val="single" w:sz="4" w:space="0" w:color="auto"/>
              <w:bottom w:val="single" w:sz="4" w:space="0" w:color="auto"/>
              <w:right w:val="single" w:sz="4" w:space="0" w:color="auto"/>
            </w:tcBorders>
            <w:shd w:val="clear" w:color="auto" w:fill="auto"/>
            <w:vAlign w:val="center"/>
          </w:tcPr>
          <w:p w14:paraId="026EC1D7" w14:textId="77777777" w:rsidR="000E3F5F" w:rsidRPr="00AD2E9D" w:rsidRDefault="000E3F5F" w:rsidP="00F2567F">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029" w:type="pct"/>
            <w:tcBorders>
              <w:top w:val="nil"/>
              <w:left w:val="nil"/>
              <w:bottom w:val="single" w:sz="4" w:space="0" w:color="auto"/>
              <w:right w:val="single" w:sz="4" w:space="0" w:color="auto"/>
            </w:tcBorders>
            <w:shd w:val="clear" w:color="auto" w:fill="auto"/>
            <w:vAlign w:val="center"/>
          </w:tcPr>
          <w:p w14:paraId="6E0EF7CB" w14:textId="77777777" w:rsidR="000E3F5F" w:rsidRPr="00E260E4" w:rsidRDefault="000E3F5F" w:rsidP="00F2567F">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930" w:type="pct"/>
            <w:tcBorders>
              <w:top w:val="nil"/>
              <w:left w:val="nil"/>
              <w:bottom w:val="single" w:sz="4" w:space="0" w:color="auto"/>
              <w:right w:val="single" w:sz="4" w:space="0" w:color="auto"/>
            </w:tcBorders>
            <w:shd w:val="clear" w:color="auto" w:fill="auto"/>
            <w:noWrap/>
            <w:vAlign w:val="center"/>
          </w:tcPr>
          <w:p w14:paraId="4F452AC5" w14:textId="77777777" w:rsidR="000E3F5F" w:rsidRPr="00011511" w:rsidRDefault="000E3F5F" w:rsidP="00F2567F">
            <w:pPr>
              <w:spacing w:after="0"/>
              <w:jc w:val="center"/>
              <w:rPr>
                <w:rFonts w:ascii="Arial" w:hAnsi="Arial" w:cs="Arial"/>
                <w:color w:val="000000"/>
                <w:sz w:val="18"/>
                <w:szCs w:val="18"/>
              </w:rPr>
            </w:pPr>
            <w:r w:rsidRPr="00011511">
              <w:rPr>
                <w:rFonts w:ascii="Arial" w:hAnsi="Arial" w:cs="Arial"/>
                <w:color w:val="000000"/>
                <w:sz w:val="18"/>
                <w:szCs w:val="18"/>
              </w:rPr>
              <w:t xml:space="preserve">PRESIDENTE </w:t>
            </w:r>
          </w:p>
          <w:p w14:paraId="2B86BA6F" w14:textId="77777777" w:rsidR="000E3F5F" w:rsidRPr="00011511" w:rsidRDefault="000E3F5F" w:rsidP="00F2567F">
            <w:pPr>
              <w:spacing w:after="0"/>
              <w:jc w:val="center"/>
              <w:rPr>
                <w:rFonts w:ascii="Arial" w:hAnsi="Arial" w:cs="Arial"/>
                <w:color w:val="000000"/>
                <w:sz w:val="18"/>
                <w:szCs w:val="18"/>
              </w:rPr>
            </w:pPr>
            <w:r w:rsidRPr="00011511">
              <w:rPr>
                <w:rFonts w:ascii="Arial" w:hAnsi="Arial" w:cs="Arial"/>
                <w:color w:val="000000"/>
                <w:sz w:val="18"/>
                <w:szCs w:val="18"/>
              </w:rPr>
              <w:t>SUPLENTE</w:t>
            </w:r>
          </w:p>
        </w:tc>
        <w:tc>
          <w:tcPr>
            <w:tcW w:w="1079" w:type="pct"/>
            <w:tcBorders>
              <w:top w:val="nil"/>
              <w:left w:val="nil"/>
              <w:bottom w:val="single" w:sz="4" w:space="0" w:color="auto"/>
              <w:right w:val="single" w:sz="4" w:space="0" w:color="auto"/>
            </w:tcBorders>
            <w:shd w:val="clear" w:color="auto" w:fill="auto"/>
            <w:noWrap/>
            <w:vAlign w:val="center"/>
          </w:tcPr>
          <w:p w14:paraId="6AAAF942"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C293703" w14:textId="77777777" w:rsidR="000E3F5F" w:rsidRPr="00E260E4" w:rsidRDefault="000E3F5F" w:rsidP="00F2567F">
            <w:pPr>
              <w:jc w:val="center"/>
              <w:rPr>
                <w:rFonts w:ascii="Arial" w:hAnsi="Arial" w:cs="Arial"/>
                <w:b/>
                <w:bCs/>
                <w:color w:val="000000"/>
                <w:sz w:val="18"/>
                <w:szCs w:val="18"/>
              </w:rPr>
            </w:pPr>
          </w:p>
        </w:tc>
      </w:tr>
      <w:tr w:rsidR="000E3F5F" w:rsidRPr="00E260E4" w14:paraId="4CEDAB3E" w14:textId="77777777" w:rsidTr="000E3F5F">
        <w:trPr>
          <w:trHeight w:val="1695"/>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1B07E9DA" w14:textId="77777777" w:rsidR="000E3F5F" w:rsidRPr="00AD2E9D" w:rsidRDefault="000E3F5F" w:rsidP="00F2567F">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29" w:type="pct"/>
            <w:tcBorders>
              <w:top w:val="nil"/>
              <w:left w:val="nil"/>
              <w:bottom w:val="single" w:sz="4" w:space="0" w:color="auto"/>
              <w:right w:val="single" w:sz="4" w:space="0" w:color="auto"/>
            </w:tcBorders>
            <w:shd w:val="clear" w:color="auto" w:fill="auto"/>
            <w:vAlign w:val="center"/>
            <w:hideMark/>
          </w:tcPr>
          <w:p w14:paraId="19A30D0A" w14:textId="77777777" w:rsidR="000E3F5F" w:rsidRPr="00E260E4" w:rsidRDefault="000E3F5F" w:rsidP="00F2567F">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0" w:type="pct"/>
            <w:tcBorders>
              <w:top w:val="nil"/>
              <w:left w:val="nil"/>
              <w:bottom w:val="single" w:sz="4" w:space="0" w:color="auto"/>
              <w:right w:val="single" w:sz="4" w:space="0" w:color="auto"/>
            </w:tcBorders>
            <w:shd w:val="clear" w:color="auto" w:fill="auto"/>
            <w:vAlign w:val="center"/>
            <w:hideMark/>
          </w:tcPr>
          <w:p w14:paraId="1F37FEFE" w14:textId="77777777" w:rsidR="000E3F5F" w:rsidRPr="00011511" w:rsidRDefault="000E3F5F" w:rsidP="00F2567F">
            <w:pPr>
              <w:jc w:val="center"/>
              <w:rPr>
                <w:rFonts w:ascii="Arial" w:hAnsi="Arial" w:cs="Arial"/>
                <w:color w:val="000000"/>
                <w:sz w:val="18"/>
                <w:szCs w:val="18"/>
              </w:rPr>
            </w:pPr>
            <w:r w:rsidRPr="00011511">
              <w:rPr>
                <w:rFonts w:ascii="Arial" w:hAnsi="Arial" w:cs="Arial"/>
                <w:color w:val="000000"/>
                <w:sz w:val="18"/>
                <w:szCs w:val="18"/>
              </w:rPr>
              <w:t>SECRETARIO EJECUTIVO</w:t>
            </w:r>
          </w:p>
        </w:tc>
        <w:tc>
          <w:tcPr>
            <w:tcW w:w="1079" w:type="pct"/>
            <w:tcBorders>
              <w:top w:val="nil"/>
              <w:left w:val="nil"/>
              <w:bottom w:val="single" w:sz="4" w:space="0" w:color="auto"/>
              <w:right w:val="single" w:sz="4" w:space="0" w:color="auto"/>
            </w:tcBorders>
            <w:shd w:val="clear" w:color="auto" w:fill="auto"/>
            <w:noWrap/>
            <w:vAlign w:val="center"/>
            <w:hideMark/>
          </w:tcPr>
          <w:p w14:paraId="423E1F41"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hideMark/>
          </w:tcPr>
          <w:p w14:paraId="6441D74E" w14:textId="77777777" w:rsidR="000E3F5F" w:rsidRPr="00E260E4" w:rsidRDefault="000E3F5F" w:rsidP="00F2567F">
            <w:pPr>
              <w:jc w:val="center"/>
              <w:rPr>
                <w:rFonts w:ascii="Arial" w:hAnsi="Arial" w:cs="Arial"/>
                <w:b/>
                <w:bCs/>
                <w:color w:val="000000"/>
                <w:sz w:val="18"/>
                <w:szCs w:val="18"/>
              </w:rPr>
            </w:pPr>
          </w:p>
        </w:tc>
      </w:tr>
      <w:tr w:rsidR="000E3F5F" w:rsidRPr="00E260E4" w14:paraId="632E8626" w14:textId="77777777" w:rsidTr="000E3F5F">
        <w:trPr>
          <w:trHeight w:val="1703"/>
        </w:trPr>
        <w:tc>
          <w:tcPr>
            <w:tcW w:w="1097" w:type="pct"/>
            <w:tcBorders>
              <w:top w:val="nil"/>
              <w:left w:val="single" w:sz="4" w:space="0" w:color="auto"/>
              <w:bottom w:val="single" w:sz="4" w:space="0" w:color="auto"/>
              <w:right w:val="single" w:sz="4" w:space="0" w:color="auto"/>
            </w:tcBorders>
            <w:shd w:val="clear" w:color="auto" w:fill="auto"/>
            <w:vAlign w:val="center"/>
          </w:tcPr>
          <w:p w14:paraId="54CF568B" w14:textId="579EFDFD" w:rsidR="000E3F5F" w:rsidRPr="00662D8B" w:rsidRDefault="00D94862" w:rsidP="00F2567F">
            <w:pPr>
              <w:jc w:val="center"/>
              <w:rPr>
                <w:rFonts w:ascii="Arial" w:hAnsi="Arial" w:cs="Arial"/>
                <w:color w:val="000000"/>
                <w:sz w:val="18"/>
                <w:szCs w:val="18"/>
              </w:rPr>
            </w:pPr>
            <w:r>
              <w:rPr>
                <w:rFonts w:ascii="Arial" w:hAnsi="Arial" w:cs="Arial"/>
                <w:color w:val="000000"/>
                <w:sz w:val="18"/>
                <w:szCs w:val="18"/>
              </w:rPr>
              <w:t>LIC</w:t>
            </w:r>
            <w:r w:rsidR="000E3F5F">
              <w:rPr>
                <w:rFonts w:ascii="Arial" w:hAnsi="Arial" w:cs="Arial"/>
                <w:color w:val="000000"/>
                <w:sz w:val="18"/>
                <w:szCs w:val="18"/>
              </w:rPr>
              <w:t xml:space="preserve">. </w:t>
            </w:r>
            <w:r>
              <w:rPr>
                <w:rFonts w:ascii="Arial" w:hAnsi="Arial" w:cs="Arial"/>
                <w:color w:val="000000"/>
                <w:sz w:val="18"/>
                <w:szCs w:val="18"/>
              </w:rPr>
              <w:t>ALBERTO PONCE GARCÍA</w:t>
            </w:r>
          </w:p>
        </w:tc>
        <w:tc>
          <w:tcPr>
            <w:tcW w:w="1029" w:type="pct"/>
            <w:tcBorders>
              <w:top w:val="nil"/>
              <w:left w:val="nil"/>
              <w:bottom w:val="single" w:sz="4" w:space="0" w:color="auto"/>
              <w:right w:val="single" w:sz="4" w:space="0" w:color="auto"/>
            </w:tcBorders>
            <w:shd w:val="clear" w:color="auto" w:fill="auto"/>
            <w:vAlign w:val="center"/>
          </w:tcPr>
          <w:p w14:paraId="3137F75A"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REPRESENTANTE SUPLENTE DE LA SECRETARIA DE LA HACIENDA PÚBLICA DEL GOBIERNO DEL ESTADO DE JALISCO</w:t>
            </w:r>
          </w:p>
        </w:tc>
        <w:tc>
          <w:tcPr>
            <w:tcW w:w="930" w:type="pct"/>
            <w:tcBorders>
              <w:top w:val="nil"/>
              <w:left w:val="nil"/>
              <w:bottom w:val="single" w:sz="4" w:space="0" w:color="auto"/>
              <w:right w:val="single" w:sz="4" w:space="0" w:color="auto"/>
            </w:tcBorders>
            <w:shd w:val="clear" w:color="auto" w:fill="auto"/>
            <w:vAlign w:val="center"/>
          </w:tcPr>
          <w:p w14:paraId="4B18FDE7" w14:textId="77777777" w:rsidR="000E3F5F" w:rsidRPr="00011511" w:rsidRDefault="000E3F5F" w:rsidP="00F2567F">
            <w:pPr>
              <w:jc w:val="center"/>
              <w:rPr>
                <w:rFonts w:ascii="Arial" w:hAnsi="Arial" w:cs="Arial"/>
                <w:color w:val="000000"/>
                <w:sz w:val="18"/>
                <w:szCs w:val="18"/>
              </w:rPr>
            </w:pPr>
            <w:r w:rsidRPr="00011511">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8D16854"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49C1716" w14:textId="77777777" w:rsidR="000E3F5F" w:rsidRPr="00E260E4" w:rsidRDefault="000E3F5F" w:rsidP="00F2567F">
            <w:pPr>
              <w:jc w:val="center"/>
              <w:rPr>
                <w:rFonts w:ascii="Arial" w:hAnsi="Arial" w:cs="Arial"/>
                <w:b/>
                <w:bCs/>
                <w:color w:val="000000"/>
                <w:sz w:val="18"/>
                <w:szCs w:val="18"/>
              </w:rPr>
            </w:pPr>
          </w:p>
        </w:tc>
      </w:tr>
      <w:tr w:rsidR="000E3F5F" w:rsidRPr="00E260E4" w14:paraId="7174F803" w14:textId="77777777" w:rsidTr="000E3F5F">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0ADD53DF"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LIC. ALMA IVETTE ESPINOZA CASILLAS</w:t>
            </w:r>
          </w:p>
        </w:tc>
        <w:tc>
          <w:tcPr>
            <w:tcW w:w="1029" w:type="pct"/>
            <w:tcBorders>
              <w:top w:val="nil"/>
              <w:left w:val="nil"/>
              <w:bottom w:val="single" w:sz="4" w:space="0" w:color="auto"/>
              <w:right w:val="single" w:sz="4" w:space="0" w:color="auto"/>
            </w:tcBorders>
            <w:shd w:val="clear" w:color="auto" w:fill="auto"/>
            <w:vAlign w:val="center"/>
          </w:tcPr>
          <w:p w14:paraId="67E75359"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930" w:type="pct"/>
            <w:tcBorders>
              <w:top w:val="nil"/>
              <w:left w:val="nil"/>
              <w:bottom w:val="single" w:sz="4" w:space="0" w:color="auto"/>
              <w:right w:val="single" w:sz="4" w:space="0" w:color="auto"/>
            </w:tcBorders>
            <w:shd w:val="clear" w:color="auto" w:fill="auto"/>
            <w:vAlign w:val="center"/>
          </w:tcPr>
          <w:p w14:paraId="30756628" w14:textId="77777777" w:rsidR="000E3F5F" w:rsidRPr="00011511" w:rsidRDefault="000E3F5F" w:rsidP="00F2567F">
            <w:pPr>
              <w:jc w:val="center"/>
              <w:rPr>
                <w:rFonts w:ascii="Arial" w:hAnsi="Arial" w:cs="Arial"/>
                <w:color w:val="000000"/>
                <w:sz w:val="18"/>
                <w:szCs w:val="18"/>
              </w:rPr>
            </w:pPr>
            <w:r w:rsidRPr="00011511">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2DCEACB"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1028348E" w14:textId="77777777" w:rsidR="000E3F5F" w:rsidRPr="00E260E4" w:rsidRDefault="000E3F5F" w:rsidP="00F2567F">
            <w:pPr>
              <w:jc w:val="center"/>
              <w:rPr>
                <w:rFonts w:ascii="Arial" w:hAnsi="Arial" w:cs="Arial"/>
                <w:b/>
                <w:bCs/>
                <w:color w:val="000000"/>
                <w:sz w:val="18"/>
                <w:szCs w:val="18"/>
              </w:rPr>
            </w:pPr>
          </w:p>
        </w:tc>
      </w:tr>
      <w:tr w:rsidR="000E3F5F" w:rsidRPr="00E260E4" w14:paraId="68FBB3E9" w14:textId="77777777" w:rsidTr="000E3F5F">
        <w:trPr>
          <w:trHeight w:val="1815"/>
        </w:trPr>
        <w:tc>
          <w:tcPr>
            <w:tcW w:w="1097" w:type="pct"/>
            <w:tcBorders>
              <w:top w:val="nil"/>
              <w:left w:val="single" w:sz="4" w:space="0" w:color="auto"/>
              <w:bottom w:val="single" w:sz="4" w:space="0" w:color="auto"/>
              <w:right w:val="single" w:sz="4" w:space="0" w:color="auto"/>
            </w:tcBorders>
            <w:shd w:val="clear" w:color="auto" w:fill="auto"/>
            <w:vAlign w:val="center"/>
          </w:tcPr>
          <w:p w14:paraId="3D269C05"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LIC. MARIANA YARELY MONTEJANO GONZÁLEZ</w:t>
            </w:r>
          </w:p>
        </w:tc>
        <w:tc>
          <w:tcPr>
            <w:tcW w:w="1029" w:type="pct"/>
            <w:tcBorders>
              <w:top w:val="nil"/>
              <w:left w:val="nil"/>
              <w:bottom w:val="single" w:sz="4" w:space="0" w:color="auto"/>
              <w:right w:val="single" w:sz="4" w:space="0" w:color="auto"/>
            </w:tcBorders>
            <w:shd w:val="clear" w:color="auto" w:fill="auto"/>
            <w:vAlign w:val="center"/>
          </w:tcPr>
          <w:p w14:paraId="0D3C3879"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REPRESENTANTE SUPLENTE DE LA CONSEJERÍA JURÍDICA</w:t>
            </w:r>
          </w:p>
        </w:tc>
        <w:tc>
          <w:tcPr>
            <w:tcW w:w="930" w:type="pct"/>
            <w:tcBorders>
              <w:top w:val="nil"/>
              <w:left w:val="nil"/>
              <w:bottom w:val="single" w:sz="4" w:space="0" w:color="auto"/>
              <w:right w:val="single" w:sz="4" w:space="0" w:color="auto"/>
            </w:tcBorders>
            <w:shd w:val="clear" w:color="auto" w:fill="auto"/>
            <w:vAlign w:val="center"/>
          </w:tcPr>
          <w:p w14:paraId="5A4F2677" w14:textId="77777777" w:rsidR="000E3F5F" w:rsidRPr="00AC0926" w:rsidRDefault="000E3F5F" w:rsidP="00F2567F">
            <w:pPr>
              <w:jc w:val="center"/>
              <w:rPr>
                <w:rFonts w:ascii="Arial" w:hAnsi="Arial" w:cs="Arial"/>
                <w:color w:val="000000"/>
                <w:sz w:val="18"/>
                <w:szCs w:val="18"/>
              </w:rPr>
            </w:pPr>
            <w:r w:rsidRPr="00011511">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9837906"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3C6B432" w14:textId="77777777" w:rsidR="000E3F5F" w:rsidRPr="00E260E4" w:rsidRDefault="000E3F5F" w:rsidP="00F2567F">
            <w:pPr>
              <w:jc w:val="center"/>
              <w:rPr>
                <w:rFonts w:ascii="Arial" w:hAnsi="Arial" w:cs="Arial"/>
                <w:b/>
                <w:bCs/>
                <w:color w:val="000000"/>
                <w:sz w:val="18"/>
                <w:szCs w:val="18"/>
              </w:rPr>
            </w:pPr>
          </w:p>
        </w:tc>
      </w:tr>
      <w:tr w:rsidR="000E3F5F" w:rsidRPr="00E260E4" w14:paraId="14CF8C0E" w14:textId="77777777" w:rsidTr="000E3F5F">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2483B49C"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LIC. SILVIA JACQUELINE MARTÍN DEL CAMPO PARTIDA</w:t>
            </w:r>
          </w:p>
        </w:tc>
        <w:tc>
          <w:tcPr>
            <w:tcW w:w="1029" w:type="pct"/>
            <w:tcBorders>
              <w:top w:val="nil"/>
              <w:left w:val="nil"/>
              <w:bottom w:val="single" w:sz="4" w:space="0" w:color="auto"/>
              <w:right w:val="single" w:sz="4" w:space="0" w:color="auto"/>
            </w:tcBorders>
            <w:shd w:val="clear" w:color="auto" w:fill="auto"/>
            <w:vAlign w:val="center"/>
          </w:tcPr>
          <w:p w14:paraId="6BB49A8A"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930" w:type="pct"/>
            <w:tcBorders>
              <w:top w:val="nil"/>
              <w:left w:val="nil"/>
              <w:bottom w:val="single" w:sz="4" w:space="0" w:color="auto"/>
              <w:right w:val="single" w:sz="4" w:space="0" w:color="auto"/>
            </w:tcBorders>
            <w:shd w:val="clear" w:color="auto" w:fill="auto"/>
            <w:vAlign w:val="center"/>
          </w:tcPr>
          <w:p w14:paraId="0A998B9F" w14:textId="77777777" w:rsidR="000E3F5F" w:rsidRPr="00AC0926" w:rsidRDefault="000E3F5F" w:rsidP="00F2567F">
            <w:pPr>
              <w:jc w:val="center"/>
              <w:rPr>
                <w:rFonts w:ascii="Arial" w:hAnsi="Arial" w:cs="Arial"/>
                <w:color w:val="000000"/>
                <w:sz w:val="18"/>
                <w:szCs w:val="18"/>
              </w:rPr>
            </w:pPr>
            <w:r w:rsidRPr="00011511">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3F8E08C9"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46F3DF6F" w14:textId="77777777" w:rsidR="000E3F5F" w:rsidRPr="00E260E4" w:rsidRDefault="000E3F5F" w:rsidP="00F2567F">
            <w:pPr>
              <w:jc w:val="center"/>
              <w:rPr>
                <w:rFonts w:ascii="Arial" w:hAnsi="Arial" w:cs="Arial"/>
                <w:b/>
                <w:bCs/>
                <w:color w:val="000000"/>
                <w:sz w:val="18"/>
                <w:szCs w:val="18"/>
              </w:rPr>
            </w:pPr>
          </w:p>
        </w:tc>
      </w:tr>
      <w:tr w:rsidR="000E3F5F" w:rsidRPr="00E260E4" w14:paraId="0977FE32" w14:textId="77777777" w:rsidTr="000E3F5F">
        <w:trPr>
          <w:trHeight w:val="1689"/>
        </w:trPr>
        <w:tc>
          <w:tcPr>
            <w:tcW w:w="1097" w:type="pct"/>
            <w:tcBorders>
              <w:left w:val="single" w:sz="4" w:space="0" w:color="000000"/>
              <w:bottom w:val="single" w:sz="4" w:space="0" w:color="000000"/>
              <w:right w:val="single" w:sz="4" w:space="0" w:color="000000"/>
            </w:tcBorders>
            <w:shd w:val="clear" w:color="auto" w:fill="auto"/>
            <w:vAlign w:val="center"/>
          </w:tcPr>
          <w:p w14:paraId="793CA9AF"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lastRenderedPageBreak/>
              <w:t>C. ARMANDO MORA FONSECA</w:t>
            </w:r>
          </w:p>
        </w:tc>
        <w:tc>
          <w:tcPr>
            <w:tcW w:w="1029" w:type="pct"/>
            <w:tcBorders>
              <w:bottom w:val="single" w:sz="4" w:space="0" w:color="000000"/>
              <w:right w:val="single" w:sz="4" w:space="0" w:color="000000"/>
            </w:tcBorders>
            <w:shd w:val="clear" w:color="auto" w:fill="auto"/>
            <w:vAlign w:val="center"/>
          </w:tcPr>
          <w:p w14:paraId="27468C0C" w14:textId="77777777" w:rsidR="000E3F5F" w:rsidRPr="00662D8B" w:rsidRDefault="000E3F5F" w:rsidP="00F2567F">
            <w:pPr>
              <w:jc w:val="center"/>
              <w:rPr>
                <w:rFonts w:ascii="Arial" w:hAnsi="Arial" w:cs="Arial"/>
                <w:color w:val="000000"/>
                <w:sz w:val="18"/>
                <w:szCs w:val="18"/>
              </w:rPr>
            </w:pPr>
            <w:r w:rsidRPr="00662D8B">
              <w:rPr>
                <w:rFonts w:ascii="Arial" w:hAnsi="Arial" w:cs="Arial"/>
                <w:color w:val="000000"/>
                <w:sz w:val="18"/>
                <w:szCs w:val="18"/>
              </w:rPr>
              <w:t>REPRESENTANTE SUPLENTE DE LA CÁMARA NACIONAL DE COMERCIO, SERVICIOS Y TURISMO DE GUADALAJARA</w:t>
            </w:r>
          </w:p>
        </w:tc>
        <w:tc>
          <w:tcPr>
            <w:tcW w:w="930" w:type="pct"/>
            <w:tcBorders>
              <w:bottom w:val="single" w:sz="4" w:space="0" w:color="000000"/>
              <w:right w:val="single" w:sz="4" w:space="0" w:color="000000"/>
            </w:tcBorders>
            <w:shd w:val="clear" w:color="auto" w:fill="auto"/>
            <w:vAlign w:val="center"/>
          </w:tcPr>
          <w:p w14:paraId="58776A5F" w14:textId="77777777" w:rsidR="000E3F5F" w:rsidRPr="00AC0926" w:rsidRDefault="000E3F5F" w:rsidP="00F2567F">
            <w:pPr>
              <w:jc w:val="center"/>
              <w:rPr>
                <w:rFonts w:ascii="Arial" w:hAnsi="Arial" w:cs="Arial"/>
                <w:color w:val="000000"/>
                <w:sz w:val="18"/>
                <w:szCs w:val="18"/>
              </w:rPr>
            </w:pPr>
            <w:r w:rsidRPr="00011511">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78389952" w14:textId="77777777" w:rsidR="000E3F5F" w:rsidRPr="00E260E4" w:rsidRDefault="000E3F5F" w:rsidP="00F2567F">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2E5EE4B0" w14:textId="77777777" w:rsidR="000E3F5F" w:rsidRPr="00E260E4" w:rsidRDefault="000E3F5F" w:rsidP="00F2567F">
            <w:pPr>
              <w:jc w:val="center"/>
              <w:rPr>
                <w:rFonts w:ascii="Arial" w:hAnsi="Arial" w:cs="Arial"/>
                <w:b/>
                <w:bCs/>
                <w:color w:val="000000"/>
                <w:sz w:val="18"/>
                <w:szCs w:val="18"/>
              </w:rPr>
            </w:pPr>
          </w:p>
        </w:tc>
      </w:tr>
      <w:tr w:rsidR="00011511" w:rsidRPr="00E260E4" w14:paraId="749B0E35" w14:textId="77777777" w:rsidTr="004F737E">
        <w:trPr>
          <w:trHeight w:val="1763"/>
        </w:trPr>
        <w:tc>
          <w:tcPr>
            <w:tcW w:w="1097" w:type="pct"/>
            <w:tcBorders>
              <w:top w:val="nil"/>
              <w:left w:val="single" w:sz="4" w:space="0" w:color="auto"/>
              <w:bottom w:val="single" w:sz="4" w:space="0" w:color="auto"/>
              <w:right w:val="single" w:sz="4" w:space="0" w:color="auto"/>
            </w:tcBorders>
            <w:shd w:val="clear" w:color="auto" w:fill="auto"/>
            <w:vAlign w:val="center"/>
          </w:tcPr>
          <w:p w14:paraId="72CD37B9" w14:textId="5CE07859" w:rsidR="00011511" w:rsidRPr="00662D8B" w:rsidRDefault="00011511" w:rsidP="00011511">
            <w:pPr>
              <w:jc w:val="center"/>
              <w:rPr>
                <w:rFonts w:ascii="Arial" w:hAnsi="Arial" w:cs="Arial"/>
                <w:color w:val="000000"/>
                <w:sz w:val="18"/>
                <w:szCs w:val="18"/>
              </w:rPr>
            </w:pPr>
            <w:r w:rsidRPr="003B6A4F">
              <w:rPr>
                <w:rFonts w:ascii="Arial" w:hAnsi="Arial" w:cs="Arial"/>
                <w:color w:val="000000"/>
                <w:sz w:val="18"/>
                <w:szCs w:val="18"/>
              </w:rPr>
              <w:t>LIC. ABRIL ALEJANDRA BALLINA AGUIAR</w:t>
            </w:r>
          </w:p>
        </w:tc>
        <w:tc>
          <w:tcPr>
            <w:tcW w:w="1029" w:type="pct"/>
            <w:tcBorders>
              <w:top w:val="nil"/>
              <w:left w:val="nil"/>
              <w:bottom w:val="single" w:sz="4" w:space="0" w:color="auto"/>
              <w:right w:val="single" w:sz="4" w:space="0" w:color="auto"/>
            </w:tcBorders>
            <w:shd w:val="clear" w:color="auto" w:fill="auto"/>
            <w:vAlign w:val="center"/>
          </w:tcPr>
          <w:p w14:paraId="45DFA0A1" w14:textId="0561B395" w:rsidR="00011511" w:rsidRPr="00662D8B" w:rsidRDefault="00011511" w:rsidP="00011511">
            <w:pPr>
              <w:jc w:val="center"/>
              <w:rPr>
                <w:rFonts w:ascii="Arial" w:hAnsi="Arial" w:cs="Arial"/>
                <w:color w:val="000000"/>
                <w:sz w:val="18"/>
                <w:szCs w:val="18"/>
              </w:rPr>
            </w:pPr>
            <w:r w:rsidRPr="003B6A4F">
              <w:rPr>
                <w:rFonts w:ascii="Arial" w:hAnsi="Arial" w:cs="Arial"/>
                <w:color w:val="000000"/>
                <w:sz w:val="18"/>
                <w:szCs w:val="18"/>
              </w:rPr>
              <w:t>REPRESENTANTE DEL ÓRGANO INTERNO DE CONTROL EN EL O.P.D. SERVICIOS DE SALUD JALISCO</w:t>
            </w:r>
          </w:p>
        </w:tc>
        <w:tc>
          <w:tcPr>
            <w:tcW w:w="930" w:type="pct"/>
            <w:tcBorders>
              <w:top w:val="nil"/>
              <w:left w:val="nil"/>
              <w:bottom w:val="single" w:sz="4" w:space="0" w:color="auto"/>
              <w:right w:val="single" w:sz="4" w:space="0" w:color="auto"/>
            </w:tcBorders>
            <w:shd w:val="clear" w:color="auto" w:fill="auto"/>
            <w:vAlign w:val="center"/>
          </w:tcPr>
          <w:p w14:paraId="132891F2" w14:textId="77777777" w:rsidR="00011511" w:rsidRPr="00011511" w:rsidRDefault="00011511" w:rsidP="00011511">
            <w:pPr>
              <w:pStyle w:val="TableParagraph"/>
              <w:ind w:left="48" w:right="45"/>
              <w:jc w:val="center"/>
              <w:rPr>
                <w:rFonts w:eastAsia="Times New Roman"/>
                <w:color w:val="000000"/>
                <w:sz w:val="18"/>
                <w:szCs w:val="18"/>
                <w:lang w:eastAsia="ar-SA" w:bidi="ar-SA"/>
              </w:rPr>
            </w:pPr>
            <w:r w:rsidRPr="00011511">
              <w:rPr>
                <w:rFonts w:eastAsia="Times New Roman"/>
                <w:color w:val="000000"/>
                <w:sz w:val="18"/>
                <w:szCs w:val="18"/>
                <w:lang w:eastAsia="ar-SA" w:bidi="ar-SA"/>
              </w:rPr>
              <w:t>INVITADA</w:t>
            </w:r>
          </w:p>
          <w:p w14:paraId="2F221409" w14:textId="1673BE05" w:rsidR="00011511" w:rsidRPr="00AC0926" w:rsidRDefault="00011511" w:rsidP="00011511">
            <w:pPr>
              <w:jc w:val="center"/>
              <w:rPr>
                <w:rFonts w:ascii="Arial" w:hAnsi="Arial" w:cs="Arial"/>
                <w:color w:val="000000"/>
                <w:sz w:val="18"/>
                <w:szCs w:val="18"/>
              </w:rPr>
            </w:pPr>
            <w:r w:rsidRPr="00011511">
              <w:rPr>
                <w:rFonts w:ascii="Arial" w:hAnsi="Arial" w:cs="Arial"/>
                <w:color w:val="000000"/>
                <w:sz w:val="18"/>
                <w:szCs w:val="18"/>
              </w:rPr>
              <w:t>PERMANENTE</w:t>
            </w:r>
          </w:p>
        </w:tc>
        <w:tc>
          <w:tcPr>
            <w:tcW w:w="1079" w:type="pct"/>
            <w:tcBorders>
              <w:top w:val="nil"/>
              <w:left w:val="nil"/>
              <w:bottom w:val="single" w:sz="4" w:space="0" w:color="auto"/>
              <w:right w:val="single" w:sz="4" w:space="0" w:color="auto"/>
            </w:tcBorders>
            <w:shd w:val="clear" w:color="auto" w:fill="auto"/>
            <w:noWrap/>
            <w:vAlign w:val="center"/>
          </w:tcPr>
          <w:p w14:paraId="4967650D" w14:textId="77777777" w:rsidR="00011511" w:rsidRPr="00E260E4" w:rsidRDefault="00011511" w:rsidP="00011511">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1E9C7E03" w14:textId="77777777" w:rsidR="00011511" w:rsidRPr="00E260E4" w:rsidRDefault="00011511" w:rsidP="00011511">
            <w:pPr>
              <w:jc w:val="center"/>
              <w:rPr>
                <w:rFonts w:ascii="Arial" w:hAnsi="Arial" w:cs="Arial"/>
                <w:b/>
                <w:bCs/>
                <w:color w:val="000000"/>
                <w:sz w:val="18"/>
                <w:szCs w:val="18"/>
              </w:rPr>
            </w:pPr>
          </w:p>
        </w:tc>
      </w:tr>
    </w:tbl>
    <w:p w14:paraId="2D94FF6D" w14:textId="719AF22D" w:rsidR="000E3F5F" w:rsidRDefault="000E3F5F" w:rsidP="004972DE">
      <w:pPr>
        <w:ind w:left="-142" w:right="77"/>
        <w:jc w:val="both"/>
        <w:rPr>
          <w:rFonts w:asciiTheme="majorHAnsi" w:hAnsiTheme="majorHAnsi" w:cstheme="majorHAnsi"/>
          <w:sz w:val="18"/>
          <w:szCs w:val="18"/>
        </w:rPr>
      </w:pPr>
    </w:p>
    <w:p w14:paraId="60499A63" w14:textId="77777777" w:rsidR="00881D5B" w:rsidRDefault="00881D5B" w:rsidP="004972DE">
      <w:pPr>
        <w:ind w:left="-142" w:right="77"/>
        <w:jc w:val="both"/>
        <w:rPr>
          <w:rFonts w:asciiTheme="majorHAnsi" w:hAnsiTheme="majorHAnsi" w:cstheme="majorHAnsi"/>
          <w:sz w:val="18"/>
          <w:szCs w:val="18"/>
        </w:rPr>
      </w:pPr>
    </w:p>
    <w:p w14:paraId="7E4C2C8F" w14:textId="6A612AEE" w:rsidR="005A6F8D" w:rsidRPr="005A6F8D" w:rsidRDefault="005A6F8D" w:rsidP="005A6F8D">
      <w:pPr>
        <w:pStyle w:val="Standard"/>
        <w:tabs>
          <w:tab w:val="left" w:pos="851"/>
        </w:tabs>
      </w:pPr>
      <w:r>
        <w:rPr>
          <w:rFonts w:ascii="Arial" w:eastAsia="Arial" w:hAnsi="Arial" w:cs="Arial"/>
          <w:sz w:val="22"/>
          <w:szCs w:val="22"/>
        </w:rPr>
        <w:t>-----------------------------------------------------Fin de las BASES</w:t>
      </w:r>
      <w:r>
        <w:rPr>
          <w:rFonts w:ascii="Arial" w:eastAsia="Arial" w:hAnsi="Arial" w:cs="Arial"/>
        </w:rPr>
        <w:t>.----------------------</w:t>
      </w:r>
      <w:r w:rsidR="00881D5B">
        <w:rPr>
          <w:rFonts w:ascii="Arial" w:eastAsia="Arial" w:hAnsi="Arial" w:cs="Arial"/>
        </w:rPr>
        <w:t>------</w:t>
      </w:r>
      <w:r>
        <w:rPr>
          <w:rFonts w:ascii="Arial" w:eastAsia="Arial" w:hAnsi="Arial" w:cs="Arial"/>
        </w:rPr>
        <w:t>-------------------</w:t>
      </w:r>
    </w:p>
    <w:p w14:paraId="4E0DA216" w14:textId="77777777" w:rsidR="005A6F8D" w:rsidRDefault="005A6F8D" w:rsidP="004972DE">
      <w:pPr>
        <w:ind w:left="-142" w:right="77"/>
        <w:jc w:val="both"/>
        <w:rPr>
          <w:rFonts w:asciiTheme="majorHAnsi" w:hAnsiTheme="majorHAnsi" w:cstheme="majorHAnsi"/>
          <w:sz w:val="18"/>
          <w:szCs w:val="18"/>
        </w:rPr>
      </w:pPr>
    </w:p>
    <w:sectPr w:rsidR="005A6F8D"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86C7" w14:textId="77777777" w:rsidR="00D32928" w:rsidRDefault="00D32928" w:rsidP="00293572">
      <w:pPr>
        <w:spacing w:after="0" w:line="240" w:lineRule="auto"/>
      </w:pPr>
      <w:r>
        <w:separator/>
      </w:r>
    </w:p>
  </w:endnote>
  <w:endnote w:type="continuationSeparator" w:id="0">
    <w:p w14:paraId="76212B36" w14:textId="77777777" w:rsidR="00D32928" w:rsidRDefault="00D3292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89FD316"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9927FD">
      <w:rPr>
        <w:b/>
        <w:bCs/>
        <w:sz w:val="16"/>
        <w:szCs w:val="16"/>
      </w:rPr>
      <w:t>NACION</w:t>
    </w:r>
    <w:r w:rsidRPr="0053165C">
      <w:rPr>
        <w:b/>
        <w:bCs/>
        <w:sz w:val="16"/>
        <w:szCs w:val="16"/>
      </w:rPr>
      <w:t>AL LCCC-0</w:t>
    </w:r>
    <w:r w:rsidR="00472993">
      <w:rPr>
        <w:b/>
        <w:bCs/>
        <w:sz w:val="16"/>
        <w:szCs w:val="16"/>
      </w:rPr>
      <w:t>50</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359C" w14:textId="77777777" w:rsidR="00D32928" w:rsidRDefault="00D32928" w:rsidP="00293572">
      <w:pPr>
        <w:spacing w:after="0" w:line="240" w:lineRule="auto"/>
      </w:pPr>
      <w:r>
        <w:separator/>
      </w:r>
    </w:p>
  </w:footnote>
  <w:footnote w:type="continuationSeparator" w:id="0">
    <w:p w14:paraId="3E86995B" w14:textId="77777777" w:rsidR="00D32928" w:rsidRDefault="00D3292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4"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02E77"/>
    <w:multiLevelType w:val="multilevel"/>
    <w:tmpl w:val="30A218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22"/>
  </w:num>
  <w:num w:numId="5">
    <w:abstractNumId w:val="8"/>
  </w:num>
  <w:num w:numId="6">
    <w:abstractNumId w:val="23"/>
  </w:num>
  <w:num w:numId="7">
    <w:abstractNumId w:val="27"/>
  </w:num>
  <w:num w:numId="8">
    <w:abstractNumId w:val="33"/>
  </w:num>
  <w:num w:numId="9">
    <w:abstractNumId w:val="14"/>
  </w:num>
  <w:num w:numId="10">
    <w:abstractNumId w:val="9"/>
  </w:num>
  <w:num w:numId="11">
    <w:abstractNumId w:val="11"/>
  </w:num>
  <w:num w:numId="12">
    <w:abstractNumId w:val="20"/>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
  </w:num>
  <w:num w:numId="18">
    <w:abstractNumId w:val="3"/>
  </w:num>
  <w:num w:numId="19">
    <w:abstractNumId w:val="16"/>
  </w:num>
  <w:num w:numId="20">
    <w:abstractNumId w:val="13"/>
  </w:num>
  <w:num w:numId="21">
    <w:abstractNumId w:val="15"/>
  </w:num>
  <w:num w:numId="22">
    <w:abstractNumId w:val="32"/>
  </w:num>
  <w:num w:numId="23">
    <w:abstractNumId w:val="34"/>
  </w:num>
  <w:num w:numId="24">
    <w:abstractNumId w:val="17"/>
  </w:num>
  <w:num w:numId="25">
    <w:abstractNumId w:val="2"/>
  </w:num>
  <w:num w:numId="26">
    <w:abstractNumId w:val="7"/>
  </w:num>
  <w:num w:numId="27">
    <w:abstractNumId w:val="0"/>
  </w:num>
  <w:num w:numId="28">
    <w:abstractNumId w:val="18"/>
  </w:num>
  <w:num w:numId="29">
    <w:abstractNumId w:val="30"/>
  </w:num>
  <w:num w:numId="30">
    <w:abstractNumId w:val="4"/>
  </w:num>
  <w:num w:numId="31">
    <w:abstractNumId w:val="26"/>
  </w:num>
  <w:num w:numId="32">
    <w:abstractNumId w:val="31"/>
  </w:num>
  <w:num w:numId="33">
    <w:abstractNumId w:val="28"/>
  </w:num>
  <w:num w:numId="34">
    <w:abstractNumId w:val="29"/>
  </w:num>
  <w:num w:numId="35">
    <w:abstractNumId w:val="19"/>
  </w:num>
  <w:num w:numId="3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29C"/>
    <w:rsid w:val="00005C21"/>
    <w:rsid w:val="00006C8A"/>
    <w:rsid w:val="000071BD"/>
    <w:rsid w:val="00007469"/>
    <w:rsid w:val="0001006F"/>
    <w:rsid w:val="0001024C"/>
    <w:rsid w:val="00011511"/>
    <w:rsid w:val="00011F53"/>
    <w:rsid w:val="000133E5"/>
    <w:rsid w:val="00015D7C"/>
    <w:rsid w:val="00015DB8"/>
    <w:rsid w:val="0001643E"/>
    <w:rsid w:val="000171B7"/>
    <w:rsid w:val="00023EC0"/>
    <w:rsid w:val="00023F50"/>
    <w:rsid w:val="00024848"/>
    <w:rsid w:val="000259BD"/>
    <w:rsid w:val="00025CF9"/>
    <w:rsid w:val="00025E1F"/>
    <w:rsid w:val="000302C3"/>
    <w:rsid w:val="000305D9"/>
    <w:rsid w:val="00030BF6"/>
    <w:rsid w:val="00031A75"/>
    <w:rsid w:val="00031E7A"/>
    <w:rsid w:val="00032252"/>
    <w:rsid w:val="0003660B"/>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5E72"/>
    <w:rsid w:val="00066F98"/>
    <w:rsid w:val="0006748E"/>
    <w:rsid w:val="00072083"/>
    <w:rsid w:val="000741E3"/>
    <w:rsid w:val="00074E52"/>
    <w:rsid w:val="00075D94"/>
    <w:rsid w:val="00077081"/>
    <w:rsid w:val="000800F5"/>
    <w:rsid w:val="0008075E"/>
    <w:rsid w:val="00081868"/>
    <w:rsid w:val="00083268"/>
    <w:rsid w:val="00083926"/>
    <w:rsid w:val="00084374"/>
    <w:rsid w:val="0008519D"/>
    <w:rsid w:val="0009449D"/>
    <w:rsid w:val="000A058C"/>
    <w:rsid w:val="000A1510"/>
    <w:rsid w:val="000A18A0"/>
    <w:rsid w:val="000A41AE"/>
    <w:rsid w:val="000A4356"/>
    <w:rsid w:val="000A5CCB"/>
    <w:rsid w:val="000A6894"/>
    <w:rsid w:val="000A701A"/>
    <w:rsid w:val="000A711C"/>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455C"/>
    <w:rsid w:val="000C571B"/>
    <w:rsid w:val="000C635F"/>
    <w:rsid w:val="000D0E59"/>
    <w:rsid w:val="000D44F0"/>
    <w:rsid w:val="000D47A3"/>
    <w:rsid w:val="000D5CB3"/>
    <w:rsid w:val="000D68C9"/>
    <w:rsid w:val="000D6D2F"/>
    <w:rsid w:val="000D6DF3"/>
    <w:rsid w:val="000D7E32"/>
    <w:rsid w:val="000E0074"/>
    <w:rsid w:val="000E063B"/>
    <w:rsid w:val="000E0CB5"/>
    <w:rsid w:val="000E3F5F"/>
    <w:rsid w:val="000F421D"/>
    <w:rsid w:val="000F42CD"/>
    <w:rsid w:val="000F5575"/>
    <w:rsid w:val="0010056F"/>
    <w:rsid w:val="001025AE"/>
    <w:rsid w:val="00105B6D"/>
    <w:rsid w:val="001068CF"/>
    <w:rsid w:val="0010783E"/>
    <w:rsid w:val="00111459"/>
    <w:rsid w:val="00111744"/>
    <w:rsid w:val="00111750"/>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2CE9"/>
    <w:rsid w:val="00135D31"/>
    <w:rsid w:val="00140931"/>
    <w:rsid w:val="00140EE7"/>
    <w:rsid w:val="001423F4"/>
    <w:rsid w:val="00142D7C"/>
    <w:rsid w:val="00144969"/>
    <w:rsid w:val="00145910"/>
    <w:rsid w:val="0015165B"/>
    <w:rsid w:val="00151E5C"/>
    <w:rsid w:val="00153F92"/>
    <w:rsid w:val="001550C7"/>
    <w:rsid w:val="00155B10"/>
    <w:rsid w:val="00160107"/>
    <w:rsid w:val="00160A77"/>
    <w:rsid w:val="00160EBD"/>
    <w:rsid w:val="001612B6"/>
    <w:rsid w:val="00161BAC"/>
    <w:rsid w:val="00161DFE"/>
    <w:rsid w:val="00161E54"/>
    <w:rsid w:val="00161FD6"/>
    <w:rsid w:val="001624E3"/>
    <w:rsid w:val="001648B9"/>
    <w:rsid w:val="001651CE"/>
    <w:rsid w:val="00165412"/>
    <w:rsid w:val="0016588E"/>
    <w:rsid w:val="00165D9C"/>
    <w:rsid w:val="0016623B"/>
    <w:rsid w:val="00166BB2"/>
    <w:rsid w:val="00166CB7"/>
    <w:rsid w:val="00167748"/>
    <w:rsid w:val="00171D5D"/>
    <w:rsid w:val="001750C8"/>
    <w:rsid w:val="00176093"/>
    <w:rsid w:val="00177585"/>
    <w:rsid w:val="00177DA0"/>
    <w:rsid w:val="0018041B"/>
    <w:rsid w:val="00180BC5"/>
    <w:rsid w:val="0018194C"/>
    <w:rsid w:val="00182B56"/>
    <w:rsid w:val="00182C70"/>
    <w:rsid w:val="00182EA6"/>
    <w:rsid w:val="00184A90"/>
    <w:rsid w:val="001856C7"/>
    <w:rsid w:val="00185F96"/>
    <w:rsid w:val="00186BFE"/>
    <w:rsid w:val="0019104E"/>
    <w:rsid w:val="0019223D"/>
    <w:rsid w:val="00193367"/>
    <w:rsid w:val="00195404"/>
    <w:rsid w:val="00195B78"/>
    <w:rsid w:val="00196711"/>
    <w:rsid w:val="00196F82"/>
    <w:rsid w:val="00197571"/>
    <w:rsid w:val="00197BDD"/>
    <w:rsid w:val="00197FE7"/>
    <w:rsid w:val="001A1213"/>
    <w:rsid w:val="001A35FB"/>
    <w:rsid w:val="001A41FB"/>
    <w:rsid w:val="001A42B5"/>
    <w:rsid w:val="001A4B89"/>
    <w:rsid w:val="001A4D22"/>
    <w:rsid w:val="001A6571"/>
    <w:rsid w:val="001A7B6D"/>
    <w:rsid w:val="001B05FA"/>
    <w:rsid w:val="001B1F87"/>
    <w:rsid w:val="001B494A"/>
    <w:rsid w:val="001B6D7F"/>
    <w:rsid w:val="001C0CA4"/>
    <w:rsid w:val="001C0EC1"/>
    <w:rsid w:val="001C6535"/>
    <w:rsid w:val="001C72D0"/>
    <w:rsid w:val="001D4143"/>
    <w:rsid w:val="001D595A"/>
    <w:rsid w:val="001D692F"/>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5710"/>
    <w:rsid w:val="001F65EF"/>
    <w:rsid w:val="001F7735"/>
    <w:rsid w:val="001F7800"/>
    <w:rsid w:val="001F7BAA"/>
    <w:rsid w:val="00200F9C"/>
    <w:rsid w:val="00201CC5"/>
    <w:rsid w:val="00202D73"/>
    <w:rsid w:val="00204593"/>
    <w:rsid w:val="00205659"/>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70706"/>
    <w:rsid w:val="00271ABE"/>
    <w:rsid w:val="00273BC8"/>
    <w:rsid w:val="00273DC4"/>
    <w:rsid w:val="002758FD"/>
    <w:rsid w:val="00275AFA"/>
    <w:rsid w:val="00276ACF"/>
    <w:rsid w:val="00277D1E"/>
    <w:rsid w:val="0028040D"/>
    <w:rsid w:val="00282967"/>
    <w:rsid w:val="00283481"/>
    <w:rsid w:val="002834B9"/>
    <w:rsid w:val="002837FD"/>
    <w:rsid w:val="002839CD"/>
    <w:rsid w:val="002839F7"/>
    <w:rsid w:val="002845E2"/>
    <w:rsid w:val="00284790"/>
    <w:rsid w:val="0028499A"/>
    <w:rsid w:val="0028573D"/>
    <w:rsid w:val="002862D1"/>
    <w:rsid w:val="00287823"/>
    <w:rsid w:val="0029006B"/>
    <w:rsid w:val="00290EA0"/>
    <w:rsid w:val="00293572"/>
    <w:rsid w:val="00293FBB"/>
    <w:rsid w:val="00294902"/>
    <w:rsid w:val="002A186B"/>
    <w:rsid w:val="002A26ED"/>
    <w:rsid w:val="002A31A1"/>
    <w:rsid w:val="002A39F3"/>
    <w:rsid w:val="002A6CAC"/>
    <w:rsid w:val="002B0431"/>
    <w:rsid w:val="002B1762"/>
    <w:rsid w:val="002B5A4F"/>
    <w:rsid w:val="002B611F"/>
    <w:rsid w:val="002C10FB"/>
    <w:rsid w:val="002C2FB0"/>
    <w:rsid w:val="002C333A"/>
    <w:rsid w:val="002C3A77"/>
    <w:rsid w:val="002C48FD"/>
    <w:rsid w:val="002C5F31"/>
    <w:rsid w:val="002D05C7"/>
    <w:rsid w:val="002D22C4"/>
    <w:rsid w:val="002D2E5A"/>
    <w:rsid w:val="002D34D1"/>
    <w:rsid w:val="002D3559"/>
    <w:rsid w:val="002D3566"/>
    <w:rsid w:val="002D410C"/>
    <w:rsid w:val="002D6D47"/>
    <w:rsid w:val="002E159B"/>
    <w:rsid w:val="002E1844"/>
    <w:rsid w:val="002E1847"/>
    <w:rsid w:val="002E2E1A"/>
    <w:rsid w:val="002E3D93"/>
    <w:rsid w:val="002E5AB3"/>
    <w:rsid w:val="002F090A"/>
    <w:rsid w:val="002F12ED"/>
    <w:rsid w:val="002F18AB"/>
    <w:rsid w:val="002F22E6"/>
    <w:rsid w:val="002F3B99"/>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5FA"/>
    <w:rsid w:val="00336936"/>
    <w:rsid w:val="00336DC1"/>
    <w:rsid w:val="003427B6"/>
    <w:rsid w:val="00342B66"/>
    <w:rsid w:val="00343DDE"/>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43F4"/>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1460"/>
    <w:rsid w:val="003A20E9"/>
    <w:rsid w:val="003A2396"/>
    <w:rsid w:val="003A2B1D"/>
    <w:rsid w:val="003A2D17"/>
    <w:rsid w:val="003A4280"/>
    <w:rsid w:val="003A4446"/>
    <w:rsid w:val="003A53FD"/>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600D"/>
    <w:rsid w:val="003D013B"/>
    <w:rsid w:val="003D04C6"/>
    <w:rsid w:val="003D0D3D"/>
    <w:rsid w:val="003D1B4A"/>
    <w:rsid w:val="003D202C"/>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67B8"/>
    <w:rsid w:val="00401AD3"/>
    <w:rsid w:val="00404CEC"/>
    <w:rsid w:val="004077B8"/>
    <w:rsid w:val="00407982"/>
    <w:rsid w:val="00410856"/>
    <w:rsid w:val="00416D5F"/>
    <w:rsid w:val="00416DD5"/>
    <w:rsid w:val="00422181"/>
    <w:rsid w:val="0042220B"/>
    <w:rsid w:val="00422B95"/>
    <w:rsid w:val="004276EC"/>
    <w:rsid w:val="00427CEA"/>
    <w:rsid w:val="00427F0F"/>
    <w:rsid w:val="0043229B"/>
    <w:rsid w:val="00432C28"/>
    <w:rsid w:val="00433820"/>
    <w:rsid w:val="00434F9A"/>
    <w:rsid w:val="004363FA"/>
    <w:rsid w:val="00436C87"/>
    <w:rsid w:val="00437052"/>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00A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2993"/>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6D7E"/>
    <w:rsid w:val="004972DE"/>
    <w:rsid w:val="00497F3F"/>
    <w:rsid w:val="004A14F2"/>
    <w:rsid w:val="004A2925"/>
    <w:rsid w:val="004A3B69"/>
    <w:rsid w:val="004A4138"/>
    <w:rsid w:val="004A4BBD"/>
    <w:rsid w:val="004A66E9"/>
    <w:rsid w:val="004A7BD6"/>
    <w:rsid w:val="004B061C"/>
    <w:rsid w:val="004B2F10"/>
    <w:rsid w:val="004B3062"/>
    <w:rsid w:val="004B32A1"/>
    <w:rsid w:val="004B36AE"/>
    <w:rsid w:val="004B39C5"/>
    <w:rsid w:val="004B3F9C"/>
    <w:rsid w:val="004B4A36"/>
    <w:rsid w:val="004B4BF5"/>
    <w:rsid w:val="004B51A9"/>
    <w:rsid w:val="004B6828"/>
    <w:rsid w:val="004B7CA2"/>
    <w:rsid w:val="004C0160"/>
    <w:rsid w:val="004C0D1C"/>
    <w:rsid w:val="004C1457"/>
    <w:rsid w:val="004C43F4"/>
    <w:rsid w:val="004C4BD8"/>
    <w:rsid w:val="004C6886"/>
    <w:rsid w:val="004C69A2"/>
    <w:rsid w:val="004C6FED"/>
    <w:rsid w:val="004C78E7"/>
    <w:rsid w:val="004D05E2"/>
    <w:rsid w:val="004D1892"/>
    <w:rsid w:val="004D3C3E"/>
    <w:rsid w:val="004D41BC"/>
    <w:rsid w:val="004E1437"/>
    <w:rsid w:val="004E183B"/>
    <w:rsid w:val="004E3601"/>
    <w:rsid w:val="004E55A3"/>
    <w:rsid w:val="004E5BE5"/>
    <w:rsid w:val="004E68F6"/>
    <w:rsid w:val="004E737F"/>
    <w:rsid w:val="004F08A7"/>
    <w:rsid w:val="004F0B7F"/>
    <w:rsid w:val="004F0FF6"/>
    <w:rsid w:val="004F409B"/>
    <w:rsid w:val="004F684D"/>
    <w:rsid w:val="0050050C"/>
    <w:rsid w:val="005006FF"/>
    <w:rsid w:val="00500BA7"/>
    <w:rsid w:val="00500FC9"/>
    <w:rsid w:val="005013FA"/>
    <w:rsid w:val="00502C7F"/>
    <w:rsid w:val="005037B0"/>
    <w:rsid w:val="00504C7E"/>
    <w:rsid w:val="00504EF9"/>
    <w:rsid w:val="00506D27"/>
    <w:rsid w:val="00506F02"/>
    <w:rsid w:val="00510C3C"/>
    <w:rsid w:val="005122D3"/>
    <w:rsid w:val="00512DEC"/>
    <w:rsid w:val="005144B2"/>
    <w:rsid w:val="00514D29"/>
    <w:rsid w:val="00515227"/>
    <w:rsid w:val="00515274"/>
    <w:rsid w:val="00516C7F"/>
    <w:rsid w:val="0052023D"/>
    <w:rsid w:val="0052059F"/>
    <w:rsid w:val="00520983"/>
    <w:rsid w:val="00520AC8"/>
    <w:rsid w:val="00523A5C"/>
    <w:rsid w:val="00526E64"/>
    <w:rsid w:val="00527347"/>
    <w:rsid w:val="00530A4F"/>
    <w:rsid w:val="0053165C"/>
    <w:rsid w:val="005316FF"/>
    <w:rsid w:val="00531EEE"/>
    <w:rsid w:val="005323BB"/>
    <w:rsid w:val="00536779"/>
    <w:rsid w:val="005367F7"/>
    <w:rsid w:val="00537435"/>
    <w:rsid w:val="0054004A"/>
    <w:rsid w:val="0054009C"/>
    <w:rsid w:val="005403F7"/>
    <w:rsid w:val="005431A3"/>
    <w:rsid w:val="0054442E"/>
    <w:rsid w:val="0054498E"/>
    <w:rsid w:val="00545167"/>
    <w:rsid w:val="00545876"/>
    <w:rsid w:val="005463BA"/>
    <w:rsid w:val="00546848"/>
    <w:rsid w:val="00547901"/>
    <w:rsid w:val="0055046F"/>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223"/>
    <w:rsid w:val="00585755"/>
    <w:rsid w:val="005872BF"/>
    <w:rsid w:val="00587B22"/>
    <w:rsid w:val="00592AEE"/>
    <w:rsid w:val="00592B32"/>
    <w:rsid w:val="00592CB6"/>
    <w:rsid w:val="0059302C"/>
    <w:rsid w:val="00593D1F"/>
    <w:rsid w:val="005943AE"/>
    <w:rsid w:val="00594598"/>
    <w:rsid w:val="005945FC"/>
    <w:rsid w:val="00594EB9"/>
    <w:rsid w:val="0059516E"/>
    <w:rsid w:val="00597E14"/>
    <w:rsid w:val="00597ED2"/>
    <w:rsid w:val="005A19DD"/>
    <w:rsid w:val="005A268E"/>
    <w:rsid w:val="005A39F0"/>
    <w:rsid w:val="005A3CB8"/>
    <w:rsid w:val="005A43BC"/>
    <w:rsid w:val="005A5218"/>
    <w:rsid w:val="005A6F8D"/>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57E"/>
    <w:rsid w:val="005E373F"/>
    <w:rsid w:val="005E426E"/>
    <w:rsid w:val="005E459B"/>
    <w:rsid w:val="005E552A"/>
    <w:rsid w:val="005E731E"/>
    <w:rsid w:val="005F135A"/>
    <w:rsid w:val="005F260A"/>
    <w:rsid w:val="005F579D"/>
    <w:rsid w:val="005F639C"/>
    <w:rsid w:val="005F7730"/>
    <w:rsid w:val="00600E72"/>
    <w:rsid w:val="00602501"/>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4E1A"/>
    <w:rsid w:val="00636619"/>
    <w:rsid w:val="00637127"/>
    <w:rsid w:val="0064054F"/>
    <w:rsid w:val="00642233"/>
    <w:rsid w:val="00642537"/>
    <w:rsid w:val="00642B64"/>
    <w:rsid w:val="00642F00"/>
    <w:rsid w:val="00643DDE"/>
    <w:rsid w:val="006454D3"/>
    <w:rsid w:val="006466E7"/>
    <w:rsid w:val="00647E71"/>
    <w:rsid w:val="00650254"/>
    <w:rsid w:val="006517F0"/>
    <w:rsid w:val="00651892"/>
    <w:rsid w:val="00651E65"/>
    <w:rsid w:val="00651E86"/>
    <w:rsid w:val="00653543"/>
    <w:rsid w:val="00653CFA"/>
    <w:rsid w:val="00654153"/>
    <w:rsid w:val="00654EF1"/>
    <w:rsid w:val="00660029"/>
    <w:rsid w:val="0066097F"/>
    <w:rsid w:val="00660B01"/>
    <w:rsid w:val="00660F06"/>
    <w:rsid w:val="00662688"/>
    <w:rsid w:val="00662D1F"/>
    <w:rsid w:val="00662D8B"/>
    <w:rsid w:val="00664AE1"/>
    <w:rsid w:val="00664E5D"/>
    <w:rsid w:val="00665841"/>
    <w:rsid w:val="006714AE"/>
    <w:rsid w:val="00671557"/>
    <w:rsid w:val="006735D2"/>
    <w:rsid w:val="00674645"/>
    <w:rsid w:val="006766F8"/>
    <w:rsid w:val="006809DF"/>
    <w:rsid w:val="006861E8"/>
    <w:rsid w:val="006863DD"/>
    <w:rsid w:val="0068681A"/>
    <w:rsid w:val="006879A9"/>
    <w:rsid w:val="00687FA7"/>
    <w:rsid w:val="0069192D"/>
    <w:rsid w:val="00693321"/>
    <w:rsid w:val="00693F0E"/>
    <w:rsid w:val="0069527F"/>
    <w:rsid w:val="00695845"/>
    <w:rsid w:val="006A095B"/>
    <w:rsid w:val="006A2900"/>
    <w:rsid w:val="006A7C67"/>
    <w:rsid w:val="006A7EA6"/>
    <w:rsid w:val="006B1246"/>
    <w:rsid w:val="006B13C8"/>
    <w:rsid w:val="006B1FB8"/>
    <w:rsid w:val="006B21C2"/>
    <w:rsid w:val="006B55F8"/>
    <w:rsid w:val="006B5829"/>
    <w:rsid w:val="006B5A6A"/>
    <w:rsid w:val="006B662D"/>
    <w:rsid w:val="006C09F1"/>
    <w:rsid w:val="006C12D2"/>
    <w:rsid w:val="006C20B8"/>
    <w:rsid w:val="006C23D1"/>
    <w:rsid w:val="006C3F97"/>
    <w:rsid w:val="006C41A6"/>
    <w:rsid w:val="006D2506"/>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6518"/>
    <w:rsid w:val="00726F82"/>
    <w:rsid w:val="00726FD5"/>
    <w:rsid w:val="007271C8"/>
    <w:rsid w:val="00727C89"/>
    <w:rsid w:val="00731425"/>
    <w:rsid w:val="00731658"/>
    <w:rsid w:val="00732032"/>
    <w:rsid w:val="00732746"/>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A4F"/>
    <w:rsid w:val="007502BD"/>
    <w:rsid w:val="00751906"/>
    <w:rsid w:val="00752649"/>
    <w:rsid w:val="00752943"/>
    <w:rsid w:val="007547C4"/>
    <w:rsid w:val="00754884"/>
    <w:rsid w:val="0076128C"/>
    <w:rsid w:val="007612A0"/>
    <w:rsid w:val="007619A5"/>
    <w:rsid w:val="00763DF7"/>
    <w:rsid w:val="00764A2A"/>
    <w:rsid w:val="0076517E"/>
    <w:rsid w:val="00770B00"/>
    <w:rsid w:val="007732EB"/>
    <w:rsid w:val="00773662"/>
    <w:rsid w:val="007739D8"/>
    <w:rsid w:val="007744BD"/>
    <w:rsid w:val="007750C7"/>
    <w:rsid w:val="00775718"/>
    <w:rsid w:val="00775750"/>
    <w:rsid w:val="00777D1E"/>
    <w:rsid w:val="007806A8"/>
    <w:rsid w:val="0078197A"/>
    <w:rsid w:val="00782606"/>
    <w:rsid w:val="00785BAD"/>
    <w:rsid w:val="00786714"/>
    <w:rsid w:val="00786855"/>
    <w:rsid w:val="00786E3B"/>
    <w:rsid w:val="00787D74"/>
    <w:rsid w:val="00790B27"/>
    <w:rsid w:val="00792EF1"/>
    <w:rsid w:val="007937B7"/>
    <w:rsid w:val="00795C87"/>
    <w:rsid w:val="00795DBF"/>
    <w:rsid w:val="0079636F"/>
    <w:rsid w:val="0079650A"/>
    <w:rsid w:val="00797776"/>
    <w:rsid w:val="00797F02"/>
    <w:rsid w:val="007A01A1"/>
    <w:rsid w:val="007A074C"/>
    <w:rsid w:val="007A0FEC"/>
    <w:rsid w:val="007A331B"/>
    <w:rsid w:val="007A3A30"/>
    <w:rsid w:val="007A3CA5"/>
    <w:rsid w:val="007A41E2"/>
    <w:rsid w:val="007A51DD"/>
    <w:rsid w:val="007A5B39"/>
    <w:rsid w:val="007A6036"/>
    <w:rsid w:val="007A6A7B"/>
    <w:rsid w:val="007A7648"/>
    <w:rsid w:val="007B0665"/>
    <w:rsid w:val="007B2012"/>
    <w:rsid w:val="007B2104"/>
    <w:rsid w:val="007B3055"/>
    <w:rsid w:val="007B46C7"/>
    <w:rsid w:val="007B4FD6"/>
    <w:rsid w:val="007B5915"/>
    <w:rsid w:val="007B6025"/>
    <w:rsid w:val="007B64E8"/>
    <w:rsid w:val="007B6973"/>
    <w:rsid w:val="007C16AB"/>
    <w:rsid w:val="007C1C30"/>
    <w:rsid w:val="007C4E80"/>
    <w:rsid w:val="007C5253"/>
    <w:rsid w:val="007C578E"/>
    <w:rsid w:val="007C67F1"/>
    <w:rsid w:val="007D0CB4"/>
    <w:rsid w:val="007D1C9C"/>
    <w:rsid w:val="007D2134"/>
    <w:rsid w:val="007D2573"/>
    <w:rsid w:val="007D6D5E"/>
    <w:rsid w:val="007E0452"/>
    <w:rsid w:val="007E0CA7"/>
    <w:rsid w:val="007E33AA"/>
    <w:rsid w:val="007E4141"/>
    <w:rsid w:val="007E4AF4"/>
    <w:rsid w:val="007E5888"/>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30BA"/>
    <w:rsid w:val="0080317A"/>
    <w:rsid w:val="00807151"/>
    <w:rsid w:val="008072EB"/>
    <w:rsid w:val="00807EB9"/>
    <w:rsid w:val="0081106F"/>
    <w:rsid w:val="0081485A"/>
    <w:rsid w:val="00822E3B"/>
    <w:rsid w:val="00822E78"/>
    <w:rsid w:val="0082324A"/>
    <w:rsid w:val="00824553"/>
    <w:rsid w:val="0082550F"/>
    <w:rsid w:val="00825BD6"/>
    <w:rsid w:val="00825F82"/>
    <w:rsid w:val="008307F0"/>
    <w:rsid w:val="00831841"/>
    <w:rsid w:val="00835EB7"/>
    <w:rsid w:val="008369B1"/>
    <w:rsid w:val="0083766C"/>
    <w:rsid w:val="00837A75"/>
    <w:rsid w:val="008407AB"/>
    <w:rsid w:val="00841562"/>
    <w:rsid w:val="00841FF3"/>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61C3C"/>
    <w:rsid w:val="00863250"/>
    <w:rsid w:val="008632FF"/>
    <w:rsid w:val="00863401"/>
    <w:rsid w:val="008634A7"/>
    <w:rsid w:val="00865880"/>
    <w:rsid w:val="008668D7"/>
    <w:rsid w:val="00866B21"/>
    <w:rsid w:val="00866B6F"/>
    <w:rsid w:val="00870341"/>
    <w:rsid w:val="008712EC"/>
    <w:rsid w:val="00874D97"/>
    <w:rsid w:val="00875918"/>
    <w:rsid w:val="00876413"/>
    <w:rsid w:val="00877DF6"/>
    <w:rsid w:val="00881804"/>
    <w:rsid w:val="00881D5B"/>
    <w:rsid w:val="00882563"/>
    <w:rsid w:val="008833E3"/>
    <w:rsid w:val="0088386E"/>
    <w:rsid w:val="00883FFD"/>
    <w:rsid w:val="008843D3"/>
    <w:rsid w:val="008862C7"/>
    <w:rsid w:val="00886571"/>
    <w:rsid w:val="0088657E"/>
    <w:rsid w:val="008932C8"/>
    <w:rsid w:val="00893E27"/>
    <w:rsid w:val="008951CA"/>
    <w:rsid w:val="00897AB0"/>
    <w:rsid w:val="00897AEC"/>
    <w:rsid w:val="008A021D"/>
    <w:rsid w:val="008A109F"/>
    <w:rsid w:val="008A1604"/>
    <w:rsid w:val="008A2FBF"/>
    <w:rsid w:val="008A5575"/>
    <w:rsid w:val="008A5ED3"/>
    <w:rsid w:val="008A6635"/>
    <w:rsid w:val="008B0092"/>
    <w:rsid w:val="008B0261"/>
    <w:rsid w:val="008B06F6"/>
    <w:rsid w:val="008B105A"/>
    <w:rsid w:val="008B435D"/>
    <w:rsid w:val="008B5390"/>
    <w:rsid w:val="008B5B73"/>
    <w:rsid w:val="008B5B76"/>
    <w:rsid w:val="008B64C6"/>
    <w:rsid w:val="008B70D6"/>
    <w:rsid w:val="008B75FD"/>
    <w:rsid w:val="008C1AD3"/>
    <w:rsid w:val="008C30A8"/>
    <w:rsid w:val="008C3F47"/>
    <w:rsid w:val="008C4518"/>
    <w:rsid w:val="008C68DD"/>
    <w:rsid w:val="008C6989"/>
    <w:rsid w:val="008C7A85"/>
    <w:rsid w:val="008D0741"/>
    <w:rsid w:val="008D0B73"/>
    <w:rsid w:val="008D13C1"/>
    <w:rsid w:val="008D23C5"/>
    <w:rsid w:val="008D37DB"/>
    <w:rsid w:val="008D51F1"/>
    <w:rsid w:val="008D5515"/>
    <w:rsid w:val="008D5B25"/>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54CC"/>
    <w:rsid w:val="008F672B"/>
    <w:rsid w:val="00902108"/>
    <w:rsid w:val="009031A2"/>
    <w:rsid w:val="00903E6C"/>
    <w:rsid w:val="00904AEC"/>
    <w:rsid w:val="00904D81"/>
    <w:rsid w:val="0090633F"/>
    <w:rsid w:val="00910994"/>
    <w:rsid w:val="00911BF9"/>
    <w:rsid w:val="00912394"/>
    <w:rsid w:val="00912642"/>
    <w:rsid w:val="00913C98"/>
    <w:rsid w:val="0091420F"/>
    <w:rsid w:val="0091533A"/>
    <w:rsid w:val="00917C0F"/>
    <w:rsid w:val="00920DAD"/>
    <w:rsid w:val="009236A0"/>
    <w:rsid w:val="009263E2"/>
    <w:rsid w:val="009306EA"/>
    <w:rsid w:val="00931CBB"/>
    <w:rsid w:val="00931D0D"/>
    <w:rsid w:val="009326CB"/>
    <w:rsid w:val="00932A88"/>
    <w:rsid w:val="00935D9B"/>
    <w:rsid w:val="00935F5A"/>
    <w:rsid w:val="00936F07"/>
    <w:rsid w:val="009376BC"/>
    <w:rsid w:val="009422E5"/>
    <w:rsid w:val="009428C7"/>
    <w:rsid w:val="00942DA1"/>
    <w:rsid w:val="009430BD"/>
    <w:rsid w:val="00943277"/>
    <w:rsid w:val="00943C83"/>
    <w:rsid w:val="00944BCA"/>
    <w:rsid w:val="0094521F"/>
    <w:rsid w:val="0095068A"/>
    <w:rsid w:val="00950E03"/>
    <w:rsid w:val="00951F5B"/>
    <w:rsid w:val="00952D08"/>
    <w:rsid w:val="00954625"/>
    <w:rsid w:val="00956593"/>
    <w:rsid w:val="00956637"/>
    <w:rsid w:val="00956A46"/>
    <w:rsid w:val="0095787F"/>
    <w:rsid w:val="009634F4"/>
    <w:rsid w:val="00964709"/>
    <w:rsid w:val="0096514F"/>
    <w:rsid w:val="00966A31"/>
    <w:rsid w:val="00966F4C"/>
    <w:rsid w:val="00970042"/>
    <w:rsid w:val="0097091A"/>
    <w:rsid w:val="00972B17"/>
    <w:rsid w:val="00973432"/>
    <w:rsid w:val="009739DE"/>
    <w:rsid w:val="009756FB"/>
    <w:rsid w:val="0097606F"/>
    <w:rsid w:val="00976BE2"/>
    <w:rsid w:val="009778E6"/>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7192"/>
    <w:rsid w:val="009A7864"/>
    <w:rsid w:val="009B088B"/>
    <w:rsid w:val="009B0A54"/>
    <w:rsid w:val="009B0D84"/>
    <w:rsid w:val="009B1647"/>
    <w:rsid w:val="009B2412"/>
    <w:rsid w:val="009B4610"/>
    <w:rsid w:val="009B5355"/>
    <w:rsid w:val="009B58F5"/>
    <w:rsid w:val="009B5B98"/>
    <w:rsid w:val="009C0954"/>
    <w:rsid w:val="009C09E9"/>
    <w:rsid w:val="009C0B7E"/>
    <w:rsid w:val="009C1117"/>
    <w:rsid w:val="009C1CD8"/>
    <w:rsid w:val="009C4BB9"/>
    <w:rsid w:val="009C4C65"/>
    <w:rsid w:val="009C50EB"/>
    <w:rsid w:val="009C58C0"/>
    <w:rsid w:val="009C5F86"/>
    <w:rsid w:val="009C65BA"/>
    <w:rsid w:val="009C758B"/>
    <w:rsid w:val="009D0EB3"/>
    <w:rsid w:val="009D3056"/>
    <w:rsid w:val="009D51F1"/>
    <w:rsid w:val="009D7C05"/>
    <w:rsid w:val="009E0F02"/>
    <w:rsid w:val="009E1197"/>
    <w:rsid w:val="009E1918"/>
    <w:rsid w:val="009E4548"/>
    <w:rsid w:val="009E7C53"/>
    <w:rsid w:val="009F16C5"/>
    <w:rsid w:val="009F4866"/>
    <w:rsid w:val="009F5022"/>
    <w:rsid w:val="009F523D"/>
    <w:rsid w:val="009F5339"/>
    <w:rsid w:val="009F62F2"/>
    <w:rsid w:val="009F6453"/>
    <w:rsid w:val="009F6A78"/>
    <w:rsid w:val="009F6D4F"/>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21C8C"/>
    <w:rsid w:val="00A21FB8"/>
    <w:rsid w:val="00A21FF6"/>
    <w:rsid w:val="00A2336F"/>
    <w:rsid w:val="00A237C4"/>
    <w:rsid w:val="00A23CB1"/>
    <w:rsid w:val="00A27E1C"/>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6239C"/>
    <w:rsid w:val="00A64BDC"/>
    <w:rsid w:val="00A65D40"/>
    <w:rsid w:val="00A65F02"/>
    <w:rsid w:val="00A6756D"/>
    <w:rsid w:val="00A675A1"/>
    <w:rsid w:val="00A678D2"/>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7B05"/>
    <w:rsid w:val="00A90148"/>
    <w:rsid w:val="00A90491"/>
    <w:rsid w:val="00A9165D"/>
    <w:rsid w:val="00A92ADE"/>
    <w:rsid w:val="00A93347"/>
    <w:rsid w:val="00A948A6"/>
    <w:rsid w:val="00A94DC7"/>
    <w:rsid w:val="00A958AF"/>
    <w:rsid w:val="00A96DC3"/>
    <w:rsid w:val="00AA0A76"/>
    <w:rsid w:val="00AA114C"/>
    <w:rsid w:val="00AA1A45"/>
    <w:rsid w:val="00AA2A07"/>
    <w:rsid w:val="00AA2C68"/>
    <w:rsid w:val="00AA40DB"/>
    <w:rsid w:val="00AA770A"/>
    <w:rsid w:val="00AB1235"/>
    <w:rsid w:val="00AB1CEE"/>
    <w:rsid w:val="00AB2410"/>
    <w:rsid w:val="00AB2C1B"/>
    <w:rsid w:val="00AB3531"/>
    <w:rsid w:val="00AB4FF4"/>
    <w:rsid w:val="00AB53F5"/>
    <w:rsid w:val="00AB6525"/>
    <w:rsid w:val="00AB6F35"/>
    <w:rsid w:val="00AC0882"/>
    <w:rsid w:val="00AC2B09"/>
    <w:rsid w:val="00AC314D"/>
    <w:rsid w:val="00AC32A4"/>
    <w:rsid w:val="00AC53F1"/>
    <w:rsid w:val="00AD2974"/>
    <w:rsid w:val="00AD3285"/>
    <w:rsid w:val="00AD3C70"/>
    <w:rsid w:val="00AD4506"/>
    <w:rsid w:val="00AD54DF"/>
    <w:rsid w:val="00AD55DA"/>
    <w:rsid w:val="00AD5A0A"/>
    <w:rsid w:val="00AD5D7C"/>
    <w:rsid w:val="00AD7CC1"/>
    <w:rsid w:val="00AE0726"/>
    <w:rsid w:val="00AE0A1A"/>
    <w:rsid w:val="00AE223E"/>
    <w:rsid w:val="00AE22C4"/>
    <w:rsid w:val="00AE4EC7"/>
    <w:rsid w:val="00AE5264"/>
    <w:rsid w:val="00AE550A"/>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07E90"/>
    <w:rsid w:val="00B11B6E"/>
    <w:rsid w:val="00B13C25"/>
    <w:rsid w:val="00B14BB6"/>
    <w:rsid w:val="00B172D0"/>
    <w:rsid w:val="00B1788C"/>
    <w:rsid w:val="00B17F94"/>
    <w:rsid w:val="00B2026C"/>
    <w:rsid w:val="00B20C4B"/>
    <w:rsid w:val="00B215BC"/>
    <w:rsid w:val="00B224E2"/>
    <w:rsid w:val="00B232B5"/>
    <w:rsid w:val="00B242FC"/>
    <w:rsid w:val="00B25436"/>
    <w:rsid w:val="00B25B03"/>
    <w:rsid w:val="00B262AD"/>
    <w:rsid w:val="00B26305"/>
    <w:rsid w:val="00B27152"/>
    <w:rsid w:val="00B3088B"/>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45C7E"/>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3050"/>
    <w:rsid w:val="00B745A8"/>
    <w:rsid w:val="00B74E9A"/>
    <w:rsid w:val="00B75194"/>
    <w:rsid w:val="00B770AF"/>
    <w:rsid w:val="00B81716"/>
    <w:rsid w:val="00B81A7D"/>
    <w:rsid w:val="00B81FF5"/>
    <w:rsid w:val="00B8277A"/>
    <w:rsid w:val="00B83042"/>
    <w:rsid w:val="00B838C1"/>
    <w:rsid w:val="00B83D7E"/>
    <w:rsid w:val="00B874D4"/>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6C89"/>
    <w:rsid w:val="00BB1D2A"/>
    <w:rsid w:val="00BB4946"/>
    <w:rsid w:val="00BB5221"/>
    <w:rsid w:val="00BB5AF0"/>
    <w:rsid w:val="00BB69B2"/>
    <w:rsid w:val="00BB7156"/>
    <w:rsid w:val="00BC0188"/>
    <w:rsid w:val="00BC1F3B"/>
    <w:rsid w:val="00BC2A14"/>
    <w:rsid w:val="00BC4D4E"/>
    <w:rsid w:val="00BC5C6E"/>
    <w:rsid w:val="00BC792E"/>
    <w:rsid w:val="00BC7A0B"/>
    <w:rsid w:val="00BC7E00"/>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F0879"/>
    <w:rsid w:val="00BF1E57"/>
    <w:rsid w:val="00BF2FAE"/>
    <w:rsid w:val="00BF5926"/>
    <w:rsid w:val="00BF7830"/>
    <w:rsid w:val="00BF7D24"/>
    <w:rsid w:val="00C01CE1"/>
    <w:rsid w:val="00C02903"/>
    <w:rsid w:val="00C02BB0"/>
    <w:rsid w:val="00C030EF"/>
    <w:rsid w:val="00C0318B"/>
    <w:rsid w:val="00C05561"/>
    <w:rsid w:val="00C07F3C"/>
    <w:rsid w:val="00C07FDA"/>
    <w:rsid w:val="00C11FF3"/>
    <w:rsid w:val="00C12587"/>
    <w:rsid w:val="00C12C30"/>
    <w:rsid w:val="00C165C7"/>
    <w:rsid w:val="00C17A84"/>
    <w:rsid w:val="00C2205A"/>
    <w:rsid w:val="00C22ADD"/>
    <w:rsid w:val="00C24872"/>
    <w:rsid w:val="00C2667A"/>
    <w:rsid w:val="00C26A11"/>
    <w:rsid w:val="00C26B31"/>
    <w:rsid w:val="00C271F0"/>
    <w:rsid w:val="00C27D41"/>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2AE4"/>
    <w:rsid w:val="00C935A5"/>
    <w:rsid w:val="00C935CE"/>
    <w:rsid w:val="00C940E1"/>
    <w:rsid w:val="00C945CC"/>
    <w:rsid w:val="00C95B4A"/>
    <w:rsid w:val="00C95BD6"/>
    <w:rsid w:val="00CA04CF"/>
    <w:rsid w:val="00CA2209"/>
    <w:rsid w:val="00CA2D75"/>
    <w:rsid w:val="00CA3D2D"/>
    <w:rsid w:val="00CA40F0"/>
    <w:rsid w:val="00CB11D2"/>
    <w:rsid w:val="00CB1B85"/>
    <w:rsid w:val="00CB2A3A"/>
    <w:rsid w:val="00CB6990"/>
    <w:rsid w:val="00CB70C7"/>
    <w:rsid w:val="00CC12BE"/>
    <w:rsid w:val="00CC13CE"/>
    <w:rsid w:val="00CC1A03"/>
    <w:rsid w:val="00CC22F9"/>
    <w:rsid w:val="00CC2326"/>
    <w:rsid w:val="00CC4EA8"/>
    <w:rsid w:val="00CC6AC4"/>
    <w:rsid w:val="00CD1104"/>
    <w:rsid w:val="00CD205C"/>
    <w:rsid w:val="00CD3F91"/>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7684"/>
    <w:rsid w:val="00CF02E3"/>
    <w:rsid w:val="00CF1408"/>
    <w:rsid w:val="00CF2562"/>
    <w:rsid w:val="00CF3E53"/>
    <w:rsid w:val="00CF4211"/>
    <w:rsid w:val="00CF534B"/>
    <w:rsid w:val="00CF54EC"/>
    <w:rsid w:val="00CF6F1B"/>
    <w:rsid w:val="00D00474"/>
    <w:rsid w:val="00D00BF2"/>
    <w:rsid w:val="00D01E9E"/>
    <w:rsid w:val="00D02B9D"/>
    <w:rsid w:val="00D03064"/>
    <w:rsid w:val="00D0553E"/>
    <w:rsid w:val="00D062D0"/>
    <w:rsid w:val="00D07D89"/>
    <w:rsid w:val="00D07E4C"/>
    <w:rsid w:val="00D07F38"/>
    <w:rsid w:val="00D07FF7"/>
    <w:rsid w:val="00D1010B"/>
    <w:rsid w:val="00D1452D"/>
    <w:rsid w:val="00D1485E"/>
    <w:rsid w:val="00D153D2"/>
    <w:rsid w:val="00D172E3"/>
    <w:rsid w:val="00D206D4"/>
    <w:rsid w:val="00D209AB"/>
    <w:rsid w:val="00D20AA9"/>
    <w:rsid w:val="00D22404"/>
    <w:rsid w:val="00D22C97"/>
    <w:rsid w:val="00D23510"/>
    <w:rsid w:val="00D239CD"/>
    <w:rsid w:val="00D23B99"/>
    <w:rsid w:val="00D254F7"/>
    <w:rsid w:val="00D32928"/>
    <w:rsid w:val="00D33136"/>
    <w:rsid w:val="00D33C03"/>
    <w:rsid w:val="00D34D1D"/>
    <w:rsid w:val="00D37B28"/>
    <w:rsid w:val="00D37F2A"/>
    <w:rsid w:val="00D40503"/>
    <w:rsid w:val="00D40E37"/>
    <w:rsid w:val="00D4386F"/>
    <w:rsid w:val="00D45AD3"/>
    <w:rsid w:val="00D47D20"/>
    <w:rsid w:val="00D5287F"/>
    <w:rsid w:val="00D544A7"/>
    <w:rsid w:val="00D5509E"/>
    <w:rsid w:val="00D55C42"/>
    <w:rsid w:val="00D574BE"/>
    <w:rsid w:val="00D57CA9"/>
    <w:rsid w:val="00D57F2B"/>
    <w:rsid w:val="00D6091C"/>
    <w:rsid w:val="00D612A9"/>
    <w:rsid w:val="00D61520"/>
    <w:rsid w:val="00D61576"/>
    <w:rsid w:val="00D61B85"/>
    <w:rsid w:val="00D64621"/>
    <w:rsid w:val="00D70897"/>
    <w:rsid w:val="00D72495"/>
    <w:rsid w:val="00D72BAB"/>
    <w:rsid w:val="00D736A2"/>
    <w:rsid w:val="00D73A55"/>
    <w:rsid w:val="00D777BE"/>
    <w:rsid w:val="00D77FAC"/>
    <w:rsid w:val="00D8062A"/>
    <w:rsid w:val="00D80780"/>
    <w:rsid w:val="00D81E8D"/>
    <w:rsid w:val="00D832D1"/>
    <w:rsid w:val="00D868FF"/>
    <w:rsid w:val="00D875C7"/>
    <w:rsid w:val="00D8770E"/>
    <w:rsid w:val="00D90DAE"/>
    <w:rsid w:val="00D910AD"/>
    <w:rsid w:val="00D91905"/>
    <w:rsid w:val="00D91EE3"/>
    <w:rsid w:val="00D9243D"/>
    <w:rsid w:val="00D93D86"/>
    <w:rsid w:val="00D94862"/>
    <w:rsid w:val="00D948BA"/>
    <w:rsid w:val="00D96574"/>
    <w:rsid w:val="00D9747B"/>
    <w:rsid w:val="00D97503"/>
    <w:rsid w:val="00D97C67"/>
    <w:rsid w:val="00DA0063"/>
    <w:rsid w:val="00DA0399"/>
    <w:rsid w:val="00DA0F1B"/>
    <w:rsid w:val="00DA0F4C"/>
    <w:rsid w:val="00DA3AF5"/>
    <w:rsid w:val="00DA3B54"/>
    <w:rsid w:val="00DA4DE6"/>
    <w:rsid w:val="00DA5007"/>
    <w:rsid w:val="00DA53A7"/>
    <w:rsid w:val="00DA570C"/>
    <w:rsid w:val="00DA6F7B"/>
    <w:rsid w:val="00DA7023"/>
    <w:rsid w:val="00DA71DE"/>
    <w:rsid w:val="00DA7B8E"/>
    <w:rsid w:val="00DB0E96"/>
    <w:rsid w:val="00DB35DD"/>
    <w:rsid w:val="00DB6A5F"/>
    <w:rsid w:val="00DC1D59"/>
    <w:rsid w:val="00DC2C7A"/>
    <w:rsid w:val="00DC2ECA"/>
    <w:rsid w:val="00DC3ED4"/>
    <w:rsid w:val="00DC69B3"/>
    <w:rsid w:val="00DC7285"/>
    <w:rsid w:val="00DC77DD"/>
    <w:rsid w:val="00DD2090"/>
    <w:rsid w:val="00DD26B0"/>
    <w:rsid w:val="00DD3323"/>
    <w:rsid w:val="00DD4CB5"/>
    <w:rsid w:val="00DD503F"/>
    <w:rsid w:val="00DD6D6C"/>
    <w:rsid w:val="00DE2637"/>
    <w:rsid w:val="00DE4B31"/>
    <w:rsid w:val="00DE5345"/>
    <w:rsid w:val="00DE5371"/>
    <w:rsid w:val="00DE5D9A"/>
    <w:rsid w:val="00DE665B"/>
    <w:rsid w:val="00DF08DF"/>
    <w:rsid w:val="00DF2493"/>
    <w:rsid w:val="00DF3F09"/>
    <w:rsid w:val="00DF4584"/>
    <w:rsid w:val="00DF48A8"/>
    <w:rsid w:val="00DF6325"/>
    <w:rsid w:val="00DF6C7E"/>
    <w:rsid w:val="00DF6E90"/>
    <w:rsid w:val="00DF774A"/>
    <w:rsid w:val="00E016C2"/>
    <w:rsid w:val="00E027E4"/>
    <w:rsid w:val="00E02E31"/>
    <w:rsid w:val="00E02EB6"/>
    <w:rsid w:val="00E03432"/>
    <w:rsid w:val="00E06C29"/>
    <w:rsid w:val="00E10805"/>
    <w:rsid w:val="00E10DD5"/>
    <w:rsid w:val="00E14BDC"/>
    <w:rsid w:val="00E17C61"/>
    <w:rsid w:val="00E17EFB"/>
    <w:rsid w:val="00E21B39"/>
    <w:rsid w:val="00E226CD"/>
    <w:rsid w:val="00E22BD9"/>
    <w:rsid w:val="00E24A18"/>
    <w:rsid w:val="00E25340"/>
    <w:rsid w:val="00E255E8"/>
    <w:rsid w:val="00E256DE"/>
    <w:rsid w:val="00E35F6E"/>
    <w:rsid w:val="00E36B50"/>
    <w:rsid w:val="00E36BD8"/>
    <w:rsid w:val="00E36F04"/>
    <w:rsid w:val="00E40622"/>
    <w:rsid w:val="00E40880"/>
    <w:rsid w:val="00E421F3"/>
    <w:rsid w:val="00E424E2"/>
    <w:rsid w:val="00E42894"/>
    <w:rsid w:val="00E443E0"/>
    <w:rsid w:val="00E45888"/>
    <w:rsid w:val="00E50F94"/>
    <w:rsid w:val="00E51C19"/>
    <w:rsid w:val="00E52BD2"/>
    <w:rsid w:val="00E538CE"/>
    <w:rsid w:val="00E53A18"/>
    <w:rsid w:val="00E53AD8"/>
    <w:rsid w:val="00E53EB2"/>
    <w:rsid w:val="00E54E02"/>
    <w:rsid w:val="00E60507"/>
    <w:rsid w:val="00E6206C"/>
    <w:rsid w:val="00E62E54"/>
    <w:rsid w:val="00E64548"/>
    <w:rsid w:val="00E64FE8"/>
    <w:rsid w:val="00E65291"/>
    <w:rsid w:val="00E66058"/>
    <w:rsid w:val="00E664AD"/>
    <w:rsid w:val="00E66674"/>
    <w:rsid w:val="00E67415"/>
    <w:rsid w:val="00E675C7"/>
    <w:rsid w:val="00E70992"/>
    <w:rsid w:val="00E7117F"/>
    <w:rsid w:val="00E72119"/>
    <w:rsid w:val="00E72354"/>
    <w:rsid w:val="00E72A93"/>
    <w:rsid w:val="00E72B92"/>
    <w:rsid w:val="00E76824"/>
    <w:rsid w:val="00E774EF"/>
    <w:rsid w:val="00E84D13"/>
    <w:rsid w:val="00E854A3"/>
    <w:rsid w:val="00E85E98"/>
    <w:rsid w:val="00E86A7D"/>
    <w:rsid w:val="00E878A7"/>
    <w:rsid w:val="00E90002"/>
    <w:rsid w:val="00E90C41"/>
    <w:rsid w:val="00E956E8"/>
    <w:rsid w:val="00E960AD"/>
    <w:rsid w:val="00EA0203"/>
    <w:rsid w:val="00EA0426"/>
    <w:rsid w:val="00EA0994"/>
    <w:rsid w:val="00EA1465"/>
    <w:rsid w:val="00EA1AC9"/>
    <w:rsid w:val="00EA3044"/>
    <w:rsid w:val="00EA4706"/>
    <w:rsid w:val="00EA4711"/>
    <w:rsid w:val="00EB235F"/>
    <w:rsid w:val="00EB3A3E"/>
    <w:rsid w:val="00EB3CB4"/>
    <w:rsid w:val="00EB556C"/>
    <w:rsid w:val="00EB5FD5"/>
    <w:rsid w:val="00EB6637"/>
    <w:rsid w:val="00EB71F3"/>
    <w:rsid w:val="00EC0088"/>
    <w:rsid w:val="00EC1067"/>
    <w:rsid w:val="00EC60D0"/>
    <w:rsid w:val="00EC65B1"/>
    <w:rsid w:val="00EC67F9"/>
    <w:rsid w:val="00EC7235"/>
    <w:rsid w:val="00EC72DA"/>
    <w:rsid w:val="00ED0BFC"/>
    <w:rsid w:val="00ED2C3C"/>
    <w:rsid w:val="00ED4425"/>
    <w:rsid w:val="00ED4D15"/>
    <w:rsid w:val="00ED5DBF"/>
    <w:rsid w:val="00ED6B7F"/>
    <w:rsid w:val="00ED7674"/>
    <w:rsid w:val="00EE3D9D"/>
    <w:rsid w:val="00EE50A0"/>
    <w:rsid w:val="00EE5CC0"/>
    <w:rsid w:val="00EE6C3D"/>
    <w:rsid w:val="00EE7006"/>
    <w:rsid w:val="00EF08D4"/>
    <w:rsid w:val="00EF3766"/>
    <w:rsid w:val="00EF3AC7"/>
    <w:rsid w:val="00EF3D9C"/>
    <w:rsid w:val="00EF436E"/>
    <w:rsid w:val="00EF4B12"/>
    <w:rsid w:val="00EF7180"/>
    <w:rsid w:val="00EF7656"/>
    <w:rsid w:val="00F02D22"/>
    <w:rsid w:val="00F071A3"/>
    <w:rsid w:val="00F10B28"/>
    <w:rsid w:val="00F14691"/>
    <w:rsid w:val="00F14E6B"/>
    <w:rsid w:val="00F153D7"/>
    <w:rsid w:val="00F159F1"/>
    <w:rsid w:val="00F16C94"/>
    <w:rsid w:val="00F20D96"/>
    <w:rsid w:val="00F2111A"/>
    <w:rsid w:val="00F23AEB"/>
    <w:rsid w:val="00F25762"/>
    <w:rsid w:val="00F25BD6"/>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4B4D"/>
    <w:rsid w:val="00F5522A"/>
    <w:rsid w:val="00F55AD7"/>
    <w:rsid w:val="00F5638A"/>
    <w:rsid w:val="00F57DA5"/>
    <w:rsid w:val="00F61B36"/>
    <w:rsid w:val="00F6325A"/>
    <w:rsid w:val="00F64615"/>
    <w:rsid w:val="00F6578E"/>
    <w:rsid w:val="00F658F4"/>
    <w:rsid w:val="00F65D99"/>
    <w:rsid w:val="00F6649F"/>
    <w:rsid w:val="00F72A07"/>
    <w:rsid w:val="00F7581A"/>
    <w:rsid w:val="00F76829"/>
    <w:rsid w:val="00F80A7B"/>
    <w:rsid w:val="00F81D5B"/>
    <w:rsid w:val="00F842B2"/>
    <w:rsid w:val="00F853F8"/>
    <w:rsid w:val="00F871C8"/>
    <w:rsid w:val="00F8720D"/>
    <w:rsid w:val="00F90503"/>
    <w:rsid w:val="00F90F0A"/>
    <w:rsid w:val="00F91086"/>
    <w:rsid w:val="00F9243F"/>
    <w:rsid w:val="00F943DF"/>
    <w:rsid w:val="00F94853"/>
    <w:rsid w:val="00F964A3"/>
    <w:rsid w:val="00F96CDC"/>
    <w:rsid w:val="00F97B32"/>
    <w:rsid w:val="00F97ECF"/>
    <w:rsid w:val="00F97F73"/>
    <w:rsid w:val="00FA13A0"/>
    <w:rsid w:val="00FA2739"/>
    <w:rsid w:val="00FA2D23"/>
    <w:rsid w:val="00FA365C"/>
    <w:rsid w:val="00FA6C62"/>
    <w:rsid w:val="00FA7822"/>
    <w:rsid w:val="00FB2D6A"/>
    <w:rsid w:val="00FB32BE"/>
    <w:rsid w:val="00FB3AE8"/>
    <w:rsid w:val="00FB3C7B"/>
    <w:rsid w:val="00FB50E3"/>
    <w:rsid w:val="00FC29C3"/>
    <w:rsid w:val="00FC3FEC"/>
    <w:rsid w:val="00FC53FB"/>
    <w:rsid w:val="00FC58B9"/>
    <w:rsid w:val="00FC6843"/>
    <w:rsid w:val="00FD0F9B"/>
    <w:rsid w:val="00FD1A6D"/>
    <w:rsid w:val="00FD2174"/>
    <w:rsid w:val="00FD4796"/>
    <w:rsid w:val="00FD52F1"/>
    <w:rsid w:val="00FD5FDB"/>
    <w:rsid w:val="00FD7375"/>
    <w:rsid w:val="00FD7468"/>
    <w:rsid w:val="00FD7B41"/>
    <w:rsid w:val="00FE0240"/>
    <w:rsid w:val="00FE3CF1"/>
    <w:rsid w:val="00FE3EA9"/>
    <w:rsid w:val="00FE4255"/>
    <w:rsid w:val="00FE4E9C"/>
    <w:rsid w:val="00FE5F7F"/>
    <w:rsid w:val="00FE6082"/>
    <w:rsid w:val="00FE79EB"/>
    <w:rsid w:val="00FF1086"/>
    <w:rsid w:val="00FF2F50"/>
    <w:rsid w:val="00FF3B45"/>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51</Pages>
  <Words>19200</Words>
  <Characters>105605</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132</cp:revision>
  <cp:lastPrinted>2021-05-04T19:37:00Z</cp:lastPrinted>
  <dcterms:created xsi:type="dcterms:W3CDTF">2021-10-04T16:27:00Z</dcterms:created>
  <dcterms:modified xsi:type="dcterms:W3CDTF">2021-11-25T23:04:00Z</dcterms:modified>
</cp:coreProperties>
</file>