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697E797"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A21891">
        <w:rPr>
          <w:rFonts w:ascii="Arial" w:eastAsia="Century Gothic" w:hAnsi="Arial" w:cs="Arial"/>
          <w:b/>
          <w:bCs/>
          <w:sz w:val="32"/>
          <w:szCs w:val="32"/>
        </w:rPr>
        <w:t>NACIONAL</w:t>
      </w:r>
      <w:r>
        <w:rPr>
          <w:rFonts w:ascii="Arial" w:eastAsia="Century Gothic" w:hAnsi="Arial" w:cs="Arial"/>
          <w:b/>
          <w:bCs/>
          <w:sz w:val="32"/>
          <w:szCs w:val="32"/>
        </w:rPr>
        <w:t xml:space="preserve"> </w:t>
      </w:r>
      <w:r w:rsidR="00F26E01">
        <w:rPr>
          <w:rFonts w:ascii="Arial" w:eastAsia="Century Gothic" w:hAnsi="Arial" w:cs="Arial"/>
          <w:b/>
          <w:bCs/>
          <w:sz w:val="32"/>
          <w:szCs w:val="32"/>
        </w:rPr>
        <w:t>LCCC-</w:t>
      </w:r>
      <w:r w:rsidR="00C43E5E">
        <w:rPr>
          <w:rFonts w:ascii="Arial" w:eastAsia="Century Gothic" w:hAnsi="Arial" w:cs="Arial"/>
          <w:b/>
          <w:bCs/>
          <w:sz w:val="32"/>
          <w:szCs w:val="32"/>
        </w:rPr>
        <w:t>0</w:t>
      </w:r>
      <w:r w:rsidR="002D202E">
        <w:rPr>
          <w:rFonts w:ascii="Arial" w:eastAsia="Century Gothic" w:hAnsi="Arial" w:cs="Arial"/>
          <w:b/>
          <w:bCs/>
          <w:sz w:val="32"/>
          <w:szCs w:val="32"/>
        </w:rPr>
        <w:t>5</w:t>
      </w:r>
      <w:r w:rsidR="00DC77F7">
        <w:rPr>
          <w:rFonts w:ascii="Arial" w:eastAsia="Century Gothic" w:hAnsi="Arial" w:cs="Arial"/>
          <w:b/>
          <w:bCs/>
          <w:sz w:val="32"/>
          <w:szCs w:val="32"/>
        </w:rPr>
        <w:t>9</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79FDE6E2" w14:textId="70C0CF05" w:rsidR="00E50F94" w:rsidRDefault="00A313B1" w:rsidP="00E50F94">
      <w:pPr>
        <w:spacing w:after="0" w:line="240" w:lineRule="auto"/>
        <w:ind w:right="140"/>
        <w:jc w:val="center"/>
        <w:rPr>
          <w:rFonts w:ascii="Arial" w:eastAsia="Century Gothic" w:hAnsi="Arial" w:cs="Arial"/>
          <w:b/>
          <w:smallCaps/>
          <w:color w:val="000000"/>
          <w:sz w:val="18"/>
          <w:szCs w:val="18"/>
        </w:rPr>
      </w:pPr>
      <w:r>
        <w:rPr>
          <w:rFonts w:ascii="Arial" w:hAnsi="Arial" w:cs="Arial"/>
          <w:b/>
          <w:bCs/>
          <w:sz w:val="28"/>
          <w:szCs w:val="28"/>
        </w:rPr>
        <w:t>“</w:t>
      </w:r>
      <w:r w:rsidR="00FA1E8D">
        <w:rPr>
          <w:rFonts w:ascii="Arial" w:hAnsi="Arial" w:cs="Arial"/>
          <w:b/>
          <w:bCs/>
          <w:sz w:val="28"/>
          <w:szCs w:val="28"/>
        </w:rPr>
        <w:t>S</w:t>
      </w:r>
      <w:r w:rsidR="0089592A" w:rsidRPr="0089592A">
        <w:rPr>
          <w:rFonts w:ascii="Arial" w:hAnsi="Arial" w:cs="Arial"/>
          <w:b/>
          <w:bCs/>
          <w:sz w:val="28"/>
          <w:szCs w:val="28"/>
        </w:rPr>
        <w:t>ERVICIO INTEGRAL DE MONEDEROS ELECTRÓNICOS (DÍA DE REYES Y DÍA DE LAS MADRES), PARA EL EJERCICIO 2023</w:t>
      </w:r>
      <w:r>
        <w:rPr>
          <w:rFonts w:ascii="Arial" w:hAnsi="Arial" w:cs="Arial"/>
          <w:b/>
          <w:bCs/>
          <w:sz w:val="28"/>
          <w:szCs w:val="28"/>
        </w:rPr>
        <w:t>”</w:t>
      </w: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71FDBC3D" w:rsidR="00197BDD" w:rsidRPr="00590427" w:rsidRDefault="00D239CD" w:rsidP="005A52B3">
      <w:pPr>
        <w:spacing w:after="0" w:line="240" w:lineRule="auto"/>
        <w:jc w:val="both"/>
        <w:rPr>
          <w:rFonts w:ascii="Arial" w:eastAsia="Arial" w:hAnsi="Arial" w:cs="Arial"/>
          <w:b/>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w:t>
      </w:r>
      <w:r w:rsidRPr="00C43E5E">
        <w:rPr>
          <w:rFonts w:ascii="Arial" w:eastAsia="Arial" w:hAnsi="Arial" w:cs="Arial"/>
          <w:color w:val="000000"/>
          <w:sz w:val="18"/>
          <w:szCs w:val="18"/>
        </w:rPr>
        <w:t>II, III, IV, V, VI, 23, 24, 25, 26 fracción II, 34, 35, 37, 49 numeral 1 y 2, 50,</w:t>
      </w:r>
      <w:r w:rsidR="00D875C7" w:rsidRPr="00C43E5E">
        <w:rPr>
          <w:rFonts w:ascii="Arial" w:eastAsia="Arial" w:hAnsi="Arial" w:cs="Arial"/>
          <w:color w:val="000000"/>
          <w:sz w:val="18"/>
          <w:szCs w:val="18"/>
        </w:rPr>
        <w:t xml:space="preserve"> 51</w:t>
      </w:r>
      <w:r w:rsidR="008C7A85" w:rsidRPr="00C43E5E">
        <w:rPr>
          <w:rFonts w:ascii="Arial" w:eastAsia="Arial" w:hAnsi="Arial" w:cs="Arial"/>
          <w:color w:val="000000"/>
          <w:sz w:val="18"/>
          <w:szCs w:val="18"/>
        </w:rPr>
        <w:t xml:space="preserve"> fracción l,</w:t>
      </w:r>
      <w:r w:rsidRPr="00C43E5E">
        <w:rPr>
          <w:rFonts w:ascii="Arial" w:eastAsia="Arial" w:hAnsi="Arial" w:cs="Arial"/>
          <w:color w:val="000000"/>
          <w:sz w:val="18"/>
          <w:szCs w:val="18"/>
        </w:rPr>
        <w:t xml:space="preserve"> 52, 54, 55</w:t>
      </w:r>
      <w:r w:rsidR="006879A9" w:rsidRPr="00C43E5E">
        <w:rPr>
          <w:rFonts w:ascii="Arial" w:eastAsia="Arial" w:hAnsi="Arial" w:cs="Arial"/>
          <w:color w:val="000000"/>
          <w:sz w:val="18"/>
          <w:szCs w:val="18"/>
        </w:rPr>
        <w:t xml:space="preserve"> </w:t>
      </w:r>
      <w:r w:rsidR="00C43E5E" w:rsidRPr="00C43E5E">
        <w:rPr>
          <w:rFonts w:ascii="Arial" w:eastAsia="Arial" w:hAnsi="Arial" w:cs="Arial"/>
          <w:color w:val="000000"/>
          <w:sz w:val="18"/>
          <w:szCs w:val="18"/>
        </w:rPr>
        <w:t xml:space="preserve">numeral 1 </w:t>
      </w:r>
      <w:r w:rsidR="006879A9" w:rsidRPr="00C43E5E">
        <w:rPr>
          <w:rFonts w:ascii="Arial" w:eastAsia="Arial" w:hAnsi="Arial" w:cs="Arial"/>
          <w:color w:val="000000"/>
          <w:sz w:val="18"/>
          <w:szCs w:val="18"/>
        </w:rPr>
        <w:t xml:space="preserve">fracción </w:t>
      </w:r>
      <w:r w:rsidR="00C43E5E" w:rsidRPr="00C43E5E">
        <w:rPr>
          <w:rFonts w:ascii="Arial" w:eastAsia="Arial" w:hAnsi="Arial" w:cs="Arial"/>
          <w:color w:val="000000"/>
          <w:sz w:val="18"/>
          <w:szCs w:val="18"/>
        </w:rPr>
        <w:t>I</w:t>
      </w:r>
      <w:r w:rsidR="006879A9" w:rsidRPr="00C43E5E">
        <w:rPr>
          <w:rFonts w:ascii="Arial" w:eastAsia="Arial" w:hAnsi="Arial" w:cs="Arial"/>
          <w:color w:val="000000"/>
          <w:sz w:val="18"/>
          <w:szCs w:val="18"/>
        </w:rPr>
        <w:t>I</w:t>
      </w:r>
      <w:r w:rsidR="00DD26B0" w:rsidRPr="00C43E5E">
        <w:rPr>
          <w:rFonts w:ascii="Arial" w:eastAsia="Arial" w:hAnsi="Arial" w:cs="Arial"/>
          <w:color w:val="000000"/>
          <w:sz w:val="18"/>
          <w:szCs w:val="18"/>
        </w:rPr>
        <w:t>I</w:t>
      </w:r>
      <w:r w:rsidRPr="00C43E5E">
        <w:rPr>
          <w:rFonts w:ascii="Arial" w:eastAsia="Arial" w:hAnsi="Arial" w:cs="Arial"/>
          <w:color w:val="000000"/>
          <w:sz w:val="18"/>
          <w:szCs w:val="18"/>
        </w:rPr>
        <w:t xml:space="preserve">, </w:t>
      </w:r>
      <w:r w:rsidRPr="00297F1F">
        <w:rPr>
          <w:rFonts w:ascii="Arial" w:eastAsia="Arial" w:hAnsi="Arial" w:cs="Arial"/>
          <w:color w:val="000000"/>
          <w:sz w:val="18"/>
          <w:szCs w:val="18"/>
        </w:rPr>
        <w:t>56, 59</w:t>
      </w:r>
      <w:r w:rsidRPr="00FD52F1">
        <w:rPr>
          <w:rFonts w:ascii="Arial" w:eastAsia="Arial" w:hAnsi="Arial" w:cs="Arial"/>
          <w:color w:val="000000"/>
          <w:sz w:val="18"/>
          <w:szCs w:val="18"/>
        </w:rPr>
        <w:t>, 60</w:t>
      </w:r>
      <w:r w:rsidR="009422E5"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sidR="00297F1F">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bookmarkStart w:id="1" w:name="_Hlk120541235"/>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w:t>
      </w:r>
      <w:r w:rsidR="00C43E5E" w:rsidRPr="00C43E5E">
        <w:rPr>
          <w:rFonts w:ascii="Arial" w:eastAsia="Arial" w:hAnsi="Arial" w:cs="Arial"/>
          <w:b/>
          <w:bCs/>
          <w:color w:val="000000"/>
          <w:sz w:val="18"/>
          <w:szCs w:val="18"/>
        </w:rPr>
        <w:t>DE</w:t>
      </w:r>
      <w:r w:rsidR="00C43E5E">
        <w:rPr>
          <w:rFonts w:ascii="Arial" w:eastAsia="Arial" w:hAnsi="Arial" w:cs="Arial"/>
          <w:color w:val="000000"/>
          <w:sz w:val="18"/>
          <w:szCs w:val="18"/>
        </w:rPr>
        <w:t xml:space="preserve"> </w:t>
      </w:r>
      <w:r w:rsidR="009B2922">
        <w:rPr>
          <w:rFonts w:ascii="Arial" w:eastAsia="Arial" w:hAnsi="Arial" w:cs="Arial"/>
          <w:b/>
          <w:bCs/>
          <w:color w:val="000000"/>
          <w:sz w:val="18"/>
          <w:szCs w:val="18"/>
        </w:rPr>
        <w:t xml:space="preserve">CONTRATACIÓN </w:t>
      </w:r>
      <w:bookmarkEnd w:id="1"/>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 xml:space="preserve">LICITACIÓN PÚBLICA </w:t>
      </w:r>
      <w:r w:rsidR="00A21891">
        <w:rPr>
          <w:rFonts w:ascii="Arial" w:eastAsia="Arial" w:hAnsi="Arial" w:cs="Arial"/>
          <w:b/>
          <w:bCs/>
          <w:color w:val="000000"/>
          <w:sz w:val="18"/>
          <w:szCs w:val="18"/>
        </w:rPr>
        <w:t>NACIONAL</w:t>
      </w:r>
      <w:r w:rsidR="00160CC2">
        <w:rPr>
          <w:rFonts w:ascii="Arial" w:eastAsia="Arial" w:hAnsi="Arial" w:cs="Arial"/>
          <w:b/>
          <w:bCs/>
          <w:color w:val="000000"/>
          <w:sz w:val="18"/>
          <w:szCs w:val="18"/>
        </w:rPr>
        <w:t xml:space="preserve"> </w:t>
      </w:r>
      <w:r w:rsidR="00F26E01">
        <w:rPr>
          <w:rFonts w:ascii="Arial" w:eastAsia="Arial" w:hAnsi="Arial" w:cs="Arial"/>
          <w:b/>
          <w:bCs/>
          <w:color w:val="000000"/>
          <w:sz w:val="18"/>
          <w:szCs w:val="18"/>
        </w:rPr>
        <w:t>LCCC-</w:t>
      </w:r>
      <w:r w:rsidR="002D202E">
        <w:rPr>
          <w:rFonts w:ascii="Arial" w:eastAsia="Arial" w:hAnsi="Arial" w:cs="Arial"/>
          <w:b/>
          <w:bCs/>
          <w:color w:val="000000"/>
          <w:sz w:val="18"/>
          <w:szCs w:val="18"/>
        </w:rPr>
        <w:t>05</w:t>
      </w:r>
      <w:r w:rsidR="00590427">
        <w:rPr>
          <w:rFonts w:ascii="Arial" w:eastAsia="Arial" w:hAnsi="Arial" w:cs="Arial"/>
          <w:b/>
          <w:bCs/>
          <w:color w:val="000000"/>
          <w:sz w:val="18"/>
          <w:szCs w:val="18"/>
        </w:rPr>
        <w:t>9</w:t>
      </w:r>
      <w:r w:rsidR="00160CC2">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A313B1" w:rsidRPr="00A313B1">
        <w:rPr>
          <w:rFonts w:ascii="Arial" w:eastAsia="Arial" w:hAnsi="Arial" w:cs="Arial"/>
          <w:b/>
          <w:bCs/>
          <w:color w:val="000000"/>
          <w:sz w:val="18"/>
          <w:szCs w:val="18"/>
        </w:rPr>
        <w:t>“</w:t>
      </w:r>
      <w:r w:rsidR="00FA1E8D" w:rsidRPr="00A313B1">
        <w:rPr>
          <w:rFonts w:ascii="Arial" w:eastAsia="Arial" w:hAnsi="Arial" w:cs="Arial"/>
          <w:b/>
          <w:bCs/>
          <w:color w:val="000000"/>
          <w:sz w:val="18"/>
          <w:szCs w:val="18"/>
        </w:rPr>
        <w:t>S</w:t>
      </w:r>
      <w:r w:rsidR="00FA1E8D" w:rsidRPr="00FA1E8D">
        <w:rPr>
          <w:rFonts w:ascii="Arial" w:eastAsia="Arial" w:hAnsi="Arial" w:cs="Arial"/>
          <w:b/>
          <w:bCs/>
          <w:color w:val="000000"/>
          <w:sz w:val="18"/>
          <w:szCs w:val="18"/>
        </w:rPr>
        <w:t>ERVICIO INTEGRAL DE MONEDEROS ELECTRÓNICOS (DÍA DE REYES Y DÍA DE LAS MADRES), PARA EL EJERCICIO 2023</w:t>
      </w:r>
      <w:r w:rsidR="00A313B1">
        <w:rPr>
          <w:rFonts w:ascii="Arial" w:eastAsia="Arial" w:hAnsi="Arial" w:cs="Arial"/>
          <w:b/>
          <w:bCs/>
          <w:color w:val="000000"/>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FA1E8D">
        <w:rPr>
          <w:rFonts w:ascii="Arial" w:eastAsia="Arial" w:hAnsi="Arial" w:cs="Arial"/>
          <w:b/>
          <w:bCs/>
          <w:color w:val="000000"/>
          <w:sz w:val="18"/>
          <w:szCs w:val="18"/>
        </w:rPr>
        <w:t>CONTRATACIÓN</w:t>
      </w:r>
      <w:r w:rsidR="0028040D" w:rsidRPr="00AB6709">
        <w:rPr>
          <w:rFonts w:ascii="Arial" w:eastAsia="Arial" w:hAnsi="Arial" w:cs="Arial"/>
          <w:color w:val="000000"/>
          <w:sz w:val="18"/>
          <w:szCs w:val="18"/>
        </w:rPr>
        <w:t>,</w:t>
      </w:r>
      <w:r w:rsidR="0053165C" w:rsidRPr="00AB6709">
        <w:rPr>
          <w:rFonts w:ascii="Arial" w:eastAsia="Arial" w:hAnsi="Arial" w:cs="Arial"/>
          <w:color w:val="000000"/>
          <w:sz w:val="18"/>
          <w:szCs w:val="18"/>
        </w:rPr>
        <w:t xml:space="preserve"> </w:t>
      </w:r>
      <w:r w:rsidR="0028040D" w:rsidRPr="00AB6709">
        <w:rPr>
          <w:rFonts w:ascii="Arial" w:eastAsia="Arial" w:hAnsi="Arial" w:cs="Arial"/>
          <w:color w:val="000000"/>
          <w:sz w:val="18"/>
          <w:szCs w:val="18"/>
        </w:rPr>
        <w:t>el cual se llevará a cabo con</w:t>
      </w:r>
      <w:r w:rsidR="00B14F58" w:rsidRPr="00AB6709">
        <w:rPr>
          <w:rFonts w:ascii="Arial" w:eastAsia="Arial" w:hAnsi="Arial" w:cs="Arial"/>
          <w:color w:val="000000"/>
          <w:sz w:val="18"/>
          <w:szCs w:val="18"/>
        </w:rPr>
        <w:t xml:space="preserve"> recurso</w:t>
      </w:r>
      <w:r w:rsidR="00FA0BDF" w:rsidRPr="00AB6709">
        <w:rPr>
          <w:rFonts w:ascii="Arial" w:eastAsia="Arial" w:hAnsi="Arial" w:cs="Arial"/>
          <w:color w:val="000000"/>
          <w:sz w:val="18"/>
          <w:szCs w:val="18"/>
        </w:rPr>
        <w:t>s</w:t>
      </w:r>
      <w:r w:rsidR="00B14F58" w:rsidRPr="00AB6709">
        <w:rPr>
          <w:rFonts w:ascii="Arial" w:eastAsia="Arial" w:hAnsi="Arial" w:cs="Arial"/>
          <w:color w:val="000000"/>
          <w:sz w:val="18"/>
          <w:szCs w:val="18"/>
        </w:rPr>
        <w:t xml:space="preserve"> </w:t>
      </w:r>
      <w:r w:rsidR="00FA0BDF" w:rsidRPr="00AB6709">
        <w:rPr>
          <w:rFonts w:ascii="Arial" w:eastAsia="Arial" w:hAnsi="Arial" w:cs="Arial"/>
          <w:b/>
          <w:color w:val="000000"/>
          <w:sz w:val="18"/>
          <w:szCs w:val="18"/>
        </w:rPr>
        <w:t>ESTATALES</w:t>
      </w:r>
      <w:r w:rsidR="004454FC" w:rsidRPr="00AB6709">
        <w:rPr>
          <w:rFonts w:ascii="Arial" w:eastAsia="Arial" w:hAnsi="Arial" w:cs="Arial"/>
          <w:b/>
          <w:color w:val="000000"/>
          <w:sz w:val="18"/>
          <w:szCs w:val="18"/>
        </w:rPr>
        <w:t xml:space="preserve"> </w:t>
      </w:r>
      <w:r w:rsidR="0028040D" w:rsidRPr="00AB6709">
        <w:rPr>
          <w:rFonts w:ascii="Arial" w:eastAsia="Arial" w:hAnsi="Arial" w:cs="Arial"/>
          <w:bCs/>
          <w:color w:val="000000"/>
          <w:sz w:val="18"/>
          <w:szCs w:val="18"/>
        </w:rPr>
        <w:t>del</w:t>
      </w:r>
      <w:r w:rsidR="0028040D" w:rsidRPr="00AB6709">
        <w:rPr>
          <w:rFonts w:ascii="Arial" w:eastAsia="Arial" w:hAnsi="Arial" w:cs="Arial"/>
          <w:b/>
          <w:color w:val="000000"/>
          <w:sz w:val="18"/>
          <w:szCs w:val="18"/>
        </w:rPr>
        <w:t xml:space="preserve"> Ejercicio </w:t>
      </w:r>
      <w:r w:rsidR="00B14F58" w:rsidRPr="00AB6709">
        <w:rPr>
          <w:rFonts w:ascii="Arial" w:eastAsia="Arial" w:hAnsi="Arial" w:cs="Arial"/>
          <w:b/>
          <w:bCs/>
          <w:color w:val="000000"/>
          <w:sz w:val="18"/>
          <w:szCs w:val="18"/>
        </w:rPr>
        <w:t>Presupuestal</w:t>
      </w:r>
      <w:r w:rsidR="00B14F58" w:rsidRPr="00AB6709">
        <w:rPr>
          <w:rFonts w:ascii="Arial" w:eastAsia="Arial" w:hAnsi="Arial" w:cs="Arial"/>
          <w:b/>
          <w:color w:val="000000"/>
          <w:sz w:val="18"/>
          <w:szCs w:val="18"/>
        </w:rPr>
        <w:t xml:space="preserve"> </w:t>
      </w:r>
      <w:r w:rsidR="0028040D" w:rsidRPr="00AB6709">
        <w:rPr>
          <w:rFonts w:ascii="Arial" w:eastAsia="Arial" w:hAnsi="Arial" w:cs="Arial"/>
          <w:b/>
          <w:color w:val="000000"/>
          <w:sz w:val="18"/>
          <w:szCs w:val="18"/>
        </w:rPr>
        <w:t>20</w:t>
      </w:r>
      <w:r w:rsidR="006879A9" w:rsidRPr="00AB6709">
        <w:rPr>
          <w:rFonts w:ascii="Arial" w:eastAsia="Arial" w:hAnsi="Arial" w:cs="Arial"/>
          <w:b/>
          <w:color w:val="000000"/>
          <w:sz w:val="18"/>
          <w:szCs w:val="18"/>
        </w:rPr>
        <w:t>2</w:t>
      </w:r>
      <w:r w:rsidR="00A313B1">
        <w:rPr>
          <w:rFonts w:ascii="Arial" w:eastAsia="Arial" w:hAnsi="Arial" w:cs="Arial"/>
          <w:b/>
          <w:color w:val="000000"/>
          <w:sz w:val="18"/>
          <w:szCs w:val="18"/>
        </w:rPr>
        <w:t>3</w:t>
      </w:r>
      <w:r w:rsidR="00DD27BE" w:rsidRPr="00AB6709">
        <w:rPr>
          <w:rFonts w:ascii="Arial" w:eastAsia="Arial" w:hAnsi="Arial" w:cs="Arial"/>
          <w:b/>
          <w:color w:val="000000"/>
          <w:sz w:val="18"/>
          <w:szCs w:val="18"/>
        </w:rPr>
        <w:t xml:space="preserve"> </w:t>
      </w:r>
      <w:r w:rsidR="000751BB" w:rsidRPr="00AB6709">
        <w:rPr>
          <w:rFonts w:ascii="Arial" w:eastAsia="Arial" w:hAnsi="Arial" w:cs="Arial"/>
          <w:bCs/>
          <w:color w:val="000000"/>
          <w:sz w:val="18"/>
          <w:szCs w:val="18"/>
        </w:rPr>
        <w:t>P</w:t>
      </w:r>
      <w:r w:rsidR="00DD27BE" w:rsidRPr="00AB6709">
        <w:rPr>
          <w:rFonts w:ascii="Arial" w:eastAsia="Arial" w:hAnsi="Arial" w:cs="Arial"/>
          <w:bCs/>
          <w:color w:val="000000"/>
          <w:sz w:val="18"/>
          <w:szCs w:val="18"/>
        </w:rPr>
        <w:t xml:space="preserve">artida </w:t>
      </w:r>
      <w:r w:rsidR="007C42C1" w:rsidRPr="00AB6709">
        <w:rPr>
          <w:rFonts w:ascii="Arial" w:eastAsia="Arial" w:hAnsi="Arial" w:cs="Arial"/>
          <w:bCs/>
          <w:color w:val="000000"/>
          <w:sz w:val="18"/>
          <w:szCs w:val="18"/>
        </w:rPr>
        <w:t>Objeto del Gasto</w:t>
      </w:r>
      <w:r w:rsidR="000751BB" w:rsidRPr="00AB6709">
        <w:rPr>
          <w:rFonts w:ascii="Arial" w:eastAsia="Arial" w:hAnsi="Arial" w:cs="Arial"/>
          <w:bCs/>
          <w:color w:val="000000"/>
          <w:sz w:val="18"/>
          <w:szCs w:val="18"/>
        </w:rPr>
        <w:t xml:space="preserve"> </w:t>
      </w:r>
      <w:r w:rsidR="00466229">
        <w:rPr>
          <w:rFonts w:ascii="Arial" w:eastAsia="Arial" w:hAnsi="Arial" w:cs="Arial"/>
          <w:b/>
          <w:color w:val="000000"/>
          <w:sz w:val="18"/>
          <w:szCs w:val="18"/>
        </w:rPr>
        <w:t>33903</w:t>
      </w:r>
      <w:r w:rsidR="00AD7C4F">
        <w:rPr>
          <w:rFonts w:ascii="Arial" w:eastAsia="Arial" w:hAnsi="Arial" w:cs="Arial"/>
          <w:b/>
          <w:color w:val="000000"/>
          <w:sz w:val="18"/>
          <w:szCs w:val="18"/>
        </w:rPr>
        <w:t xml:space="preserve"> </w:t>
      </w:r>
      <w:r w:rsidR="00197BDD" w:rsidRPr="00AB6709">
        <w:rPr>
          <w:rFonts w:ascii="Arial" w:eastAsia="Arial" w:hAnsi="Arial" w:cs="Arial"/>
          <w:b/>
          <w:color w:val="000000"/>
          <w:sz w:val="18"/>
          <w:szCs w:val="18"/>
        </w:rPr>
        <w:t>.</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E47FD7">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E47FD7">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9B2922">
        <w:trPr>
          <w:trHeight w:val="53"/>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0A92D0" w14:textId="63BCD89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9B2922" w:rsidRPr="009B2922">
              <w:rPr>
                <w:rFonts w:ascii="Arial" w:eastAsia="Arial" w:hAnsi="Arial" w:cs="Arial"/>
                <w:b/>
                <w:bCs/>
                <w:color w:val="000000"/>
                <w:sz w:val="18"/>
                <w:szCs w:val="18"/>
              </w:rPr>
              <w:t>PROCEDIMIENTO</w:t>
            </w:r>
            <w:r w:rsidR="009B2922" w:rsidRPr="009B2922">
              <w:rPr>
                <w:rFonts w:ascii="Arial" w:eastAsia="Arial" w:hAnsi="Arial" w:cs="Arial"/>
                <w:b/>
                <w:color w:val="000000"/>
                <w:sz w:val="18"/>
                <w:szCs w:val="18"/>
              </w:rPr>
              <w:t xml:space="preserve"> </w:t>
            </w:r>
            <w:r w:rsidR="009B2922" w:rsidRPr="009B2922">
              <w:rPr>
                <w:rFonts w:ascii="Arial" w:eastAsia="Arial" w:hAnsi="Arial" w:cs="Arial"/>
                <w:b/>
                <w:bCs/>
                <w:color w:val="000000"/>
                <w:sz w:val="18"/>
                <w:szCs w:val="18"/>
              </w:rPr>
              <w:t>DE</w:t>
            </w:r>
            <w:r w:rsidR="009B2922" w:rsidRPr="009B2922">
              <w:rPr>
                <w:rFonts w:ascii="Arial" w:eastAsia="Arial" w:hAnsi="Arial" w:cs="Arial"/>
                <w:b/>
                <w:color w:val="000000"/>
                <w:sz w:val="18"/>
                <w:szCs w:val="18"/>
              </w:rPr>
              <w:t xml:space="preserve"> </w:t>
            </w:r>
            <w:r w:rsidR="009B2922" w:rsidRPr="009B2922">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D2D6F7" w14:textId="5BB8BF32"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590427">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D9473" w14:textId="6793FFA9" w:rsidR="00A51420" w:rsidRPr="00590427" w:rsidRDefault="00590427" w:rsidP="00A51420">
            <w:pPr>
              <w:spacing w:after="0" w:line="240" w:lineRule="auto"/>
              <w:jc w:val="both"/>
              <w:rPr>
                <w:rFonts w:ascii="Arial" w:eastAsia="Arial" w:hAnsi="Arial" w:cs="Arial"/>
                <w:b/>
                <w:bCs/>
                <w:color w:val="000000"/>
                <w:sz w:val="18"/>
                <w:szCs w:val="18"/>
              </w:rPr>
            </w:pPr>
            <w:r w:rsidRPr="00590427">
              <w:rPr>
                <w:rFonts w:ascii="Arial" w:eastAsia="Arial" w:hAnsi="Arial" w:cs="Arial"/>
                <w:b/>
                <w:bCs/>
                <w:color w:val="000000"/>
                <w:sz w:val="18"/>
                <w:szCs w:val="18"/>
              </w:rPr>
              <w:t>LICITACIÓN PÚBLICA NACIONAL LCCC-059-2022 CON CONCURRENCIA DE COMITÉ</w:t>
            </w:r>
            <w:r>
              <w:rPr>
                <w:rFonts w:ascii="Arial" w:eastAsia="Arial" w:hAnsi="Arial" w:cs="Arial"/>
                <w:b/>
                <w:bCs/>
                <w:color w:val="000000"/>
                <w:sz w:val="18"/>
                <w:szCs w:val="18"/>
              </w:rPr>
              <w:t xml:space="preserve">, </w:t>
            </w:r>
            <w:r w:rsidR="00A313B1">
              <w:rPr>
                <w:rFonts w:ascii="Arial" w:eastAsia="Arial" w:hAnsi="Arial" w:cs="Arial"/>
                <w:b/>
                <w:bCs/>
                <w:color w:val="000000"/>
                <w:sz w:val="18"/>
                <w:szCs w:val="18"/>
              </w:rPr>
              <w:t>“</w:t>
            </w:r>
            <w:r w:rsidR="00A313B1" w:rsidRPr="00A313B1">
              <w:rPr>
                <w:rFonts w:ascii="Arial" w:eastAsia="Arial" w:hAnsi="Arial" w:cs="Arial"/>
                <w:b/>
                <w:bCs/>
                <w:color w:val="000000"/>
                <w:sz w:val="18"/>
                <w:szCs w:val="18"/>
              </w:rPr>
              <w:t>SERVICIO INTEGRAL DE MONEDEROS ELECTRÓNICOS (DÍA DE REYES Y DÍA DE LAS MADRES), PARA EL EJERCICIO 2023</w:t>
            </w:r>
            <w:r w:rsidR="00A313B1">
              <w:rPr>
                <w:rFonts w:ascii="Arial" w:eastAsia="Arial" w:hAnsi="Arial" w:cs="Arial"/>
                <w:b/>
                <w:bCs/>
                <w:color w:val="000000"/>
                <w:sz w:val="18"/>
                <w:szCs w:val="18"/>
              </w:rPr>
              <w:t>”</w:t>
            </w:r>
          </w:p>
        </w:tc>
      </w:tr>
      <w:bookmarkEnd w:id="2"/>
      <w:tr w:rsidR="00A51420" w:rsidRPr="00FD52F1" w14:paraId="7DE27A1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E47FD7">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E47FD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A51420" w:rsidRPr="00FD52F1" w14:paraId="2546739A" w14:textId="77777777" w:rsidTr="00E47FD7">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E47FD7">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6996E4A4" w:rsidR="00A51420" w:rsidRPr="00AC0BAF" w:rsidRDefault="00A313B1" w:rsidP="0083405E">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Dirección de Recursos Humanos </w:t>
            </w:r>
            <w:r w:rsidR="00F26E01" w:rsidRPr="00AC0BAF">
              <w:rPr>
                <w:rFonts w:ascii="Arial" w:eastAsia="Arial" w:hAnsi="Arial" w:cs="Arial"/>
                <w:color w:val="000000"/>
                <w:sz w:val="18"/>
                <w:szCs w:val="18"/>
              </w:rPr>
              <w:t>del Organismo Público Descentralizado Servicios de Salud Jalisco</w:t>
            </w:r>
            <w:r w:rsidR="00AC0BAF" w:rsidRPr="00AC0BAF">
              <w:rPr>
                <w:rFonts w:ascii="Arial" w:eastAsia="Arial" w:hAnsi="Arial" w:cs="Arial"/>
                <w:color w:val="000000"/>
                <w:sz w:val="18"/>
                <w:szCs w:val="18"/>
              </w:rPr>
              <w:t>.</w:t>
            </w:r>
          </w:p>
        </w:tc>
      </w:tr>
      <w:tr w:rsidR="00A51420" w:rsidRPr="00FD52F1" w14:paraId="0BD9963C" w14:textId="77777777" w:rsidTr="00E47FD7">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E47FD7">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1"/>
        <w:gridCol w:w="2093"/>
        <w:gridCol w:w="3150"/>
      </w:tblGrid>
      <w:tr w:rsidR="0028040D" w:rsidRPr="00953CC1" w14:paraId="59BADB62" w14:textId="77777777" w:rsidTr="00DF4443">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55E789" w14:textId="7206043C" w:rsidR="0028040D" w:rsidRPr="00953CC1" w:rsidRDefault="0028040D" w:rsidP="00E66674">
            <w:pPr>
              <w:spacing w:after="0" w:line="240" w:lineRule="auto"/>
              <w:ind w:right="140"/>
              <w:jc w:val="center"/>
              <w:rPr>
                <w:rFonts w:ascii="Arial" w:eastAsia="Times New Roman" w:hAnsi="Arial" w:cs="Arial"/>
                <w:sz w:val="18"/>
                <w:szCs w:val="18"/>
              </w:rPr>
            </w:pPr>
            <w:bookmarkStart w:id="5" w:name="_Hlk80785400"/>
            <w:r w:rsidRPr="00953CC1">
              <w:rPr>
                <w:rFonts w:ascii="Arial" w:eastAsia="Arial" w:hAnsi="Arial" w:cs="Arial"/>
                <w:b/>
                <w:color w:val="000000"/>
                <w:sz w:val="18"/>
                <w:szCs w:val="18"/>
              </w:rPr>
              <w:t>A</w:t>
            </w:r>
            <w:r w:rsidR="00BB5AF0" w:rsidRPr="00953CC1">
              <w:rPr>
                <w:rFonts w:ascii="Arial" w:eastAsia="Arial" w:hAnsi="Arial" w:cs="Arial"/>
                <w:b/>
                <w:color w:val="000000"/>
                <w:sz w:val="18"/>
                <w:szCs w:val="18"/>
              </w:rPr>
              <w:t>C</w:t>
            </w:r>
            <w:r w:rsidRPr="00953CC1">
              <w:rPr>
                <w:rFonts w:ascii="Arial" w:eastAsia="Arial" w:hAnsi="Arial" w:cs="Arial"/>
                <w:b/>
                <w:color w:val="000000"/>
                <w:sz w:val="18"/>
                <w:szCs w:val="18"/>
              </w:rPr>
              <w:t>TO</w:t>
            </w:r>
          </w:p>
        </w:tc>
        <w:tc>
          <w:tcPr>
            <w:tcW w:w="110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A0353C" w14:textId="169C1852"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26F6B1" w14:textId="77777777"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D2D178" w14:textId="77777777" w:rsidR="0028040D" w:rsidRPr="00953CC1" w:rsidRDefault="0028040D" w:rsidP="00E66674">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LUGAR</w:t>
            </w:r>
          </w:p>
        </w:tc>
      </w:tr>
      <w:tr w:rsidR="00540BAA" w:rsidRPr="00953CC1" w14:paraId="711F5AA2" w14:textId="77777777" w:rsidTr="00DF44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AF21F" w14:textId="36768F0A" w:rsidR="00540BAA" w:rsidRPr="00953CC1" w:rsidRDefault="00540BAA" w:rsidP="00540BAA">
            <w:pPr>
              <w:spacing w:after="0" w:line="240" w:lineRule="auto"/>
              <w:ind w:right="140"/>
              <w:jc w:val="center"/>
              <w:rPr>
                <w:rFonts w:ascii="Arial" w:eastAsia="Arial" w:hAnsi="Arial" w:cs="Arial"/>
                <w:color w:val="000000"/>
                <w:sz w:val="18"/>
                <w:szCs w:val="18"/>
              </w:rPr>
            </w:pPr>
            <w:r w:rsidRPr="00953CC1">
              <w:rPr>
                <w:rFonts w:ascii="Arial" w:eastAsia="Arial" w:hAnsi="Arial" w:cs="Arial"/>
                <w:color w:val="000000"/>
                <w:sz w:val="18"/>
                <w:szCs w:val="18"/>
              </w:rPr>
              <w:t xml:space="preserve">Aprobación de </w:t>
            </w:r>
            <w:r w:rsidRPr="00953CC1">
              <w:rPr>
                <w:rFonts w:ascii="Arial" w:eastAsia="Arial" w:hAnsi="Arial" w:cs="Arial"/>
                <w:b/>
                <w:color w:val="000000"/>
                <w:sz w:val="18"/>
                <w:szCs w:val="18"/>
              </w:rPr>
              <w:t>CONVOCATORIA</w:t>
            </w:r>
            <w:r w:rsidRPr="00953CC1">
              <w:rPr>
                <w:rFonts w:ascii="Arial" w:eastAsia="Arial" w:hAnsi="Arial" w:cs="Arial"/>
                <w:color w:val="000000"/>
                <w:sz w:val="18"/>
                <w:szCs w:val="18"/>
              </w:rPr>
              <w:t xml:space="preserve"> /</w:t>
            </w:r>
            <w:r w:rsidRPr="00953CC1">
              <w:rPr>
                <w:rFonts w:ascii="Arial" w:eastAsia="Arial" w:hAnsi="Arial" w:cs="Arial"/>
                <w:b/>
                <w:color w:val="000000"/>
                <w:sz w:val="18"/>
                <w:szCs w:val="18"/>
              </w:rPr>
              <w:t xml:space="preserve"> BASES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843CE83" w:rsidR="00540BAA" w:rsidRPr="00411396" w:rsidRDefault="00C85590" w:rsidP="00CF2A9E">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C60397">
              <w:rPr>
                <w:rFonts w:ascii="Arial" w:eastAsia="Arial" w:hAnsi="Arial" w:cs="Arial"/>
                <w:sz w:val="18"/>
                <w:szCs w:val="18"/>
              </w:rPr>
              <w:t>6</w:t>
            </w:r>
            <w:r>
              <w:rPr>
                <w:rFonts w:ascii="Arial" w:eastAsia="Arial" w:hAnsi="Arial" w:cs="Arial"/>
                <w:sz w:val="18"/>
                <w:szCs w:val="18"/>
              </w:rPr>
              <w:t xml:space="preserve"> de diciembre </w:t>
            </w:r>
            <w:r w:rsidR="00540BAA" w:rsidRPr="00411396">
              <w:rPr>
                <w:rFonts w:ascii="Arial" w:eastAsia="Arial" w:hAnsi="Arial" w:cs="Arial"/>
                <w:sz w:val="18"/>
                <w:szCs w:val="18"/>
              </w:rPr>
              <w:t>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AF2316B" w:rsidR="00540BAA" w:rsidRPr="00411396" w:rsidRDefault="00540BAA" w:rsidP="00953CC1">
            <w:pPr>
              <w:spacing w:after="0" w:line="240" w:lineRule="auto"/>
              <w:ind w:right="140"/>
              <w:jc w:val="center"/>
              <w:rPr>
                <w:rFonts w:ascii="Arial" w:eastAsia="Arial" w:hAnsi="Arial" w:cs="Arial"/>
                <w:color w:val="000000"/>
                <w:sz w:val="18"/>
                <w:szCs w:val="18"/>
              </w:rPr>
            </w:pPr>
            <w:r w:rsidRPr="00411396">
              <w:rPr>
                <w:rFonts w:ascii="Arial" w:eastAsia="Arial" w:hAnsi="Arial" w:cs="Arial"/>
                <w:color w:val="000000"/>
                <w:sz w:val="18"/>
                <w:szCs w:val="18"/>
              </w:rPr>
              <w:t xml:space="preserve">A partir de las </w:t>
            </w:r>
            <w:r w:rsidRPr="00BD19C0">
              <w:rPr>
                <w:rFonts w:ascii="Arial" w:eastAsia="Arial" w:hAnsi="Arial" w:cs="Arial"/>
                <w:color w:val="000000"/>
                <w:sz w:val="18"/>
                <w:szCs w:val="18"/>
              </w:rPr>
              <w:t>1</w:t>
            </w:r>
            <w:r w:rsidR="00411396" w:rsidRPr="00BD19C0">
              <w:rPr>
                <w:rFonts w:ascii="Arial" w:eastAsia="Arial" w:hAnsi="Arial" w:cs="Arial"/>
                <w:color w:val="000000"/>
                <w:sz w:val="18"/>
                <w:szCs w:val="18"/>
              </w:rPr>
              <w:t>6</w:t>
            </w:r>
            <w:r w:rsidRPr="00BD19C0">
              <w:rPr>
                <w:rFonts w:ascii="Arial" w:eastAsia="Arial" w:hAnsi="Arial" w:cs="Arial"/>
                <w:color w:val="000000"/>
                <w:sz w:val="18"/>
                <w:szCs w:val="18"/>
              </w:rPr>
              <w:t>:</w:t>
            </w:r>
            <w:r w:rsidR="00411396" w:rsidRPr="00BD19C0">
              <w:rPr>
                <w:rFonts w:ascii="Arial" w:eastAsia="Arial" w:hAnsi="Arial" w:cs="Arial"/>
                <w:color w:val="000000"/>
                <w:sz w:val="18"/>
                <w:szCs w:val="18"/>
              </w:rPr>
              <w:t>25</w:t>
            </w:r>
            <w:r w:rsidRPr="00BD19C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953CC1" w:rsidRDefault="00540BAA" w:rsidP="00540BAA">
            <w:pPr>
              <w:spacing w:after="0" w:line="240" w:lineRule="auto"/>
              <w:ind w:right="140"/>
              <w:jc w:val="both"/>
              <w:rPr>
                <w:rFonts w:ascii="Arial" w:eastAsia="Arial" w:hAnsi="Arial" w:cs="Arial"/>
                <w:color w:val="000000"/>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C85590" w:rsidRPr="00953CC1" w14:paraId="760F5564" w14:textId="77777777" w:rsidTr="00DF44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 xml:space="preserve">Publicación de </w:t>
            </w:r>
            <w:r w:rsidRPr="00953CC1">
              <w:rPr>
                <w:rFonts w:ascii="Arial" w:eastAsia="Arial" w:hAnsi="Arial" w:cs="Arial"/>
                <w:b/>
                <w:color w:val="000000"/>
                <w:sz w:val="18"/>
                <w:szCs w:val="18"/>
              </w:rPr>
              <w:t>CONVOCATORIA</w:t>
            </w:r>
            <w:r w:rsidRPr="00953CC1">
              <w:rPr>
                <w:rFonts w:ascii="Arial" w:eastAsia="Arial" w:hAnsi="Arial" w:cs="Arial"/>
                <w:color w:val="000000"/>
                <w:sz w:val="18"/>
                <w:szCs w:val="18"/>
              </w:rPr>
              <w:t xml:space="preserve"> /</w:t>
            </w:r>
            <w:r w:rsidRPr="00953CC1">
              <w:rPr>
                <w:rFonts w:ascii="Arial" w:eastAsia="Arial" w:hAnsi="Arial" w:cs="Arial"/>
                <w:b/>
                <w:color w:val="000000"/>
                <w:sz w:val="18"/>
                <w:szCs w:val="18"/>
              </w:rPr>
              <w:t xml:space="preserve"> BASES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7DCB1806" w:rsidR="00C85590" w:rsidRPr="00411396" w:rsidRDefault="00C85590" w:rsidP="00CF2A9E">
            <w:pPr>
              <w:spacing w:after="0" w:line="240" w:lineRule="auto"/>
              <w:ind w:right="140"/>
              <w:jc w:val="center"/>
              <w:rPr>
                <w:rFonts w:ascii="Arial" w:eastAsia="Arial" w:hAnsi="Arial" w:cs="Arial"/>
                <w:sz w:val="18"/>
                <w:szCs w:val="18"/>
              </w:rPr>
            </w:pPr>
            <w:r>
              <w:rPr>
                <w:rFonts w:ascii="Arial" w:eastAsia="Arial" w:hAnsi="Arial" w:cs="Arial"/>
                <w:sz w:val="18"/>
                <w:szCs w:val="18"/>
              </w:rPr>
              <w:t xml:space="preserve">01 de diciembre </w:t>
            </w:r>
            <w:r w:rsidRPr="00411396">
              <w:rPr>
                <w:rFonts w:ascii="Arial" w:eastAsia="Arial" w:hAnsi="Arial" w:cs="Arial"/>
                <w:sz w:val="18"/>
                <w:szCs w:val="18"/>
              </w:rPr>
              <w:t>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1595B346" w:rsidR="00C85590" w:rsidRPr="00411396"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1DE00A80" w:rsidR="00C85590" w:rsidRPr="00953CC1" w:rsidRDefault="00BD35D9" w:rsidP="00C85590">
            <w:pPr>
              <w:spacing w:after="0" w:line="240" w:lineRule="auto"/>
              <w:ind w:right="140"/>
              <w:jc w:val="center"/>
              <w:rPr>
                <w:rFonts w:ascii="Arial" w:eastAsia="Times New Roman" w:hAnsi="Arial" w:cs="Arial"/>
                <w:sz w:val="18"/>
                <w:szCs w:val="18"/>
              </w:rPr>
            </w:pPr>
            <w:hyperlink r:id="rId10" w:history="1">
              <w:r w:rsidR="00C85590" w:rsidRPr="00953CC1">
                <w:rPr>
                  <w:rStyle w:val="Hipervnculo"/>
                  <w:rFonts w:ascii="Arial" w:eastAsia="Times New Roman" w:hAnsi="Arial" w:cs="Arial"/>
                  <w:sz w:val="18"/>
                  <w:szCs w:val="18"/>
                </w:rPr>
                <w:t>https://info.jalisco.gob.mx</w:t>
              </w:r>
            </w:hyperlink>
          </w:p>
        </w:tc>
      </w:tr>
      <w:tr w:rsidR="00C85590" w:rsidRPr="00953CC1" w14:paraId="4F9E8841" w14:textId="77777777" w:rsidTr="00DF4443">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4BC8ED" w14:textId="77777777"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Recepción de preguntas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0767FFA5" w14:textId="4BDE7174" w:rsidR="00C85590" w:rsidRPr="00411396" w:rsidRDefault="00CF2A9E" w:rsidP="00CF2A9E">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60397">
              <w:rPr>
                <w:rFonts w:ascii="Arial" w:eastAsia="Arial" w:hAnsi="Arial" w:cs="Arial"/>
                <w:sz w:val="18"/>
                <w:szCs w:val="18"/>
              </w:rPr>
              <w:t>9</w:t>
            </w:r>
            <w:r w:rsidR="00C85590" w:rsidRPr="006C171D">
              <w:rPr>
                <w:rFonts w:ascii="Arial" w:eastAsia="Arial"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01EE2FCF" w:rsidR="00C85590" w:rsidRPr="00411396"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Hasta las 1</w:t>
            </w:r>
            <w:r w:rsidR="00BD19C0">
              <w:rPr>
                <w:rFonts w:ascii="Arial" w:eastAsia="Times New Roman" w:hAnsi="Arial" w:cs="Arial"/>
                <w:sz w:val="18"/>
                <w:szCs w:val="18"/>
              </w:rPr>
              <w:t>1</w:t>
            </w:r>
            <w:r w:rsidRPr="00411396">
              <w:rPr>
                <w:rFonts w:ascii="Arial" w:eastAsia="Times New Roman" w:hAnsi="Arial" w:cs="Arial"/>
                <w:sz w:val="18"/>
                <w:szCs w:val="18"/>
              </w:rPr>
              <w:t>:</w:t>
            </w:r>
            <w:r w:rsidR="00BD19C0">
              <w:rPr>
                <w:rFonts w:ascii="Arial" w:eastAsia="Times New Roman" w:hAnsi="Arial" w:cs="Arial"/>
                <w:sz w:val="18"/>
                <w:szCs w:val="18"/>
              </w:rPr>
              <w:t xml:space="preserve">00 </w:t>
            </w:r>
            <w:r w:rsidRPr="00411396">
              <w:rPr>
                <w:rFonts w:ascii="Arial" w:eastAsia="Times New Roman" w:hAnsi="Arial" w:cs="Arial"/>
                <w:sz w:val="18"/>
                <w:szCs w:val="18"/>
              </w:rPr>
              <w:t>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C85590" w:rsidRPr="00953CC1" w:rsidRDefault="00C85590" w:rsidP="00C85590">
            <w:pPr>
              <w:spacing w:after="0" w:line="240" w:lineRule="auto"/>
              <w:ind w:right="140"/>
              <w:jc w:val="center"/>
              <w:rPr>
                <w:rFonts w:ascii="Arial" w:eastAsia="Arial" w:hAnsi="Arial" w:cs="Arial"/>
                <w:bCs/>
                <w:color w:val="000000"/>
                <w:sz w:val="18"/>
                <w:szCs w:val="18"/>
                <w:u w:val="single"/>
              </w:rPr>
            </w:pPr>
            <w:r w:rsidRPr="00953CC1">
              <w:rPr>
                <w:rFonts w:ascii="Arial" w:eastAsia="Arial" w:hAnsi="Arial" w:cs="Arial"/>
                <w:bCs/>
                <w:color w:val="000000"/>
                <w:sz w:val="18"/>
                <w:szCs w:val="18"/>
              </w:rPr>
              <w:t>A través del correo electrónico:</w:t>
            </w:r>
          </w:p>
          <w:p w14:paraId="61D8A77E" w14:textId="3859DBAD" w:rsidR="00C85590" w:rsidRPr="00953CC1" w:rsidRDefault="00BD35D9" w:rsidP="00C85590">
            <w:pPr>
              <w:spacing w:after="0" w:line="240" w:lineRule="auto"/>
              <w:ind w:right="140"/>
              <w:jc w:val="center"/>
              <w:rPr>
                <w:rFonts w:ascii="Arial" w:eastAsia="Times New Roman" w:hAnsi="Arial" w:cs="Arial"/>
                <w:bCs/>
                <w:sz w:val="18"/>
                <w:szCs w:val="18"/>
              </w:rPr>
            </w:pPr>
            <w:hyperlink r:id="rId11" w:history="1">
              <w:r w:rsidR="00CF2A9E" w:rsidRPr="006A518E">
                <w:rPr>
                  <w:rStyle w:val="Hipervnculo"/>
                  <w:rFonts w:ascii="Arial" w:eastAsia="Times New Roman" w:hAnsi="Arial" w:cs="Arial"/>
                  <w:bCs/>
                  <w:sz w:val="18"/>
                  <w:szCs w:val="18"/>
                </w:rPr>
                <w:t>adrycel.flores@jalisco.gob.mx</w:t>
              </w:r>
            </w:hyperlink>
            <w:r w:rsidR="00C85590" w:rsidRPr="00953CC1">
              <w:rPr>
                <w:rFonts w:ascii="Arial" w:eastAsia="Times New Roman" w:hAnsi="Arial" w:cs="Arial"/>
                <w:bCs/>
                <w:sz w:val="18"/>
                <w:szCs w:val="18"/>
              </w:rPr>
              <w:t xml:space="preserve"> </w:t>
            </w:r>
          </w:p>
        </w:tc>
      </w:tr>
      <w:tr w:rsidR="00C85590" w:rsidRPr="00953CC1" w14:paraId="7D6D9957" w14:textId="77777777" w:rsidTr="00DF44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Registro para el Acto de Junta de Aclaraciones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6559B74" w14:textId="77777777" w:rsidR="00BD19C0" w:rsidRDefault="00BD19C0" w:rsidP="00CF2A9E">
            <w:pPr>
              <w:spacing w:after="0" w:line="240" w:lineRule="auto"/>
              <w:ind w:right="140"/>
              <w:jc w:val="center"/>
              <w:rPr>
                <w:rFonts w:ascii="Arial" w:eastAsia="Arial" w:hAnsi="Arial" w:cs="Arial"/>
                <w:sz w:val="18"/>
                <w:szCs w:val="18"/>
              </w:rPr>
            </w:pPr>
          </w:p>
          <w:p w14:paraId="5497C00D" w14:textId="169E6A02" w:rsidR="00C85590" w:rsidRPr="00411396" w:rsidRDefault="00C60397" w:rsidP="00CF2A9E">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C85590" w:rsidRPr="006C171D">
              <w:rPr>
                <w:rFonts w:ascii="Arial" w:eastAsia="Arial"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78EB92F1" w:rsidR="00C85590" w:rsidRPr="00411396"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 xml:space="preserve">De las </w:t>
            </w:r>
            <w:r w:rsidR="0096022A">
              <w:rPr>
                <w:rFonts w:ascii="Arial" w:eastAsia="Times New Roman" w:hAnsi="Arial" w:cs="Arial"/>
                <w:sz w:val="18"/>
                <w:szCs w:val="18"/>
              </w:rPr>
              <w:t>1</w:t>
            </w:r>
            <w:r w:rsidR="00BD19C0">
              <w:rPr>
                <w:rFonts w:ascii="Arial" w:eastAsia="Times New Roman" w:hAnsi="Arial" w:cs="Arial"/>
                <w:sz w:val="18"/>
                <w:szCs w:val="18"/>
              </w:rPr>
              <w:t>0</w:t>
            </w:r>
            <w:r w:rsidRPr="00411396">
              <w:rPr>
                <w:rFonts w:ascii="Arial" w:eastAsia="Times New Roman" w:hAnsi="Arial" w:cs="Arial"/>
                <w:sz w:val="18"/>
                <w:szCs w:val="18"/>
              </w:rPr>
              <w:t>:</w:t>
            </w:r>
            <w:r w:rsidR="00BD19C0">
              <w:rPr>
                <w:rFonts w:ascii="Arial" w:eastAsia="Times New Roman" w:hAnsi="Arial" w:cs="Arial"/>
                <w:sz w:val="18"/>
                <w:szCs w:val="18"/>
              </w:rPr>
              <w:t>3</w:t>
            </w:r>
            <w:r w:rsidRPr="00411396">
              <w:rPr>
                <w:rFonts w:ascii="Arial" w:eastAsia="Times New Roman" w:hAnsi="Arial" w:cs="Arial"/>
                <w:sz w:val="18"/>
                <w:szCs w:val="18"/>
              </w:rPr>
              <w:t xml:space="preserve">0 a las </w:t>
            </w:r>
            <w:r w:rsidR="0096022A">
              <w:rPr>
                <w:rFonts w:ascii="Arial" w:eastAsia="Times New Roman" w:hAnsi="Arial" w:cs="Arial"/>
                <w:sz w:val="18"/>
                <w:szCs w:val="18"/>
              </w:rPr>
              <w:t>1</w:t>
            </w:r>
            <w:r w:rsidR="00BD19C0">
              <w:rPr>
                <w:rFonts w:ascii="Arial" w:eastAsia="Times New Roman" w:hAnsi="Arial" w:cs="Arial"/>
                <w:sz w:val="18"/>
                <w:szCs w:val="18"/>
              </w:rPr>
              <w:t>0</w:t>
            </w:r>
            <w:r w:rsidRPr="00411396">
              <w:rPr>
                <w:rFonts w:ascii="Arial" w:eastAsia="Times New Roman" w:hAnsi="Arial" w:cs="Arial"/>
                <w:sz w:val="18"/>
                <w:szCs w:val="18"/>
              </w:rPr>
              <w:t>:</w:t>
            </w:r>
            <w:r w:rsidR="00BD19C0">
              <w:rPr>
                <w:rFonts w:ascii="Arial" w:eastAsia="Times New Roman" w:hAnsi="Arial" w:cs="Arial"/>
                <w:sz w:val="18"/>
                <w:szCs w:val="18"/>
              </w:rPr>
              <w:t>5</w:t>
            </w:r>
            <w:r w:rsidRPr="00411396">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C85590" w:rsidRPr="00953CC1" w:rsidRDefault="00C85590" w:rsidP="00C85590">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Coordinación de Adquisiciones del O.P.D. Servicios de Salud Jalisco, con domicilio en Calpulalpan #15, Colonia Centro, Guadalajara, Jalisco.</w:t>
            </w:r>
          </w:p>
        </w:tc>
      </w:tr>
      <w:tr w:rsidR="00C85590" w:rsidRPr="00953CC1" w14:paraId="3E288E49" w14:textId="77777777" w:rsidTr="00DF444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Acto de Junta de Aclaraciones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13C9876" w14:textId="77777777" w:rsidR="00BD19C0" w:rsidRDefault="00BD19C0" w:rsidP="00CF2A9E">
            <w:pPr>
              <w:spacing w:after="0" w:line="240" w:lineRule="auto"/>
              <w:ind w:right="140"/>
              <w:jc w:val="center"/>
              <w:rPr>
                <w:rFonts w:ascii="Arial" w:eastAsia="Arial" w:hAnsi="Arial" w:cs="Arial"/>
                <w:sz w:val="18"/>
                <w:szCs w:val="18"/>
              </w:rPr>
            </w:pPr>
          </w:p>
          <w:p w14:paraId="5D9755E8" w14:textId="3A45C252" w:rsidR="00C85590" w:rsidRPr="00411396" w:rsidRDefault="00C60397" w:rsidP="00CF2A9E">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C85590" w:rsidRPr="006C171D">
              <w:rPr>
                <w:rFonts w:ascii="Arial" w:eastAsia="Arial"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5D1520E" w:rsidR="00C85590" w:rsidRPr="00411396"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 xml:space="preserve">A partir </w:t>
            </w:r>
            <w:r w:rsidR="0096022A" w:rsidRPr="00411396">
              <w:rPr>
                <w:rFonts w:ascii="Arial" w:eastAsia="Times New Roman" w:hAnsi="Arial" w:cs="Arial"/>
                <w:sz w:val="18"/>
                <w:szCs w:val="18"/>
              </w:rPr>
              <w:t xml:space="preserve">las </w:t>
            </w:r>
            <w:r w:rsidR="00BD19C0" w:rsidRPr="00411396">
              <w:rPr>
                <w:rFonts w:ascii="Arial" w:eastAsia="Times New Roman" w:hAnsi="Arial" w:cs="Arial"/>
                <w:sz w:val="18"/>
                <w:szCs w:val="18"/>
              </w:rPr>
              <w:t>1</w:t>
            </w:r>
            <w:r w:rsidR="00BD19C0">
              <w:rPr>
                <w:rFonts w:ascii="Arial" w:eastAsia="Times New Roman" w:hAnsi="Arial" w:cs="Arial"/>
                <w:sz w:val="18"/>
                <w:szCs w:val="18"/>
              </w:rPr>
              <w:t xml:space="preserve">1:00 </w:t>
            </w:r>
            <w:r w:rsidR="00BD19C0" w:rsidRPr="00411396">
              <w:rPr>
                <w:rFonts w:ascii="Arial" w:eastAsia="Times New Roman" w:hAnsi="Arial"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C85590" w:rsidRPr="00953CC1" w:rsidRDefault="00C85590" w:rsidP="00C85590">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Coordinación de Adquisiciones del O.P.D. Servicios de Salud Jalisco con domicilio en Calpulalpan #15, Colonia Centro, Guadalajara, Jalisco.</w:t>
            </w:r>
          </w:p>
        </w:tc>
      </w:tr>
      <w:tr w:rsidR="00C85590" w:rsidRPr="00953CC1" w14:paraId="3FFE2E6B" w14:textId="77777777" w:rsidTr="00DF44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Registro para la Presentación de Propuestas.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2DCD74D" w14:textId="77777777" w:rsidR="00DF4443" w:rsidRDefault="00DF4443" w:rsidP="00CF2A9E">
            <w:pPr>
              <w:spacing w:after="0" w:line="240" w:lineRule="auto"/>
              <w:ind w:right="140"/>
              <w:jc w:val="center"/>
              <w:rPr>
                <w:rFonts w:ascii="Arial" w:eastAsia="Arial" w:hAnsi="Arial" w:cs="Arial"/>
                <w:sz w:val="18"/>
                <w:szCs w:val="18"/>
              </w:rPr>
            </w:pPr>
          </w:p>
          <w:p w14:paraId="2AF86024" w14:textId="7A97F69D" w:rsidR="00C85590" w:rsidRPr="00411396" w:rsidRDefault="00BD19C0" w:rsidP="00CF2A9E">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C85590" w:rsidRPr="006C171D">
              <w:rPr>
                <w:rFonts w:ascii="Arial" w:eastAsia="Arial"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F3996AF" w:rsidR="00C85590" w:rsidRPr="00411396"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De las 15:45 a las 16:14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C85590" w:rsidRPr="00953CC1" w:rsidRDefault="00C85590" w:rsidP="00C85590">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C85590" w:rsidRPr="00953CC1" w14:paraId="52C9BAED" w14:textId="77777777" w:rsidTr="00DF44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color w:val="000000"/>
                <w:sz w:val="18"/>
                <w:szCs w:val="18"/>
              </w:rPr>
              <w:t>Presentación y Apertura de propuestas.</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74DF82F9" w14:textId="77777777" w:rsidR="00DF4443" w:rsidRDefault="00DF4443" w:rsidP="00CF2A9E">
            <w:pPr>
              <w:spacing w:after="0" w:line="240" w:lineRule="auto"/>
              <w:ind w:right="140"/>
              <w:jc w:val="center"/>
              <w:rPr>
                <w:rFonts w:ascii="Arial" w:eastAsia="Arial" w:hAnsi="Arial" w:cs="Arial"/>
                <w:sz w:val="18"/>
                <w:szCs w:val="18"/>
              </w:rPr>
            </w:pPr>
          </w:p>
          <w:p w14:paraId="7458EB34" w14:textId="5D3C7EF6" w:rsidR="00C85590" w:rsidRPr="00411396" w:rsidRDefault="00BD19C0" w:rsidP="00CF2A9E">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C85590" w:rsidRPr="006C171D">
              <w:rPr>
                <w:rFonts w:ascii="Arial" w:eastAsia="Arial"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14BDEB9" w:rsidR="00C85590" w:rsidRPr="00411396"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16:15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C85590" w:rsidRPr="00953CC1" w:rsidRDefault="00C85590" w:rsidP="00C85590">
            <w:pPr>
              <w:spacing w:after="0" w:line="240" w:lineRule="auto"/>
              <w:ind w:right="140"/>
              <w:jc w:val="both"/>
              <w:rPr>
                <w:rFonts w:ascii="Arial" w:eastAsia="Times New Roman" w:hAnsi="Arial" w:cs="Arial"/>
                <w:sz w:val="18"/>
                <w:szCs w:val="18"/>
              </w:rPr>
            </w:pPr>
            <w:r w:rsidRPr="00953CC1">
              <w:rPr>
                <w:rFonts w:ascii="Arial" w:eastAsia="Arial" w:hAnsi="Arial" w:cs="Arial"/>
                <w:color w:val="000000"/>
                <w:sz w:val="18"/>
                <w:szCs w:val="18"/>
              </w:rPr>
              <w:t>Auditorio del O.P.D. Servicios de Salud Jalisco, con domicilio en Dr. Baeza Alzaga Número 107, Colonia Centro, Guadalajara, Jalisco.</w:t>
            </w:r>
          </w:p>
        </w:tc>
      </w:tr>
      <w:tr w:rsidR="00C85590" w:rsidRPr="00FD52F1" w14:paraId="7C2160E8" w14:textId="77777777" w:rsidTr="00DF444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C85590" w:rsidRPr="00953CC1" w:rsidRDefault="00C85590" w:rsidP="00C85590">
            <w:pPr>
              <w:spacing w:after="0" w:line="240" w:lineRule="auto"/>
              <w:ind w:right="140"/>
              <w:jc w:val="center"/>
              <w:rPr>
                <w:rFonts w:ascii="Arial" w:eastAsia="Times New Roman" w:hAnsi="Arial" w:cs="Arial"/>
                <w:sz w:val="18"/>
                <w:szCs w:val="18"/>
              </w:rPr>
            </w:pPr>
            <w:r w:rsidRPr="00953CC1">
              <w:rPr>
                <w:rFonts w:ascii="Arial" w:eastAsia="Arial" w:hAnsi="Arial" w:cs="Arial"/>
                <w:b/>
                <w:color w:val="000000"/>
                <w:sz w:val="18"/>
                <w:szCs w:val="18"/>
              </w:rPr>
              <w:t>FALLO O RESOLUCIÓN</w:t>
            </w:r>
            <w:r w:rsidRPr="00953CC1">
              <w:rPr>
                <w:rFonts w:ascii="Arial" w:eastAsia="Arial" w:hAnsi="Arial" w:cs="Arial"/>
                <w:color w:val="000000"/>
                <w:sz w:val="18"/>
                <w:szCs w:val="18"/>
              </w:rPr>
              <w:t xml:space="preserve"> de la convocatoria.</w:t>
            </w:r>
          </w:p>
        </w:tc>
        <w:tc>
          <w:tcPr>
            <w:tcW w:w="11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3776D625" w14:textId="77777777" w:rsidR="00DF4443" w:rsidRDefault="00DF4443" w:rsidP="00CF2A9E">
            <w:pPr>
              <w:spacing w:after="0" w:line="240" w:lineRule="auto"/>
              <w:ind w:right="140"/>
              <w:jc w:val="center"/>
              <w:rPr>
                <w:rFonts w:ascii="Arial" w:eastAsia="Arial" w:hAnsi="Arial" w:cs="Arial"/>
                <w:sz w:val="18"/>
                <w:szCs w:val="18"/>
              </w:rPr>
            </w:pPr>
          </w:p>
          <w:p w14:paraId="772497E3" w14:textId="3DB081F8" w:rsidR="00C85590" w:rsidRPr="00953CC1" w:rsidRDefault="00CF2A9E" w:rsidP="00CF2A9E">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BD19C0">
              <w:rPr>
                <w:rFonts w:ascii="Arial" w:eastAsia="Arial" w:hAnsi="Arial" w:cs="Arial"/>
                <w:sz w:val="18"/>
                <w:szCs w:val="18"/>
              </w:rPr>
              <w:t>2</w:t>
            </w:r>
            <w:r w:rsidR="00C85590" w:rsidRPr="006C171D">
              <w:rPr>
                <w:rFonts w:ascii="Arial" w:eastAsia="Arial" w:hAnsi="Arial" w:cs="Arial"/>
                <w:sz w:val="18"/>
                <w:szCs w:val="18"/>
              </w:rPr>
              <w:t xml:space="preserve"> de diciembre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152DD4DF" w:rsidR="00C85590" w:rsidRPr="00953CC1" w:rsidRDefault="00C85590" w:rsidP="00C85590">
            <w:pPr>
              <w:spacing w:after="0" w:line="240" w:lineRule="auto"/>
              <w:ind w:right="140"/>
              <w:jc w:val="center"/>
              <w:rPr>
                <w:rFonts w:ascii="Arial" w:eastAsia="Times New Roman" w:hAnsi="Arial" w:cs="Arial"/>
                <w:sz w:val="18"/>
                <w:szCs w:val="18"/>
              </w:rPr>
            </w:pPr>
            <w:r w:rsidRPr="00411396">
              <w:rPr>
                <w:rFonts w:ascii="Arial" w:eastAsia="Times New Roman" w:hAnsi="Arial" w:cs="Arial"/>
                <w:sz w:val="18"/>
                <w:szCs w:val="18"/>
              </w:rPr>
              <w:t>A partir de las 16:</w:t>
            </w:r>
            <w:r w:rsidR="00095C4F">
              <w:rPr>
                <w:rFonts w:ascii="Arial" w:eastAsia="Times New Roman" w:hAnsi="Arial" w:cs="Arial"/>
                <w:sz w:val="18"/>
                <w:szCs w:val="18"/>
              </w:rPr>
              <w:t>00</w:t>
            </w:r>
            <w:r w:rsidRPr="00411396">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C85590" w:rsidRPr="00FD52F1" w:rsidRDefault="00C85590" w:rsidP="00C85590">
            <w:pPr>
              <w:spacing w:after="0" w:line="240" w:lineRule="auto"/>
              <w:ind w:right="140"/>
              <w:jc w:val="both"/>
              <w:rPr>
                <w:rFonts w:ascii="Arial" w:eastAsia="Times New Roman" w:hAnsi="Arial" w:cs="Arial"/>
                <w:sz w:val="18"/>
                <w:szCs w:val="18"/>
              </w:rPr>
            </w:pPr>
            <w:r w:rsidRPr="00953CC1">
              <w:rPr>
                <w:rFonts w:ascii="Arial" w:eastAsia="Times New Roman" w:hAnsi="Arial" w:cs="Arial"/>
                <w:sz w:val="18"/>
                <w:szCs w:val="18"/>
              </w:rPr>
              <w:t>https://info.jalisco.gob.mx</w:t>
            </w:r>
            <w:r w:rsidRPr="00953CC1">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tbl>
    <w:p w14:paraId="6FA23EDF" w14:textId="77777777" w:rsidR="00F35854" w:rsidRPr="00FD52F1" w:rsidRDefault="00F35854"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B987AD9"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A313B1">
        <w:rPr>
          <w:rFonts w:ascii="Arial" w:hAnsi="Arial" w:cs="Arial"/>
          <w:sz w:val="18"/>
          <w:szCs w:val="18"/>
        </w:rPr>
        <w:t xml:space="preserve">contratación del </w:t>
      </w:r>
      <w:r w:rsidR="00A313B1" w:rsidRPr="00A313B1">
        <w:rPr>
          <w:rFonts w:ascii="Arial" w:hAnsi="Arial" w:cs="Arial"/>
          <w:b/>
          <w:bCs/>
          <w:sz w:val="18"/>
          <w:szCs w:val="18"/>
        </w:rPr>
        <w:t>“SERVICIO INTEGRAL DE MONEDEROS ELECTRÓNICOS (DÍA DE REYES Y DÍA DE LAS MADRES), PARA EL EJERCICIO 2023”</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w:t>
      </w:r>
      <w:r w:rsidR="00A722E7" w:rsidRPr="00A722E7">
        <w:rPr>
          <w:rFonts w:ascii="Arial" w:eastAsia="Arial" w:hAnsi="Arial" w:cs="Arial"/>
          <w:color w:val="000000"/>
          <w:sz w:val="18"/>
          <w:szCs w:val="18"/>
        </w:rPr>
        <w:lastRenderedPageBreak/>
        <w:t>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09FF4F0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6"/>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2ECF506E" w14:textId="77777777" w:rsidR="009B2922" w:rsidRDefault="009B2922" w:rsidP="0008519D">
      <w:pPr>
        <w:spacing w:after="0" w:line="240" w:lineRule="auto"/>
        <w:ind w:right="140"/>
        <w:jc w:val="both"/>
        <w:rPr>
          <w:rFonts w:ascii="Arial" w:eastAsia="Times New Roman" w:hAnsi="Arial" w:cs="Arial"/>
          <w:b/>
          <w:bCs/>
          <w:sz w:val="18"/>
          <w:szCs w:val="18"/>
        </w:rPr>
      </w:pPr>
    </w:p>
    <w:p w14:paraId="3CF6C4DC" w14:textId="77777777" w:rsidR="009B2922" w:rsidRDefault="00A313B1" w:rsidP="00AD7C4F">
      <w:pPr>
        <w:spacing w:after="0" w:line="240" w:lineRule="auto"/>
        <w:ind w:right="140"/>
        <w:jc w:val="both"/>
        <w:rPr>
          <w:rFonts w:ascii="Arial" w:eastAsia="Arial" w:hAnsi="Arial" w:cs="Arial"/>
          <w:color w:val="000000"/>
          <w:sz w:val="18"/>
          <w:szCs w:val="18"/>
        </w:rPr>
      </w:pPr>
      <w:r w:rsidRPr="00AD7C4F">
        <w:rPr>
          <w:rFonts w:ascii="Arial" w:eastAsia="Arial" w:hAnsi="Arial" w:cs="Arial"/>
          <w:color w:val="000000"/>
          <w:sz w:val="18"/>
          <w:szCs w:val="18"/>
        </w:rPr>
        <w:t xml:space="preserve">La prestación de los servicios, objeto de este </w:t>
      </w:r>
      <w:r w:rsidRPr="00AD7C4F">
        <w:rPr>
          <w:rFonts w:ascii="Arial" w:eastAsia="Arial" w:hAnsi="Arial" w:cs="Arial"/>
          <w:b/>
          <w:bCs/>
          <w:color w:val="000000"/>
          <w:sz w:val="18"/>
          <w:szCs w:val="18"/>
        </w:rPr>
        <w:t>PROCEDIMIENTO DE CONTRATACIÓN</w:t>
      </w:r>
      <w:r w:rsidRPr="00AD7C4F">
        <w:rPr>
          <w:rFonts w:ascii="Arial" w:eastAsia="Arial" w:hAnsi="Arial" w:cs="Arial"/>
          <w:color w:val="000000"/>
          <w:sz w:val="18"/>
          <w:szCs w:val="18"/>
        </w:rPr>
        <w:t xml:space="preserve"> deberá ser de acuerdo con lo establecido en el Anexo 1. Carta de Requerimientos Técnicos de las presentes </w:t>
      </w:r>
      <w:r w:rsidRPr="00AD7C4F">
        <w:rPr>
          <w:rFonts w:ascii="Arial" w:eastAsia="Arial" w:hAnsi="Arial" w:cs="Arial"/>
          <w:b/>
          <w:bCs/>
          <w:color w:val="000000"/>
          <w:sz w:val="18"/>
          <w:szCs w:val="18"/>
        </w:rPr>
        <w:t>BASES</w:t>
      </w:r>
      <w:r w:rsidRPr="00AD7C4F">
        <w:rPr>
          <w:rFonts w:ascii="Arial" w:eastAsia="Arial" w:hAnsi="Arial" w:cs="Arial"/>
          <w:color w:val="000000"/>
          <w:sz w:val="18"/>
          <w:szCs w:val="18"/>
        </w:rPr>
        <w:t xml:space="preserve">, y de conformidad con las características y especificaciones que se establecerán en el </w:t>
      </w:r>
      <w:r w:rsidRPr="009B2922">
        <w:rPr>
          <w:rFonts w:ascii="Arial" w:eastAsia="Arial" w:hAnsi="Arial" w:cs="Arial"/>
          <w:b/>
          <w:bCs/>
          <w:color w:val="000000"/>
          <w:sz w:val="18"/>
          <w:szCs w:val="18"/>
        </w:rPr>
        <w:t>CONTRATO</w:t>
      </w:r>
      <w:r w:rsidRPr="00AD7C4F">
        <w:rPr>
          <w:rFonts w:ascii="Arial" w:eastAsia="Arial" w:hAnsi="Arial" w:cs="Arial"/>
          <w:color w:val="000000"/>
          <w:sz w:val="18"/>
          <w:szCs w:val="18"/>
        </w:rPr>
        <w:t xml:space="preserve">. Las obligaciones correrán a partir de la notificación de la </w:t>
      </w:r>
      <w:r w:rsidRPr="00AD7C4F">
        <w:rPr>
          <w:rFonts w:ascii="Arial" w:eastAsia="Arial" w:hAnsi="Arial" w:cs="Arial"/>
          <w:b/>
          <w:bCs/>
          <w:color w:val="000000"/>
          <w:sz w:val="18"/>
          <w:szCs w:val="18"/>
        </w:rPr>
        <w:t>RESOLUCIÓN</w:t>
      </w:r>
      <w:r w:rsidRPr="00AD7C4F">
        <w:rPr>
          <w:rFonts w:ascii="Arial" w:eastAsia="Arial" w:hAnsi="Arial" w:cs="Arial"/>
          <w:color w:val="000000"/>
          <w:sz w:val="18"/>
          <w:szCs w:val="18"/>
        </w:rPr>
        <w:t xml:space="preserve"> y bajo la estricta responsabilidad del </w:t>
      </w:r>
      <w:r w:rsidRPr="009B2922">
        <w:rPr>
          <w:rFonts w:ascii="Arial" w:eastAsia="Arial" w:hAnsi="Arial" w:cs="Arial"/>
          <w:b/>
          <w:bCs/>
          <w:color w:val="000000"/>
          <w:sz w:val="18"/>
          <w:szCs w:val="18"/>
        </w:rPr>
        <w:t>PROVEEDOR</w:t>
      </w:r>
      <w:r w:rsidR="009B2922">
        <w:rPr>
          <w:rFonts w:ascii="Arial" w:eastAsia="Arial" w:hAnsi="Arial" w:cs="Arial"/>
          <w:color w:val="000000"/>
          <w:sz w:val="18"/>
          <w:szCs w:val="18"/>
        </w:rPr>
        <w:t>.</w:t>
      </w:r>
    </w:p>
    <w:p w14:paraId="0E3DB30D" w14:textId="77777777" w:rsidR="009B2922" w:rsidRDefault="009B2922" w:rsidP="00AD7C4F">
      <w:pPr>
        <w:spacing w:after="0" w:line="240" w:lineRule="auto"/>
        <w:ind w:right="140"/>
        <w:jc w:val="both"/>
        <w:rPr>
          <w:rFonts w:ascii="Arial" w:eastAsia="Arial" w:hAnsi="Arial" w:cs="Arial"/>
          <w:color w:val="000000"/>
          <w:sz w:val="18"/>
          <w:szCs w:val="18"/>
        </w:rPr>
      </w:pPr>
    </w:p>
    <w:p w14:paraId="12287A37" w14:textId="61EAF81F" w:rsidR="00A313B1" w:rsidRPr="00AD7C4F" w:rsidRDefault="00A313B1" w:rsidP="00AD7C4F">
      <w:pPr>
        <w:spacing w:after="0" w:line="240" w:lineRule="auto"/>
        <w:ind w:right="140"/>
        <w:jc w:val="both"/>
        <w:rPr>
          <w:rFonts w:ascii="Arial" w:eastAsia="Arial" w:hAnsi="Arial" w:cs="Arial"/>
          <w:color w:val="000000"/>
          <w:sz w:val="18"/>
          <w:szCs w:val="18"/>
        </w:rPr>
      </w:pPr>
      <w:r w:rsidRPr="00AD7C4F">
        <w:rPr>
          <w:rFonts w:ascii="Arial" w:eastAsia="Arial" w:hAnsi="Arial" w:cs="Arial"/>
          <w:color w:val="000000"/>
          <w:sz w:val="18"/>
          <w:szCs w:val="18"/>
        </w:rPr>
        <w:t xml:space="preserve">Se considerará que el </w:t>
      </w:r>
      <w:r w:rsidRPr="00AD7C4F">
        <w:rPr>
          <w:rFonts w:ascii="Arial" w:eastAsia="Arial" w:hAnsi="Arial" w:cs="Arial"/>
          <w:b/>
          <w:bCs/>
          <w:color w:val="000000"/>
          <w:sz w:val="18"/>
          <w:szCs w:val="18"/>
        </w:rPr>
        <w:t>PROVEEDOR</w:t>
      </w:r>
      <w:r w:rsidRPr="00AD7C4F">
        <w:rPr>
          <w:rFonts w:ascii="Arial" w:eastAsia="Arial" w:hAnsi="Arial" w:cs="Arial"/>
          <w:color w:val="000000"/>
          <w:sz w:val="18"/>
          <w:szCs w:val="18"/>
        </w:rPr>
        <w:t xml:space="preserve"> ha entregado los servicios, objeto de este </w:t>
      </w:r>
      <w:r w:rsidRPr="00AD7C4F">
        <w:rPr>
          <w:rFonts w:ascii="Arial" w:eastAsia="Arial" w:hAnsi="Arial" w:cs="Arial"/>
          <w:b/>
          <w:bCs/>
          <w:color w:val="000000"/>
          <w:sz w:val="18"/>
          <w:szCs w:val="18"/>
        </w:rPr>
        <w:t>PROCEDIMIENTO DE CONTRATACIÓN</w:t>
      </w:r>
      <w:r w:rsidRPr="00AD7C4F">
        <w:rPr>
          <w:rFonts w:ascii="Arial" w:eastAsia="Arial" w:hAnsi="Arial" w:cs="Arial"/>
          <w:color w:val="000000"/>
          <w:sz w:val="18"/>
          <w:szCs w:val="18"/>
        </w:rPr>
        <w:t xml:space="preserve">, una vez que en la factura y/o orden de compra correspondiente se plasme el sello y firmas de la persona que recibe los servicios que corresponda, o del titular del </w:t>
      </w:r>
      <w:r w:rsidRPr="00AD7C4F">
        <w:rPr>
          <w:rFonts w:ascii="Arial" w:eastAsia="Arial" w:hAnsi="Arial" w:cs="Arial"/>
          <w:b/>
          <w:bCs/>
          <w:color w:val="000000"/>
          <w:sz w:val="18"/>
          <w:szCs w:val="18"/>
        </w:rPr>
        <w:t>ÁREA REQUIRENTE</w:t>
      </w:r>
      <w:r w:rsidRPr="00AD7C4F">
        <w:rPr>
          <w:rFonts w:ascii="Arial" w:eastAsia="Arial" w:hAnsi="Arial" w:cs="Arial"/>
          <w:color w:val="000000"/>
          <w:sz w:val="18"/>
          <w:szCs w:val="18"/>
        </w:rPr>
        <w:t xml:space="preserve"> y del director inmediato superior de éste, mismos que forman parte del </w:t>
      </w:r>
      <w:r w:rsidRPr="00AD7C4F">
        <w:rPr>
          <w:rFonts w:ascii="Arial" w:eastAsia="Arial" w:hAnsi="Arial" w:cs="Arial"/>
          <w:b/>
          <w:bCs/>
          <w:color w:val="000000"/>
          <w:sz w:val="18"/>
          <w:szCs w:val="18"/>
        </w:rPr>
        <w:t>ORGANISMO</w:t>
      </w:r>
      <w:r w:rsidRPr="00AD7C4F">
        <w:rPr>
          <w:rFonts w:ascii="Arial" w:eastAsia="Arial" w:hAnsi="Arial" w:cs="Arial"/>
          <w:color w:val="000000"/>
          <w:sz w:val="18"/>
          <w:szCs w:val="18"/>
        </w:rPr>
        <w:t>.</w:t>
      </w:r>
    </w:p>
    <w:p w14:paraId="7749915C" w14:textId="77777777" w:rsidR="00E47FD7" w:rsidRDefault="00E47FD7" w:rsidP="000A6FCE">
      <w:pPr>
        <w:spacing w:after="0" w:line="240" w:lineRule="auto"/>
        <w:ind w:right="140"/>
        <w:jc w:val="both"/>
        <w:rPr>
          <w:rFonts w:ascii="Arial" w:eastAsia="Arial" w:hAnsi="Arial" w:cs="Arial"/>
          <w:color w:val="000000"/>
          <w:sz w:val="18"/>
          <w:szCs w:val="18"/>
        </w:rPr>
      </w:pPr>
    </w:p>
    <w:p w14:paraId="4D100F34" w14:textId="2781BF8A" w:rsidR="007040E7" w:rsidRPr="008F7FCF" w:rsidRDefault="000A6FCE" w:rsidP="000A6FCE">
      <w:pPr>
        <w:spacing w:after="0" w:line="240" w:lineRule="auto"/>
        <w:ind w:right="140"/>
        <w:jc w:val="both"/>
        <w:rPr>
          <w:rFonts w:ascii="Arial" w:eastAsia="Arial" w:hAnsi="Arial" w:cs="Arial"/>
          <w:color w:val="000000"/>
          <w:sz w:val="18"/>
          <w:szCs w:val="18"/>
        </w:rPr>
      </w:pPr>
      <w:r w:rsidRPr="00147F96">
        <w:rPr>
          <w:rFonts w:ascii="Arial" w:eastAsia="Arial" w:hAnsi="Arial" w:cs="Arial"/>
          <w:color w:val="000000"/>
          <w:sz w:val="18"/>
          <w:szCs w:val="18"/>
        </w:rPr>
        <w:t xml:space="preserve">Las obligaciones correrán a partir de la notificación de la </w:t>
      </w:r>
      <w:r w:rsidRPr="00147F96">
        <w:rPr>
          <w:rFonts w:ascii="Arial" w:eastAsia="Arial" w:hAnsi="Arial" w:cs="Arial"/>
          <w:b/>
          <w:bCs/>
          <w:color w:val="000000"/>
          <w:sz w:val="18"/>
          <w:szCs w:val="18"/>
        </w:rPr>
        <w:t>RESOLUCIÓN</w:t>
      </w:r>
      <w:r w:rsidRPr="00147F96">
        <w:rPr>
          <w:rFonts w:ascii="Arial" w:eastAsia="Arial" w:hAnsi="Arial" w:cs="Arial"/>
          <w:color w:val="000000"/>
          <w:sz w:val="18"/>
          <w:szCs w:val="18"/>
        </w:rPr>
        <w:t xml:space="preserve"> y bajo la estricta</w:t>
      </w:r>
      <w:r w:rsidRPr="0008519D">
        <w:rPr>
          <w:rFonts w:ascii="Arial" w:eastAsia="Arial" w:hAnsi="Arial" w:cs="Arial"/>
          <w:color w:val="000000"/>
          <w:sz w:val="18"/>
          <w:szCs w:val="18"/>
        </w:rPr>
        <w:t xml:space="preserve"> responsabilidad del </w:t>
      </w:r>
      <w:r w:rsidRPr="00180BC5">
        <w:rPr>
          <w:rFonts w:ascii="Arial" w:eastAsia="Arial" w:hAnsi="Arial" w:cs="Arial"/>
          <w:b/>
          <w:bCs/>
          <w:color w:val="000000"/>
          <w:sz w:val="18"/>
          <w:szCs w:val="18"/>
        </w:rPr>
        <w:t>PROVEEDOR</w:t>
      </w:r>
      <w:r w:rsidR="00A313B1">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bookmarkStart w:id="8" w:name="_Hlk103275534"/>
      <w:r w:rsidRPr="005C78B5">
        <w:rPr>
          <w:rFonts w:ascii="Arial" w:eastAsia="Arial" w:hAnsi="Arial" w:cs="Arial"/>
          <w:color w:val="000000"/>
          <w:sz w:val="18"/>
          <w:szCs w:val="18"/>
        </w:rPr>
        <w:t>Copia de la garantía del cumplimiento de obligaciones (cuando sea el caso).</w:t>
      </w:r>
    </w:p>
    <w:bookmarkEnd w:id="8"/>
    <w:p w14:paraId="5DEE06E3"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Evidencia y/o soporte documental que acredite la prestación del servicio o recepción del bien.</w:t>
      </w:r>
    </w:p>
    <w:p w14:paraId="690CC856" w14:textId="77777777" w:rsidR="005C78B5" w:rsidRPr="005C78B5" w:rsidRDefault="005C78B5" w:rsidP="00095C4F">
      <w:pPr>
        <w:pStyle w:val="Prrafodelista"/>
        <w:numPr>
          <w:ilvl w:val="0"/>
          <w:numId w:val="1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9" w:name="_Hlk32768786"/>
      <w:r w:rsidRPr="00A07785">
        <w:rPr>
          <w:rFonts w:ascii="Arial" w:eastAsia="Arial" w:hAnsi="Arial" w:cs="Arial"/>
          <w:color w:val="000000"/>
          <w:sz w:val="18"/>
          <w:szCs w:val="18"/>
        </w:rPr>
        <w:t xml:space="preserve">La </w:t>
      </w:r>
      <w:r w:rsidRPr="00A07785">
        <w:rPr>
          <w:rFonts w:ascii="Arial" w:eastAsia="Arial" w:hAnsi="Arial" w:cs="Arial"/>
          <w:b/>
          <w:bCs/>
          <w:color w:val="000000"/>
          <w:sz w:val="18"/>
          <w:szCs w:val="18"/>
        </w:rPr>
        <w:t>PROPOSICIÓN</w:t>
      </w:r>
      <w:r w:rsidRPr="00A07785">
        <w:rPr>
          <w:rFonts w:ascii="Arial" w:eastAsia="Arial" w:hAnsi="Arial" w:cs="Arial"/>
          <w:color w:val="000000"/>
          <w:sz w:val="18"/>
          <w:szCs w:val="18"/>
        </w:rPr>
        <w:t xml:space="preserve"> presentada por los </w:t>
      </w:r>
      <w:r w:rsidR="002D14C4" w:rsidRPr="00A07785">
        <w:rPr>
          <w:rFonts w:ascii="Arial" w:eastAsia="Arial" w:hAnsi="Arial" w:cs="Arial"/>
          <w:b/>
          <w:color w:val="000000"/>
          <w:sz w:val="18"/>
          <w:szCs w:val="18"/>
        </w:rPr>
        <w:t>PARTICIPANTES</w:t>
      </w:r>
      <w:r w:rsidRPr="00A07785">
        <w:rPr>
          <w:rFonts w:ascii="Arial" w:eastAsia="Arial" w:hAnsi="Arial" w:cs="Arial"/>
          <w:color w:val="000000"/>
          <w:sz w:val="18"/>
          <w:szCs w:val="18"/>
        </w:rPr>
        <w:t xml:space="preserve">, será bajo la condición de </w:t>
      </w:r>
      <w:r w:rsidRPr="00A07785">
        <w:rPr>
          <w:rFonts w:ascii="Arial" w:eastAsia="Arial" w:hAnsi="Arial" w:cs="Arial"/>
          <w:b/>
          <w:color w:val="000000"/>
          <w:sz w:val="18"/>
          <w:szCs w:val="18"/>
        </w:rPr>
        <w:t>precios fijos</w:t>
      </w:r>
      <w:r w:rsidRPr="00A07785">
        <w:rPr>
          <w:rFonts w:ascii="Arial" w:eastAsia="Arial" w:hAnsi="Arial" w:cs="Arial"/>
          <w:color w:val="000000"/>
          <w:sz w:val="18"/>
          <w:szCs w:val="18"/>
        </w:rPr>
        <w:t xml:space="preserve"> hasta la</w:t>
      </w:r>
      <w:r w:rsidR="000704D4" w:rsidRPr="00A07785">
        <w:rPr>
          <w:rFonts w:ascii="Arial" w:eastAsia="Arial" w:hAnsi="Arial" w:cs="Arial"/>
          <w:color w:val="000000"/>
          <w:sz w:val="18"/>
          <w:szCs w:val="18"/>
        </w:rPr>
        <w:t xml:space="preserve"> realización </w:t>
      </w:r>
      <w:r w:rsidRPr="00A07785">
        <w:rPr>
          <w:rFonts w:ascii="Arial" w:eastAsia="Arial" w:hAnsi="Arial" w:cs="Arial"/>
          <w:color w:val="000000"/>
          <w:sz w:val="18"/>
          <w:szCs w:val="18"/>
        </w:rPr>
        <w:t>total de los</w:t>
      </w:r>
      <w:r w:rsidR="000704D4" w:rsidRPr="00A07785">
        <w:rPr>
          <w:rFonts w:ascii="Arial" w:eastAsia="Arial" w:hAnsi="Arial" w:cs="Arial"/>
          <w:color w:val="000000"/>
          <w:sz w:val="18"/>
          <w:szCs w:val="18"/>
        </w:rPr>
        <w:t xml:space="preserve"> servicios</w:t>
      </w:r>
      <w:r w:rsidRPr="00A07785">
        <w:rPr>
          <w:rFonts w:ascii="Arial" w:eastAsia="Arial" w:hAnsi="Arial" w:cs="Arial"/>
          <w:color w:val="000000"/>
          <w:sz w:val="18"/>
          <w:szCs w:val="18"/>
        </w:rPr>
        <w:t xml:space="preserve">. Al presentar su </w:t>
      </w:r>
      <w:r w:rsidRPr="00A07785">
        <w:rPr>
          <w:rFonts w:ascii="Arial" w:eastAsia="Arial" w:hAnsi="Arial" w:cs="Arial"/>
          <w:b/>
          <w:bCs/>
          <w:color w:val="000000"/>
          <w:sz w:val="18"/>
          <w:szCs w:val="18"/>
        </w:rPr>
        <w:t>PROPUESTA</w:t>
      </w:r>
      <w:r w:rsidRPr="00A07785">
        <w:rPr>
          <w:rFonts w:ascii="Arial" w:eastAsia="Arial" w:hAnsi="Arial" w:cs="Arial"/>
          <w:color w:val="000000"/>
          <w:sz w:val="18"/>
          <w:szCs w:val="18"/>
        </w:rPr>
        <w:t xml:space="preserve"> en la presente Licitación, los </w:t>
      </w:r>
      <w:r w:rsidRPr="00A07785">
        <w:rPr>
          <w:rFonts w:ascii="Arial" w:eastAsia="Arial" w:hAnsi="Arial" w:cs="Arial"/>
          <w:b/>
          <w:color w:val="000000"/>
          <w:sz w:val="18"/>
          <w:szCs w:val="18"/>
        </w:rPr>
        <w:t>PARTICIPANTES</w:t>
      </w:r>
      <w:r w:rsidRPr="00A07785">
        <w:rPr>
          <w:rFonts w:ascii="Arial" w:eastAsia="Arial" w:hAnsi="Arial" w:cs="Arial"/>
          <w:color w:val="000000"/>
          <w:sz w:val="18"/>
          <w:szCs w:val="18"/>
        </w:rPr>
        <w:t xml:space="preserve"> dan por aceptada esta condición</w:t>
      </w:r>
      <w:r w:rsidR="00A46A86" w:rsidRPr="00A07785">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095C4F">
      <w:pPr>
        <w:pStyle w:val="Prrafodelista"/>
        <w:numPr>
          <w:ilvl w:val="1"/>
          <w:numId w:val="14"/>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p w14:paraId="438D1D1A" w14:textId="686C921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3" w:name="_Hlk33100954"/>
      <w:bookmarkStart w:id="14"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3"/>
      <w:r w:rsidRPr="00D40E37">
        <w:rPr>
          <w:rFonts w:ascii="Arial" w:eastAsia="Arial" w:hAnsi="Arial" w:cs="Arial"/>
          <w:color w:val="000000"/>
          <w:sz w:val="18"/>
          <w:szCs w:val="18"/>
        </w:rPr>
        <w:t xml:space="preserve"> </w:t>
      </w:r>
      <w:bookmarkEnd w:id="14"/>
      <w:r w:rsidRPr="00D40E37">
        <w:rPr>
          <w:rFonts w:ascii="Arial" w:eastAsia="Arial" w:hAnsi="Arial" w:cs="Arial"/>
          <w:color w:val="000000"/>
          <w:sz w:val="18"/>
          <w:szCs w:val="18"/>
        </w:rPr>
        <w:t xml:space="preserve">a partir de la notificación de adjudicación, este requisito es factor indispensable para la </w:t>
      </w:r>
      <w:bookmarkEnd w:id="12"/>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w:t>
      </w:r>
      <w:r w:rsidRPr="00D40E37">
        <w:rPr>
          <w:rFonts w:ascii="Arial" w:eastAsia="Arial" w:hAnsi="Arial" w:cs="Arial"/>
          <w:color w:val="000000"/>
          <w:sz w:val="18"/>
          <w:szCs w:val="18"/>
        </w:rPr>
        <w:lastRenderedPageBreak/>
        <w:t xml:space="preserve">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9B2922" w:rsidRPr="009B2922">
        <w:rPr>
          <w:rFonts w:ascii="Arial" w:eastAsia="Arial" w:hAnsi="Arial" w:cs="Arial"/>
          <w:b/>
          <w:bCs/>
          <w:color w:val="000000"/>
          <w:sz w:val="18"/>
          <w:szCs w:val="18"/>
        </w:rPr>
        <w:t>PROCEDIMIENTO</w:t>
      </w:r>
      <w:r w:rsidR="009B2922" w:rsidRPr="009B2922">
        <w:rPr>
          <w:rFonts w:ascii="Arial" w:eastAsia="Arial" w:hAnsi="Arial" w:cs="Arial"/>
          <w:b/>
          <w:color w:val="000000"/>
          <w:sz w:val="18"/>
          <w:szCs w:val="18"/>
        </w:rPr>
        <w:t xml:space="preserve"> </w:t>
      </w:r>
      <w:r w:rsidR="009B2922" w:rsidRPr="009B2922">
        <w:rPr>
          <w:rFonts w:ascii="Arial" w:eastAsia="Arial" w:hAnsi="Arial" w:cs="Arial"/>
          <w:b/>
          <w:bCs/>
          <w:color w:val="000000"/>
          <w:sz w:val="18"/>
          <w:szCs w:val="18"/>
        </w:rPr>
        <w:t>DE</w:t>
      </w:r>
      <w:r w:rsidR="009B2922" w:rsidRPr="009B2922">
        <w:rPr>
          <w:rFonts w:ascii="Arial" w:eastAsia="Arial" w:hAnsi="Arial" w:cs="Arial"/>
          <w:b/>
          <w:color w:val="000000"/>
          <w:sz w:val="18"/>
          <w:szCs w:val="18"/>
        </w:rPr>
        <w:t xml:space="preserve"> </w:t>
      </w:r>
      <w:r w:rsidR="009B2922" w:rsidRPr="009B2922">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5"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5"/>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6"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6"/>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0"/>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9C093DC" w14:textId="5CE9D7D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28150C" w:rsidRPr="006A518E">
          <w:rPr>
            <w:rStyle w:val="Hipervnculo"/>
            <w:rFonts w:ascii="Arial" w:eastAsia="Arial" w:hAnsi="Arial" w:cs="Arial"/>
            <w:sz w:val="18"/>
            <w:szCs w:val="18"/>
          </w:rPr>
          <w:t>adrycel.flores@jalisco.gob.mx</w:t>
        </w:r>
      </w:hyperlink>
      <w:r w:rsidR="00E17FEB">
        <w:rPr>
          <w:rFonts w:ascii="Arial" w:eastAsia="Arial" w:hAnsi="Arial" w:cs="Arial"/>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19"/>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518CB32" w:rsidR="00902108" w:rsidRDefault="00A250CE" w:rsidP="00902108">
      <w:pPr>
        <w:spacing w:after="0" w:line="240" w:lineRule="auto"/>
        <w:ind w:right="140"/>
        <w:jc w:val="both"/>
        <w:rPr>
          <w:rFonts w:ascii="Arial" w:eastAsia="Arial" w:hAnsi="Arial" w:cs="Arial"/>
          <w:b/>
          <w:bCs/>
          <w:color w:val="000000"/>
          <w:sz w:val="18"/>
          <w:szCs w:val="18"/>
        </w:rPr>
      </w:pPr>
      <w:bookmarkStart w:id="20" w:name="_Hlk41489808"/>
      <w:r w:rsidRPr="005601BA">
        <w:rPr>
          <w:rFonts w:ascii="Arial" w:eastAsia="Arial" w:hAnsi="Arial" w:cs="Arial"/>
          <w:color w:val="000000"/>
          <w:sz w:val="18"/>
          <w:szCs w:val="18"/>
        </w:rPr>
        <w:t xml:space="preserve">La asistencia de los </w:t>
      </w:r>
      <w:r w:rsidR="00951017" w:rsidRPr="005601BA">
        <w:rPr>
          <w:rFonts w:ascii="Arial" w:eastAsia="Arial" w:hAnsi="Arial" w:cs="Arial"/>
          <w:b/>
          <w:bCs/>
          <w:color w:val="000000"/>
          <w:sz w:val="18"/>
          <w:szCs w:val="18"/>
        </w:rPr>
        <w:t>PARTICIPANTES</w:t>
      </w:r>
      <w:r w:rsidRPr="005601BA">
        <w:rPr>
          <w:rFonts w:ascii="Arial" w:eastAsia="Arial" w:hAnsi="Arial" w:cs="Arial"/>
          <w:color w:val="000000"/>
          <w:sz w:val="18"/>
          <w:szCs w:val="18"/>
        </w:rPr>
        <w:t xml:space="preserve"> o sus representantes legales a la junta de aclaraciones y/o visita de sitio, será </w:t>
      </w:r>
      <w:r w:rsidRPr="005601BA">
        <w:rPr>
          <w:rFonts w:ascii="Arial" w:eastAsia="Arial" w:hAnsi="Arial" w:cs="Arial"/>
          <w:b/>
          <w:bCs/>
          <w:color w:val="000000"/>
          <w:sz w:val="18"/>
          <w:szCs w:val="18"/>
          <w:u w:val="single"/>
        </w:rPr>
        <w:t xml:space="preserve">optativa </w:t>
      </w:r>
      <w:r w:rsidRPr="005601BA">
        <w:rPr>
          <w:rFonts w:ascii="Arial" w:eastAsia="Arial" w:hAnsi="Arial" w:cs="Arial"/>
          <w:color w:val="000000"/>
          <w:sz w:val="18"/>
          <w:szCs w:val="18"/>
        </w:rPr>
        <w:t xml:space="preserve">para los </w:t>
      </w:r>
      <w:r w:rsidRPr="005601BA">
        <w:rPr>
          <w:rFonts w:ascii="Arial" w:eastAsia="Arial" w:hAnsi="Arial" w:cs="Arial"/>
          <w:b/>
          <w:bCs/>
          <w:color w:val="000000"/>
          <w:sz w:val="18"/>
          <w:szCs w:val="18"/>
        </w:rPr>
        <w:t>PARTICIPANTES</w:t>
      </w:r>
      <w:r w:rsidRPr="005601BA">
        <w:rPr>
          <w:rFonts w:ascii="Arial" w:eastAsia="Arial" w:hAnsi="Arial" w:cs="Arial"/>
          <w:color w:val="000000"/>
          <w:sz w:val="18"/>
          <w:szCs w:val="18"/>
        </w:rPr>
        <w:t xml:space="preserve">, de conformidad con el articulo 62 numeral 4 de la </w:t>
      </w:r>
      <w:r w:rsidRPr="005601BA">
        <w:rPr>
          <w:rFonts w:ascii="Arial" w:eastAsia="Arial" w:hAnsi="Arial" w:cs="Arial"/>
          <w:b/>
          <w:bCs/>
          <w:color w:val="000000"/>
          <w:sz w:val="18"/>
          <w:szCs w:val="18"/>
        </w:rPr>
        <w:t>LEY</w:t>
      </w:r>
      <w:r w:rsidRPr="005601BA">
        <w:rPr>
          <w:rFonts w:ascii="Arial" w:eastAsia="Arial" w:hAnsi="Arial" w:cs="Arial"/>
          <w:color w:val="000000"/>
          <w:sz w:val="18"/>
          <w:szCs w:val="18"/>
        </w:rPr>
        <w:t xml:space="preserve">, pero las determinaciones que se acuerden dentro de la junta de aclaraciones serán de observancia </w:t>
      </w:r>
      <w:r w:rsidRPr="005601BA">
        <w:rPr>
          <w:rFonts w:ascii="Arial" w:eastAsia="Arial" w:hAnsi="Arial" w:cs="Arial"/>
          <w:b/>
          <w:bCs/>
          <w:color w:val="000000"/>
          <w:sz w:val="18"/>
          <w:szCs w:val="18"/>
          <w:u w:val="single"/>
        </w:rPr>
        <w:t>obligatoria</w:t>
      </w:r>
      <w:r w:rsidRPr="005601BA">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w:t>
      </w:r>
      <w:r w:rsidRPr="00A250CE">
        <w:rPr>
          <w:rFonts w:ascii="Arial" w:eastAsia="Arial" w:hAnsi="Arial" w:cs="Arial"/>
          <w:color w:val="000000"/>
          <w:sz w:val="18"/>
          <w:szCs w:val="18"/>
        </w:rPr>
        <w:t xml:space="preserve">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0"/>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7191507D" w:rsidR="00550AB6" w:rsidRDefault="00A250CE" w:rsidP="008A6712">
      <w:pPr>
        <w:spacing w:after="0" w:line="240" w:lineRule="auto"/>
        <w:ind w:right="140"/>
        <w:jc w:val="both"/>
        <w:rPr>
          <w:rFonts w:ascii="Arial" w:eastAsia="Arial" w:hAnsi="Arial" w:cs="Arial"/>
          <w:bCs/>
          <w:color w:val="000000"/>
          <w:sz w:val="18"/>
          <w:szCs w:val="18"/>
        </w:rPr>
      </w:pPr>
      <w:bookmarkStart w:id="21" w:name="_Hlk49159498"/>
      <w:r w:rsidRPr="00DF5DA7">
        <w:rPr>
          <w:rFonts w:ascii="Arial" w:eastAsia="Arial" w:hAnsi="Arial" w:cs="Arial"/>
          <w:bCs/>
          <w:color w:val="000000"/>
          <w:sz w:val="18"/>
          <w:szCs w:val="18"/>
        </w:rPr>
        <w:t xml:space="preserve">Para este </w:t>
      </w:r>
      <w:r w:rsidR="009B2922" w:rsidRPr="009B2922">
        <w:rPr>
          <w:rFonts w:ascii="Arial" w:eastAsia="Arial" w:hAnsi="Arial" w:cs="Arial"/>
          <w:b/>
          <w:bCs/>
          <w:color w:val="000000"/>
          <w:sz w:val="18"/>
          <w:szCs w:val="18"/>
        </w:rPr>
        <w:t>PROCEDIMIENTO</w:t>
      </w:r>
      <w:r w:rsidR="009B2922" w:rsidRPr="009B2922">
        <w:rPr>
          <w:rFonts w:ascii="Arial" w:eastAsia="Arial" w:hAnsi="Arial" w:cs="Arial"/>
          <w:bCs/>
          <w:color w:val="000000"/>
          <w:sz w:val="18"/>
          <w:szCs w:val="18"/>
        </w:rPr>
        <w:t xml:space="preserve"> </w:t>
      </w:r>
      <w:r w:rsidR="009B2922" w:rsidRPr="009B2922">
        <w:rPr>
          <w:rFonts w:ascii="Arial" w:eastAsia="Arial" w:hAnsi="Arial" w:cs="Arial"/>
          <w:b/>
          <w:bCs/>
          <w:color w:val="000000"/>
          <w:sz w:val="18"/>
          <w:szCs w:val="18"/>
        </w:rPr>
        <w:t>DE</w:t>
      </w:r>
      <w:r w:rsidR="009B2922" w:rsidRPr="009B2922">
        <w:rPr>
          <w:rFonts w:ascii="Arial" w:eastAsia="Arial" w:hAnsi="Arial" w:cs="Arial"/>
          <w:bCs/>
          <w:color w:val="000000"/>
          <w:sz w:val="18"/>
          <w:szCs w:val="18"/>
        </w:rPr>
        <w:t xml:space="preserve"> </w:t>
      </w:r>
      <w:r w:rsidR="009B2922" w:rsidRPr="009B2922">
        <w:rPr>
          <w:rFonts w:ascii="Arial" w:eastAsia="Arial" w:hAnsi="Arial" w:cs="Arial"/>
          <w:b/>
          <w:bCs/>
          <w:color w:val="000000"/>
          <w:sz w:val="18"/>
          <w:szCs w:val="18"/>
        </w:rPr>
        <w:t xml:space="preserve">CONTRATACIÓN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1"/>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D83BE4E"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9B2922" w:rsidRPr="009B2922">
        <w:rPr>
          <w:rFonts w:ascii="Arial" w:eastAsia="Arial" w:hAnsi="Arial" w:cs="Arial"/>
          <w:b/>
          <w:bCs/>
          <w:color w:val="000000"/>
          <w:sz w:val="18"/>
          <w:szCs w:val="18"/>
        </w:rPr>
        <w:t>PROCEDIMIENTO</w:t>
      </w:r>
      <w:r w:rsidR="009B2922" w:rsidRPr="009B2922">
        <w:rPr>
          <w:rFonts w:ascii="Arial" w:eastAsia="Arial" w:hAnsi="Arial" w:cs="Arial"/>
          <w:b/>
          <w:color w:val="000000"/>
          <w:sz w:val="18"/>
          <w:szCs w:val="18"/>
        </w:rPr>
        <w:t xml:space="preserve"> </w:t>
      </w:r>
      <w:r w:rsidR="009B2922" w:rsidRPr="009B2922">
        <w:rPr>
          <w:rFonts w:ascii="Arial" w:eastAsia="Arial" w:hAnsi="Arial" w:cs="Arial"/>
          <w:b/>
          <w:bCs/>
          <w:color w:val="000000"/>
          <w:sz w:val="18"/>
          <w:szCs w:val="18"/>
        </w:rPr>
        <w:t>DE</w:t>
      </w:r>
      <w:r w:rsidR="009B2922" w:rsidRPr="009B2922">
        <w:rPr>
          <w:rFonts w:ascii="Arial" w:eastAsia="Arial" w:hAnsi="Arial" w:cs="Arial"/>
          <w:b/>
          <w:color w:val="000000"/>
          <w:sz w:val="18"/>
          <w:szCs w:val="18"/>
        </w:rPr>
        <w:t xml:space="preserve"> </w:t>
      </w:r>
      <w:r w:rsidR="009B2922" w:rsidRPr="009B2922">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3"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3"/>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2"/>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lastRenderedPageBreak/>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77B9C37D" w:rsidR="001423F4" w:rsidRPr="0075076C"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2C8D9712" w14:textId="77777777" w:rsidR="0075076C" w:rsidRPr="00CF5AB5" w:rsidRDefault="0075076C" w:rsidP="0075076C">
      <w:pPr>
        <w:pStyle w:val="Prrafodelista"/>
        <w:spacing w:after="0" w:line="240" w:lineRule="auto"/>
        <w:ind w:left="360" w:right="140"/>
        <w:rPr>
          <w:rFonts w:ascii="Arial" w:eastAsia="Times New Roman" w:hAnsi="Arial" w:cs="Arial"/>
          <w:sz w:val="18"/>
          <w:szCs w:val="18"/>
        </w:rPr>
      </w:pPr>
    </w:p>
    <w:p w14:paraId="5CC62A56" w14:textId="77777777" w:rsidR="009B2922" w:rsidRPr="009B2922" w:rsidRDefault="009B2922" w:rsidP="0075076C">
      <w:pPr>
        <w:spacing w:after="0" w:line="240" w:lineRule="auto"/>
        <w:ind w:right="140"/>
        <w:jc w:val="both"/>
        <w:rPr>
          <w:rFonts w:ascii="Arial" w:eastAsia="Times New Roman" w:hAnsi="Arial" w:cs="Arial"/>
          <w:sz w:val="18"/>
          <w:szCs w:val="18"/>
        </w:rPr>
      </w:pPr>
      <w:r w:rsidRPr="009B2922">
        <w:rPr>
          <w:rFonts w:ascii="Arial" w:eastAsia="Times New Roman" w:hAnsi="Arial" w:cs="Arial"/>
          <w:sz w:val="18"/>
          <w:szCs w:val="18"/>
        </w:rPr>
        <w:t xml:space="preserve">Se deberá presentar muestras físicas, y deberán estar perfectamente identificadas con la razón social del proveedor, número de licitación y la descripción detallada de la muestra presentada, lo anterior en hoja membretada del PARTICIPANTE y firmado por el representante legal.  </w:t>
      </w:r>
    </w:p>
    <w:p w14:paraId="39530F1E" w14:textId="77777777" w:rsidR="009B2922" w:rsidRPr="009B2922" w:rsidRDefault="009B2922" w:rsidP="009B2922">
      <w:pPr>
        <w:spacing w:after="0" w:line="240" w:lineRule="auto"/>
        <w:ind w:right="140"/>
        <w:rPr>
          <w:rFonts w:ascii="Arial" w:eastAsia="Times New Roman" w:hAnsi="Arial" w:cs="Arial"/>
          <w:sz w:val="18"/>
          <w:szCs w:val="18"/>
        </w:rPr>
      </w:pPr>
    </w:p>
    <w:p w14:paraId="4277BEA0" w14:textId="77777777" w:rsidR="009B2922" w:rsidRPr="009B2922" w:rsidRDefault="009B2922" w:rsidP="009B2922">
      <w:pPr>
        <w:spacing w:after="0" w:line="240" w:lineRule="auto"/>
        <w:ind w:right="140"/>
        <w:rPr>
          <w:rFonts w:ascii="Arial" w:eastAsia="Times New Roman" w:hAnsi="Arial" w:cs="Arial"/>
          <w:sz w:val="18"/>
          <w:szCs w:val="18"/>
        </w:rPr>
      </w:pPr>
      <w:r w:rsidRPr="009B2922">
        <w:rPr>
          <w:rFonts w:ascii="Arial" w:eastAsia="Times New Roman" w:hAnsi="Arial" w:cs="Arial"/>
          <w:sz w:val="18"/>
          <w:szCs w:val="18"/>
        </w:rPr>
        <w:t xml:space="preserve">La muestra presentada deberá cumplir con todas las especificaciones técnicas establecidas en el Anexo 1 (Carta de Requerimientos Técnicos), las cuales serán validadas por el </w:t>
      </w:r>
      <w:r w:rsidRPr="0075076C">
        <w:rPr>
          <w:rFonts w:ascii="Arial" w:eastAsia="Times New Roman" w:hAnsi="Arial" w:cs="Arial"/>
          <w:b/>
          <w:bCs/>
          <w:sz w:val="18"/>
          <w:szCs w:val="18"/>
        </w:rPr>
        <w:t>ÁREA REQUIRENTE.</w:t>
      </w:r>
    </w:p>
    <w:p w14:paraId="06D8D9F8" w14:textId="77777777" w:rsidR="009B2922" w:rsidRPr="009B2922" w:rsidRDefault="009B2922" w:rsidP="009B2922">
      <w:pPr>
        <w:spacing w:after="0" w:line="240" w:lineRule="auto"/>
        <w:ind w:right="140"/>
        <w:rPr>
          <w:rFonts w:ascii="Arial" w:eastAsia="Times New Roman" w:hAnsi="Arial" w:cs="Arial"/>
          <w:sz w:val="18"/>
          <w:szCs w:val="18"/>
        </w:rPr>
      </w:pPr>
    </w:p>
    <w:p w14:paraId="482EAA67" w14:textId="77777777" w:rsidR="009B2922" w:rsidRPr="009B2922" w:rsidRDefault="009B2922" w:rsidP="009B2922">
      <w:pPr>
        <w:spacing w:after="0" w:line="240" w:lineRule="auto"/>
        <w:ind w:right="140"/>
        <w:rPr>
          <w:rFonts w:ascii="Arial" w:eastAsia="Times New Roman" w:hAnsi="Arial" w:cs="Arial"/>
          <w:sz w:val="18"/>
          <w:szCs w:val="18"/>
        </w:rPr>
      </w:pPr>
      <w:r w:rsidRPr="009B2922">
        <w:rPr>
          <w:rFonts w:ascii="Arial" w:eastAsia="Times New Roman" w:hAnsi="Arial" w:cs="Arial"/>
          <w:sz w:val="18"/>
          <w:szCs w:val="18"/>
        </w:rPr>
        <w:t>Las muestras se tendrán que recoger dentro de los 3 días naturales siguientes a la notificación del FALLO, de lo contrario la Coordinación de Adquisiciones no se hace responsable de dichas muestras.</w:t>
      </w:r>
    </w:p>
    <w:p w14:paraId="414C0ACF" w14:textId="77777777" w:rsidR="009B2922" w:rsidRPr="009B2922" w:rsidRDefault="009B2922" w:rsidP="0075076C">
      <w:pPr>
        <w:spacing w:after="0" w:line="240" w:lineRule="auto"/>
        <w:ind w:right="140"/>
        <w:jc w:val="both"/>
        <w:rPr>
          <w:rFonts w:ascii="Arial" w:eastAsia="Times New Roman" w:hAnsi="Arial" w:cs="Arial"/>
          <w:sz w:val="18"/>
          <w:szCs w:val="18"/>
        </w:rPr>
      </w:pPr>
    </w:p>
    <w:p w14:paraId="1D47756D" w14:textId="433014C2" w:rsidR="009B2922" w:rsidRPr="009B2922" w:rsidRDefault="009B2922" w:rsidP="0075076C">
      <w:pPr>
        <w:spacing w:after="0" w:line="240" w:lineRule="auto"/>
        <w:ind w:right="140"/>
        <w:jc w:val="both"/>
        <w:rPr>
          <w:rFonts w:ascii="Arial" w:eastAsia="Times New Roman" w:hAnsi="Arial" w:cs="Arial"/>
          <w:sz w:val="18"/>
          <w:szCs w:val="18"/>
        </w:rPr>
      </w:pPr>
      <w:r w:rsidRPr="009B2922">
        <w:rPr>
          <w:rFonts w:ascii="Arial" w:eastAsia="Times New Roman" w:hAnsi="Arial" w:cs="Arial"/>
          <w:sz w:val="18"/>
          <w:szCs w:val="18"/>
        </w:rPr>
        <w:t xml:space="preserve">Las inconsistencias u omisiones en este punto serán motivo de </w:t>
      </w:r>
      <w:proofErr w:type="spellStart"/>
      <w:r w:rsidRPr="009B2922">
        <w:rPr>
          <w:rFonts w:ascii="Arial" w:eastAsia="Times New Roman" w:hAnsi="Arial" w:cs="Arial"/>
          <w:sz w:val="18"/>
          <w:szCs w:val="18"/>
        </w:rPr>
        <w:t>desechamiento</w:t>
      </w:r>
      <w:proofErr w:type="spellEnd"/>
      <w:r w:rsidRPr="009B2922">
        <w:rPr>
          <w:rFonts w:ascii="Arial" w:eastAsia="Times New Roman" w:hAnsi="Arial" w:cs="Arial"/>
          <w:sz w:val="18"/>
          <w:szCs w:val="18"/>
        </w:rPr>
        <w:t xml:space="preserve"> de la PROPUESTA del PARTICIPANTE.</w:t>
      </w:r>
    </w:p>
    <w:p w14:paraId="1B245A6C" w14:textId="1DB9B7D4" w:rsidR="00CF5AB5" w:rsidRDefault="00CF5AB5" w:rsidP="00CF5AB5">
      <w:pPr>
        <w:spacing w:after="0" w:line="240" w:lineRule="auto"/>
        <w:ind w:right="140"/>
        <w:rPr>
          <w:rFonts w:ascii="Arial" w:eastAsia="Times New Roman" w:hAnsi="Arial" w:cs="Arial"/>
          <w:sz w:val="18"/>
          <w:szCs w:val="18"/>
        </w:rPr>
      </w:pP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FFB949C"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7"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C65EB9" w:rsidRPr="00C65EB9">
        <w:rPr>
          <w:rFonts w:ascii="Arial" w:eastAsia="Arial" w:hAnsi="Arial" w:cs="Arial"/>
          <w:b/>
          <w:bCs/>
          <w:color w:val="000000"/>
          <w:sz w:val="18"/>
          <w:szCs w:val="18"/>
          <w:u w:val="single"/>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C65EB9" w:rsidRPr="00C65EB9">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8"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3" w:name="_Hlk120542356"/>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2866BD42" w14:textId="77777777" w:rsidR="00C93E60" w:rsidRPr="00C93E60" w:rsidRDefault="00C93E60" w:rsidP="00BE515A">
      <w:pPr>
        <w:spacing w:after="0" w:line="240" w:lineRule="auto"/>
        <w:ind w:left="993" w:right="140"/>
        <w:jc w:val="both"/>
        <w:rPr>
          <w:rFonts w:ascii="Arial" w:eastAsia="Arial" w:hAnsi="Arial" w:cs="Arial"/>
          <w:bCs/>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lastRenderedPageBreak/>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4"/>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5"/>
      <w:bookmarkEnd w:id="36"/>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3664A3" w:rsidRDefault="00F964A3" w:rsidP="00F964A3">
      <w:pPr>
        <w:pStyle w:val="Prrafodelista"/>
        <w:numPr>
          <w:ilvl w:val="2"/>
          <w:numId w:val="3"/>
        </w:numPr>
        <w:spacing w:after="0" w:line="240" w:lineRule="auto"/>
        <w:ind w:right="140"/>
        <w:jc w:val="both"/>
        <w:rPr>
          <w:rFonts w:ascii="Arial" w:hAnsi="Arial" w:cs="Arial"/>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w:t>
      </w:r>
      <w:r w:rsidRPr="0028150C">
        <w:rPr>
          <w:rFonts w:ascii="Arial" w:hAnsi="Arial" w:cs="Arial"/>
          <w:sz w:val="18"/>
          <w:szCs w:val="18"/>
        </w:rPr>
        <w:t xml:space="preserve">de la razón social del </w:t>
      </w:r>
      <w:r w:rsidRPr="003664A3">
        <w:rPr>
          <w:rFonts w:ascii="Arial" w:hAnsi="Arial" w:cs="Arial"/>
          <w:b/>
          <w:bCs/>
          <w:sz w:val="18"/>
          <w:szCs w:val="18"/>
        </w:rPr>
        <w:t>PARTICIPANTE</w:t>
      </w:r>
      <w:r w:rsidRPr="003664A3">
        <w:rPr>
          <w:rFonts w:ascii="Arial" w:hAnsi="Arial" w:cs="Arial"/>
          <w:sz w:val="18"/>
          <w:szCs w:val="18"/>
        </w:rPr>
        <w:t>.</w:t>
      </w:r>
    </w:p>
    <w:p w14:paraId="42AD03B6" w14:textId="418E3C27" w:rsidR="00F964A3" w:rsidRPr="003664A3" w:rsidRDefault="0028150C" w:rsidP="003F063C">
      <w:pPr>
        <w:pStyle w:val="Prrafodelista"/>
        <w:numPr>
          <w:ilvl w:val="2"/>
          <w:numId w:val="3"/>
        </w:numPr>
        <w:spacing w:after="0" w:line="240" w:lineRule="auto"/>
        <w:ind w:right="140"/>
        <w:jc w:val="both"/>
        <w:rPr>
          <w:rFonts w:ascii="Arial" w:hAnsi="Arial" w:cs="Arial"/>
          <w:sz w:val="18"/>
          <w:szCs w:val="18"/>
        </w:rPr>
      </w:pPr>
      <w:r w:rsidRPr="003664A3">
        <w:rPr>
          <w:rFonts w:ascii="Arial" w:hAnsi="Arial" w:cs="Arial"/>
          <w:sz w:val="18"/>
          <w:szCs w:val="18"/>
        </w:rPr>
        <w:t>Declaración Anual del ISR completa del ejercicio fiscal del año 2021, con sus anexos y acuse, a excepción de las empresas constituidas en el año en curso</w:t>
      </w:r>
    </w:p>
    <w:p w14:paraId="6DD16752" w14:textId="32AB2A6A" w:rsidR="000A701A" w:rsidRPr="0028150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28150C">
        <w:rPr>
          <w:rFonts w:ascii="Arial" w:hAnsi="Arial" w:cs="Arial"/>
          <w:sz w:val="18"/>
          <w:szCs w:val="18"/>
        </w:rPr>
        <w:t>Tratándose de personas físicas, deberá presentar, además:</w:t>
      </w:r>
    </w:p>
    <w:p w14:paraId="5D985C17" w14:textId="5A11A61A" w:rsidR="00213CBF" w:rsidRPr="008E2AC0" w:rsidRDefault="00C65EB9"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w:t>
      </w:r>
      <w:r w:rsidR="00213CBF" w:rsidRPr="008E2AC0">
        <w:rPr>
          <w:rFonts w:ascii="Arial" w:hAnsi="Arial" w:cs="Arial"/>
          <w:sz w:val="18"/>
          <w:szCs w:val="18"/>
        </w:rPr>
        <w:t>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3BB15B57" w14:textId="3A0A1F30" w:rsidR="0028150C" w:rsidRPr="0028150C" w:rsidRDefault="0028150C" w:rsidP="0028150C">
      <w:pPr>
        <w:pStyle w:val="Prrafodelista"/>
        <w:numPr>
          <w:ilvl w:val="2"/>
          <w:numId w:val="3"/>
        </w:numPr>
        <w:spacing w:after="0" w:line="240" w:lineRule="auto"/>
        <w:ind w:right="140"/>
        <w:jc w:val="both"/>
        <w:rPr>
          <w:rFonts w:ascii="Arial" w:hAnsi="Arial" w:cs="Arial"/>
          <w:b/>
          <w:sz w:val="18"/>
          <w:szCs w:val="18"/>
        </w:rPr>
      </w:pPr>
      <w:r w:rsidRPr="0028150C">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5" w:name="_Hlk83659322"/>
    </w:p>
    <w:bookmarkEnd w:id="45"/>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lastRenderedPageBreak/>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71F6B578" w14:textId="3AEF545B" w:rsidR="006E30B0"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0A84027A" w14:textId="77777777" w:rsidR="0075076C" w:rsidRDefault="0075076C" w:rsidP="0075076C">
      <w:pPr>
        <w:spacing w:after="0" w:line="240" w:lineRule="auto"/>
        <w:ind w:right="140"/>
        <w:jc w:val="both"/>
        <w:rPr>
          <w:rFonts w:ascii="Arial" w:hAnsi="Arial" w:cs="Arial"/>
          <w:sz w:val="18"/>
          <w:szCs w:val="18"/>
        </w:rPr>
      </w:pPr>
    </w:p>
    <w:p w14:paraId="52E13130" w14:textId="26992F1E" w:rsidR="003664A3" w:rsidRPr="0075076C" w:rsidRDefault="003664A3" w:rsidP="0075076C">
      <w:pPr>
        <w:numPr>
          <w:ilvl w:val="0"/>
          <w:numId w:val="3"/>
        </w:numPr>
        <w:spacing w:after="0" w:line="240" w:lineRule="auto"/>
        <w:ind w:left="993" w:right="140" w:hanging="284"/>
        <w:jc w:val="both"/>
        <w:rPr>
          <w:rFonts w:ascii="Arial" w:hAnsi="Arial" w:cs="Arial"/>
          <w:sz w:val="18"/>
          <w:szCs w:val="18"/>
        </w:rPr>
      </w:pPr>
      <w:r w:rsidRPr="0075076C">
        <w:rPr>
          <w:rFonts w:ascii="Arial" w:hAnsi="Arial" w:cs="Arial"/>
          <w:sz w:val="18"/>
          <w:szCs w:val="18"/>
        </w:rPr>
        <w:t>Muestra física</w:t>
      </w:r>
    </w:p>
    <w:bookmarkEnd w:id="33"/>
    <w:p w14:paraId="6FDC78C8" w14:textId="77777777" w:rsidR="003664A3" w:rsidRPr="003664A3" w:rsidRDefault="003664A3" w:rsidP="0075076C">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w:t>
      </w:r>
      <w:bookmarkEnd w:id="27"/>
      <w:r w:rsidRPr="00FD52F1">
        <w:rPr>
          <w:rFonts w:ascii="Arial" w:eastAsia="Arial" w:hAnsi="Arial" w:cs="Arial"/>
          <w:b/>
          <w:color w:val="000000"/>
          <w:sz w:val="18"/>
          <w:szCs w:val="18"/>
        </w:rPr>
        <w:t xml:space="preserve">DATOS CONTENIDOS </w:t>
      </w:r>
      <w:bookmarkEnd w:id="30"/>
      <w:r w:rsidRPr="00FD52F1">
        <w:rPr>
          <w:rFonts w:ascii="Arial" w:eastAsia="Arial" w:hAnsi="Arial" w:cs="Arial"/>
          <w:b/>
          <w:color w:val="000000"/>
          <w:sz w:val="18"/>
          <w:szCs w:val="18"/>
        </w:rPr>
        <w:t>EN LOS ESCRITOS</w:t>
      </w:r>
      <w:bookmarkEnd w:id="29"/>
      <w:r w:rsidRPr="00FD52F1">
        <w:rPr>
          <w:rFonts w:ascii="Arial" w:eastAsia="Arial" w:hAnsi="Arial" w:cs="Arial"/>
          <w:b/>
          <w:color w:val="000000"/>
          <w:sz w:val="18"/>
          <w:szCs w:val="18"/>
        </w:rPr>
        <w:t>, ASI COMO SU OMISIÓN PARCIAL O TOTAL DE LA PROPUESTA DEL PARTICIPANTE</w:t>
      </w:r>
      <w:bookmarkEnd w:id="28"/>
      <w:r w:rsidRPr="00FD52F1">
        <w:rPr>
          <w:rFonts w:ascii="Arial" w:eastAsia="Arial" w:hAnsi="Arial" w:cs="Arial"/>
          <w:b/>
          <w:color w:val="000000"/>
          <w:sz w:val="18"/>
          <w:szCs w:val="18"/>
        </w:rPr>
        <w:t>.</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w:t>
      </w:r>
      <w:r w:rsidRPr="00C65EB9">
        <w:rPr>
          <w:rFonts w:ascii="Arial" w:eastAsia="Arial" w:hAnsi="Arial" w:cs="Arial"/>
          <w:b/>
          <w:bCs/>
          <w:color w:val="000000"/>
          <w:sz w:val="18"/>
          <w:szCs w:val="18"/>
        </w:rPr>
        <w:t>I.V.A.</w:t>
      </w:r>
      <w:r w:rsidRPr="008E2AC0">
        <w:rPr>
          <w:rFonts w:ascii="Arial" w:eastAsia="Arial" w:hAnsi="Arial" w:cs="Arial"/>
          <w:color w:val="000000"/>
          <w:sz w:val="18"/>
          <w:szCs w:val="18"/>
        </w:rPr>
        <w:t xml:space="preserve">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2893DF08" w:rsidR="00A61AED" w:rsidRPr="00F8618C" w:rsidRDefault="004A1A4B" w:rsidP="00666EF5">
      <w:pPr>
        <w:spacing w:after="0" w:line="240" w:lineRule="auto"/>
        <w:ind w:right="140"/>
        <w:rPr>
          <w:rFonts w:ascii="Arial" w:eastAsia="Arial" w:hAnsi="Arial" w:cs="Arial"/>
          <w:bCs/>
          <w:color w:val="000000"/>
          <w:sz w:val="18"/>
          <w:szCs w:val="18"/>
        </w:rPr>
      </w:pPr>
      <w:bookmarkStart w:id="47" w:name="_Hlk84495278"/>
      <w:bookmarkStart w:id="48" w:name="_Hlk32769378"/>
      <w:r w:rsidRPr="00F8618C">
        <w:rPr>
          <w:rFonts w:ascii="Arial" w:eastAsia="Arial" w:hAnsi="Arial" w:cs="Arial"/>
          <w:color w:val="000000"/>
          <w:sz w:val="18"/>
          <w:szCs w:val="18"/>
        </w:rPr>
        <w:t xml:space="preserve">El </w:t>
      </w:r>
      <w:r w:rsidR="004D7700" w:rsidRPr="00F8618C">
        <w:rPr>
          <w:rFonts w:ascii="Arial" w:eastAsia="Arial" w:hAnsi="Arial" w:cs="Arial"/>
          <w:color w:val="000000"/>
          <w:sz w:val="18"/>
          <w:szCs w:val="18"/>
        </w:rPr>
        <w:t>p</w:t>
      </w:r>
      <w:r w:rsidRPr="00F8618C">
        <w:rPr>
          <w:rFonts w:ascii="Arial" w:eastAsia="Arial" w:hAnsi="Arial" w:cs="Arial"/>
          <w:color w:val="000000"/>
          <w:sz w:val="18"/>
          <w:szCs w:val="18"/>
        </w:rPr>
        <w:t xml:space="preserve">resente </w:t>
      </w:r>
      <w:bookmarkStart w:id="49" w:name="_Hlk120541747"/>
      <w:r w:rsidRPr="00F8618C">
        <w:rPr>
          <w:rFonts w:ascii="Arial" w:eastAsia="Arial" w:hAnsi="Arial" w:cs="Arial"/>
          <w:b/>
          <w:color w:val="000000"/>
          <w:sz w:val="18"/>
          <w:szCs w:val="18"/>
        </w:rPr>
        <w:t>PROCEDIMIENTO DE</w:t>
      </w:r>
      <w:r w:rsidR="003664A3">
        <w:rPr>
          <w:rFonts w:ascii="Arial" w:eastAsia="Arial" w:hAnsi="Arial" w:cs="Arial"/>
          <w:b/>
          <w:color w:val="000000"/>
          <w:sz w:val="18"/>
          <w:szCs w:val="18"/>
        </w:rPr>
        <w:t xml:space="preserve"> CONTRATACIÓN</w:t>
      </w:r>
      <w:bookmarkEnd w:id="49"/>
      <w:r w:rsidRPr="00F8618C">
        <w:rPr>
          <w:rFonts w:ascii="Arial" w:eastAsia="Arial" w:hAnsi="Arial" w:cs="Arial"/>
          <w:color w:val="000000"/>
          <w:sz w:val="18"/>
          <w:szCs w:val="18"/>
        </w:rPr>
        <w:t xml:space="preserve">, será adjudicado </w:t>
      </w:r>
      <w:r w:rsidR="003664A3">
        <w:rPr>
          <w:rFonts w:ascii="Arial" w:eastAsia="Arial" w:hAnsi="Arial" w:cs="Arial"/>
          <w:color w:val="000000"/>
          <w:sz w:val="18"/>
          <w:szCs w:val="18"/>
        </w:rPr>
        <w:t xml:space="preserve">a un único </w:t>
      </w:r>
      <w:r w:rsidRPr="00F8618C">
        <w:rPr>
          <w:rFonts w:ascii="Arial" w:eastAsia="Arial" w:hAnsi="Arial" w:cs="Arial"/>
          <w:b/>
          <w:color w:val="000000"/>
          <w:sz w:val="18"/>
          <w:szCs w:val="18"/>
        </w:rPr>
        <w:t>PARTICIPANTE</w:t>
      </w:r>
      <w:bookmarkEnd w:id="47"/>
      <w:r w:rsidR="00F8618C" w:rsidRPr="00F8618C">
        <w:rPr>
          <w:rFonts w:ascii="Arial" w:eastAsia="Arial" w:hAnsi="Arial" w:cs="Arial"/>
          <w:b/>
          <w:color w:val="000000"/>
          <w:sz w:val="18"/>
          <w:szCs w:val="18"/>
        </w:rPr>
        <w:t xml:space="preserve">, </w:t>
      </w:r>
      <w:r w:rsidR="00F8618C" w:rsidRPr="00F8618C">
        <w:rPr>
          <w:rFonts w:ascii="Arial" w:eastAsia="Arial" w:hAnsi="Arial" w:cs="Arial"/>
          <w:bCs/>
          <w:color w:val="000000"/>
          <w:sz w:val="18"/>
          <w:szCs w:val="18"/>
        </w:rPr>
        <w:t xml:space="preserve">que cumpla con todos los requisitos términos y condiciones solicitados en las presentes </w:t>
      </w:r>
      <w:r w:rsidR="00F8618C" w:rsidRPr="00F8618C">
        <w:rPr>
          <w:rFonts w:ascii="Arial" w:eastAsia="Arial" w:hAnsi="Arial" w:cs="Arial"/>
          <w:b/>
          <w:color w:val="000000"/>
          <w:sz w:val="18"/>
          <w:szCs w:val="18"/>
        </w:rPr>
        <w:t>BASES.</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FD1088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w:t>
      </w:r>
      <w:r w:rsidR="003664A3">
        <w:rPr>
          <w:rFonts w:ascii="Arial" w:eastAsia="Arial" w:hAnsi="Arial" w:cs="Arial"/>
          <w:color w:val="000000"/>
          <w:sz w:val="18"/>
          <w:szCs w:val="18"/>
        </w:rPr>
        <w:t>servicios a contratar</w:t>
      </w:r>
      <w:r w:rsidRPr="00C204C9">
        <w:rPr>
          <w:rFonts w:ascii="Arial" w:eastAsia="Arial" w:hAnsi="Arial" w:cs="Arial"/>
          <w:color w:val="000000"/>
          <w:sz w:val="18"/>
          <w:szCs w:val="18"/>
        </w:rPr>
        <w:t xml:space="preserve">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w:t>
      </w:r>
      <w:r w:rsidR="003664A3">
        <w:rPr>
          <w:rFonts w:ascii="Arial" w:eastAsia="Arial" w:hAnsi="Arial" w:cs="Arial"/>
          <w:color w:val="000000"/>
          <w:sz w:val="18"/>
          <w:szCs w:val="18"/>
        </w:rPr>
        <w:t>servicios a contratar</w:t>
      </w:r>
      <w:r w:rsidR="003664A3" w:rsidRPr="00C204C9">
        <w:rPr>
          <w:rFonts w:ascii="Arial" w:eastAsia="Arial" w:hAnsi="Arial" w:cs="Arial"/>
          <w:color w:val="000000"/>
          <w:sz w:val="18"/>
          <w:szCs w:val="18"/>
        </w:rPr>
        <w:t xml:space="preserve"> </w:t>
      </w:r>
      <w:r w:rsidRPr="00D47D20">
        <w:rPr>
          <w:rFonts w:ascii="Arial" w:eastAsia="Arial" w:hAnsi="Arial" w:cs="Arial"/>
          <w:color w:val="000000"/>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4E11299"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sidR="005114D2" w:rsidRPr="000741E3">
        <w:rPr>
          <w:rFonts w:ascii="Arial" w:eastAsia="Arial" w:hAnsi="Arial" w:cs="Arial"/>
          <w:color w:val="000000"/>
          <w:sz w:val="18"/>
          <w:szCs w:val="18"/>
        </w:rPr>
        <w:t xml:space="preserve">procedimientos de licitación pública </w:t>
      </w:r>
      <w:r w:rsidRPr="000741E3">
        <w:rPr>
          <w:rFonts w:ascii="Arial" w:eastAsia="Arial" w:hAnsi="Arial" w:cs="Arial"/>
          <w:color w:val="000000"/>
          <w:sz w:val="18"/>
          <w:szCs w:val="18"/>
        </w:rPr>
        <w:t xml:space="preserve">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5114D2">
        <w:rPr>
          <w:rFonts w:ascii="Arial" w:eastAsia="Arial" w:hAnsi="Arial" w:cs="Arial"/>
          <w:b/>
          <w:bCs/>
          <w:i/>
          <w:iCs/>
          <w:color w:val="000000"/>
          <w:sz w:val="18"/>
          <w:szCs w:val="18"/>
        </w:rPr>
        <w:t>Anexo 1</w:t>
      </w:r>
      <w:r w:rsidR="009D214C" w:rsidRPr="005114D2">
        <w:rPr>
          <w:rFonts w:ascii="Arial" w:eastAsia="Arial" w:hAnsi="Arial" w:cs="Arial"/>
          <w:b/>
          <w:bCs/>
          <w:i/>
          <w:iCs/>
          <w:color w:val="000000"/>
          <w:sz w:val="18"/>
          <w:szCs w:val="18"/>
        </w:rPr>
        <w:t>.</w:t>
      </w:r>
      <w:r w:rsidRPr="005114D2">
        <w:rPr>
          <w:rFonts w:ascii="Arial" w:eastAsia="Arial" w:hAnsi="Arial" w:cs="Arial"/>
          <w:b/>
          <w:bCs/>
          <w:i/>
          <w:iCs/>
          <w:color w:val="000000"/>
          <w:sz w:val="18"/>
          <w:szCs w:val="18"/>
        </w:rPr>
        <w:t xml:space="preserve"> Carta de Requerimientos Técnicos</w:t>
      </w:r>
      <w:r w:rsidRPr="000741E3">
        <w:rPr>
          <w:rFonts w:ascii="Arial" w:eastAsia="Arial" w:hAnsi="Arial" w:cs="Arial"/>
          <w:color w:val="000000"/>
          <w:sz w:val="18"/>
          <w:szCs w:val="18"/>
        </w:rPr>
        <w:t>.</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52D0805B" w:rsidR="00861C3C" w:rsidRPr="005114D2" w:rsidRDefault="005114D2" w:rsidP="00666EF5">
      <w:pPr>
        <w:spacing w:after="0" w:line="240" w:lineRule="auto"/>
        <w:ind w:right="140"/>
        <w:jc w:val="both"/>
        <w:rPr>
          <w:rFonts w:ascii="Arial" w:eastAsia="Arial" w:hAnsi="Arial" w:cs="Arial"/>
          <w:b/>
          <w:bCs/>
          <w:i/>
          <w:iCs/>
          <w:color w:val="000000"/>
          <w:sz w:val="18"/>
          <w:szCs w:val="18"/>
        </w:rPr>
      </w:pPr>
      <w:r>
        <w:rPr>
          <w:rFonts w:ascii="Arial" w:eastAsia="Arial" w:hAnsi="Arial" w:cs="Arial"/>
          <w:color w:val="000000"/>
          <w:sz w:val="18"/>
          <w:szCs w:val="18"/>
        </w:rPr>
        <w:lastRenderedPageBreak/>
        <w:t>De lo anterior, s</w:t>
      </w:r>
      <w:r w:rsidR="00666EF5" w:rsidRPr="005114D2">
        <w:rPr>
          <w:rFonts w:ascii="Arial" w:eastAsia="Arial" w:hAnsi="Arial" w:cs="Arial"/>
          <w:color w:val="000000"/>
          <w:sz w:val="18"/>
          <w:szCs w:val="18"/>
        </w:rPr>
        <w:t xml:space="preserve">e establece como criterio de evaluación el </w:t>
      </w:r>
      <w:r w:rsidR="00666EF5" w:rsidRPr="005114D2">
        <w:rPr>
          <w:rFonts w:ascii="Arial" w:eastAsia="Arial" w:hAnsi="Arial" w:cs="Arial"/>
          <w:b/>
          <w:bCs/>
          <w:color w:val="000000"/>
          <w:sz w:val="18"/>
          <w:szCs w:val="18"/>
        </w:rPr>
        <w:t xml:space="preserve">BINARIO, </w:t>
      </w:r>
      <w:r w:rsidR="00666EF5" w:rsidRPr="005114D2">
        <w:rPr>
          <w:rFonts w:ascii="Arial" w:eastAsia="Arial" w:hAnsi="Arial" w:cs="Arial"/>
          <w:color w:val="000000"/>
          <w:sz w:val="18"/>
          <w:szCs w:val="18"/>
        </w:rPr>
        <w:t xml:space="preserve">mediante el cual sólo se </w:t>
      </w:r>
      <w:r w:rsidRPr="005114D2">
        <w:rPr>
          <w:rFonts w:ascii="Arial" w:eastAsia="Arial" w:hAnsi="Arial" w:cs="Arial"/>
          <w:color w:val="000000"/>
          <w:sz w:val="18"/>
          <w:szCs w:val="18"/>
        </w:rPr>
        <w:t xml:space="preserve">ADJUDICA </w:t>
      </w:r>
      <w:r w:rsidR="00666EF5" w:rsidRPr="005114D2">
        <w:rPr>
          <w:rFonts w:ascii="Arial" w:eastAsia="Arial" w:hAnsi="Arial" w:cs="Arial"/>
          <w:color w:val="000000"/>
          <w:sz w:val="18"/>
          <w:szCs w:val="18"/>
        </w:rPr>
        <w:t xml:space="preserve">a quien cumpla con los requisitos establecidos por el </w:t>
      </w:r>
      <w:r w:rsidR="00666EF5" w:rsidRPr="005114D2">
        <w:rPr>
          <w:rFonts w:ascii="Arial" w:eastAsia="Arial" w:hAnsi="Arial" w:cs="Arial"/>
          <w:b/>
          <w:color w:val="000000"/>
          <w:sz w:val="18"/>
          <w:szCs w:val="18"/>
        </w:rPr>
        <w:t>CONVOCANTE</w:t>
      </w:r>
      <w:r w:rsidR="00666EF5" w:rsidRPr="005114D2">
        <w:rPr>
          <w:rFonts w:ascii="Arial" w:eastAsia="Arial" w:hAnsi="Arial" w:cs="Arial"/>
          <w:color w:val="000000"/>
          <w:sz w:val="18"/>
          <w:szCs w:val="18"/>
        </w:rPr>
        <w:t xml:space="preserve"> (PROPUESTA TÉCNICA) y oferte el precio más bajo (PROPUESTA ECONÓMICA), considerando los criterios establecidos en la propia </w:t>
      </w:r>
      <w:r w:rsidR="00666EF5" w:rsidRPr="005114D2">
        <w:rPr>
          <w:rFonts w:ascii="Arial" w:eastAsia="Arial" w:hAnsi="Arial" w:cs="Arial"/>
          <w:b/>
          <w:color w:val="000000"/>
          <w:sz w:val="18"/>
          <w:szCs w:val="18"/>
        </w:rPr>
        <w:t>LEY</w:t>
      </w:r>
      <w:r w:rsidR="00666EF5" w:rsidRPr="005114D2">
        <w:rPr>
          <w:rFonts w:ascii="Arial" w:eastAsia="Arial" w:hAnsi="Arial" w:cs="Arial"/>
          <w:color w:val="000000"/>
          <w:sz w:val="18"/>
          <w:szCs w:val="18"/>
        </w:rPr>
        <w:t xml:space="preserve">, en este supuesto, el </w:t>
      </w:r>
      <w:r w:rsidR="00666EF5" w:rsidRPr="005114D2">
        <w:rPr>
          <w:rFonts w:ascii="Arial" w:eastAsia="Arial" w:hAnsi="Arial" w:cs="Arial"/>
          <w:b/>
          <w:color w:val="000000"/>
          <w:sz w:val="18"/>
          <w:szCs w:val="18"/>
        </w:rPr>
        <w:t>CONVOCANTE</w:t>
      </w:r>
      <w:r w:rsidR="00666EF5" w:rsidRPr="005114D2">
        <w:rPr>
          <w:rFonts w:ascii="Arial" w:eastAsia="Arial" w:hAnsi="Arial" w:cs="Arial"/>
          <w:color w:val="000000"/>
          <w:sz w:val="18"/>
          <w:szCs w:val="18"/>
        </w:rPr>
        <w:t xml:space="preserve"> evaluará al menos las dos </w:t>
      </w:r>
      <w:r w:rsidR="00666EF5" w:rsidRPr="005114D2">
        <w:rPr>
          <w:rFonts w:ascii="Arial" w:eastAsia="Arial" w:hAnsi="Arial" w:cs="Arial"/>
          <w:b/>
          <w:color w:val="000000"/>
          <w:sz w:val="18"/>
          <w:szCs w:val="18"/>
        </w:rPr>
        <w:t>PROPOSICIONES</w:t>
      </w:r>
      <w:r w:rsidR="00666EF5" w:rsidRPr="005114D2">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00666EF5" w:rsidRPr="005114D2">
        <w:rPr>
          <w:rFonts w:ascii="Arial" w:eastAsia="Arial" w:hAnsi="Arial" w:cs="Arial"/>
          <w:b/>
          <w:bCs/>
          <w:i/>
          <w:iCs/>
          <w:color w:val="000000"/>
          <w:sz w:val="18"/>
          <w:szCs w:val="18"/>
        </w:rPr>
        <w:t>Anexo 1</w:t>
      </w:r>
      <w:r w:rsidR="009A4C23" w:rsidRPr="005114D2">
        <w:rPr>
          <w:rFonts w:ascii="Arial" w:eastAsia="Arial" w:hAnsi="Arial" w:cs="Arial"/>
          <w:b/>
          <w:bCs/>
          <w:i/>
          <w:iCs/>
          <w:color w:val="000000"/>
          <w:sz w:val="18"/>
          <w:szCs w:val="18"/>
        </w:rPr>
        <w:t>.</w:t>
      </w:r>
      <w:r w:rsidR="00666EF5" w:rsidRPr="005114D2">
        <w:rPr>
          <w:rFonts w:ascii="Arial" w:eastAsia="Arial" w:hAnsi="Arial" w:cs="Arial"/>
          <w:b/>
          <w:bCs/>
          <w:i/>
          <w:iCs/>
          <w:color w:val="000000"/>
          <w:sz w:val="18"/>
          <w:szCs w:val="18"/>
        </w:rPr>
        <w:t xml:space="preserve"> Carta de Requerimientos Técnicos.</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proofErr w:type="gramStart"/>
      <w:r w:rsidR="00FA5CDF" w:rsidRPr="00FA5CDF">
        <w:rPr>
          <w:rFonts w:ascii="Arial" w:eastAsia="Arial" w:hAnsi="Arial" w:cs="Arial"/>
          <w:color w:val="000000"/>
          <w:sz w:val="18"/>
          <w:szCs w:val="18"/>
        </w:rPr>
        <w:t>Director</w:t>
      </w:r>
      <w:proofErr w:type="gramEnd"/>
      <w:r w:rsidR="00FA5CDF" w:rsidRPr="00FA5CDF">
        <w:rPr>
          <w:rFonts w:ascii="Arial" w:eastAsia="Arial" w:hAnsi="Arial" w:cs="Arial"/>
          <w:color w:val="000000"/>
          <w:sz w:val="18"/>
          <w:szCs w:val="18"/>
        </w:rPr>
        <w:t xml:space="preserve">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5B17AD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75076C" w:rsidRPr="00F8618C">
        <w:rPr>
          <w:rFonts w:ascii="Arial" w:eastAsia="Arial" w:hAnsi="Arial" w:cs="Arial"/>
          <w:b/>
          <w:color w:val="000000"/>
          <w:sz w:val="18"/>
          <w:szCs w:val="18"/>
        </w:rPr>
        <w:t>PROCEDIMIENTO DE</w:t>
      </w:r>
      <w:r w:rsidR="0075076C">
        <w:rPr>
          <w:rFonts w:ascii="Arial" w:eastAsia="Arial" w:hAnsi="Arial" w:cs="Arial"/>
          <w:b/>
          <w:color w:val="000000"/>
          <w:sz w:val="18"/>
          <w:szCs w:val="18"/>
        </w:rPr>
        <w:t xml:space="preserve"> 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1144D5"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0075076C" w:rsidRPr="0075076C">
        <w:rPr>
          <w:rFonts w:ascii="Arial" w:eastAsia="Arial" w:hAnsi="Arial" w:cs="Arial"/>
          <w:b/>
          <w:bCs/>
          <w:color w:val="000000"/>
          <w:sz w:val="18"/>
          <w:szCs w:val="18"/>
        </w:rPr>
        <w:t xml:space="preserve">PROCEDIMIENTO DE CONTRATACIÓN </w:t>
      </w:r>
      <w:r w:rsidRPr="00D47D20">
        <w:rPr>
          <w:rFonts w:ascii="Arial" w:eastAsia="Arial" w:hAnsi="Arial" w:cs="Arial"/>
          <w:color w:val="000000"/>
          <w:sz w:val="18"/>
          <w:szCs w:val="18"/>
        </w:rPr>
        <w:t xml:space="preserve">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w:t>
      </w:r>
      <w:r w:rsidRPr="00D47D20">
        <w:rPr>
          <w:rFonts w:ascii="Arial" w:eastAsia="Arial" w:hAnsi="Arial" w:cs="Arial"/>
          <w:color w:val="000000"/>
          <w:sz w:val="18"/>
          <w:szCs w:val="18"/>
        </w:rPr>
        <w:lastRenderedPageBreak/>
        <w:t xml:space="preserve">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0075076C" w:rsidRPr="0075076C">
        <w:rPr>
          <w:rFonts w:ascii="Arial" w:eastAsia="Arial" w:hAnsi="Arial" w:cs="Arial"/>
          <w:b/>
          <w:bCs/>
          <w:color w:val="000000"/>
          <w:sz w:val="18"/>
          <w:szCs w:val="18"/>
        </w:rPr>
        <w:t>PROCEDIMIENTO DE 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E37FA89" w:rsidR="00050D71" w:rsidRPr="005B27F8"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4493455E" w14:textId="34AFD4CE" w:rsidR="005B27F8" w:rsidRPr="00D47D20" w:rsidRDefault="005B27F8" w:rsidP="00050D71">
      <w:pPr>
        <w:numPr>
          <w:ilvl w:val="0"/>
          <w:numId w:val="4"/>
        </w:numPr>
        <w:spacing w:after="0" w:line="240" w:lineRule="auto"/>
        <w:ind w:left="360" w:right="-186"/>
        <w:jc w:val="both"/>
        <w:rPr>
          <w:rFonts w:ascii="Arial" w:eastAsia="Century Gothic" w:hAnsi="Arial" w:cs="Arial"/>
          <w:b/>
          <w:color w:val="000000"/>
          <w:sz w:val="18"/>
          <w:szCs w:val="18"/>
        </w:rPr>
      </w:pPr>
      <w:r w:rsidRPr="005B27F8">
        <w:rPr>
          <w:rFonts w:ascii="Arial" w:eastAsia="Century Gothic" w:hAnsi="Arial" w:cs="Arial"/>
          <w:b/>
          <w:color w:val="000000"/>
          <w:sz w:val="18"/>
          <w:szCs w:val="18"/>
        </w:rPr>
        <w:t>Cuando en las licitaciones locales, el domicilio fiscal del participante no se localice en el estado de Jalisco</w:t>
      </w:r>
      <w:r>
        <w:rPr>
          <w:rFonts w:ascii="Arial" w:eastAsia="Century Gothic" w:hAnsi="Arial" w:cs="Arial"/>
          <w:b/>
          <w:color w:val="000000"/>
          <w:sz w:val="18"/>
          <w:szCs w:val="18"/>
        </w:rPr>
        <w:t>.</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7FB0B371"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75076C" w:rsidRPr="0075076C">
        <w:rPr>
          <w:rFonts w:ascii="Arial" w:eastAsia="Arial" w:hAnsi="Arial" w:cs="Arial"/>
          <w:b/>
          <w:color w:val="000000"/>
          <w:sz w:val="18"/>
          <w:szCs w:val="18"/>
        </w:rPr>
        <w:t>PROCEDIMIENTO DE 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D0D3B8F"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75076C" w:rsidRPr="0075076C">
        <w:rPr>
          <w:rFonts w:ascii="Arial" w:eastAsia="Arial" w:hAnsi="Arial" w:cs="Arial"/>
          <w:b/>
          <w:color w:val="000000"/>
          <w:sz w:val="18"/>
          <w:szCs w:val="18"/>
        </w:rPr>
        <w:t>PROCEDIMIENTO DE 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75076C" w:rsidRPr="0075076C">
        <w:rPr>
          <w:rFonts w:ascii="Arial" w:eastAsia="Arial" w:hAnsi="Arial" w:cs="Arial"/>
          <w:b/>
          <w:color w:val="000000"/>
          <w:sz w:val="18"/>
          <w:szCs w:val="18"/>
        </w:rPr>
        <w:t>PROCEDIMIENTO DE 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7F3978C" w:rsidR="00275AFA" w:rsidRPr="00FD52F1" w:rsidRDefault="001619A4"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75076C" w:rsidRPr="0075076C">
        <w:rPr>
          <w:rFonts w:ascii="Arial" w:eastAsia="Arial" w:hAnsi="Arial" w:cs="Arial"/>
          <w:b/>
          <w:color w:val="000000"/>
          <w:sz w:val="18"/>
          <w:szCs w:val="18"/>
        </w:rPr>
        <w:t xml:space="preserve">PROCEDIMIENTO DE CONTRATACIÓN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033944FB"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0075076C" w:rsidRPr="0075076C">
        <w:rPr>
          <w:rFonts w:ascii="Arial" w:eastAsia="Arial" w:hAnsi="Arial" w:cs="Arial"/>
          <w:b/>
          <w:bCs/>
          <w:color w:val="000000"/>
          <w:sz w:val="18"/>
          <w:szCs w:val="18"/>
        </w:rPr>
        <w:t>PROCEDIMIENTO DE CONTRATACIÓN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3CAC58F2" w14:textId="11411E87" w:rsidR="002A10EA" w:rsidRPr="003664A3" w:rsidRDefault="00A036DE" w:rsidP="003664A3">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A7D8D92" w14:textId="77777777" w:rsidR="002A10EA" w:rsidRPr="00FD52F1" w:rsidRDefault="002A10EA"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lastRenderedPageBreak/>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234CDA35" w14:textId="77777777" w:rsidR="00953CC1" w:rsidRPr="00FD52F1" w:rsidRDefault="00953CC1"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19C71337"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bookmarkEnd w:id="59"/>
    <w:p w14:paraId="3C56574E" w14:textId="1535A897" w:rsidR="0075076C" w:rsidRDefault="00CE2C40" w:rsidP="00E66674">
      <w:pPr>
        <w:spacing w:after="0" w:line="240" w:lineRule="auto"/>
        <w:ind w:right="140"/>
        <w:jc w:val="both"/>
        <w:rPr>
          <w:rFonts w:ascii="Arial" w:eastAsia="Arial" w:hAnsi="Arial" w:cs="Arial"/>
          <w:color w:val="000000"/>
          <w:sz w:val="18"/>
          <w:szCs w:val="18"/>
        </w:rPr>
      </w:pPr>
      <w:r w:rsidRPr="00CE2C40">
        <w:rPr>
          <w:rFonts w:ascii="Arial" w:eastAsia="Arial" w:hAnsi="Arial" w:cs="Arial"/>
          <w:color w:val="000000"/>
          <w:sz w:val="18"/>
          <w:szCs w:val="18"/>
        </w:rPr>
        <w:t>El contrato se formalizará el 1° de enero de 202</w:t>
      </w:r>
      <w:r w:rsidR="00C20273">
        <w:rPr>
          <w:rFonts w:ascii="Arial" w:eastAsia="Arial" w:hAnsi="Arial" w:cs="Arial"/>
          <w:color w:val="000000"/>
          <w:sz w:val="18"/>
          <w:szCs w:val="18"/>
        </w:rPr>
        <w:t>3</w:t>
      </w:r>
      <w:r w:rsidRPr="00CE2C40">
        <w:rPr>
          <w:rFonts w:ascii="Arial" w:eastAsia="Arial" w:hAnsi="Arial" w:cs="Arial"/>
          <w:color w:val="000000"/>
          <w:sz w:val="18"/>
          <w:szCs w:val="18"/>
        </w:rPr>
        <w:t xml:space="preserve">, en horario hábil, en las oficinas de la Dirección Jurídica, sita en el </w:t>
      </w:r>
      <w:r w:rsidRPr="00CE2C40">
        <w:rPr>
          <w:rFonts w:ascii="Arial" w:eastAsia="Arial" w:hAnsi="Arial" w:cs="Arial"/>
          <w:b/>
          <w:bCs/>
          <w:color w:val="000000"/>
          <w:sz w:val="18"/>
          <w:szCs w:val="18"/>
        </w:rPr>
        <w:t>DOMICILIO</w:t>
      </w:r>
      <w:r w:rsidRPr="00CE2C40">
        <w:rPr>
          <w:rFonts w:ascii="Arial" w:eastAsia="Arial" w:hAnsi="Arial" w:cs="Arial"/>
          <w:color w:val="000000"/>
          <w:sz w:val="18"/>
          <w:szCs w:val="18"/>
        </w:rPr>
        <w:t xml:space="preserve"> del </w:t>
      </w:r>
      <w:r w:rsidRPr="00CE2C40">
        <w:rPr>
          <w:rFonts w:ascii="Arial" w:eastAsia="Arial" w:hAnsi="Arial" w:cs="Arial"/>
          <w:b/>
          <w:bCs/>
          <w:color w:val="000000"/>
          <w:sz w:val="18"/>
          <w:szCs w:val="18"/>
        </w:rPr>
        <w:t>ORGANISMO</w:t>
      </w:r>
      <w:r w:rsidRPr="00CE2C40">
        <w:rPr>
          <w:rFonts w:ascii="Arial" w:eastAsia="Arial" w:hAnsi="Arial" w:cs="Arial"/>
          <w:color w:val="000000"/>
          <w:sz w:val="18"/>
          <w:szCs w:val="18"/>
        </w:rPr>
        <w:t>.</w:t>
      </w:r>
      <w:r w:rsidR="00A46A86" w:rsidRPr="00637512">
        <w:rPr>
          <w:rFonts w:ascii="Arial" w:eastAsia="Arial" w:hAnsi="Arial" w:cs="Arial"/>
          <w:color w:val="000000"/>
          <w:sz w:val="18"/>
          <w:szCs w:val="18"/>
        </w:rPr>
        <w:t xml:space="preserve"> </w:t>
      </w:r>
    </w:p>
    <w:p w14:paraId="1D2BD048" w14:textId="77777777" w:rsidR="0075076C" w:rsidRDefault="0075076C" w:rsidP="00E66674">
      <w:pPr>
        <w:spacing w:after="0" w:line="240" w:lineRule="auto"/>
        <w:ind w:right="140"/>
        <w:jc w:val="both"/>
        <w:rPr>
          <w:rFonts w:ascii="Arial" w:eastAsia="Arial" w:hAnsi="Arial" w:cs="Arial"/>
          <w:color w:val="000000"/>
          <w:sz w:val="18"/>
          <w:szCs w:val="18"/>
        </w:rPr>
      </w:pPr>
    </w:p>
    <w:p w14:paraId="264D90EE" w14:textId="3CF8AEA8" w:rsidR="00B5532D" w:rsidRDefault="00A46A86" w:rsidP="00E66674">
      <w:pPr>
        <w:spacing w:after="0" w:line="240" w:lineRule="auto"/>
        <w:ind w:right="140"/>
        <w:jc w:val="both"/>
        <w:rPr>
          <w:rFonts w:ascii="Arial" w:eastAsia="Arial" w:hAnsi="Arial" w:cs="Arial"/>
          <w:color w:val="000000"/>
          <w:sz w:val="18"/>
          <w:szCs w:val="18"/>
        </w:rPr>
      </w:pPr>
      <w:r w:rsidRPr="00637512">
        <w:rPr>
          <w:rFonts w:ascii="Arial" w:eastAsia="Arial" w:hAnsi="Arial" w:cs="Arial"/>
          <w:color w:val="000000"/>
          <w:sz w:val="18"/>
          <w:szCs w:val="18"/>
        </w:rPr>
        <w:t>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0075076C">
        <w:rPr>
          <w:rFonts w:ascii="Arial" w:eastAsia="Arial" w:hAnsi="Arial" w:cs="Arial"/>
          <w:b/>
          <w:color w:val="000000"/>
          <w:sz w:val="18"/>
          <w:szCs w:val="18"/>
        </w:rPr>
        <w:t xml:space="preserve"> </w:t>
      </w:r>
      <w:r w:rsidR="0075076C" w:rsidRPr="0075076C">
        <w:rPr>
          <w:rFonts w:ascii="Arial" w:eastAsia="Arial" w:hAnsi="Arial" w:cs="Arial"/>
          <w:bCs/>
          <w:color w:val="000000"/>
          <w:sz w:val="18"/>
          <w:szCs w:val="18"/>
        </w:rPr>
        <w:t>(cuando aplique)</w:t>
      </w:r>
      <w:r w:rsidRPr="0075076C">
        <w:rPr>
          <w:rFonts w:ascii="Arial" w:eastAsia="Arial" w:hAnsi="Arial" w:cs="Arial"/>
          <w:bCs/>
          <w:color w:val="000000"/>
          <w:sz w:val="18"/>
          <w:szCs w:val="18"/>
        </w:rPr>
        <w:t xml:space="preserve">, </w:t>
      </w:r>
      <w:r w:rsidRPr="00FD52F1">
        <w:rPr>
          <w:rFonts w:ascii="Arial" w:eastAsia="Arial" w:hAnsi="Arial" w:cs="Arial"/>
          <w:color w:val="000000"/>
          <w:sz w:val="18"/>
          <w:szCs w:val="18"/>
        </w:rPr>
        <w:t xml:space="preserve">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lastRenderedPageBreak/>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2B49A7A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75076C" w:rsidRPr="0075076C">
        <w:rPr>
          <w:rFonts w:ascii="Arial" w:eastAsia="Arial" w:hAnsi="Arial" w:cs="Arial"/>
          <w:b/>
          <w:color w:val="000000"/>
          <w:sz w:val="18"/>
          <w:szCs w:val="18"/>
        </w:rPr>
        <w:t>PROCEDIMIENTO DE 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6ADC9630" w14:textId="1B2517FA" w:rsidR="003664A3" w:rsidRPr="003664A3" w:rsidRDefault="00341903" w:rsidP="003664A3">
      <w:pPr>
        <w:spacing w:after="0" w:line="240" w:lineRule="auto"/>
        <w:ind w:right="140"/>
        <w:jc w:val="both"/>
        <w:rPr>
          <w:rFonts w:ascii="Arial" w:eastAsia="Arial" w:hAnsi="Arial" w:cs="Arial"/>
          <w:b/>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w:t>
      </w:r>
      <w:r w:rsidR="003664A3">
        <w:rPr>
          <w:rFonts w:ascii="Arial" w:eastAsia="Arial" w:hAnsi="Arial" w:cs="Arial"/>
          <w:color w:val="000000"/>
          <w:sz w:val="18"/>
          <w:szCs w:val="18"/>
        </w:rPr>
        <w:t xml:space="preserve">el </w:t>
      </w:r>
      <w:r w:rsidR="003664A3">
        <w:rPr>
          <w:rFonts w:ascii="Arial" w:eastAsia="Arial" w:hAnsi="Arial" w:cs="Arial"/>
          <w:b/>
          <w:bCs/>
          <w:color w:val="000000"/>
          <w:sz w:val="18"/>
          <w:szCs w:val="18"/>
        </w:rPr>
        <w:t xml:space="preserve">PROVEEDOR </w:t>
      </w:r>
      <w:r w:rsidRPr="001E6349">
        <w:rPr>
          <w:rFonts w:ascii="Arial" w:eastAsia="Arial" w:hAnsi="Arial" w:cs="Arial"/>
          <w:color w:val="000000"/>
          <w:sz w:val="18"/>
          <w:szCs w:val="18"/>
        </w:rPr>
        <w:t xml:space="preserve">en </w:t>
      </w:r>
      <w:r w:rsidRPr="00EF652B">
        <w:rPr>
          <w:rFonts w:ascii="Arial" w:eastAsia="Arial" w:hAnsi="Arial" w:cs="Arial"/>
          <w:color w:val="000000"/>
          <w:sz w:val="18"/>
          <w:szCs w:val="18"/>
        </w:rPr>
        <w:t xml:space="preserve">el presente </w:t>
      </w:r>
      <w:bookmarkStart w:id="61" w:name="_Hlk120540711"/>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3664A3">
        <w:rPr>
          <w:rFonts w:ascii="Arial" w:eastAsia="Arial" w:hAnsi="Arial" w:cs="Arial"/>
          <w:b/>
          <w:bCs/>
          <w:color w:val="000000"/>
          <w:sz w:val="18"/>
          <w:szCs w:val="18"/>
        </w:rPr>
        <w:t>CONTRATACIÓN</w:t>
      </w:r>
      <w:r w:rsidRPr="00EF652B">
        <w:rPr>
          <w:rFonts w:ascii="Arial" w:eastAsia="Arial" w:hAnsi="Arial" w:cs="Arial"/>
          <w:color w:val="000000"/>
          <w:sz w:val="18"/>
          <w:szCs w:val="18"/>
        </w:rPr>
        <w:t xml:space="preserve">, </w:t>
      </w:r>
      <w:bookmarkEnd w:id="61"/>
      <w:r w:rsidR="003664A3" w:rsidRPr="003664A3">
        <w:rPr>
          <w:rFonts w:ascii="Arial" w:eastAsia="Arial" w:hAnsi="Arial" w:cs="Arial"/>
          <w:color w:val="000000"/>
          <w:sz w:val="18"/>
          <w:szCs w:val="18"/>
        </w:rPr>
        <w:t>tendrá una vigencia que iniciará partir del 1 de enero de 202</w:t>
      </w:r>
      <w:r w:rsidR="00C20273">
        <w:rPr>
          <w:rFonts w:ascii="Arial" w:eastAsia="Arial" w:hAnsi="Arial" w:cs="Arial"/>
          <w:color w:val="000000"/>
          <w:sz w:val="18"/>
          <w:szCs w:val="18"/>
        </w:rPr>
        <w:t>3</w:t>
      </w:r>
      <w:r w:rsidR="003664A3" w:rsidRPr="003664A3">
        <w:rPr>
          <w:rFonts w:ascii="Arial" w:eastAsia="Arial" w:hAnsi="Arial" w:cs="Arial"/>
          <w:color w:val="000000"/>
          <w:sz w:val="18"/>
          <w:szCs w:val="18"/>
        </w:rPr>
        <w:t xml:space="preserve"> y hasta el 31 de diciembre del 20</w:t>
      </w:r>
      <w:r w:rsidR="00C20273">
        <w:rPr>
          <w:rFonts w:ascii="Arial" w:eastAsia="Arial" w:hAnsi="Arial" w:cs="Arial"/>
          <w:color w:val="000000"/>
          <w:sz w:val="18"/>
          <w:szCs w:val="18"/>
        </w:rPr>
        <w:t>23</w:t>
      </w:r>
      <w:r w:rsidR="003664A3" w:rsidRPr="003664A3">
        <w:rPr>
          <w:rFonts w:ascii="Arial" w:eastAsia="Arial" w:hAnsi="Arial" w:cs="Arial"/>
          <w:color w:val="000000"/>
          <w:sz w:val="18"/>
          <w:szCs w:val="18"/>
        </w:rPr>
        <w:t>.</w:t>
      </w:r>
    </w:p>
    <w:p w14:paraId="57592BD2" w14:textId="2B7A9172"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502C2B3B" w:rsidR="00E6206C" w:rsidRPr="00FD52F1" w:rsidRDefault="003A6A52" w:rsidP="00E66674">
      <w:pPr>
        <w:spacing w:after="0" w:line="240" w:lineRule="auto"/>
        <w:rPr>
          <w:rFonts w:ascii="Arial" w:eastAsia="Arial" w:hAnsi="Arial" w:cs="Arial"/>
          <w:color w:val="000000"/>
          <w:sz w:val="18"/>
          <w:szCs w:val="18"/>
        </w:rPr>
      </w:pPr>
      <w:bookmarkStart w:id="62" w:name="_Hlk48919992"/>
      <w:r w:rsidRPr="003A6A52">
        <w:rPr>
          <w:rFonts w:ascii="Arial" w:eastAsia="Arial" w:hAnsi="Arial" w:cs="Arial"/>
          <w:color w:val="000000"/>
          <w:sz w:val="18"/>
          <w:szCs w:val="18"/>
        </w:rPr>
        <w:t xml:space="preserve">Para el presente </w:t>
      </w:r>
      <w:r w:rsidR="003664A3" w:rsidRPr="003664A3">
        <w:rPr>
          <w:rFonts w:ascii="Arial" w:eastAsia="Arial" w:hAnsi="Arial" w:cs="Arial"/>
          <w:b/>
          <w:bCs/>
          <w:color w:val="000000"/>
          <w:sz w:val="18"/>
          <w:szCs w:val="18"/>
        </w:rPr>
        <w:t xml:space="preserve">PROCEDIMIENTO DE CONTRATACIÓN, </w:t>
      </w:r>
      <w:r w:rsidRPr="003A6A52">
        <w:rPr>
          <w:rFonts w:ascii="Arial" w:eastAsia="Arial" w:hAnsi="Arial" w:cs="Arial"/>
          <w:color w:val="000000"/>
          <w:sz w:val="18"/>
          <w:szCs w:val="18"/>
        </w:rPr>
        <w:t>no se otorgará anticipo</w:t>
      </w:r>
      <w:bookmarkEnd w:id="62"/>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5114D2">
        <w:rPr>
          <w:rFonts w:ascii="Arial" w:eastAsia="Arial" w:hAnsi="Arial" w:cs="Arial"/>
          <w:color w:val="000000"/>
          <w:sz w:val="18"/>
          <w:szCs w:val="18"/>
        </w:rPr>
        <w:t xml:space="preserve">La garantía deberá instrumentarse a través de fianza, que deberá ser expedida por afianzadora nacional y contener el texto del </w:t>
      </w:r>
      <w:r w:rsidRPr="005114D2">
        <w:rPr>
          <w:rFonts w:ascii="Arial" w:eastAsia="Arial" w:hAnsi="Arial" w:cs="Arial"/>
          <w:b/>
          <w:bCs/>
          <w:color w:val="000000"/>
          <w:sz w:val="18"/>
          <w:szCs w:val="18"/>
        </w:rPr>
        <w:t>Anexo</w:t>
      </w:r>
      <w:r w:rsidR="00547AD7" w:rsidRPr="005114D2">
        <w:rPr>
          <w:rFonts w:ascii="Arial" w:eastAsia="Arial" w:hAnsi="Arial" w:cs="Arial"/>
          <w:b/>
          <w:bCs/>
          <w:color w:val="000000"/>
          <w:sz w:val="18"/>
          <w:szCs w:val="18"/>
        </w:rPr>
        <w:t xml:space="preserve"> </w:t>
      </w:r>
      <w:r w:rsidR="009076A0" w:rsidRPr="005114D2">
        <w:rPr>
          <w:rFonts w:ascii="Arial" w:eastAsia="Arial" w:hAnsi="Arial" w:cs="Arial"/>
          <w:b/>
          <w:bCs/>
          <w:color w:val="000000"/>
          <w:sz w:val="18"/>
          <w:szCs w:val="18"/>
        </w:rPr>
        <w:t>13</w:t>
      </w:r>
      <w:r w:rsidRPr="005114D2">
        <w:rPr>
          <w:rFonts w:ascii="Arial" w:eastAsia="Arial" w:hAnsi="Arial" w:cs="Arial"/>
          <w:color w:val="000000"/>
          <w:sz w:val="18"/>
          <w:szCs w:val="18"/>
        </w:rPr>
        <w:t xml:space="preserve"> en las presentes </w:t>
      </w:r>
      <w:r w:rsidRPr="005114D2">
        <w:rPr>
          <w:rFonts w:ascii="Arial" w:eastAsia="Arial" w:hAnsi="Arial" w:cs="Arial"/>
          <w:b/>
          <w:bCs/>
          <w:color w:val="000000"/>
          <w:sz w:val="18"/>
          <w:szCs w:val="18"/>
        </w:rPr>
        <w:t>BASES</w:t>
      </w:r>
      <w:r w:rsidRPr="005114D2">
        <w:rPr>
          <w:rFonts w:ascii="Arial" w:eastAsia="Arial" w:hAnsi="Arial" w:cs="Arial"/>
          <w:color w:val="000000"/>
          <w:sz w:val="18"/>
          <w:szCs w:val="18"/>
        </w:rPr>
        <w:t xml:space="preserve"> denominado TEXTO DE LA FIANZA DEL 10% DE GARANTÍA DE CUMPLIMIENTO DEL CONTRATO (fianza del 10% del cumplimiento del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a favor del Organismo Público Descentralizado Servicios de Salud Jalisco, previsto en el artículo 76 fracción IX y 84 de la </w:t>
      </w:r>
      <w:r w:rsidRPr="005114D2">
        <w:rPr>
          <w:rFonts w:ascii="Arial" w:eastAsia="Arial" w:hAnsi="Arial" w:cs="Arial"/>
          <w:b/>
          <w:bCs/>
          <w:color w:val="000000"/>
          <w:sz w:val="18"/>
          <w:szCs w:val="18"/>
        </w:rPr>
        <w:t>LEY</w:t>
      </w:r>
      <w:r w:rsidRPr="005114D2">
        <w:rPr>
          <w:rFonts w:ascii="Arial" w:eastAsia="Arial" w:hAnsi="Arial" w:cs="Arial"/>
          <w:color w:val="000000"/>
          <w:sz w:val="18"/>
          <w:szCs w:val="18"/>
        </w:rPr>
        <w:t xml:space="preserve">. Dichas garantías deberán constituirse en Moneda Nacional y estarán en vigor a partir de la fecha del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114D2">
        <w:rPr>
          <w:rFonts w:ascii="Arial" w:eastAsia="Arial" w:hAnsi="Arial" w:cs="Arial"/>
          <w:b/>
          <w:bCs/>
          <w:color w:val="000000"/>
          <w:sz w:val="18"/>
          <w:szCs w:val="18"/>
        </w:rPr>
        <w:t>CONTRATO</w:t>
      </w:r>
      <w:r w:rsidRPr="005114D2">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5114D2">
        <w:rPr>
          <w:rFonts w:ascii="Arial" w:eastAsia="Arial" w:hAnsi="Arial" w:cs="Arial"/>
          <w:color w:val="000000"/>
          <w:sz w:val="18"/>
          <w:szCs w:val="18"/>
        </w:rPr>
        <w:t>.</w:t>
      </w:r>
    </w:p>
    <w:p w14:paraId="00D2D3C0" w14:textId="7C7DD1BC" w:rsidR="00E66674"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3"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w:t>
      </w:r>
      <w:r w:rsidRPr="00FD52F1">
        <w:rPr>
          <w:rFonts w:ascii="Arial" w:eastAsia="Arial" w:hAnsi="Arial" w:cs="Arial"/>
          <w:color w:val="000000"/>
          <w:sz w:val="18"/>
          <w:szCs w:val="18"/>
        </w:rPr>
        <w:lastRenderedPageBreak/>
        <w:t xml:space="preserve">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3"/>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4"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4"/>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0D037128" w14:textId="77777777" w:rsidR="00333E24" w:rsidRPr="00FD52F1" w:rsidRDefault="00333E24"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6190BA81" w:rsidR="00275AFA" w:rsidRPr="00FD52F1" w:rsidRDefault="00A46A86" w:rsidP="00902108">
      <w:pPr>
        <w:spacing w:after="0" w:line="240" w:lineRule="auto"/>
        <w:ind w:right="140"/>
        <w:jc w:val="right"/>
        <w:rPr>
          <w:rFonts w:ascii="Arial" w:eastAsia="Times New Roman" w:hAnsi="Arial" w:cs="Arial"/>
          <w:sz w:val="18"/>
          <w:szCs w:val="18"/>
        </w:rPr>
      </w:pPr>
      <w:r w:rsidRPr="003C55DF">
        <w:rPr>
          <w:rFonts w:ascii="Arial" w:eastAsia="Arial" w:hAnsi="Arial" w:cs="Arial"/>
          <w:b/>
          <w:color w:val="000000"/>
          <w:sz w:val="18"/>
          <w:szCs w:val="18"/>
        </w:rPr>
        <w:t>Guadalajara</w:t>
      </w:r>
      <w:r w:rsidRPr="00F55185">
        <w:rPr>
          <w:rFonts w:ascii="Arial" w:eastAsia="Arial" w:hAnsi="Arial" w:cs="Arial"/>
          <w:b/>
          <w:color w:val="000000"/>
          <w:sz w:val="18"/>
          <w:szCs w:val="18"/>
        </w:rPr>
        <w:t xml:space="preserve">, Jalisco; </w:t>
      </w:r>
      <w:r w:rsidR="009B2922" w:rsidRPr="00F55185">
        <w:rPr>
          <w:rFonts w:ascii="Arial" w:eastAsia="Arial" w:hAnsi="Arial" w:cs="Arial"/>
          <w:b/>
          <w:color w:val="000000"/>
          <w:sz w:val="18"/>
          <w:szCs w:val="18"/>
        </w:rPr>
        <w:t>0</w:t>
      </w:r>
      <w:r w:rsidR="00F55185" w:rsidRPr="00F55185">
        <w:rPr>
          <w:rFonts w:ascii="Arial" w:eastAsia="Arial" w:hAnsi="Arial" w:cs="Arial"/>
          <w:b/>
          <w:color w:val="000000"/>
          <w:sz w:val="18"/>
          <w:szCs w:val="18"/>
        </w:rPr>
        <w:t>6</w:t>
      </w:r>
      <w:r w:rsidR="009B2922" w:rsidRPr="00F55185">
        <w:rPr>
          <w:rFonts w:ascii="Arial" w:eastAsia="Arial" w:hAnsi="Arial" w:cs="Arial"/>
          <w:b/>
          <w:color w:val="000000"/>
          <w:sz w:val="18"/>
          <w:szCs w:val="18"/>
        </w:rPr>
        <w:t xml:space="preserve"> de diciembre </w:t>
      </w:r>
      <w:r w:rsidRPr="00F55185">
        <w:rPr>
          <w:rFonts w:ascii="Arial" w:eastAsia="Arial" w:hAnsi="Arial" w:cs="Arial"/>
          <w:b/>
          <w:color w:val="000000"/>
          <w:sz w:val="18"/>
          <w:szCs w:val="18"/>
        </w:rPr>
        <w:t>del</w:t>
      </w:r>
      <w:r w:rsidR="00357468" w:rsidRPr="00F55185">
        <w:rPr>
          <w:rFonts w:ascii="Arial" w:eastAsia="Arial" w:hAnsi="Arial" w:cs="Arial"/>
          <w:b/>
          <w:color w:val="000000"/>
          <w:sz w:val="18"/>
          <w:szCs w:val="18"/>
        </w:rPr>
        <w:t xml:space="preserve"> </w:t>
      </w:r>
      <w:r w:rsidRPr="00F55185">
        <w:rPr>
          <w:rFonts w:ascii="Arial" w:eastAsia="Arial" w:hAnsi="Arial" w:cs="Arial"/>
          <w:b/>
          <w:color w:val="000000"/>
          <w:sz w:val="18"/>
          <w:szCs w:val="18"/>
        </w:rPr>
        <w:t>20</w:t>
      </w:r>
      <w:r w:rsidR="00C44524" w:rsidRPr="00F55185">
        <w:rPr>
          <w:rFonts w:ascii="Arial" w:eastAsia="Arial" w:hAnsi="Arial" w:cs="Arial"/>
          <w:b/>
          <w:color w:val="000000"/>
          <w:sz w:val="18"/>
          <w:szCs w:val="18"/>
        </w:rPr>
        <w:t>2</w:t>
      </w:r>
      <w:r w:rsidR="00FB6E87" w:rsidRPr="00F55185">
        <w:rPr>
          <w:rFonts w:ascii="Arial" w:eastAsia="Arial" w:hAnsi="Arial" w:cs="Arial"/>
          <w:b/>
          <w:color w:val="000000"/>
          <w:sz w:val="18"/>
          <w:szCs w:val="18"/>
        </w:rPr>
        <w:t>2</w:t>
      </w:r>
      <w:r w:rsidRPr="003C55DF">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558B4D8F" w14:textId="77777777" w:rsidR="00CE2C40" w:rsidRPr="00CE2C40" w:rsidRDefault="00CE2C40" w:rsidP="00CE2C40">
      <w:pPr>
        <w:spacing w:after="0" w:line="240" w:lineRule="auto"/>
        <w:ind w:right="140"/>
        <w:jc w:val="center"/>
        <w:rPr>
          <w:rFonts w:ascii="Arial" w:hAnsi="Arial" w:cs="Arial"/>
          <w:b/>
          <w:bCs/>
          <w:sz w:val="18"/>
          <w:szCs w:val="18"/>
        </w:rPr>
      </w:pPr>
      <w:bookmarkStart w:id="65" w:name="_Hlk32748181"/>
    </w:p>
    <w:p w14:paraId="1C202DFE" w14:textId="77777777" w:rsidR="00CF3FD6" w:rsidRDefault="00CF3FD6" w:rsidP="00CE2C40">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51C346B7" w14:textId="14AF175E" w:rsidR="00CE2C40" w:rsidRDefault="00CF3FD6" w:rsidP="00CE2C40">
      <w:pPr>
        <w:spacing w:after="0" w:line="240" w:lineRule="auto"/>
        <w:ind w:right="140"/>
        <w:jc w:val="center"/>
        <w:rPr>
          <w:rFonts w:ascii="Arial" w:hAnsi="Arial" w:cs="Arial"/>
          <w:b/>
          <w:bCs/>
          <w:sz w:val="18"/>
          <w:szCs w:val="18"/>
        </w:rPr>
      </w:pPr>
      <w:r w:rsidRPr="00CF3FD6">
        <w:rPr>
          <w:rFonts w:ascii="Arial" w:hAnsi="Arial" w:cs="Arial"/>
          <w:b/>
          <w:bCs/>
          <w:sz w:val="18"/>
          <w:szCs w:val="18"/>
        </w:rPr>
        <w:t xml:space="preserve"> “SERVICIO INTEGRAL DE MONEDEROS ELECTRÓNICOS (DÍA DE REYES Y DÍA DE LAS MADRES), PARA EL EJERCICIO 2023”</w:t>
      </w:r>
    </w:p>
    <w:p w14:paraId="72617977" w14:textId="77777777" w:rsidR="00CF3FD6" w:rsidRPr="00CE2C40" w:rsidRDefault="00CF3FD6" w:rsidP="00CE2C40">
      <w:pPr>
        <w:spacing w:after="0" w:line="240" w:lineRule="auto"/>
        <w:ind w:right="140"/>
        <w:jc w:val="center"/>
        <w:rPr>
          <w:rFonts w:ascii="Arial" w:hAnsi="Arial" w:cs="Arial"/>
          <w:b/>
          <w:bCs/>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6" w:name="_Hlk68533659"/>
            <w:bookmarkEnd w:id="6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CE2C40">
        <w:trPr>
          <w:trHeight w:val="3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117F8E" w14:textId="77777777" w:rsidR="0046671A" w:rsidRDefault="0046671A" w:rsidP="000E0CB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62404253" w:rsidR="00C93E60" w:rsidRPr="00C93E60" w:rsidRDefault="00C93E60" w:rsidP="00C93E60">
            <w:pPr>
              <w:spacing w:after="0" w:line="240" w:lineRule="auto"/>
              <w:ind w:right="140"/>
              <w:jc w:val="both"/>
              <w:rPr>
                <w:rFonts w:ascii="Arial" w:eastAsia="Arial" w:hAnsi="Arial" w:cs="Arial"/>
                <w:bCs/>
                <w:color w:val="000000"/>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9BAE9" w14:textId="77777777" w:rsidR="00621DA3" w:rsidRPr="00FD52F1" w:rsidRDefault="00621DA3" w:rsidP="00621DA3">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0E943A17" w14:textId="77777777" w:rsidR="00621DA3" w:rsidRPr="002200DA" w:rsidRDefault="00621DA3" w:rsidP="00621DA3">
            <w:pPr>
              <w:numPr>
                <w:ilvl w:val="1"/>
                <w:numId w:val="3"/>
              </w:numPr>
              <w:spacing w:after="0" w:line="240" w:lineRule="auto"/>
              <w:ind w:right="140"/>
              <w:jc w:val="both"/>
              <w:rPr>
                <w:rFonts w:ascii="Arial" w:hAnsi="Arial" w:cs="Arial"/>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p>
          <w:p w14:paraId="678535BB" w14:textId="77777777" w:rsidR="00621DA3" w:rsidRPr="00FD52F1" w:rsidRDefault="00621DA3" w:rsidP="00621DA3">
            <w:pPr>
              <w:pStyle w:val="Prrafodelista"/>
              <w:numPr>
                <w:ilvl w:val="1"/>
                <w:numId w:val="3"/>
              </w:numPr>
              <w:spacing w:after="0" w:line="240" w:lineRule="auto"/>
              <w:ind w:right="140"/>
              <w:jc w:val="both"/>
              <w:rPr>
                <w:rFonts w:ascii="Arial" w:eastAsia="Century Gothic" w:hAnsi="Arial" w:cs="Arial"/>
                <w:b/>
                <w:color w:val="000000"/>
                <w:sz w:val="18"/>
                <w:szCs w:val="18"/>
              </w:rPr>
            </w:pPr>
            <w:r w:rsidRPr="002200DA">
              <w:rPr>
                <w:rFonts w:ascii="Arial" w:hAnsi="Arial" w:cs="Arial"/>
                <w:sz w:val="18"/>
                <w:szCs w:val="18"/>
              </w:rPr>
              <w:t>Tratándose de personas jurídicas</w:t>
            </w:r>
            <w:r w:rsidRPr="00FD52F1">
              <w:rPr>
                <w:rFonts w:ascii="Arial" w:hAnsi="Arial" w:cs="Arial"/>
                <w:sz w:val="18"/>
                <w:szCs w:val="18"/>
              </w:rPr>
              <w:t>, deberá presentar, además:</w:t>
            </w:r>
          </w:p>
          <w:p w14:paraId="7C6B3BAB" w14:textId="77777777" w:rsidR="00621DA3" w:rsidRPr="00FD52F1" w:rsidRDefault="00621DA3" w:rsidP="00621DA3">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8DD0F2D" w14:textId="77777777" w:rsidR="00621DA3" w:rsidRPr="00FD52F1" w:rsidRDefault="00621DA3" w:rsidP="00621DA3">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39BF529" w14:textId="77777777" w:rsidR="00621DA3" w:rsidRPr="00FD52F1" w:rsidRDefault="00621DA3" w:rsidP="00621DA3">
            <w:pPr>
              <w:spacing w:after="0" w:line="240" w:lineRule="auto"/>
              <w:ind w:left="2204" w:right="140"/>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118E821" w14:textId="77777777" w:rsidR="00621DA3" w:rsidRPr="00FD52F1" w:rsidRDefault="00621DA3" w:rsidP="00621D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38E29B6" w14:textId="77777777" w:rsidR="00621DA3" w:rsidRPr="00FD52F1" w:rsidRDefault="00621DA3" w:rsidP="00621D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4FE2D7EC" w14:textId="77777777" w:rsidR="00621DA3" w:rsidRPr="003664A3" w:rsidRDefault="00621DA3" w:rsidP="00621DA3">
            <w:pPr>
              <w:pStyle w:val="Prrafodelista"/>
              <w:numPr>
                <w:ilvl w:val="2"/>
                <w:numId w:val="3"/>
              </w:numPr>
              <w:spacing w:after="0" w:line="240" w:lineRule="auto"/>
              <w:ind w:right="140"/>
              <w:jc w:val="both"/>
              <w:rPr>
                <w:rFonts w:ascii="Arial" w:hAnsi="Arial" w:cs="Arial"/>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w:t>
            </w:r>
            <w:r w:rsidRPr="0028150C">
              <w:rPr>
                <w:rFonts w:ascii="Arial" w:hAnsi="Arial" w:cs="Arial"/>
                <w:sz w:val="18"/>
                <w:szCs w:val="18"/>
              </w:rPr>
              <w:t xml:space="preserve">de la razón social del </w:t>
            </w:r>
            <w:r w:rsidRPr="003664A3">
              <w:rPr>
                <w:rFonts w:ascii="Arial" w:hAnsi="Arial" w:cs="Arial"/>
                <w:b/>
                <w:bCs/>
                <w:sz w:val="18"/>
                <w:szCs w:val="18"/>
              </w:rPr>
              <w:t>PARTICIPANTE</w:t>
            </w:r>
            <w:r w:rsidRPr="003664A3">
              <w:rPr>
                <w:rFonts w:ascii="Arial" w:hAnsi="Arial" w:cs="Arial"/>
                <w:sz w:val="18"/>
                <w:szCs w:val="18"/>
              </w:rPr>
              <w:t>.</w:t>
            </w:r>
          </w:p>
          <w:p w14:paraId="4C826A66" w14:textId="77777777" w:rsidR="00621DA3" w:rsidRPr="003664A3" w:rsidRDefault="00621DA3" w:rsidP="00621DA3">
            <w:pPr>
              <w:pStyle w:val="Prrafodelista"/>
              <w:numPr>
                <w:ilvl w:val="2"/>
                <w:numId w:val="3"/>
              </w:numPr>
              <w:spacing w:after="0" w:line="240" w:lineRule="auto"/>
              <w:ind w:right="140"/>
              <w:jc w:val="both"/>
              <w:rPr>
                <w:rFonts w:ascii="Arial" w:hAnsi="Arial" w:cs="Arial"/>
                <w:sz w:val="18"/>
                <w:szCs w:val="18"/>
              </w:rPr>
            </w:pPr>
            <w:r w:rsidRPr="003664A3">
              <w:rPr>
                <w:rFonts w:ascii="Arial" w:hAnsi="Arial" w:cs="Arial"/>
                <w:sz w:val="18"/>
                <w:szCs w:val="18"/>
              </w:rPr>
              <w:t>Declaración Anual del ISR completa del ejercicio fiscal del año 2021, con sus anexos y acuse, a excepción de las empresas constituidas en el año en curso</w:t>
            </w:r>
          </w:p>
          <w:p w14:paraId="4238B9F3" w14:textId="77777777" w:rsidR="00621DA3" w:rsidRPr="0028150C" w:rsidRDefault="00621DA3" w:rsidP="00621DA3">
            <w:pPr>
              <w:numPr>
                <w:ilvl w:val="1"/>
                <w:numId w:val="3"/>
              </w:numPr>
              <w:spacing w:after="0" w:line="240" w:lineRule="auto"/>
              <w:ind w:right="140"/>
              <w:jc w:val="both"/>
              <w:rPr>
                <w:rFonts w:ascii="Arial" w:eastAsia="Century Gothic" w:hAnsi="Arial" w:cs="Arial"/>
                <w:b/>
                <w:color w:val="000000"/>
                <w:sz w:val="18"/>
                <w:szCs w:val="18"/>
              </w:rPr>
            </w:pPr>
            <w:r w:rsidRPr="0028150C">
              <w:rPr>
                <w:rFonts w:ascii="Arial" w:hAnsi="Arial" w:cs="Arial"/>
                <w:sz w:val="18"/>
                <w:szCs w:val="18"/>
              </w:rPr>
              <w:t>Tratándose de personas físicas, deberá presentar, además:</w:t>
            </w:r>
          </w:p>
          <w:p w14:paraId="15427287" w14:textId="77777777" w:rsidR="00621DA3" w:rsidRPr="008E2AC0" w:rsidRDefault="00621DA3" w:rsidP="00621DA3">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w:t>
            </w:r>
            <w:r w:rsidRPr="008E2AC0">
              <w:rPr>
                <w:rFonts w:ascii="Arial" w:hAnsi="Arial" w:cs="Arial"/>
                <w:sz w:val="18"/>
                <w:szCs w:val="18"/>
              </w:rPr>
              <w:t>de acta de nacimiento, misma que se quedará en el expediente.</w:t>
            </w:r>
          </w:p>
          <w:p w14:paraId="313050F4" w14:textId="77777777" w:rsidR="00621DA3" w:rsidRPr="008E2AC0" w:rsidRDefault="00621DA3" w:rsidP="00621DA3">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w:t>
            </w:r>
            <w:r w:rsidRPr="008E2AC0">
              <w:rPr>
                <w:rFonts w:ascii="Arial" w:hAnsi="Arial" w:cs="Arial"/>
                <w:sz w:val="18"/>
                <w:szCs w:val="18"/>
              </w:rPr>
              <w:lastRenderedPageBreak/>
              <w:t xml:space="preserve">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259E650D" w14:textId="77777777" w:rsidR="00621DA3" w:rsidRPr="008E2AC0" w:rsidRDefault="00621DA3" w:rsidP="00621DA3">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53E5A61F" w14:textId="15372E32" w:rsidR="0046671A" w:rsidRPr="00621DA3" w:rsidRDefault="00621DA3" w:rsidP="00621DA3">
            <w:pPr>
              <w:pStyle w:val="Prrafodelista"/>
              <w:numPr>
                <w:ilvl w:val="2"/>
                <w:numId w:val="3"/>
              </w:numPr>
              <w:spacing w:after="0" w:line="240" w:lineRule="auto"/>
              <w:ind w:right="140"/>
              <w:jc w:val="both"/>
              <w:rPr>
                <w:rFonts w:ascii="Arial" w:hAnsi="Arial" w:cs="Arial"/>
                <w:b/>
                <w:sz w:val="18"/>
                <w:szCs w:val="18"/>
              </w:rPr>
            </w:pPr>
            <w:r w:rsidRPr="0028150C">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621DA3" w:rsidRPr="00FD52F1" w14:paraId="36FDADD4"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8B544B" w14:textId="77777777" w:rsidR="00621DA3" w:rsidRPr="0075076C" w:rsidRDefault="00621DA3" w:rsidP="00621DA3">
            <w:pPr>
              <w:spacing w:after="0" w:line="240" w:lineRule="auto"/>
              <w:ind w:right="140"/>
              <w:jc w:val="both"/>
              <w:rPr>
                <w:rFonts w:ascii="Arial" w:hAnsi="Arial" w:cs="Arial"/>
                <w:sz w:val="18"/>
                <w:szCs w:val="18"/>
              </w:rPr>
            </w:pPr>
            <w:r w:rsidRPr="0075076C">
              <w:rPr>
                <w:rFonts w:ascii="Arial" w:hAnsi="Arial" w:cs="Arial"/>
                <w:sz w:val="18"/>
                <w:szCs w:val="18"/>
              </w:rPr>
              <w:t>Muestra física</w:t>
            </w:r>
          </w:p>
          <w:p w14:paraId="5DE9ACF3" w14:textId="77777777" w:rsidR="00621DA3" w:rsidRDefault="00621DA3" w:rsidP="00B9104B">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9CC6A2" w14:textId="0A3670B0" w:rsidR="00621DA3" w:rsidRDefault="00621DA3"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7D2551" w14:textId="77777777" w:rsidR="00621DA3" w:rsidRPr="00493170" w:rsidRDefault="00621DA3"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90D86EB" w14:textId="77777777" w:rsidR="00621DA3" w:rsidRPr="00493170" w:rsidRDefault="00621DA3" w:rsidP="00B9104B">
            <w:pPr>
              <w:spacing w:after="0" w:line="240" w:lineRule="auto"/>
              <w:jc w:val="center"/>
              <w:rPr>
                <w:rFonts w:ascii="Arial" w:eastAsia="Times New Roman" w:hAnsi="Arial" w:cs="Arial"/>
                <w:sz w:val="18"/>
                <w:szCs w:val="18"/>
              </w:rPr>
            </w:pPr>
          </w:p>
        </w:tc>
      </w:tr>
      <w:bookmarkEnd w:id="66"/>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2DD44E1F" w14:textId="77777777" w:rsidR="00CF3FD6" w:rsidRDefault="00CF3FD6" w:rsidP="00CF3FD6">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3D461CE8" w14:textId="75285121" w:rsidR="007A3CA5" w:rsidRPr="00FD52F1" w:rsidRDefault="00CF3FD6" w:rsidP="00CF3FD6">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24C75C4"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 xml:space="preserve">LICITACIÓN PÚBLICA </w:t>
            </w:r>
            <w:r w:rsidR="003E4813">
              <w:rPr>
                <w:rFonts w:ascii="Arial" w:hAnsi="Arial" w:cs="Arial"/>
                <w:b/>
                <w:bCs/>
                <w:sz w:val="18"/>
                <w:szCs w:val="18"/>
              </w:rPr>
              <w:t>NACIONAL</w:t>
            </w:r>
            <w:r w:rsidR="00160CC2">
              <w:rPr>
                <w:rFonts w:ascii="Arial" w:hAnsi="Arial" w:cs="Arial"/>
                <w:b/>
                <w:bCs/>
                <w:sz w:val="18"/>
                <w:szCs w:val="18"/>
              </w:rPr>
              <w:t xml:space="preserve"> </w:t>
            </w:r>
            <w:r w:rsidR="00F26E01">
              <w:rPr>
                <w:rFonts w:ascii="Arial" w:hAnsi="Arial" w:cs="Arial"/>
                <w:b/>
                <w:bCs/>
                <w:sz w:val="18"/>
                <w:szCs w:val="18"/>
              </w:rPr>
              <w:t>LCCC</w:t>
            </w:r>
            <w:r w:rsidR="00C61D99">
              <w:rPr>
                <w:rFonts w:ascii="Arial" w:hAnsi="Arial" w:cs="Arial"/>
                <w:b/>
                <w:bCs/>
                <w:sz w:val="18"/>
                <w:szCs w:val="18"/>
              </w:rPr>
              <w:t>-</w:t>
            </w:r>
            <w:r w:rsidR="002D202E">
              <w:rPr>
                <w:rFonts w:ascii="Arial" w:hAnsi="Arial" w:cs="Arial"/>
                <w:b/>
                <w:bCs/>
                <w:sz w:val="18"/>
                <w:szCs w:val="18"/>
              </w:rPr>
              <w:t>05</w:t>
            </w:r>
            <w:r w:rsidR="00CF3FD6">
              <w:rPr>
                <w:rFonts w:ascii="Arial" w:hAnsi="Arial" w:cs="Arial"/>
                <w:b/>
                <w:bCs/>
                <w:sz w:val="18"/>
                <w:szCs w:val="18"/>
              </w:rPr>
              <w:t>9</w:t>
            </w:r>
            <w:r w:rsidR="00160CC2">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172FA4BF" w14:textId="41F58ABC" w:rsidR="00C61D99" w:rsidRPr="00C84A55" w:rsidRDefault="00C61D99" w:rsidP="00C61D99">
      <w:pPr>
        <w:spacing w:after="0" w:line="240" w:lineRule="auto"/>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9CFED29" w14:textId="77777777" w:rsidR="00C61D99" w:rsidRPr="00C84A55" w:rsidRDefault="00C61D99" w:rsidP="00C61D99">
      <w:pPr>
        <w:spacing w:after="0" w:line="240" w:lineRule="auto"/>
        <w:rPr>
          <w:rFonts w:ascii="Arial" w:eastAsia="Times New Roman" w:hAnsi="Arial" w:cs="Arial"/>
          <w:b/>
          <w:bCs/>
          <w:sz w:val="18"/>
          <w:szCs w:val="18"/>
        </w:rPr>
      </w:pPr>
    </w:p>
    <w:p w14:paraId="58C9F318" w14:textId="77777777" w:rsidR="00C61D99" w:rsidRPr="00C84A55" w:rsidRDefault="00C61D99" w:rsidP="00C61D99">
      <w:pPr>
        <w:spacing w:after="0" w:line="240" w:lineRule="auto"/>
        <w:rPr>
          <w:rFonts w:ascii="Arial" w:eastAsia="Times New Roman" w:hAnsi="Arial" w:cs="Arial"/>
          <w:b/>
          <w:bCs/>
          <w:sz w:val="18"/>
          <w:szCs w:val="18"/>
        </w:rPr>
      </w:pPr>
    </w:p>
    <w:p w14:paraId="567FB835" w14:textId="77777777" w:rsidR="00C61D99" w:rsidRPr="00C84A55" w:rsidRDefault="00C61D99" w:rsidP="00C61D99">
      <w:pPr>
        <w:spacing w:after="0" w:line="240" w:lineRule="auto"/>
        <w:rPr>
          <w:rFonts w:ascii="Arial" w:eastAsia="Times New Roman" w:hAnsi="Arial" w:cs="Arial"/>
          <w:b/>
          <w:bCs/>
          <w:sz w:val="18"/>
          <w:szCs w:val="18"/>
        </w:rPr>
      </w:pPr>
    </w:p>
    <w:p w14:paraId="7CCAB6F2" w14:textId="77777777" w:rsidR="00C61D99" w:rsidRPr="00C84A55" w:rsidRDefault="00C61D99" w:rsidP="00C61D9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95F1F" w14:textId="77777777" w:rsidR="00C61D99" w:rsidRPr="00C84A55" w:rsidRDefault="00C61D99" w:rsidP="00C61D9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922EFD2" w14:textId="77777777" w:rsidR="00C61D99" w:rsidRPr="00C84A55" w:rsidRDefault="00C61D99" w:rsidP="00C61D9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7916CE9" w14:textId="0C5710AD" w:rsidR="00B75194" w:rsidRDefault="00B75194">
      <w:pPr>
        <w:rPr>
          <w:rFonts w:ascii="Arial" w:eastAsia="Times New Roman" w:hAnsi="Arial" w:cs="Arial"/>
          <w:sz w:val="18"/>
          <w:szCs w:val="18"/>
        </w:rPr>
      </w:pPr>
    </w:p>
    <w:p w14:paraId="2A6EEC3D" w14:textId="77777777" w:rsidR="00B23F6F" w:rsidRDefault="00B23F6F" w:rsidP="00246702">
      <w:pPr>
        <w:pStyle w:val="Sinespaciado"/>
        <w:jc w:val="center"/>
        <w:rPr>
          <w:rFonts w:ascii="Arial" w:hAnsi="Arial" w:cs="Arial"/>
          <w:b/>
          <w:bCs/>
          <w:sz w:val="18"/>
          <w:szCs w:val="18"/>
        </w:rPr>
      </w:pPr>
    </w:p>
    <w:p w14:paraId="17772DA8" w14:textId="77777777" w:rsidR="00C61D99" w:rsidRDefault="00C61D99">
      <w:pPr>
        <w:rPr>
          <w:rFonts w:ascii="Arial" w:hAnsi="Arial" w:cs="Arial"/>
          <w:b/>
          <w:bCs/>
          <w:sz w:val="18"/>
          <w:szCs w:val="18"/>
        </w:rPr>
      </w:pPr>
      <w:r>
        <w:rPr>
          <w:rFonts w:ascii="Arial" w:hAnsi="Arial" w:cs="Arial"/>
          <w:b/>
          <w:bCs/>
          <w:sz w:val="18"/>
          <w:szCs w:val="18"/>
        </w:rPr>
        <w:br w:type="page"/>
      </w:r>
    </w:p>
    <w:p w14:paraId="0A4EB434" w14:textId="77777777" w:rsidR="00CF3FD6" w:rsidRPr="00FD52F1" w:rsidRDefault="00CF3FD6" w:rsidP="00CF3FD6">
      <w:pPr>
        <w:spacing w:after="0" w:line="240" w:lineRule="auto"/>
        <w:rPr>
          <w:rFonts w:ascii="Arial" w:eastAsia="Times New Roman" w:hAnsi="Arial" w:cs="Arial"/>
          <w:b/>
          <w:bCs/>
          <w:sz w:val="18"/>
          <w:szCs w:val="18"/>
        </w:rPr>
      </w:pPr>
    </w:p>
    <w:p w14:paraId="0863D3C2" w14:textId="77777777" w:rsidR="00CF3FD6" w:rsidRDefault="00CF3FD6" w:rsidP="00CF3FD6">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78BF7B09" w14:textId="77777777" w:rsidR="00CF3FD6" w:rsidRPr="00FD52F1" w:rsidRDefault="00CF3FD6" w:rsidP="00CF3FD6">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p w14:paraId="64E005FF" w14:textId="77777777" w:rsidR="00CF3FD6" w:rsidRPr="00FD52F1" w:rsidRDefault="00CF3FD6" w:rsidP="00CF3FD6">
      <w:pPr>
        <w:spacing w:after="0" w:line="240" w:lineRule="auto"/>
        <w:ind w:right="140"/>
        <w:jc w:val="center"/>
        <w:rPr>
          <w:rFonts w:ascii="Arial" w:eastAsia="Times New Roman" w:hAnsi="Arial" w:cs="Arial"/>
          <w:sz w:val="18"/>
          <w:szCs w:val="18"/>
        </w:rPr>
      </w:pPr>
    </w:p>
    <w:p w14:paraId="2C8F65BE" w14:textId="62DFF28D" w:rsidR="00B81A7D" w:rsidRPr="003E4813"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Pr="00CF3FD6" w:rsidRDefault="00D67269" w:rsidP="00D67269">
      <w:pPr>
        <w:spacing w:after="0" w:line="240" w:lineRule="auto"/>
        <w:ind w:right="140"/>
        <w:jc w:val="center"/>
        <w:rPr>
          <w:rFonts w:ascii="Arial" w:eastAsia="Arial" w:hAnsi="Arial" w:cs="Arial"/>
          <w:color w:val="000000"/>
          <w:sz w:val="16"/>
          <w:szCs w:val="16"/>
        </w:rPr>
      </w:pPr>
      <w:r w:rsidRPr="00CF3FD6">
        <w:rPr>
          <w:rFonts w:ascii="Arial" w:eastAsia="Arial" w:hAnsi="Arial" w:cs="Arial"/>
          <w:b/>
          <w:bCs/>
          <w:color w:val="000000"/>
          <w:sz w:val="18"/>
          <w:szCs w:val="18"/>
        </w:rPr>
        <w:t>MANIFIESTO DE PERSONALIDAD</w:t>
      </w:r>
    </w:p>
    <w:p w14:paraId="7ACA34F1" w14:textId="77777777" w:rsidR="00B23F6F" w:rsidRPr="003E4813"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3E4813">
        <w:rPr>
          <w:rFonts w:ascii="Arial" w:eastAsia="Arial" w:hAnsi="Arial" w:cs="Arial"/>
          <w:b/>
          <w:bCs/>
          <w:color w:val="000000"/>
          <w:sz w:val="18"/>
          <w:szCs w:val="18"/>
        </w:rPr>
        <w:t>Guadalajara Jalisco, a</w:t>
      </w:r>
      <w:r w:rsidR="00C45C05" w:rsidRPr="003E4813">
        <w:rPr>
          <w:rFonts w:ascii="Arial" w:eastAsia="Arial" w:hAnsi="Arial" w:cs="Arial"/>
          <w:b/>
          <w:bCs/>
          <w:color w:val="000000"/>
          <w:sz w:val="18"/>
          <w:szCs w:val="18"/>
        </w:rPr>
        <w:t xml:space="preserve"> </w:t>
      </w:r>
      <w:r w:rsidRPr="003E4813">
        <w:rPr>
          <w:rFonts w:ascii="Arial" w:eastAsia="Arial" w:hAnsi="Arial" w:cs="Arial"/>
          <w:b/>
          <w:bCs/>
          <w:color w:val="000000"/>
          <w:sz w:val="18"/>
          <w:szCs w:val="18"/>
        </w:rPr>
        <w:t>___ de ____ del 20</w:t>
      </w:r>
      <w:r w:rsidR="00C44524" w:rsidRPr="003E4813">
        <w:rPr>
          <w:rFonts w:ascii="Arial" w:eastAsia="Arial" w:hAnsi="Arial" w:cs="Arial"/>
          <w:b/>
          <w:bCs/>
          <w:color w:val="000000"/>
          <w:sz w:val="18"/>
          <w:szCs w:val="18"/>
        </w:rPr>
        <w:t>2</w:t>
      </w:r>
      <w:r w:rsidR="00A849EF" w:rsidRPr="003E4813">
        <w:rPr>
          <w:rFonts w:ascii="Arial" w:eastAsia="Arial" w:hAnsi="Arial" w:cs="Arial"/>
          <w:b/>
          <w:bCs/>
          <w:color w:val="000000"/>
          <w:sz w:val="18"/>
          <w:szCs w:val="18"/>
        </w:rPr>
        <w:t>2</w:t>
      </w:r>
      <w:r w:rsidRPr="003E4813">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7"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7"/>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8"/>
    <w:p w14:paraId="0153000D" w14:textId="77777777" w:rsidR="00CF3FD6" w:rsidRPr="00FD52F1" w:rsidRDefault="00CF3FD6" w:rsidP="00CF3FD6">
      <w:pPr>
        <w:spacing w:after="0" w:line="240" w:lineRule="auto"/>
        <w:rPr>
          <w:rFonts w:ascii="Arial" w:eastAsia="Times New Roman" w:hAnsi="Arial" w:cs="Arial"/>
          <w:b/>
          <w:bCs/>
          <w:sz w:val="18"/>
          <w:szCs w:val="18"/>
        </w:rPr>
      </w:pPr>
    </w:p>
    <w:p w14:paraId="6835A23A" w14:textId="77777777" w:rsidR="00CF3FD6" w:rsidRDefault="00CF3FD6" w:rsidP="00CF3FD6">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6C9D6B0D" w14:textId="77777777" w:rsidR="00CF3FD6" w:rsidRPr="00FD52F1" w:rsidRDefault="00CF3FD6" w:rsidP="00CF3FD6">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p w14:paraId="6E20D12C" w14:textId="77777777" w:rsidR="00CF3FD6" w:rsidRPr="00FD52F1" w:rsidRDefault="00CF3FD6" w:rsidP="00CF3FD6">
      <w:pPr>
        <w:spacing w:after="0" w:line="240" w:lineRule="auto"/>
        <w:ind w:right="140"/>
        <w:jc w:val="center"/>
        <w:rPr>
          <w:rFonts w:ascii="Arial" w:eastAsia="Times New Roman" w:hAnsi="Arial" w:cs="Arial"/>
          <w:sz w:val="18"/>
          <w:szCs w:val="18"/>
        </w:rPr>
      </w:pPr>
    </w:p>
    <w:tbl>
      <w:tblPr>
        <w:tblStyle w:val="Tablaconcuadrcula"/>
        <w:tblW w:w="10773" w:type="dxa"/>
        <w:tblInd w:w="-572" w:type="dxa"/>
        <w:tblLayout w:type="fixed"/>
        <w:tblLook w:val="04A0" w:firstRow="1" w:lastRow="0" w:firstColumn="1" w:lastColumn="0" w:noHBand="0" w:noVBand="1"/>
      </w:tblPr>
      <w:tblGrid>
        <w:gridCol w:w="1258"/>
        <w:gridCol w:w="1436"/>
        <w:gridCol w:w="5566"/>
        <w:gridCol w:w="1077"/>
        <w:gridCol w:w="1436"/>
      </w:tblGrid>
      <w:tr w:rsidR="00621DA3" w:rsidRPr="002819A5" w14:paraId="434F45BD" w14:textId="77777777" w:rsidTr="0028288E">
        <w:tc>
          <w:tcPr>
            <w:tcW w:w="993" w:type="dxa"/>
            <w:shd w:val="clear" w:color="auto" w:fill="D9D9D9" w:themeFill="background1" w:themeFillShade="D9"/>
            <w:vAlign w:val="center"/>
          </w:tcPr>
          <w:p w14:paraId="10F01D8D" w14:textId="77777777" w:rsidR="00621DA3" w:rsidRPr="002819A5" w:rsidRDefault="00621DA3"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PARTIDA</w:t>
            </w:r>
          </w:p>
        </w:tc>
        <w:tc>
          <w:tcPr>
            <w:tcW w:w="1134" w:type="dxa"/>
            <w:shd w:val="clear" w:color="auto" w:fill="D9D9D9" w:themeFill="background1" w:themeFillShade="D9"/>
          </w:tcPr>
          <w:p w14:paraId="66AA7333" w14:textId="77777777" w:rsidR="00621DA3" w:rsidRPr="002819A5" w:rsidRDefault="00621DA3" w:rsidP="0028288E">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SUB- PARTIDA</w:t>
            </w:r>
          </w:p>
        </w:tc>
        <w:tc>
          <w:tcPr>
            <w:tcW w:w="4394" w:type="dxa"/>
            <w:shd w:val="clear" w:color="auto" w:fill="D9D9D9" w:themeFill="background1" w:themeFillShade="D9"/>
            <w:vAlign w:val="center"/>
          </w:tcPr>
          <w:p w14:paraId="34126895" w14:textId="77777777" w:rsidR="00621DA3" w:rsidRPr="002819A5" w:rsidRDefault="00621DA3" w:rsidP="0028288E">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D</w:t>
            </w:r>
            <w:r w:rsidRPr="002819A5">
              <w:rPr>
                <w:rFonts w:ascii="Montserrat" w:eastAsia="Times New Roman" w:hAnsi="Montserrat" w:cs="Tahoma"/>
                <w:b/>
                <w:bCs/>
                <w:sz w:val="16"/>
                <w:szCs w:val="16"/>
              </w:rPr>
              <w:t>ESCRIPCIÓN</w:t>
            </w:r>
          </w:p>
        </w:tc>
        <w:tc>
          <w:tcPr>
            <w:tcW w:w="850" w:type="dxa"/>
            <w:shd w:val="clear" w:color="auto" w:fill="D9D9D9" w:themeFill="background1" w:themeFillShade="D9"/>
            <w:vAlign w:val="center"/>
          </w:tcPr>
          <w:p w14:paraId="4142FC0A" w14:textId="77777777" w:rsidR="00621DA3" w:rsidRPr="002819A5" w:rsidRDefault="00621DA3"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CANTIDAD</w:t>
            </w:r>
          </w:p>
        </w:tc>
        <w:tc>
          <w:tcPr>
            <w:tcW w:w="1134" w:type="dxa"/>
            <w:shd w:val="clear" w:color="auto" w:fill="D9D9D9" w:themeFill="background1" w:themeFillShade="D9"/>
            <w:vAlign w:val="center"/>
          </w:tcPr>
          <w:p w14:paraId="41CBD24A" w14:textId="77777777" w:rsidR="00621DA3" w:rsidRPr="002819A5" w:rsidRDefault="00621DA3"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UNIDAD DE MEDIDA</w:t>
            </w:r>
          </w:p>
        </w:tc>
      </w:tr>
      <w:tr w:rsidR="00621DA3" w:rsidRPr="002819A5" w14:paraId="2793D4E9" w14:textId="77777777" w:rsidTr="0028288E">
        <w:tc>
          <w:tcPr>
            <w:tcW w:w="993" w:type="dxa"/>
            <w:vMerge w:val="restart"/>
            <w:shd w:val="clear" w:color="auto" w:fill="auto"/>
            <w:vAlign w:val="center"/>
          </w:tcPr>
          <w:p w14:paraId="533329DE"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w:t>
            </w:r>
          </w:p>
        </w:tc>
        <w:tc>
          <w:tcPr>
            <w:tcW w:w="1134" w:type="dxa"/>
            <w:vAlign w:val="center"/>
          </w:tcPr>
          <w:p w14:paraId="6CDA0B0E" w14:textId="77777777" w:rsidR="00621DA3" w:rsidRPr="002819A5" w:rsidRDefault="00621DA3" w:rsidP="0028288E">
            <w:pPr>
              <w:spacing w:line="120" w:lineRule="atLeast"/>
              <w:ind w:right="140"/>
              <w:jc w:val="both"/>
              <w:rPr>
                <w:rFonts w:ascii="Montserrat" w:eastAsia="Times New Roman" w:hAnsi="Montserrat" w:cs="Tahoma"/>
                <w:sz w:val="16"/>
                <w:szCs w:val="16"/>
              </w:rPr>
            </w:pPr>
            <w:r w:rsidRPr="00DB0187">
              <w:rPr>
                <w:sz w:val="18"/>
                <w:szCs w:val="1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E6F706" w14:textId="77777777" w:rsidR="00621DA3" w:rsidRPr="00CF3FD6" w:rsidRDefault="00621DA3" w:rsidP="0028288E">
            <w:pPr>
              <w:spacing w:line="120" w:lineRule="atLeast"/>
              <w:ind w:right="140"/>
              <w:jc w:val="both"/>
              <w:rPr>
                <w:bCs/>
                <w:sz w:val="18"/>
                <w:szCs w:val="18"/>
              </w:rPr>
            </w:pPr>
            <w:r>
              <w:rPr>
                <w:bCs/>
                <w:sz w:val="18"/>
                <w:szCs w:val="18"/>
              </w:rPr>
              <w:t>SERVICIO INTEGRAL DE ADQUISICIÓN DE 1500 TARJETAS ELECTRÓNICAS, DISPERSIÓN DE $2’325,000.00 (DOS MILLONES TRESCIENTOS VEINTICINCO MIL PESOS 00/100 M.N.)  DEL BONO POR CONCEPTO DE PRESTACIÓN DE AYUDA PARA LA ADQUISICIÓN DE JUGUETES 2023, POR $1,550.00 EN 1500 TARJETAS ELECTRÓNICAS Y ENVIÓ DE 1500 TARJETAS ELECTRÓNICAS A PERSONAL DE BASE ESTATAL DEL O.P.D. SERVICIOS DE SALUD JALISCO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9F5A0D"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E7964"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 xml:space="preserve">SERVICIO </w:t>
            </w:r>
          </w:p>
        </w:tc>
      </w:tr>
      <w:tr w:rsidR="00621DA3" w:rsidRPr="002819A5" w14:paraId="61C81D9E" w14:textId="77777777" w:rsidTr="0028288E">
        <w:tc>
          <w:tcPr>
            <w:tcW w:w="993" w:type="dxa"/>
            <w:vMerge/>
            <w:shd w:val="clear" w:color="auto" w:fill="auto"/>
            <w:vAlign w:val="center"/>
          </w:tcPr>
          <w:p w14:paraId="6D5BB17A"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c>
          <w:tcPr>
            <w:tcW w:w="1134" w:type="dxa"/>
            <w:vAlign w:val="center"/>
          </w:tcPr>
          <w:p w14:paraId="71B4966B" w14:textId="77777777" w:rsidR="00621DA3" w:rsidRPr="002819A5" w:rsidRDefault="00621DA3" w:rsidP="0028288E">
            <w:pPr>
              <w:spacing w:line="120" w:lineRule="atLeast"/>
              <w:ind w:right="140"/>
              <w:jc w:val="center"/>
              <w:rPr>
                <w:rFonts w:ascii="Montserrat" w:eastAsia="Times New Roman" w:hAnsi="Montserrat" w:cs="Tahoma"/>
                <w:sz w:val="16"/>
                <w:szCs w:val="16"/>
              </w:rPr>
            </w:pPr>
            <w:r w:rsidRPr="00DB0187">
              <w:rPr>
                <w:sz w:val="18"/>
                <w:szCs w:val="1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7FB85E0" w14:textId="77777777" w:rsidR="00621DA3" w:rsidRPr="00D77B0B" w:rsidRDefault="00621DA3" w:rsidP="0028288E">
            <w:pPr>
              <w:spacing w:line="120" w:lineRule="atLeast"/>
              <w:ind w:right="140"/>
              <w:jc w:val="both"/>
              <w:rPr>
                <w:bCs/>
                <w:sz w:val="18"/>
                <w:szCs w:val="18"/>
              </w:rPr>
            </w:pPr>
            <w:r w:rsidRPr="00D77B0B">
              <w:rPr>
                <w:bCs/>
                <w:sz w:val="18"/>
                <w:szCs w:val="18"/>
              </w:rPr>
              <w:t xml:space="preserve">SERVICIO INTEGRAL DE ADQUISICIÓN DE 3,000 TARJETAS ELECTRÓNICAS, DISPERSIÓN DE $4’650,000.00 (CUATRO MILLONES SEISCIENTOS CINCUENTA MIL PESOS 00/100 M.N.) DEL BONO POR CONCEPTO DE PRESTACIÓN DE AYUDA PARA LA ADQUISICIÓN DE JUGUETES 2023, POR $1,550.00 EN 3000 TARJETAS ELECTRÓNICAS Y ENVÍO DE 3000 TARJETAS ELECTRÓNICAS A PERSONAL DE </w:t>
            </w:r>
            <w:r>
              <w:rPr>
                <w:bCs/>
                <w:sz w:val="18"/>
                <w:szCs w:val="18"/>
              </w:rPr>
              <w:t>B</w:t>
            </w:r>
            <w:r w:rsidRPr="00D77B0B">
              <w:rPr>
                <w:bCs/>
                <w:sz w:val="18"/>
                <w:szCs w:val="18"/>
              </w:rPr>
              <w:t>A</w:t>
            </w:r>
            <w:r>
              <w:rPr>
                <w:bCs/>
                <w:sz w:val="18"/>
                <w:szCs w:val="18"/>
              </w:rPr>
              <w:t>S</w:t>
            </w:r>
            <w:r w:rsidRPr="00D77B0B">
              <w:rPr>
                <w:bCs/>
                <w:sz w:val="18"/>
                <w:szCs w:val="18"/>
              </w:rPr>
              <w:t xml:space="preserve">E FEDERAL </w:t>
            </w:r>
            <w:r>
              <w:rPr>
                <w:bCs/>
                <w:sz w:val="18"/>
                <w:szCs w:val="18"/>
              </w:rPr>
              <w:t>DEL O.P.D. SERVICIOS DE SALUD JALISCO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4BB7B8"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3E36A"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SERVICIO</w:t>
            </w:r>
          </w:p>
        </w:tc>
      </w:tr>
      <w:tr w:rsidR="00621DA3" w:rsidRPr="002819A5" w14:paraId="0DD3AF26" w14:textId="77777777" w:rsidTr="0028288E">
        <w:tc>
          <w:tcPr>
            <w:tcW w:w="993" w:type="dxa"/>
            <w:vMerge w:val="restart"/>
            <w:shd w:val="clear" w:color="auto" w:fill="auto"/>
            <w:vAlign w:val="center"/>
          </w:tcPr>
          <w:p w14:paraId="55251482"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w:t>
            </w:r>
          </w:p>
        </w:tc>
        <w:tc>
          <w:tcPr>
            <w:tcW w:w="1134" w:type="dxa"/>
            <w:vAlign w:val="center"/>
          </w:tcPr>
          <w:p w14:paraId="0A909E77" w14:textId="77777777" w:rsidR="00621DA3" w:rsidRPr="002819A5" w:rsidRDefault="00621DA3" w:rsidP="0028288E">
            <w:pPr>
              <w:spacing w:line="120" w:lineRule="atLeast"/>
              <w:ind w:right="140"/>
              <w:jc w:val="center"/>
              <w:rPr>
                <w:rFonts w:ascii="Montserrat" w:eastAsia="Times New Roman" w:hAnsi="Montserrat" w:cs="Tahoma"/>
                <w:sz w:val="16"/>
                <w:szCs w:val="16"/>
              </w:rPr>
            </w:pPr>
            <w:r w:rsidRPr="00DB0187">
              <w:rPr>
                <w:sz w:val="18"/>
                <w:szCs w:val="1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1BE989" w14:textId="77777777" w:rsidR="00621DA3" w:rsidRPr="002B1F81" w:rsidRDefault="00621DA3" w:rsidP="0028288E">
            <w:pPr>
              <w:spacing w:line="120" w:lineRule="atLeast"/>
              <w:ind w:right="140"/>
              <w:jc w:val="both"/>
              <w:rPr>
                <w:bCs/>
                <w:sz w:val="18"/>
                <w:szCs w:val="18"/>
              </w:rPr>
            </w:pPr>
            <w:r w:rsidRPr="002B1F81">
              <w:rPr>
                <w:bCs/>
                <w:sz w:val="18"/>
                <w:szCs w:val="18"/>
              </w:rPr>
              <w:t xml:space="preserve">SERVICIO INTEGRAL DE ADQUISICIÓN DE 2000 TARJETAS ELECTRÓNICAS, DISPERSIÓN DE $3’100,000.00 (TRES MILLONES CIEN MIL PESOS 00/100 M.N.) DEL BONO POR CONCEPTO DE PRESTACIÓN DEL DÍA DE LAS MADRES 2023 POR $1,550.00 EN 2000 TARJETAS ELECTRÓNICAS Y ENVÍO DE 2000 TARJETAS ELECTRÓNICAS A PERSONAL DE BASE </w:t>
            </w:r>
            <w:r>
              <w:rPr>
                <w:bCs/>
                <w:sz w:val="18"/>
                <w:szCs w:val="18"/>
              </w:rPr>
              <w:t>ESTATAL DEL O.P.D. SERVICIOS DE SALUD JALISCO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B1059"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F0F88"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SERVICIO</w:t>
            </w:r>
          </w:p>
        </w:tc>
      </w:tr>
      <w:tr w:rsidR="00621DA3" w:rsidRPr="002819A5" w14:paraId="02C63E41" w14:textId="77777777" w:rsidTr="0028288E">
        <w:tc>
          <w:tcPr>
            <w:tcW w:w="993" w:type="dxa"/>
            <w:vMerge/>
            <w:shd w:val="clear" w:color="auto" w:fill="auto"/>
            <w:vAlign w:val="center"/>
          </w:tcPr>
          <w:p w14:paraId="0CF2F703"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c>
          <w:tcPr>
            <w:tcW w:w="1134" w:type="dxa"/>
            <w:vAlign w:val="center"/>
          </w:tcPr>
          <w:p w14:paraId="5FFAD606" w14:textId="77777777" w:rsidR="00621DA3" w:rsidRPr="002819A5" w:rsidRDefault="00621DA3" w:rsidP="0028288E">
            <w:pPr>
              <w:spacing w:line="120" w:lineRule="atLeast"/>
              <w:ind w:right="140"/>
              <w:jc w:val="center"/>
              <w:rPr>
                <w:rFonts w:ascii="Montserrat" w:eastAsia="Times New Roman" w:hAnsi="Montserrat" w:cs="Tahoma"/>
                <w:sz w:val="16"/>
                <w:szCs w:val="16"/>
              </w:rPr>
            </w:pPr>
            <w:r w:rsidRPr="00DB0187">
              <w:rPr>
                <w:sz w:val="18"/>
                <w:szCs w:val="18"/>
              </w:rPr>
              <w:t>2.2</w:t>
            </w:r>
          </w:p>
        </w:tc>
        <w:tc>
          <w:tcPr>
            <w:tcW w:w="4394" w:type="dxa"/>
            <w:tcBorders>
              <w:top w:val="nil"/>
              <w:left w:val="single" w:sz="4" w:space="0" w:color="auto"/>
              <w:bottom w:val="single" w:sz="4" w:space="0" w:color="auto"/>
              <w:right w:val="single" w:sz="4" w:space="0" w:color="auto"/>
            </w:tcBorders>
            <w:shd w:val="clear" w:color="auto" w:fill="auto"/>
            <w:vAlign w:val="center"/>
          </w:tcPr>
          <w:p w14:paraId="34F19D44" w14:textId="77777777" w:rsidR="00621DA3" w:rsidRPr="002B1F81" w:rsidRDefault="00621DA3" w:rsidP="0028288E">
            <w:pPr>
              <w:spacing w:line="120" w:lineRule="atLeast"/>
              <w:ind w:right="140"/>
              <w:jc w:val="both"/>
              <w:rPr>
                <w:bCs/>
                <w:sz w:val="18"/>
                <w:szCs w:val="18"/>
              </w:rPr>
            </w:pPr>
            <w:r w:rsidRPr="002B1F81">
              <w:rPr>
                <w:bCs/>
                <w:sz w:val="18"/>
                <w:szCs w:val="18"/>
              </w:rPr>
              <w:t xml:space="preserve">SERVICIO INTEGRAL DE ADQUISICIÓN DE 5000 TARJETAS ELECTRÓNICAS, DISPERSIÓN DE $7’750,000.00 (SIETE MILLONES SETECIENTOS CINCUENTA MIL PESOS 00/100 M.N.)  DEL BONO POR CONCEPTO DE PRESTACIÓN POR EL DÍA DE LAS MADRES 2023 POR $1,550.00 EN 5000 TARJETAS ELECTRÓNICAS A PERSONAL DE BASE FEDERAL DEL </w:t>
            </w:r>
            <w:r>
              <w:rPr>
                <w:bCs/>
                <w:sz w:val="18"/>
                <w:szCs w:val="18"/>
              </w:rPr>
              <w:t>DEL O.P.D. SERVICIOS DE SALUD JALISCO</w:t>
            </w:r>
          </w:p>
        </w:tc>
        <w:tc>
          <w:tcPr>
            <w:tcW w:w="850" w:type="dxa"/>
            <w:tcBorders>
              <w:top w:val="nil"/>
              <w:left w:val="single" w:sz="4" w:space="0" w:color="auto"/>
              <w:bottom w:val="single" w:sz="4" w:space="0" w:color="auto"/>
              <w:right w:val="single" w:sz="4" w:space="0" w:color="auto"/>
            </w:tcBorders>
            <w:shd w:val="clear" w:color="auto" w:fill="auto"/>
            <w:vAlign w:val="center"/>
          </w:tcPr>
          <w:p w14:paraId="342B018F"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5000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E7AC34"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 xml:space="preserve">SERVICIO </w:t>
            </w:r>
          </w:p>
        </w:tc>
      </w:tr>
    </w:tbl>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339A01CD" w14:textId="77777777" w:rsidR="00621DA3" w:rsidRDefault="00350D06" w:rsidP="00621DA3">
      <w:pPr>
        <w:spacing w:after="0"/>
      </w:pPr>
      <w:r>
        <w:rPr>
          <w:rFonts w:ascii="Arial" w:hAnsi="Arial" w:cs="Arial"/>
          <w:b/>
          <w:bCs/>
          <w:color w:val="262626" w:themeColor="text1" w:themeTint="D9"/>
          <w:sz w:val="18"/>
          <w:szCs w:val="18"/>
        </w:rPr>
        <w:br w:type="page"/>
      </w:r>
    </w:p>
    <w:p w14:paraId="35D22ABB" w14:textId="4F8DD6DF" w:rsidR="00113105" w:rsidRPr="00113105" w:rsidRDefault="00113105" w:rsidP="00113105">
      <w:pPr>
        <w:pStyle w:val="Standard"/>
        <w:spacing w:line="276" w:lineRule="auto"/>
        <w:jc w:val="both"/>
        <w:rPr>
          <w:rFonts w:ascii="Arial" w:hAnsi="Arial" w:cs="Arial"/>
          <w:sz w:val="18"/>
          <w:szCs w:val="18"/>
        </w:rPr>
      </w:pPr>
    </w:p>
    <w:p w14:paraId="37CCEC74" w14:textId="77777777" w:rsidR="00095C4F" w:rsidRPr="00841383" w:rsidRDefault="00095C4F" w:rsidP="00095C4F">
      <w:pPr>
        <w:pStyle w:val="Standard"/>
        <w:spacing w:line="276" w:lineRule="auto"/>
        <w:jc w:val="both"/>
        <w:rPr>
          <w:rFonts w:ascii="Arial" w:hAnsi="Arial" w:cs="Arial"/>
          <w:b/>
          <w:bCs/>
          <w:sz w:val="18"/>
          <w:szCs w:val="18"/>
        </w:rPr>
      </w:pPr>
      <w:r w:rsidRPr="00841383">
        <w:rPr>
          <w:rFonts w:ascii="Arial" w:hAnsi="Arial" w:cs="Arial"/>
          <w:b/>
          <w:bCs/>
          <w:sz w:val="18"/>
          <w:szCs w:val="18"/>
        </w:rPr>
        <w:t>PARTIDA 1</w:t>
      </w:r>
    </w:p>
    <w:p w14:paraId="217599D2" w14:textId="77777777" w:rsidR="00095C4F" w:rsidRPr="00095C4F" w:rsidRDefault="00095C4F" w:rsidP="00095C4F">
      <w:pPr>
        <w:pStyle w:val="Standard"/>
        <w:spacing w:line="276" w:lineRule="auto"/>
        <w:jc w:val="both"/>
        <w:rPr>
          <w:rFonts w:ascii="Arial" w:hAnsi="Arial" w:cs="Arial"/>
          <w:sz w:val="18"/>
          <w:szCs w:val="18"/>
        </w:rPr>
      </w:pPr>
    </w:p>
    <w:p w14:paraId="49F96A6A" w14:textId="4B980145"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 xml:space="preserve">El pago del bono correspondiente a la AYUDA PARA LA ADQUISICIÓN DE JUGUETES se encuentra condicionado a lo estipulado en las condiciones Generales de Trabajo Vigentes en su Artículo 130, fracción XXX, y deberá realizarse en la </w:t>
      </w:r>
      <w:proofErr w:type="spellStart"/>
      <w:r w:rsidRPr="00095C4F">
        <w:rPr>
          <w:rFonts w:ascii="Arial" w:hAnsi="Arial" w:cs="Arial"/>
          <w:sz w:val="18"/>
          <w:szCs w:val="18"/>
        </w:rPr>
        <w:t>Qna</w:t>
      </w:r>
      <w:proofErr w:type="spellEnd"/>
      <w:r w:rsidRPr="00095C4F">
        <w:rPr>
          <w:rFonts w:ascii="Arial" w:hAnsi="Arial" w:cs="Arial"/>
          <w:sz w:val="18"/>
          <w:szCs w:val="18"/>
        </w:rPr>
        <w:t xml:space="preserve">. 2023/01, asimismo le informo que dicho proceso </w:t>
      </w:r>
      <w:proofErr w:type="spellStart"/>
      <w:proofErr w:type="gramStart"/>
      <w:r w:rsidRPr="00095C4F">
        <w:rPr>
          <w:rFonts w:ascii="Arial" w:hAnsi="Arial" w:cs="Arial"/>
          <w:sz w:val="18"/>
          <w:szCs w:val="18"/>
        </w:rPr>
        <w:t>esta</w:t>
      </w:r>
      <w:proofErr w:type="spellEnd"/>
      <w:r w:rsidRPr="00095C4F">
        <w:rPr>
          <w:rFonts w:ascii="Arial" w:hAnsi="Arial" w:cs="Arial"/>
          <w:sz w:val="18"/>
          <w:szCs w:val="18"/>
        </w:rPr>
        <w:t xml:space="preserve"> sujeto</w:t>
      </w:r>
      <w:proofErr w:type="gramEnd"/>
      <w:r w:rsidRPr="00095C4F">
        <w:rPr>
          <w:rFonts w:ascii="Arial" w:hAnsi="Arial" w:cs="Arial"/>
          <w:sz w:val="18"/>
          <w:szCs w:val="18"/>
        </w:rPr>
        <w:t xml:space="preserve"> a la suficiencia presupuestal que depende de la aprobación del presupuesto de egreso para el ejercicio presupuestal 2023, con las siguientes especificaciones:</w:t>
      </w:r>
    </w:p>
    <w:p w14:paraId="00743CDA" w14:textId="77777777" w:rsidR="00095C4F" w:rsidRPr="00095C4F" w:rsidRDefault="00095C4F" w:rsidP="00095C4F">
      <w:pPr>
        <w:pStyle w:val="Standard"/>
        <w:spacing w:line="276" w:lineRule="auto"/>
        <w:jc w:val="both"/>
        <w:rPr>
          <w:rFonts w:ascii="Arial" w:hAnsi="Arial" w:cs="Arial"/>
          <w:sz w:val="18"/>
          <w:szCs w:val="18"/>
        </w:rPr>
      </w:pPr>
    </w:p>
    <w:tbl>
      <w:tblPr>
        <w:tblW w:w="8730" w:type="dxa"/>
        <w:tblInd w:w="623" w:type="dxa"/>
        <w:tblLayout w:type="fixed"/>
        <w:tblCellMar>
          <w:left w:w="10" w:type="dxa"/>
          <w:right w:w="10" w:type="dxa"/>
        </w:tblCellMar>
        <w:tblLook w:val="04A0" w:firstRow="1" w:lastRow="0" w:firstColumn="1" w:lastColumn="0" w:noHBand="0" w:noVBand="1"/>
      </w:tblPr>
      <w:tblGrid>
        <w:gridCol w:w="1699"/>
        <w:gridCol w:w="2065"/>
        <w:gridCol w:w="2002"/>
        <w:gridCol w:w="2964"/>
      </w:tblGrid>
      <w:tr w:rsidR="00095C4F" w:rsidRPr="00095C4F" w14:paraId="10975D02" w14:textId="77777777" w:rsidTr="00095C4F">
        <w:tc>
          <w:tcPr>
            <w:tcW w:w="1700" w:type="dxa"/>
            <w:tcBorders>
              <w:top w:val="single" w:sz="2"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064F3098" w14:textId="77777777" w:rsidR="00095C4F" w:rsidRPr="00095C4F" w:rsidRDefault="00095C4F">
            <w:pPr>
              <w:pStyle w:val="TableContents"/>
              <w:jc w:val="center"/>
              <w:rPr>
                <w:rFonts w:ascii="Arial" w:hAnsi="Arial" w:cs="Arial"/>
                <w:b/>
                <w:bCs/>
                <w:sz w:val="18"/>
                <w:szCs w:val="18"/>
                <w:u w:val="single"/>
              </w:rPr>
            </w:pPr>
            <w:r w:rsidRPr="00095C4F">
              <w:rPr>
                <w:rFonts w:ascii="Arial" w:hAnsi="Arial" w:cs="Arial"/>
                <w:b/>
                <w:bCs/>
                <w:sz w:val="18"/>
                <w:szCs w:val="18"/>
                <w:u w:val="single"/>
              </w:rPr>
              <w:t>FINANCIAMIENTO</w:t>
            </w:r>
          </w:p>
        </w:tc>
        <w:tc>
          <w:tcPr>
            <w:tcW w:w="2066"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707EFF1" w14:textId="77777777" w:rsidR="00095C4F" w:rsidRPr="00095C4F" w:rsidRDefault="00095C4F">
            <w:pPr>
              <w:pStyle w:val="TableContents"/>
              <w:jc w:val="center"/>
              <w:rPr>
                <w:rFonts w:ascii="Arial" w:hAnsi="Arial" w:cs="Arial"/>
                <w:b/>
                <w:bCs/>
                <w:sz w:val="18"/>
                <w:szCs w:val="18"/>
                <w:u w:val="single"/>
              </w:rPr>
            </w:pPr>
            <w:r w:rsidRPr="00095C4F">
              <w:rPr>
                <w:rFonts w:ascii="Arial" w:hAnsi="Arial" w:cs="Arial"/>
                <w:b/>
                <w:bCs/>
                <w:sz w:val="18"/>
                <w:szCs w:val="18"/>
                <w:u w:val="single"/>
              </w:rPr>
              <w:t>TRABAJADORAS O NÚMERO DE TARJETAS</w:t>
            </w:r>
          </w:p>
        </w:tc>
        <w:tc>
          <w:tcPr>
            <w:tcW w:w="2003"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68CC2C7" w14:textId="77777777" w:rsidR="00095C4F" w:rsidRPr="00095C4F" w:rsidRDefault="00095C4F">
            <w:pPr>
              <w:pStyle w:val="TableContents"/>
              <w:jc w:val="center"/>
              <w:rPr>
                <w:rFonts w:ascii="Arial" w:hAnsi="Arial" w:cs="Arial"/>
                <w:b/>
                <w:bCs/>
                <w:sz w:val="18"/>
                <w:szCs w:val="18"/>
                <w:u w:val="single"/>
              </w:rPr>
            </w:pPr>
            <w:proofErr w:type="gramStart"/>
            <w:r w:rsidRPr="00095C4F">
              <w:rPr>
                <w:rFonts w:ascii="Arial" w:hAnsi="Arial" w:cs="Arial"/>
                <w:b/>
                <w:bCs/>
                <w:sz w:val="18"/>
                <w:szCs w:val="18"/>
                <w:u w:val="single"/>
              </w:rPr>
              <w:t>MONTO A DISPERSAR</w:t>
            </w:r>
            <w:proofErr w:type="gramEnd"/>
            <w:r w:rsidRPr="00095C4F">
              <w:rPr>
                <w:rFonts w:ascii="Arial" w:hAnsi="Arial" w:cs="Arial"/>
                <w:b/>
                <w:bCs/>
                <w:sz w:val="18"/>
                <w:szCs w:val="18"/>
                <w:u w:val="single"/>
              </w:rPr>
              <w:t xml:space="preserve"> POR TARJETA</w:t>
            </w:r>
          </w:p>
        </w:tc>
        <w:tc>
          <w:tcPr>
            <w:tcW w:w="2966"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193F20" w14:textId="77777777" w:rsidR="00095C4F" w:rsidRPr="00095C4F" w:rsidRDefault="00095C4F">
            <w:pPr>
              <w:pStyle w:val="TableContents"/>
              <w:jc w:val="center"/>
              <w:rPr>
                <w:rFonts w:ascii="Arial" w:hAnsi="Arial" w:cs="Arial"/>
                <w:b/>
                <w:bCs/>
                <w:sz w:val="18"/>
                <w:szCs w:val="18"/>
                <w:u w:val="single"/>
              </w:rPr>
            </w:pPr>
            <w:proofErr w:type="gramStart"/>
            <w:r w:rsidRPr="00095C4F">
              <w:rPr>
                <w:rFonts w:ascii="Arial" w:hAnsi="Arial" w:cs="Arial"/>
                <w:b/>
                <w:bCs/>
                <w:sz w:val="18"/>
                <w:szCs w:val="18"/>
                <w:u w:val="single"/>
              </w:rPr>
              <w:t>MONTO TOTAL A DISPERSAR</w:t>
            </w:r>
            <w:proofErr w:type="gramEnd"/>
          </w:p>
        </w:tc>
      </w:tr>
      <w:tr w:rsidR="00095C4F" w:rsidRPr="00095C4F" w14:paraId="720F196F" w14:textId="77777777" w:rsidTr="00095C4F">
        <w:tc>
          <w:tcPr>
            <w:tcW w:w="1700"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19D7D9EA" w14:textId="77777777" w:rsidR="00095C4F" w:rsidRPr="00095C4F" w:rsidRDefault="00095C4F">
            <w:pPr>
              <w:pStyle w:val="TableContents"/>
              <w:jc w:val="both"/>
              <w:rPr>
                <w:rFonts w:ascii="Arial" w:hAnsi="Arial" w:cs="Arial"/>
                <w:sz w:val="18"/>
                <w:szCs w:val="18"/>
              </w:rPr>
            </w:pPr>
            <w:r w:rsidRPr="00095C4F">
              <w:rPr>
                <w:rFonts w:ascii="Arial" w:hAnsi="Arial" w:cs="Arial"/>
                <w:sz w:val="18"/>
                <w:szCs w:val="18"/>
              </w:rPr>
              <w:t>ESTATAL</w:t>
            </w:r>
          </w:p>
        </w:tc>
        <w:tc>
          <w:tcPr>
            <w:tcW w:w="20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8CFA4BA"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1500</w:t>
            </w:r>
          </w:p>
        </w:tc>
        <w:tc>
          <w:tcPr>
            <w:tcW w:w="2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0EF2852"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$ 1,550.00</w:t>
            </w:r>
          </w:p>
        </w:tc>
        <w:tc>
          <w:tcPr>
            <w:tcW w:w="29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EAA6D6"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$ 2´325,000.00</w:t>
            </w:r>
          </w:p>
        </w:tc>
      </w:tr>
      <w:tr w:rsidR="00095C4F" w:rsidRPr="00095C4F" w14:paraId="4BF1E149" w14:textId="77777777" w:rsidTr="00095C4F">
        <w:tc>
          <w:tcPr>
            <w:tcW w:w="1700"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484FB248" w14:textId="77777777" w:rsidR="00095C4F" w:rsidRPr="00095C4F" w:rsidRDefault="00095C4F">
            <w:pPr>
              <w:pStyle w:val="TableContents"/>
              <w:jc w:val="both"/>
              <w:rPr>
                <w:rFonts w:ascii="Arial" w:hAnsi="Arial" w:cs="Arial"/>
                <w:sz w:val="18"/>
                <w:szCs w:val="18"/>
              </w:rPr>
            </w:pPr>
            <w:r w:rsidRPr="00095C4F">
              <w:rPr>
                <w:rFonts w:ascii="Arial" w:hAnsi="Arial" w:cs="Arial"/>
                <w:sz w:val="18"/>
                <w:szCs w:val="18"/>
              </w:rPr>
              <w:t>FEDERAL</w:t>
            </w:r>
          </w:p>
        </w:tc>
        <w:tc>
          <w:tcPr>
            <w:tcW w:w="20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47750D8"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3000</w:t>
            </w:r>
          </w:p>
        </w:tc>
        <w:tc>
          <w:tcPr>
            <w:tcW w:w="2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0653C64"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$ 1,550.00</w:t>
            </w:r>
          </w:p>
        </w:tc>
        <w:tc>
          <w:tcPr>
            <w:tcW w:w="29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CAC4F0"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$ 4´650,000.00</w:t>
            </w:r>
          </w:p>
        </w:tc>
      </w:tr>
      <w:tr w:rsidR="00095C4F" w:rsidRPr="00095C4F" w14:paraId="3353161D" w14:textId="77777777" w:rsidTr="00095C4F">
        <w:tc>
          <w:tcPr>
            <w:tcW w:w="1700"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195C8CE8" w14:textId="77777777" w:rsidR="00095C4F" w:rsidRPr="00095C4F" w:rsidRDefault="00095C4F">
            <w:pPr>
              <w:pStyle w:val="TableContents"/>
              <w:jc w:val="both"/>
              <w:rPr>
                <w:rFonts w:ascii="Arial" w:hAnsi="Arial" w:cs="Arial"/>
                <w:sz w:val="18"/>
                <w:szCs w:val="18"/>
              </w:rPr>
            </w:pPr>
            <w:r w:rsidRPr="00095C4F">
              <w:rPr>
                <w:rFonts w:ascii="Arial" w:hAnsi="Arial" w:cs="Arial"/>
                <w:sz w:val="18"/>
                <w:szCs w:val="18"/>
              </w:rPr>
              <w:t>TOTAL</w:t>
            </w:r>
          </w:p>
        </w:tc>
        <w:tc>
          <w:tcPr>
            <w:tcW w:w="20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965C87"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4500</w:t>
            </w:r>
          </w:p>
        </w:tc>
        <w:tc>
          <w:tcPr>
            <w:tcW w:w="2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685C05"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w:t>
            </w:r>
          </w:p>
        </w:tc>
        <w:tc>
          <w:tcPr>
            <w:tcW w:w="296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39EEF66"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$ 6´975,000.00</w:t>
            </w:r>
          </w:p>
        </w:tc>
      </w:tr>
      <w:tr w:rsidR="00095C4F" w:rsidRPr="00095C4F" w14:paraId="36C8FF26" w14:textId="77777777" w:rsidTr="00095C4F">
        <w:tc>
          <w:tcPr>
            <w:tcW w:w="1700" w:type="dxa"/>
            <w:tcBorders>
              <w:top w:val="single" w:sz="4" w:space="0" w:color="000000"/>
              <w:left w:val="single" w:sz="2" w:space="0" w:color="000000"/>
              <w:bottom w:val="single" w:sz="2" w:space="0" w:color="000000"/>
              <w:right w:val="single" w:sz="4" w:space="0" w:color="000000"/>
            </w:tcBorders>
            <w:tcMar>
              <w:top w:w="55" w:type="dxa"/>
              <w:left w:w="55" w:type="dxa"/>
              <w:bottom w:w="55" w:type="dxa"/>
              <w:right w:w="55" w:type="dxa"/>
            </w:tcMar>
          </w:tcPr>
          <w:p w14:paraId="15842C55" w14:textId="77777777" w:rsidR="00095C4F" w:rsidRPr="00095C4F" w:rsidRDefault="00095C4F">
            <w:pPr>
              <w:pStyle w:val="TableContents"/>
              <w:rPr>
                <w:rFonts w:ascii="Arial" w:hAnsi="Arial" w:cs="Arial"/>
                <w:sz w:val="18"/>
                <w:szCs w:val="18"/>
              </w:rPr>
            </w:pPr>
          </w:p>
        </w:tc>
        <w:tc>
          <w:tcPr>
            <w:tcW w:w="2066"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0AA56B89" w14:textId="77777777" w:rsidR="00095C4F" w:rsidRPr="00095C4F" w:rsidRDefault="00095C4F">
            <w:pPr>
              <w:pStyle w:val="TableContents"/>
              <w:jc w:val="center"/>
              <w:rPr>
                <w:rFonts w:ascii="Arial" w:hAnsi="Arial" w:cs="Arial"/>
                <w:sz w:val="18"/>
                <w:szCs w:val="18"/>
              </w:rPr>
            </w:pPr>
          </w:p>
        </w:tc>
        <w:tc>
          <w:tcPr>
            <w:tcW w:w="2003"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071B1228" w14:textId="77777777" w:rsidR="00095C4F" w:rsidRPr="00095C4F" w:rsidRDefault="00095C4F">
            <w:pPr>
              <w:pStyle w:val="TableContents"/>
              <w:jc w:val="center"/>
              <w:rPr>
                <w:rFonts w:ascii="Arial" w:hAnsi="Arial" w:cs="Arial"/>
                <w:sz w:val="18"/>
                <w:szCs w:val="18"/>
              </w:rPr>
            </w:pPr>
          </w:p>
        </w:tc>
        <w:tc>
          <w:tcPr>
            <w:tcW w:w="2966"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34944287" w14:textId="77777777" w:rsidR="00095C4F" w:rsidRPr="00095C4F" w:rsidRDefault="00095C4F">
            <w:pPr>
              <w:pStyle w:val="TableContents"/>
              <w:jc w:val="center"/>
              <w:rPr>
                <w:rFonts w:ascii="Arial" w:hAnsi="Arial" w:cs="Arial"/>
                <w:sz w:val="18"/>
                <w:szCs w:val="18"/>
              </w:rPr>
            </w:pPr>
          </w:p>
        </w:tc>
      </w:tr>
    </w:tbl>
    <w:p w14:paraId="57F120EE" w14:textId="77777777" w:rsidR="00095C4F" w:rsidRPr="00095C4F" w:rsidRDefault="00095C4F" w:rsidP="00095C4F">
      <w:pPr>
        <w:pStyle w:val="Standard"/>
        <w:jc w:val="both"/>
        <w:rPr>
          <w:rFonts w:ascii="Arial" w:hAnsi="Arial" w:cs="Arial"/>
          <w:b/>
          <w:sz w:val="18"/>
          <w:szCs w:val="18"/>
        </w:rPr>
      </w:pPr>
    </w:p>
    <w:p w14:paraId="58893947" w14:textId="77777777" w:rsidR="00095C4F" w:rsidRPr="00095C4F" w:rsidRDefault="00095C4F" w:rsidP="00095C4F">
      <w:pPr>
        <w:pStyle w:val="Standard"/>
        <w:jc w:val="both"/>
        <w:rPr>
          <w:rFonts w:ascii="Arial" w:hAnsi="Arial" w:cs="Arial"/>
          <w:sz w:val="18"/>
          <w:szCs w:val="18"/>
        </w:rPr>
      </w:pPr>
    </w:p>
    <w:p w14:paraId="23674B6F"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El recurso a dispersar en cada tarjeta electrónica por parte de la empresa que resulte adjudicada es propiedad del O.P.D. Servicios de Salud Jalisco, por lo que no podrá considerarse en ningún momento como el monto adjudicado al proveedor.</w:t>
      </w:r>
    </w:p>
    <w:p w14:paraId="4CC5B7B7" w14:textId="77777777" w:rsidR="00095C4F" w:rsidRPr="00095C4F" w:rsidRDefault="00095C4F" w:rsidP="00095C4F">
      <w:pPr>
        <w:pStyle w:val="Standard"/>
        <w:spacing w:line="276" w:lineRule="auto"/>
        <w:jc w:val="both"/>
        <w:rPr>
          <w:rFonts w:ascii="Arial" w:hAnsi="Arial" w:cs="Arial"/>
          <w:sz w:val="18"/>
          <w:szCs w:val="18"/>
        </w:rPr>
      </w:pPr>
    </w:p>
    <w:p w14:paraId="5825D1E1"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El concepto general del proceso será la “CONTRATACIÓN DEL SERVICIO INTEGRAL DE ADQUISICIÓN DE TARJETAS ELECTRÓNICAS, DISPERSIÓN DEL BONO POR CONCEPTO DE PRESTACIÓN DE AYUDA PARA LA ADQUISICIÓN DE JUGUETES 2023 Y ENVÍO DE LAS TARJETAS”, dividido en dos conceptos específicos a contratar (renglones a cotizar), mismos que se señalan a continuación:</w:t>
      </w:r>
    </w:p>
    <w:p w14:paraId="3DF17BE1" w14:textId="77777777" w:rsidR="00095C4F" w:rsidRPr="00095C4F" w:rsidRDefault="00095C4F" w:rsidP="00095C4F">
      <w:pPr>
        <w:pStyle w:val="Standard"/>
        <w:spacing w:line="276" w:lineRule="auto"/>
        <w:jc w:val="both"/>
        <w:rPr>
          <w:rFonts w:ascii="Arial" w:hAnsi="Arial" w:cs="Arial"/>
          <w:b/>
          <w:sz w:val="18"/>
          <w:szCs w:val="18"/>
        </w:rPr>
      </w:pPr>
    </w:p>
    <w:p w14:paraId="742A4A17" w14:textId="026302FE" w:rsidR="00095C4F" w:rsidRPr="00095C4F" w:rsidRDefault="00095C4F" w:rsidP="00095C4F">
      <w:pPr>
        <w:pStyle w:val="Standard"/>
        <w:spacing w:line="276" w:lineRule="auto"/>
        <w:jc w:val="both"/>
        <w:rPr>
          <w:rFonts w:ascii="Arial" w:hAnsi="Arial" w:cs="Arial"/>
          <w:b/>
          <w:sz w:val="18"/>
          <w:szCs w:val="18"/>
        </w:rPr>
      </w:pPr>
      <w:r w:rsidRPr="00095C4F">
        <w:rPr>
          <w:rFonts w:ascii="Arial" w:hAnsi="Arial" w:cs="Arial"/>
          <w:b/>
          <w:sz w:val="18"/>
          <w:szCs w:val="18"/>
        </w:rPr>
        <w:t xml:space="preserve">1. </w:t>
      </w:r>
      <w:r w:rsidRPr="00095C4F">
        <w:rPr>
          <w:rFonts w:ascii="Arial" w:hAnsi="Arial" w:cs="Arial"/>
          <w:sz w:val="18"/>
          <w:szCs w:val="18"/>
        </w:rPr>
        <w:t xml:space="preserve">SERVICIO INTEGRAL DE ADQUISICIÓN DE 1500 TARJETAS ELECTRÓNICAS, DISPERSIÓN DE   $2´325,000.00 (DOS MILLONES TRESCIENTOS VEINTICINCO MIL PESOS 00/100 M.N.) DEL BONO POR CONCEPTO DE PRESTACIÓN DE AYUDA PARA LA ADQUISICIÓN DE JUGUETES 2023, POR $1,550.00 EN 1500 TARJETAS </w:t>
      </w:r>
      <w:r w:rsidRPr="00095C4F">
        <w:rPr>
          <w:rFonts w:ascii="Arial" w:hAnsi="Arial" w:cs="Arial"/>
          <w:sz w:val="18"/>
          <w:szCs w:val="18"/>
        </w:rPr>
        <w:t>ELECTRÓNICAS Y</w:t>
      </w:r>
      <w:r w:rsidRPr="00095C4F">
        <w:rPr>
          <w:rFonts w:ascii="Arial" w:hAnsi="Arial" w:cs="Arial"/>
          <w:sz w:val="18"/>
          <w:szCs w:val="18"/>
        </w:rPr>
        <w:t xml:space="preserve"> ENVÍO DE 1500 TARJETAS ELECTRÓNICAS A PERSONAL DE BASE ESTATAL DEL O.P.D. SERVICIOS DE SALUD JALISCO.</w:t>
      </w:r>
    </w:p>
    <w:p w14:paraId="15694F04" w14:textId="77777777" w:rsidR="00095C4F" w:rsidRPr="00095C4F" w:rsidRDefault="00095C4F" w:rsidP="00095C4F">
      <w:pPr>
        <w:pStyle w:val="Standard"/>
        <w:spacing w:line="276" w:lineRule="auto"/>
        <w:jc w:val="both"/>
        <w:rPr>
          <w:rFonts w:ascii="Arial" w:hAnsi="Arial" w:cs="Arial"/>
          <w:sz w:val="18"/>
          <w:szCs w:val="18"/>
        </w:rPr>
      </w:pPr>
    </w:p>
    <w:p w14:paraId="04090D45"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b/>
          <w:sz w:val="18"/>
          <w:szCs w:val="18"/>
        </w:rPr>
        <w:t xml:space="preserve">2. </w:t>
      </w:r>
      <w:r w:rsidRPr="00095C4F">
        <w:rPr>
          <w:rFonts w:ascii="Arial" w:hAnsi="Arial" w:cs="Arial"/>
          <w:sz w:val="18"/>
          <w:szCs w:val="18"/>
        </w:rPr>
        <w:t>SERVICIO INTEGRAL DE ADQUISICIÓN DE 3,000 TARJETAS ELECTRÓNICAS, DISPERSIÓN DE $4,650,000.00 (CUATRO MILLONES SEISCIENTOS CINCUENTA MIL PESOS 00/100 M.N.) DEL BONO POR CONCEPTO DE PRESTACIÓN DE AYUDA PARA LA ADQUISICIÓN DE JUGUETES 2023, POR $1,550.00 EN 3,000 TARJETAS ELECTRÓNICAS Y ENVÍO DE 3,000 TARJETAS ELECTRÓNICAS A PERSONAL DE BASE FEDERAL DEL O.P.D. SERVICIOS DE SALUD JALISCO.</w:t>
      </w:r>
    </w:p>
    <w:p w14:paraId="6A4EC81C" w14:textId="77777777" w:rsidR="00095C4F" w:rsidRPr="00095C4F" w:rsidRDefault="00095C4F" w:rsidP="00095C4F">
      <w:pPr>
        <w:pStyle w:val="Standard"/>
        <w:spacing w:line="276" w:lineRule="auto"/>
        <w:jc w:val="both"/>
        <w:rPr>
          <w:rFonts w:ascii="Arial" w:hAnsi="Arial" w:cs="Arial"/>
          <w:sz w:val="18"/>
          <w:szCs w:val="18"/>
        </w:rPr>
      </w:pPr>
    </w:p>
    <w:p w14:paraId="6B5FD547"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 xml:space="preserve">El servicio consistirá en el otorgamiento de vales de despensa mediante monedero electrónico (tarjetas electrónicas) en términos de las disposiciones fiscales aplicables por concepto de “Ayuda para la Adquisición de Juguetes 2023”. Cada tarjeta ascenderá a la cuantía de $1,550.00 (mil quinientos cincuenta pesos 00/100 M.N.) por tarjeta, para 4,500 trabajadores haciendo un total de $6,975,000.00 (Seis millones novecientos setenta y cinco mil pesos 00/100 M.N.), </w:t>
      </w:r>
      <w:proofErr w:type="gramStart"/>
      <w:r w:rsidRPr="00095C4F">
        <w:rPr>
          <w:rFonts w:ascii="Arial" w:hAnsi="Arial" w:cs="Arial"/>
          <w:sz w:val="18"/>
          <w:szCs w:val="18"/>
        </w:rPr>
        <w:t>de acuerdo al</w:t>
      </w:r>
      <w:proofErr w:type="gramEnd"/>
      <w:r w:rsidRPr="00095C4F">
        <w:rPr>
          <w:rFonts w:ascii="Arial" w:hAnsi="Arial" w:cs="Arial"/>
          <w:sz w:val="18"/>
          <w:szCs w:val="18"/>
        </w:rPr>
        <w:t xml:space="preserve"> personal activo para la </w:t>
      </w:r>
      <w:proofErr w:type="spellStart"/>
      <w:r w:rsidRPr="00095C4F">
        <w:rPr>
          <w:rFonts w:ascii="Arial" w:hAnsi="Arial" w:cs="Arial"/>
          <w:sz w:val="18"/>
          <w:szCs w:val="18"/>
        </w:rPr>
        <w:t>Qna</w:t>
      </w:r>
      <w:proofErr w:type="spellEnd"/>
      <w:r w:rsidRPr="00095C4F">
        <w:rPr>
          <w:rFonts w:ascii="Arial" w:hAnsi="Arial" w:cs="Arial"/>
          <w:sz w:val="18"/>
          <w:szCs w:val="18"/>
        </w:rPr>
        <w:t>. 2023/01.</w:t>
      </w:r>
    </w:p>
    <w:p w14:paraId="5685EF57" w14:textId="77777777" w:rsidR="00095C4F" w:rsidRPr="00095C4F" w:rsidRDefault="00095C4F" w:rsidP="00095C4F">
      <w:pPr>
        <w:pStyle w:val="Standard"/>
        <w:jc w:val="both"/>
        <w:rPr>
          <w:rFonts w:ascii="Arial" w:hAnsi="Arial" w:cs="Arial"/>
          <w:sz w:val="18"/>
          <w:szCs w:val="18"/>
        </w:rPr>
      </w:pPr>
    </w:p>
    <w:p w14:paraId="6B3BC1D5"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El proceso tendrá que ser adjudicado a un único proveedor y únicamente podrá adjudicarse a proveedores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2021 y deberán comprobar que se encuentran Inscritos y en situación regular ante el SAT de acuerdo a La Ley Federal para la Prevención e Identificación de Operaciones con Recursos de Procedencia ilícita, mediante su inscripción al padrón correspondiente.</w:t>
      </w:r>
    </w:p>
    <w:p w14:paraId="6E87F16D" w14:textId="77777777" w:rsidR="00095C4F" w:rsidRPr="00095C4F" w:rsidRDefault="00095C4F" w:rsidP="00095C4F">
      <w:pPr>
        <w:pStyle w:val="Standard"/>
        <w:spacing w:line="276" w:lineRule="auto"/>
        <w:jc w:val="both"/>
        <w:rPr>
          <w:rFonts w:ascii="Arial" w:hAnsi="Arial" w:cs="Arial"/>
          <w:sz w:val="18"/>
          <w:szCs w:val="18"/>
        </w:rPr>
      </w:pPr>
    </w:p>
    <w:p w14:paraId="7045D5E9" w14:textId="77777777" w:rsidR="00095C4F" w:rsidRPr="00095C4F" w:rsidRDefault="00095C4F" w:rsidP="00095C4F">
      <w:pPr>
        <w:pStyle w:val="Standard"/>
        <w:spacing w:line="276" w:lineRule="auto"/>
        <w:jc w:val="both"/>
        <w:rPr>
          <w:rFonts w:ascii="Arial" w:hAnsi="Arial" w:cs="Arial"/>
          <w:sz w:val="18"/>
          <w:szCs w:val="18"/>
        </w:rPr>
      </w:pPr>
    </w:p>
    <w:p w14:paraId="422C3A77" w14:textId="77777777" w:rsidR="00095C4F" w:rsidRPr="00095C4F" w:rsidRDefault="00095C4F" w:rsidP="00095C4F">
      <w:pPr>
        <w:pStyle w:val="Textbody"/>
        <w:jc w:val="both"/>
        <w:rPr>
          <w:rFonts w:ascii="Arial" w:hAnsi="Arial" w:cs="Arial"/>
          <w:b/>
          <w:bCs/>
          <w:sz w:val="18"/>
          <w:szCs w:val="18"/>
        </w:rPr>
      </w:pPr>
      <w:r w:rsidRPr="00095C4F">
        <w:rPr>
          <w:rFonts w:ascii="Arial" w:hAnsi="Arial" w:cs="Arial"/>
          <w:b/>
          <w:bCs/>
          <w:sz w:val="18"/>
          <w:szCs w:val="18"/>
        </w:rPr>
        <w:t>El PARTICIPANTE deberá acreditar el cumplimiento a la Ley Federal para la Prevención e Identificación de Operaciones con Recursos de Procedencia Ilícita, proporcionando evidencia sobre:</w:t>
      </w:r>
    </w:p>
    <w:p w14:paraId="35CBB395" w14:textId="77777777" w:rsidR="00095C4F" w:rsidRPr="00095C4F" w:rsidRDefault="00095C4F" w:rsidP="00095C4F">
      <w:pPr>
        <w:pStyle w:val="Textbody"/>
        <w:ind w:left="1056"/>
        <w:rPr>
          <w:rFonts w:ascii="Arial" w:hAnsi="Arial" w:cs="Arial"/>
          <w:sz w:val="18"/>
          <w:szCs w:val="18"/>
        </w:rPr>
      </w:pPr>
    </w:p>
    <w:p w14:paraId="62B5387D" w14:textId="77777777" w:rsidR="00095C4F" w:rsidRPr="00095C4F" w:rsidRDefault="00095C4F" w:rsidP="00095C4F">
      <w:pPr>
        <w:pStyle w:val="Textbody"/>
        <w:spacing w:after="0"/>
        <w:rPr>
          <w:rFonts w:ascii="Arial" w:hAnsi="Arial" w:cs="Arial"/>
          <w:sz w:val="18"/>
          <w:szCs w:val="18"/>
        </w:rPr>
      </w:pPr>
      <w:r w:rsidRPr="00095C4F">
        <w:rPr>
          <w:rFonts w:ascii="Arial" w:hAnsi="Arial" w:cs="Arial"/>
          <w:b/>
          <w:sz w:val="18"/>
          <w:szCs w:val="18"/>
        </w:rPr>
        <w:lastRenderedPageBreak/>
        <w:t xml:space="preserve">I. </w:t>
      </w:r>
      <w:r w:rsidRPr="00095C4F">
        <w:rPr>
          <w:rFonts w:ascii="Arial" w:hAnsi="Arial" w:cs="Arial"/>
          <w:sz w:val="18"/>
          <w:szCs w:val="18"/>
        </w:rPr>
        <w:t>Alta de Actividad Vulnerable en el Portal de Lavado de Dinero del SAT, registrada por la emisión o comercialización de tarjetas prepagadas, vales o cupones.</w:t>
      </w:r>
    </w:p>
    <w:p w14:paraId="5D44F9B0" w14:textId="77777777" w:rsidR="00095C4F" w:rsidRPr="00095C4F" w:rsidRDefault="00095C4F" w:rsidP="00095C4F">
      <w:pPr>
        <w:pStyle w:val="Textbody"/>
        <w:rPr>
          <w:rFonts w:ascii="Arial" w:hAnsi="Arial" w:cs="Arial"/>
          <w:sz w:val="18"/>
          <w:szCs w:val="18"/>
        </w:rPr>
      </w:pPr>
    </w:p>
    <w:p w14:paraId="3A2BAC74" w14:textId="77777777" w:rsidR="00095C4F" w:rsidRPr="00095C4F" w:rsidRDefault="00095C4F" w:rsidP="00095C4F">
      <w:pPr>
        <w:pStyle w:val="Textbody"/>
        <w:spacing w:after="0"/>
        <w:rPr>
          <w:rFonts w:ascii="Arial" w:hAnsi="Arial" w:cs="Arial"/>
          <w:sz w:val="18"/>
          <w:szCs w:val="18"/>
        </w:rPr>
      </w:pPr>
      <w:r w:rsidRPr="00095C4F">
        <w:rPr>
          <w:rFonts w:ascii="Arial" w:hAnsi="Arial" w:cs="Arial"/>
          <w:b/>
          <w:sz w:val="18"/>
          <w:szCs w:val="18"/>
        </w:rPr>
        <w:t xml:space="preserve">II. </w:t>
      </w:r>
      <w:r w:rsidRPr="00095C4F">
        <w:rPr>
          <w:rFonts w:ascii="Arial" w:hAnsi="Arial" w:cs="Arial"/>
          <w:sz w:val="18"/>
          <w:szCs w:val="18"/>
        </w:rPr>
        <w:t xml:space="preserve">Aceptación de la designación como </w:t>
      </w:r>
      <w:proofErr w:type="gramStart"/>
      <w:r w:rsidRPr="00095C4F">
        <w:rPr>
          <w:rFonts w:ascii="Arial" w:hAnsi="Arial" w:cs="Arial"/>
          <w:sz w:val="18"/>
          <w:szCs w:val="18"/>
        </w:rPr>
        <w:t>Responsable</w:t>
      </w:r>
      <w:proofErr w:type="gramEnd"/>
      <w:r w:rsidRPr="00095C4F">
        <w:rPr>
          <w:rFonts w:ascii="Arial" w:hAnsi="Arial" w:cs="Arial"/>
          <w:sz w:val="18"/>
          <w:szCs w:val="18"/>
        </w:rPr>
        <w:t xml:space="preserve"> Encargado de Cumplimiento de personas morales que realizan actividades vulnerables, emitido por el SAT.</w:t>
      </w:r>
    </w:p>
    <w:p w14:paraId="3883BDFA" w14:textId="77777777" w:rsidR="00095C4F" w:rsidRPr="00095C4F" w:rsidRDefault="00095C4F" w:rsidP="00095C4F">
      <w:pPr>
        <w:pStyle w:val="Textbody"/>
        <w:rPr>
          <w:rFonts w:ascii="Arial" w:hAnsi="Arial" w:cs="Arial"/>
          <w:sz w:val="18"/>
          <w:szCs w:val="18"/>
        </w:rPr>
      </w:pPr>
    </w:p>
    <w:p w14:paraId="311BDF83" w14:textId="77777777" w:rsidR="00095C4F" w:rsidRPr="00095C4F" w:rsidRDefault="00095C4F" w:rsidP="00095C4F">
      <w:pPr>
        <w:pStyle w:val="Textbody"/>
        <w:spacing w:after="120"/>
        <w:rPr>
          <w:rFonts w:ascii="Arial" w:hAnsi="Arial" w:cs="Arial"/>
          <w:sz w:val="18"/>
          <w:szCs w:val="18"/>
        </w:rPr>
      </w:pPr>
      <w:r w:rsidRPr="00095C4F">
        <w:rPr>
          <w:rFonts w:ascii="Arial" w:hAnsi="Arial" w:cs="Arial"/>
          <w:b/>
          <w:sz w:val="18"/>
          <w:szCs w:val="18"/>
        </w:rPr>
        <w:t xml:space="preserve">III. </w:t>
      </w:r>
      <w:r w:rsidRPr="00095C4F">
        <w:rPr>
          <w:rFonts w:ascii="Arial" w:hAnsi="Arial" w:cs="Arial"/>
          <w:sz w:val="18"/>
          <w:szCs w:val="18"/>
        </w:rPr>
        <w:t>Manual de Cumplimiento que cumpla con lo establecido en la Ley Federal para la Prevención e Identificación de Operaciones con Recursos de Procedencia Ilícita.</w:t>
      </w:r>
    </w:p>
    <w:p w14:paraId="155A6734" w14:textId="77777777" w:rsidR="00095C4F" w:rsidRPr="00095C4F" w:rsidRDefault="00095C4F" w:rsidP="00095C4F">
      <w:pPr>
        <w:pStyle w:val="Textbody"/>
        <w:ind w:left="1404"/>
        <w:rPr>
          <w:rFonts w:ascii="Arial" w:hAnsi="Arial" w:cs="Arial"/>
          <w:sz w:val="18"/>
          <w:szCs w:val="18"/>
        </w:rPr>
      </w:pPr>
    </w:p>
    <w:p w14:paraId="4835FBB9" w14:textId="77777777" w:rsidR="00095C4F" w:rsidRPr="00095C4F" w:rsidRDefault="00095C4F" w:rsidP="00095C4F">
      <w:pPr>
        <w:pStyle w:val="Textbody"/>
        <w:spacing w:after="120"/>
        <w:rPr>
          <w:rFonts w:ascii="Arial" w:hAnsi="Arial" w:cs="Arial"/>
          <w:sz w:val="18"/>
          <w:szCs w:val="18"/>
        </w:rPr>
      </w:pPr>
      <w:r w:rsidRPr="00095C4F">
        <w:rPr>
          <w:rFonts w:ascii="Arial" w:hAnsi="Arial" w:cs="Arial"/>
          <w:b/>
          <w:sz w:val="18"/>
          <w:szCs w:val="18"/>
        </w:rPr>
        <w:t xml:space="preserve">IV. </w:t>
      </w:r>
      <w:r w:rsidRPr="00095C4F">
        <w:rPr>
          <w:rFonts w:ascii="Arial" w:hAnsi="Arial" w:cs="Arial"/>
          <w:sz w:val="18"/>
          <w:szCs w:val="18"/>
        </w:rPr>
        <w:t>Carta en la que declare no haber sido sancionado o encontrarse en proceso de investigación por parte de la Unidad de Inteligencia Financiera de la Secretaría de Hacienda y Crédito Público, por incumplir lo establecido en la Ley Federal para la Prevención e Identificación de Operaciones con Recursos de Procedencia Ilícita.</w:t>
      </w:r>
    </w:p>
    <w:p w14:paraId="5A06CD22" w14:textId="77777777" w:rsidR="00095C4F" w:rsidRPr="00095C4F" w:rsidRDefault="00095C4F" w:rsidP="00095C4F">
      <w:pPr>
        <w:pStyle w:val="Standard"/>
        <w:spacing w:line="276" w:lineRule="auto"/>
        <w:jc w:val="both"/>
        <w:rPr>
          <w:rFonts w:ascii="Arial" w:hAnsi="Arial" w:cs="Arial"/>
          <w:sz w:val="18"/>
          <w:szCs w:val="18"/>
        </w:rPr>
      </w:pPr>
    </w:p>
    <w:p w14:paraId="47EAC3D8" w14:textId="2214660B" w:rsid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 xml:space="preserve">Además, es importante mencionar que el personal de la Dirección de Recursos Humanos no accederá a plataforma alguna del proveedor adjudicado para hacer trámites o procesos de dispersión por ningún motivo, esos procesos serán exclusivos de la </w:t>
      </w:r>
      <w:proofErr w:type="gramStart"/>
      <w:r w:rsidRPr="00095C4F">
        <w:rPr>
          <w:rFonts w:ascii="Arial" w:hAnsi="Arial" w:cs="Arial"/>
          <w:sz w:val="18"/>
          <w:szCs w:val="18"/>
        </w:rPr>
        <w:t>empresas adjudicada</w:t>
      </w:r>
      <w:proofErr w:type="gramEnd"/>
      <w:r w:rsidRPr="00095C4F">
        <w:rPr>
          <w:rFonts w:ascii="Arial" w:hAnsi="Arial" w:cs="Arial"/>
          <w:sz w:val="18"/>
          <w:szCs w:val="18"/>
        </w:rPr>
        <w:t xml:space="preserve">.  </w:t>
      </w:r>
    </w:p>
    <w:p w14:paraId="039B7D5B" w14:textId="77777777" w:rsidR="00841383" w:rsidRPr="00841383" w:rsidRDefault="00841383" w:rsidP="00095C4F">
      <w:pPr>
        <w:pStyle w:val="Standard"/>
        <w:spacing w:line="276" w:lineRule="auto"/>
        <w:jc w:val="both"/>
        <w:rPr>
          <w:rFonts w:ascii="Arial" w:hAnsi="Arial" w:cs="Arial"/>
          <w:sz w:val="18"/>
          <w:szCs w:val="18"/>
        </w:rPr>
      </w:pPr>
    </w:p>
    <w:p w14:paraId="77651844" w14:textId="659D95CA" w:rsidR="00095C4F" w:rsidRPr="00841383" w:rsidRDefault="00095C4F" w:rsidP="00095C4F">
      <w:pPr>
        <w:pStyle w:val="Textbody"/>
        <w:jc w:val="both"/>
        <w:rPr>
          <w:rFonts w:ascii="Arial" w:hAnsi="Arial" w:cs="Arial"/>
          <w:b/>
          <w:sz w:val="18"/>
          <w:szCs w:val="18"/>
        </w:rPr>
      </w:pPr>
      <w:r w:rsidRPr="00095C4F">
        <w:rPr>
          <w:rFonts w:ascii="Arial" w:hAnsi="Arial" w:cs="Arial"/>
          <w:b/>
          <w:sz w:val="18"/>
          <w:szCs w:val="18"/>
        </w:rPr>
        <w:t>Las empresas participantes deberán exhibir comprobante que acredite lo anterior, así como los siguientes requisitos:</w:t>
      </w:r>
    </w:p>
    <w:p w14:paraId="296FC516" w14:textId="2FD6FC66" w:rsidR="00095C4F" w:rsidRPr="00095C4F"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1.- Presentar comprobante de domicilio que acredite que la empresa participante cuenta con por lo menos una oficina en el Estado de Jalisco, para atención personalizada.</w:t>
      </w:r>
    </w:p>
    <w:p w14:paraId="5B81B4A8" w14:textId="16F0D2E3"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2.- Presentar carta compromiso, bajo protesta de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del área de Recursos Humanos de este Organismo.</w:t>
      </w:r>
    </w:p>
    <w:p w14:paraId="05182D9E" w14:textId="7E68D643"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3.- Presentar carta compromiso, bajo protesta de decir verdad, de que los usuarios podrán conocer y consultar en todo momento los saldos y movimientos de sus tarjetas durante la vida útil del plástico, así como realizar compras por cualquier monto disponible de su saldo y a cualquier horario los 365 días del año.</w:t>
      </w:r>
    </w:p>
    <w:p w14:paraId="48BFE4B8" w14:textId="7D0D32F5"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4.- Presentar carta compromiso, bajo protesta de decir verdad, de que la vigencia de las tarjetas y la vida útil de cada plástico deberán ser mínimo de 2 dos años. 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61D3291A" w14:textId="63743B20"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5.- Presentar carta compromiso, bajo protesta de decir verdad, en la que la empresa garantice que no cobrará comisión o cargo alguno por el uso de las tarjetas de vales de despensa, así como que no cobrarán comisiones, gastos o cualquier otro cargo una vez que hayan liberado el saldo de las tarjetas.</w:t>
      </w:r>
    </w:p>
    <w:p w14:paraId="3B34EC8D" w14:textId="169EC18F" w:rsidR="00095C4F" w:rsidRPr="00841383" w:rsidRDefault="00095C4F" w:rsidP="00095C4F">
      <w:pPr>
        <w:pStyle w:val="Textbody"/>
        <w:jc w:val="both"/>
        <w:rPr>
          <w:rFonts w:ascii="Arial" w:hAnsi="Arial" w:cs="Arial"/>
          <w:sz w:val="18"/>
          <w:szCs w:val="18"/>
          <w:lang w:val="es-ES"/>
        </w:rPr>
      </w:pPr>
      <w:bookmarkStart w:id="69" w:name="_GoBack211211"/>
      <w:bookmarkEnd w:id="69"/>
      <w:r w:rsidRPr="00095C4F">
        <w:rPr>
          <w:rFonts w:ascii="Arial" w:hAnsi="Arial" w:cs="Arial"/>
          <w:sz w:val="18"/>
          <w:szCs w:val="18"/>
          <w:lang w:val="es-ES"/>
        </w:rPr>
        <w:t>6.- Presentar 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20FD5A52" w14:textId="7EFEF8E1"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7.- Presentar carta compromiso, bajo protesta de decir verdad, de no realizar bloqueos totales o parciales de saldos de las tarjetas de vales y mantener disponibles en todo momento los saldos de las tarjetas de vales, salvo que exista solicitud en ese sentido por parte del beneficiario de la tarjeta o del Área de Recursos Humanos de este Organismo.</w:t>
      </w:r>
    </w:p>
    <w:p w14:paraId="41899034" w14:textId="1E96170C"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8.- Presentar carta compromiso, bajo protesta de decir verdad, de que los plásticos de las tarjetas de vales (tarjetas electrónicas) que se reporten como extraviadas ya sea por el titular o por el Organismo, deberán realizarse de manera automática y sin costo alguno, y enviarlas a la Coordinación de Integración de Regiones y Oficina Central para su entrega a los trabajadores a más tardar dentro de los 5 cinco días hábiles siguientes al reporte de extravío.</w:t>
      </w:r>
    </w:p>
    <w:p w14:paraId="748C5009" w14:textId="106F72DC"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lastRenderedPageBreak/>
        <w:t>9.- Presentar dos cartas de satisfacción o cumplimiento de este Organismo u otras dependencias de Gobierno o Instituciones privadas, mismas que deberán encontrarse impresas en hoja membretada, así como contener los datos de contacto del firmante.</w:t>
      </w:r>
    </w:p>
    <w:p w14:paraId="598C9B4A" w14:textId="3C6F2F1E"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10.- Presentar 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días naturales después de la recepción de las Tarjetas.</w:t>
      </w:r>
    </w:p>
    <w:p w14:paraId="4523F8CC" w14:textId="548CE662"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11.- Las empresas participantes deberán entregar comprobante de Certificación del Centro de Atención a Clientes y especificar mediante carta, en caso de que la certificación presentada no cuente con esa información cuantas posiciones y puestos tienen los que lo integran, así como los domicilios de </w:t>
      </w:r>
      <w:proofErr w:type="gramStart"/>
      <w:r w:rsidRPr="00095C4F">
        <w:rPr>
          <w:rFonts w:ascii="Arial" w:hAnsi="Arial" w:cs="Arial"/>
          <w:sz w:val="18"/>
          <w:szCs w:val="18"/>
        </w:rPr>
        <w:t>los mismos</w:t>
      </w:r>
      <w:proofErr w:type="gramEnd"/>
      <w:r w:rsidRPr="00095C4F">
        <w:rPr>
          <w:rFonts w:ascii="Arial" w:hAnsi="Arial" w:cs="Arial"/>
          <w:sz w:val="18"/>
          <w:szCs w:val="18"/>
        </w:rPr>
        <w:t xml:space="preserve"> y su superficie.</w:t>
      </w:r>
    </w:p>
    <w:p w14:paraId="4DEF2A44" w14:textId="0A2BFCC6"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12. Escrito del LICITANTE, en el cual manifieste que, en caso de resultar adjudicado, responderá contra defectos y vicios ocultos de los bienes que se proporcionen derivado del SERVICIO, los cuales serán en su totalidad originales y de naturaleza lícita.</w:t>
      </w:r>
    </w:p>
    <w:p w14:paraId="79446574" w14:textId="72E2AA15"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13.- Las empresas participantes deberán entregar el AVISO de PRIVACIDAD con el que cuentan para garantizar la protección de los Datos Personales de los Empleados de </w:t>
      </w:r>
      <w:proofErr w:type="gramStart"/>
      <w:r w:rsidRPr="00095C4F">
        <w:rPr>
          <w:rFonts w:ascii="Arial" w:hAnsi="Arial" w:cs="Arial"/>
          <w:sz w:val="18"/>
          <w:szCs w:val="18"/>
        </w:rPr>
        <w:t>éste</w:t>
      </w:r>
      <w:proofErr w:type="gramEnd"/>
      <w:r w:rsidRPr="00095C4F">
        <w:rPr>
          <w:rFonts w:ascii="Arial" w:hAnsi="Arial" w:cs="Arial"/>
          <w:sz w:val="18"/>
          <w:szCs w:val="18"/>
        </w:rPr>
        <w:t xml:space="preserve"> Organismo que sean acreedores a dicho bono.</w:t>
      </w:r>
    </w:p>
    <w:p w14:paraId="08C2DF68" w14:textId="4A2119AC"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14.- El PARTICIPANTE deberá presentar certificado expedido por una autoridad competente a nombre del PARTICIPANTE, para acreditar la protección de datos personales y el manejo de </w:t>
      </w:r>
      <w:proofErr w:type="gramStart"/>
      <w:r w:rsidRPr="00095C4F">
        <w:rPr>
          <w:rFonts w:ascii="Arial" w:hAnsi="Arial" w:cs="Arial"/>
          <w:sz w:val="18"/>
          <w:szCs w:val="18"/>
        </w:rPr>
        <w:t>los mismos</w:t>
      </w:r>
      <w:proofErr w:type="gramEnd"/>
      <w:r w:rsidRPr="00095C4F">
        <w:rPr>
          <w:rFonts w:ascii="Arial" w:hAnsi="Arial" w:cs="Arial"/>
          <w:sz w:val="18"/>
          <w:szCs w:val="18"/>
        </w:rPr>
        <w:t>.</w:t>
      </w:r>
    </w:p>
    <w:p w14:paraId="4A5854CF" w14:textId="6DCF70A3"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15.- Las empresas participantes deberán presentar copia del oficio de autorización de la Comisión Nacional Bancaria y de Valores para ser Emisor de Medios de Pago.</w:t>
      </w:r>
    </w:p>
    <w:p w14:paraId="39BA6450" w14:textId="77777777"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16. oficio de autorización para emitir monederos electrónicos de despensa emitido por el Servicio de Administración Tributaria (SAT). En caso de que la Autorización tenga una antigüedad mayor a 12 (doce) meses, se deberá presentar el documento comprobatorio de la renovación anual correspondiente. Lo anterior, de conformidad con lo establecido en la Resolución Miscelánea Fiscal del ejercicio que corresponda.</w:t>
      </w:r>
    </w:p>
    <w:p w14:paraId="3EA7261B" w14:textId="77777777" w:rsidR="00095C4F" w:rsidRPr="00095C4F" w:rsidRDefault="00095C4F" w:rsidP="00095C4F">
      <w:pPr>
        <w:pStyle w:val="Textbody"/>
        <w:jc w:val="both"/>
        <w:rPr>
          <w:rFonts w:ascii="Arial" w:hAnsi="Arial" w:cs="Arial"/>
          <w:sz w:val="18"/>
          <w:szCs w:val="18"/>
        </w:rPr>
      </w:pPr>
    </w:p>
    <w:p w14:paraId="65804E3E" w14:textId="4C40D245"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Evidencias que acrediten que cuenta con un soporte tecnológico seguro, confiable y preciso para sus clientes y usuarios y con los estándares mínimos de seguridad que garanticen la confidencialidad, disponibilidad e integridad de la información. (Presentar documentación que lo compruebe). De manera enunciativa, para acreditar el cumplimiento de este requisito presentar documentación, tales como: manuales, políticas, reglamentos, procedimientos, certificado o certificaciones, entre otros.</w:t>
      </w:r>
    </w:p>
    <w:p w14:paraId="593B6EAC" w14:textId="1E4B5D23"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Escrito Libre en el que el PARTICIPANTE manifieste bajo protesta de decir verdad que previa solicitud del área </w:t>
      </w:r>
      <w:proofErr w:type="spellStart"/>
      <w:r w:rsidRPr="00095C4F">
        <w:rPr>
          <w:rFonts w:ascii="Arial" w:hAnsi="Arial" w:cs="Arial"/>
          <w:sz w:val="18"/>
          <w:szCs w:val="18"/>
        </w:rPr>
        <w:t>requierente</w:t>
      </w:r>
      <w:proofErr w:type="spellEnd"/>
      <w:r w:rsidRPr="00095C4F">
        <w:rPr>
          <w:rFonts w:ascii="Arial" w:hAnsi="Arial" w:cs="Arial"/>
          <w:sz w:val="18"/>
          <w:szCs w:val="18"/>
        </w:rPr>
        <w:t>, el proveedor entregará en un término no mayor a 5 días naturales, el listado de saldo de las tarjetas, mismo que contendrá: Nombre del servidor público, número de tarjeta y saldo disponibles.</w:t>
      </w:r>
    </w:p>
    <w:p w14:paraId="35D4DEEB" w14:textId="0F67DB0E"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17.- Muestra física del plástico.</w:t>
      </w:r>
    </w:p>
    <w:p w14:paraId="2D7534A4" w14:textId="58E62009" w:rsidR="00095C4F" w:rsidRPr="00841383" w:rsidRDefault="00095C4F" w:rsidP="00095C4F">
      <w:pPr>
        <w:pStyle w:val="Textbody"/>
        <w:jc w:val="both"/>
        <w:rPr>
          <w:rFonts w:ascii="Arial" w:hAnsi="Arial" w:cs="Arial"/>
          <w:b/>
          <w:sz w:val="18"/>
          <w:szCs w:val="18"/>
          <w:lang w:val="es-ES"/>
        </w:rPr>
      </w:pPr>
      <w:r w:rsidRPr="00095C4F">
        <w:rPr>
          <w:rFonts w:ascii="Arial" w:hAnsi="Arial" w:cs="Arial"/>
          <w:b/>
          <w:sz w:val="18"/>
          <w:szCs w:val="18"/>
          <w:lang w:val="es-ES"/>
        </w:rPr>
        <w:t>Por otro lado, el proveedor que resulte adjudicado deberá cumplir con las disposiciones siguientes:</w:t>
      </w:r>
    </w:p>
    <w:p w14:paraId="0A3EE831" w14:textId="32B4B08F"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 xml:space="preserve">1.- Los sobres de cada tarjeta deberán tener impreso el nombre del beneficiario, número de la tarjeta y/o los datos necesarios para la identificación de </w:t>
      </w:r>
      <w:proofErr w:type="gramStart"/>
      <w:r w:rsidRPr="00095C4F">
        <w:rPr>
          <w:rFonts w:ascii="Arial" w:hAnsi="Arial" w:cs="Arial"/>
          <w:sz w:val="18"/>
          <w:szCs w:val="18"/>
          <w:lang w:val="es-ES"/>
        </w:rPr>
        <w:t>la misma</w:t>
      </w:r>
      <w:proofErr w:type="gramEnd"/>
      <w:r w:rsidRPr="00095C4F">
        <w:rPr>
          <w:rFonts w:ascii="Arial" w:hAnsi="Arial" w:cs="Arial"/>
          <w:sz w:val="18"/>
          <w:szCs w:val="18"/>
          <w:lang w:val="es-ES"/>
        </w:rPr>
        <w:t xml:space="preserve"> y en el orden y paquetes que el área de Recursos Humanos solicite.</w:t>
      </w:r>
    </w:p>
    <w:p w14:paraId="02B2D9AE" w14:textId="55A193EC"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2.- Las tarjetas de vales de despensa no podrán utilizarse para canjearse por dinero, ya sea en efectivo o mediante títulos de crédito, o utilizarse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49C99A88" w14:textId="409CACE5"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3.- La Coordinación de Integración de Regiones y Oficina Central realizará el pedido de las tarjetas de vales de despensa (tarjetas electrónicas) al proveedor que resulte adjudicado y hará entrega de la lista con los datos de los beneficiarios del bono, aunado a que informará el domicilio en el que se realizará la entrega de las tarjetas, el mismo día en que se emita y se publique el fallo.</w:t>
      </w:r>
    </w:p>
    <w:p w14:paraId="13FFF7DE" w14:textId="173AAA1C"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lastRenderedPageBreak/>
        <w:t>4.- La empresa adjudicada deberá entregar al Organismo el primer pedido de las tarjetas de vales de despensa (tarjetas electrónicas), solicitado por la Coordinación de Integración de Regiones y Oficina Central, en un período de máximo 5 días naturales contados a partir del día siguiente a la emisión y publicación del fallo.</w:t>
      </w:r>
    </w:p>
    <w:p w14:paraId="45DCCDCB" w14:textId="6F908B3E"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5.- La empresa adjudicada, deberá realizar la dispersión solicitada en un lapso de ocho horas y hasta doce horas después del pago de las facturas emitidas, a reserva de que la indicación del área requirente sea diferente por motivos de seguridad.</w:t>
      </w:r>
    </w:p>
    <w:p w14:paraId="38843E82" w14:textId="384FFC58"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6.- Los monederos Electrónicos (tarjetas electrónicas) deberán garantizar que cuentan con medidas y especificaciones de seguridad para su identificación y uso, por ejemplo:</w:t>
      </w:r>
    </w:p>
    <w:p w14:paraId="445ECE07" w14:textId="77777777" w:rsidR="00095C4F" w:rsidRPr="00095C4F" w:rsidRDefault="00095C4F" w:rsidP="00095C4F">
      <w:pPr>
        <w:pStyle w:val="Textbody"/>
        <w:numPr>
          <w:ilvl w:val="0"/>
          <w:numId w:val="16"/>
        </w:numPr>
        <w:spacing w:after="120"/>
        <w:jc w:val="both"/>
        <w:rPr>
          <w:rFonts w:ascii="Arial" w:hAnsi="Arial" w:cs="Arial"/>
          <w:sz w:val="18"/>
          <w:szCs w:val="18"/>
        </w:rPr>
      </w:pPr>
      <w:r w:rsidRPr="00095C4F">
        <w:rPr>
          <w:rFonts w:ascii="Arial" w:hAnsi="Arial" w:cs="Arial"/>
          <w:sz w:val="18"/>
          <w:szCs w:val="18"/>
        </w:rPr>
        <w:t>Que el monedero electrónico (tarjeta electrónica) tenga una banda magnética y otro mecanismo tecnológico (CHIP) que permita identificarla en las terminales de los establecimientos afiliados a la RED del PROVEEDOR adjudicado, que contenga número de tarjeta y un espacio que permita firma del USUARIO o Beneficiario y/o sean nominativas.</w:t>
      </w:r>
    </w:p>
    <w:p w14:paraId="0412C35B" w14:textId="77777777" w:rsidR="00095C4F" w:rsidRPr="00095C4F" w:rsidRDefault="00095C4F" w:rsidP="00095C4F">
      <w:pPr>
        <w:pStyle w:val="Textbody"/>
        <w:jc w:val="both"/>
        <w:rPr>
          <w:rFonts w:ascii="Arial" w:hAnsi="Arial" w:cs="Arial"/>
          <w:sz w:val="18"/>
          <w:szCs w:val="18"/>
        </w:rPr>
      </w:pPr>
    </w:p>
    <w:p w14:paraId="5EDD213F" w14:textId="77777777"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7.- La empresa adjudicada deberá enviar los paquetes por Región Sanitaria, Hospital Regional o </w:t>
      </w:r>
      <w:proofErr w:type="gramStart"/>
      <w:r w:rsidRPr="00095C4F">
        <w:rPr>
          <w:rFonts w:ascii="Arial" w:hAnsi="Arial" w:cs="Arial"/>
          <w:sz w:val="18"/>
          <w:szCs w:val="18"/>
        </w:rPr>
        <w:t>Instituto  de</w:t>
      </w:r>
      <w:proofErr w:type="gramEnd"/>
      <w:r w:rsidRPr="00095C4F">
        <w:rPr>
          <w:rFonts w:ascii="Arial" w:hAnsi="Arial" w:cs="Arial"/>
          <w:sz w:val="18"/>
          <w:szCs w:val="18"/>
        </w:rPr>
        <w:t xml:space="preserve"> acuerdo a la solicitud del área que lo está requiriendo y cada paquete debe incluir un listado de las tarjetas que contiene.</w:t>
      </w:r>
    </w:p>
    <w:p w14:paraId="645147A6" w14:textId="77777777" w:rsidR="00095C4F" w:rsidRPr="00095C4F" w:rsidRDefault="00095C4F" w:rsidP="00095C4F">
      <w:pPr>
        <w:pStyle w:val="Textbody"/>
        <w:jc w:val="both"/>
        <w:rPr>
          <w:rFonts w:ascii="Arial" w:hAnsi="Arial" w:cs="Arial"/>
          <w:sz w:val="18"/>
          <w:szCs w:val="18"/>
        </w:rPr>
      </w:pPr>
    </w:p>
    <w:p w14:paraId="5319C605" w14:textId="372C4496"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8. En caso de falsificación del monedero, EL PROVEEDOR acepta que los cargos y gastos sean por su cuenta y riesgo, El límite de compra de los vales electrónicos, será el saldo total disponible de cada tarjeta, EL PROVEEDOR no tendrá la facultad ni el derecho de retener cualquier cantidad dispersada en los vales electrónicos, ni de los saldos que se mantengan en estos medios de pago, Los monederos  electrónicos no generarán cobros adicionales por concepto de transacciones aceptadas o rechazadas, consultas de saldo, reportes y quejas, entre otro</w:t>
      </w:r>
    </w:p>
    <w:p w14:paraId="33FD5251" w14:textId="085BD9B8"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9. El monto que cubrirá el ORGANISMO por la prestación del servicio, será por cada comprobante fiscal digital que expida el PROVEEDOR, por lo que únicamente se cubrirán los costos de las tarjetas efectivamente entregadas y aceptadas por el Área Requirente, el comprobante fiscal digital deberá elaborarse </w:t>
      </w:r>
      <w:proofErr w:type="gramStart"/>
      <w:r w:rsidRPr="00095C4F">
        <w:rPr>
          <w:rFonts w:ascii="Arial" w:hAnsi="Arial" w:cs="Arial"/>
          <w:sz w:val="18"/>
          <w:szCs w:val="18"/>
        </w:rPr>
        <w:t>de acuerdo a</w:t>
      </w:r>
      <w:proofErr w:type="gramEnd"/>
      <w:r w:rsidRPr="00095C4F">
        <w:rPr>
          <w:rFonts w:ascii="Arial" w:hAnsi="Arial" w:cs="Arial"/>
          <w:sz w:val="18"/>
          <w:szCs w:val="18"/>
        </w:rPr>
        <w:t xml:space="preserve"> los requerimientos del área requirente.</w:t>
      </w:r>
    </w:p>
    <w:p w14:paraId="2E142E48" w14:textId="136D95EB" w:rsidR="00095C4F" w:rsidRPr="00841383" w:rsidRDefault="00095C4F" w:rsidP="00095C4F">
      <w:pPr>
        <w:pStyle w:val="Textbody"/>
        <w:jc w:val="both"/>
        <w:rPr>
          <w:rFonts w:ascii="Arial" w:hAnsi="Arial" w:cs="Arial"/>
          <w:b/>
          <w:bCs/>
          <w:sz w:val="18"/>
          <w:szCs w:val="18"/>
        </w:rPr>
      </w:pPr>
      <w:r w:rsidRPr="00841383">
        <w:rPr>
          <w:rFonts w:ascii="Arial" w:hAnsi="Arial" w:cs="Arial"/>
          <w:b/>
          <w:bCs/>
          <w:sz w:val="18"/>
          <w:szCs w:val="18"/>
        </w:rPr>
        <w:t>PARTIDA 2</w:t>
      </w:r>
    </w:p>
    <w:p w14:paraId="68139EED" w14:textId="77777777" w:rsidR="00095C4F" w:rsidRPr="00095C4F" w:rsidRDefault="00095C4F" w:rsidP="00095C4F">
      <w:pPr>
        <w:pStyle w:val="Standard"/>
        <w:jc w:val="both"/>
        <w:rPr>
          <w:rFonts w:ascii="Arial" w:hAnsi="Arial" w:cs="Arial"/>
          <w:sz w:val="18"/>
          <w:szCs w:val="18"/>
        </w:rPr>
      </w:pPr>
      <w:r w:rsidRPr="00095C4F">
        <w:rPr>
          <w:rFonts w:ascii="Arial" w:hAnsi="Arial" w:cs="Arial"/>
          <w:sz w:val="18"/>
          <w:szCs w:val="18"/>
        </w:rPr>
        <w:t xml:space="preserve">El pago del bono correspondiente al DÍA DE LAS MADRES se encuentra establecido de conformidad con lo estipulado en las Condiciones Generales de Trabajo Vigentes en su Artículo 222, y deberá realizarse en la </w:t>
      </w:r>
      <w:proofErr w:type="spellStart"/>
      <w:r w:rsidRPr="00095C4F">
        <w:rPr>
          <w:rFonts w:ascii="Arial" w:hAnsi="Arial" w:cs="Arial"/>
          <w:sz w:val="18"/>
          <w:szCs w:val="18"/>
        </w:rPr>
        <w:t>Qna</w:t>
      </w:r>
      <w:proofErr w:type="spellEnd"/>
      <w:r w:rsidRPr="00095C4F">
        <w:rPr>
          <w:rFonts w:ascii="Arial" w:hAnsi="Arial" w:cs="Arial"/>
          <w:sz w:val="18"/>
          <w:szCs w:val="18"/>
        </w:rPr>
        <w:t>. 2023/09, con las siguientes especificaciones:</w:t>
      </w:r>
    </w:p>
    <w:p w14:paraId="53C4CC07" w14:textId="77777777" w:rsidR="00095C4F" w:rsidRPr="00095C4F" w:rsidRDefault="00095C4F" w:rsidP="00095C4F">
      <w:pPr>
        <w:pStyle w:val="Standard"/>
        <w:jc w:val="both"/>
        <w:rPr>
          <w:rFonts w:ascii="Arial" w:hAnsi="Arial" w:cs="Arial"/>
          <w:sz w:val="18"/>
          <w:szCs w:val="18"/>
        </w:rPr>
      </w:pPr>
    </w:p>
    <w:p w14:paraId="3FD411E4" w14:textId="77777777" w:rsidR="00095C4F" w:rsidRPr="00095C4F" w:rsidRDefault="00095C4F" w:rsidP="00095C4F">
      <w:pPr>
        <w:pStyle w:val="Standard"/>
        <w:jc w:val="both"/>
        <w:rPr>
          <w:rFonts w:ascii="Arial" w:hAnsi="Arial" w:cs="Arial"/>
          <w:sz w:val="18"/>
          <w:szCs w:val="18"/>
        </w:rPr>
      </w:pPr>
    </w:p>
    <w:p w14:paraId="45BF4081" w14:textId="77777777" w:rsidR="00095C4F" w:rsidRPr="00095C4F" w:rsidRDefault="00095C4F" w:rsidP="00095C4F">
      <w:pPr>
        <w:pStyle w:val="Standard"/>
        <w:jc w:val="both"/>
        <w:rPr>
          <w:rFonts w:ascii="Arial" w:hAnsi="Arial" w:cs="Arial"/>
          <w:sz w:val="18"/>
          <w:szCs w:val="18"/>
        </w:rPr>
      </w:pPr>
    </w:p>
    <w:tbl>
      <w:tblPr>
        <w:tblW w:w="9150" w:type="dxa"/>
        <w:tblInd w:w="623" w:type="dxa"/>
        <w:tblLayout w:type="fixed"/>
        <w:tblCellMar>
          <w:left w:w="10" w:type="dxa"/>
          <w:right w:w="10" w:type="dxa"/>
        </w:tblCellMar>
        <w:tblLook w:val="04A0" w:firstRow="1" w:lastRow="0" w:firstColumn="1" w:lastColumn="0" w:noHBand="0" w:noVBand="1"/>
      </w:tblPr>
      <w:tblGrid>
        <w:gridCol w:w="1638"/>
        <w:gridCol w:w="2150"/>
        <w:gridCol w:w="2014"/>
        <w:gridCol w:w="3348"/>
      </w:tblGrid>
      <w:tr w:rsidR="00095C4F" w:rsidRPr="00095C4F" w14:paraId="042E0389" w14:textId="77777777" w:rsidTr="00095C4F">
        <w:tc>
          <w:tcPr>
            <w:tcW w:w="1637" w:type="dxa"/>
            <w:tcBorders>
              <w:top w:val="single" w:sz="2"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551A652F" w14:textId="77777777" w:rsidR="00095C4F" w:rsidRPr="00095C4F" w:rsidRDefault="00095C4F">
            <w:pPr>
              <w:pStyle w:val="TableContents"/>
              <w:jc w:val="center"/>
              <w:rPr>
                <w:rFonts w:ascii="Arial" w:hAnsi="Arial" w:cs="Arial"/>
                <w:b/>
                <w:bCs/>
                <w:sz w:val="18"/>
                <w:szCs w:val="18"/>
                <w:u w:val="single"/>
              </w:rPr>
            </w:pPr>
            <w:r w:rsidRPr="00095C4F">
              <w:rPr>
                <w:rFonts w:ascii="Arial" w:hAnsi="Arial" w:cs="Arial"/>
                <w:b/>
                <w:bCs/>
                <w:sz w:val="18"/>
                <w:szCs w:val="18"/>
                <w:u w:val="single"/>
              </w:rPr>
              <w:t>FINANCIAMIENTO</w:t>
            </w:r>
          </w:p>
        </w:tc>
        <w:tc>
          <w:tcPr>
            <w:tcW w:w="2149"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0A8B17C" w14:textId="77777777" w:rsidR="00095C4F" w:rsidRPr="00095C4F" w:rsidRDefault="00095C4F">
            <w:pPr>
              <w:pStyle w:val="TableContents"/>
              <w:jc w:val="center"/>
              <w:rPr>
                <w:rFonts w:ascii="Arial" w:hAnsi="Arial" w:cs="Arial"/>
                <w:b/>
                <w:bCs/>
                <w:sz w:val="18"/>
                <w:szCs w:val="18"/>
                <w:u w:val="single"/>
              </w:rPr>
            </w:pPr>
            <w:r w:rsidRPr="00095C4F">
              <w:rPr>
                <w:rFonts w:ascii="Arial" w:hAnsi="Arial" w:cs="Arial"/>
                <w:b/>
                <w:bCs/>
                <w:sz w:val="18"/>
                <w:szCs w:val="18"/>
                <w:u w:val="single"/>
              </w:rPr>
              <w:t>TRABAJADORAS O NÚMERO DE TARJETAS</w:t>
            </w:r>
          </w:p>
        </w:tc>
        <w:tc>
          <w:tcPr>
            <w:tcW w:w="2013"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2ADD417" w14:textId="77777777" w:rsidR="00095C4F" w:rsidRPr="00095C4F" w:rsidRDefault="00095C4F">
            <w:pPr>
              <w:pStyle w:val="TableContents"/>
              <w:jc w:val="center"/>
              <w:rPr>
                <w:rFonts w:ascii="Arial" w:hAnsi="Arial" w:cs="Arial"/>
                <w:b/>
                <w:bCs/>
                <w:sz w:val="18"/>
                <w:szCs w:val="18"/>
                <w:u w:val="single"/>
              </w:rPr>
            </w:pPr>
            <w:proofErr w:type="gramStart"/>
            <w:r w:rsidRPr="00095C4F">
              <w:rPr>
                <w:rFonts w:ascii="Arial" w:hAnsi="Arial" w:cs="Arial"/>
                <w:b/>
                <w:bCs/>
                <w:sz w:val="18"/>
                <w:szCs w:val="18"/>
                <w:u w:val="single"/>
              </w:rPr>
              <w:t>MONTO A DISPERSAR</w:t>
            </w:r>
            <w:proofErr w:type="gramEnd"/>
            <w:r w:rsidRPr="00095C4F">
              <w:rPr>
                <w:rFonts w:ascii="Arial" w:hAnsi="Arial" w:cs="Arial"/>
                <w:b/>
                <w:bCs/>
                <w:sz w:val="18"/>
                <w:szCs w:val="18"/>
                <w:u w:val="single"/>
              </w:rPr>
              <w:t xml:space="preserve"> POR TARJETA</w:t>
            </w:r>
          </w:p>
        </w:tc>
        <w:tc>
          <w:tcPr>
            <w:tcW w:w="3347"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AE3B84" w14:textId="77777777" w:rsidR="00095C4F" w:rsidRPr="00095C4F" w:rsidRDefault="00095C4F">
            <w:pPr>
              <w:pStyle w:val="TableContents"/>
              <w:jc w:val="center"/>
              <w:rPr>
                <w:rFonts w:ascii="Arial" w:hAnsi="Arial" w:cs="Arial"/>
                <w:b/>
                <w:bCs/>
                <w:sz w:val="18"/>
                <w:szCs w:val="18"/>
                <w:u w:val="single"/>
              </w:rPr>
            </w:pPr>
            <w:proofErr w:type="gramStart"/>
            <w:r w:rsidRPr="00095C4F">
              <w:rPr>
                <w:rFonts w:ascii="Arial" w:hAnsi="Arial" w:cs="Arial"/>
                <w:b/>
                <w:bCs/>
                <w:sz w:val="18"/>
                <w:szCs w:val="18"/>
                <w:u w:val="single"/>
              </w:rPr>
              <w:t>MONTO TOTAL A DISPERSAR</w:t>
            </w:r>
            <w:proofErr w:type="gramEnd"/>
          </w:p>
        </w:tc>
      </w:tr>
      <w:tr w:rsidR="00095C4F" w:rsidRPr="00095C4F" w14:paraId="769C52A5" w14:textId="77777777" w:rsidTr="00095C4F">
        <w:tc>
          <w:tcPr>
            <w:tcW w:w="1637"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744A444E" w14:textId="77777777" w:rsidR="00095C4F" w:rsidRPr="00095C4F" w:rsidRDefault="00095C4F">
            <w:pPr>
              <w:pStyle w:val="TableContents"/>
              <w:jc w:val="both"/>
              <w:rPr>
                <w:rFonts w:ascii="Arial" w:hAnsi="Arial" w:cs="Arial"/>
                <w:sz w:val="18"/>
                <w:szCs w:val="18"/>
              </w:rPr>
            </w:pPr>
            <w:r w:rsidRPr="00095C4F">
              <w:rPr>
                <w:rFonts w:ascii="Arial" w:hAnsi="Arial" w:cs="Arial"/>
                <w:sz w:val="18"/>
                <w:szCs w:val="18"/>
              </w:rPr>
              <w:t>ESTATAL</w:t>
            </w:r>
          </w:p>
        </w:tc>
        <w:tc>
          <w:tcPr>
            <w:tcW w:w="21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02B649D"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2000</w:t>
            </w:r>
          </w:p>
        </w:tc>
        <w:tc>
          <w:tcPr>
            <w:tcW w:w="20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BBFB3AC"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$ 1,550.00</w:t>
            </w:r>
          </w:p>
        </w:tc>
        <w:tc>
          <w:tcPr>
            <w:tcW w:w="33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5CC91F"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$ 3´100,000.00</w:t>
            </w:r>
          </w:p>
        </w:tc>
      </w:tr>
      <w:tr w:rsidR="00095C4F" w:rsidRPr="00095C4F" w14:paraId="5FE57B3A" w14:textId="77777777" w:rsidTr="00095C4F">
        <w:tc>
          <w:tcPr>
            <w:tcW w:w="1637"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661B8078" w14:textId="77777777" w:rsidR="00095C4F" w:rsidRPr="00095C4F" w:rsidRDefault="00095C4F">
            <w:pPr>
              <w:pStyle w:val="TableContents"/>
              <w:jc w:val="both"/>
              <w:rPr>
                <w:rFonts w:ascii="Arial" w:hAnsi="Arial" w:cs="Arial"/>
                <w:sz w:val="18"/>
                <w:szCs w:val="18"/>
              </w:rPr>
            </w:pPr>
            <w:r w:rsidRPr="00095C4F">
              <w:rPr>
                <w:rFonts w:ascii="Arial" w:hAnsi="Arial" w:cs="Arial"/>
                <w:sz w:val="18"/>
                <w:szCs w:val="18"/>
              </w:rPr>
              <w:t>FEDERAL</w:t>
            </w:r>
          </w:p>
        </w:tc>
        <w:tc>
          <w:tcPr>
            <w:tcW w:w="21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81C779A"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5000</w:t>
            </w:r>
          </w:p>
        </w:tc>
        <w:tc>
          <w:tcPr>
            <w:tcW w:w="20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251A07"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$ 1,550.00</w:t>
            </w:r>
          </w:p>
        </w:tc>
        <w:tc>
          <w:tcPr>
            <w:tcW w:w="33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564322B"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$ 7´750,000.00</w:t>
            </w:r>
          </w:p>
        </w:tc>
      </w:tr>
      <w:tr w:rsidR="00095C4F" w:rsidRPr="00095C4F" w14:paraId="3D74F357" w14:textId="77777777" w:rsidTr="00095C4F">
        <w:tc>
          <w:tcPr>
            <w:tcW w:w="1637"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14:paraId="01B55796" w14:textId="77777777" w:rsidR="00095C4F" w:rsidRPr="00095C4F" w:rsidRDefault="00095C4F">
            <w:pPr>
              <w:pStyle w:val="TableContents"/>
              <w:jc w:val="both"/>
              <w:rPr>
                <w:rFonts w:ascii="Arial" w:hAnsi="Arial" w:cs="Arial"/>
                <w:sz w:val="18"/>
                <w:szCs w:val="18"/>
              </w:rPr>
            </w:pPr>
            <w:r w:rsidRPr="00095C4F">
              <w:rPr>
                <w:rFonts w:ascii="Arial" w:hAnsi="Arial" w:cs="Arial"/>
                <w:sz w:val="18"/>
                <w:szCs w:val="18"/>
              </w:rPr>
              <w:t>TOTAL</w:t>
            </w:r>
          </w:p>
        </w:tc>
        <w:tc>
          <w:tcPr>
            <w:tcW w:w="21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4EDBE1B"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7000</w:t>
            </w:r>
          </w:p>
        </w:tc>
        <w:tc>
          <w:tcPr>
            <w:tcW w:w="20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A2D685"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w:t>
            </w:r>
          </w:p>
        </w:tc>
        <w:tc>
          <w:tcPr>
            <w:tcW w:w="33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50C8C73" w14:textId="77777777" w:rsidR="00095C4F" w:rsidRPr="00095C4F" w:rsidRDefault="00095C4F">
            <w:pPr>
              <w:pStyle w:val="TableContents"/>
              <w:jc w:val="center"/>
              <w:rPr>
                <w:rFonts w:ascii="Arial" w:hAnsi="Arial" w:cs="Arial"/>
                <w:sz w:val="18"/>
                <w:szCs w:val="18"/>
              </w:rPr>
            </w:pPr>
            <w:r w:rsidRPr="00095C4F">
              <w:rPr>
                <w:rFonts w:ascii="Arial" w:hAnsi="Arial" w:cs="Arial"/>
                <w:sz w:val="18"/>
                <w:szCs w:val="18"/>
              </w:rPr>
              <w:t>$ 10´850,000.00</w:t>
            </w:r>
          </w:p>
        </w:tc>
      </w:tr>
      <w:tr w:rsidR="00095C4F" w:rsidRPr="00095C4F" w14:paraId="7CA3AF1F" w14:textId="77777777" w:rsidTr="00095C4F">
        <w:tc>
          <w:tcPr>
            <w:tcW w:w="1637" w:type="dxa"/>
            <w:tcBorders>
              <w:top w:val="single" w:sz="4" w:space="0" w:color="000000"/>
              <w:left w:val="single" w:sz="2" w:space="0" w:color="000000"/>
              <w:bottom w:val="single" w:sz="2" w:space="0" w:color="000000"/>
              <w:right w:val="single" w:sz="4" w:space="0" w:color="000000"/>
            </w:tcBorders>
            <w:tcMar>
              <w:top w:w="55" w:type="dxa"/>
              <w:left w:w="55" w:type="dxa"/>
              <w:bottom w:w="55" w:type="dxa"/>
              <w:right w:w="55" w:type="dxa"/>
            </w:tcMar>
          </w:tcPr>
          <w:p w14:paraId="4AA82918" w14:textId="77777777" w:rsidR="00095C4F" w:rsidRPr="00095C4F" w:rsidRDefault="00095C4F">
            <w:pPr>
              <w:pStyle w:val="TableContents"/>
              <w:rPr>
                <w:rFonts w:ascii="Arial" w:hAnsi="Arial" w:cs="Arial"/>
                <w:sz w:val="18"/>
                <w:szCs w:val="18"/>
              </w:rPr>
            </w:pPr>
          </w:p>
        </w:tc>
        <w:tc>
          <w:tcPr>
            <w:tcW w:w="2149"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303D6B6A" w14:textId="77777777" w:rsidR="00095C4F" w:rsidRPr="00095C4F" w:rsidRDefault="00095C4F">
            <w:pPr>
              <w:pStyle w:val="TableContents"/>
              <w:jc w:val="center"/>
              <w:rPr>
                <w:rFonts w:ascii="Arial" w:hAnsi="Arial" w:cs="Arial"/>
                <w:sz w:val="18"/>
                <w:szCs w:val="18"/>
              </w:rPr>
            </w:pPr>
          </w:p>
        </w:tc>
        <w:tc>
          <w:tcPr>
            <w:tcW w:w="2013"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3F4E985A" w14:textId="77777777" w:rsidR="00095C4F" w:rsidRPr="00095C4F" w:rsidRDefault="00095C4F">
            <w:pPr>
              <w:pStyle w:val="TableContents"/>
              <w:jc w:val="center"/>
              <w:rPr>
                <w:rFonts w:ascii="Arial" w:hAnsi="Arial" w:cs="Arial"/>
                <w:sz w:val="18"/>
                <w:szCs w:val="18"/>
              </w:rPr>
            </w:pPr>
          </w:p>
        </w:tc>
        <w:tc>
          <w:tcPr>
            <w:tcW w:w="3347"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45377C2D" w14:textId="77777777" w:rsidR="00095C4F" w:rsidRPr="00095C4F" w:rsidRDefault="00095C4F">
            <w:pPr>
              <w:pStyle w:val="TableContents"/>
              <w:jc w:val="center"/>
              <w:rPr>
                <w:rFonts w:ascii="Arial" w:hAnsi="Arial" w:cs="Arial"/>
                <w:sz w:val="18"/>
                <w:szCs w:val="18"/>
              </w:rPr>
            </w:pPr>
          </w:p>
        </w:tc>
      </w:tr>
    </w:tbl>
    <w:p w14:paraId="2E82443B" w14:textId="77777777" w:rsidR="00095C4F" w:rsidRPr="00095C4F" w:rsidRDefault="00095C4F" w:rsidP="00095C4F">
      <w:pPr>
        <w:pStyle w:val="Standard"/>
        <w:jc w:val="both"/>
        <w:rPr>
          <w:rFonts w:ascii="Arial" w:hAnsi="Arial" w:cs="Arial"/>
          <w:b/>
          <w:sz w:val="18"/>
          <w:szCs w:val="18"/>
        </w:rPr>
      </w:pPr>
    </w:p>
    <w:p w14:paraId="56804A99" w14:textId="77777777" w:rsidR="00095C4F" w:rsidRPr="00095C4F" w:rsidRDefault="00095C4F" w:rsidP="00095C4F">
      <w:pPr>
        <w:pStyle w:val="Standard"/>
        <w:jc w:val="both"/>
        <w:rPr>
          <w:rFonts w:ascii="Arial" w:hAnsi="Arial" w:cs="Arial"/>
          <w:sz w:val="18"/>
          <w:szCs w:val="18"/>
        </w:rPr>
      </w:pPr>
    </w:p>
    <w:p w14:paraId="12BAAE25" w14:textId="77777777" w:rsidR="00095C4F" w:rsidRPr="00095C4F" w:rsidRDefault="00095C4F" w:rsidP="00095C4F">
      <w:pPr>
        <w:pStyle w:val="Standard"/>
        <w:jc w:val="both"/>
        <w:rPr>
          <w:rFonts w:ascii="Arial" w:hAnsi="Arial" w:cs="Arial"/>
          <w:sz w:val="18"/>
          <w:szCs w:val="18"/>
        </w:rPr>
      </w:pPr>
      <w:proofErr w:type="gramStart"/>
      <w:r w:rsidRPr="00095C4F">
        <w:rPr>
          <w:rFonts w:ascii="Arial" w:hAnsi="Arial" w:cs="Arial"/>
          <w:sz w:val="18"/>
          <w:szCs w:val="18"/>
        </w:rPr>
        <w:t>El recurso a dispersar</w:t>
      </w:r>
      <w:proofErr w:type="gramEnd"/>
      <w:r w:rsidRPr="00095C4F">
        <w:rPr>
          <w:rFonts w:ascii="Arial" w:hAnsi="Arial" w:cs="Arial"/>
          <w:sz w:val="18"/>
          <w:szCs w:val="18"/>
        </w:rPr>
        <w:t xml:space="preserve"> en cada tarjeta electrónica por parte de la empresa que resulte adjudicada es propiedad del O.P.D. Servicios de Salud Jalisco, por lo que no podrá considerarse en ningún momento como el monto adjudicado al proveedor.</w:t>
      </w:r>
    </w:p>
    <w:p w14:paraId="1EB77DC3" w14:textId="77777777" w:rsidR="00095C4F" w:rsidRPr="00095C4F" w:rsidRDefault="00095C4F" w:rsidP="00095C4F">
      <w:pPr>
        <w:pStyle w:val="Standard"/>
        <w:jc w:val="both"/>
        <w:rPr>
          <w:rFonts w:ascii="Arial" w:hAnsi="Arial" w:cs="Arial"/>
          <w:sz w:val="18"/>
          <w:szCs w:val="18"/>
        </w:rPr>
      </w:pPr>
    </w:p>
    <w:p w14:paraId="00605DC9" w14:textId="77777777" w:rsidR="00095C4F" w:rsidRPr="00095C4F" w:rsidRDefault="00095C4F" w:rsidP="00095C4F">
      <w:pPr>
        <w:pStyle w:val="Standard"/>
        <w:jc w:val="both"/>
        <w:rPr>
          <w:rFonts w:ascii="Arial" w:hAnsi="Arial" w:cs="Arial"/>
          <w:sz w:val="18"/>
          <w:szCs w:val="18"/>
        </w:rPr>
      </w:pPr>
    </w:p>
    <w:p w14:paraId="29F8141F" w14:textId="3A0FC93D" w:rsidR="00095C4F" w:rsidRPr="00095C4F" w:rsidRDefault="00095C4F" w:rsidP="00095C4F">
      <w:pPr>
        <w:pStyle w:val="Standard"/>
        <w:jc w:val="both"/>
        <w:rPr>
          <w:rFonts w:ascii="Arial" w:hAnsi="Arial" w:cs="Arial"/>
          <w:sz w:val="18"/>
          <w:szCs w:val="18"/>
        </w:rPr>
      </w:pPr>
      <w:r w:rsidRPr="00095C4F">
        <w:rPr>
          <w:rFonts w:ascii="Arial" w:hAnsi="Arial" w:cs="Arial"/>
          <w:sz w:val="18"/>
          <w:szCs w:val="18"/>
        </w:rPr>
        <w:t>El concepto general del proceso será la “CONTRATACIÓN DEL SERVICIO INTEGRAL DE ADQUISICIÓN DE TARJETAS ELECTRÓNICAS, DISPERSIÓN DEL BONO POR CONCEPTO DE PRESTACIÓN DEL DÍA DE LAS MADRES 2023 Y ENVÍO DE LAS TARJETAS”, dividido en dos conceptos específicos a contratar (renglones a cotizar), mismos que se señalan a continuación:</w:t>
      </w:r>
    </w:p>
    <w:p w14:paraId="2D28A379" w14:textId="77777777" w:rsidR="00095C4F" w:rsidRPr="00095C4F" w:rsidRDefault="00095C4F" w:rsidP="00095C4F">
      <w:pPr>
        <w:pStyle w:val="Standard"/>
        <w:jc w:val="both"/>
        <w:rPr>
          <w:rFonts w:ascii="Arial" w:hAnsi="Arial" w:cs="Arial"/>
          <w:sz w:val="18"/>
          <w:szCs w:val="18"/>
        </w:rPr>
      </w:pPr>
    </w:p>
    <w:p w14:paraId="0B1428B9" w14:textId="6A120DF9" w:rsidR="00095C4F" w:rsidRPr="00095C4F" w:rsidRDefault="00095C4F" w:rsidP="00095C4F">
      <w:pPr>
        <w:pStyle w:val="Standard"/>
        <w:jc w:val="both"/>
        <w:rPr>
          <w:rFonts w:ascii="Arial" w:hAnsi="Arial" w:cs="Arial"/>
          <w:sz w:val="18"/>
          <w:szCs w:val="18"/>
        </w:rPr>
      </w:pPr>
      <w:r w:rsidRPr="00095C4F">
        <w:rPr>
          <w:rFonts w:ascii="Arial" w:hAnsi="Arial" w:cs="Arial"/>
          <w:b/>
          <w:bCs/>
          <w:sz w:val="18"/>
          <w:szCs w:val="18"/>
        </w:rPr>
        <w:t xml:space="preserve">1.- </w:t>
      </w:r>
      <w:r w:rsidRPr="00095C4F">
        <w:rPr>
          <w:rFonts w:ascii="Arial" w:hAnsi="Arial" w:cs="Arial"/>
          <w:sz w:val="18"/>
          <w:szCs w:val="18"/>
        </w:rPr>
        <w:t xml:space="preserve">SERVICIO INTEGRAL DE ADQUISICIÓN DE 2000 TARJETAS ELECTRÓNICAS, DISPERSIÓN DE $3,100,000.00 </w:t>
      </w:r>
      <w:r w:rsidRPr="00095C4F">
        <w:rPr>
          <w:rFonts w:ascii="Arial" w:hAnsi="Arial" w:cs="Arial"/>
          <w:sz w:val="18"/>
          <w:szCs w:val="18"/>
        </w:rPr>
        <w:lastRenderedPageBreak/>
        <w:t xml:space="preserve">(TRES MILLONES CIEN MIL PESOS 00/100 M.N.) DEL BONO POR CONCEPTO DE PRESTACIÓN DEL DÍA DE LAS MADRES 2023 POR $1,550.00 EN 2000 TARJETAS </w:t>
      </w:r>
      <w:r w:rsidR="00841383" w:rsidRPr="00095C4F">
        <w:rPr>
          <w:rFonts w:ascii="Arial" w:hAnsi="Arial" w:cs="Arial"/>
          <w:sz w:val="18"/>
          <w:szCs w:val="18"/>
        </w:rPr>
        <w:t>ELECTRÓNICAS Y</w:t>
      </w:r>
      <w:r w:rsidRPr="00095C4F">
        <w:rPr>
          <w:rFonts w:ascii="Arial" w:hAnsi="Arial" w:cs="Arial"/>
          <w:sz w:val="18"/>
          <w:szCs w:val="18"/>
        </w:rPr>
        <w:t xml:space="preserve"> ENVÍO DE 2000 TARJETAS ELECTRÓNICAS A PERSONAL DE BASE ESTATAL DEL O.P.D. SERVICIOS DE SALUD JALISCO.</w:t>
      </w:r>
    </w:p>
    <w:p w14:paraId="1F6AEF2E" w14:textId="77777777" w:rsidR="00095C4F" w:rsidRPr="00095C4F" w:rsidRDefault="00095C4F" w:rsidP="00095C4F">
      <w:pPr>
        <w:pStyle w:val="Standard"/>
        <w:jc w:val="both"/>
        <w:rPr>
          <w:rFonts w:ascii="Arial" w:hAnsi="Arial" w:cs="Arial"/>
          <w:sz w:val="18"/>
          <w:szCs w:val="18"/>
        </w:rPr>
      </w:pPr>
    </w:p>
    <w:p w14:paraId="646668C0" w14:textId="3F947249" w:rsidR="00095C4F" w:rsidRPr="00095C4F" w:rsidRDefault="00095C4F" w:rsidP="00095C4F">
      <w:pPr>
        <w:pStyle w:val="Standard"/>
        <w:jc w:val="both"/>
        <w:rPr>
          <w:rFonts w:ascii="Arial" w:hAnsi="Arial" w:cs="Arial"/>
          <w:sz w:val="18"/>
          <w:szCs w:val="18"/>
        </w:rPr>
      </w:pPr>
      <w:r w:rsidRPr="00095C4F">
        <w:rPr>
          <w:rFonts w:ascii="Arial" w:hAnsi="Arial" w:cs="Arial"/>
          <w:b/>
          <w:bCs/>
          <w:sz w:val="18"/>
          <w:szCs w:val="18"/>
        </w:rPr>
        <w:t xml:space="preserve">2.- </w:t>
      </w:r>
      <w:r w:rsidRPr="00095C4F">
        <w:rPr>
          <w:rFonts w:ascii="Arial" w:hAnsi="Arial" w:cs="Arial"/>
          <w:sz w:val="18"/>
          <w:szCs w:val="18"/>
        </w:rPr>
        <w:t xml:space="preserve">SERVICIO INTEGRAL DE ADQUISICIÓN DE 5000 TARJETAS ELECTRÓNICAS, DISPERSIÓN DE $7,750,000.00 (SIETE MILLONES SETECIENTOS CINCUENTA MIL PESOS 00/100 M.N.) DEL BONO POR CONCEPTO DE PRESTACIÓN DEL DÍA DE LAS MADRES 2023 POR $1,550.00 EN 5000 TARJETAS </w:t>
      </w:r>
      <w:r w:rsidR="00841383" w:rsidRPr="00095C4F">
        <w:rPr>
          <w:rFonts w:ascii="Arial" w:hAnsi="Arial" w:cs="Arial"/>
          <w:sz w:val="18"/>
          <w:szCs w:val="18"/>
        </w:rPr>
        <w:t>ELECTRÓNICAS Y</w:t>
      </w:r>
      <w:r w:rsidRPr="00095C4F">
        <w:rPr>
          <w:rFonts w:ascii="Arial" w:hAnsi="Arial" w:cs="Arial"/>
          <w:sz w:val="18"/>
          <w:szCs w:val="18"/>
        </w:rPr>
        <w:t xml:space="preserve"> ENVÍO DE 5000 TARJETAS ELECTRÓNICAS A PERSONAL DE BASE FEDERAL DEL O.P.D. SERVICIOS DE SALUD JALISCO.</w:t>
      </w:r>
    </w:p>
    <w:p w14:paraId="47CD7650" w14:textId="77777777" w:rsidR="00095C4F" w:rsidRPr="00095C4F" w:rsidRDefault="00095C4F" w:rsidP="00095C4F">
      <w:pPr>
        <w:pStyle w:val="Standard"/>
        <w:jc w:val="both"/>
        <w:rPr>
          <w:rFonts w:ascii="Arial" w:hAnsi="Arial" w:cs="Arial"/>
          <w:b/>
          <w:sz w:val="18"/>
          <w:szCs w:val="18"/>
        </w:rPr>
      </w:pPr>
    </w:p>
    <w:p w14:paraId="3040B414" w14:textId="77777777" w:rsidR="00095C4F" w:rsidRPr="00095C4F" w:rsidRDefault="00095C4F" w:rsidP="00095C4F">
      <w:pPr>
        <w:pStyle w:val="Standard"/>
        <w:spacing w:line="276" w:lineRule="auto"/>
        <w:jc w:val="both"/>
        <w:rPr>
          <w:rFonts w:ascii="Arial" w:hAnsi="Arial" w:cs="Arial"/>
          <w:sz w:val="18"/>
          <w:szCs w:val="18"/>
        </w:rPr>
      </w:pPr>
    </w:p>
    <w:p w14:paraId="3D493503"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 xml:space="preserve">El servicio consistirá en el otorgamiento de vales de despensa mediante monedero electrónico (tarjetas electrónicas) en términos de las disposiciones fiscales aplicables por concepto de “Día de las Madres 2023”. Cada tarjeta ascenderá a la cuantía de $1,550.00 (mil quinientos cincuenta pesos 00/100 M.N.) por tarjeta, para 7000 trabajadoras haciendo un total de $10,850,000.00 (Diez millones ochocientos cincuenta mil pesos 00/100 M.N.), </w:t>
      </w:r>
      <w:proofErr w:type="gramStart"/>
      <w:r w:rsidRPr="00095C4F">
        <w:rPr>
          <w:rFonts w:ascii="Arial" w:hAnsi="Arial" w:cs="Arial"/>
          <w:sz w:val="18"/>
          <w:szCs w:val="18"/>
        </w:rPr>
        <w:t>de acuerdo al</w:t>
      </w:r>
      <w:proofErr w:type="gramEnd"/>
      <w:r w:rsidRPr="00095C4F">
        <w:rPr>
          <w:rFonts w:ascii="Arial" w:hAnsi="Arial" w:cs="Arial"/>
          <w:sz w:val="18"/>
          <w:szCs w:val="18"/>
        </w:rPr>
        <w:t xml:space="preserve"> personal activo para la </w:t>
      </w:r>
      <w:proofErr w:type="spellStart"/>
      <w:r w:rsidRPr="00095C4F">
        <w:rPr>
          <w:rFonts w:ascii="Arial" w:hAnsi="Arial" w:cs="Arial"/>
          <w:sz w:val="18"/>
          <w:szCs w:val="18"/>
        </w:rPr>
        <w:t>Qna</w:t>
      </w:r>
      <w:proofErr w:type="spellEnd"/>
      <w:r w:rsidRPr="00095C4F">
        <w:rPr>
          <w:rFonts w:ascii="Arial" w:hAnsi="Arial" w:cs="Arial"/>
          <w:sz w:val="18"/>
          <w:szCs w:val="18"/>
        </w:rPr>
        <w:t>. 2023/09.</w:t>
      </w:r>
    </w:p>
    <w:p w14:paraId="1EE2C9E2" w14:textId="77777777" w:rsidR="00095C4F" w:rsidRPr="00095C4F" w:rsidRDefault="00095C4F" w:rsidP="00095C4F">
      <w:pPr>
        <w:pStyle w:val="Standard"/>
        <w:spacing w:line="276" w:lineRule="auto"/>
        <w:jc w:val="both"/>
        <w:rPr>
          <w:rFonts w:ascii="Arial" w:hAnsi="Arial" w:cs="Arial"/>
          <w:sz w:val="18"/>
          <w:szCs w:val="18"/>
        </w:rPr>
      </w:pPr>
    </w:p>
    <w:p w14:paraId="7D67AF3A"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El proceso tendrá que ser adjudicado a un único proveedor y únicamente podrá adjudicarse a proveedores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2021 y deberán comprobar que se encuentran Inscritos y en situación regular ante el SAT de acuerdo a La Ley Federal para la Prevención e Identificación de Operaciones con Recursos de Procedencia ilícita, mediante su inscripción al padrón correspondiente.</w:t>
      </w:r>
    </w:p>
    <w:p w14:paraId="3B3F212E" w14:textId="77777777" w:rsidR="00095C4F" w:rsidRPr="00095C4F" w:rsidRDefault="00095C4F" w:rsidP="00095C4F">
      <w:pPr>
        <w:pStyle w:val="Standard"/>
        <w:spacing w:line="276" w:lineRule="auto"/>
        <w:jc w:val="both"/>
        <w:rPr>
          <w:rFonts w:ascii="Arial" w:hAnsi="Arial" w:cs="Arial"/>
          <w:sz w:val="18"/>
          <w:szCs w:val="18"/>
        </w:rPr>
      </w:pPr>
    </w:p>
    <w:p w14:paraId="7FE8BF11" w14:textId="77777777" w:rsidR="00095C4F" w:rsidRPr="00095C4F" w:rsidRDefault="00095C4F" w:rsidP="00095C4F">
      <w:pPr>
        <w:pStyle w:val="Textbody"/>
        <w:jc w:val="both"/>
        <w:rPr>
          <w:rFonts w:ascii="Arial" w:hAnsi="Arial" w:cs="Arial"/>
          <w:b/>
          <w:bCs/>
          <w:sz w:val="18"/>
          <w:szCs w:val="18"/>
        </w:rPr>
      </w:pPr>
      <w:r w:rsidRPr="00095C4F">
        <w:rPr>
          <w:rFonts w:ascii="Arial" w:hAnsi="Arial" w:cs="Arial"/>
          <w:b/>
          <w:bCs/>
          <w:sz w:val="18"/>
          <w:szCs w:val="18"/>
        </w:rPr>
        <w:t>El PARTICIPANTE deberá acreditar el cumplimiento a la Ley Federal para la Prevención e Identificación de Operaciones con Recursos de Procedencia Ilícita, proporcionando evidencia sobre:</w:t>
      </w:r>
    </w:p>
    <w:p w14:paraId="1EF6FBD2" w14:textId="77777777" w:rsidR="00095C4F" w:rsidRPr="00095C4F" w:rsidRDefault="00095C4F" w:rsidP="00095C4F">
      <w:pPr>
        <w:pStyle w:val="Textbody"/>
        <w:ind w:left="1056"/>
        <w:rPr>
          <w:rFonts w:ascii="Arial" w:hAnsi="Arial" w:cs="Arial"/>
          <w:sz w:val="18"/>
          <w:szCs w:val="18"/>
        </w:rPr>
      </w:pPr>
    </w:p>
    <w:p w14:paraId="04275885" w14:textId="77777777" w:rsidR="00095C4F" w:rsidRPr="00095C4F" w:rsidRDefault="00095C4F" w:rsidP="00095C4F">
      <w:pPr>
        <w:pStyle w:val="Textbody"/>
        <w:spacing w:after="0"/>
        <w:rPr>
          <w:rFonts w:ascii="Arial" w:hAnsi="Arial" w:cs="Arial"/>
          <w:sz w:val="18"/>
          <w:szCs w:val="18"/>
        </w:rPr>
      </w:pPr>
      <w:r w:rsidRPr="00095C4F">
        <w:rPr>
          <w:rFonts w:ascii="Arial" w:hAnsi="Arial" w:cs="Arial"/>
          <w:b/>
          <w:sz w:val="18"/>
          <w:szCs w:val="18"/>
        </w:rPr>
        <w:t xml:space="preserve">I. </w:t>
      </w:r>
      <w:r w:rsidRPr="00095C4F">
        <w:rPr>
          <w:rFonts w:ascii="Arial" w:hAnsi="Arial" w:cs="Arial"/>
          <w:sz w:val="18"/>
          <w:szCs w:val="18"/>
        </w:rPr>
        <w:t>Alta de Actividad Vulnerable en el Portal de Lavado de Dinero del SAT, registrada por la emisión o comercialización de tarjetas prepagadas, vales o cupones.</w:t>
      </w:r>
    </w:p>
    <w:p w14:paraId="747BA6C0" w14:textId="77777777" w:rsidR="00095C4F" w:rsidRPr="00095C4F" w:rsidRDefault="00095C4F" w:rsidP="00095C4F">
      <w:pPr>
        <w:pStyle w:val="Textbody"/>
        <w:rPr>
          <w:rFonts w:ascii="Arial" w:hAnsi="Arial" w:cs="Arial"/>
          <w:sz w:val="18"/>
          <w:szCs w:val="18"/>
        </w:rPr>
      </w:pPr>
    </w:p>
    <w:p w14:paraId="46B91C0B" w14:textId="77777777" w:rsidR="00095C4F" w:rsidRPr="00095C4F" w:rsidRDefault="00095C4F" w:rsidP="00095C4F">
      <w:pPr>
        <w:pStyle w:val="Textbody"/>
        <w:spacing w:after="0"/>
        <w:rPr>
          <w:rFonts w:ascii="Arial" w:hAnsi="Arial" w:cs="Arial"/>
          <w:sz w:val="18"/>
          <w:szCs w:val="18"/>
        </w:rPr>
      </w:pPr>
      <w:r w:rsidRPr="00095C4F">
        <w:rPr>
          <w:rFonts w:ascii="Arial" w:hAnsi="Arial" w:cs="Arial"/>
          <w:b/>
          <w:sz w:val="18"/>
          <w:szCs w:val="18"/>
        </w:rPr>
        <w:t xml:space="preserve">II. </w:t>
      </w:r>
      <w:r w:rsidRPr="00095C4F">
        <w:rPr>
          <w:rFonts w:ascii="Arial" w:hAnsi="Arial" w:cs="Arial"/>
          <w:sz w:val="18"/>
          <w:szCs w:val="18"/>
        </w:rPr>
        <w:t xml:space="preserve">Aceptación de la designación como </w:t>
      </w:r>
      <w:proofErr w:type="gramStart"/>
      <w:r w:rsidRPr="00095C4F">
        <w:rPr>
          <w:rFonts w:ascii="Arial" w:hAnsi="Arial" w:cs="Arial"/>
          <w:sz w:val="18"/>
          <w:szCs w:val="18"/>
        </w:rPr>
        <w:t>Responsable</w:t>
      </w:r>
      <w:proofErr w:type="gramEnd"/>
      <w:r w:rsidRPr="00095C4F">
        <w:rPr>
          <w:rFonts w:ascii="Arial" w:hAnsi="Arial" w:cs="Arial"/>
          <w:sz w:val="18"/>
          <w:szCs w:val="18"/>
        </w:rPr>
        <w:t xml:space="preserve"> Encargado de Cumplimiento de personas morales que realizan actividades vulnerables, emitido por el SAT.</w:t>
      </w:r>
    </w:p>
    <w:p w14:paraId="4675BB6C" w14:textId="77777777" w:rsidR="00095C4F" w:rsidRPr="00095C4F" w:rsidRDefault="00095C4F" w:rsidP="00095C4F">
      <w:pPr>
        <w:pStyle w:val="Textbody"/>
        <w:rPr>
          <w:rFonts w:ascii="Arial" w:hAnsi="Arial" w:cs="Arial"/>
          <w:sz w:val="18"/>
          <w:szCs w:val="18"/>
        </w:rPr>
      </w:pPr>
    </w:p>
    <w:p w14:paraId="2DA3E784" w14:textId="77777777" w:rsidR="00095C4F" w:rsidRPr="00095C4F" w:rsidRDefault="00095C4F" w:rsidP="00095C4F">
      <w:pPr>
        <w:pStyle w:val="Textbody"/>
        <w:spacing w:after="120"/>
        <w:rPr>
          <w:rFonts w:ascii="Arial" w:hAnsi="Arial" w:cs="Arial"/>
          <w:sz w:val="18"/>
          <w:szCs w:val="18"/>
        </w:rPr>
      </w:pPr>
      <w:r w:rsidRPr="00095C4F">
        <w:rPr>
          <w:rFonts w:ascii="Arial" w:hAnsi="Arial" w:cs="Arial"/>
          <w:b/>
          <w:sz w:val="18"/>
          <w:szCs w:val="18"/>
        </w:rPr>
        <w:t xml:space="preserve">III. </w:t>
      </w:r>
      <w:r w:rsidRPr="00095C4F">
        <w:rPr>
          <w:rFonts w:ascii="Arial" w:hAnsi="Arial" w:cs="Arial"/>
          <w:sz w:val="18"/>
          <w:szCs w:val="18"/>
        </w:rPr>
        <w:t>Manual de Cumplimiento que cumpla con lo establecido en la Ley Federal para la Prevención e Identificación de Operaciones con Recursos de Procedencia Ilícita.</w:t>
      </w:r>
    </w:p>
    <w:p w14:paraId="03F57F29" w14:textId="77777777" w:rsidR="00095C4F" w:rsidRPr="00095C4F" w:rsidRDefault="00095C4F" w:rsidP="00095C4F">
      <w:pPr>
        <w:pStyle w:val="Textbody"/>
        <w:ind w:left="1404"/>
        <w:rPr>
          <w:rFonts w:ascii="Arial" w:hAnsi="Arial" w:cs="Arial"/>
          <w:sz w:val="18"/>
          <w:szCs w:val="18"/>
        </w:rPr>
      </w:pPr>
    </w:p>
    <w:p w14:paraId="7C1BF0F4" w14:textId="77777777" w:rsidR="00095C4F" w:rsidRPr="00095C4F" w:rsidRDefault="00095C4F" w:rsidP="00095C4F">
      <w:pPr>
        <w:pStyle w:val="Textbody"/>
        <w:spacing w:after="120"/>
        <w:rPr>
          <w:rFonts w:ascii="Arial" w:hAnsi="Arial" w:cs="Arial"/>
          <w:sz w:val="18"/>
          <w:szCs w:val="18"/>
        </w:rPr>
      </w:pPr>
      <w:r w:rsidRPr="00095C4F">
        <w:rPr>
          <w:rFonts w:ascii="Arial" w:hAnsi="Arial" w:cs="Arial"/>
          <w:b/>
          <w:sz w:val="18"/>
          <w:szCs w:val="18"/>
        </w:rPr>
        <w:t xml:space="preserve">IV. </w:t>
      </w:r>
      <w:r w:rsidRPr="00095C4F">
        <w:rPr>
          <w:rFonts w:ascii="Arial" w:hAnsi="Arial" w:cs="Arial"/>
          <w:sz w:val="18"/>
          <w:szCs w:val="18"/>
        </w:rPr>
        <w:t>Carta en la que declare no haber sido sancionado o encontrarse en proceso de investigación por parte de la Unidad de Inteligencia Financiera de la Secretaría de Hacienda y Crédito Público, por incumplir lo establecido en la Ley Federal para la Prevención e Identificación de Operaciones con Recursos de Procedencia Ilícita.</w:t>
      </w:r>
    </w:p>
    <w:p w14:paraId="56F7AF29" w14:textId="77777777" w:rsidR="00095C4F" w:rsidRPr="00095C4F" w:rsidRDefault="00095C4F" w:rsidP="00095C4F">
      <w:pPr>
        <w:pStyle w:val="Standard"/>
        <w:spacing w:line="276" w:lineRule="auto"/>
        <w:jc w:val="both"/>
        <w:rPr>
          <w:rFonts w:ascii="Arial" w:hAnsi="Arial" w:cs="Arial"/>
          <w:sz w:val="18"/>
          <w:szCs w:val="18"/>
        </w:rPr>
      </w:pPr>
    </w:p>
    <w:p w14:paraId="77078EBC" w14:textId="77777777" w:rsidR="00095C4F" w:rsidRPr="00095C4F" w:rsidRDefault="00095C4F" w:rsidP="00095C4F">
      <w:pPr>
        <w:pStyle w:val="Standard"/>
        <w:spacing w:line="276" w:lineRule="auto"/>
        <w:jc w:val="both"/>
        <w:rPr>
          <w:rFonts w:ascii="Arial" w:hAnsi="Arial" w:cs="Arial"/>
          <w:sz w:val="18"/>
          <w:szCs w:val="18"/>
        </w:rPr>
      </w:pPr>
      <w:r w:rsidRPr="00095C4F">
        <w:rPr>
          <w:rFonts w:ascii="Arial" w:hAnsi="Arial" w:cs="Arial"/>
          <w:sz w:val="18"/>
          <w:szCs w:val="18"/>
        </w:rPr>
        <w:t xml:space="preserve">Además, es importante mencionar que el personal de la Dirección de Recursos Humanos no accederá a plataforma alguna del proveedor adjudicado para hacer trámites o procesos de dispersión por ningún motivo, esos procesos serán exclusivos de la </w:t>
      </w:r>
      <w:proofErr w:type="gramStart"/>
      <w:r w:rsidRPr="00095C4F">
        <w:rPr>
          <w:rFonts w:ascii="Arial" w:hAnsi="Arial" w:cs="Arial"/>
          <w:sz w:val="18"/>
          <w:szCs w:val="18"/>
        </w:rPr>
        <w:t>empresas adjudicada</w:t>
      </w:r>
      <w:proofErr w:type="gramEnd"/>
      <w:r w:rsidRPr="00095C4F">
        <w:rPr>
          <w:rFonts w:ascii="Arial" w:hAnsi="Arial" w:cs="Arial"/>
          <w:sz w:val="18"/>
          <w:szCs w:val="18"/>
        </w:rPr>
        <w:t xml:space="preserve">.  </w:t>
      </w:r>
    </w:p>
    <w:p w14:paraId="0DA13A03" w14:textId="08442A19" w:rsidR="00095C4F" w:rsidRPr="00841383" w:rsidRDefault="00095C4F" w:rsidP="00841383">
      <w:pPr>
        <w:pStyle w:val="Standard"/>
        <w:spacing w:line="276" w:lineRule="auto"/>
        <w:jc w:val="both"/>
        <w:rPr>
          <w:rFonts w:ascii="Arial" w:hAnsi="Arial" w:cs="Arial"/>
          <w:sz w:val="18"/>
          <w:szCs w:val="18"/>
        </w:rPr>
      </w:pPr>
    </w:p>
    <w:p w14:paraId="6212FA13" w14:textId="005200DB" w:rsidR="00095C4F" w:rsidRPr="00841383" w:rsidRDefault="00095C4F" w:rsidP="00095C4F">
      <w:pPr>
        <w:pStyle w:val="Textbody"/>
        <w:jc w:val="both"/>
        <w:rPr>
          <w:rFonts w:ascii="Arial" w:hAnsi="Arial" w:cs="Arial"/>
          <w:b/>
          <w:sz w:val="18"/>
          <w:szCs w:val="18"/>
        </w:rPr>
      </w:pPr>
      <w:r w:rsidRPr="00095C4F">
        <w:rPr>
          <w:rFonts w:ascii="Arial" w:hAnsi="Arial" w:cs="Arial"/>
          <w:b/>
          <w:sz w:val="18"/>
          <w:szCs w:val="18"/>
        </w:rPr>
        <w:t>Las empresas participantes deberán exhibir comprobante que acredite lo anterior, así como los siguientes requisitos:</w:t>
      </w:r>
    </w:p>
    <w:p w14:paraId="4DFABC1C" w14:textId="438B317D" w:rsidR="00095C4F" w:rsidRPr="00095C4F"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1.- Presentar comprobante de domicilio que acredite que la empresa participante cuenta con por lo menos una oficina en el Estado de Jalisco, para atención personalizada.</w:t>
      </w:r>
    </w:p>
    <w:p w14:paraId="11C4875F" w14:textId="4DF66373"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2.- Presentar carta compromiso, bajo protesta de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del área de Recursos Humanos de este Organismo.</w:t>
      </w:r>
    </w:p>
    <w:p w14:paraId="36439B08" w14:textId="58F4D48E"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lastRenderedPageBreak/>
        <w:t>3.- Presentar carta compromiso, bajo protesta de decir verdad, de que los usuarios podrán conocer y consultar en todo momento los saldos y movimientos de sus tarjetas durante la vida útil del plástico, así como realizar compras por cualquier monto disponible de su saldo y a cualquier horario los 365 días del año.</w:t>
      </w:r>
    </w:p>
    <w:p w14:paraId="2F7B3575" w14:textId="4886082F"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4.- Presentar carta compromiso, bajo protesta de decir verdad, de que la vigencia de las tarjetas y la vida útil de cada plástico deberán ser mínimo de 2 dos años. 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3BD5EEF5" w14:textId="60E4E730"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5.- Presentar carta compromiso, bajo protesta de decir verdad, en la que la empresa garantice que no cobrará comisión o cargo alguno por el uso de las tarjetas de vales de despensa, así como que no cobrarán comisiones, gastos o cualquier otro cargo una vez que hayan liberado el saldo de las tarjetas.</w:t>
      </w:r>
    </w:p>
    <w:p w14:paraId="55D79728" w14:textId="3E87200A" w:rsidR="00095C4F" w:rsidRPr="00841383" w:rsidRDefault="00095C4F" w:rsidP="00095C4F">
      <w:pPr>
        <w:pStyle w:val="Textbody"/>
        <w:jc w:val="both"/>
        <w:rPr>
          <w:rFonts w:ascii="Arial" w:hAnsi="Arial" w:cs="Arial"/>
          <w:sz w:val="18"/>
          <w:szCs w:val="18"/>
          <w:lang w:val="es-ES"/>
        </w:rPr>
      </w:pPr>
      <w:bookmarkStart w:id="70" w:name="_GoBack2112111"/>
      <w:bookmarkEnd w:id="70"/>
      <w:r w:rsidRPr="00095C4F">
        <w:rPr>
          <w:rFonts w:ascii="Arial" w:hAnsi="Arial" w:cs="Arial"/>
          <w:sz w:val="18"/>
          <w:szCs w:val="18"/>
          <w:lang w:val="es-ES"/>
        </w:rPr>
        <w:t>6.- Presentar 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77D808C4" w14:textId="335427C9"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7.- Presentar carta compromiso, bajo protesta de decir verdad, de no realizar bloqueos totales o parciales de saldos de las tarjetas de vales y mantener disponibles en todo momento los saldos de las tarjetas de vales, salvo que exista solicitud en ese sentido por parte del beneficiario de la tarjeta o del Área de Recursos Humanos de este Organismo.</w:t>
      </w:r>
    </w:p>
    <w:p w14:paraId="504407FF" w14:textId="39BA18BF"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8.- Presentar carta compromiso, bajo protesta de decir verdad, de que los plásticos de las tarjetas de vales (tarjetas electrónicas) que se reporten como extraviadas ya sea por el titular o por el Organismo, deberán realizarse de manera automática y sin costo alguno, y enviarlas a la Coordinación de Integración de Regiones y Oficina Central para su entrega a los trabajadores a más tardar dentro de los 5 cinco días hábiles siguientes al reporte de extravío.</w:t>
      </w:r>
    </w:p>
    <w:p w14:paraId="08A348DE" w14:textId="0CFA2956"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9.- Presentar dos cartas de satisfacción o cumplimiento de este Organismo u otras dependencias de Gobierno o Instituciones privadas, mismas que deberán encontrarse impresas en hoja membretada, así como contener los datos de contacto del firmante.</w:t>
      </w:r>
    </w:p>
    <w:p w14:paraId="5940E52F" w14:textId="05404094"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10.- Presentar 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días naturales después de la recepción de las Tarjetas.</w:t>
      </w:r>
    </w:p>
    <w:p w14:paraId="40659FBA" w14:textId="74108B3A"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11.- Las empresas participantes deberán entregar comprobante de Certificación del Centro de Atención a Clientes y especificar mediante carta, en caso de que la certificación presentada no cuente con esa información cuantas posiciones y puestos tienen los que lo integran, así como los domicilios de </w:t>
      </w:r>
      <w:proofErr w:type="gramStart"/>
      <w:r w:rsidRPr="00095C4F">
        <w:rPr>
          <w:rFonts w:ascii="Arial" w:hAnsi="Arial" w:cs="Arial"/>
          <w:sz w:val="18"/>
          <w:szCs w:val="18"/>
        </w:rPr>
        <w:t>los mismos</w:t>
      </w:r>
      <w:proofErr w:type="gramEnd"/>
      <w:r w:rsidRPr="00095C4F">
        <w:rPr>
          <w:rFonts w:ascii="Arial" w:hAnsi="Arial" w:cs="Arial"/>
          <w:sz w:val="18"/>
          <w:szCs w:val="18"/>
        </w:rPr>
        <w:t xml:space="preserve"> y su superficie.</w:t>
      </w:r>
    </w:p>
    <w:p w14:paraId="3C42918A" w14:textId="10AAD87F"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12. Escrito del LICITANTE, en el cual manifieste que, en caso de resultar adjudicado, responderá contra defectos y vicios ocultos de los bienes que se proporcionen derivado del SERVICIO, los cuales serán en su totalidad originales y de naturaleza lícita.</w:t>
      </w:r>
    </w:p>
    <w:p w14:paraId="1561BEA2" w14:textId="27054813"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13.- Las empresas participantes deberán entregar el AVISO de PRIVACIDAD con el que cuentan para garantizar la protección de los Datos Personales de los Empleados de </w:t>
      </w:r>
      <w:proofErr w:type="gramStart"/>
      <w:r w:rsidRPr="00095C4F">
        <w:rPr>
          <w:rFonts w:ascii="Arial" w:hAnsi="Arial" w:cs="Arial"/>
          <w:sz w:val="18"/>
          <w:szCs w:val="18"/>
        </w:rPr>
        <w:t>éste</w:t>
      </w:r>
      <w:proofErr w:type="gramEnd"/>
      <w:r w:rsidRPr="00095C4F">
        <w:rPr>
          <w:rFonts w:ascii="Arial" w:hAnsi="Arial" w:cs="Arial"/>
          <w:sz w:val="18"/>
          <w:szCs w:val="18"/>
        </w:rPr>
        <w:t xml:space="preserve"> Organismo que sean acreedores a dicho bono.</w:t>
      </w:r>
    </w:p>
    <w:p w14:paraId="2843F83A" w14:textId="796EB43C"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14.- El PARTICIPANTE deberá presentar certificado expedido por una autoridad competente a nombre del PARTICIPANTE, para acreditar la protección de datos personales y el manejo de </w:t>
      </w:r>
      <w:proofErr w:type="gramStart"/>
      <w:r w:rsidRPr="00095C4F">
        <w:rPr>
          <w:rFonts w:ascii="Arial" w:hAnsi="Arial" w:cs="Arial"/>
          <w:sz w:val="18"/>
          <w:szCs w:val="18"/>
        </w:rPr>
        <w:t>los mismos</w:t>
      </w:r>
      <w:proofErr w:type="gramEnd"/>
      <w:r w:rsidRPr="00095C4F">
        <w:rPr>
          <w:rFonts w:ascii="Arial" w:hAnsi="Arial" w:cs="Arial"/>
          <w:sz w:val="18"/>
          <w:szCs w:val="18"/>
        </w:rPr>
        <w:t>.</w:t>
      </w:r>
    </w:p>
    <w:p w14:paraId="73FB0418" w14:textId="45020460"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15.- Las empresas participantes deberán presentar copia del oficio de autorización de la Comisión Nacional Bancaria y de Valores para ser Emisor de Medios de Pago.</w:t>
      </w:r>
    </w:p>
    <w:p w14:paraId="44E88A72" w14:textId="0851CBBF"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16. oficio de autorización para emitir monederos electrónicos de despensa emitido por el Servicio de Administración Tributaria (SAT). En caso de que la Autorización tenga una antigüedad mayor a 12 (doce) meses, se deberá presentar el documento comprobatorio de la renovación anual correspondiente. Lo anterior, de conformidad con lo establecido en la Resolución Miscelánea Fiscal del ejercicio que corresponda.</w:t>
      </w:r>
    </w:p>
    <w:p w14:paraId="26B2A798" w14:textId="58351ACB"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lastRenderedPageBreak/>
        <w:t>Evidencias que acrediten que cuenta con un soporte tecnológico seguro, confiable y preciso para sus clientes y usuarios y con los estándares mínimos de seguridad que garanticen la confidencialidad, disponibilidad e integridad de la información. (Presentar documentación que lo compruebe). De manera enunciativa, para acreditar el cumplimiento de este requisito presentar documentación, tales como: manuales, políticas, reglamentos, procedimientos, certificado o certificaciones, entre otros.</w:t>
      </w:r>
    </w:p>
    <w:p w14:paraId="20517A51" w14:textId="65FA8E61"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Escrito Libre en el que el PARTICIPANTE manifieste bajo protesta de decir verdad que previa solicitud del área </w:t>
      </w:r>
      <w:proofErr w:type="spellStart"/>
      <w:r w:rsidRPr="00095C4F">
        <w:rPr>
          <w:rFonts w:ascii="Arial" w:hAnsi="Arial" w:cs="Arial"/>
          <w:sz w:val="18"/>
          <w:szCs w:val="18"/>
        </w:rPr>
        <w:t>requierente</w:t>
      </w:r>
      <w:proofErr w:type="spellEnd"/>
      <w:r w:rsidRPr="00095C4F">
        <w:rPr>
          <w:rFonts w:ascii="Arial" w:hAnsi="Arial" w:cs="Arial"/>
          <w:sz w:val="18"/>
          <w:szCs w:val="18"/>
        </w:rPr>
        <w:t>, el proveedor entregará en un término no mayor a 5 días naturales, el listado de saldo de las tarjetas, mismo que contendrá: Nombre del servidor público, número de tarjeta y saldo disponibles.</w:t>
      </w:r>
    </w:p>
    <w:p w14:paraId="2FB37B36" w14:textId="7B0E12F7"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17.- Muestra física del plástico</w:t>
      </w:r>
    </w:p>
    <w:p w14:paraId="483A7A2D" w14:textId="3CDA78B4" w:rsidR="00095C4F" w:rsidRPr="00841383" w:rsidRDefault="00095C4F" w:rsidP="00095C4F">
      <w:pPr>
        <w:pStyle w:val="Textbody"/>
        <w:jc w:val="both"/>
        <w:rPr>
          <w:rFonts w:ascii="Arial" w:hAnsi="Arial" w:cs="Arial"/>
          <w:b/>
          <w:sz w:val="18"/>
          <w:szCs w:val="18"/>
          <w:lang w:val="es-ES"/>
        </w:rPr>
      </w:pPr>
      <w:r w:rsidRPr="00095C4F">
        <w:rPr>
          <w:rFonts w:ascii="Arial" w:hAnsi="Arial" w:cs="Arial"/>
          <w:b/>
          <w:sz w:val="18"/>
          <w:szCs w:val="18"/>
          <w:lang w:val="es-ES"/>
        </w:rPr>
        <w:t>Por otro lado, el proveedor que resulte adjudicado deberá cumplir con las disposiciones siguientes</w:t>
      </w:r>
    </w:p>
    <w:p w14:paraId="1C306138" w14:textId="2A5822FF" w:rsidR="00095C4F" w:rsidRPr="00841383" w:rsidRDefault="00095C4F" w:rsidP="00095C4F">
      <w:pPr>
        <w:pStyle w:val="Textbody"/>
        <w:jc w:val="both"/>
        <w:rPr>
          <w:rFonts w:ascii="Arial" w:hAnsi="Arial" w:cs="Arial"/>
          <w:sz w:val="18"/>
          <w:szCs w:val="18"/>
          <w:lang w:val="es-ES"/>
        </w:rPr>
      </w:pPr>
      <w:r w:rsidRPr="00095C4F">
        <w:rPr>
          <w:rFonts w:ascii="Arial" w:hAnsi="Arial" w:cs="Arial"/>
          <w:sz w:val="18"/>
          <w:szCs w:val="18"/>
          <w:lang w:val="es-ES"/>
        </w:rPr>
        <w:t xml:space="preserve">1.- Los sobres de cada tarjeta deberán tener impreso el nombre del beneficiario, número de la tarjeta y/o los datos necesarios para la identificación de </w:t>
      </w:r>
      <w:proofErr w:type="gramStart"/>
      <w:r w:rsidRPr="00095C4F">
        <w:rPr>
          <w:rFonts w:ascii="Arial" w:hAnsi="Arial" w:cs="Arial"/>
          <w:sz w:val="18"/>
          <w:szCs w:val="18"/>
          <w:lang w:val="es-ES"/>
        </w:rPr>
        <w:t>la misma</w:t>
      </w:r>
      <w:proofErr w:type="gramEnd"/>
      <w:r w:rsidRPr="00095C4F">
        <w:rPr>
          <w:rFonts w:ascii="Arial" w:hAnsi="Arial" w:cs="Arial"/>
          <w:sz w:val="18"/>
          <w:szCs w:val="18"/>
          <w:lang w:val="es-ES"/>
        </w:rPr>
        <w:t xml:space="preserve"> y en el orden y paquetes que el área de Recursos Humanos solicite.</w:t>
      </w:r>
    </w:p>
    <w:p w14:paraId="4F84C3AC" w14:textId="5FD931CB"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2.- Las tarjetas de vales de despensa no podrán utilizarse para canjearse por dinero, ya sea en efectivo o mediante títulos de crédito, o utilizarse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23496602" w14:textId="6F5F50E0"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3.- La Coordinación de Integración de Regiones y Oficina Central realizará el pedido de las tarjetas de vales de despensa (tarjetas electrónicas) al proveedor que resulte adjudicado y hará entrega de la lista con los datos de los beneficiarios del bono, aunado a que informará el domicilio en el que se realizará la entrega de las tarjetas, el mismo día en que se emita y se publique el fallo.</w:t>
      </w:r>
    </w:p>
    <w:p w14:paraId="5F4629D3" w14:textId="22D563B8"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4.- La empresa adjudicada deberá entregar al Organismo el primer pedido de las tarjetas de vales de despensa (tarjetas electrónicas), solicitado por la Coordinación de Integración de Regiones y Oficina Central, en un período de máximo 5 días naturales contados a partir del día siguiente a la emisión y publicación del fallo.</w:t>
      </w:r>
    </w:p>
    <w:p w14:paraId="464FD27D" w14:textId="32708CC6"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5.- La empresa adjudicada, deberá realizar la dispersión solicitada en un lapso de ocho horas y hasta doce horas después del pago de las facturas emitidas, a reserva de que la indicación del área requirente sea diferente por motivos de seguridad.</w:t>
      </w:r>
    </w:p>
    <w:p w14:paraId="74C29EAC" w14:textId="400F9FC1"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6.- Los monederos Electrónicos (tarjetas electrónicas) deberán garantizar que cuentan con medidas y especificaciones de seguridad para su identificación y uso, por ejemplo:</w:t>
      </w:r>
    </w:p>
    <w:p w14:paraId="74970A64" w14:textId="1B63004F" w:rsidR="00095C4F" w:rsidRPr="00841383" w:rsidRDefault="00095C4F" w:rsidP="00095C4F">
      <w:pPr>
        <w:pStyle w:val="Textbody"/>
        <w:numPr>
          <w:ilvl w:val="0"/>
          <w:numId w:val="17"/>
        </w:numPr>
        <w:spacing w:after="120"/>
        <w:jc w:val="both"/>
        <w:rPr>
          <w:rFonts w:ascii="Arial" w:hAnsi="Arial" w:cs="Arial"/>
          <w:sz w:val="18"/>
          <w:szCs w:val="18"/>
        </w:rPr>
      </w:pPr>
      <w:r w:rsidRPr="00095C4F">
        <w:rPr>
          <w:rFonts w:ascii="Arial" w:hAnsi="Arial" w:cs="Arial"/>
          <w:sz w:val="18"/>
          <w:szCs w:val="18"/>
        </w:rPr>
        <w:t>Que el monedero electrónico (tarjeta electrónica) tenga una banda magnética y otro mecanismo tecnológico (CHIP) que permita identificarla en las terminales de los establecimientos afiliados a la RED del PROVEEDOR adjudicado, que contenga número de tarjeta y un espacio que permita firma del USUARIO o Beneficiario y/o sean nominativas.</w:t>
      </w:r>
    </w:p>
    <w:p w14:paraId="1EC677EB" w14:textId="37B5EEAE"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7.- La empresa adjudicada deberá enviar los paquetes por Región Sanitaria, Hospital Regional o </w:t>
      </w:r>
      <w:r w:rsidR="00841383" w:rsidRPr="00095C4F">
        <w:rPr>
          <w:rFonts w:ascii="Arial" w:hAnsi="Arial" w:cs="Arial"/>
          <w:sz w:val="18"/>
          <w:szCs w:val="18"/>
        </w:rPr>
        <w:t xml:space="preserve">Instituto </w:t>
      </w:r>
      <w:proofErr w:type="gramStart"/>
      <w:r w:rsidR="00841383" w:rsidRPr="00095C4F">
        <w:rPr>
          <w:rFonts w:ascii="Arial" w:hAnsi="Arial" w:cs="Arial"/>
          <w:sz w:val="18"/>
          <w:szCs w:val="18"/>
        </w:rPr>
        <w:t>de</w:t>
      </w:r>
      <w:r w:rsidRPr="00095C4F">
        <w:rPr>
          <w:rFonts w:ascii="Arial" w:hAnsi="Arial" w:cs="Arial"/>
          <w:sz w:val="18"/>
          <w:szCs w:val="18"/>
        </w:rPr>
        <w:t xml:space="preserve"> acuerdo a</w:t>
      </w:r>
      <w:proofErr w:type="gramEnd"/>
      <w:r w:rsidRPr="00095C4F">
        <w:rPr>
          <w:rFonts w:ascii="Arial" w:hAnsi="Arial" w:cs="Arial"/>
          <w:sz w:val="18"/>
          <w:szCs w:val="18"/>
        </w:rPr>
        <w:t xml:space="preserve"> la solicitud del área que lo está requiriendo y cada paquete debe incluir un listado de las tarjetas que contiene.</w:t>
      </w:r>
    </w:p>
    <w:p w14:paraId="111F6616" w14:textId="32564508"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8. En caso de falsificación del monedero, EL PROVEEDOR acepta que los cargos y gastos sean por su cuenta y riesgo, El límite de compra de los vales electrónicos, será el saldo total disponible de cada tarjeta, EL PROVEEDOR no tendrá la facultad ni el derecho de retener cualquier cantidad dispersada en los vales electrónicos, ni de los saldos que se mantengan en estos medios de pago, Los monederos  electrónicos no generarán cobros adicionales por concepto de transacciones aceptadas o rechazadas, consultas de saldo, reportes y quejas, entre otros</w:t>
      </w:r>
    </w:p>
    <w:p w14:paraId="7C9C060C" w14:textId="77777777" w:rsidR="00095C4F" w:rsidRPr="00095C4F" w:rsidRDefault="00095C4F" w:rsidP="00095C4F">
      <w:pPr>
        <w:pStyle w:val="Textbody"/>
        <w:jc w:val="both"/>
        <w:rPr>
          <w:rFonts w:ascii="Arial" w:hAnsi="Arial" w:cs="Arial"/>
          <w:sz w:val="18"/>
          <w:szCs w:val="18"/>
        </w:rPr>
      </w:pPr>
      <w:r w:rsidRPr="00095C4F">
        <w:rPr>
          <w:rFonts w:ascii="Arial" w:hAnsi="Arial" w:cs="Arial"/>
          <w:sz w:val="18"/>
          <w:szCs w:val="18"/>
        </w:rPr>
        <w:t xml:space="preserve">9. El monto que cubrirá el ORGANISMO por la prestación del servicio, será por cada comprobante fiscal digital que expida el PROVEEDOR, por lo que únicamente se cubrirán los costos de las tarjetas efectivamente entregadas y aceptadas por el Área Requirente, el comprobante fiscal digital deberá elaborarse </w:t>
      </w:r>
      <w:proofErr w:type="gramStart"/>
      <w:r w:rsidRPr="00095C4F">
        <w:rPr>
          <w:rFonts w:ascii="Arial" w:hAnsi="Arial" w:cs="Arial"/>
          <w:sz w:val="18"/>
          <w:szCs w:val="18"/>
        </w:rPr>
        <w:t>de acuerdo a</w:t>
      </w:r>
      <w:proofErr w:type="gramEnd"/>
      <w:r w:rsidRPr="00095C4F">
        <w:rPr>
          <w:rFonts w:ascii="Arial" w:hAnsi="Arial" w:cs="Arial"/>
          <w:sz w:val="18"/>
          <w:szCs w:val="18"/>
        </w:rPr>
        <w:t xml:space="preserve"> los requerimientos del área requirente.</w:t>
      </w:r>
    </w:p>
    <w:p w14:paraId="6E1D1DD4" w14:textId="193ABD98" w:rsidR="00095C4F" w:rsidRDefault="00095C4F" w:rsidP="00095C4F">
      <w:pPr>
        <w:pStyle w:val="Textbody"/>
        <w:jc w:val="both"/>
        <w:rPr>
          <w:rFonts w:ascii="Arial" w:hAnsi="Arial" w:cs="Arial"/>
          <w:sz w:val="18"/>
          <w:szCs w:val="18"/>
        </w:rPr>
      </w:pPr>
    </w:p>
    <w:p w14:paraId="7D882244" w14:textId="6A9797CA" w:rsidR="00095C4F" w:rsidRDefault="00095C4F" w:rsidP="00095C4F">
      <w:pPr>
        <w:pStyle w:val="Textbody"/>
        <w:jc w:val="both"/>
        <w:rPr>
          <w:rFonts w:ascii="Arial" w:hAnsi="Arial" w:cs="Arial"/>
          <w:sz w:val="18"/>
          <w:szCs w:val="18"/>
        </w:rPr>
      </w:pPr>
    </w:p>
    <w:p w14:paraId="54A721C8" w14:textId="2AC7EA19" w:rsidR="00095C4F" w:rsidRDefault="00095C4F" w:rsidP="00095C4F">
      <w:pPr>
        <w:pStyle w:val="Textbody"/>
        <w:jc w:val="both"/>
        <w:rPr>
          <w:rFonts w:ascii="Arial" w:hAnsi="Arial" w:cs="Arial"/>
          <w:sz w:val="18"/>
          <w:szCs w:val="18"/>
        </w:rPr>
      </w:pPr>
    </w:p>
    <w:p w14:paraId="526C7EE6" w14:textId="274D11C7" w:rsidR="00095C4F" w:rsidRDefault="00095C4F" w:rsidP="00095C4F">
      <w:pPr>
        <w:pStyle w:val="Textbody"/>
        <w:jc w:val="both"/>
        <w:rPr>
          <w:rFonts w:ascii="Arial" w:hAnsi="Arial" w:cs="Arial"/>
          <w:sz w:val="18"/>
          <w:szCs w:val="18"/>
        </w:rPr>
      </w:pPr>
    </w:p>
    <w:p w14:paraId="52AFB910" w14:textId="3A5B7660" w:rsidR="00095C4F" w:rsidRDefault="00095C4F" w:rsidP="00095C4F">
      <w:pPr>
        <w:pStyle w:val="Textbody"/>
        <w:jc w:val="both"/>
        <w:rPr>
          <w:rFonts w:ascii="Arial" w:hAnsi="Arial" w:cs="Arial"/>
          <w:sz w:val="18"/>
          <w:szCs w:val="18"/>
        </w:rPr>
      </w:pPr>
    </w:p>
    <w:p w14:paraId="61D9195D" w14:textId="60AEF27A" w:rsidR="00095C4F" w:rsidRDefault="00095C4F" w:rsidP="00095C4F">
      <w:pPr>
        <w:pStyle w:val="Textbody"/>
        <w:jc w:val="both"/>
        <w:rPr>
          <w:rFonts w:ascii="Arial" w:hAnsi="Arial" w:cs="Arial"/>
          <w:sz w:val="18"/>
          <w:szCs w:val="18"/>
        </w:rPr>
      </w:pPr>
    </w:p>
    <w:p w14:paraId="32992F87" w14:textId="39C11586" w:rsidR="00095C4F" w:rsidRDefault="00095C4F" w:rsidP="00095C4F">
      <w:pPr>
        <w:pStyle w:val="Textbody"/>
        <w:jc w:val="both"/>
        <w:rPr>
          <w:rFonts w:ascii="Arial" w:hAnsi="Arial" w:cs="Arial"/>
          <w:sz w:val="18"/>
          <w:szCs w:val="18"/>
        </w:rPr>
      </w:pPr>
    </w:p>
    <w:p w14:paraId="3F639A75" w14:textId="6B29601B" w:rsidR="00095C4F" w:rsidRDefault="00095C4F" w:rsidP="00095C4F">
      <w:pPr>
        <w:pStyle w:val="Textbody"/>
        <w:jc w:val="both"/>
        <w:rPr>
          <w:rFonts w:ascii="Arial" w:hAnsi="Arial" w:cs="Arial"/>
          <w:sz w:val="18"/>
          <w:szCs w:val="18"/>
        </w:rPr>
      </w:pPr>
    </w:p>
    <w:p w14:paraId="2D58D157" w14:textId="4363AEE0" w:rsidR="00095C4F" w:rsidRDefault="00095C4F" w:rsidP="00095C4F">
      <w:pPr>
        <w:pStyle w:val="Textbody"/>
        <w:jc w:val="both"/>
        <w:rPr>
          <w:rFonts w:ascii="Arial" w:hAnsi="Arial" w:cs="Arial"/>
          <w:sz w:val="18"/>
          <w:szCs w:val="18"/>
        </w:rPr>
      </w:pPr>
    </w:p>
    <w:p w14:paraId="6238B106" w14:textId="77777777" w:rsidR="00095C4F" w:rsidRPr="00095C4F" w:rsidRDefault="00095C4F" w:rsidP="00095C4F">
      <w:pPr>
        <w:pStyle w:val="Textbody"/>
        <w:jc w:val="both"/>
        <w:rPr>
          <w:rFonts w:ascii="Arial" w:hAnsi="Arial" w:cs="Arial"/>
          <w:sz w:val="18"/>
          <w:szCs w:val="18"/>
        </w:rPr>
      </w:pPr>
    </w:p>
    <w:p w14:paraId="15B5675F" w14:textId="43E3199C" w:rsidR="003E4813" w:rsidRDefault="00A46A86" w:rsidP="003E4813">
      <w:pPr>
        <w:spacing w:after="0" w:line="240" w:lineRule="auto"/>
        <w:ind w:right="140"/>
        <w:jc w:val="center"/>
        <w:rPr>
          <w:rFonts w:ascii="Arial" w:eastAsia="Century Gothic" w:hAnsi="Arial" w:cs="Arial"/>
          <w:b/>
          <w:smallCaps/>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PROPUESTA TÉCNICA</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458DDA8E" w14:textId="77777777" w:rsidR="00CF3FD6" w:rsidRPr="00FD52F1" w:rsidRDefault="00CF3FD6" w:rsidP="00CF3FD6">
      <w:pPr>
        <w:spacing w:after="0" w:line="240" w:lineRule="auto"/>
        <w:rPr>
          <w:rFonts w:ascii="Arial" w:eastAsia="Times New Roman" w:hAnsi="Arial" w:cs="Arial"/>
          <w:b/>
          <w:bCs/>
          <w:sz w:val="18"/>
          <w:szCs w:val="18"/>
        </w:rPr>
      </w:pPr>
    </w:p>
    <w:p w14:paraId="6E064F87" w14:textId="77777777" w:rsidR="00CF3FD6" w:rsidRDefault="00CF3FD6" w:rsidP="00CF3FD6">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0325D500" w14:textId="77777777" w:rsidR="00CF3FD6" w:rsidRPr="00FD52F1" w:rsidRDefault="00CF3FD6" w:rsidP="00CF3FD6">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p w14:paraId="5D69044A" w14:textId="77777777" w:rsidR="00CF3FD6" w:rsidRPr="00FD52F1" w:rsidRDefault="00CF3FD6" w:rsidP="00CF3FD6">
      <w:pPr>
        <w:spacing w:after="0" w:line="240" w:lineRule="auto"/>
        <w:ind w:right="140"/>
        <w:jc w:val="center"/>
        <w:rPr>
          <w:rFonts w:ascii="Arial" w:eastAsia="Times New Roman" w:hAnsi="Arial" w:cs="Arial"/>
          <w:sz w:val="18"/>
          <w:szCs w:val="18"/>
        </w:rPr>
      </w:pPr>
    </w:p>
    <w:p w14:paraId="316B5945" w14:textId="493A876F" w:rsidR="00A21FF6" w:rsidRPr="00B930A0" w:rsidRDefault="00A21FF6" w:rsidP="005C4B13">
      <w:pPr>
        <w:spacing w:after="0" w:line="240" w:lineRule="auto"/>
        <w:jc w:val="center"/>
        <w:rPr>
          <w:rFonts w:ascii="Arial" w:eastAsia="Arial" w:hAnsi="Arial" w:cs="Arial"/>
          <w:b/>
          <w:color w:val="000000"/>
          <w:sz w:val="18"/>
          <w:szCs w:val="18"/>
        </w:rPr>
      </w:pP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10773" w:type="dxa"/>
        <w:tblInd w:w="-572" w:type="dxa"/>
        <w:tblLayout w:type="fixed"/>
        <w:tblLook w:val="04A0" w:firstRow="1" w:lastRow="0" w:firstColumn="1" w:lastColumn="0" w:noHBand="0" w:noVBand="1"/>
      </w:tblPr>
      <w:tblGrid>
        <w:gridCol w:w="993"/>
        <w:gridCol w:w="1134"/>
        <w:gridCol w:w="4394"/>
        <w:gridCol w:w="850"/>
        <w:gridCol w:w="1276"/>
        <w:gridCol w:w="2126"/>
      </w:tblGrid>
      <w:tr w:rsidR="00621DA3" w:rsidRPr="002819A5" w14:paraId="39552DF8" w14:textId="77777777" w:rsidTr="00841383">
        <w:tc>
          <w:tcPr>
            <w:tcW w:w="993" w:type="dxa"/>
            <w:shd w:val="clear" w:color="auto" w:fill="D9D9D9" w:themeFill="background1" w:themeFillShade="D9"/>
            <w:vAlign w:val="center"/>
          </w:tcPr>
          <w:p w14:paraId="47328C36" w14:textId="0557FA3E" w:rsidR="00621DA3" w:rsidRPr="002819A5" w:rsidRDefault="00621DA3"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PARTIDA</w:t>
            </w:r>
          </w:p>
        </w:tc>
        <w:tc>
          <w:tcPr>
            <w:tcW w:w="1134" w:type="dxa"/>
            <w:shd w:val="clear" w:color="auto" w:fill="D9D9D9" w:themeFill="background1" w:themeFillShade="D9"/>
          </w:tcPr>
          <w:p w14:paraId="7939C4B0" w14:textId="61B0FE2E" w:rsidR="00621DA3" w:rsidRPr="002819A5" w:rsidRDefault="00621DA3" w:rsidP="0028288E">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SUB- PARTIDA</w:t>
            </w:r>
          </w:p>
        </w:tc>
        <w:tc>
          <w:tcPr>
            <w:tcW w:w="4394" w:type="dxa"/>
            <w:shd w:val="clear" w:color="auto" w:fill="D9D9D9" w:themeFill="background1" w:themeFillShade="D9"/>
            <w:vAlign w:val="center"/>
          </w:tcPr>
          <w:p w14:paraId="383B824F" w14:textId="40C0937B" w:rsidR="00621DA3" w:rsidRPr="002819A5" w:rsidRDefault="00621DA3" w:rsidP="0028288E">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D</w:t>
            </w:r>
            <w:r w:rsidRPr="002819A5">
              <w:rPr>
                <w:rFonts w:ascii="Montserrat" w:eastAsia="Times New Roman" w:hAnsi="Montserrat" w:cs="Tahoma"/>
                <w:b/>
                <w:bCs/>
                <w:sz w:val="16"/>
                <w:szCs w:val="16"/>
              </w:rPr>
              <w:t>ESCRIPCIÓN</w:t>
            </w:r>
          </w:p>
        </w:tc>
        <w:tc>
          <w:tcPr>
            <w:tcW w:w="850" w:type="dxa"/>
            <w:shd w:val="clear" w:color="auto" w:fill="D9D9D9" w:themeFill="background1" w:themeFillShade="D9"/>
            <w:vAlign w:val="center"/>
          </w:tcPr>
          <w:p w14:paraId="5E02D99A" w14:textId="480B7A54" w:rsidR="00621DA3" w:rsidRPr="002819A5" w:rsidRDefault="00621DA3"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CANTIDAD</w:t>
            </w:r>
          </w:p>
        </w:tc>
        <w:tc>
          <w:tcPr>
            <w:tcW w:w="1276" w:type="dxa"/>
            <w:shd w:val="clear" w:color="auto" w:fill="D9D9D9" w:themeFill="background1" w:themeFillShade="D9"/>
            <w:vAlign w:val="center"/>
          </w:tcPr>
          <w:p w14:paraId="2E62DF09" w14:textId="4C3D7583" w:rsidR="00621DA3" w:rsidRPr="002819A5" w:rsidRDefault="00621DA3"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UNIDAD DE MEDIDA</w:t>
            </w:r>
          </w:p>
        </w:tc>
        <w:tc>
          <w:tcPr>
            <w:tcW w:w="212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21319F0" w14:textId="5FDB2908"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b/>
                <w:sz w:val="16"/>
                <w:szCs w:val="16"/>
              </w:rPr>
              <w:t xml:space="preserve">ENTREGABLES Y DEMAS CARACTERISTICAS </w:t>
            </w:r>
          </w:p>
        </w:tc>
      </w:tr>
      <w:tr w:rsidR="00621DA3" w:rsidRPr="002819A5" w14:paraId="2416562A" w14:textId="77777777" w:rsidTr="00841383">
        <w:tc>
          <w:tcPr>
            <w:tcW w:w="993" w:type="dxa"/>
            <w:vMerge w:val="restart"/>
            <w:shd w:val="clear" w:color="auto" w:fill="auto"/>
            <w:vAlign w:val="center"/>
          </w:tcPr>
          <w:p w14:paraId="13D15DE9"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w:t>
            </w:r>
          </w:p>
        </w:tc>
        <w:tc>
          <w:tcPr>
            <w:tcW w:w="1134" w:type="dxa"/>
            <w:vAlign w:val="center"/>
          </w:tcPr>
          <w:p w14:paraId="620C6CD0" w14:textId="77777777" w:rsidR="00621DA3" w:rsidRPr="002819A5" w:rsidRDefault="00621DA3" w:rsidP="0028288E">
            <w:pPr>
              <w:spacing w:line="120" w:lineRule="atLeast"/>
              <w:ind w:right="140"/>
              <w:jc w:val="both"/>
              <w:rPr>
                <w:rFonts w:ascii="Montserrat" w:eastAsia="Times New Roman" w:hAnsi="Montserrat" w:cs="Tahoma"/>
                <w:sz w:val="16"/>
                <w:szCs w:val="16"/>
              </w:rPr>
            </w:pPr>
            <w:r w:rsidRPr="00DB0187">
              <w:rPr>
                <w:sz w:val="18"/>
                <w:szCs w:val="18"/>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B7581C" w14:textId="77777777" w:rsidR="00621DA3" w:rsidRPr="00CF3FD6" w:rsidRDefault="00621DA3" w:rsidP="0028288E">
            <w:pPr>
              <w:spacing w:line="120" w:lineRule="atLeast"/>
              <w:ind w:right="140"/>
              <w:jc w:val="both"/>
              <w:rPr>
                <w:bCs/>
                <w:sz w:val="18"/>
                <w:szCs w:val="18"/>
              </w:rPr>
            </w:pPr>
            <w:r>
              <w:rPr>
                <w:bCs/>
                <w:sz w:val="18"/>
                <w:szCs w:val="18"/>
              </w:rPr>
              <w:t>SERVICIO INTEGRAL DE ADQUISICIÓN DE 1500 TARJETAS ELECTRÓNICAS, DISPERSIÓN DE $2’325,000.00 (DOS MILLONES TRESCIENTOS VEINTICINCO MIL PESOS 00/100 M.N.)  DEL BONO POR CONCEPTO DE PRESTACIÓN DE AYUDA PARA LA ADQUISICIÓN DE JUGUETES 2023, POR $1,550.00 EN 1500 TARJETAS ELECTRÓNICAS Y ENVIÓ DE 1500 TARJETAS ELECTRÓNICAS A PERSONAL DE BASE ESTATAL DEL O.P.D. SERVICIOS DE SALUD JALISCO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BBD6E7"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0469D" w14:textId="7BC65913" w:rsidR="00621DA3" w:rsidRPr="002819A5" w:rsidRDefault="00621DA3" w:rsidP="00621DA3">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 xml:space="preserve">SERVICIO </w:t>
            </w:r>
          </w:p>
        </w:tc>
        <w:tc>
          <w:tcPr>
            <w:tcW w:w="2126" w:type="dxa"/>
            <w:tcBorders>
              <w:top w:val="single" w:sz="4" w:space="0" w:color="auto"/>
              <w:left w:val="single" w:sz="4" w:space="0" w:color="auto"/>
              <w:bottom w:val="single" w:sz="4" w:space="0" w:color="auto"/>
              <w:right w:val="single" w:sz="4" w:space="0" w:color="auto"/>
            </w:tcBorders>
          </w:tcPr>
          <w:p w14:paraId="7D11E80C"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r>
      <w:tr w:rsidR="00621DA3" w:rsidRPr="002819A5" w14:paraId="05FB41A8" w14:textId="77777777" w:rsidTr="00841383">
        <w:tc>
          <w:tcPr>
            <w:tcW w:w="993" w:type="dxa"/>
            <w:vMerge/>
            <w:shd w:val="clear" w:color="auto" w:fill="auto"/>
            <w:vAlign w:val="center"/>
          </w:tcPr>
          <w:p w14:paraId="07F449DA"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c>
          <w:tcPr>
            <w:tcW w:w="1134" w:type="dxa"/>
            <w:vAlign w:val="center"/>
          </w:tcPr>
          <w:p w14:paraId="41C1D356" w14:textId="77777777" w:rsidR="00621DA3" w:rsidRPr="002819A5" w:rsidRDefault="00621DA3" w:rsidP="0028288E">
            <w:pPr>
              <w:spacing w:line="120" w:lineRule="atLeast"/>
              <w:ind w:right="140"/>
              <w:jc w:val="center"/>
              <w:rPr>
                <w:rFonts w:ascii="Montserrat" w:eastAsia="Times New Roman" w:hAnsi="Montserrat" w:cs="Tahoma"/>
                <w:sz w:val="16"/>
                <w:szCs w:val="16"/>
              </w:rPr>
            </w:pPr>
            <w:r w:rsidRPr="00DB0187">
              <w:rPr>
                <w:sz w:val="18"/>
                <w:szCs w:val="18"/>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3D56B59" w14:textId="77777777" w:rsidR="00621DA3" w:rsidRPr="00D77B0B" w:rsidRDefault="00621DA3" w:rsidP="0028288E">
            <w:pPr>
              <w:spacing w:line="120" w:lineRule="atLeast"/>
              <w:ind w:right="140"/>
              <w:jc w:val="both"/>
              <w:rPr>
                <w:bCs/>
                <w:sz w:val="18"/>
                <w:szCs w:val="18"/>
              </w:rPr>
            </w:pPr>
            <w:r w:rsidRPr="00D77B0B">
              <w:rPr>
                <w:bCs/>
                <w:sz w:val="18"/>
                <w:szCs w:val="18"/>
              </w:rPr>
              <w:t xml:space="preserve">SERVICIO INTEGRAL DE ADQUISICIÓN DE 3,000 TARJETAS ELECTRÓNICAS, DISPERSIÓN DE $4’650,000.00 (CUATRO MILLONES SEISCIENTOS CINCUENTA MIL PESOS 00/100 M.N.) DEL BONO POR CONCEPTO DE PRESTACIÓN DE AYUDA PARA LA ADQUISICIÓN DE JUGUETES 2023, POR $1,550.00 EN 3000 TARJETAS ELECTRÓNICAS Y ENVÍO DE 3000 TARJETAS ELECTRÓNICAS A PERSONAL DE </w:t>
            </w:r>
            <w:r>
              <w:rPr>
                <w:bCs/>
                <w:sz w:val="18"/>
                <w:szCs w:val="18"/>
              </w:rPr>
              <w:t>B</w:t>
            </w:r>
            <w:r w:rsidRPr="00D77B0B">
              <w:rPr>
                <w:bCs/>
                <w:sz w:val="18"/>
                <w:szCs w:val="18"/>
              </w:rPr>
              <w:t>A</w:t>
            </w:r>
            <w:r>
              <w:rPr>
                <w:bCs/>
                <w:sz w:val="18"/>
                <w:szCs w:val="18"/>
              </w:rPr>
              <w:t>S</w:t>
            </w:r>
            <w:r w:rsidRPr="00D77B0B">
              <w:rPr>
                <w:bCs/>
                <w:sz w:val="18"/>
                <w:szCs w:val="18"/>
              </w:rPr>
              <w:t xml:space="preserve">E FEDERAL </w:t>
            </w:r>
            <w:r>
              <w:rPr>
                <w:bCs/>
                <w:sz w:val="18"/>
                <w:szCs w:val="18"/>
              </w:rPr>
              <w:t>DEL O.P.D. SERVICIOS DE SALUD JALISCO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41EC1"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CC1C3" w14:textId="52D15DDF"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SERVICIO</w:t>
            </w:r>
          </w:p>
        </w:tc>
        <w:tc>
          <w:tcPr>
            <w:tcW w:w="2126" w:type="dxa"/>
            <w:tcBorders>
              <w:top w:val="single" w:sz="4" w:space="0" w:color="auto"/>
              <w:left w:val="single" w:sz="4" w:space="0" w:color="auto"/>
              <w:bottom w:val="single" w:sz="4" w:space="0" w:color="auto"/>
              <w:right w:val="single" w:sz="4" w:space="0" w:color="auto"/>
            </w:tcBorders>
          </w:tcPr>
          <w:p w14:paraId="18C1FBD5"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r>
      <w:tr w:rsidR="00621DA3" w:rsidRPr="002819A5" w14:paraId="134A0B63" w14:textId="77777777" w:rsidTr="00841383">
        <w:tc>
          <w:tcPr>
            <w:tcW w:w="993" w:type="dxa"/>
            <w:vMerge w:val="restart"/>
            <w:shd w:val="clear" w:color="auto" w:fill="auto"/>
            <w:vAlign w:val="center"/>
          </w:tcPr>
          <w:p w14:paraId="131289E0"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w:t>
            </w:r>
          </w:p>
        </w:tc>
        <w:tc>
          <w:tcPr>
            <w:tcW w:w="1134" w:type="dxa"/>
            <w:vAlign w:val="center"/>
          </w:tcPr>
          <w:p w14:paraId="4940008F" w14:textId="77777777" w:rsidR="00621DA3" w:rsidRPr="002819A5" w:rsidRDefault="00621DA3" w:rsidP="0028288E">
            <w:pPr>
              <w:spacing w:line="120" w:lineRule="atLeast"/>
              <w:ind w:right="140"/>
              <w:jc w:val="center"/>
              <w:rPr>
                <w:rFonts w:ascii="Montserrat" w:eastAsia="Times New Roman" w:hAnsi="Montserrat" w:cs="Tahoma"/>
                <w:sz w:val="16"/>
                <w:szCs w:val="16"/>
              </w:rPr>
            </w:pPr>
            <w:r w:rsidRPr="00DB0187">
              <w:rPr>
                <w:sz w:val="18"/>
                <w:szCs w:val="18"/>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76251E8" w14:textId="77777777" w:rsidR="00621DA3" w:rsidRPr="002B1F81" w:rsidRDefault="00621DA3" w:rsidP="0028288E">
            <w:pPr>
              <w:spacing w:line="120" w:lineRule="atLeast"/>
              <w:ind w:right="140"/>
              <w:jc w:val="both"/>
              <w:rPr>
                <w:bCs/>
                <w:sz w:val="18"/>
                <w:szCs w:val="18"/>
              </w:rPr>
            </w:pPr>
            <w:r w:rsidRPr="002B1F81">
              <w:rPr>
                <w:bCs/>
                <w:sz w:val="18"/>
                <w:szCs w:val="18"/>
              </w:rPr>
              <w:t xml:space="preserve">SERVICIO INTEGRAL DE ADQUISICIÓN DE 2000 TARJETAS ELECTRÓNICAS, DISPERSIÓN DE $3’100,000.00 (TRES MILLONES CIEN MIL PESOS 00/100 M.N.) DEL BONO POR CONCEPTO DE PRESTACIÓN DEL DÍA DE LAS MADRES 2023 POR $1,550.00 EN 2000 TARJETAS ELECTRÓNICAS Y ENVÍO DE 2000 TARJETAS ELECTRÓNICAS A PERSONAL DE BASE </w:t>
            </w:r>
            <w:r>
              <w:rPr>
                <w:bCs/>
                <w:sz w:val="18"/>
                <w:szCs w:val="18"/>
              </w:rPr>
              <w:t>ESTATAL DEL O.P.D. SERVICIOS DE SALUD JALISCO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CF098"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6E3B8" w14:textId="49685376"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SERVICIO</w:t>
            </w:r>
          </w:p>
        </w:tc>
        <w:tc>
          <w:tcPr>
            <w:tcW w:w="2126" w:type="dxa"/>
            <w:tcBorders>
              <w:top w:val="single" w:sz="4" w:space="0" w:color="auto"/>
              <w:left w:val="single" w:sz="4" w:space="0" w:color="auto"/>
              <w:bottom w:val="single" w:sz="4" w:space="0" w:color="auto"/>
              <w:right w:val="single" w:sz="4" w:space="0" w:color="auto"/>
            </w:tcBorders>
          </w:tcPr>
          <w:p w14:paraId="13EABDEC"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r>
      <w:tr w:rsidR="00621DA3" w:rsidRPr="002819A5" w14:paraId="1D36DFB9" w14:textId="77777777" w:rsidTr="00841383">
        <w:tc>
          <w:tcPr>
            <w:tcW w:w="993" w:type="dxa"/>
            <w:vMerge/>
            <w:shd w:val="clear" w:color="auto" w:fill="auto"/>
            <w:vAlign w:val="center"/>
          </w:tcPr>
          <w:p w14:paraId="1AA37FD4"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c>
          <w:tcPr>
            <w:tcW w:w="1134" w:type="dxa"/>
            <w:vAlign w:val="center"/>
          </w:tcPr>
          <w:p w14:paraId="0D6B9799" w14:textId="77777777" w:rsidR="00621DA3" w:rsidRPr="002819A5" w:rsidRDefault="00621DA3" w:rsidP="0028288E">
            <w:pPr>
              <w:spacing w:line="120" w:lineRule="atLeast"/>
              <w:ind w:right="140"/>
              <w:jc w:val="center"/>
              <w:rPr>
                <w:rFonts w:ascii="Montserrat" w:eastAsia="Times New Roman" w:hAnsi="Montserrat" w:cs="Tahoma"/>
                <w:sz w:val="16"/>
                <w:szCs w:val="16"/>
              </w:rPr>
            </w:pPr>
            <w:r w:rsidRPr="00DB0187">
              <w:rPr>
                <w:sz w:val="18"/>
                <w:szCs w:val="18"/>
              </w:rPr>
              <w:t>2.2</w:t>
            </w:r>
          </w:p>
        </w:tc>
        <w:tc>
          <w:tcPr>
            <w:tcW w:w="4394" w:type="dxa"/>
            <w:tcBorders>
              <w:top w:val="nil"/>
              <w:left w:val="single" w:sz="4" w:space="0" w:color="auto"/>
              <w:bottom w:val="single" w:sz="4" w:space="0" w:color="auto"/>
              <w:right w:val="single" w:sz="4" w:space="0" w:color="auto"/>
            </w:tcBorders>
            <w:shd w:val="clear" w:color="auto" w:fill="auto"/>
            <w:vAlign w:val="center"/>
          </w:tcPr>
          <w:p w14:paraId="73A3892B" w14:textId="77777777" w:rsidR="00621DA3" w:rsidRPr="002B1F81" w:rsidRDefault="00621DA3" w:rsidP="0028288E">
            <w:pPr>
              <w:spacing w:line="120" w:lineRule="atLeast"/>
              <w:ind w:right="140"/>
              <w:jc w:val="both"/>
              <w:rPr>
                <w:bCs/>
                <w:sz w:val="18"/>
                <w:szCs w:val="18"/>
              </w:rPr>
            </w:pPr>
            <w:r w:rsidRPr="002B1F81">
              <w:rPr>
                <w:bCs/>
                <w:sz w:val="18"/>
                <w:szCs w:val="18"/>
              </w:rPr>
              <w:t xml:space="preserve">SERVICIO INTEGRAL DE ADQUISICIÓN DE 5000 TARJETAS ELECTRÓNICAS, DISPERSIÓN DE $7’750,000.00 (SIETE MILLONES SETECIENTOS CINCUENTA MIL PESOS 00/100 M.N.)  DEL BONO POR CONCEPTO DE PRESTACIÓN POR EL DÍA DE LAS MADRES 2023 POR $1,550.00 EN 5000 TARJETAS ELECTRÓNICAS </w:t>
            </w:r>
            <w:r w:rsidRPr="002B1F81">
              <w:rPr>
                <w:bCs/>
                <w:sz w:val="18"/>
                <w:szCs w:val="18"/>
              </w:rPr>
              <w:lastRenderedPageBreak/>
              <w:t xml:space="preserve">A PERSONAL DE BASE FEDERAL DEL </w:t>
            </w:r>
            <w:r>
              <w:rPr>
                <w:bCs/>
                <w:sz w:val="18"/>
                <w:szCs w:val="18"/>
              </w:rPr>
              <w:t>DEL O.P.D. SERVICIOS DE SALUD JALISCO</w:t>
            </w:r>
          </w:p>
        </w:tc>
        <w:tc>
          <w:tcPr>
            <w:tcW w:w="850" w:type="dxa"/>
            <w:tcBorders>
              <w:top w:val="nil"/>
              <w:left w:val="single" w:sz="4" w:space="0" w:color="auto"/>
              <w:bottom w:val="single" w:sz="4" w:space="0" w:color="auto"/>
              <w:right w:val="single" w:sz="4" w:space="0" w:color="auto"/>
            </w:tcBorders>
            <w:shd w:val="clear" w:color="auto" w:fill="auto"/>
            <w:vAlign w:val="center"/>
          </w:tcPr>
          <w:p w14:paraId="63D2267D" w14:textId="77777777"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lastRenderedPageBreak/>
              <w:t>5000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01B6A98" w14:textId="57BADD08" w:rsidR="00621DA3"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 xml:space="preserve">SERVICIO </w:t>
            </w:r>
          </w:p>
        </w:tc>
        <w:tc>
          <w:tcPr>
            <w:tcW w:w="2126" w:type="dxa"/>
            <w:tcBorders>
              <w:top w:val="nil"/>
              <w:left w:val="single" w:sz="4" w:space="0" w:color="auto"/>
              <w:bottom w:val="single" w:sz="4" w:space="0" w:color="auto"/>
              <w:right w:val="single" w:sz="4" w:space="0" w:color="auto"/>
            </w:tcBorders>
          </w:tcPr>
          <w:p w14:paraId="06D51340" w14:textId="77777777" w:rsidR="00621DA3" w:rsidRPr="002819A5" w:rsidRDefault="00621DA3" w:rsidP="0028288E">
            <w:pPr>
              <w:spacing w:line="120" w:lineRule="atLeast"/>
              <w:ind w:right="140"/>
              <w:jc w:val="center"/>
              <w:rPr>
                <w:rFonts w:ascii="Montserrat" w:eastAsia="Times New Roman" w:hAnsi="Montserrat" w:cs="Tahoma"/>
                <w:sz w:val="16"/>
                <w:szCs w:val="16"/>
              </w:rPr>
            </w:pPr>
          </w:p>
        </w:tc>
      </w:tr>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62FD736D" w14:textId="71DC4736" w:rsidR="003E4813" w:rsidRDefault="00A46A86" w:rsidP="003E4813">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PROPUESTA ECONÓMICA</w:t>
      </w:r>
    </w:p>
    <w:p w14:paraId="3CE62739" w14:textId="304212E9" w:rsidR="00275AFA" w:rsidRDefault="00275AFA" w:rsidP="00E027E4">
      <w:pPr>
        <w:spacing w:after="0" w:line="240" w:lineRule="auto"/>
        <w:ind w:right="140"/>
        <w:jc w:val="center"/>
        <w:rPr>
          <w:rFonts w:ascii="Arial" w:eastAsia="Century Gothic" w:hAnsi="Arial" w:cs="Arial"/>
          <w:b/>
          <w:color w:val="000000"/>
          <w:sz w:val="18"/>
          <w:szCs w:val="18"/>
        </w:rPr>
      </w:pPr>
    </w:p>
    <w:p w14:paraId="1BFBDDDE" w14:textId="77777777" w:rsidR="00CF3FD6" w:rsidRDefault="00CF3FD6" w:rsidP="00CF3FD6">
      <w:pPr>
        <w:spacing w:after="0" w:line="240" w:lineRule="auto"/>
        <w:ind w:right="140"/>
        <w:jc w:val="center"/>
        <w:rPr>
          <w:rFonts w:ascii="Arial" w:hAnsi="Arial" w:cs="Arial"/>
          <w:b/>
          <w:bCs/>
          <w:sz w:val="18"/>
          <w:szCs w:val="18"/>
        </w:rPr>
      </w:pPr>
      <w:bookmarkStart w:id="71" w:name="_Hlk120555076"/>
      <w:r w:rsidRPr="00CF3FD6">
        <w:rPr>
          <w:rFonts w:ascii="Arial" w:hAnsi="Arial" w:cs="Arial"/>
          <w:b/>
          <w:bCs/>
          <w:sz w:val="18"/>
          <w:szCs w:val="18"/>
        </w:rPr>
        <w:t>LICITACIÓN PÚBLICA NACIONAL LCCC-059-2022 CON CONCURRENCIA DE COMITÉ</w:t>
      </w:r>
    </w:p>
    <w:p w14:paraId="287B5428" w14:textId="77777777" w:rsidR="00CF3FD6" w:rsidRPr="00FD52F1" w:rsidRDefault="00CF3FD6" w:rsidP="00CF3FD6">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bookmarkEnd w:id="71"/>
    <w:p w14:paraId="1E585973" w14:textId="77777777" w:rsidR="00CF3FD6" w:rsidRPr="00FD52F1" w:rsidRDefault="00CF3FD6" w:rsidP="00CF3FD6">
      <w:pPr>
        <w:spacing w:after="0" w:line="240" w:lineRule="auto"/>
        <w:ind w:right="140"/>
        <w:jc w:val="center"/>
        <w:rPr>
          <w:rFonts w:ascii="Arial" w:eastAsia="Times New Roman" w:hAnsi="Arial" w:cs="Arial"/>
          <w:sz w:val="18"/>
          <w:szCs w:val="18"/>
        </w:rPr>
      </w:pP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0" w:type="auto"/>
        <w:tblLayout w:type="fixed"/>
        <w:tblLook w:val="04A0" w:firstRow="1" w:lastRow="0" w:firstColumn="1" w:lastColumn="0" w:noHBand="0" w:noVBand="1"/>
      </w:tblPr>
      <w:tblGrid>
        <w:gridCol w:w="704"/>
        <w:gridCol w:w="851"/>
        <w:gridCol w:w="3685"/>
        <w:gridCol w:w="898"/>
        <w:gridCol w:w="1058"/>
        <w:gridCol w:w="1163"/>
        <w:gridCol w:w="1128"/>
      </w:tblGrid>
      <w:tr w:rsidR="00CF3FD6" w:rsidRPr="002819A5" w14:paraId="487FC617" w14:textId="77777777" w:rsidTr="0028288E">
        <w:tc>
          <w:tcPr>
            <w:tcW w:w="704" w:type="dxa"/>
            <w:shd w:val="clear" w:color="auto" w:fill="D9D9D9" w:themeFill="background1" w:themeFillShade="D9"/>
            <w:vAlign w:val="center"/>
          </w:tcPr>
          <w:p w14:paraId="1AED18C1" w14:textId="77777777" w:rsidR="00CF3FD6" w:rsidRPr="002819A5" w:rsidRDefault="00CF3FD6"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Partida</w:t>
            </w:r>
          </w:p>
        </w:tc>
        <w:tc>
          <w:tcPr>
            <w:tcW w:w="851" w:type="dxa"/>
            <w:shd w:val="clear" w:color="auto" w:fill="D9D9D9" w:themeFill="background1" w:themeFillShade="D9"/>
          </w:tcPr>
          <w:p w14:paraId="14DB76B0" w14:textId="77777777" w:rsidR="00CF3FD6" w:rsidRPr="002819A5" w:rsidRDefault="00CF3FD6" w:rsidP="0028288E">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Sub- partida</w:t>
            </w:r>
          </w:p>
        </w:tc>
        <w:tc>
          <w:tcPr>
            <w:tcW w:w="3685" w:type="dxa"/>
            <w:shd w:val="clear" w:color="auto" w:fill="D9D9D9" w:themeFill="background1" w:themeFillShade="D9"/>
            <w:vAlign w:val="center"/>
          </w:tcPr>
          <w:p w14:paraId="4264F7DB" w14:textId="77777777" w:rsidR="00CF3FD6" w:rsidRPr="002819A5" w:rsidRDefault="00CF3FD6" w:rsidP="0028288E">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D</w:t>
            </w:r>
            <w:r w:rsidRPr="002819A5">
              <w:rPr>
                <w:rFonts w:ascii="Montserrat" w:eastAsia="Times New Roman" w:hAnsi="Montserrat" w:cs="Tahoma"/>
                <w:b/>
                <w:bCs/>
                <w:sz w:val="16"/>
                <w:szCs w:val="16"/>
              </w:rPr>
              <w:t>escripción</w:t>
            </w:r>
          </w:p>
        </w:tc>
        <w:tc>
          <w:tcPr>
            <w:tcW w:w="898" w:type="dxa"/>
            <w:shd w:val="clear" w:color="auto" w:fill="D9D9D9" w:themeFill="background1" w:themeFillShade="D9"/>
            <w:vAlign w:val="center"/>
          </w:tcPr>
          <w:p w14:paraId="3685760F" w14:textId="77777777" w:rsidR="00CF3FD6" w:rsidRPr="002819A5" w:rsidRDefault="00CF3FD6"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Cantidad</w:t>
            </w:r>
          </w:p>
        </w:tc>
        <w:tc>
          <w:tcPr>
            <w:tcW w:w="1058" w:type="dxa"/>
            <w:shd w:val="clear" w:color="auto" w:fill="D9D9D9" w:themeFill="background1" w:themeFillShade="D9"/>
            <w:vAlign w:val="center"/>
          </w:tcPr>
          <w:p w14:paraId="390EEDB3" w14:textId="77777777" w:rsidR="00CF3FD6" w:rsidRPr="002819A5" w:rsidRDefault="00CF3FD6" w:rsidP="0028288E">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Unidad de medida</w:t>
            </w:r>
          </w:p>
        </w:tc>
        <w:tc>
          <w:tcPr>
            <w:tcW w:w="11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CC1B41D"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Precio unitario</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2765F8"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Importe</w:t>
            </w:r>
          </w:p>
        </w:tc>
      </w:tr>
      <w:tr w:rsidR="00CF3FD6" w:rsidRPr="002819A5" w14:paraId="6A35C66F" w14:textId="77777777" w:rsidTr="0028288E">
        <w:tc>
          <w:tcPr>
            <w:tcW w:w="704" w:type="dxa"/>
            <w:vMerge w:val="restart"/>
            <w:shd w:val="clear" w:color="auto" w:fill="auto"/>
            <w:vAlign w:val="center"/>
          </w:tcPr>
          <w:p w14:paraId="68DF48E1" w14:textId="77777777" w:rsidR="00CF3FD6" w:rsidRPr="002819A5" w:rsidRDefault="00CF3FD6"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w:t>
            </w:r>
          </w:p>
        </w:tc>
        <w:tc>
          <w:tcPr>
            <w:tcW w:w="851" w:type="dxa"/>
            <w:vAlign w:val="center"/>
          </w:tcPr>
          <w:p w14:paraId="58FBC87D" w14:textId="77777777" w:rsidR="00CF3FD6" w:rsidRPr="002819A5" w:rsidRDefault="00CF3FD6" w:rsidP="00A660B6">
            <w:pPr>
              <w:spacing w:line="120" w:lineRule="atLeast"/>
              <w:ind w:right="140"/>
              <w:jc w:val="both"/>
              <w:rPr>
                <w:rFonts w:ascii="Montserrat" w:eastAsia="Times New Roman" w:hAnsi="Montserrat" w:cs="Tahoma"/>
                <w:sz w:val="16"/>
                <w:szCs w:val="16"/>
              </w:rPr>
            </w:pPr>
            <w:r w:rsidRPr="00DB0187">
              <w:rPr>
                <w:sz w:val="18"/>
                <w:szCs w:val="18"/>
              </w:rPr>
              <w:t>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E473AB3" w14:textId="672B2978" w:rsidR="00CF3FD6" w:rsidRPr="00CF3FD6" w:rsidRDefault="00D77B0B" w:rsidP="00A660B6">
            <w:pPr>
              <w:spacing w:line="120" w:lineRule="atLeast"/>
              <w:ind w:right="140"/>
              <w:jc w:val="both"/>
              <w:rPr>
                <w:bCs/>
                <w:sz w:val="18"/>
                <w:szCs w:val="18"/>
              </w:rPr>
            </w:pPr>
            <w:r>
              <w:rPr>
                <w:bCs/>
                <w:sz w:val="18"/>
                <w:szCs w:val="18"/>
              </w:rPr>
              <w:t>SERVICIO INTEGRAL DE ADQUISICIÓN DE 1500 TARJETAS ELECTRÓNICAS, DISPERSIÓN DE $2’325,000.00 (DOS MILLONES TRESCIENTOS VEINTICINCO MIL PESOS 00/100 M.N.)  DEL BONO POR CONCEPTO DE PRESTACIÓN DE AYUDA PARA LA ADQUISICIÓN DE JUGUETES 2023, POR $1,550.00 EN 1500 TARJETAS ELECTRÓNICAS Y ENVIÓ DE 1500 TARJETAS ELECTRÓNICAS A PERSONAL DE BASE ESTATAL DEL O.P.D. SERVICIOS DE SALUD JALISCO</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DA3D652" w14:textId="225F0995" w:rsidR="00CF3FD6" w:rsidRPr="002819A5" w:rsidRDefault="00D77B0B"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1500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3161D3D8"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tcPr>
          <w:p w14:paraId="1108C6F6"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28" w:type="dxa"/>
            <w:tcBorders>
              <w:top w:val="single" w:sz="4" w:space="0" w:color="auto"/>
              <w:left w:val="single" w:sz="4" w:space="0" w:color="auto"/>
              <w:bottom w:val="single" w:sz="4" w:space="0" w:color="auto"/>
              <w:right w:val="single" w:sz="4" w:space="0" w:color="auto"/>
            </w:tcBorders>
          </w:tcPr>
          <w:p w14:paraId="18C57568"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r w:rsidR="00CF3FD6" w:rsidRPr="002819A5" w14:paraId="10F6EEA2" w14:textId="77777777" w:rsidTr="0028288E">
        <w:tc>
          <w:tcPr>
            <w:tcW w:w="704" w:type="dxa"/>
            <w:vMerge/>
            <w:shd w:val="clear" w:color="auto" w:fill="auto"/>
            <w:vAlign w:val="center"/>
          </w:tcPr>
          <w:p w14:paraId="2C0A7E3F"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51" w:type="dxa"/>
            <w:vAlign w:val="center"/>
          </w:tcPr>
          <w:p w14:paraId="2999FC46"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DB0187">
              <w:rPr>
                <w:sz w:val="18"/>
                <w:szCs w:val="18"/>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36FC48D" w14:textId="2625BE78" w:rsidR="00CF3FD6" w:rsidRPr="00D77B0B" w:rsidRDefault="002B1F81" w:rsidP="00D77B0B">
            <w:pPr>
              <w:spacing w:line="120" w:lineRule="atLeast"/>
              <w:ind w:right="140"/>
              <w:jc w:val="both"/>
              <w:rPr>
                <w:bCs/>
                <w:sz w:val="18"/>
                <w:szCs w:val="18"/>
              </w:rPr>
            </w:pPr>
            <w:r w:rsidRPr="00D77B0B">
              <w:rPr>
                <w:bCs/>
                <w:sz w:val="18"/>
                <w:szCs w:val="18"/>
              </w:rPr>
              <w:t xml:space="preserve">SERVICIO INTEGRAL DE ADQUISICIÓN DE 3,000 TARJETAS ELECTRÓNICAS, DISPERSIÓN DE $4’650,000.00 (CUATRO MILLONES SEISCIENTOS CINCUENTA MIL PESOS 00/100 M.N.) DEL BONO POR CONCEPTO DE PRESTACIÓN DE AYUDA PARA LA ADQUISICIÓN DE JUGUETES 2023, POR $1,550.00 EN 3000 TARJETAS ELECTRÓNICAS Y ENVÍO DE 3000 TARJETAS ELECTRÓNICAS A PERSONAL DE </w:t>
            </w:r>
            <w:r>
              <w:rPr>
                <w:bCs/>
                <w:sz w:val="18"/>
                <w:szCs w:val="18"/>
              </w:rPr>
              <w:t>B</w:t>
            </w:r>
            <w:r w:rsidRPr="00D77B0B">
              <w:rPr>
                <w:bCs/>
                <w:sz w:val="18"/>
                <w:szCs w:val="18"/>
              </w:rPr>
              <w:t>A</w:t>
            </w:r>
            <w:r>
              <w:rPr>
                <w:bCs/>
                <w:sz w:val="18"/>
                <w:szCs w:val="18"/>
              </w:rPr>
              <w:t>S</w:t>
            </w:r>
            <w:r w:rsidRPr="00D77B0B">
              <w:rPr>
                <w:bCs/>
                <w:sz w:val="18"/>
                <w:szCs w:val="18"/>
              </w:rPr>
              <w:t xml:space="preserve">E FEDERAL </w:t>
            </w:r>
            <w:r>
              <w:rPr>
                <w:bCs/>
                <w:sz w:val="18"/>
                <w:szCs w:val="18"/>
              </w:rPr>
              <w:t>DEL O.P.D. SERVICIOS DE SALUD JALISCO</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1D414C3" w14:textId="7BD396B7" w:rsidR="00CF3FD6" w:rsidRPr="002819A5" w:rsidRDefault="00D77B0B"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3000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02D57E2"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tcPr>
          <w:p w14:paraId="669120D0"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28" w:type="dxa"/>
            <w:tcBorders>
              <w:top w:val="single" w:sz="4" w:space="0" w:color="auto"/>
              <w:left w:val="single" w:sz="4" w:space="0" w:color="auto"/>
              <w:bottom w:val="single" w:sz="4" w:space="0" w:color="auto"/>
              <w:right w:val="single" w:sz="4" w:space="0" w:color="auto"/>
            </w:tcBorders>
          </w:tcPr>
          <w:p w14:paraId="68A4AFBE"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r w:rsidR="00CF3FD6" w:rsidRPr="002819A5" w14:paraId="4B5A5892" w14:textId="77777777" w:rsidTr="0028288E">
        <w:tc>
          <w:tcPr>
            <w:tcW w:w="704" w:type="dxa"/>
            <w:vMerge w:val="restart"/>
            <w:shd w:val="clear" w:color="auto" w:fill="auto"/>
            <w:vAlign w:val="center"/>
          </w:tcPr>
          <w:p w14:paraId="6C2D71D3" w14:textId="77777777" w:rsidR="00CF3FD6" w:rsidRPr="002819A5" w:rsidRDefault="00CF3FD6"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w:t>
            </w:r>
          </w:p>
        </w:tc>
        <w:tc>
          <w:tcPr>
            <w:tcW w:w="851" w:type="dxa"/>
            <w:vAlign w:val="center"/>
          </w:tcPr>
          <w:p w14:paraId="2674959A"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DB0187">
              <w:rPr>
                <w:sz w:val="18"/>
                <w:szCs w:val="18"/>
              </w:rPr>
              <w:t>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19C08CA" w14:textId="3A5B8AFA" w:rsidR="00CF3FD6" w:rsidRPr="002B1F81" w:rsidRDefault="002B1F81" w:rsidP="002B1F81">
            <w:pPr>
              <w:spacing w:line="120" w:lineRule="atLeast"/>
              <w:ind w:right="140"/>
              <w:jc w:val="both"/>
              <w:rPr>
                <w:bCs/>
                <w:sz w:val="18"/>
                <w:szCs w:val="18"/>
              </w:rPr>
            </w:pPr>
            <w:r w:rsidRPr="002B1F81">
              <w:rPr>
                <w:bCs/>
                <w:sz w:val="18"/>
                <w:szCs w:val="18"/>
              </w:rPr>
              <w:t xml:space="preserve">SERVICIO INTEGRAL DE ADQUISICIÓN DE 2000 TARJETAS ELECTRÓNICAS, DISPERSIÓN DE $3’100,000.00 (TRES MILLONES CIEN MIL PESOS 00/100 M.N.) DEL BONO POR CONCEPTO DE PRESTACIÓN DEL DÍA DE LAS MADRES 2023 POR $1,550.00 EN 2000 TARJETAS ELECTRÓNICAS Y ENVÍO DE 2000 TARJETAS ELECTRÓNICAS A PERSONAL DE BASE </w:t>
            </w:r>
            <w:r>
              <w:rPr>
                <w:bCs/>
                <w:sz w:val="18"/>
                <w:szCs w:val="18"/>
              </w:rPr>
              <w:t>ESTATAL DEL O.P.D. SERVICIOS DE SALUD JALISCO</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A0A110A" w14:textId="07AD2678" w:rsidR="00CF3FD6"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F3C7670"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tcPr>
          <w:p w14:paraId="3D987D4E"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28" w:type="dxa"/>
            <w:tcBorders>
              <w:top w:val="single" w:sz="4" w:space="0" w:color="auto"/>
              <w:left w:val="single" w:sz="4" w:space="0" w:color="auto"/>
              <w:bottom w:val="single" w:sz="4" w:space="0" w:color="auto"/>
              <w:right w:val="single" w:sz="4" w:space="0" w:color="auto"/>
            </w:tcBorders>
          </w:tcPr>
          <w:p w14:paraId="1E0BF247"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r w:rsidR="00CF3FD6" w:rsidRPr="002819A5" w14:paraId="1DB833F2" w14:textId="77777777" w:rsidTr="0028288E">
        <w:tc>
          <w:tcPr>
            <w:tcW w:w="704" w:type="dxa"/>
            <w:vMerge/>
            <w:shd w:val="clear" w:color="auto" w:fill="auto"/>
            <w:vAlign w:val="center"/>
          </w:tcPr>
          <w:p w14:paraId="6404BD84"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51" w:type="dxa"/>
            <w:vAlign w:val="center"/>
          </w:tcPr>
          <w:p w14:paraId="24E7610C"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DB0187">
              <w:rPr>
                <w:sz w:val="18"/>
                <w:szCs w:val="18"/>
              </w:rPr>
              <w:t>2.2</w:t>
            </w:r>
          </w:p>
        </w:tc>
        <w:tc>
          <w:tcPr>
            <w:tcW w:w="3685" w:type="dxa"/>
            <w:tcBorders>
              <w:top w:val="nil"/>
              <w:left w:val="single" w:sz="4" w:space="0" w:color="auto"/>
              <w:bottom w:val="single" w:sz="4" w:space="0" w:color="auto"/>
              <w:right w:val="single" w:sz="4" w:space="0" w:color="auto"/>
            </w:tcBorders>
            <w:shd w:val="clear" w:color="auto" w:fill="auto"/>
            <w:vAlign w:val="center"/>
          </w:tcPr>
          <w:p w14:paraId="5B82D902" w14:textId="0EFEAEF3" w:rsidR="00CF3FD6" w:rsidRPr="002B1F81" w:rsidRDefault="002B1F81" w:rsidP="002B1F81">
            <w:pPr>
              <w:spacing w:line="120" w:lineRule="atLeast"/>
              <w:ind w:right="140"/>
              <w:jc w:val="both"/>
              <w:rPr>
                <w:bCs/>
                <w:sz w:val="18"/>
                <w:szCs w:val="18"/>
              </w:rPr>
            </w:pPr>
            <w:r w:rsidRPr="002B1F81">
              <w:rPr>
                <w:bCs/>
                <w:sz w:val="18"/>
                <w:szCs w:val="18"/>
              </w:rPr>
              <w:t xml:space="preserve">SERVICIO INTEGRAL DE ADQUISICIÓN DE 5000 TARJETAS ELECTRÓNICAS, DISPERSIÓN DE $7’750,000.00 (SIETE MILLONES SETECIENTOS CINCUENTA MIL PESOS 00/100 M.N.)  DEL BONO POR CONCEPTO DE PRESTACIÓN POR EL DÍA DE LAS MADRES 2023 POR $1,550.00 EN 5000 TARJETAS ELECTRÓNICAS A PERSONAL DE BASE FEDERAL DEL </w:t>
            </w:r>
            <w:r>
              <w:rPr>
                <w:bCs/>
                <w:sz w:val="18"/>
                <w:szCs w:val="18"/>
              </w:rPr>
              <w:t>DEL O.P.D. SERVICIOS DE SALUD JALISCO</w:t>
            </w:r>
          </w:p>
        </w:tc>
        <w:tc>
          <w:tcPr>
            <w:tcW w:w="898" w:type="dxa"/>
            <w:tcBorders>
              <w:top w:val="nil"/>
              <w:left w:val="single" w:sz="4" w:space="0" w:color="auto"/>
              <w:bottom w:val="single" w:sz="4" w:space="0" w:color="auto"/>
              <w:right w:val="single" w:sz="4" w:space="0" w:color="auto"/>
            </w:tcBorders>
            <w:shd w:val="clear" w:color="auto" w:fill="auto"/>
            <w:vAlign w:val="center"/>
          </w:tcPr>
          <w:p w14:paraId="45CBFECA" w14:textId="058CBB4C" w:rsidR="00CF3FD6" w:rsidRPr="002819A5" w:rsidRDefault="00621DA3" w:rsidP="0028288E">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5000</w:t>
            </w:r>
          </w:p>
        </w:tc>
        <w:tc>
          <w:tcPr>
            <w:tcW w:w="1058" w:type="dxa"/>
            <w:tcBorders>
              <w:top w:val="nil"/>
              <w:left w:val="single" w:sz="4" w:space="0" w:color="auto"/>
              <w:bottom w:val="single" w:sz="4" w:space="0" w:color="auto"/>
              <w:right w:val="single" w:sz="4" w:space="0" w:color="auto"/>
            </w:tcBorders>
            <w:shd w:val="clear" w:color="auto" w:fill="auto"/>
            <w:vAlign w:val="center"/>
          </w:tcPr>
          <w:p w14:paraId="3DFA55C9"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nil"/>
              <w:left w:val="single" w:sz="4" w:space="0" w:color="auto"/>
              <w:bottom w:val="single" w:sz="4" w:space="0" w:color="auto"/>
              <w:right w:val="single" w:sz="4" w:space="0" w:color="auto"/>
            </w:tcBorders>
          </w:tcPr>
          <w:p w14:paraId="47B9E805"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28" w:type="dxa"/>
            <w:tcBorders>
              <w:top w:val="nil"/>
              <w:left w:val="single" w:sz="4" w:space="0" w:color="auto"/>
              <w:bottom w:val="single" w:sz="4" w:space="0" w:color="auto"/>
              <w:right w:val="single" w:sz="4" w:space="0" w:color="auto"/>
            </w:tcBorders>
          </w:tcPr>
          <w:p w14:paraId="4206E627"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r w:rsidR="00CF3FD6" w:rsidRPr="002819A5" w14:paraId="4132303B" w14:textId="77777777" w:rsidTr="0028288E">
        <w:tc>
          <w:tcPr>
            <w:tcW w:w="704" w:type="dxa"/>
            <w:tcBorders>
              <w:top w:val="single" w:sz="4" w:space="0" w:color="auto"/>
              <w:left w:val="nil"/>
              <w:bottom w:val="nil"/>
              <w:right w:val="nil"/>
            </w:tcBorders>
            <w:shd w:val="clear" w:color="auto" w:fill="auto"/>
            <w:vAlign w:val="center"/>
          </w:tcPr>
          <w:p w14:paraId="3EAD9338"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51" w:type="dxa"/>
            <w:tcBorders>
              <w:top w:val="single" w:sz="4" w:space="0" w:color="auto"/>
              <w:left w:val="nil"/>
              <w:bottom w:val="nil"/>
              <w:right w:val="nil"/>
            </w:tcBorders>
          </w:tcPr>
          <w:p w14:paraId="23F5B00D"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3685" w:type="dxa"/>
            <w:tcBorders>
              <w:top w:val="single" w:sz="4" w:space="0" w:color="auto"/>
              <w:left w:val="nil"/>
              <w:bottom w:val="nil"/>
              <w:right w:val="nil"/>
            </w:tcBorders>
            <w:shd w:val="clear" w:color="auto" w:fill="auto"/>
            <w:vAlign w:val="center"/>
          </w:tcPr>
          <w:p w14:paraId="236F9AFF"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98" w:type="dxa"/>
            <w:tcBorders>
              <w:top w:val="single" w:sz="4" w:space="0" w:color="auto"/>
              <w:left w:val="nil"/>
              <w:bottom w:val="nil"/>
              <w:right w:val="nil"/>
            </w:tcBorders>
            <w:shd w:val="clear" w:color="auto" w:fill="auto"/>
            <w:vAlign w:val="center"/>
          </w:tcPr>
          <w:p w14:paraId="0B99EBED"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058" w:type="dxa"/>
            <w:tcBorders>
              <w:top w:val="single" w:sz="4" w:space="0" w:color="auto"/>
              <w:left w:val="nil"/>
              <w:bottom w:val="nil"/>
              <w:right w:val="nil"/>
            </w:tcBorders>
            <w:shd w:val="clear" w:color="auto" w:fill="auto"/>
            <w:vAlign w:val="center"/>
          </w:tcPr>
          <w:p w14:paraId="2AFC9AEC"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37D00F93" w14:textId="77777777" w:rsidR="00CF3FD6" w:rsidRPr="002819A5" w:rsidRDefault="00CF3FD6" w:rsidP="0028288E">
            <w:pPr>
              <w:spacing w:line="120" w:lineRule="atLeast"/>
              <w:jc w:val="center"/>
              <w:rPr>
                <w:rFonts w:ascii="Montserrat" w:eastAsia="Times New Roman" w:hAnsi="Montserrat" w:cs="Tahoma"/>
                <w:sz w:val="16"/>
                <w:szCs w:val="16"/>
              </w:rPr>
            </w:pPr>
            <w:r w:rsidRPr="002819A5">
              <w:rPr>
                <w:rFonts w:ascii="Montserrat" w:eastAsia="Times New Roman" w:hAnsi="Montserrat" w:cs="Tahoma"/>
                <w:b/>
                <w:sz w:val="16"/>
                <w:szCs w:val="16"/>
              </w:rPr>
              <w:t>SUBTOTAL</w:t>
            </w:r>
          </w:p>
        </w:tc>
        <w:tc>
          <w:tcPr>
            <w:tcW w:w="1128" w:type="dxa"/>
            <w:tcBorders>
              <w:top w:val="nil"/>
              <w:left w:val="single" w:sz="4" w:space="0" w:color="auto"/>
              <w:bottom w:val="single" w:sz="4" w:space="0" w:color="auto"/>
              <w:right w:val="single" w:sz="4" w:space="0" w:color="auto"/>
            </w:tcBorders>
          </w:tcPr>
          <w:p w14:paraId="43F24AF3"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r w:rsidR="00CF3FD6" w:rsidRPr="002819A5" w14:paraId="7A293BFF" w14:textId="77777777" w:rsidTr="0028288E">
        <w:tc>
          <w:tcPr>
            <w:tcW w:w="704" w:type="dxa"/>
            <w:tcBorders>
              <w:top w:val="nil"/>
              <w:left w:val="nil"/>
              <w:bottom w:val="nil"/>
              <w:right w:val="nil"/>
            </w:tcBorders>
            <w:shd w:val="clear" w:color="auto" w:fill="auto"/>
            <w:vAlign w:val="center"/>
          </w:tcPr>
          <w:p w14:paraId="3D712D1D"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51" w:type="dxa"/>
            <w:tcBorders>
              <w:top w:val="nil"/>
              <w:left w:val="nil"/>
              <w:bottom w:val="nil"/>
              <w:right w:val="nil"/>
            </w:tcBorders>
          </w:tcPr>
          <w:p w14:paraId="39DC77AB"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3685" w:type="dxa"/>
            <w:tcBorders>
              <w:top w:val="nil"/>
              <w:left w:val="nil"/>
              <w:bottom w:val="nil"/>
              <w:right w:val="nil"/>
            </w:tcBorders>
            <w:shd w:val="clear" w:color="auto" w:fill="auto"/>
            <w:vAlign w:val="center"/>
          </w:tcPr>
          <w:p w14:paraId="59E7B58F"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98" w:type="dxa"/>
            <w:tcBorders>
              <w:top w:val="nil"/>
              <w:left w:val="nil"/>
              <w:bottom w:val="nil"/>
              <w:right w:val="nil"/>
            </w:tcBorders>
            <w:shd w:val="clear" w:color="auto" w:fill="auto"/>
            <w:vAlign w:val="center"/>
          </w:tcPr>
          <w:p w14:paraId="292D1202"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058" w:type="dxa"/>
            <w:tcBorders>
              <w:top w:val="nil"/>
              <w:left w:val="nil"/>
              <w:bottom w:val="nil"/>
              <w:right w:val="nil"/>
            </w:tcBorders>
            <w:shd w:val="clear" w:color="auto" w:fill="auto"/>
            <w:vAlign w:val="center"/>
          </w:tcPr>
          <w:p w14:paraId="41188F26"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66387606"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I.V.A.</w:t>
            </w:r>
          </w:p>
        </w:tc>
        <w:tc>
          <w:tcPr>
            <w:tcW w:w="1128" w:type="dxa"/>
            <w:tcBorders>
              <w:top w:val="nil"/>
              <w:left w:val="single" w:sz="4" w:space="0" w:color="auto"/>
              <w:bottom w:val="single" w:sz="4" w:space="0" w:color="auto"/>
              <w:right w:val="single" w:sz="4" w:space="0" w:color="auto"/>
            </w:tcBorders>
          </w:tcPr>
          <w:p w14:paraId="1F14C07D"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r w:rsidR="00CF3FD6" w:rsidRPr="002819A5" w14:paraId="5F945A34" w14:textId="77777777" w:rsidTr="0028288E">
        <w:tc>
          <w:tcPr>
            <w:tcW w:w="704" w:type="dxa"/>
            <w:tcBorders>
              <w:top w:val="nil"/>
              <w:left w:val="nil"/>
              <w:bottom w:val="nil"/>
              <w:right w:val="nil"/>
            </w:tcBorders>
            <w:shd w:val="clear" w:color="auto" w:fill="auto"/>
            <w:vAlign w:val="center"/>
          </w:tcPr>
          <w:p w14:paraId="1AEF9582"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51" w:type="dxa"/>
            <w:tcBorders>
              <w:top w:val="nil"/>
              <w:left w:val="nil"/>
              <w:bottom w:val="nil"/>
              <w:right w:val="nil"/>
            </w:tcBorders>
          </w:tcPr>
          <w:p w14:paraId="7447570B"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3685" w:type="dxa"/>
            <w:tcBorders>
              <w:top w:val="nil"/>
              <w:left w:val="nil"/>
              <w:bottom w:val="nil"/>
              <w:right w:val="nil"/>
            </w:tcBorders>
            <w:shd w:val="clear" w:color="auto" w:fill="auto"/>
            <w:vAlign w:val="center"/>
          </w:tcPr>
          <w:p w14:paraId="6FE33163"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898" w:type="dxa"/>
            <w:tcBorders>
              <w:top w:val="nil"/>
              <w:left w:val="nil"/>
              <w:bottom w:val="nil"/>
              <w:right w:val="nil"/>
            </w:tcBorders>
            <w:shd w:val="clear" w:color="auto" w:fill="auto"/>
            <w:vAlign w:val="center"/>
          </w:tcPr>
          <w:p w14:paraId="79EA8E7C"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058" w:type="dxa"/>
            <w:tcBorders>
              <w:top w:val="nil"/>
              <w:left w:val="nil"/>
              <w:bottom w:val="nil"/>
              <w:right w:val="nil"/>
            </w:tcBorders>
            <w:shd w:val="clear" w:color="auto" w:fill="auto"/>
            <w:vAlign w:val="center"/>
          </w:tcPr>
          <w:p w14:paraId="36691E10"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79B31EC1" w14:textId="77777777" w:rsidR="00CF3FD6" w:rsidRPr="002819A5" w:rsidRDefault="00CF3FD6" w:rsidP="0028288E">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TOTAL</w:t>
            </w:r>
          </w:p>
        </w:tc>
        <w:tc>
          <w:tcPr>
            <w:tcW w:w="1128" w:type="dxa"/>
            <w:tcBorders>
              <w:top w:val="nil"/>
              <w:left w:val="single" w:sz="4" w:space="0" w:color="auto"/>
              <w:bottom w:val="single" w:sz="4" w:space="0" w:color="auto"/>
              <w:right w:val="single" w:sz="4" w:space="0" w:color="auto"/>
            </w:tcBorders>
          </w:tcPr>
          <w:p w14:paraId="67AFD53C" w14:textId="77777777" w:rsidR="00CF3FD6" w:rsidRPr="002819A5" w:rsidRDefault="00CF3FD6" w:rsidP="0028288E">
            <w:pPr>
              <w:spacing w:line="120" w:lineRule="atLeast"/>
              <w:ind w:right="140"/>
              <w:jc w:val="center"/>
              <w:rPr>
                <w:rFonts w:ascii="Montserrat" w:eastAsia="Times New Roman" w:hAnsi="Montserrat" w:cs="Tahoma"/>
                <w:sz w:val="16"/>
                <w:szCs w:val="16"/>
              </w:rPr>
            </w:pPr>
          </w:p>
        </w:tc>
      </w:tr>
    </w:tbl>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953ED1"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sidR="00967606">
        <w:rPr>
          <w:rFonts w:ascii="Arial" w:eastAsia="Century Gothic" w:hAnsi="Arial" w:cs="Arial"/>
          <w:bCs/>
          <w:color w:val="000000"/>
          <w:sz w:val="18"/>
          <w:szCs w:val="18"/>
        </w:rPr>
        <w:t xml:space="preserve"> </w:t>
      </w:r>
      <w:r w:rsidR="00967606" w:rsidRPr="00D54DEB">
        <w:rPr>
          <w:rFonts w:ascii="Arial" w:eastAsia="Century Gothic" w:hAnsi="Arial" w:cs="Arial"/>
          <w:b/>
          <w:color w:val="000000"/>
          <w:sz w:val="18"/>
          <w:szCs w:val="18"/>
        </w:rPr>
        <w:t>PARTICIPANTE</w:t>
      </w:r>
      <w:r w:rsidR="00967606">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120B4744" w14:textId="4C7416DE"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1C9E1333" w14:textId="77777777" w:rsidR="00967606" w:rsidRPr="0058791B" w:rsidRDefault="00967606" w:rsidP="00D747C8">
      <w:pPr>
        <w:spacing w:after="0" w:line="240" w:lineRule="auto"/>
        <w:ind w:right="140"/>
        <w:rPr>
          <w:rFonts w:ascii="Arial" w:eastAsia="Times New Roman" w:hAnsi="Arial" w:cs="Arial"/>
          <w:bCs/>
          <w:sz w:val="18"/>
          <w:szCs w:val="18"/>
        </w:rPr>
      </w:pPr>
    </w:p>
    <w:p w14:paraId="55B9BA31" w14:textId="77777777"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7FB6AABC" w14:textId="0A431C03" w:rsidR="003E4813" w:rsidRPr="00FD52F1" w:rsidRDefault="00A46A86" w:rsidP="003E4813">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r w:rsidR="003E4813" w:rsidRPr="003E4813">
        <w:rPr>
          <w:rFonts w:ascii="Arial" w:eastAsia="Century Gothic" w:hAnsi="Arial" w:cs="Arial"/>
          <w:b/>
          <w:bCs/>
          <w:smallCaps/>
          <w:color w:val="000000"/>
          <w:sz w:val="18"/>
          <w:szCs w:val="18"/>
        </w:rPr>
        <w:t xml:space="preserve"> </w:t>
      </w:r>
      <w:r w:rsidR="003E4813" w:rsidRPr="00FD52F1">
        <w:rPr>
          <w:rFonts w:ascii="Arial" w:eastAsia="Century Gothic" w:hAnsi="Arial" w:cs="Arial"/>
          <w:b/>
          <w:bCs/>
          <w:smallCaps/>
          <w:color w:val="000000"/>
          <w:sz w:val="18"/>
          <w:szCs w:val="18"/>
        </w:rPr>
        <w:t>CARTA DE PROPOSICIÓN</w:t>
      </w:r>
    </w:p>
    <w:p w14:paraId="47010466" w14:textId="77777777" w:rsidR="00B930A0" w:rsidRPr="00FD52F1" w:rsidRDefault="00B930A0" w:rsidP="003E4813">
      <w:pPr>
        <w:spacing w:after="0" w:line="240" w:lineRule="auto"/>
        <w:ind w:right="140"/>
        <w:jc w:val="center"/>
        <w:rPr>
          <w:rFonts w:ascii="Arial" w:eastAsia="Times New Roman" w:hAnsi="Arial" w:cs="Arial"/>
          <w:sz w:val="18"/>
          <w:szCs w:val="18"/>
        </w:rPr>
      </w:pPr>
    </w:p>
    <w:p w14:paraId="6789976D"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248313F4"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7C11A6E" w:rsidR="00275AFA" w:rsidRPr="002B1F81" w:rsidRDefault="00A46A86" w:rsidP="00FA6C62">
      <w:pPr>
        <w:spacing w:after="0" w:line="240" w:lineRule="aut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2B1F81" w:rsidRPr="002B1F81">
        <w:rPr>
          <w:rFonts w:ascii="Arial" w:eastAsia="Century Gothic" w:hAnsi="Arial" w:cs="Arial"/>
          <w:b/>
          <w:bCs/>
          <w:color w:val="000000"/>
          <w:sz w:val="18"/>
          <w:szCs w:val="18"/>
        </w:rPr>
        <w:t>LICITACIÓN PÚBLICA NACIONAL LCCC-059-2022 CON CONCURRENCIA DE COMITÉ</w:t>
      </w:r>
      <w:r w:rsidR="002B1F81">
        <w:rPr>
          <w:rFonts w:ascii="Arial" w:eastAsia="Century Gothic" w:hAnsi="Arial" w:cs="Arial"/>
          <w:b/>
          <w:bCs/>
          <w:color w:val="000000"/>
          <w:sz w:val="18"/>
          <w:szCs w:val="18"/>
        </w:rPr>
        <w:t xml:space="preserve"> </w:t>
      </w:r>
      <w:r w:rsidR="002B1F81" w:rsidRPr="002B1F81">
        <w:rPr>
          <w:rFonts w:ascii="Arial" w:eastAsia="Century Gothic" w:hAnsi="Arial" w:cs="Arial"/>
          <w:b/>
          <w:bCs/>
          <w:color w:val="000000"/>
          <w:sz w:val="18"/>
          <w:szCs w:val="18"/>
        </w:rPr>
        <w:t>“SERVICIO INTEGRAL DE MONEDEROS ELECTRÓNICOS (DÍA DE REYES Y DÍA DE LAS MADRES), PARA EL EJERCICIO 2023</w:t>
      </w:r>
      <w:r w:rsidR="002B1F81">
        <w:rPr>
          <w:rFonts w:ascii="Arial" w:eastAsia="Century Gothic" w:hAnsi="Arial" w:cs="Arial"/>
          <w:b/>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2B1F81">
        <w:rPr>
          <w:rFonts w:ascii="Arial" w:eastAsia="Arial" w:hAnsi="Arial" w:cs="Arial"/>
          <w:b/>
          <w:bCs/>
          <w:color w:val="000000"/>
          <w:sz w:val="18"/>
          <w:szCs w:val="18"/>
        </w:rPr>
        <w:t xml:space="preserve"> 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44227B6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2B1F81" w:rsidRPr="00FD52F1">
        <w:rPr>
          <w:rFonts w:ascii="Arial" w:eastAsia="Century Gothic" w:hAnsi="Arial" w:cs="Arial"/>
          <w:b/>
          <w:color w:val="000000"/>
          <w:sz w:val="18"/>
          <w:szCs w:val="18"/>
        </w:rPr>
        <w:t>PROCEDIMIENTO DE</w:t>
      </w:r>
      <w:r w:rsidR="002B1F81">
        <w:rPr>
          <w:rFonts w:ascii="Arial" w:eastAsia="Arial" w:hAnsi="Arial" w:cs="Arial"/>
          <w:b/>
          <w:bCs/>
          <w:color w:val="000000"/>
          <w:sz w:val="18"/>
          <w:szCs w:val="18"/>
        </w:rPr>
        <w:t xml:space="preserve"> 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BE1964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2B1F81" w:rsidRPr="00FD52F1">
        <w:rPr>
          <w:rFonts w:ascii="Arial" w:eastAsia="Century Gothic" w:hAnsi="Arial" w:cs="Arial"/>
          <w:b/>
          <w:color w:val="000000"/>
          <w:sz w:val="18"/>
          <w:szCs w:val="18"/>
        </w:rPr>
        <w:t>PROCEDIMIENTO DE</w:t>
      </w:r>
      <w:r w:rsidR="002B1F81">
        <w:rPr>
          <w:rFonts w:ascii="Arial" w:eastAsia="Arial" w:hAnsi="Arial" w:cs="Arial"/>
          <w:b/>
          <w:bCs/>
          <w:color w:val="000000"/>
          <w:sz w:val="18"/>
          <w:szCs w:val="18"/>
        </w:rPr>
        <w:t xml:space="preserve"> 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2BAE7FC"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2B1F81" w:rsidRPr="00FD52F1">
        <w:rPr>
          <w:rFonts w:ascii="Arial" w:eastAsia="Century Gothic" w:hAnsi="Arial" w:cs="Arial"/>
          <w:b/>
          <w:color w:val="000000"/>
          <w:sz w:val="18"/>
          <w:szCs w:val="18"/>
        </w:rPr>
        <w:t>PROCEDIMIENTO DE</w:t>
      </w:r>
      <w:r w:rsidR="002B1F81">
        <w:rPr>
          <w:rFonts w:ascii="Arial" w:eastAsia="Arial" w:hAnsi="Arial" w:cs="Arial"/>
          <w:b/>
          <w:bCs/>
          <w:color w:val="000000"/>
          <w:sz w:val="18"/>
          <w:szCs w:val="18"/>
        </w:rPr>
        <w:t xml:space="preserve"> CONTRATACIÓN</w:t>
      </w:r>
      <w:r w:rsidRPr="00FD52F1">
        <w:rPr>
          <w:rFonts w:ascii="Arial" w:eastAsia="Century Gothic" w:hAnsi="Arial" w:cs="Arial"/>
          <w:color w:val="000000"/>
          <w:sz w:val="18"/>
          <w:szCs w:val="18"/>
        </w:rPr>
        <w:t>.</w:t>
      </w:r>
    </w:p>
    <w:p w14:paraId="30B7B984" w14:textId="182E65A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2B1F81" w:rsidRPr="00FD52F1">
        <w:rPr>
          <w:rFonts w:ascii="Arial" w:eastAsia="Century Gothic" w:hAnsi="Arial" w:cs="Arial"/>
          <w:b/>
          <w:color w:val="000000"/>
          <w:sz w:val="18"/>
          <w:szCs w:val="18"/>
        </w:rPr>
        <w:t>PROCEDIMIENTO DE</w:t>
      </w:r>
      <w:r w:rsidR="002B1F81">
        <w:rPr>
          <w:rFonts w:ascii="Arial" w:eastAsia="Arial" w:hAnsi="Arial" w:cs="Arial"/>
          <w:b/>
          <w:bCs/>
          <w:color w:val="000000"/>
          <w:sz w:val="18"/>
          <w:szCs w:val="18"/>
        </w:rPr>
        <w:t xml:space="preserve"> CONTRATACIÓN</w:t>
      </w:r>
      <w:r w:rsidRPr="00FD52F1">
        <w:rPr>
          <w:rFonts w:ascii="Arial" w:eastAsia="Century Gothic" w:hAnsi="Arial" w:cs="Arial"/>
          <w:color w:val="000000"/>
          <w:sz w:val="18"/>
          <w:szCs w:val="18"/>
        </w:rPr>
        <w:t>.</w:t>
      </w:r>
    </w:p>
    <w:p w14:paraId="1354BB12" w14:textId="0292FB1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2B1F81" w:rsidRPr="00FD52F1">
        <w:rPr>
          <w:rFonts w:ascii="Arial" w:eastAsia="Century Gothic" w:hAnsi="Arial" w:cs="Arial"/>
          <w:b/>
          <w:color w:val="000000"/>
          <w:sz w:val="18"/>
          <w:szCs w:val="18"/>
        </w:rPr>
        <w:t>PROCEDIMIENTO DE</w:t>
      </w:r>
      <w:r w:rsidR="002B1F81">
        <w:rPr>
          <w:rFonts w:ascii="Arial" w:eastAsia="Arial" w:hAnsi="Arial" w:cs="Arial"/>
          <w:b/>
          <w:bCs/>
          <w:color w:val="000000"/>
          <w:sz w:val="18"/>
          <w:szCs w:val="18"/>
        </w:rPr>
        <w:t xml:space="preserve"> 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1D633DE6" w14:textId="021E7E92" w:rsidR="003E4813" w:rsidRPr="002B1F81" w:rsidRDefault="00A46A86" w:rsidP="002B1F81">
      <w:pPr>
        <w:jc w:val="center"/>
        <w:rPr>
          <w:rFonts w:ascii="Arial" w:eastAsia="Times New Roman" w:hAnsi="Arial" w:cs="Arial"/>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r w:rsidR="003E4813" w:rsidRPr="003E4813">
        <w:rPr>
          <w:rFonts w:ascii="Arial" w:eastAsia="Century Gothic" w:hAnsi="Arial" w:cs="Arial"/>
          <w:b/>
          <w:smallCaps/>
          <w:color w:val="000000"/>
          <w:sz w:val="18"/>
          <w:szCs w:val="18"/>
        </w:rPr>
        <w:t xml:space="preserve"> </w:t>
      </w:r>
      <w:r w:rsidR="003E4813" w:rsidRPr="00FD52F1">
        <w:rPr>
          <w:rFonts w:ascii="Arial" w:eastAsia="Century Gothic" w:hAnsi="Arial" w:cs="Arial"/>
          <w:b/>
          <w:smallCaps/>
          <w:color w:val="000000"/>
          <w:sz w:val="18"/>
          <w:szCs w:val="18"/>
        </w:rPr>
        <w:t>ACREDITACIÓN</w:t>
      </w:r>
    </w:p>
    <w:p w14:paraId="44348F81" w14:textId="034A656B" w:rsidR="00275AFA" w:rsidRPr="00FD52F1" w:rsidRDefault="00275AFA" w:rsidP="00E66674">
      <w:pPr>
        <w:spacing w:after="0" w:line="240" w:lineRule="auto"/>
        <w:ind w:right="140"/>
        <w:jc w:val="center"/>
        <w:rPr>
          <w:rFonts w:ascii="Arial" w:eastAsia="Century Gothic" w:hAnsi="Arial" w:cs="Arial"/>
          <w:b/>
          <w:color w:val="000000"/>
          <w:sz w:val="18"/>
          <w:szCs w:val="18"/>
        </w:rPr>
      </w:pPr>
    </w:p>
    <w:p w14:paraId="53B792BE"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44855C1D"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2" w:name="_Hlk106985523"/>
    </w:p>
    <w:p w14:paraId="12493008" w14:textId="633C7C7C"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3E4813" w:rsidRPr="003E4813">
        <w:rPr>
          <w:rFonts w:ascii="Arial" w:eastAsia="Century Gothic" w:hAnsi="Arial" w:cs="Arial"/>
          <w:bCs/>
          <w:color w:val="000000"/>
          <w:sz w:val="18"/>
          <w:szCs w:val="18"/>
        </w:rPr>
        <w:t>procedimiento de</w:t>
      </w:r>
      <w:r w:rsidR="003E4813"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w:t>
      </w:r>
      <w:r w:rsidR="003E4813">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2D202E">
        <w:rPr>
          <w:rFonts w:ascii="Arial" w:eastAsia="Century Gothic" w:hAnsi="Arial" w:cs="Arial"/>
          <w:b/>
          <w:color w:val="000000"/>
          <w:sz w:val="18"/>
          <w:szCs w:val="18"/>
        </w:rPr>
        <w:t>05</w:t>
      </w:r>
      <w:r w:rsidR="002B1F81">
        <w:rPr>
          <w:rFonts w:ascii="Arial" w:eastAsia="Century Gothic" w:hAnsi="Arial" w:cs="Arial"/>
          <w:b/>
          <w:color w:val="000000"/>
          <w:sz w:val="18"/>
          <w:szCs w:val="18"/>
        </w:rPr>
        <w:t>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2"/>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lastRenderedPageBreak/>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228091E4" w:rsidR="0043229B" w:rsidRDefault="0043229B">
      <w:pPr>
        <w:rPr>
          <w:rFonts w:ascii="Arial" w:eastAsia="Times New Roman" w:hAnsi="Arial" w:cs="Arial"/>
          <w:sz w:val="18"/>
          <w:szCs w:val="18"/>
        </w:rPr>
      </w:pP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5F857758"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r w:rsidR="003E4813" w:rsidRPr="003E4813">
        <w:rPr>
          <w:rFonts w:ascii="Arial" w:eastAsia="Century Gothic" w:hAnsi="Arial" w:cs="Arial"/>
          <w:b/>
          <w:color w:val="080808"/>
          <w:sz w:val="18"/>
          <w:szCs w:val="18"/>
        </w:rPr>
        <w:t xml:space="preserve"> </w:t>
      </w:r>
      <w:r w:rsidR="003E4813" w:rsidRPr="00FD52F1">
        <w:rPr>
          <w:rFonts w:ascii="Arial" w:eastAsia="Century Gothic" w:hAnsi="Arial" w:cs="Arial"/>
          <w:b/>
          <w:color w:val="080808"/>
          <w:sz w:val="18"/>
          <w:szCs w:val="18"/>
        </w:rPr>
        <w:t>DECLARACIÓN DE INTEGRIDAD Y NO COLUSIÓN DE PROVEEDORES</w:t>
      </w:r>
    </w:p>
    <w:p w14:paraId="3B271A28" w14:textId="77777777" w:rsidR="00B930A0" w:rsidRPr="00FD52F1" w:rsidRDefault="00B930A0" w:rsidP="003E4813">
      <w:pPr>
        <w:spacing w:after="0" w:line="240" w:lineRule="auto"/>
        <w:jc w:val="center"/>
        <w:rPr>
          <w:rFonts w:ascii="Arial" w:eastAsia="Arial" w:hAnsi="Arial" w:cs="Arial"/>
          <w:b/>
          <w:smallCaps/>
          <w:color w:val="000000"/>
          <w:sz w:val="18"/>
          <w:szCs w:val="18"/>
        </w:rPr>
      </w:pPr>
    </w:p>
    <w:p w14:paraId="3969A06F"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243C9C8A" w14:textId="04E134C5"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55B9434D" w14:textId="4D82BFE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8F67B64" w:rsidR="00275AFA" w:rsidRPr="002B1F81" w:rsidRDefault="00A46A86" w:rsidP="00A21FF6">
      <w:pPr>
        <w:spacing w:after="0" w:line="240" w:lineRule="aut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2B1F81" w:rsidRPr="002B1F81">
        <w:rPr>
          <w:rFonts w:ascii="Arial" w:eastAsia="Century Gothic" w:hAnsi="Arial" w:cs="Arial"/>
          <w:b/>
          <w:bCs/>
          <w:color w:val="000000"/>
          <w:sz w:val="18"/>
          <w:szCs w:val="18"/>
        </w:rPr>
        <w:t>LICITACIÓN PÚBLICA NACIONAL LCCC-059-2022 CON CONCURRENCIA DE COMITÉ</w:t>
      </w:r>
      <w:r w:rsidR="002B1F81">
        <w:rPr>
          <w:rFonts w:ascii="Arial" w:eastAsia="Century Gothic" w:hAnsi="Arial" w:cs="Arial"/>
          <w:b/>
          <w:bCs/>
          <w:color w:val="000000"/>
          <w:sz w:val="18"/>
          <w:szCs w:val="18"/>
        </w:rPr>
        <w:t xml:space="preserve"> </w:t>
      </w:r>
      <w:r w:rsidR="002B1F81" w:rsidRPr="002B1F81">
        <w:rPr>
          <w:rFonts w:ascii="Arial" w:eastAsia="Century Gothic" w:hAnsi="Arial" w:cs="Arial"/>
          <w:b/>
          <w:bCs/>
          <w:color w:val="000000"/>
          <w:sz w:val="18"/>
          <w:szCs w:val="18"/>
        </w:rPr>
        <w:t>“SERVICIO INTEGRAL DE MONEDEROS ELECTRÓNICOS (DÍA DE REYES Y DÍA DE LAS MADRES), PARA EL EJERCICIO 2023</w:t>
      </w:r>
      <w:r w:rsidR="002B1F81">
        <w:rPr>
          <w:rFonts w:ascii="Arial" w:eastAsia="Century Gothic" w:hAnsi="Arial" w:cs="Arial"/>
          <w:b/>
          <w:bCs/>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3"/>
    <w:bookmarkEnd w:id="74"/>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22E8B041" w:rsidR="0043229B" w:rsidRDefault="0043229B">
      <w:pPr>
        <w:rPr>
          <w:rFonts w:ascii="Arial" w:eastAsia="Century Gothic" w:hAnsi="Arial" w:cs="Arial"/>
          <w:b/>
          <w:color w:val="000000"/>
          <w:sz w:val="18"/>
          <w:szCs w:val="18"/>
        </w:rPr>
      </w:pPr>
    </w:p>
    <w:p w14:paraId="205ED01F" w14:textId="55631A5E" w:rsidR="007B33D1" w:rsidRPr="00EC7235" w:rsidRDefault="00EC7235" w:rsidP="007B33D1">
      <w:pPr>
        <w:spacing w:after="0" w:line="240" w:lineRule="auto"/>
        <w:jc w:val="center"/>
        <w:rPr>
          <w:rFonts w:ascii="Arial" w:eastAsia="Century Gothic" w:hAnsi="Arial" w:cs="Arial"/>
          <w:b/>
          <w:bC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r w:rsidR="007B33D1" w:rsidRPr="007B33D1">
        <w:rPr>
          <w:rFonts w:ascii="Arial" w:eastAsia="Century Gothic" w:hAnsi="Arial" w:cs="Arial"/>
          <w:b/>
          <w:bCs/>
          <w:color w:val="000000"/>
          <w:sz w:val="18"/>
          <w:szCs w:val="18"/>
        </w:rPr>
        <w:t xml:space="preserve"> </w:t>
      </w:r>
      <w:r w:rsidR="007B33D1" w:rsidRPr="00EC7235">
        <w:rPr>
          <w:rFonts w:ascii="Arial" w:eastAsia="Century Gothic" w:hAnsi="Arial" w:cs="Arial"/>
          <w:b/>
          <w:bCs/>
          <w:color w:val="000000"/>
          <w:sz w:val="18"/>
          <w:szCs w:val="18"/>
        </w:rPr>
        <w:t>ESCRITO DE NO CONFLICTO DE INTERES Y DE NO INHABILITACIÓN</w:t>
      </w:r>
    </w:p>
    <w:p w14:paraId="7062F65F" w14:textId="77777777" w:rsidR="007B33D1" w:rsidRPr="00EC7235" w:rsidRDefault="007B33D1" w:rsidP="007B33D1">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 xml:space="preserve">(PERSONA </w:t>
      </w:r>
      <w:r>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53BE6A14"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4AF87182"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382765D0"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5A79B161"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1D8704DE" w14:textId="28FA9D3C"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 xml:space="preserve">ESTRATIFICACIÓN </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996C7C2"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787A1811"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7EFA4606"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625D4C23"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5"/>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54787B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 xml:space="preserve">LICITACIÓN PÚBLICA </w:t>
      </w:r>
      <w:r w:rsidR="007B33D1">
        <w:rPr>
          <w:rFonts w:ascii="Arial" w:eastAsia="Century Gothic" w:hAnsi="Arial" w:cs="Arial"/>
          <w:b/>
          <w:color w:val="000000"/>
          <w:sz w:val="18"/>
          <w:szCs w:val="18"/>
        </w:rPr>
        <w:t>NACIONAL</w:t>
      </w:r>
      <w:r w:rsidR="00160CC2">
        <w:rPr>
          <w:rFonts w:ascii="Arial" w:eastAsia="Century Gothic" w:hAnsi="Arial" w:cs="Arial"/>
          <w:b/>
          <w:color w:val="000000"/>
          <w:sz w:val="18"/>
          <w:szCs w:val="18"/>
        </w:rPr>
        <w:t xml:space="preserve"> </w:t>
      </w:r>
      <w:r w:rsidR="00F26E01">
        <w:rPr>
          <w:rFonts w:ascii="Arial" w:eastAsia="Century Gothic" w:hAnsi="Arial" w:cs="Arial"/>
          <w:b/>
          <w:color w:val="000000"/>
          <w:sz w:val="18"/>
          <w:szCs w:val="18"/>
        </w:rPr>
        <w:t>LCCC-</w:t>
      </w:r>
      <w:r w:rsidR="002D202E">
        <w:rPr>
          <w:rFonts w:ascii="Arial" w:eastAsia="Century Gothic" w:hAnsi="Arial" w:cs="Arial"/>
          <w:b/>
          <w:color w:val="000000"/>
          <w:sz w:val="18"/>
          <w:szCs w:val="18"/>
        </w:rPr>
        <w:t>05</w:t>
      </w:r>
      <w:r w:rsidR="002B1F81">
        <w:rPr>
          <w:rFonts w:ascii="Arial" w:eastAsia="Century Gothic" w:hAnsi="Arial" w:cs="Arial"/>
          <w:b/>
          <w:color w:val="000000"/>
          <w:sz w:val="18"/>
          <w:szCs w:val="18"/>
        </w:rPr>
        <w:t>9</w:t>
      </w:r>
      <w:r w:rsidR="00160CC2">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1C29E2CA" w14:textId="03759B28" w:rsidR="007B33D1" w:rsidRPr="00FD52F1" w:rsidRDefault="00A46A86" w:rsidP="007B33D1">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ARTÍCULO 32-D</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42E651A"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12E96666"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1F0A0344"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5E2C019F"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6"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6"/>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5DB8544E" w14:textId="732B787E"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CUMPLIMIENTO OBLIGACIONES IMSS</w:t>
      </w:r>
    </w:p>
    <w:p w14:paraId="48BEBE88" w14:textId="0387288E" w:rsidR="00275AFA" w:rsidRDefault="00275AFA" w:rsidP="00E66674">
      <w:pPr>
        <w:spacing w:after="0" w:line="240" w:lineRule="auto"/>
        <w:ind w:right="140"/>
        <w:jc w:val="center"/>
        <w:rPr>
          <w:rFonts w:ascii="Arial" w:eastAsia="Century Gothic" w:hAnsi="Arial" w:cs="Arial"/>
          <w:b/>
          <w:color w:val="000000"/>
          <w:sz w:val="18"/>
          <w:szCs w:val="18"/>
        </w:rPr>
      </w:pPr>
    </w:p>
    <w:p w14:paraId="59471A42"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17C74C97"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53D204F0"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3B143AFD"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7"/>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1594A54E" w14:textId="175CA4F9" w:rsidR="007B33D1" w:rsidRPr="00FD52F1" w:rsidRDefault="00A46A86"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r w:rsidR="007B33D1" w:rsidRPr="007B33D1">
        <w:rPr>
          <w:rFonts w:ascii="Arial" w:eastAsia="Century Gothic" w:hAnsi="Arial" w:cs="Arial"/>
          <w:b/>
          <w:color w:val="000000"/>
          <w:sz w:val="18"/>
          <w:szCs w:val="18"/>
        </w:rPr>
        <w:t xml:space="preserve"> </w:t>
      </w:r>
      <w:r w:rsidR="007B33D1" w:rsidRPr="00FD52F1">
        <w:rPr>
          <w:rFonts w:ascii="Arial" w:eastAsia="Century Gothic" w:hAnsi="Arial" w:cs="Arial"/>
          <w:b/>
          <w:color w:val="000000"/>
          <w:sz w:val="18"/>
          <w:szCs w:val="18"/>
        </w:rPr>
        <w:t xml:space="preserve">IDENTIFICACIÓN VIGENTE DE LA PERSONA FÍSICA O DEL REPRESENTANTE LEGAL </w:t>
      </w:r>
    </w:p>
    <w:p w14:paraId="02967110" w14:textId="77777777" w:rsidR="007B33D1" w:rsidRPr="00FD52F1" w:rsidRDefault="007B33D1" w:rsidP="007B33D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669F9282" w14:textId="607C307A" w:rsidR="00275AFA" w:rsidRDefault="00275AFA" w:rsidP="00E66674">
      <w:pPr>
        <w:spacing w:after="0" w:line="240" w:lineRule="auto"/>
        <w:ind w:right="140"/>
        <w:jc w:val="center"/>
        <w:rPr>
          <w:rFonts w:ascii="Arial" w:eastAsia="Century Gothic" w:hAnsi="Arial" w:cs="Arial"/>
          <w:b/>
          <w:color w:val="080808"/>
          <w:sz w:val="18"/>
          <w:szCs w:val="18"/>
        </w:rPr>
      </w:pPr>
    </w:p>
    <w:p w14:paraId="1227C08C"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1A127D06"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52531191"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57D5BEF7"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0768BED3" w14:textId="322B1CC0" w:rsidR="00275AFA" w:rsidRDefault="00275AFA" w:rsidP="00E66674">
      <w:pPr>
        <w:spacing w:after="0" w:line="240" w:lineRule="auto"/>
        <w:rPr>
          <w:rFonts w:ascii="Arial" w:eastAsia="Times New Roman" w:hAnsi="Arial" w:cs="Arial"/>
          <w:sz w:val="18"/>
          <w:szCs w:val="18"/>
        </w:rPr>
      </w:pPr>
      <w:bookmarkStart w:id="78" w:name="_Hlk32748661"/>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0175FDE4" w14:textId="74EFE7F6" w:rsidR="007B33D1" w:rsidRPr="00BA53C0" w:rsidRDefault="00F6649F" w:rsidP="007B33D1">
      <w:pPr>
        <w:spacing w:after="0"/>
        <w:ind w:right="140"/>
        <w:jc w:val="center"/>
        <w:rPr>
          <w:rFonts w:ascii="Arial" w:eastAsia="Century Gothic" w:hAnsi="Arial" w:cs="Arial"/>
          <w:b/>
          <w:bCs/>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r w:rsidR="007B33D1" w:rsidRPr="007B33D1">
        <w:rPr>
          <w:rFonts w:ascii="Arial" w:eastAsia="Century Gothic" w:hAnsi="Arial" w:cs="Arial"/>
          <w:b/>
          <w:bCs/>
          <w:color w:val="000000"/>
          <w:sz w:val="18"/>
          <w:szCs w:val="18"/>
        </w:rPr>
        <w:t xml:space="preserve"> </w:t>
      </w:r>
      <w:r w:rsidR="007B33D1" w:rsidRPr="00AD2974">
        <w:rPr>
          <w:rFonts w:ascii="Arial" w:eastAsia="Century Gothic" w:hAnsi="Arial" w:cs="Arial"/>
          <w:b/>
          <w:bCs/>
          <w:color w:val="000000"/>
          <w:sz w:val="18"/>
          <w:szCs w:val="18"/>
        </w:rPr>
        <w:t xml:space="preserve">MANIFIESTO </w:t>
      </w:r>
      <w:r w:rsidR="007B33D1">
        <w:rPr>
          <w:rFonts w:ascii="Arial" w:eastAsia="Century Gothic" w:hAnsi="Arial" w:cs="Arial"/>
          <w:b/>
          <w:bCs/>
          <w:color w:val="000000"/>
          <w:sz w:val="18"/>
          <w:szCs w:val="18"/>
        </w:rPr>
        <w:t>DE OBJETO SOCIAL</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E0BFB06"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6CA9E13B"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4C327C49"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47D6CD11"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953CC1" w:rsidRDefault="00593D1F" w:rsidP="00593D1F">
      <w:pPr>
        <w:spacing w:after="0" w:line="240" w:lineRule="auto"/>
        <w:ind w:right="140"/>
        <w:jc w:val="center"/>
        <w:rPr>
          <w:rFonts w:ascii="Arial" w:eastAsia="Times New Roman" w:hAnsi="Arial" w:cs="Arial"/>
          <w:sz w:val="18"/>
          <w:szCs w:val="18"/>
        </w:rPr>
      </w:pPr>
      <w:r w:rsidRPr="00953CC1">
        <w:rPr>
          <w:rFonts w:ascii="Arial" w:eastAsia="Century Gothic" w:hAnsi="Arial" w:cs="Arial"/>
          <w:b/>
          <w:color w:val="000000"/>
          <w:sz w:val="18"/>
          <w:szCs w:val="18"/>
        </w:rPr>
        <w:t xml:space="preserve">ANEXO </w:t>
      </w:r>
      <w:r w:rsidR="0047265C" w:rsidRPr="00953CC1">
        <w:rPr>
          <w:rFonts w:ascii="Arial" w:eastAsia="Century Gothic" w:hAnsi="Arial" w:cs="Arial"/>
          <w:b/>
          <w:color w:val="000000"/>
          <w:sz w:val="18"/>
          <w:szCs w:val="18"/>
        </w:rPr>
        <w:t>13</w:t>
      </w:r>
      <w:r w:rsidR="00617598" w:rsidRPr="00953CC1">
        <w:rPr>
          <w:rFonts w:ascii="Arial" w:eastAsia="Century Gothic" w:hAnsi="Arial" w:cs="Arial"/>
          <w:b/>
          <w:color w:val="000000"/>
          <w:sz w:val="18"/>
          <w:szCs w:val="18"/>
        </w:rPr>
        <w:t>.</w:t>
      </w:r>
    </w:p>
    <w:p w14:paraId="571A75E5" w14:textId="77777777" w:rsidR="00593D1F" w:rsidRPr="00953CC1" w:rsidRDefault="00593D1F" w:rsidP="00593D1F">
      <w:pPr>
        <w:spacing w:after="0" w:line="240" w:lineRule="auto"/>
        <w:rPr>
          <w:rFonts w:ascii="Arial" w:eastAsia="Times New Roman" w:hAnsi="Arial" w:cs="Arial"/>
          <w:sz w:val="18"/>
          <w:szCs w:val="18"/>
        </w:rPr>
      </w:pPr>
    </w:p>
    <w:p w14:paraId="2D29B3D3" w14:textId="77777777" w:rsidR="00593D1F" w:rsidRPr="00953CC1" w:rsidRDefault="00593D1F" w:rsidP="00593D1F">
      <w:pPr>
        <w:spacing w:after="0" w:line="240" w:lineRule="auto"/>
        <w:ind w:right="140" w:hanging="851"/>
        <w:jc w:val="center"/>
        <w:rPr>
          <w:rFonts w:ascii="Arial" w:eastAsia="Times New Roman" w:hAnsi="Arial" w:cs="Arial"/>
          <w:sz w:val="18"/>
          <w:szCs w:val="18"/>
        </w:rPr>
      </w:pPr>
      <w:r w:rsidRPr="00953CC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953CC1" w:rsidRDefault="00593D1F" w:rsidP="00593D1F">
      <w:pPr>
        <w:spacing w:after="0" w:line="240" w:lineRule="auto"/>
        <w:rPr>
          <w:rFonts w:ascii="Arial" w:eastAsia="Times New Roman" w:hAnsi="Arial" w:cs="Arial"/>
          <w:sz w:val="18"/>
          <w:szCs w:val="18"/>
        </w:rPr>
      </w:pPr>
    </w:p>
    <w:p w14:paraId="5A9DDC69" w14:textId="21A45FE0"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9" w:name="_Hlk51692731"/>
      <w:r w:rsidRPr="00953CC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 xml:space="preserve">GARANTIZAR POR (NOMBRE DEL PROVEEDOR) CON DOMICILIO EN _COLONIA </w:t>
      </w:r>
      <w:r w:rsidRPr="00953CC1">
        <w:rPr>
          <w:rFonts w:ascii="Arial" w:hAnsi="Arial" w:cs="Arial"/>
          <w:i/>
          <w:iCs/>
          <w:sz w:val="18"/>
          <w:szCs w:val="18"/>
        </w:rPr>
        <w:t>_CIUDAD _</w:t>
      </w:r>
      <w:r w:rsidRPr="00953CC1">
        <w:rPr>
          <w:rFonts w:ascii="Arial" w:hAnsi="Arial" w:cs="Arial"/>
          <w:sz w:val="18"/>
          <w:szCs w:val="18"/>
        </w:rPr>
        <w:t xml:space="preserve">EL FIEL Y EXACTO CUMPLIMIENTO DE TODAS Y CADA UNA DE LAS OBLIGACIONES PACTADAS EN EL CONTRATO DE FECHA </w:t>
      </w:r>
      <w:r w:rsidRPr="00953CC1">
        <w:rPr>
          <w:rFonts w:ascii="Arial" w:hAnsi="Arial" w:cs="Arial"/>
          <w:i/>
          <w:iCs/>
          <w:sz w:val="18"/>
          <w:szCs w:val="18"/>
        </w:rPr>
        <w:t>____________________</w:t>
      </w:r>
      <w:r w:rsidRPr="00953CC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953CC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53CC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953CC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9"/>
    </w:p>
    <w:p w14:paraId="1C7A2EF9" w14:textId="77777777" w:rsidR="00D91905" w:rsidRDefault="00D91905">
      <w:pPr>
        <w:rPr>
          <w:rFonts w:ascii="Arial" w:hAnsi="Arial" w:cs="Arial"/>
          <w:sz w:val="18"/>
          <w:szCs w:val="18"/>
        </w:rPr>
      </w:pPr>
      <w:r>
        <w:rPr>
          <w:rFonts w:ascii="Arial" w:hAnsi="Arial" w:cs="Arial"/>
          <w:sz w:val="18"/>
          <w:szCs w:val="18"/>
        </w:rPr>
        <w:br w:type="page"/>
      </w:r>
    </w:p>
    <w:p w14:paraId="50E4E973" w14:textId="47D046FC" w:rsidR="007B33D1" w:rsidRPr="004365C9" w:rsidRDefault="00506D27" w:rsidP="007B33D1">
      <w:pPr>
        <w:widowControl w:val="0"/>
        <w:spacing w:after="0"/>
        <w:jc w:val="center"/>
        <w:rPr>
          <w:rFonts w:ascii="Arial" w:eastAsia="Arial" w:hAnsi="Arial" w:cs="Arial"/>
          <w:b/>
          <w:bCs/>
          <w:color w:val="000000"/>
          <w:sz w:val="18"/>
          <w:szCs w:val="18"/>
          <w:lang w:bidi="es-ES"/>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r w:rsidR="007B33D1" w:rsidRPr="007B33D1">
        <w:rPr>
          <w:rFonts w:ascii="Arial" w:eastAsia="Arial" w:hAnsi="Arial" w:cs="Arial"/>
          <w:b/>
          <w:bCs/>
          <w:color w:val="000000"/>
          <w:sz w:val="18"/>
          <w:szCs w:val="18"/>
          <w:lang w:bidi="es-ES"/>
        </w:rPr>
        <w:t xml:space="preserve"> </w:t>
      </w:r>
      <w:r w:rsidR="007B33D1" w:rsidRPr="004365C9">
        <w:rPr>
          <w:rFonts w:ascii="Arial" w:eastAsia="Arial" w:hAnsi="Arial" w:cs="Arial"/>
          <w:b/>
          <w:bCs/>
          <w:color w:val="000000"/>
          <w:sz w:val="18"/>
          <w:szCs w:val="18"/>
          <w:lang w:bidi="es-ES"/>
        </w:rPr>
        <w:t>GARANTÍA DE CUMPLIMIENTO</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1685E922" w14:textId="77777777" w:rsidR="002B1F81" w:rsidRPr="00FD52F1" w:rsidRDefault="002B1F81" w:rsidP="002B1F81">
      <w:pPr>
        <w:spacing w:after="0" w:line="240" w:lineRule="auto"/>
        <w:jc w:val="center"/>
        <w:rPr>
          <w:rFonts w:ascii="Arial" w:eastAsia="Arial" w:hAnsi="Arial" w:cs="Arial"/>
          <w:b/>
          <w:smallCaps/>
          <w:color w:val="000000"/>
          <w:sz w:val="18"/>
          <w:szCs w:val="18"/>
        </w:rPr>
      </w:pPr>
    </w:p>
    <w:p w14:paraId="2A4D7CAB" w14:textId="77777777" w:rsidR="002B1F81" w:rsidRDefault="002B1F81" w:rsidP="002B1F81">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79B47240" w14:textId="77777777" w:rsidR="002B1F81" w:rsidRPr="00FD52F1" w:rsidRDefault="002B1F81" w:rsidP="002B1F81">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1A90020E" w14:textId="77777777" w:rsidR="002B1F81" w:rsidRDefault="002B1F81" w:rsidP="002B1F81">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4700E0A" w:rsidR="00506D27" w:rsidRPr="00621DA3" w:rsidRDefault="00506D27" w:rsidP="00621DA3">
      <w:pPr>
        <w:spacing w:after="0" w:line="240" w:lineRule="auto"/>
        <w:jc w:val="both"/>
        <w:rPr>
          <w:rFonts w:ascii="Arial" w:eastAsia="Arial" w:hAnsi="Arial" w:cs="Arial"/>
          <w:b/>
          <w:smallCap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621DA3">
        <w:rPr>
          <w:rFonts w:ascii="Arial" w:eastAsia="Arial" w:hAnsi="Arial" w:cs="Arial"/>
          <w:b/>
          <w:bCs/>
          <w:color w:val="000000"/>
          <w:sz w:val="18"/>
          <w:szCs w:val="18"/>
        </w:rPr>
        <w:t xml:space="preserve">CONTRATACIÓN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B1F81" w:rsidRPr="00CF3FD6">
        <w:rPr>
          <w:rFonts w:ascii="Arial" w:hAnsi="Arial" w:cs="Arial"/>
          <w:b/>
          <w:bCs/>
          <w:sz w:val="18"/>
          <w:szCs w:val="18"/>
        </w:rPr>
        <w:t>LICITACIÓN PÚBLICA NACIONAL LCCC-059-2022 CON CONCURRENCIA DE COMITÉ</w:t>
      </w:r>
      <w:r w:rsidR="00621DA3">
        <w:rPr>
          <w:rFonts w:ascii="Arial" w:hAnsi="Arial" w:cs="Arial"/>
          <w:b/>
          <w:bCs/>
          <w:sz w:val="18"/>
          <w:szCs w:val="18"/>
        </w:rPr>
        <w:t xml:space="preserve"> “</w:t>
      </w:r>
      <w:r w:rsidR="002B1F81" w:rsidRPr="00CF3FD6">
        <w:rPr>
          <w:rFonts w:ascii="Arial" w:hAnsi="Arial" w:cs="Arial"/>
          <w:b/>
          <w:bCs/>
          <w:sz w:val="18"/>
          <w:szCs w:val="18"/>
        </w:rPr>
        <w:t>SERVICIO INTEGRAL DE MONEDEROS ELECTRÓNICOS (DÍA DE REYES Y DÍA DE LAS MADRES), PARA EL EJERCICIO 2023</w:t>
      </w:r>
      <w:r w:rsidR="002B1F81">
        <w:rPr>
          <w:rFonts w:ascii="Arial" w:hAnsi="Arial" w:cs="Arial"/>
          <w:b/>
          <w:bCs/>
          <w:sz w:val="18"/>
          <w:szCs w:val="18"/>
        </w:rPr>
        <w:t>”</w:t>
      </w:r>
      <w:r w:rsidR="002B1F81">
        <w:rPr>
          <w:rFonts w:ascii="Arial" w:eastAsia="Arial" w:hAnsi="Arial" w:cs="Arial"/>
          <w:color w:val="000000"/>
          <w:sz w:val="18"/>
          <w:szCs w:val="18"/>
        </w:rPr>
        <w:t xml:space="preserve"> </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0"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0"/>
      <w:r w:rsidR="00617598">
        <w:rPr>
          <w:rFonts w:ascii="Arial" w:eastAsia="Century Gothic" w:hAnsi="Arial" w:cs="Arial"/>
          <w:b/>
          <w:color w:val="080808"/>
          <w:sz w:val="18"/>
          <w:szCs w:val="18"/>
        </w:rPr>
        <w:t>.</w:t>
      </w:r>
    </w:p>
    <w:p w14:paraId="0F6A8725" w14:textId="77777777" w:rsidR="00B930A0" w:rsidRPr="00FD52F1" w:rsidRDefault="00B930A0" w:rsidP="007B33D1">
      <w:pPr>
        <w:spacing w:after="0" w:line="240" w:lineRule="auto"/>
        <w:ind w:right="140"/>
        <w:jc w:val="center"/>
        <w:rPr>
          <w:rFonts w:ascii="Arial" w:eastAsia="Times New Roman" w:hAnsi="Arial" w:cs="Arial"/>
          <w:sz w:val="18"/>
          <w:szCs w:val="18"/>
        </w:rPr>
      </w:pPr>
    </w:p>
    <w:p w14:paraId="1541FCD2" w14:textId="77777777" w:rsidR="00621DA3" w:rsidRDefault="00621DA3" w:rsidP="00621DA3">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1F8CB6A5" w14:textId="77777777" w:rsidR="00621DA3" w:rsidRPr="00FD52F1" w:rsidRDefault="00621DA3" w:rsidP="00621DA3">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78185567" w14:textId="77777777" w:rsidR="00621DA3" w:rsidRDefault="00621DA3" w:rsidP="008A5ED3">
      <w:pPr>
        <w:spacing w:after="0"/>
        <w:ind w:right="140"/>
        <w:jc w:val="center"/>
        <w:rPr>
          <w:rFonts w:ascii="Arial" w:eastAsia="Century Gothic" w:hAnsi="Arial" w:cs="Arial"/>
          <w:b/>
          <w:color w:val="000000"/>
          <w:sz w:val="18"/>
          <w:szCs w:val="18"/>
        </w:rPr>
      </w:pPr>
    </w:p>
    <w:p w14:paraId="32BC35B7" w14:textId="74478DD0"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2B46AD0" w14:textId="4EFDA118" w:rsidR="00647530" w:rsidRDefault="00DD0124" w:rsidP="00621DA3">
      <w:pPr>
        <w:tabs>
          <w:tab w:val="center" w:pos="4678"/>
          <w:tab w:val="left" w:pos="5527"/>
        </w:tabs>
        <w:spacing w:after="0" w:line="240" w:lineRule="auto"/>
        <w:ind w:right="140"/>
        <w:rPr>
          <w:rFonts w:ascii="Arial" w:hAnsi="Arial" w:cs="Arial"/>
          <w:b/>
          <w:bCs/>
          <w:sz w:val="18"/>
          <w:szCs w:val="18"/>
        </w:rPr>
      </w:pPr>
      <w:r>
        <w:rPr>
          <w:rFonts w:ascii="Arial" w:eastAsia="Century Gothic" w:hAnsi="Arial" w:cs="Arial"/>
          <w:b/>
          <w:color w:val="080808"/>
          <w:sz w:val="18"/>
          <w:szCs w:val="18"/>
        </w:rPr>
        <w:lastRenderedPageBreak/>
        <w:tab/>
      </w:r>
    </w:p>
    <w:p w14:paraId="10356DFE" w14:textId="77777777" w:rsidR="00621DA3" w:rsidRDefault="00621DA3" w:rsidP="00621DA3">
      <w:pPr>
        <w:spacing w:after="0" w:line="240" w:lineRule="auto"/>
        <w:ind w:right="140"/>
        <w:jc w:val="center"/>
        <w:rPr>
          <w:rFonts w:ascii="Arial" w:hAnsi="Arial" w:cs="Arial"/>
          <w:b/>
          <w:bCs/>
          <w:sz w:val="18"/>
          <w:szCs w:val="18"/>
        </w:rPr>
      </w:pPr>
      <w:r w:rsidRPr="00CF3FD6">
        <w:rPr>
          <w:rFonts w:ascii="Arial" w:hAnsi="Arial" w:cs="Arial"/>
          <w:b/>
          <w:bCs/>
          <w:sz w:val="18"/>
          <w:szCs w:val="18"/>
        </w:rPr>
        <w:t>LICITACIÓN PÚBLICA NACIONAL LCCC-059-2022 CON CONCURRENCIA DE COMITÉ</w:t>
      </w:r>
    </w:p>
    <w:p w14:paraId="6CC9534E" w14:textId="77777777" w:rsidR="00621DA3" w:rsidRPr="00FD52F1" w:rsidRDefault="00621DA3" w:rsidP="00621DA3">
      <w:pPr>
        <w:spacing w:after="0" w:line="240" w:lineRule="auto"/>
        <w:jc w:val="center"/>
        <w:rPr>
          <w:rFonts w:ascii="Arial" w:eastAsia="Arial" w:hAnsi="Arial" w:cs="Arial"/>
          <w:color w:val="000000"/>
          <w:sz w:val="18"/>
          <w:szCs w:val="18"/>
        </w:rPr>
      </w:pPr>
      <w:r w:rsidRPr="00CF3FD6">
        <w:rPr>
          <w:rFonts w:ascii="Arial" w:hAnsi="Arial" w:cs="Arial"/>
          <w:b/>
          <w:bCs/>
          <w:sz w:val="18"/>
          <w:szCs w:val="18"/>
        </w:rPr>
        <w:t>“SERVICIO INTEGRAL DE MONEDEROS ELECTRÓNICOS (DÍA DE REYES Y DÍA DE LAS MADRES), PARA EL EJERCICIO 2023</w:t>
      </w:r>
      <w:r>
        <w:rPr>
          <w:rFonts w:ascii="Arial" w:hAnsi="Arial" w:cs="Arial"/>
          <w:b/>
          <w:bCs/>
          <w:sz w:val="18"/>
          <w:szCs w:val="18"/>
        </w:rPr>
        <w:t>”</w:t>
      </w:r>
    </w:p>
    <w:p w14:paraId="414CED7E" w14:textId="66558A1A" w:rsidR="00C40EA7" w:rsidRDefault="00C40EA7" w:rsidP="00546848">
      <w:pPr>
        <w:spacing w:after="0"/>
        <w:jc w:val="center"/>
        <w:rPr>
          <w:rFonts w:asciiTheme="majorHAnsi" w:eastAsia="Arial" w:hAnsiTheme="majorHAnsi" w:cstheme="majorHAnsi"/>
          <w:b/>
          <w:smallCaps/>
          <w:color w:val="000000"/>
          <w:sz w:val="18"/>
          <w:szCs w:val="18"/>
        </w:rPr>
      </w:pPr>
    </w:p>
    <w:p w14:paraId="653FFAE5" w14:textId="768CA500" w:rsidR="00F43D59" w:rsidRPr="00F43D59" w:rsidRDefault="00C40EA7" w:rsidP="00F43D59">
      <w:pPr>
        <w:ind w:left="-142" w:right="77"/>
        <w:jc w:val="both"/>
        <w:rPr>
          <w:rFonts w:ascii="Arial" w:eastAsia="Century Gothic" w:hAnsi="Arial" w:cs="Arial"/>
          <w:b/>
          <w:bCs/>
          <w:sz w:val="18"/>
          <w:szCs w:val="18"/>
        </w:rPr>
      </w:pPr>
      <w:r w:rsidRPr="00841383">
        <w:rPr>
          <w:rFonts w:ascii="Arial" w:hAnsi="Arial" w:cs="Arial"/>
          <w:sz w:val="18"/>
          <w:szCs w:val="18"/>
        </w:rPr>
        <w:t xml:space="preserve">Bases aprobadas por unanimidad por los siguientes miembros del </w:t>
      </w:r>
      <w:r w:rsidRPr="00841383">
        <w:rPr>
          <w:rFonts w:ascii="Arial" w:hAnsi="Arial" w:cs="Arial"/>
          <w:b/>
          <w:sz w:val="18"/>
          <w:szCs w:val="18"/>
        </w:rPr>
        <w:t>COMITÉ</w:t>
      </w:r>
      <w:r w:rsidRPr="00841383">
        <w:rPr>
          <w:rFonts w:ascii="Arial" w:hAnsi="Arial" w:cs="Arial"/>
          <w:sz w:val="18"/>
          <w:szCs w:val="18"/>
        </w:rPr>
        <w:t xml:space="preserve"> e invitados, </w:t>
      </w:r>
      <w:r w:rsidRPr="00841383">
        <w:rPr>
          <w:rFonts w:ascii="Arial" w:eastAsia="Century Gothic" w:hAnsi="Arial" w:cs="Arial"/>
          <w:color w:val="000000"/>
          <w:sz w:val="18"/>
          <w:szCs w:val="18"/>
        </w:rPr>
        <w:t xml:space="preserve">en </w:t>
      </w:r>
      <w:r w:rsidR="00841383" w:rsidRPr="00841383">
        <w:rPr>
          <w:rFonts w:ascii="Arial" w:eastAsia="Century Gothic" w:hAnsi="Arial" w:cs="Arial"/>
          <w:color w:val="000000"/>
          <w:sz w:val="18"/>
          <w:szCs w:val="18"/>
        </w:rPr>
        <w:t>la</w:t>
      </w:r>
      <w:r w:rsidR="00841383" w:rsidRPr="00841383">
        <w:rPr>
          <w:rFonts w:ascii="Arial" w:eastAsia="Century Gothic" w:hAnsi="Arial" w:cs="Arial"/>
          <w:b/>
          <w:bCs/>
          <w:color w:val="000000"/>
          <w:sz w:val="18"/>
          <w:szCs w:val="18"/>
        </w:rPr>
        <w:t xml:space="preserve"> Décima Novena </w:t>
      </w:r>
      <w:r w:rsidR="004F7FA6" w:rsidRPr="00841383">
        <w:rPr>
          <w:rFonts w:ascii="Arial" w:eastAsia="Century Gothic" w:hAnsi="Arial" w:cs="Arial"/>
          <w:b/>
          <w:bCs/>
          <w:color w:val="000000"/>
          <w:sz w:val="18"/>
          <w:szCs w:val="18"/>
        </w:rPr>
        <w:t>Sesión Ordinaria</w:t>
      </w:r>
      <w:r w:rsidRPr="00841383">
        <w:rPr>
          <w:rFonts w:ascii="Arial" w:eastAsia="Century Gothic" w:hAnsi="Arial" w:cs="Arial"/>
          <w:b/>
          <w:bCs/>
          <w:sz w:val="18"/>
          <w:szCs w:val="18"/>
        </w:rPr>
        <w:t>,</w:t>
      </w:r>
      <w:r w:rsidRPr="00841383">
        <w:rPr>
          <w:rFonts w:ascii="Arial" w:eastAsia="Century Gothic" w:hAnsi="Arial" w:cs="Arial"/>
          <w:sz w:val="18"/>
          <w:szCs w:val="18"/>
        </w:rPr>
        <w:t xml:space="preserve"> del día </w:t>
      </w:r>
      <w:r w:rsidR="00841383" w:rsidRPr="00841383">
        <w:rPr>
          <w:rFonts w:ascii="Arial" w:eastAsia="Century Gothic" w:hAnsi="Arial" w:cs="Arial"/>
          <w:b/>
          <w:bCs/>
          <w:sz w:val="18"/>
          <w:szCs w:val="18"/>
        </w:rPr>
        <w:t xml:space="preserve">06 de diciembre </w:t>
      </w:r>
      <w:r w:rsidRPr="00841383">
        <w:rPr>
          <w:rFonts w:ascii="Arial" w:eastAsia="Century Gothic" w:hAnsi="Arial" w:cs="Arial"/>
          <w:b/>
          <w:bCs/>
          <w:sz w:val="18"/>
          <w:szCs w:val="18"/>
        </w:rPr>
        <w:t>de 202</w:t>
      </w:r>
      <w:r w:rsidR="001C63A7" w:rsidRPr="00841383">
        <w:rPr>
          <w:rFonts w:ascii="Arial" w:eastAsia="Century Gothic" w:hAnsi="Arial" w:cs="Arial"/>
          <w:b/>
          <w:bCs/>
          <w:sz w:val="18"/>
          <w:szCs w:val="18"/>
        </w:rPr>
        <w:t>2</w:t>
      </w:r>
      <w:r w:rsidRPr="00841383">
        <w:rPr>
          <w:rFonts w:ascii="Arial" w:eastAsia="Century Gothic" w:hAnsi="Arial" w:cs="Arial"/>
          <w:b/>
          <w:bCs/>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DA1A08" w:rsidRPr="000B7152" w14:paraId="61622B43" w14:textId="77777777" w:rsidTr="0028288E">
        <w:trPr>
          <w:trHeight w:val="360"/>
          <w:tblHeader/>
          <w:jc w:val="center"/>
        </w:trPr>
        <w:tc>
          <w:tcPr>
            <w:tcW w:w="1141" w:type="pct"/>
            <w:shd w:val="clear" w:color="auto" w:fill="DDD9C3" w:themeFill="background2" w:themeFillShade="E6"/>
            <w:vAlign w:val="center"/>
            <w:hideMark/>
          </w:tcPr>
          <w:p w14:paraId="541C6E17" w14:textId="77777777" w:rsidR="00DA1A08" w:rsidRPr="008A2760" w:rsidRDefault="00DA1A08" w:rsidP="0028288E">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61B84D22" w14:textId="77777777" w:rsidR="00DA1A08" w:rsidRPr="008A2760" w:rsidRDefault="00DA1A08" w:rsidP="0028288E">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7673F6F4" w14:textId="77777777" w:rsidR="00DA1A08" w:rsidRPr="008A2760" w:rsidRDefault="00DA1A08" w:rsidP="0028288E">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59D5D42B" w14:textId="77777777" w:rsidR="00DA1A08" w:rsidRPr="008A2760" w:rsidRDefault="00DA1A08" w:rsidP="0028288E">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7B395441" w14:textId="77777777" w:rsidR="00DA1A08" w:rsidRPr="008A2760" w:rsidRDefault="00DA1A08" w:rsidP="0028288E">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DA1A08" w:rsidRPr="000B7152" w14:paraId="1AE0DCFB" w14:textId="77777777" w:rsidTr="0028288E">
        <w:trPr>
          <w:trHeight w:val="1247"/>
          <w:jc w:val="center"/>
        </w:trPr>
        <w:tc>
          <w:tcPr>
            <w:tcW w:w="1141" w:type="pct"/>
            <w:shd w:val="clear" w:color="auto" w:fill="auto"/>
            <w:vAlign w:val="center"/>
          </w:tcPr>
          <w:p w14:paraId="0E2287AE"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5DBBC59F"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0799536F" w14:textId="77777777" w:rsidR="00DA1A08" w:rsidRPr="002B2EB3" w:rsidRDefault="00DA1A08" w:rsidP="0028288E">
            <w:pPr>
              <w:jc w:val="center"/>
              <w:rPr>
                <w:rFonts w:ascii="Arial" w:hAnsi="Arial" w:cs="Arial"/>
                <w:color w:val="000000"/>
                <w:sz w:val="18"/>
                <w:szCs w:val="18"/>
              </w:rPr>
            </w:pPr>
            <w:r w:rsidRPr="002B2EB3">
              <w:rPr>
                <w:rFonts w:ascii="Arial" w:hAnsi="Arial" w:cs="Arial"/>
                <w:color w:val="000000"/>
                <w:sz w:val="18"/>
                <w:szCs w:val="18"/>
              </w:rPr>
              <w:t>Presidente Suplente</w:t>
            </w:r>
          </w:p>
        </w:tc>
        <w:tc>
          <w:tcPr>
            <w:tcW w:w="1130" w:type="pct"/>
            <w:tcBorders>
              <w:bottom w:val="single" w:sz="4" w:space="0" w:color="auto"/>
            </w:tcBorders>
            <w:vAlign w:val="center"/>
          </w:tcPr>
          <w:p w14:paraId="202287AB" w14:textId="77777777" w:rsidR="00DA1A08" w:rsidRPr="000B7152" w:rsidRDefault="00DA1A08" w:rsidP="0028288E">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7BB6364" w14:textId="77777777" w:rsidR="00DA1A08" w:rsidRPr="000B7152" w:rsidRDefault="00DA1A08" w:rsidP="0028288E">
            <w:pPr>
              <w:jc w:val="center"/>
              <w:rPr>
                <w:rFonts w:ascii="Arial" w:hAnsi="Arial" w:cs="Arial"/>
                <w:color w:val="000000"/>
                <w:sz w:val="18"/>
                <w:szCs w:val="18"/>
              </w:rPr>
            </w:pPr>
          </w:p>
        </w:tc>
      </w:tr>
      <w:tr w:rsidR="00DA1A08" w:rsidRPr="000B7152" w14:paraId="3FEB6209" w14:textId="77777777" w:rsidTr="0028288E">
        <w:trPr>
          <w:trHeight w:val="1295"/>
          <w:jc w:val="center"/>
        </w:trPr>
        <w:tc>
          <w:tcPr>
            <w:tcW w:w="1141" w:type="pct"/>
            <w:shd w:val="clear" w:color="auto" w:fill="auto"/>
            <w:vAlign w:val="center"/>
            <w:hideMark/>
          </w:tcPr>
          <w:p w14:paraId="3F8A4101"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35ECA991"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5331F039" w14:textId="77777777" w:rsidR="00DA1A08" w:rsidRPr="002B2EB3" w:rsidRDefault="00DA1A08" w:rsidP="0028288E">
            <w:pPr>
              <w:jc w:val="center"/>
              <w:rPr>
                <w:rFonts w:ascii="Arial" w:hAnsi="Arial" w:cs="Arial"/>
                <w:b/>
                <w:bCs/>
                <w:color w:val="000000"/>
                <w:sz w:val="18"/>
                <w:szCs w:val="18"/>
              </w:rPr>
            </w:pPr>
            <w:r w:rsidRPr="002B2EB3">
              <w:rPr>
                <w:rFonts w:ascii="Arial" w:hAnsi="Arial" w:cs="Arial"/>
                <w:color w:val="000000"/>
                <w:sz w:val="18"/>
                <w:szCs w:val="18"/>
              </w:rPr>
              <w:t>Secretario Técnico</w:t>
            </w:r>
          </w:p>
        </w:tc>
        <w:tc>
          <w:tcPr>
            <w:tcW w:w="1130" w:type="pct"/>
            <w:tcBorders>
              <w:bottom w:val="single" w:sz="4" w:space="0" w:color="auto"/>
            </w:tcBorders>
            <w:vAlign w:val="center"/>
          </w:tcPr>
          <w:p w14:paraId="3DD99EA9" w14:textId="77777777" w:rsidR="00DA1A08" w:rsidRPr="000B7152" w:rsidRDefault="00DA1A08" w:rsidP="0028288E">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0A89F12" w14:textId="77777777" w:rsidR="00DA1A08" w:rsidRPr="000B7152" w:rsidRDefault="00DA1A08" w:rsidP="0028288E">
            <w:pPr>
              <w:jc w:val="center"/>
              <w:rPr>
                <w:rFonts w:ascii="Arial" w:hAnsi="Arial" w:cs="Arial"/>
                <w:color w:val="000000"/>
                <w:sz w:val="18"/>
                <w:szCs w:val="18"/>
              </w:rPr>
            </w:pPr>
          </w:p>
        </w:tc>
      </w:tr>
      <w:tr w:rsidR="00DA1A08" w:rsidRPr="000B7152" w14:paraId="5AE07F2D" w14:textId="77777777" w:rsidTr="0028288E">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441CCDB5" w14:textId="77777777" w:rsidR="00DA1A08" w:rsidRPr="000B7152" w:rsidRDefault="00DA1A08" w:rsidP="0028288E">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200C7BD0" w14:textId="77777777" w:rsidR="00DA1A08" w:rsidRDefault="00DA1A08" w:rsidP="0028288E">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19F692FC" w14:textId="77777777" w:rsidR="00DA1A08" w:rsidRPr="00D30393" w:rsidRDefault="00DA1A08" w:rsidP="0028288E">
            <w:pPr>
              <w:jc w:val="center"/>
              <w:rPr>
                <w:rFonts w:ascii="Arial" w:hAnsi="Arial" w:cs="Arial"/>
                <w:color w:val="000000"/>
                <w:sz w:val="18"/>
                <w:szCs w:val="18"/>
              </w:rPr>
            </w:pPr>
            <w:r w:rsidRPr="00D30393">
              <w:rPr>
                <w:rFonts w:ascii="Arial" w:hAnsi="Arial" w:cs="Arial"/>
                <w:sz w:val="18"/>
                <w:szCs w:val="18"/>
              </w:rPr>
              <w:t>Vocal</w:t>
            </w:r>
          </w:p>
        </w:tc>
        <w:tc>
          <w:tcPr>
            <w:tcW w:w="1130" w:type="pct"/>
            <w:tcBorders>
              <w:bottom w:val="single" w:sz="4" w:space="0" w:color="auto"/>
            </w:tcBorders>
            <w:vAlign w:val="center"/>
          </w:tcPr>
          <w:p w14:paraId="23719EC5" w14:textId="77777777" w:rsidR="00DA1A08" w:rsidRPr="000B7152" w:rsidRDefault="00DA1A08" w:rsidP="0028288E">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8E4C182" w14:textId="77777777" w:rsidR="00DA1A08" w:rsidRPr="000B7152" w:rsidRDefault="00DA1A08" w:rsidP="0028288E">
            <w:pPr>
              <w:jc w:val="center"/>
              <w:rPr>
                <w:rFonts w:ascii="Arial" w:hAnsi="Arial" w:cs="Arial"/>
                <w:color w:val="000000"/>
                <w:sz w:val="18"/>
                <w:szCs w:val="18"/>
              </w:rPr>
            </w:pPr>
          </w:p>
        </w:tc>
      </w:tr>
      <w:tr w:rsidR="00DA1A08" w:rsidRPr="000B7152" w14:paraId="5A7056EF" w14:textId="77777777" w:rsidTr="0028288E">
        <w:trPr>
          <w:trHeight w:val="1379"/>
          <w:jc w:val="center"/>
        </w:trPr>
        <w:tc>
          <w:tcPr>
            <w:tcW w:w="1141" w:type="pct"/>
            <w:shd w:val="clear" w:color="auto" w:fill="auto"/>
            <w:vAlign w:val="center"/>
          </w:tcPr>
          <w:p w14:paraId="717BD137"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Sagrario Rocio Gutiérrez Castillo</w:t>
            </w:r>
          </w:p>
        </w:tc>
        <w:tc>
          <w:tcPr>
            <w:tcW w:w="1041" w:type="pct"/>
            <w:tcBorders>
              <w:right w:val="single" w:sz="4" w:space="0" w:color="auto"/>
            </w:tcBorders>
            <w:shd w:val="clear" w:color="auto" w:fill="auto"/>
            <w:vAlign w:val="center"/>
          </w:tcPr>
          <w:p w14:paraId="36160C17"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6DA916C" w14:textId="77777777" w:rsidR="00DA1A08" w:rsidRPr="00D30393" w:rsidRDefault="00DA1A08" w:rsidP="0028288E">
            <w:pPr>
              <w:ind w:left="-72"/>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A097F28"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5FC75F" w14:textId="77777777" w:rsidR="00DA1A08" w:rsidRPr="000B7152" w:rsidRDefault="00DA1A08" w:rsidP="0028288E">
            <w:pPr>
              <w:jc w:val="center"/>
              <w:rPr>
                <w:rFonts w:ascii="Arial" w:hAnsi="Arial" w:cs="Arial"/>
                <w:color w:val="000000"/>
                <w:sz w:val="18"/>
                <w:szCs w:val="18"/>
              </w:rPr>
            </w:pPr>
          </w:p>
        </w:tc>
      </w:tr>
      <w:tr w:rsidR="00DA1A08" w:rsidRPr="000B7152" w14:paraId="47635491" w14:textId="77777777" w:rsidTr="0028288E">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22C3FD58" w14:textId="77777777" w:rsidR="00DA1A08" w:rsidRPr="000B7152" w:rsidRDefault="00DA1A08" w:rsidP="0028288E">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53DAEFBC" w14:textId="77777777" w:rsidR="00DA1A08" w:rsidRDefault="00DA1A08" w:rsidP="0028288E">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112BE62D" w14:textId="77777777" w:rsidR="00DA1A08" w:rsidRPr="00D30393" w:rsidRDefault="00DA1A08" w:rsidP="0028288E">
            <w:pPr>
              <w:ind w:left="-72"/>
              <w:jc w:val="center"/>
              <w:rPr>
                <w:rFonts w:ascii="Arial" w:hAnsi="Arial" w:cs="Arial"/>
                <w:color w:val="000000"/>
                <w:sz w:val="18"/>
                <w:szCs w:val="18"/>
              </w:rPr>
            </w:pPr>
            <w:r w:rsidRPr="00D3039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5C2A0EE2"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89D954" w14:textId="77777777" w:rsidR="00DA1A08" w:rsidRPr="000B7152" w:rsidRDefault="00DA1A08" w:rsidP="0028288E">
            <w:pPr>
              <w:jc w:val="center"/>
              <w:rPr>
                <w:rFonts w:ascii="Arial" w:hAnsi="Arial" w:cs="Arial"/>
                <w:color w:val="000000"/>
                <w:sz w:val="18"/>
                <w:szCs w:val="18"/>
              </w:rPr>
            </w:pPr>
          </w:p>
        </w:tc>
      </w:tr>
      <w:tr w:rsidR="00DA1A08" w:rsidRPr="000B7152" w14:paraId="729A1D8F" w14:textId="77777777" w:rsidTr="0028288E">
        <w:trPr>
          <w:trHeight w:val="1543"/>
          <w:jc w:val="center"/>
        </w:trPr>
        <w:tc>
          <w:tcPr>
            <w:tcW w:w="1141" w:type="pct"/>
            <w:shd w:val="clear" w:color="auto" w:fill="auto"/>
            <w:vAlign w:val="center"/>
          </w:tcPr>
          <w:p w14:paraId="48B00B7A"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24B52821"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54D1478A" w14:textId="77777777" w:rsidR="00DA1A08" w:rsidRPr="00D30393" w:rsidRDefault="00DA1A08" w:rsidP="0028288E">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BB252E5"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3230C43" w14:textId="77777777" w:rsidR="00DA1A08" w:rsidRPr="000B7152" w:rsidRDefault="00DA1A08" w:rsidP="0028288E">
            <w:pPr>
              <w:jc w:val="center"/>
              <w:rPr>
                <w:rFonts w:ascii="Arial" w:hAnsi="Arial" w:cs="Arial"/>
                <w:color w:val="000000"/>
                <w:sz w:val="18"/>
                <w:szCs w:val="18"/>
              </w:rPr>
            </w:pPr>
          </w:p>
        </w:tc>
      </w:tr>
      <w:tr w:rsidR="00DA1A08" w:rsidRPr="000B7152" w14:paraId="678BD6CF" w14:textId="77777777" w:rsidTr="0028288E">
        <w:trPr>
          <w:trHeight w:val="1561"/>
          <w:jc w:val="center"/>
        </w:trPr>
        <w:tc>
          <w:tcPr>
            <w:tcW w:w="1141" w:type="pct"/>
            <w:shd w:val="clear" w:color="auto" w:fill="auto"/>
            <w:vAlign w:val="center"/>
            <w:hideMark/>
          </w:tcPr>
          <w:p w14:paraId="1D6CF223"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7791E494"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32FB06FD" w14:textId="77777777" w:rsidR="00DA1A08" w:rsidRPr="00D30393" w:rsidRDefault="00DA1A08" w:rsidP="0028288E">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vAlign w:val="center"/>
          </w:tcPr>
          <w:p w14:paraId="6347F040" w14:textId="77777777" w:rsidR="00DA1A08" w:rsidRPr="000B7152" w:rsidRDefault="00DA1A08" w:rsidP="0028288E">
            <w:pPr>
              <w:jc w:val="center"/>
              <w:rPr>
                <w:rFonts w:ascii="Arial" w:hAnsi="Arial" w:cs="Arial"/>
                <w:color w:val="000000"/>
                <w:sz w:val="18"/>
                <w:szCs w:val="18"/>
              </w:rPr>
            </w:pPr>
          </w:p>
        </w:tc>
        <w:tc>
          <w:tcPr>
            <w:tcW w:w="984" w:type="pct"/>
            <w:shd w:val="clear" w:color="auto" w:fill="auto"/>
            <w:vAlign w:val="center"/>
          </w:tcPr>
          <w:p w14:paraId="59D8A702" w14:textId="77777777" w:rsidR="00DA1A08" w:rsidRPr="000B7152" w:rsidRDefault="00DA1A08" w:rsidP="0028288E">
            <w:pPr>
              <w:jc w:val="center"/>
              <w:rPr>
                <w:rFonts w:ascii="Arial" w:hAnsi="Arial" w:cs="Arial"/>
                <w:color w:val="000000"/>
                <w:sz w:val="18"/>
                <w:szCs w:val="18"/>
              </w:rPr>
            </w:pPr>
          </w:p>
        </w:tc>
      </w:tr>
      <w:tr w:rsidR="00DA1A08" w:rsidRPr="000B7152" w14:paraId="7A0E2A6B" w14:textId="77777777" w:rsidTr="0028288E">
        <w:trPr>
          <w:trHeight w:val="1479"/>
          <w:jc w:val="center"/>
        </w:trPr>
        <w:tc>
          <w:tcPr>
            <w:tcW w:w="1141" w:type="pct"/>
            <w:shd w:val="clear" w:color="auto" w:fill="auto"/>
            <w:vAlign w:val="center"/>
            <w:hideMark/>
          </w:tcPr>
          <w:p w14:paraId="7ABCB04B"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lastRenderedPageBreak/>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33C41912"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050289B4" w14:textId="77777777" w:rsidR="00DA1A08" w:rsidRPr="00D30393" w:rsidRDefault="00DA1A08" w:rsidP="0028288E">
            <w:pPr>
              <w:jc w:val="center"/>
              <w:rPr>
                <w:rFonts w:ascii="Arial" w:hAnsi="Arial" w:cs="Arial"/>
                <w:color w:val="000000"/>
                <w:sz w:val="18"/>
                <w:szCs w:val="18"/>
              </w:rPr>
            </w:pPr>
            <w:r w:rsidRPr="00D30393">
              <w:rPr>
                <w:rFonts w:ascii="Arial" w:hAnsi="Arial" w:cs="Arial"/>
                <w:color w:val="000000"/>
                <w:sz w:val="18"/>
                <w:szCs w:val="18"/>
              </w:rPr>
              <w:t>Vocal</w:t>
            </w:r>
          </w:p>
        </w:tc>
        <w:tc>
          <w:tcPr>
            <w:tcW w:w="1130" w:type="pct"/>
            <w:tcBorders>
              <w:top w:val="single" w:sz="4" w:space="0" w:color="auto"/>
            </w:tcBorders>
            <w:vAlign w:val="center"/>
          </w:tcPr>
          <w:p w14:paraId="4D6980C7"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637E2995" w14:textId="77777777" w:rsidR="00DA1A08" w:rsidRPr="000B7152" w:rsidRDefault="00DA1A08" w:rsidP="0028288E">
            <w:pPr>
              <w:jc w:val="center"/>
              <w:rPr>
                <w:rFonts w:ascii="Arial" w:hAnsi="Arial" w:cs="Arial"/>
                <w:color w:val="000000"/>
                <w:sz w:val="18"/>
                <w:szCs w:val="18"/>
              </w:rPr>
            </w:pPr>
          </w:p>
        </w:tc>
      </w:tr>
      <w:tr w:rsidR="00DA1A08" w:rsidRPr="000B7152" w14:paraId="0474412F" w14:textId="77777777" w:rsidTr="0028288E">
        <w:trPr>
          <w:trHeight w:val="1419"/>
          <w:jc w:val="center"/>
        </w:trPr>
        <w:tc>
          <w:tcPr>
            <w:tcW w:w="1141" w:type="pct"/>
            <w:shd w:val="clear" w:color="auto" w:fill="auto"/>
            <w:vAlign w:val="center"/>
            <w:hideMark/>
          </w:tcPr>
          <w:p w14:paraId="0C7E3D4A"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62020171"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1FE49C9" w14:textId="77777777" w:rsidR="00DA1A08" w:rsidRPr="002B2EB3" w:rsidRDefault="00DA1A08" w:rsidP="0028288E">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3614F8E"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35C286" w14:textId="77777777" w:rsidR="00DA1A08" w:rsidRPr="000B7152" w:rsidRDefault="00DA1A08" w:rsidP="0028288E">
            <w:pPr>
              <w:jc w:val="center"/>
              <w:rPr>
                <w:rFonts w:ascii="Arial" w:hAnsi="Arial" w:cs="Arial"/>
                <w:color w:val="000000"/>
                <w:sz w:val="18"/>
                <w:szCs w:val="18"/>
              </w:rPr>
            </w:pPr>
          </w:p>
        </w:tc>
      </w:tr>
      <w:tr w:rsidR="00DA1A08" w:rsidRPr="000B7152" w14:paraId="0FADFBE3" w14:textId="77777777" w:rsidTr="0028288E">
        <w:trPr>
          <w:trHeight w:val="1439"/>
          <w:jc w:val="center"/>
        </w:trPr>
        <w:tc>
          <w:tcPr>
            <w:tcW w:w="1141" w:type="pct"/>
            <w:shd w:val="clear" w:color="auto" w:fill="auto"/>
            <w:vAlign w:val="center"/>
          </w:tcPr>
          <w:p w14:paraId="7AF56BE2"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3438A5B4"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C39B3BE" w14:textId="77777777" w:rsidR="00DA1A08" w:rsidRPr="00C91BB6" w:rsidRDefault="00DA1A08" w:rsidP="0028288E">
            <w:pPr>
              <w:jc w:val="center"/>
              <w:rPr>
                <w:rFonts w:ascii="Arial" w:hAnsi="Arial" w:cs="Arial"/>
                <w:color w:val="000000"/>
                <w:sz w:val="18"/>
                <w:szCs w:val="18"/>
              </w:rPr>
            </w:pPr>
            <w:r w:rsidRPr="002B2EB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CB1798F"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912E67" w14:textId="77777777" w:rsidR="00DA1A08" w:rsidRPr="000B7152" w:rsidRDefault="00DA1A08" w:rsidP="0028288E">
            <w:pPr>
              <w:jc w:val="center"/>
              <w:rPr>
                <w:rFonts w:ascii="Arial" w:hAnsi="Arial" w:cs="Arial"/>
                <w:color w:val="000000"/>
                <w:sz w:val="18"/>
                <w:szCs w:val="18"/>
              </w:rPr>
            </w:pPr>
          </w:p>
        </w:tc>
      </w:tr>
      <w:tr w:rsidR="00DA1A08" w:rsidRPr="000B7152" w14:paraId="14241894" w14:textId="77777777" w:rsidTr="0028288E">
        <w:trPr>
          <w:trHeight w:val="1439"/>
          <w:jc w:val="center"/>
        </w:trPr>
        <w:tc>
          <w:tcPr>
            <w:tcW w:w="1141" w:type="pct"/>
            <w:shd w:val="clear" w:color="auto" w:fill="auto"/>
            <w:vAlign w:val="center"/>
          </w:tcPr>
          <w:p w14:paraId="20A4FE78"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74C3149D" w14:textId="77777777" w:rsidR="00DA1A08"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AFAAEC3" w14:textId="77777777" w:rsidR="00DA1A08" w:rsidRPr="002B2EB3" w:rsidRDefault="00DA1A08" w:rsidP="0028288E">
            <w:pPr>
              <w:jc w:val="center"/>
              <w:rPr>
                <w:rFonts w:ascii="Arial" w:hAnsi="Arial" w:cs="Arial"/>
                <w:color w:val="000000"/>
                <w:sz w:val="18"/>
                <w:szCs w:val="18"/>
              </w:rPr>
            </w:pPr>
            <w:r w:rsidRPr="00217601">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E0F660C"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FCADA43" w14:textId="77777777" w:rsidR="00DA1A08" w:rsidRPr="000B7152" w:rsidRDefault="00DA1A08" w:rsidP="0028288E">
            <w:pPr>
              <w:jc w:val="center"/>
              <w:rPr>
                <w:rFonts w:ascii="Arial" w:hAnsi="Arial" w:cs="Arial"/>
                <w:color w:val="000000"/>
                <w:sz w:val="18"/>
                <w:szCs w:val="18"/>
              </w:rPr>
            </w:pPr>
          </w:p>
        </w:tc>
      </w:tr>
      <w:tr w:rsidR="00DA1A08" w:rsidRPr="000B7152" w14:paraId="05DC97AF" w14:textId="77777777" w:rsidTr="0028288E">
        <w:trPr>
          <w:trHeight w:val="1321"/>
          <w:jc w:val="center"/>
        </w:trPr>
        <w:tc>
          <w:tcPr>
            <w:tcW w:w="1141" w:type="pct"/>
            <w:shd w:val="clear" w:color="auto" w:fill="auto"/>
            <w:vAlign w:val="center"/>
          </w:tcPr>
          <w:p w14:paraId="47CFB03F" w14:textId="77777777" w:rsidR="00DA1A08" w:rsidRPr="000B7152" w:rsidRDefault="00DA1A08" w:rsidP="0028288E">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05A9297F" w14:textId="77777777" w:rsidR="00DA1A08" w:rsidRPr="000B7152" w:rsidRDefault="00DA1A08" w:rsidP="0028288E">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5A9A0FD" w14:textId="77777777" w:rsidR="00DA1A08" w:rsidRPr="00C91BB6" w:rsidRDefault="00DA1A08" w:rsidP="0028288E">
            <w:pPr>
              <w:jc w:val="center"/>
              <w:rPr>
                <w:rFonts w:ascii="Arial" w:hAnsi="Arial" w:cs="Arial"/>
                <w:color w:val="000000"/>
                <w:sz w:val="18"/>
                <w:szCs w:val="18"/>
              </w:rPr>
            </w:pPr>
            <w:r w:rsidRPr="00C91BB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1791D810" w14:textId="77777777" w:rsidR="00DA1A08" w:rsidRPr="000B7152" w:rsidRDefault="00DA1A08" w:rsidP="0028288E">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1AA299" w14:textId="77777777" w:rsidR="00DA1A08" w:rsidRPr="000B7152" w:rsidRDefault="00DA1A08" w:rsidP="0028288E">
            <w:pPr>
              <w:jc w:val="center"/>
              <w:rPr>
                <w:rFonts w:ascii="Arial" w:hAnsi="Arial" w:cs="Arial"/>
                <w:color w:val="000000"/>
                <w:sz w:val="18"/>
                <w:szCs w:val="18"/>
              </w:rPr>
            </w:pPr>
          </w:p>
        </w:tc>
      </w:tr>
    </w:tbl>
    <w:p w14:paraId="3EBB926C" w14:textId="77777777" w:rsidR="00F43D59" w:rsidRPr="007B33D1" w:rsidRDefault="00F43D59" w:rsidP="00C40EA7">
      <w:pPr>
        <w:ind w:left="-142" w:right="77"/>
        <w:jc w:val="both"/>
        <w:rPr>
          <w:rFonts w:ascii="Arial" w:eastAsia="Century Gothic" w:hAnsi="Arial" w:cs="Arial"/>
          <w:b/>
          <w:bCs/>
          <w:color w:val="000000"/>
          <w:sz w:val="18"/>
          <w:szCs w:val="18"/>
        </w:rPr>
      </w:pPr>
    </w:p>
    <w:p w14:paraId="70348548" w14:textId="5ED61D05" w:rsidR="00EA2526" w:rsidRPr="00841383" w:rsidRDefault="00EA2526" w:rsidP="00841383">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 xml:space="preserve">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w:t>
      </w:r>
      <w:proofErr w:type="spellStart"/>
      <w:r w:rsidRPr="009E5340">
        <w:rPr>
          <w:rFonts w:ascii="Arial" w:hAnsi="Arial" w:cs="Arial"/>
          <w:color w:val="000000"/>
          <w:sz w:val="12"/>
          <w:szCs w:val="12"/>
        </w:rPr>
        <w:t>realizan.</w:t>
      </w:r>
      <w:bookmarkStart w:id="81" w:name="_Hlk35453848"/>
      <w:r w:rsidRPr="009E5340">
        <w:rPr>
          <w:rFonts w:ascii="Arial" w:hAnsi="Arial" w:cs="Arial"/>
          <w:color w:val="000000"/>
          <w:sz w:val="12"/>
          <w:szCs w:val="12"/>
        </w:rPr>
        <w:t>Pudiendo</w:t>
      </w:r>
      <w:proofErr w:type="spellEnd"/>
      <w:r w:rsidRPr="009E5340">
        <w:rPr>
          <w:rFonts w:ascii="Arial" w:hAnsi="Arial" w:cs="Arial"/>
          <w:color w:val="000000"/>
          <w:sz w:val="12"/>
          <w:szCs w:val="12"/>
        </w:rPr>
        <w:t xml:space="preserve"> consultar el Aviso de Privacidad Integral de la Secretaria de Salud y Organismo Público Descentralizado Servicios de Salud Jalisco, en la siguiente liga: </w:t>
      </w:r>
      <w:bookmarkStart w:id="82" w:name="_Hlk35453871"/>
      <w:r w:rsidRPr="009E5340">
        <w:rPr>
          <w:rFonts w:ascii="Arial" w:hAnsi="Arial" w:cs="Arial"/>
          <w:color w:val="000000"/>
          <w:sz w:val="12"/>
          <w:szCs w:val="12"/>
        </w:rPr>
        <w:t>http//</w:t>
      </w:r>
      <w:bookmarkEnd w:id="81"/>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2"/>
    </w:p>
    <w:p w14:paraId="484E8F68" w14:textId="3095810F" w:rsidR="00BE77D7" w:rsidRPr="00841383" w:rsidRDefault="00EA2526" w:rsidP="008413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sectPr w:rsidR="00BE77D7" w:rsidRPr="00841383"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D933" w14:textId="77777777" w:rsidR="00AB2ABB" w:rsidRDefault="00AB2ABB" w:rsidP="00293572">
      <w:pPr>
        <w:spacing w:after="0" w:line="240" w:lineRule="auto"/>
      </w:pPr>
      <w:r>
        <w:separator/>
      </w:r>
    </w:p>
  </w:endnote>
  <w:endnote w:type="continuationSeparator" w:id="0">
    <w:p w14:paraId="1B33522F" w14:textId="77777777" w:rsidR="00AB2ABB" w:rsidRDefault="00AB2AB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955240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E17FEB">
      <w:rPr>
        <w:b/>
        <w:bCs/>
        <w:sz w:val="16"/>
        <w:szCs w:val="16"/>
      </w:rPr>
      <w:t>NACIONAL</w:t>
    </w:r>
    <w:r w:rsidRPr="0053165C">
      <w:rPr>
        <w:b/>
        <w:bCs/>
        <w:sz w:val="16"/>
        <w:szCs w:val="16"/>
      </w:rPr>
      <w:t xml:space="preserve"> LCCC-</w:t>
    </w:r>
    <w:r w:rsidR="002D202E">
      <w:rPr>
        <w:b/>
        <w:bCs/>
        <w:sz w:val="16"/>
        <w:szCs w:val="16"/>
      </w:rPr>
      <w:t>05</w:t>
    </w:r>
    <w:r w:rsidR="00DC77F7">
      <w:rPr>
        <w:b/>
        <w:bCs/>
        <w:sz w:val="16"/>
        <w:szCs w:val="16"/>
      </w:rPr>
      <w:t>9</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8A37" w14:textId="77777777" w:rsidR="00AB2ABB" w:rsidRDefault="00AB2ABB" w:rsidP="00293572">
      <w:pPr>
        <w:spacing w:after="0" w:line="240" w:lineRule="auto"/>
      </w:pPr>
      <w:r>
        <w:separator/>
      </w:r>
    </w:p>
  </w:footnote>
  <w:footnote w:type="continuationSeparator" w:id="0">
    <w:p w14:paraId="0BE2DFD0" w14:textId="77777777" w:rsidR="00AB2ABB" w:rsidRDefault="00AB2AB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27A"/>
    <w:multiLevelType w:val="multilevel"/>
    <w:tmpl w:val="6C009A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3D396C03"/>
    <w:multiLevelType w:val="multilevel"/>
    <w:tmpl w:val="FD568A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10"/>
  </w:num>
  <w:num w:numId="2" w16cid:durableId="827327430">
    <w:abstractNumId w:val="2"/>
  </w:num>
  <w:num w:numId="3" w16cid:durableId="2054648089">
    <w:abstractNumId w:val="13"/>
  </w:num>
  <w:num w:numId="4" w16cid:durableId="2140028398">
    <w:abstractNumId w:val="11"/>
  </w:num>
  <w:num w:numId="5" w16cid:durableId="1925919037">
    <w:abstractNumId w:val="3"/>
  </w:num>
  <w:num w:numId="6" w16cid:durableId="179855008">
    <w:abstractNumId w:val="12"/>
  </w:num>
  <w:num w:numId="7" w16cid:durableId="470177103">
    <w:abstractNumId w:val="14"/>
  </w:num>
  <w:num w:numId="8" w16cid:durableId="1788044787">
    <w:abstractNumId w:val="16"/>
  </w:num>
  <w:num w:numId="9" w16cid:durableId="1066687665">
    <w:abstractNumId w:val="7"/>
  </w:num>
  <w:num w:numId="10" w16cid:durableId="97218309">
    <w:abstractNumId w:val="4"/>
  </w:num>
  <w:num w:numId="11" w16cid:durableId="1113868511">
    <w:abstractNumId w:val="6"/>
  </w:num>
  <w:num w:numId="12" w16cid:durableId="577400896">
    <w:abstractNumId w:val="9"/>
  </w:num>
  <w:num w:numId="13" w16cid:durableId="1496872318">
    <w:abstractNumId w:val="5"/>
  </w:num>
  <w:num w:numId="14" w16cid:durableId="2097164979">
    <w:abstractNumId w:val="15"/>
  </w:num>
  <w:num w:numId="15" w16cid:durableId="1664042244">
    <w:abstractNumId w:val="1"/>
  </w:num>
  <w:num w:numId="16" w16cid:durableId="837617782">
    <w:abstractNumId w:val="0"/>
    <w:lvlOverride w:ilvl="0"/>
    <w:lvlOverride w:ilvl="1"/>
    <w:lvlOverride w:ilvl="2"/>
    <w:lvlOverride w:ilvl="3"/>
    <w:lvlOverride w:ilvl="4"/>
    <w:lvlOverride w:ilvl="5"/>
    <w:lvlOverride w:ilvl="6"/>
    <w:lvlOverride w:ilvl="7"/>
    <w:lvlOverride w:ilvl="8"/>
  </w:num>
  <w:num w:numId="17" w16cid:durableId="1071926749">
    <w:abstractNumId w:val="8"/>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A95"/>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5479F"/>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1C7C"/>
    <w:rsid w:val="00083268"/>
    <w:rsid w:val="00083926"/>
    <w:rsid w:val="00084374"/>
    <w:rsid w:val="0008519D"/>
    <w:rsid w:val="00086FB5"/>
    <w:rsid w:val="00090DA8"/>
    <w:rsid w:val="00092BD6"/>
    <w:rsid w:val="0009449D"/>
    <w:rsid w:val="00095C4F"/>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5D2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984"/>
    <w:rsid w:val="000E0CB5"/>
    <w:rsid w:val="000F1CF2"/>
    <w:rsid w:val="000F421D"/>
    <w:rsid w:val="000F42CD"/>
    <w:rsid w:val="000F5575"/>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3105"/>
    <w:rsid w:val="00115035"/>
    <w:rsid w:val="00116185"/>
    <w:rsid w:val="001161E6"/>
    <w:rsid w:val="00116BBA"/>
    <w:rsid w:val="00117BC0"/>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0335"/>
    <w:rsid w:val="001310CF"/>
    <w:rsid w:val="00131289"/>
    <w:rsid w:val="001318DC"/>
    <w:rsid w:val="0013191F"/>
    <w:rsid w:val="0013344D"/>
    <w:rsid w:val="00135155"/>
    <w:rsid w:val="001352CE"/>
    <w:rsid w:val="00135D31"/>
    <w:rsid w:val="00136D4A"/>
    <w:rsid w:val="001400F6"/>
    <w:rsid w:val="00140931"/>
    <w:rsid w:val="00140EE7"/>
    <w:rsid w:val="001423F4"/>
    <w:rsid w:val="00142D45"/>
    <w:rsid w:val="00142D7C"/>
    <w:rsid w:val="00144D0B"/>
    <w:rsid w:val="00145910"/>
    <w:rsid w:val="00146E7D"/>
    <w:rsid w:val="00147BF6"/>
    <w:rsid w:val="00147F96"/>
    <w:rsid w:val="00150E05"/>
    <w:rsid w:val="00150E2F"/>
    <w:rsid w:val="0015165B"/>
    <w:rsid w:val="00151E5C"/>
    <w:rsid w:val="00153F92"/>
    <w:rsid w:val="001550C7"/>
    <w:rsid w:val="00155518"/>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6D75"/>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150C"/>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27C9"/>
    <w:rsid w:val="00293572"/>
    <w:rsid w:val="00293D3A"/>
    <w:rsid w:val="00293FBB"/>
    <w:rsid w:val="00293FF3"/>
    <w:rsid w:val="00294902"/>
    <w:rsid w:val="00295708"/>
    <w:rsid w:val="00295771"/>
    <w:rsid w:val="00297F1F"/>
    <w:rsid w:val="002A0229"/>
    <w:rsid w:val="002A10EA"/>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1F81"/>
    <w:rsid w:val="002B290B"/>
    <w:rsid w:val="002B34D2"/>
    <w:rsid w:val="002B353E"/>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02E"/>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683"/>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3E24"/>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64A3"/>
    <w:rsid w:val="00367C05"/>
    <w:rsid w:val="00371A99"/>
    <w:rsid w:val="00373911"/>
    <w:rsid w:val="00374150"/>
    <w:rsid w:val="0037541B"/>
    <w:rsid w:val="00375694"/>
    <w:rsid w:val="00375EA7"/>
    <w:rsid w:val="0037613C"/>
    <w:rsid w:val="0037674B"/>
    <w:rsid w:val="00376CEB"/>
    <w:rsid w:val="00377A53"/>
    <w:rsid w:val="00380C22"/>
    <w:rsid w:val="0038109A"/>
    <w:rsid w:val="00381C52"/>
    <w:rsid w:val="00382315"/>
    <w:rsid w:val="00382423"/>
    <w:rsid w:val="00382FE4"/>
    <w:rsid w:val="00383359"/>
    <w:rsid w:val="00383518"/>
    <w:rsid w:val="0038418A"/>
    <w:rsid w:val="0038451F"/>
    <w:rsid w:val="00384C90"/>
    <w:rsid w:val="00385097"/>
    <w:rsid w:val="003857A5"/>
    <w:rsid w:val="00386B09"/>
    <w:rsid w:val="00386CD9"/>
    <w:rsid w:val="00387AFB"/>
    <w:rsid w:val="00390322"/>
    <w:rsid w:val="00391EBC"/>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A6D93"/>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55DF"/>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813"/>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CA"/>
    <w:rsid w:val="004077B8"/>
    <w:rsid w:val="00407982"/>
    <w:rsid w:val="00407A55"/>
    <w:rsid w:val="00410856"/>
    <w:rsid w:val="00411396"/>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84F"/>
    <w:rsid w:val="004658DF"/>
    <w:rsid w:val="004661AB"/>
    <w:rsid w:val="00466229"/>
    <w:rsid w:val="0046671A"/>
    <w:rsid w:val="0046674A"/>
    <w:rsid w:val="00466951"/>
    <w:rsid w:val="00466E8A"/>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876B1"/>
    <w:rsid w:val="004908A3"/>
    <w:rsid w:val="00490C3E"/>
    <w:rsid w:val="00491B45"/>
    <w:rsid w:val="004921C9"/>
    <w:rsid w:val="00493170"/>
    <w:rsid w:val="00495D07"/>
    <w:rsid w:val="00497F3F"/>
    <w:rsid w:val="004A026C"/>
    <w:rsid w:val="004A0C83"/>
    <w:rsid w:val="004A14F2"/>
    <w:rsid w:val="004A157C"/>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B09"/>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4F7FA6"/>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14D2"/>
    <w:rsid w:val="00512DEC"/>
    <w:rsid w:val="00512FEA"/>
    <w:rsid w:val="0051401B"/>
    <w:rsid w:val="005144B2"/>
    <w:rsid w:val="00515011"/>
    <w:rsid w:val="00515274"/>
    <w:rsid w:val="00515CF8"/>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077"/>
    <w:rsid w:val="00545167"/>
    <w:rsid w:val="005458A5"/>
    <w:rsid w:val="005463BA"/>
    <w:rsid w:val="00546848"/>
    <w:rsid w:val="00547901"/>
    <w:rsid w:val="00547AD7"/>
    <w:rsid w:val="00550AB6"/>
    <w:rsid w:val="0055231E"/>
    <w:rsid w:val="00552FD5"/>
    <w:rsid w:val="0055458C"/>
    <w:rsid w:val="00554B38"/>
    <w:rsid w:val="00556CA0"/>
    <w:rsid w:val="00557223"/>
    <w:rsid w:val="005601BA"/>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77E4A"/>
    <w:rsid w:val="0058025F"/>
    <w:rsid w:val="005812B3"/>
    <w:rsid w:val="005812F1"/>
    <w:rsid w:val="005824A5"/>
    <w:rsid w:val="0058271F"/>
    <w:rsid w:val="00582AEC"/>
    <w:rsid w:val="0058320F"/>
    <w:rsid w:val="005838AA"/>
    <w:rsid w:val="00585755"/>
    <w:rsid w:val="005872BF"/>
    <w:rsid w:val="0058791B"/>
    <w:rsid w:val="00587B22"/>
    <w:rsid w:val="005903BC"/>
    <w:rsid w:val="00590427"/>
    <w:rsid w:val="005922CB"/>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27F8"/>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0D6F"/>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1DA3"/>
    <w:rsid w:val="00622195"/>
    <w:rsid w:val="006228FC"/>
    <w:rsid w:val="00622FD2"/>
    <w:rsid w:val="0062305F"/>
    <w:rsid w:val="006235AF"/>
    <w:rsid w:val="00624004"/>
    <w:rsid w:val="00624BC8"/>
    <w:rsid w:val="00626097"/>
    <w:rsid w:val="00626D50"/>
    <w:rsid w:val="00626EC9"/>
    <w:rsid w:val="00627C56"/>
    <w:rsid w:val="00627D49"/>
    <w:rsid w:val="00631221"/>
    <w:rsid w:val="0063134B"/>
    <w:rsid w:val="006327A8"/>
    <w:rsid w:val="00634C69"/>
    <w:rsid w:val="00635E73"/>
    <w:rsid w:val="00636619"/>
    <w:rsid w:val="00636ECF"/>
    <w:rsid w:val="00637127"/>
    <w:rsid w:val="00637512"/>
    <w:rsid w:val="0064054F"/>
    <w:rsid w:val="00640D8B"/>
    <w:rsid w:val="0064136F"/>
    <w:rsid w:val="00641E34"/>
    <w:rsid w:val="00642233"/>
    <w:rsid w:val="00642537"/>
    <w:rsid w:val="00642B64"/>
    <w:rsid w:val="00642F00"/>
    <w:rsid w:val="00643DDE"/>
    <w:rsid w:val="006454D3"/>
    <w:rsid w:val="006466E7"/>
    <w:rsid w:val="00647530"/>
    <w:rsid w:val="00647E71"/>
    <w:rsid w:val="00650254"/>
    <w:rsid w:val="00651502"/>
    <w:rsid w:val="006517F0"/>
    <w:rsid w:val="00651892"/>
    <w:rsid w:val="00651E86"/>
    <w:rsid w:val="00652E45"/>
    <w:rsid w:val="006532A9"/>
    <w:rsid w:val="00653543"/>
    <w:rsid w:val="00653CFA"/>
    <w:rsid w:val="00654153"/>
    <w:rsid w:val="00655FE4"/>
    <w:rsid w:val="00656010"/>
    <w:rsid w:val="00656330"/>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40F6"/>
    <w:rsid w:val="006861E8"/>
    <w:rsid w:val="006863DD"/>
    <w:rsid w:val="0068681A"/>
    <w:rsid w:val="006869A9"/>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6712"/>
    <w:rsid w:val="006D7084"/>
    <w:rsid w:val="006D7559"/>
    <w:rsid w:val="006E0778"/>
    <w:rsid w:val="006E100A"/>
    <w:rsid w:val="006E11B0"/>
    <w:rsid w:val="006E1403"/>
    <w:rsid w:val="006E20EF"/>
    <w:rsid w:val="006E2542"/>
    <w:rsid w:val="006E2F85"/>
    <w:rsid w:val="006E30B0"/>
    <w:rsid w:val="006E3A21"/>
    <w:rsid w:val="006E613E"/>
    <w:rsid w:val="006E7BC1"/>
    <w:rsid w:val="006F1449"/>
    <w:rsid w:val="006F14E3"/>
    <w:rsid w:val="006F1BE4"/>
    <w:rsid w:val="006F1BEA"/>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4F8B"/>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076C"/>
    <w:rsid w:val="00750F10"/>
    <w:rsid w:val="00751906"/>
    <w:rsid w:val="00752649"/>
    <w:rsid w:val="00752943"/>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44B8"/>
    <w:rsid w:val="007A50DA"/>
    <w:rsid w:val="007A51DD"/>
    <w:rsid w:val="007A5B39"/>
    <w:rsid w:val="007A6036"/>
    <w:rsid w:val="007A6898"/>
    <w:rsid w:val="007A6A7B"/>
    <w:rsid w:val="007B0665"/>
    <w:rsid w:val="007B1A78"/>
    <w:rsid w:val="007B2012"/>
    <w:rsid w:val="007B2104"/>
    <w:rsid w:val="007B22C1"/>
    <w:rsid w:val="007B33D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D4BAB"/>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5C1"/>
    <w:rsid w:val="0081485A"/>
    <w:rsid w:val="008158D0"/>
    <w:rsid w:val="00815DAD"/>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383"/>
    <w:rsid w:val="00841562"/>
    <w:rsid w:val="00841F8C"/>
    <w:rsid w:val="00841FF3"/>
    <w:rsid w:val="00842D44"/>
    <w:rsid w:val="00843949"/>
    <w:rsid w:val="00843F04"/>
    <w:rsid w:val="00846089"/>
    <w:rsid w:val="00846AE3"/>
    <w:rsid w:val="00846B38"/>
    <w:rsid w:val="00847892"/>
    <w:rsid w:val="0085012E"/>
    <w:rsid w:val="00850835"/>
    <w:rsid w:val="008509AE"/>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4E5E"/>
    <w:rsid w:val="008951CA"/>
    <w:rsid w:val="0089592A"/>
    <w:rsid w:val="00896AB7"/>
    <w:rsid w:val="00897AB0"/>
    <w:rsid w:val="00897AEC"/>
    <w:rsid w:val="00897D27"/>
    <w:rsid w:val="008A021D"/>
    <w:rsid w:val="008A109F"/>
    <w:rsid w:val="008A1BCA"/>
    <w:rsid w:val="008A2F71"/>
    <w:rsid w:val="008A2FBF"/>
    <w:rsid w:val="008A30DD"/>
    <w:rsid w:val="008A3201"/>
    <w:rsid w:val="008A4071"/>
    <w:rsid w:val="008A5575"/>
    <w:rsid w:val="008A58CC"/>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2B06"/>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06F9"/>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7FE"/>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3CC1"/>
    <w:rsid w:val="009545D6"/>
    <w:rsid w:val="00954625"/>
    <w:rsid w:val="009546FB"/>
    <w:rsid w:val="00956637"/>
    <w:rsid w:val="00956A46"/>
    <w:rsid w:val="0095751E"/>
    <w:rsid w:val="0095787F"/>
    <w:rsid w:val="0096022A"/>
    <w:rsid w:val="009634F4"/>
    <w:rsid w:val="00963A32"/>
    <w:rsid w:val="00964709"/>
    <w:rsid w:val="0096514F"/>
    <w:rsid w:val="00966A31"/>
    <w:rsid w:val="00966F4C"/>
    <w:rsid w:val="00967606"/>
    <w:rsid w:val="00970042"/>
    <w:rsid w:val="00970904"/>
    <w:rsid w:val="0097091A"/>
    <w:rsid w:val="0097194E"/>
    <w:rsid w:val="009720A2"/>
    <w:rsid w:val="0097223D"/>
    <w:rsid w:val="00972B17"/>
    <w:rsid w:val="00973432"/>
    <w:rsid w:val="0097355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49C"/>
    <w:rsid w:val="009978B6"/>
    <w:rsid w:val="00997DF8"/>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2922"/>
    <w:rsid w:val="009B4610"/>
    <w:rsid w:val="009B4924"/>
    <w:rsid w:val="009B4E71"/>
    <w:rsid w:val="009B58F5"/>
    <w:rsid w:val="009B5B98"/>
    <w:rsid w:val="009C0356"/>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07785"/>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891"/>
    <w:rsid w:val="00A21C8C"/>
    <w:rsid w:val="00A21FB8"/>
    <w:rsid w:val="00A21FF6"/>
    <w:rsid w:val="00A2336F"/>
    <w:rsid w:val="00A237C4"/>
    <w:rsid w:val="00A23CB1"/>
    <w:rsid w:val="00A250CE"/>
    <w:rsid w:val="00A30D03"/>
    <w:rsid w:val="00A313B1"/>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4FA"/>
    <w:rsid w:val="00A64BDC"/>
    <w:rsid w:val="00A65D40"/>
    <w:rsid w:val="00A65F02"/>
    <w:rsid w:val="00A660B6"/>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5D44"/>
    <w:rsid w:val="00A87B05"/>
    <w:rsid w:val="00A90148"/>
    <w:rsid w:val="00A90491"/>
    <w:rsid w:val="00A90B4B"/>
    <w:rsid w:val="00A9165D"/>
    <w:rsid w:val="00A92ADE"/>
    <w:rsid w:val="00A93347"/>
    <w:rsid w:val="00A942C5"/>
    <w:rsid w:val="00A948A6"/>
    <w:rsid w:val="00A94DC7"/>
    <w:rsid w:val="00A958AF"/>
    <w:rsid w:val="00A95AFB"/>
    <w:rsid w:val="00A96C0E"/>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ABB"/>
    <w:rsid w:val="00AB2C1B"/>
    <w:rsid w:val="00AB2F5C"/>
    <w:rsid w:val="00AB3531"/>
    <w:rsid w:val="00AB4FF4"/>
    <w:rsid w:val="00AB53F5"/>
    <w:rsid w:val="00AB6525"/>
    <w:rsid w:val="00AB6709"/>
    <w:rsid w:val="00AB6BF5"/>
    <w:rsid w:val="00AB6F35"/>
    <w:rsid w:val="00AB7531"/>
    <w:rsid w:val="00AC0882"/>
    <w:rsid w:val="00AC0BAF"/>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4F"/>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46781"/>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C81"/>
    <w:rsid w:val="00BC1F3B"/>
    <w:rsid w:val="00BC3F5E"/>
    <w:rsid w:val="00BC4D4E"/>
    <w:rsid w:val="00BC7A0B"/>
    <w:rsid w:val="00BD0481"/>
    <w:rsid w:val="00BD19C0"/>
    <w:rsid w:val="00BD1BD2"/>
    <w:rsid w:val="00BD29FC"/>
    <w:rsid w:val="00BD2BC8"/>
    <w:rsid w:val="00BD35D9"/>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273"/>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3E5E"/>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5C5C"/>
    <w:rsid w:val="00C568ED"/>
    <w:rsid w:val="00C56904"/>
    <w:rsid w:val="00C60397"/>
    <w:rsid w:val="00C60986"/>
    <w:rsid w:val="00C60AB6"/>
    <w:rsid w:val="00C61423"/>
    <w:rsid w:val="00C61C18"/>
    <w:rsid w:val="00C61D99"/>
    <w:rsid w:val="00C621AF"/>
    <w:rsid w:val="00C62F02"/>
    <w:rsid w:val="00C6418A"/>
    <w:rsid w:val="00C655DC"/>
    <w:rsid w:val="00C65B6A"/>
    <w:rsid w:val="00C65EB9"/>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590"/>
    <w:rsid w:val="00C85CB3"/>
    <w:rsid w:val="00C85D89"/>
    <w:rsid w:val="00C85FDA"/>
    <w:rsid w:val="00C86480"/>
    <w:rsid w:val="00C872BB"/>
    <w:rsid w:val="00C90000"/>
    <w:rsid w:val="00C906D8"/>
    <w:rsid w:val="00C90899"/>
    <w:rsid w:val="00C91A72"/>
    <w:rsid w:val="00C91EBD"/>
    <w:rsid w:val="00C92AE4"/>
    <w:rsid w:val="00C935CE"/>
    <w:rsid w:val="00C93E60"/>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2AB7"/>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2C40"/>
    <w:rsid w:val="00CE32E3"/>
    <w:rsid w:val="00CE4AB4"/>
    <w:rsid w:val="00CE5678"/>
    <w:rsid w:val="00CE5F54"/>
    <w:rsid w:val="00CE7684"/>
    <w:rsid w:val="00CF02E3"/>
    <w:rsid w:val="00CF079D"/>
    <w:rsid w:val="00CF1408"/>
    <w:rsid w:val="00CF14E9"/>
    <w:rsid w:val="00CF18AC"/>
    <w:rsid w:val="00CF2562"/>
    <w:rsid w:val="00CF27D3"/>
    <w:rsid w:val="00CF2A9E"/>
    <w:rsid w:val="00CF2CE4"/>
    <w:rsid w:val="00CF3E53"/>
    <w:rsid w:val="00CF3FD6"/>
    <w:rsid w:val="00CF41FB"/>
    <w:rsid w:val="00CF4211"/>
    <w:rsid w:val="00CF4327"/>
    <w:rsid w:val="00CF508E"/>
    <w:rsid w:val="00CF534B"/>
    <w:rsid w:val="00CF54EC"/>
    <w:rsid w:val="00CF5AB5"/>
    <w:rsid w:val="00CF6F1B"/>
    <w:rsid w:val="00CF7580"/>
    <w:rsid w:val="00D00474"/>
    <w:rsid w:val="00D00CE1"/>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1443"/>
    <w:rsid w:val="00D3302C"/>
    <w:rsid w:val="00D33765"/>
    <w:rsid w:val="00D33C03"/>
    <w:rsid w:val="00D34D1D"/>
    <w:rsid w:val="00D3611D"/>
    <w:rsid w:val="00D36566"/>
    <w:rsid w:val="00D37B28"/>
    <w:rsid w:val="00D37F2A"/>
    <w:rsid w:val="00D40503"/>
    <w:rsid w:val="00D408C8"/>
    <w:rsid w:val="00D40E37"/>
    <w:rsid w:val="00D41482"/>
    <w:rsid w:val="00D4386F"/>
    <w:rsid w:val="00D4436F"/>
    <w:rsid w:val="00D44F56"/>
    <w:rsid w:val="00D45AD3"/>
    <w:rsid w:val="00D461CB"/>
    <w:rsid w:val="00D4661A"/>
    <w:rsid w:val="00D47D20"/>
    <w:rsid w:val="00D50106"/>
    <w:rsid w:val="00D501E6"/>
    <w:rsid w:val="00D523E7"/>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50E0"/>
    <w:rsid w:val="00D66CD1"/>
    <w:rsid w:val="00D67269"/>
    <w:rsid w:val="00D70897"/>
    <w:rsid w:val="00D709EF"/>
    <w:rsid w:val="00D72495"/>
    <w:rsid w:val="00D72BAB"/>
    <w:rsid w:val="00D73290"/>
    <w:rsid w:val="00D736A2"/>
    <w:rsid w:val="00D73A55"/>
    <w:rsid w:val="00D73EAE"/>
    <w:rsid w:val="00D747C8"/>
    <w:rsid w:val="00D777BE"/>
    <w:rsid w:val="00D77B0B"/>
    <w:rsid w:val="00D77FAC"/>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1A08"/>
    <w:rsid w:val="00DA3284"/>
    <w:rsid w:val="00DA3AF5"/>
    <w:rsid w:val="00DA3B54"/>
    <w:rsid w:val="00DA5007"/>
    <w:rsid w:val="00DA53A7"/>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6CD5"/>
    <w:rsid w:val="00DC7285"/>
    <w:rsid w:val="00DC73A4"/>
    <w:rsid w:val="00DC77DD"/>
    <w:rsid w:val="00DC77F7"/>
    <w:rsid w:val="00DD0124"/>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D79BB"/>
    <w:rsid w:val="00DE0F11"/>
    <w:rsid w:val="00DE14EC"/>
    <w:rsid w:val="00DE2637"/>
    <w:rsid w:val="00DE358A"/>
    <w:rsid w:val="00DE5345"/>
    <w:rsid w:val="00DE5371"/>
    <w:rsid w:val="00DE5D9A"/>
    <w:rsid w:val="00DE665B"/>
    <w:rsid w:val="00DE6B16"/>
    <w:rsid w:val="00DF08DF"/>
    <w:rsid w:val="00DF0E99"/>
    <w:rsid w:val="00DF2493"/>
    <w:rsid w:val="00DF3F09"/>
    <w:rsid w:val="00DF4443"/>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17FEB"/>
    <w:rsid w:val="00E208EA"/>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452A"/>
    <w:rsid w:val="00E451F8"/>
    <w:rsid w:val="00E45888"/>
    <w:rsid w:val="00E460AF"/>
    <w:rsid w:val="00E47FD7"/>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07F"/>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58B"/>
    <w:rsid w:val="00E8668E"/>
    <w:rsid w:val="00E86A7D"/>
    <w:rsid w:val="00E871E9"/>
    <w:rsid w:val="00E878A7"/>
    <w:rsid w:val="00E90002"/>
    <w:rsid w:val="00E908A0"/>
    <w:rsid w:val="00E90C41"/>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37E5"/>
    <w:rsid w:val="00F03BFC"/>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6E01"/>
    <w:rsid w:val="00F27615"/>
    <w:rsid w:val="00F27756"/>
    <w:rsid w:val="00F3140D"/>
    <w:rsid w:val="00F3309A"/>
    <w:rsid w:val="00F33914"/>
    <w:rsid w:val="00F34ED1"/>
    <w:rsid w:val="00F35064"/>
    <w:rsid w:val="00F3565A"/>
    <w:rsid w:val="00F35854"/>
    <w:rsid w:val="00F362E6"/>
    <w:rsid w:val="00F367AD"/>
    <w:rsid w:val="00F372F5"/>
    <w:rsid w:val="00F400CD"/>
    <w:rsid w:val="00F413B6"/>
    <w:rsid w:val="00F418F2"/>
    <w:rsid w:val="00F42407"/>
    <w:rsid w:val="00F4347D"/>
    <w:rsid w:val="00F43B56"/>
    <w:rsid w:val="00F43D59"/>
    <w:rsid w:val="00F45B66"/>
    <w:rsid w:val="00F46335"/>
    <w:rsid w:val="00F47875"/>
    <w:rsid w:val="00F47E9F"/>
    <w:rsid w:val="00F50142"/>
    <w:rsid w:val="00F50349"/>
    <w:rsid w:val="00F50CDC"/>
    <w:rsid w:val="00F52D95"/>
    <w:rsid w:val="00F52FAC"/>
    <w:rsid w:val="00F54B4D"/>
    <w:rsid w:val="00F55185"/>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618C"/>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1E8D"/>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20"/>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3D1"/>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paragraph" w:styleId="Textoindependiente2">
    <w:name w:val="Body Text 2"/>
    <w:basedOn w:val="Normal"/>
    <w:link w:val="Textoindependiente2Car"/>
    <w:uiPriority w:val="99"/>
    <w:semiHidden/>
    <w:unhideWhenUsed/>
    <w:rsid w:val="006840F6"/>
    <w:pPr>
      <w:spacing w:after="120" w:line="480" w:lineRule="auto"/>
    </w:pPr>
  </w:style>
  <w:style w:type="character" w:customStyle="1" w:styleId="Textoindependiente2Car">
    <w:name w:val="Texto independiente 2 Car"/>
    <w:basedOn w:val="Fuentedeprrafopredeter"/>
    <w:link w:val="Textoindependiente2"/>
    <w:uiPriority w:val="99"/>
    <w:semiHidden/>
    <w:rsid w:val="006840F6"/>
  </w:style>
  <w:style w:type="paragraph" w:customStyle="1" w:styleId="TableContents">
    <w:name w:val="Table Contents"/>
    <w:basedOn w:val="Standard"/>
    <w:rsid w:val="00113105"/>
    <w:pPr>
      <w:widowControl/>
      <w:suppressLineNumbers/>
    </w:pPr>
    <w:rPr>
      <w:rFonts w:ascii="Liberation Serif" w:eastAsia="SimSun" w:hAnsi="Liberation Serif"/>
    </w:rPr>
  </w:style>
  <w:style w:type="paragraph" w:customStyle="1" w:styleId="Textbody">
    <w:name w:val="Text body"/>
    <w:basedOn w:val="Standard"/>
    <w:rsid w:val="00095C4F"/>
    <w:pPr>
      <w:widowControl/>
      <w:spacing w:after="140" w:line="276" w:lineRule="auto"/>
    </w:pPr>
    <w:rPr>
      <w:rFonts w:ascii="Liberation Serif" w:eastAsia="SimSun" w:hAnsi="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838">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27460211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66945240">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59309867">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3486318">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36511372">
      <w:bodyDiv w:val="1"/>
      <w:marLeft w:val="0"/>
      <w:marRight w:val="0"/>
      <w:marTop w:val="0"/>
      <w:marBottom w:val="0"/>
      <w:divBdr>
        <w:top w:val="none" w:sz="0" w:space="0" w:color="auto"/>
        <w:left w:val="none" w:sz="0" w:space="0" w:color="auto"/>
        <w:bottom w:val="none" w:sz="0" w:space="0" w:color="auto"/>
        <w:right w:val="none" w:sz="0" w:space="0" w:color="auto"/>
      </w:divBdr>
    </w:div>
    <w:div w:id="1772239793">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1984576761">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46</Pages>
  <Words>19868</Words>
  <Characters>109280</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11</cp:revision>
  <cp:lastPrinted>2022-12-07T00:44:00Z</cp:lastPrinted>
  <dcterms:created xsi:type="dcterms:W3CDTF">2022-11-29T01:29:00Z</dcterms:created>
  <dcterms:modified xsi:type="dcterms:W3CDTF">2022-12-07T00:56:00Z</dcterms:modified>
</cp:coreProperties>
</file>