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D41B03" w:rsidRDefault="00A70BA5" w:rsidP="00634D94">
      <w:pPr>
        <w:spacing w:after="0" w:line="240" w:lineRule="auto"/>
        <w:rPr>
          <w:rFonts w:ascii="Arial Narrow" w:eastAsia="Times New Roman" w:hAnsi="Arial Narrow" w:cs="Arial"/>
          <w:sz w:val="32"/>
          <w:szCs w:val="32"/>
        </w:rPr>
      </w:pPr>
    </w:p>
    <w:p w14:paraId="5EB578ED" w14:textId="5918FDAA" w:rsidR="00C945CC" w:rsidRPr="00D41B03" w:rsidRDefault="00D952CD" w:rsidP="004F409B">
      <w:pPr>
        <w:spacing w:after="0" w:line="240" w:lineRule="auto"/>
        <w:ind w:right="140"/>
        <w:jc w:val="center"/>
        <w:rPr>
          <w:rFonts w:ascii="Arial Narrow" w:eastAsia="Century Gothic" w:hAnsi="Arial Narrow" w:cs="Arial"/>
          <w:b/>
          <w:bCs/>
          <w:color w:val="FF0000"/>
          <w:sz w:val="32"/>
          <w:szCs w:val="32"/>
        </w:rPr>
      </w:pPr>
      <w:r w:rsidRPr="00D41B03">
        <w:rPr>
          <w:rFonts w:ascii="Arial Narrow" w:eastAsia="Century Gothic" w:hAnsi="Arial Narrow" w:cs="Arial"/>
          <w:b/>
          <w:bCs/>
          <w:sz w:val="32"/>
          <w:szCs w:val="32"/>
        </w:rPr>
        <w:t xml:space="preserve">LICITACIÓN PÚBLICA LOCAL </w:t>
      </w:r>
      <w:r w:rsidR="001F21B1" w:rsidRPr="00856D9F">
        <w:rPr>
          <w:rFonts w:ascii="Arial Narrow" w:eastAsia="Century Gothic" w:hAnsi="Arial Narrow" w:cs="Arial"/>
          <w:b/>
          <w:bCs/>
          <w:color w:val="000000" w:themeColor="text1"/>
          <w:sz w:val="32"/>
          <w:szCs w:val="32"/>
        </w:rPr>
        <w:t>SECGSSJ-</w:t>
      </w:r>
      <w:r w:rsidR="001F21B1" w:rsidRPr="003C79D9">
        <w:rPr>
          <w:rFonts w:ascii="Arial Narrow" w:eastAsia="Century Gothic" w:hAnsi="Arial Narrow" w:cs="Arial"/>
          <w:b/>
          <w:bCs/>
          <w:color w:val="000000" w:themeColor="text1"/>
          <w:sz w:val="32"/>
          <w:szCs w:val="32"/>
        </w:rPr>
        <w:t>L</w:t>
      </w:r>
      <w:r w:rsidR="00115CAC">
        <w:rPr>
          <w:rFonts w:ascii="Arial Narrow" w:eastAsia="Century Gothic" w:hAnsi="Arial Narrow" w:cs="Arial"/>
          <w:b/>
          <w:bCs/>
          <w:color w:val="000000" w:themeColor="text1"/>
          <w:sz w:val="32"/>
          <w:szCs w:val="32"/>
        </w:rPr>
        <w:t>S</w:t>
      </w:r>
      <w:r w:rsidR="001F21B1" w:rsidRPr="00924655">
        <w:rPr>
          <w:rFonts w:ascii="Arial Narrow" w:eastAsia="Century Gothic" w:hAnsi="Arial Narrow" w:cs="Arial"/>
          <w:b/>
          <w:bCs/>
          <w:color w:val="000000" w:themeColor="text1"/>
          <w:sz w:val="32"/>
          <w:szCs w:val="32"/>
        </w:rPr>
        <w:t>CC-0</w:t>
      </w:r>
      <w:r w:rsidR="00303C59" w:rsidRPr="00924655">
        <w:rPr>
          <w:rFonts w:ascii="Arial Narrow" w:eastAsia="Century Gothic" w:hAnsi="Arial Narrow" w:cs="Arial"/>
          <w:b/>
          <w:bCs/>
          <w:color w:val="000000" w:themeColor="text1"/>
          <w:sz w:val="32"/>
          <w:szCs w:val="32"/>
        </w:rPr>
        <w:t>0</w:t>
      </w:r>
      <w:r w:rsidR="00924655" w:rsidRPr="00924655">
        <w:rPr>
          <w:rFonts w:ascii="Arial Narrow" w:eastAsia="Century Gothic" w:hAnsi="Arial Narrow" w:cs="Arial"/>
          <w:b/>
          <w:bCs/>
          <w:color w:val="000000" w:themeColor="text1"/>
          <w:sz w:val="32"/>
          <w:szCs w:val="32"/>
        </w:rPr>
        <w:t>5</w:t>
      </w:r>
      <w:r w:rsidR="001F21B1" w:rsidRPr="00924655">
        <w:rPr>
          <w:rFonts w:ascii="Arial Narrow" w:eastAsia="Century Gothic" w:hAnsi="Arial Narrow" w:cs="Arial"/>
          <w:b/>
          <w:bCs/>
          <w:color w:val="000000" w:themeColor="text1"/>
          <w:sz w:val="32"/>
          <w:szCs w:val="32"/>
        </w:rPr>
        <w:t>-</w:t>
      </w:r>
      <w:r w:rsidR="001F21B1" w:rsidRPr="003C79D9">
        <w:rPr>
          <w:rFonts w:ascii="Arial Narrow" w:eastAsia="Century Gothic" w:hAnsi="Arial Narrow" w:cs="Arial"/>
          <w:b/>
          <w:bCs/>
          <w:color w:val="000000" w:themeColor="text1"/>
          <w:sz w:val="32"/>
          <w:szCs w:val="32"/>
        </w:rPr>
        <w:t>2023</w:t>
      </w:r>
      <w:r w:rsidR="006E20EF" w:rsidRPr="003C79D9">
        <w:rPr>
          <w:rFonts w:ascii="Arial Narrow" w:eastAsia="Century Gothic" w:hAnsi="Arial Narrow" w:cs="Arial"/>
          <w:b/>
          <w:bCs/>
          <w:color w:val="000000" w:themeColor="text1"/>
          <w:sz w:val="32"/>
          <w:szCs w:val="32"/>
        </w:rPr>
        <w:t xml:space="preserve"> </w:t>
      </w:r>
      <w:r w:rsidR="00032EEC">
        <w:rPr>
          <w:rFonts w:ascii="Arial Narrow" w:eastAsia="Century Gothic" w:hAnsi="Arial Narrow" w:cs="Arial"/>
          <w:b/>
          <w:bCs/>
          <w:sz w:val="32"/>
          <w:szCs w:val="32"/>
        </w:rPr>
        <w:t>SIN</w:t>
      </w:r>
      <w:r w:rsidR="006E20EF" w:rsidRPr="00D41B03">
        <w:rPr>
          <w:rFonts w:ascii="Arial Narrow" w:eastAsia="Century Gothic" w:hAnsi="Arial Narrow" w:cs="Arial"/>
          <w:b/>
          <w:bCs/>
          <w:sz w:val="32"/>
          <w:szCs w:val="32"/>
        </w:rPr>
        <w:t xml:space="preserve"> CONCURRENCIA DE COMITÉ</w:t>
      </w:r>
      <w:r w:rsidR="0053165C" w:rsidRPr="00D41B03">
        <w:rPr>
          <w:rFonts w:ascii="Arial Narrow" w:eastAsia="Century Gothic" w:hAnsi="Arial Narrow" w:cs="Arial"/>
          <w:b/>
          <w:bCs/>
          <w:sz w:val="32"/>
          <w:szCs w:val="32"/>
        </w:rPr>
        <w:t xml:space="preserve"> </w:t>
      </w:r>
    </w:p>
    <w:p w14:paraId="189499FF" w14:textId="77777777" w:rsidR="002D4AEF" w:rsidRPr="00D41B03" w:rsidRDefault="002D4AEF" w:rsidP="004F409B">
      <w:pPr>
        <w:spacing w:after="0" w:line="240" w:lineRule="auto"/>
        <w:ind w:right="140"/>
        <w:jc w:val="center"/>
        <w:rPr>
          <w:rFonts w:ascii="Arial Narrow" w:eastAsia="Century Gothic" w:hAnsi="Arial Narrow" w:cs="Arial"/>
          <w:sz w:val="32"/>
          <w:szCs w:val="32"/>
        </w:rPr>
      </w:pPr>
    </w:p>
    <w:p w14:paraId="66B8D428" w14:textId="77777777" w:rsidR="00A70BA5" w:rsidRPr="00D41B03" w:rsidRDefault="00A70BA5" w:rsidP="00634D94">
      <w:pPr>
        <w:spacing w:after="0" w:line="240" w:lineRule="auto"/>
        <w:jc w:val="center"/>
        <w:rPr>
          <w:rFonts w:ascii="Arial Narrow" w:eastAsia="Times New Roman" w:hAnsi="Arial Narrow" w:cs="Arial"/>
          <w:sz w:val="20"/>
          <w:szCs w:val="20"/>
        </w:rPr>
      </w:pPr>
    </w:p>
    <w:bookmarkEnd w:id="0"/>
    <w:p w14:paraId="1811E4BB" w14:textId="48564ACE" w:rsidR="00A21FF6" w:rsidRDefault="007A3CA5" w:rsidP="00634D94">
      <w:pPr>
        <w:spacing w:after="0" w:line="240" w:lineRule="auto"/>
        <w:jc w:val="center"/>
        <w:rPr>
          <w:rFonts w:ascii="Arial Narrow" w:hAnsi="Arial Narrow" w:cs="Arial"/>
          <w:b/>
          <w:bCs/>
          <w:sz w:val="52"/>
          <w:szCs w:val="52"/>
        </w:rPr>
      </w:pPr>
      <w:r w:rsidRPr="00D41B03">
        <w:rPr>
          <w:rFonts w:ascii="Arial Narrow" w:hAnsi="Arial Narrow" w:cs="Arial"/>
          <w:b/>
          <w:bCs/>
          <w:sz w:val="52"/>
          <w:szCs w:val="52"/>
        </w:rPr>
        <w:t>“</w:t>
      </w:r>
      <w:r w:rsidR="00303C59">
        <w:rPr>
          <w:rFonts w:ascii="Arial Narrow" w:hAnsi="Arial Narrow" w:cs="Arial"/>
          <w:b/>
          <w:bCs/>
          <w:sz w:val="52"/>
          <w:szCs w:val="52"/>
        </w:rPr>
        <w:t>ADQUISICIÓN DE MATERIALES E INSUMOS PARA LA ELABORACIÓN DE PLACAS PARA LOS NIÑOS CON LABIO PALADAR HENDIDO DEL INSTITUTO JALISCIENSE DE CIRUGÍA RECONSTRUCTIVA</w:t>
      </w:r>
      <w:r w:rsidR="00470CAC">
        <w:rPr>
          <w:rFonts w:ascii="Arial Narrow" w:hAnsi="Arial Narrow" w:cs="Arial"/>
          <w:b/>
          <w:bCs/>
          <w:sz w:val="52"/>
          <w:szCs w:val="52"/>
        </w:rPr>
        <w:t xml:space="preserve"> (DR. JOSE </w:t>
      </w:r>
      <w:r w:rsidR="00470CAC" w:rsidRPr="005A00A9">
        <w:rPr>
          <w:rFonts w:ascii="Arial Narrow" w:hAnsi="Arial Narrow" w:cs="Arial"/>
          <w:b/>
          <w:bCs/>
          <w:color w:val="000000" w:themeColor="text1"/>
          <w:sz w:val="52"/>
          <w:szCs w:val="52"/>
        </w:rPr>
        <w:t>GUERREROSANTOS)</w:t>
      </w:r>
      <w:r w:rsidRPr="005A00A9">
        <w:rPr>
          <w:rFonts w:ascii="Arial Narrow" w:hAnsi="Arial Narrow" w:cs="Arial"/>
          <w:b/>
          <w:bCs/>
          <w:color w:val="000000" w:themeColor="text1"/>
          <w:sz w:val="52"/>
          <w:szCs w:val="52"/>
        </w:rPr>
        <w:t>”</w:t>
      </w:r>
    </w:p>
    <w:p w14:paraId="2058E1E0" w14:textId="77777777" w:rsidR="00303C59" w:rsidRPr="00D41B03" w:rsidRDefault="00303C59" w:rsidP="00303C59">
      <w:pPr>
        <w:spacing w:after="0" w:line="240" w:lineRule="auto"/>
        <w:rPr>
          <w:rFonts w:ascii="Arial Narrow" w:hAnsi="Arial Narrow" w:cs="Arial"/>
          <w:b/>
          <w:bCs/>
          <w:sz w:val="52"/>
          <w:szCs w:val="52"/>
        </w:rPr>
      </w:pPr>
    </w:p>
    <w:p w14:paraId="5240EA36" w14:textId="77777777" w:rsidR="00032EEC" w:rsidRDefault="00032EEC" w:rsidP="005A52B3">
      <w:pPr>
        <w:spacing w:after="0" w:line="240" w:lineRule="auto"/>
        <w:jc w:val="both"/>
        <w:rPr>
          <w:rFonts w:ascii="Arial Narrow" w:eastAsia="Arial" w:hAnsi="Arial Narrow" w:cs="Arial"/>
          <w:color w:val="000000"/>
          <w:sz w:val="18"/>
          <w:szCs w:val="18"/>
        </w:rPr>
      </w:pPr>
    </w:p>
    <w:p w14:paraId="7CBC6FCF" w14:textId="77777777" w:rsidR="00303C59" w:rsidRDefault="00303C59" w:rsidP="005A52B3">
      <w:pPr>
        <w:spacing w:after="0" w:line="240" w:lineRule="auto"/>
        <w:jc w:val="both"/>
        <w:rPr>
          <w:rFonts w:ascii="Arial Narrow" w:eastAsia="Arial" w:hAnsi="Arial Narrow" w:cs="Arial"/>
          <w:color w:val="000000"/>
          <w:sz w:val="18"/>
          <w:szCs w:val="18"/>
        </w:rPr>
      </w:pPr>
    </w:p>
    <w:p w14:paraId="61B5997A" w14:textId="77777777" w:rsidR="00303C59" w:rsidRPr="00D41B03" w:rsidRDefault="00303C59" w:rsidP="005A52B3">
      <w:pPr>
        <w:spacing w:after="0" w:line="240" w:lineRule="auto"/>
        <w:jc w:val="both"/>
        <w:rPr>
          <w:rFonts w:ascii="Arial Narrow" w:eastAsia="Arial" w:hAnsi="Arial Narrow" w:cs="Arial"/>
          <w:color w:val="000000"/>
          <w:sz w:val="18"/>
          <w:szCs w:val="18"/>
        </w:rPr>
      </w:pPr>
    </w:p>
    <w:p w14:paraId="4CB2F084" w14:textId="05BEC3D1" w:rsidR="00924655" w:rsidRDefault="00634D94" w:rsidP="00924655">
      <w:pPr>
        <w:spacing w:after="0" w:line="240" w:lineRule="auto"/>
        <w:jc w:val="both"/>
        <w:rPr>
          <w:rFonts w:ascii="Arial Narrow" w:eastAsia="Arial" w:hAnsi="Arial Narrow" w:cs="Arial"/>
          <w:bCs/>
          <w:color w:val="000000"/>
          <w:sz w:val="20"/>
          <w:szCs w:val="20"/>
        </w:rPr>
      </w:pPr>
      <w:r w:rsidRPr="00634D94">
        <w:rPr>
          <w:rFonts w:ascii="Arial Narrow" w:eastAsia="Arial" w:hAnsi="Arial Narrow" w:cs="Arial"/>
          <w:color w:val="000000"/>
          <w:sz w:val="20"/>
          <w:szCs w:val="2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72, 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634D94">
        <w:rPr>
          <w:rFonts w:ascii="Arial Narrow" w:eastAsia="Arial" w:hAnsi="Arial Narrow" w:cs="Arial"/>
          <w:b/>
          <w:bCs/>
          <w:color w:val="000000"/>
          <w:sz w:val="20"/>
          <w:szCs w:val="20"/>
        </w:rPr>
        <w:t>CONVOCA</w:t>
      </w:r>
      <w:r w:rsidRPr="00634D94">
        <w:rPr>
          <w:rFonts w:ascii="Arial Narrow" w:eastAsia="Arial" w:hAnsi="Arial Narrow" w:cs="Arial"/>
          <w:color w:val="000000"/>
          <w:sz w:val="20"/>
          <w:szCs w:val="20"/>
        </w:rPr>
        <w:t xml:space="preserve"> a las personas físicas y/o jurídicas interesadas en participar en el </w:t>
      </w:r>
      <w:r w:rsidRPr="00634D94">
        <w:rPr>
          <w:rFonts w:ascii="Arial Narrow" w:eastAsia="Arial" w:hAnsi="Arial Narrow" w:cs="Arial"/>
          <w:b/>
          <w:bCs/>
          <w:color w:val="000000"/>
          <w:sz w:val="20"/>
          <w:szCs w:val="20"/>
        </w:rPr>
        <w:t>PROCEDIMIENTO</w:t>
      </w:r>
      <w:r w:rsidRPr="00634D94">
        <w:rPr>
          <w:rFonts w:ascii="Arial Narrow" w:eastAsia="Arial" w:hAnsi="Arial Narrow" w:cs="Arial"/>
          <w:color w:val="000000"/>
          <w:sz w:val="20"/>
          <w:szCs w:val="20"/>
        </w:rPr>
        <w:t xml:space="preserve"> </w:t>
      </w:r>
      <w:r w:rsidRPr="00924655">
        <w:rPr>
          <w:rFonts w:ascii="Arial Narrow" w:eastAsia="Arial" w:hAnsi="Arial Narrow" w:cs="Arial"/>
          <w:color w:val="000000"/>
          <w:sz w:val="20"/>
          <w:szCs w:val="20"/>
        </w:rPr>
        <w:t xml:space="preserve">de </w:t>
      </w:r>
      <w:r w:rsidR="005A00A9">
        <w:rPr>
          <w:rFonts w:ascii="Arial Narrow" w:eastAsia="Arial" w:hAnsi="Arial Narrow" w:cs="Arial"/>
          <w:b/>
          <w:bCs/>
          <w:color w:val="000000"/>
          <w:sz w:val="20"/>
          <w:szCs w:val="20"/>
        </w:rPr>
        <w:t>ADQUISI</w:t>
      </w:r>
      <w:r w:rsidRPr="00924655">
        <w:rPr>
          <w:rFonts w:ascii="Arial Narrow" w:eastAsia="Arial" w:hAnsi="Arial Narrow" w:cs="Arial"/>
          <w:b/>
          <w:bCs/>
          <w:color w:val="000000"/>
          <w:sz w:val="20"/>
          <w:szCs w:val="20"/>
        </w:rPr>
        <w:t xml:space="preserve">CIÓN </w:t>
      </w:r>
      <w:r w:rsidRPr="00924655">
        <w:rPr>
          <w:rFonts w:ascii="Arial Narrow" w:eastAsia="Arial" w:hAnsi="Arial Narrow" w:cs="Arial"/>
          <w:color w:val="000000"/>
          <w:sz w:val="20"/>
          <w:szCs w:val="20"/>
        </w:rPr>
        <w:t>mediante la</w:t>
      </w:r>
      <w:r w:rsidRPr="00924655">
        <w:rPr>
          <w:rFonts w:ascii="Arial Narrow" w:eastAsia="Arial" w:hAnsi="Arial Narrow" w:cs="Arial"/>
          <w:b/>
          <w:bCs/>
          <w:color w:val="000000"/>
          <w:sz w:val="20"/>
          <w:szCs w:val="20"/>
        </w:rPr>
        <w:t xml:space="preserve"> LICITACIÓN PÚBLICA LOCAL  SECGSSJ-</w:t>
      </w:r>
      <w:r w:rsidR="00CD3B47" w:rsidRPr="00924655">
        <w:rPr>
          <w:rFonts w:ascii="Arial Narrow" w:eastAsia="Arial" w:hAnsi="Arial Narrow" w:cs="Arial"/>
          <w:b/>
          <w:bCs/>
          <w:color w:val="000000"/>
          <w:sz w:val="20"/>
          <w:szCs w:val="20"/>
        </w:rPr>
        <w:t>LS</w:t>
      </w:r>
      <w:r w:rsidRPr="00924655">
        <w:rPr>
          <w:rFonts w:ascii="Arial Narrow" w:eastAsia="Arial" w:hAnsi="Arial Narrow" w:cs="Arial"/>
          <w:b/>
          <w:bCs/>
          <w:color w:val="000000"/>
          <w:sz w:val="20"/>
          <w:szCs w:val="20"/>
        </w:rPr>
        <w:t>CC-00</w:t>
      </w:r>
      <w:r w:rsidR="00924655" w:rsidRPr="00924655">
        <w:rPr>
          <w:rFonts w:ascii="Arial Narrow" w:eastAsia="Arial" w:hAnsi="Arial Narrow" w:cs="Arial"/>
          <w:b/>
          <w:bCs/>
          <w:color w:val="000000"/>
          <w:sz w:val="20"/>
          <w:szCs w:val="20"/>
        </w:rPr>
        <w:t>5</w:t>
      </w:r>
      <w:r w:rsidRPr="00924655">
        <w:rPr>
          <w:rFonts w:ascii="Arial Narrow" w:eastAsia="Arial" w:hAnsi="Arial Narrow" w:cs="Arial"/>
          <w:b/>
          <w:bCs/>
          <w:color w:val="000000"/>
          <w:sz w:val="20"/>
          <w:szCs w:val="20"/>
        </w:rPr>
        <w:t xml:space="preserve">-2023 SIN CONCURRENCIA DE COMITÉ, </w:t>
      </w:r>
      <w:r w:rsidRPr="00924655">
        <w:rPr>
          <w:rFonts w:ascii="Arial Narrow" w:eastAsia="Arial" w:hAnsi="Arial Narrow" w:cs="Arial"/>
          <w:color w:val="000000"/>
          <w:sz w:val="20"/>
          <w:szCs w:val="20"/>
        </w:rPr>
        <w:t xml:space="preserve">para la </w:t>
      </w:r>
      <w:r w:rsidR="00924655" w:rsidRPr="00924655">
        <w:rPr>
          <w:rFonts w:ascii="Arial Narrow" w:hAnsi="Arial Narrow" w:cs="Arial"/>
          <w:b/>
          <w:bCs/>
          <w:sz w:val="20"/>
          <w:szCs w:val="20"/>
        </w:rPr>
        <w:t>“ADQUISICIÓN DE MATERIALES E INSUMOS PARA LA ELABORACIÓN DE PLACAS PARA LOS NIÑOS CON LABIO PALADAR HENDIDO DEL INSTITUTO JALISCIENSE DE CIRUGÍA RECONSTRUCTIVA</w:t>
      </w:r>
      <w:r w:rsidR="00470CAC">
        <w:rPr>
          <w:rFonts w:ascii="Arial Narrow" w:hAnsi="Arial Narrow" w:cs="Arial"/>
          <w:b/>
          <w:bCs/>
          <w:sz w:val="20"/>
          <w:szCs w:val="20"/>
        </w:rPr>
        <w:t xml:space="preserve"> </w:t>
      </w:r>
      <w:r w:rsidR="00470CAC" w:rsidRPr="00470CAC">
        <w:rPr>
          <w:rFonts w:ascii="Arial Narrow" w:hAnsi="Arial Narrow" w:cs="Arial"/>
          <w:b/>
          <w:bCs/>
          <w:sz w:val="20"/>
          <w:szCs w:val="20"/>
        </w:rPr>
        <w:t>(DR. JOSE GUERREROSANTOS)</w:t>
      </w:r>
      <w:r w:rsidR="00924655" w:rsidRPr="00924655">
        <w:rPr>
          <w:rFonts w:ascii="Arial Narrow" w:hAnsi="Arial Narrow" w:cs="Arial"/>
          <w:b/>
          <w:bCs/>
          <w:sz w:val="20"/>
          <w:szCs w:val="20"/>
        </w:rPr>
        <w:t>”</w:t>
      </w:r>
      <w:r w:rsidR="00924655">
        <w:rPr>
          <w:rFonts w:ascii="Arial Narrow" w:hAnsi="Arial Narrow" w:cs="Arial"/>
          <w:b/>
          <w:bCs/>
          <w:sz w:val="52"/>
          <w:szCs w:val="52"/>
        </w:rPr>
        <w:t xml:space="preserve"> </w:t>
      </w:r>
      <w:r w:rsidRPr="00634D94">
        <w:rPr>
          <w:rFonts w:ascii="Arial Narrow" w:eastAsia="Arial" w:hAnsi="Arial Narrow" w:cs="Arial"/>
          <w:color w:val="000000"/>
          <w:sz w:val="20"/>
          <w:szCs w:val="20"/>
        </w:rPr>
        <w:t xml:space="preserve">en lo subsecuente el </w:t>
      </w:r>
      <w:r w:rsidRPr="00634D94">
        <w:rPr>
          <w:rFonts w:ascii="Arial Narrow" w:eastAsia="Arial" w:hAnsi="Arial Narrow" w:cs="Arial"/>
          <w:b/>
          <w:bCs/>
          <w:color w:val="000000"/>
          <w:sz w:val="20"/>
          <w:szCs w:val="20"/>
        </w:rPr>
        <w:t>PROCEDIMIENTO</w:t>
      </w:r>
      <w:r w:rsidRPr="00634D94">
        <w:rPr>
          <w:rFonts w:ascii="Arial Narrow" w:eastAsia="Arial" w:hAnsi="Arial Narrow" w:cs="Arial"/>
          <w:color w:val="000000"/>
          <w:sz w:val="20"/>
          <w:szCs w:val="20"/>
        </w:rPr>
        <w:t xml:space="preserve"> de </w:t>
      </w:r>
      <w:r w:rsidR="00924655">
        <w:rPr>
          <w:rFonts w:ascii="Arial Narrow" w:eastAsia="Arial" w:hAnsi="Arial Narrow" w:cs="Arial"/>
          <w:b/>
          <w:bCs/>
          <w:color w:val="000000"/>
          <w:sz w:val="20"/>
          <w:szCs w:val="20"/>
        </w:rPr>
        <w:t>ADQUISI</w:t>
      </w:r>
      <w:r w:rsidRPr="00634D94">
        <w:rPr>
          <w:rFonts w:ascii="Arial Narrow" w:eastAsia="Arial" w:hAnsi="Arial Narrow" w:cs="Arial"/>
          <w:b/>
          <w:bCs/>
          <w:color w:val="000000"/>
          <w:sz w:val="20"/>
          <w:szCs w:val="20"/>
        </w:rPr>
        <w:t>CIÓN</w:t>
      </w:r>
      <w:r w:rsidRPr="00634D94">
        <w:rPr>
          <w:rFonts w:ascii="Arial Narrow" w:eastAsia="Arial" w:hAnsi="Arial Narrow" w:cs="Arial"/>
          <w:color w:val="000000"/>
          <w:sz w:val="20"/>
          <w:szCs w:val="20"/>
        </w:rPr>
        <w:t xml:space="preserve">, el cual se llevará a cabo con recursos de origen </w:t>
      </w:r>
      <w:r w:rsidRPr="00634D94">
        <w:rPr>
          <w:rFonts w:ascii="Arial Narrow" w:eastAsia="Arial" w:hAnsi="Arial Narrow" w:cs="Arial"/>
          <w:b/>
          <w:color w:val="000000"/>
          <w:sz w:val="20"/>
          <w:szCs w:val="20"/>
        </w:rPr>
        <w:t xml:space="preserve">ESTATAL </w:t>
      </w:r>
      <w:r w:rsidRPr="00634D94">
        <w:rPr>
          <w:rFonts w:ascii="Arial Narrow" w:eastAsia="Arial" w:hAnsi="Arial Narrow" w:cs="Arial"/>
          <w:bCs/>
          <w:color w:val="000000"/>
          <w:sz w:val="20"/>
          <w:szCs w:val="20"/>
        </w:rPr>
        <w:t>del</w:t>
      </w:r>
      <w:r w:rsidRPr="00634D94">
        <w:rPr>
          <w:rFonts w:ascii="Arial Narrow" w:eastAsia="Arial" w:hAnsi="Arial Narrow" w:cs="Arial"/>
          <w:b/>
          <w:color w:val="000000"/>
          <w:sz w:val="20"/>
          <w:szCs w:val="20"/>
        </w:rPr>
        <w:t xml:space="preserve"> Ejercicio </w:t>
      </w:r>
      <w:r w:rsidRPr="00634D94">
        <w:rPr>
          <w:rFonts w:ascii="Arial Narrow" w:eastAsia="Arial" w:hAnsi="Arial Narrow" w:cs="Arial"/>
          <w:b/>
          <w:bCs/>
          <w:color w:val="000000"/>
          <w:sz w:val="20"/>
          <w:szCs w:val="20"/>
        </w:rPr>
        <w:t>Presupuestal</w:t>
      </w:r>
      <w:r w:rsidRPr="00634D94">
        <w:rPr>
          <w:rFonts w:ascii="Arial Narrow" w:eastAsia="Arial" w:hAnsi="Arial Narrow" w:cs="Arial"/>
          <w:b/>
          <w:color w:val="000000"/>
          <w:sz w:val="20"/>
          <w:szCs w:val="20"/>
        </w:rPr>
        <w:t xml:space="preserve"> 2023 </w:t>
      </w:r>
      <w:r w:rsidRPr="00634D94">
        <w:rPr>
          <w:rFonts w:ascii="Arial Narrow" w:eastAsia="Arial" w:hAnsi="Arial Narrow" w:cs="Arial"/>
          <w:bCs/>
          <w:color w:val="000000"/>
          <w:sz w:val="20"/>
          <w:szCs w:val="20"/>
        </w:rPr>
        <w:t xml:space="preserve">Partida Objeto del Gasto </w:t>
      </w:r>
      <w:r w:rsidR="00924655">
        <w:rPr>
          <w:rFonts w:ascii="Arial Narrow" w:eastAsia="Arial" w:hAnsi="Arial Narrow" w:cs="Arial"/>
          <w:b/>
          <w:color w:val="000000"/>
          <w:sz w:val="20"/>
          <w:szCs w:val="20"/>
        </w:rPr>
        <w:t>2</w:t>
      </w:r>
      <w:r w:rsidR="00470CAC">
        <w:rPr>
          <w:rFonts w:ascii="Arial Narrow" w:eastAsia="Arial" w:hAnsi="Arial Narrow" w:cs="Arial"/>
          <w:b/>
          <w:color w:val="000000"/>
          <w:sz w:val="20"/>
          <w:szCs w:val="20"/>
        </w:rPr>
        <w:t>5401</w:t>
      </w:r>
      <w:r w:rsidRPr="00634D94">
        <w:rPr>
          <w:rFonts w:ascii="Arial Narrow" w:eastAsia="Arial" w:hAnsi="Arial Narrow" w:cs="Arial"/>
          <w:bCs/>
          <w:color w:val="000000"/>
          <w:sz w:val="20"/>
          <w:szCs w:val="20"/>
        </w:rPr>
        <w:t>. El proceso se llevará de conformidad a lo establecido en las siguientes:</w:t>
      </w:r>
    </w:p>
    <w:p w14:paraId="00925D4F" w14:textId="77777777" w:rsidR="00924655" w:rsidRPr="00924655" w:rsidRDefault="00924655" w:rsidP="00924655">
      <w:pPr>
        <w:spacing w:after="0" w:line="240" w:lineRule="auto"/>
        <w:jc w:val="both"/>
        <w:rPr>
          <w:rFonts w:ascii="Arial Narrow" w:eastAsia="Arial" w:hAnsi="Arial Narrow" w:cs="Arial"/>
          <w:bCs/>
          <w:color w:val="000000"/>
          <w:sz w:val="20"/>
          <w:szCs w:val="20"/>
        </w:rPr>
      </w:pPr>
    </w:p>
    <w:p w14:paraId="6D03624C" w14:textId="31644ED9" w:rsidR="0028040D" w:rsidRPr="00634D94" w:rsidRDefault="0028040D" w:rsidP="00E66674">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0046E853" w14:textId="77777777" w:rsidR="001702DF" w:rsidRPr="00634D94" w:rsidRDefault="001702DF" w:rsidP="00E66674">
      <w:pPr>
        <w:spacing w:after="0" w:line="240" w:lineRule="auto"/>
        <w:rPr>
          <w:rFonts w:ascii="Arial Narrow" w:eastAsia="Times New Roman" w:hAnsi="Arial Narrow" w:cs="Arial"/>
          <w:sz w:val="20"/>
          <w:szCs w:val="20"/>
        </w:rPr>
      </w:pP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7E20EA33" w14:textId="4FC59725"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298"/>
        <w:gridCol w:w="7189"/>
      </w:tblGrid>
      <w:tr w:rsidR="005458FC" w:rsidRPr="00634D94" w14:paraId="166A13A1" w14:textId="77777777" w:rsidTr="005458FC">
        <w:trPr>
          <w:cnfStyle w:val="000000100000" w:firstRow="0" w:lastRow="0" w:firstColumn="0" w:lastColumn="0" w:oddVBand="0" w:evenVBand="0" w:oddHBand="1" w:evenHBand="0" w:firstRowFirstColumn="0" w:firstRowLastColumn="0" w:lastRowFirstColumn="0" w:lastRowLastColumn="0"/>
          <w:trHeight w:val="187"/>
        </w:trPr>
        <w:tc>
          <w:tcPr>
            <w:tcW w:w="1211" w:type="pct"/>
          </w:tcPr>
          <w:p w14:paraId="799E5F14" w14:textId="39D7CD96" w:rsidR="005458FC" w:rsidRPr="00634D94" w:rsidRDefault="005458FC" w:rsidP="005458FC">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4BB268C4" w14:textId="66861829" w:rsidR="005458FC" w:rsidRPr="00634D94" w:rsidRDefault="005458FC" w:rsidP="005458FC">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76FD70D9" w14:textId="77777777" w:rsidTr="005458FC">
        <w:trPr>
          <w:trHeight w:val="268"/>
        </w:trPr>
        <w:tc>
          <w:tcPr>
            <w:tcW w:w="1211" w:type="pct"/>
          </w:tcPr>
          <w:p w14:paraId="7F8D3A82" w14:textId="031B916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REGLAMENTO</w:t>
            </w:r>
          </w:p>
        </w:tc>
        <w:tc>
          <w:tcPr>
            <w:tcW w:w="3789" w:type="pct"/>
          </w:tcPr>
          <w:p w14:paraId="680A8782" w14:textId="53A70C6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349684FB"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C175991" w14:textId="4807E72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76D3C0C0" w14:textId="723CC040"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5458FC" w:rsidRPr="00634D94" w14:paraId="2E0E3F12" w14:textId="77777777" w:rsidTr="005458FC">
        <w:trPr>
          <w:trHeight w:val="133"/>
        </w:trPr>
        <w:tc>
          <w:tcPr>
            <w:tcW w:w="1211" w:type="pct"/>
          </w:tcPr>
          <w:p w14:paraId="3090DE32" w14:textId="461D27E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DIRECCIÓN</w:t>
            </w:r>
          </w:p>
        </w:tc>
        <w:tc>
          <w:tcPr>
            <w:tcW w:w="3789" w:type="pct"/>
          </w:tcPr>
          <w:p w14:paraId="40A8FD67" w14:textId="67912821"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5458FC" w:rsidRPr="00634D94" w14:paraId="4DCDE943"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4071B8D" w14:textId="3680BBA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COORDINACIÓN</w:t>
            </w:r>
          </w:p>
        </w:tc>
        <w:tc>
          <w:tcPr>
            <w:tcW w:w="3789" w:type="pct"/>
          </w:tcPr>
          <w:p w14:paraId="5FB8C0EB" w14:textId="03AB1158"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sz w:val="20"/>
                <w:szCs w:val="20"/>
              </w:rPr>
              <w:t>Coordinación de Adquisiciones</w:t>
            </w:r>
          </w:p>
        </w:tc>
      </w:tr>
      <w:tr w:rsidR="005458FC" w:rsidRPr="00634D94" w14:paraId="6F05DBF5" w14:textId="77777777" w:rsidTr="005458FC">
        <w:trPr>
          <w:trHeight w:val="53"/>
        </w:trPr>
        <w:tc>
          <w:tcPr>
            <w:tcW w:w="1211" w:type="pct"/>
          </w:tcPr>
          <w:p w14:paraId="5F019EDB" w14:textId="1413BBAC"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5C381837" w14:textId="5413631D"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5458FC" w:rsidRPr="00634D94" w14:paraId="014D04E0"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DA0141B" w14:textId="6282796B" w:rsidR="005458FC" w:rsidRPr="00634D94" w:rsidRDefault="005458FC" w:rsidP="005458FC">
            <w:pPr>
              <w:widowControl w:val="0"/>
              <w:jc w:val="center"/>
              <w:rPr>
                <w:rFonts w:ascii="Arial Narrow" w:hAnsi="Arial Narrow" w:cs="Arial"/>
                <w:b/>
                <w:color w:val="000000"/>
                <w:sz w:val="20"/>
                <w:szCs w:val="20"/>
              </w:rPr>
            </w:pPr>
            <w:r w:rsidRPr="00924655">
              <w:rPr>
                <w:rFonts w:ascii="Arial Narrow" w:hAnsi="Arial Narrow" w:cs="Arial"/>
                <w:b/>
                <w:color w:val="000000" w:themeColor="text1"/>
                <w:sz w:val="20"/>
                <w:szCs w:val="20"/>
              </w:rPr>
              <w:t>ÁREA REQUIRENTE</w:t>
            </w:r>
          </w:p>
        </w:tc>
        <w:tc>
          <w:tcPr>
            <w:tcW w:w="3789" w:type="pct"/>
          </w:tcPr>
          <w:p w14:paraId="11303424" w14:textId="40A06DF3" w:rsidR="005458FC" w:rsidRPr="000C1880" w:rsidRDefault="000C1880" w:rsidP="005458FC">
            <w:pPr>
              <w:widowControl w:val="0"/>
              <w:jc w:val="both"/>
              <w:rPr>
                <w:rFonts w:ascii="Arial Narrow" w:hAnsi="Arial Narrow" w:cs="Arial"/>
                <w:bCs/>
                <w:color w:val="FF0000"/>
                <w:sz w:val="20"/>
                <w:szCs w:val="20"/>
              </w:rPr>
            </w:pPr>
            <w:r w:rsidRPr="000C1880">
              <w:rPr>
                <w:rFonts w:ascii="Arial Narrow" w:hAnsi="Arial Narrow" w:cs="Arial"/>
                <w:bCs/>
                <w:color w:val="000000" w:themeColor="text1"/>
                <w:sz w:val="20"/>
                <w:szCs w:val="20"/>
              </w:rPr>
              <w:t xml:space="preserve">Subdirección </w:t>
            </w:r>
            <w:r w:rsidR="00924655">
              <w:rPr>
                <w:rFonts w:ascii="Arial Narrow" w:hAnsi="Arial Narrow" w:cs="Arial"/>
                <w:bCs/>
                <w:color w:val="000000" w:themeColor="text1"/>
                <w:sz w:val="20"/>
                <w:szCs w:val="20"/>
              </w:rPr>
              <w:t>Administrativ</w:t>
            </w:r>
            <w:r w:rsidR="00797079">
              <w:rPr>
                <w:rFonts w:ascii="Arial Narrow" w:hAnsi="Arial Narrow" w:cs="Arial"/>
                <w:bCs/>
                <w:color w:val="000000" w:themeColor="text1"/>
                <w:sz w:val="20"/>
                <w:szCs w:val="20"/>
              </w:rPr>
              <w:t>a</w:t>
            </w:r>
            <w:r w:rsidR="00924655">
              <w:rPr>
                <w:rFonts w:ascii="Arial Narrow" w:hAnsi="Arial Narrow" w:cs="Arial"/>
                <w:bCs/>
                <w:color w:val="000000" w:themeColor="text1"/>
                <w:sz w:val="20"/>
                <w:szCs w:val="20"/>
              </w:rPr>
              <w:t xml:space="preserve"> del Instituto Jalisciense de Cirugía Reconstructiva “Dr.</w:t>
            </w:r>
            <w:r w:rsidR="00797079">
              <w:rPr>
                <w:rFonts w:ascii="Arial Narrow" w:hAnsi="Arial Narrow" w:cs="Arial"/>
                <w:bCs/>
                <w:color w:val="000000" w:themeColor="text1"/>
                <w:sz w:val="20"/>
                <w:szCs w:val="20"/>
              </w:rPr>
              <w:t xml:space="preserve"> </w:t>
            </w:r>
            <w:r w:rsidR="00924655">
              <w:rPr>
                <w:rFonts w:ascii="Arial Narrow" w:hAnsi="Arial Narrow" w:cs="Arial"/>
                <w:bCs/>
                <w:color w:val="000000" w:themeColor="text1"/>
                <w:sz w:val="20"/>
                <w:szCs w:val="20"/>
              </w:rPr>
              <w:t>Jose Guerrerosantos”</w:t>
            </w:r>
            <w:r>
              <w:rPr>
                <w:rFonts w:ascii="Arial Narrow" w:hAnsi="Arial Narrow" w:cs="Arial"/>
                <w:bCs/>
                <w:color w:val="000000" w:themeColor="text1"/>
                <w:sz w:val="20"/>
                <w:szCs w:val="20"/>
              </w:rPr>
              <w:t>.</w:t>
            </w:r>
          </w:p>
        </w:tc>
      </w:tr>
      <w:tr w:rsidR="005458FC" w:rsidRPr="00634D94" w14:paraId="0332A097" w14:textId="77777777" w:rsidTr="005458FC">
        <w:trPr>
          <w:trHeight w:val="140"/>
        </w:trPr>
        <w:tc>
          <w:tcPr>
            <w:tcW w:w="1211" w:type="pct"/>
          </w:tcPr>
          <w:p w14:paraId="7AE66AB0" w14:textId="30E4F4E9"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BASES</w:t>
            </w:r>
          </w:p>
        </w:tc>
        <w:tc>
          <w:tcPr>
            <w:tcW w:w="3789" w:type="pct"/>
          </w:tcPr>
          <w:p w14:paraId="7497EB81" w14:textId="5A94528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5458FC" w:rsidRPr="00634D94" w14:paraId="62D9E198"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D8662F1" w14:textId="7261F1ED"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678E8D91" w14:textId="328AFAE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5458FC" w:rsidRPr="00634D94" w14:paraId="2A09B5D4" w14:textId="77777777" w:rsidTr="005458FC">
        <w:trPr>
          <w:trHeight w:val="53"/>
        </w:trPr>
        <w:tc>
          <w:tcPr>
            <w:tcW w:w="1211" w:type="pct"/>
          </w:tcPr>
          <w:p w14:paraId="2F9B2A03" w14:textId="751335E5"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tcPr>
          <w:p w14:paraId="6EA77A3F" w14:textId="7D07775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5458FC" w:rsidRPr="00634D94" w14:paraId="7D5E68CF"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0D885A9" w14:textId="227A4D34"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tcPr>
          <w:p w14:paraId="2D8C607D" w14:textId="48F07C7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58FC" w:rsidRPr="00634D94" w14:paraId="39E063B7" w14:textId="77777777" w:rsidTr="000C1880">
        <w:trPr>
          <w:trHeight w:val="59"/>
        </w:trPr>
        <w:tc>
          <w:tcPr>
            <w:tcW w:w="1211" w:type="pct"/>
          </w:tcPr>
          <w:p w14:paraId="08B56045" w14:textId="38336E9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DOMICILIO</w:t>
            </w:r>
          </w:p>
        </w:tc>
        <w:tc>
          <w:tcPr>
            <w:tcW w:w="3789" w:type="pct"/>
          </w:tcPr>
          <w:p w14:paraId="313ADA95" w14:textId="2826EAD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58FC" w:rsidRPr="00634D94" w14:paraId="260C19E9" w14:textId="77777777" w:rsidTr="000C1880">
        <w:trPr>
          <w:cnfStyle w:val="000000100000" w:firstRow="0" w:lastRow="0" w:firstColumn="0" w:lastColumn="0" w:oddVBand="0" w:evenVBand="0" w:oddHBand="1" w:evenHBand="0" w:firstRowFirstColumn="0" w:firstRowLastColumn="0" w:lastRowFirstColumn="0" w:lastRowLastColumn="0"/>
          <w:trHeight w:val="39"/>
        </w:trPr>
        <w:tc>
          <w:tcPr>
            <w:tcW w:w="1211" w:type="pct"/>
          </w:tcPr>
          <w:p w14:paraId="332285DC" w14:textId="1E346776"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PROPUESTA o PROPOSICIÓN</w:t>
            </w:r>
          </w:p>
        </w:tc>
        <w:tc>
          <w:tcPr>
            <w:tcW w:w="3789" w:type="pct"/>
          </w:tcPr>
          <w:p w14:paraId="4E7628E8" w14:textId="5B71EF22"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 económica que presenten los </w:t>
            </w:r>
            <w:r w:rsidRPr="00634D94">
              <w:rPr>
                <w:rFonts w:ascii="Arial Narrow" w:hAnsi="Arial Narrow" w:cs="Arial"/>
                <w:b/>
                <w:color w:val="000000"/>
                <w:sz w:val="20"/>
                <w:szCs w:val="20"/>
              </w:rPr>
              <w:t>PARTICIPANTES</w:t>
            </w:r>
          </w:p>
        </w:tc>
      </w:tr>
      <w:tr w:rsidR="005458FC" w:rsidRPr="00634D94" w14:paraId="09B3CF9C" w14:textId="77777777" w:rsidTr="000C1880">
        <w:trPr>
          <w:trHeight w:val="39"/>
        </w:trPr>
        <w:tc>
          <w:tcPr>
            <w:tcW w:w="1211" w:type="pct"/>
          </w:tcPr>
          <w:p w14:paraId="3EA4CA5F" w14:textId="5A6C3EE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PARTICIPANTE o LICITANTE</w:t>
            </w:r>
          </w:p>
        </w:tc>
        <w:tc>
          <w:tcPr>
            <w:tcW w:w="3789" w:type="pct"/>
          </w:tcPr>
          <w:p w14:paraId="52F4858A" w14:textId="4AE972F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803D25">
              <w:rPr>
                <w:rFonts w:ascii="Arial Narrow" w:hAnsi="Arial Narrow" w:cs="Arial"/>
                <w:color w:val="000000"/>
                <w:sz w:val="20"/>
                <w:szCs w:val="20"/>
              </w:rPr>
              <w:t>contrata</w:t>
            </w:r>
            <w:r w:rsidRPr="00634D94">
              <w:rPr>
                <w:rFonts w:ascii="Arial Narrow" w:hAnsi="Arial Narrow" w:cs="Arial"/>
                <w:color w:val="000000"/>
                <w:sz w:val="20"/>
                <w:szCs w:val="20"/>
              </w:rPr>
              <w:t xml:space="preserve">ción,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5458FC" w:rsidRPr="00634D94" w14:paraId="4BA7E9A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29E7A3B" w14:textId="49745E59"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PROCEDIMIENTO DE </w:t>
            </w:r>
            <w:r w:rsidR="005A00A9">
              <w:rPr>
                <w:rFonts w:ascii="Arial Narrow" w:hAnsi="Arial Narrow" w:cs="Arial"/>
                <w:b/>
                <w:color w:val="000000"/>
                <w:sz w:val="20"/>
                <w:szCs w:val="20"/>
              </w:rPr>
              <w:t>ADQUISI</w:t>
            </w:r>
            <w:r>
              <w:rPr>
                <w:rFonts w:ascii="Arial Narrow" w:hAnsi="Arial Narrow" w:cs="Arial"/>
                <w:b/>
                <w:color w:val="000000"/>
                <w:sz w:val="20"/>
                <w:szCs w:val="20"/>
              </w:rPr>
              <w:t>C</w:t>
            </w:r>
            <w:r w:rsidRPr="00634D94">
              <w:rPr>
                <w:rFonts w:ascii="Arial Narrow" w:hAnsi="Arial Narrow" w:cs="Arial"/>
                <w:b/>
                <w:color w:val="000000"/>
                <w:sz w:val="20"/>
                <w:szCs w:val="20"/>
              </w:rPr>
              <w:t>IÓN</w:t>
            </w:r>
          </w:p>
        </w:tc>
        <w:tc>
          <w:tcPr>
            <w:tcW w:w="3789" w:type="pct"/>
          </w:tcPr>
          <w:p w14:paraId="64C3EEAA" w14:textId="2C30E23D"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themeColor="text1"/>
                <w:sz w:val="20"/>
                <w:szCs w:val="20"/>
              </w:rPr>
              <w:t>LICITACIÓN PÚBLICA LOCAL SECGSSJ-L</w:t>
            </w:r>
            <w:r w:rsidR="000365D5">
              <w:rPr>
                <w:rFonts w:ascii="Arial Narrow" w:hAnsi="Arial Narrow" w:cs="Arial"/>
                <w:color w:val="000000" w:themeColor="text1"/>
                <w:sz w:val="20"/>
                <w:szCs w:val="20"/>
              </w:rPr>
              <w:t>S</w:t>
            </w:r>
            <w:r w:rsidRPr="00634D94">
              <w:rPr>
                <w:rFonts w:ascii="Arial Narrow" w:hAnsi="Arial Narrow" w:cs="Arial"/>
                <w:color w:val="000000" w:themeColor="text1"/>
                <w:sz w:val="20"/>
                <w:szCs w:val="20"/>
              </w:rPr>
              <w:t>CC-00</w:t>
            </w:r>
            <w:r w:rsidR="00924655">
              <w:rPr>
                <w:rFonts w:ascii="Arial Narrow" w:hAnsi="Arial Narrow" w:cs="Arial"/>
                <w:color w:val="000000" w:themeColor="text1"/>
                <w:sz w:val="20"/>
                <w:szCs w:val="20"/>
              </w:rPr>
              <w:t>5</w:t>
            </w:r>
            <w:r w:rsidRPr="00634D94">
              <w:rPr>
                <w:rFonts w:ascii="Arial Narrow" w:hAnsi="Arial Narrow" w:cs="Arial"/>
                <w:color w:val="000000" w:themeColor="text1"/>
                <w:sz w:val="20"/>
                <w:szCs w:val="20"/>
              </w:rPr>
              <w:t>-2023 SIN</w:t>
            </w:r>
            <w:r w:rsidRPr="00634D94">
              <w:rPr>
                <w:rFonts w:ascii="Arial Narrow" w:hAnsi="Arial Narrow" w:cs="Arial"/>
                <w:color w:val="000000"/>
                <w:sz w:val="20"/>
                <w:szCs w:val="20"/>
              </w:rPr>
              <w:t xml:space="preserve"> CONCURRENCIA DE COMITÉ, </w:t>
            </w:r>
            <w:r w:rsidR="00924655" w:rsidRPr="00924655">
              <w:rPr>
                <w:rFonts w:ascii="Arial Narrow" w:hAnsi="Arial Narrow" w:cs="Arial"/>
                <w:b/>
                <w:bCs/>
                <w:sz w:val="20"/>
                <w:szCs w:val="20"/>
              </w:rPr>
              <w:t>“ADQUISICIÓN DE MATERIALES E INSUMOS PARA LA ELABORACIÓN DE PLACAS PARA LOS NIÑOS CON LABIO PALADAR HENDIDO DEL INSTITUTO JALISCIENSE DE CIRUGÍA RECONSTRUCTIVA</w:t>
            </w:r>
            <w:r w:rsidR="00470CAC">
              <w:rPr>
                <w:rFonts w:ascii="Arial Narrow" w:hAnsi="Arial Narrow" w:cs="Arial"/>
                <w:b/>
                <w:bCs/>
                <w:sz w:val="20"/>
                <w:szCs w:val="20"/>
              </w:rPr>
              <w:t xml:space="preserve"> </w:t>
            </w:r>
            <w:r w:rsidR="00470CAC" w:rsidRPr="00470CAC">
              <w:rPr>
                <w:rFonts w:ascii="Arial Narrow" w:hAnsi="Arial Narrow" w:cs="Arial"/>
                <w:b/>
                <w:bCs/>
                <w:sz w:val="20"/>
                <w:szCs w:val="20"/>
              </w:rPr>
              <w:t>(DR. JOSE GUERREROSANTOS)</w:t>
            </w:r>
            <w:r w:rsidR="00924655" w:rsidRPr="00924655">
              <w:rPr>
                <w:rFonts w:ascii="Arial Narrow" w:hAnsi="Arial Narrow" w:cs="Arial"/>
                <w:b/>
                <w:bCs/>
                <w:sz w:val="20"/>
                <w:szCs w:val="20"/>
              </w:rPr>
              <w:t>”</w:t>
            </w:r>
          </w:p>
        </w:tc>
      </w:tr>
      <w:tr w:rsidR="006D548A" w:rsidRPr="00634D94" w14:paraId="4C812B97" w14:textId="77777777" w:rsidTr="00441537">
        <w:trPr>
          <w:trHeight w:val="615"/>
        </w:trPr>
        <w:tc>
          <w:tcPr>
            <w:tcW w:w="1211" w:type="pct"/>
          </w:tcPr>
          <w:p w14:paraId="7E6284F4" w14:textId="3E20164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SOBRE</w:t>
            </w:r>
          </w:p>
        </w:tc>
        <w:tc>
          <w:tcPr>
            <w:tcW w:w="3789" w:type="pct"/>
          </w:tcPr>
          <w:p w14:paraId="24939328" w14:textId="7003F11E"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6D548A" w:rsidRPr="00634D94" w14:paraId="0318744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52162C1" w14:textId="4D49B0D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APORTACIÓN CINCO AL MILLAR</w:t>
            </w:r>
          </w:p>
        </w:tc>
        <w:tc>
          <w:tcPr>
            <w:tcW w:w="3789" w:type="pct"/>
          </w:tcPr>
          <w:p w14:paraId="3CD644C1" w14:textId="1F127C2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6D548A" w:rsidRPr="00634D94" w14:paraId="0708C3E1" w14:textId="77777777" w:rsidTr="006D548A">
        <w:trPr>
          <w:trHeight w:val="53"/>
        </w:trPr>
        <w:tc>
          <w:tcPr>
            <w:tcW w:w="1211" w:type="pct"/>
          </w:tcPr>
          <w:p w14:paraId="7D378532" w14:textId="1EDED69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55FDDCB4" w14:textId="65DC3846"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Instrumento Jurídico mediante el cual las partes se comprometen recíprocamente a respetar y </w:t>
            </w:r>
            <w:r w:rsidRPr="00634D94">
              <w:rPr>
                <w:rFonts w:ascii="Arial Narrow" w:hAnsi="Arial Narrow" w:cs="Arial"/>
                <w:color w:val="000000"/>
                <w:sz w:val="20"/>
                <w:szCs w:val="20"/>
              </w:rPr>
              <w:lastRenderedPageBreak/>
              <w:t>cumplir la voluntad expresa de las mismas.</w:t>
            </w:r>
          </w:p>
        </w:tc>
      </w:tr>
      <w:tr w:rsidR="006D548A" w:rsidRPr="00634D94" w14:paraId="1F7666D4"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26ECFC3" w14:textId="46359B43"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lastRenderedPageBreak/>
              <w:t>PROVEEDOR o CONTRATISTA</w:t>
            </w:r>
          </w:p>
        </w:tc>
        <w:tc>
          <w:tcPr>
            <w:tcW w:w="3789" w:type="pct"/>
          </w:tcPr>
          <w:p w14:paraId="30253BDD" w14:textId="11922C7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6D548A" w:rsidRPr="00634D94" w14:paraId="07DBE202" w14:textId="77777777" w:rsidTr="006D548A">
        <w:trPr>
          <w:trHeight w:val="53"/>
        </w:trPr>
        <w:tc>
          <w:tcPr>
            <w:tcW w:w="1211" w:type="pct"/>
          </w:tcPr>
          <w:p w14:paraId="663CFE69" w14:textId="7828E65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I.V.A.</w:t>
            </w:r>
          </w:p>
        </w:tc>
        <w:tc>
          <w:tcPr>
            <w:tcW w:w="3789" w:type="pct"/>
          </w:tcPr>
          <w:p w14:paraId="4CF90259" w14:textId="541A9CB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6D548A" w:rsidRPr="00634D94" w14:paraId="59E2173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5557EEDF" w14:textId="680DF35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UNIDAD CENTRALIZADA DE COMPRAS</w:t>
            </w:r>
          </w:p>
        </w:tc>
        <w:tc>
          <w:tcPr>
            <w:tcW w:w="3789" w:type="pct"/>
          </w:tcPr>
          <w:p w14:paraId="2973C890" w14:textId="7A3E7E17"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6D548A" w:rsidRPr="00634D94" w14:paraId="5A29D9B9" w14:textId="77777777" w:rsidTr="006D548A">
        <w:trPr>
          <w:trHeight w:val="53"/>
        </w:trPr>
        <w:tc>
          <w:tcPr>
            <w:tcW w:w="1211" w:type="pct"/>
          </w:tcPr>
          <w:p w14:paraId="154F4166" w14:textId="769903F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1C8CA1DA" w14:textId="673B431F"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6D548A" w:rsidRPr="00634D94" w14:paraId="4BEA1482"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E7E9E15" w14:textId="5D03A68B"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INTERNO DE CONTROL</w:t>
            </w:r>
          </w:p>
        </w:tc>
        <w:tc>
          <w:tcPr>
            <w:tcW w:w="3789" w:type="pct"/>
          </w:tcPr>
          <w:p w14:paraId="6A835894" w14:textId="7018FF0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6D548A" w:rsidRPr="00634D94" w14:paraId="3CAF16A5" w14:textId="77777777" w:rsidTr="006D548A">
        <w:trPr>
          <w:trHeight w:val="53"/>
        </w:trPr>
        <w:tc>
          <w:tcPr>
            <w:tcW w:w="1211" w:type="pct"/>
          </w:tcPr>
          <w:p w14:paraId="3CC926D7" w14:textId="4F6F33BC"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DE CONTROL</w:t>
            </w:r>
          </w:p>
        </w:tc>
        <w:tc>
          <w:tcPr>
            <w:tcW w:w="3789" w:type="pct"/>
          </w:tcPr>
          <w:p w14:paraId="0BE3C952" w14:textId="78208F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Contraloría del Estado.</w:t>
            </w:r>
          </w:p>
        </w:tc>
      </w:tr>
      <w:tr w:rsidR="006D548A" w:rsidRPr="00634D94" w14:paraId="51DC4181" w14:textId="77777777" w:rsidTr="006D548A">
        <w:trPr>
          <w:cnfStyle w:val="000000100000" w:firstRow="0" w:lastRow="0" w:firstColumn="0" w:lastColumn="0" w:oddVBand="0" w:evenVBand="0" w:oddHBand="1" w:evenHBand="0" w:firstRowFirstColumn="0" w:firstRowLastColumn="0" w:lastRowFirstColumn="0" w:lastRowLastColumn="0"/>
          <w:trHeight w:val="66"/>
        </w:trPr>
        <w:tc>
          <w:tcPr>
            <w:tcW w:w="1211" w:type="pct"/>
          </w:tcPr>
          <w:p w14:paraId="0B3AC1AA" w14:textId="0958B03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EMPRESA </w:t>
            </w:r>
            <w:proofErr w:type="gramStart"/>
            <w:r w:rsidRPr="00634D94">
              <w:rPr>
                <w:rFonts w:ascii="Arial Narrow" w:hAnsi="Arial Narrow" w:cs="Arial"/>
                <w:b/>
                <w:color w:val="000000"/>
                <w:sz w:val="20"/>
                <w:szCs w:val="20"/>
              </w:rPr>
              <w:t>PRO INTEGRIDAD</w:t>
            </w:r>
            <w:proofErr w:type="gramEnd"/>
          </w:p>
        </w:tc>
        <w:tc>
          <w:tcPr>
            <w:tcW w:w="3789" w:type="pct"/>
          </w:tcPr>
          <w:p w14:paraId="682440F1" w14:textId="2A6D171B"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6D548A" w:rsidRPr="00634D94" w14:paraId="1C5977FD" w14:textId="77777777" w:rsidTr="006D548A">
        <w:trPr>
          <w:trHeight w:val="53"/>
        </w:trPr>
        <w:tc>
          <w:tcPr>
            <w:tcW w:w="1211" w:type="pct"/>
          </w:tcPr>
          <w:p w14:paraId="033DF5BC" w14:textId="688D06F6"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7B08D17C" w14:textId="055101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6D548A" w:rsidRPr="00634D94" w14:paraId="4EA471F6"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7CBD209" w14:textId="2B9AE1C9"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CONTRATACIONES ABIERTAS</w:t>
            </w:r>
          </w:p>
        </w:tc>
        <w:tc>
          <w:tcPr>
            <w:tcW w:w="3789" w:type="pct"/>
          </w:tcPr>
          <w:p w14:paraId="3145679B" w14:textId="6FD4A08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6D548A" w:rsidRPr="00634D94" w14:paraId="7BD1B58A" w14:textId="77777777" w:rsidTr="00441537">
        <w:trPr>
          <w:trHeight w:val="615"/>
        </w:trPr>
        <w:tc>
          <w:tcPr>
            <w:tcW w:w="1211" w:type="pct"/>
          </w:tcPr>
          <w:p w14:paraId="3BCA3EFB" w14:textId="7435F8B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sz w:val="20"/>
                <w:szCs w:val="20"/>
              </w:rPr>
              <w:t>DESECHAMIENTO</w:t>
            </w:r>
          </w:p>
        </w:tc>
        <w:tc>
          <w:tcPr>
            <w:tcW w:w="3789" w:type="pct"/>
          </w:tcPr>
          <w:p w14:paraId="58DEF108" w14:textId="5593B2B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sz w:val="20"/>
                <w:szCs w:val="20"/>
              </w:rPr>
              <w:t xml:space="preserve">Al acto mediante el cual el Comité o el área Contratante o Requirente determinan que una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no es susceptible de ser adjudicada en virtud de no cumplir con los requerimientos técnicos o administrativos.</w:t>
            </w:r>
          </w:p>
        </w:tc>
      </w:tr>
      <w:tr w:rsidR="00191A59" w:rsidRPr="00634D94" w14:paraId="42EB0096" w14:textId="77777777" w:rsidTr="00191A59">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4522602" w14:textId="50830EE7" w:rsidR="00191A59" w:rsidRPr="00634D94" w:rsidRDefault="00191A59" w:rsidP="00191A59">
            <w:pPr>
              <w:widowControl w:val="0"/>
              <w:jc w:val="center"/>
              <w:rPr>
                <w:rFonts w:ascii="Arial Narrow" w:hAnsi="Arial Narrow" w:cs="Arial"/>
                <w:b/>
                <w:sz w:val="20"/>
                <w:szCs w:val="20"/>
              </w:rPr>
            </w:pPr>
            <w:r w:rsidRPr="00191A59">
              <w:rPr>
                <w:rFonts w:ascii="Arial Narrow" w:hAnsi="Arial Narrow" w:cs="Arial"/>
                <w:b/>
                <w:color w:val="000000" w:themeColor="text1"/>
                <w:sz w:val="20"/>
                <w:szCs w:val="20"/>
              </w:rPr>
              <w:t>PAQUETE</w:t>
            </w:r>
          </w:p>
        </w:tc>
        <w:tc>
          <w:tcPr>
            <w:tcW w:w="3789" w:type="pct"/>
          </w:tcPr>
          <w:p w14:paraId="5E88D89E" w14:textId="4EDF907E"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color w:val="000000" w:themeColor="text1"/>
                <w:sz w:val="20"/>
                <w:szCs w:val="20"/>
              </w:rPr>
              <w:t>Al formado por las partidas en el procedimiento de licitación.</w:t>
            </w:r>
          </w:p>
        </w:tc>
      </w:tr>
      <w:tr w:rsidR="00191A59" w:rsidRPr="00634D94" w14:paraId="59A0D565" w14:textId="77777777" w:rsidTr="006D548A">
        <w:trPr>
          <w:trHeight w:val="53"/>
        </w:trPr>
        <w:tc>
          <w:tcPr>
            <w:tcW w:w="1211" w:type="pct"/>
          </w:tcPr>
          <w:p w14:paraId="756A8F6D" w14:textId="76A6EF73"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color w:val="000000" w:themeColor="text1"/>
                <w:sz w:val="20"/>
                <w:szCs w:val="20"/>
              </w:rPr>
              <w:t>PARTIDA</w:t>
            </w:r>
          </w:p>
        </w:tc>
        <w:tc>
          <w:tcPr>
            <w:tcW w:w="3789" w:type="pct"/>
          </w:tcPr>
          <w:p w14:paraId="140D346C" w14:textId="7D3D0982"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themeColor="text1"/>
                <w:sz w:val="20"/>
                <w:szCs w:val="20"/>
              </w:rPr>
              <w:t>Cada uno de los elementos que integran el/</w:t>
            </w:r>
            <w:proofErr w:type="gramStart"/>
            <w:r w:rsidRPr="00634D94">
              <w:rPr>
                <w:rFonts w:ascii="Arial Narrow" w:hAnsi="Arial Narrow" w:cs="Arial"/>
                <w:color w:val="000000" w:themeColor="text1"/>
                <w:sz w:val="20"/>
                <w:szCs w:val="20"/>
              </w:rPr>
              <w:t>los bien</w:t>
            </w:r>
            <w:proofErr w:type="gramEnd"/>
            <w:r w:rsidRPr="00634D94">
              <w:rPr>
                <w:rFonts w:ascii="Arial Narrow" w:hAnsi="Arial Narrow" w:cs="Arial"/>
                <w:color w:val="000000" w:themeColor="text1"/>
                <w:sz w:val="20"/>
                <w:szCs w:val="20"/>
              </w:rPr>
              <w:t>(es)/servicio a adquirir.</w:t>
            </w:r>
          </w:p>
        </w:tc>
      </w:tr>
      <w:tr w:rsidR="00191A59" w:rsidRPr="00634D94" w14:paraId="0A43BB56" w14:textId="77777777" w:rsidTr="006D548A">
        <w:trPr>
          <w:cnfStyle w:val="000000100000" w:firstRow="0" w:lastRow="0" w:firstColumn="0" w:lastColumn="0" w:oddVBand="0" w:evenVBand="0" w:oddHBand="1" w:evenHBand="0" w:firstRowFirstColumn="0" w:firstRowLastColumn="0" w:lastRowFirstColumn="0" w:lastRowLastColumn="0"/>
          <w:trHeight w:val="80"/>
        </w:trPr>
        <w:tc>
          <w:tcPr>
            <w:tcW w:w="1211" w:type="pct"/>
          </w:tcPr>
          <w:p w14:paraId="43505C11" w14:textId="7F741A9E"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sz w:val="20"/>
                <w:szCs w:val="20"/>
              </w:rPr>
              <w:t>ALTERACIÓN DE DOCUMENTO</w:t>
            </w:r>
          </w:p>
        </w:tc>
        <w:tc>
          <w:tcPr>
            <w:tcW w:w="3789" w:type="pct"/>
          </w:tcPr>
          <w:p w14:paraId="7CE8CE6A" w14:textId="242E23CC"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Aquel documento que presenta signos o datos de que ha sido variado, modificado o alterado su contenido primigenio.</w:t>
            </w:r>
          </w:p>
        </w:tc>
      </w:tr>
      <w:tr w:rsidR="00191A59" w:rsidRPr="00634D94" w14:paraId="308D5745" w14:textId="77777777" w:rsidTr="006D548A">
        <w:trPr>
          <w:trHeight w:val="291"/>
        </w:trPr>
        <w:tc>
          <w:tcPr>
            <w:tcW w:w="1211" w:type="pct"/>
          </w:tcPr>
          <w:p w14:paraId="5FD94BE8" w14:textId="67A6380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PARTICIPACIÓN</w:t>
            </w:r>
          </w:p>
        </w:tc>
        <w:tc>
          <w:tcPr>
            <w:tcW w:w="3789" w:type="pct"/>
          </w:tcPr>
          <w:p w14:paraId="2E41E224" w14:textId="6EBFFB3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Son aquellos requisitos legales y administrativos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de que sea analizada su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o proposición.</w:t>
            </w:r>
          </w:p>
        </w:tc>
      </w:tr>
      <w:tr w:rsidR="00191A59" w:rsidRPr="00634D94" w14:paraId="0DC16CE0"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A3D9F2A" w14:textId="4CB679F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ADJUDICACIÓN</w:t>
            </w:r>
          </w:p>
        </w:tc>
        <w:tc>
          <w:tcPr>
            <w:tcW w:w="3789" w:type="pct"/>
          </w:tcPr>
          <w:p w14:paraId="190FC9E7" w14:textId="0F72006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Se refiere a los requisitos técnicos y económicos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que la convocante determine emitir el </w:t>
            </w:r>
            <w:r w:rsidRPr="00634D94">
              <w:rPr>
                <w:rFonts w:ascii="Arial Narrow" w:eastAsia="Arial" w:hAnsi="Arial Narrow" w:cs="Arial"/>
                <w:b/>
                <w:bCs/>
                <w:color w:val="000000"/>
                <w:sz w:val="20"/>
                <w:szCs w:val="20"/>
              </w:rPr>
              <w:t>FALLO</w:t>
            </w:r>
            <w:r w:rsidRPr="00634D94">
              <w:rPr>
                <w:rFonts w:ascii="Arial Narrow" w:hAnsi="Arial Narrow" w:cs="Arial"/>
                <w:sz w:val="20"/>
                <w:szCs w:val="20"/>
              </w:rPr>
              <w:t xml:space="preserve"> a su favor.</w:t>
            </w:r>
          </w:p>
        </w:tc>
      </w:tr>
      <w:tr w:rsidR="00191A59" w:rsidRPr="00634D94" w14:paraId="061310EA" w14:textId="77777777" w:rsidTr="00C15C65">
        <w:trPr>
          <w:trHeight w:val="53"/>
        </w:trPr>
        <w:tc>
          <w:tcPr>
            <w:tcW w:w="1211" w:type="pct"/>
          </w:tcPr>
          <w:p w14:paraId="58AE248B" w14:textId="682F6495" w:rsidR="00191A59" w:rsidRPr="00634D94" w:rsidRDefault="00191A59" w:rsidP="00191A59">
            <w:pPr>
              <w:widowControl w:val="0"/>
              <w:jc w:val="center"/>
              <w:rPr>
                <w:rFonts w:ascii="Arial Narrow" w:hAnsi="Arial Narrow" w:cs="Arial"/>
                <w:b/>
                <w:sz w:val="20"/>
                <w:szCs w:val="20"/>
              </w:rPr>
            </w:pPr>
            <w:r w:rsidRPr="00634D94">
              <w:rPr>
                <w:rFonts w:ascii="Arial Narrow" w:hAnsi="Arial Narrow" w:cs="Arial"/>
                <w:b/>
                <w:sz w:val="20"/>
                <w:szCs w:val="20"/>
              </w:rPr>
              <w:t>FIRMA AUTÓGRAFA</w:t>
            </w:r>
          </w:p>
        </w:tc>
        <w:tc>
          <w:tcPr>
            <w:tcW w:w="3789" w:type="pct"/>
          </w:tcPr>
          <w:p w14:paraId="2BBCD3B8" w14:textId="7D328C61"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sz w:val="20"/>
                <w:szCs w:val="20"/>
              </w:rPr>
              <w:t>Aquella estampada de puño y letra por parte del participante, su apoderado o representante legal.</w:t>
            </w:r>
          </w:p>
        </w:tc>
      </w:tr>
      <w:tr w:rsidR="00191A59" w:rsidRPr="00634D94" w14:paraId="58A4067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4F22BE84" w14:textId="4FD457E7" w:rsidR="00191A59" w:rsidRPr="00634D94" w:rsidRDefault="00191A59" w:rsidP="00191A59">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tcPr>
          <w:p w14:paraId="02F3A8EC" w14:textId="203D2677" w:rsidR="00191A59" w:rsidRPr="00634D94" w:rsidRDefault="00191A59" w:rsidP="00191A59">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191A59" w:rsidRPr="00634D94" w14:paraId="174587FB" w14:textId="77777777" w:rsidTr="00441537">
        <w:trPr>
          <w:trHeight w:val="615"/>
        </w:trPr>
        <w:tc>
          <w:tcPr>
            <w:tcW w:w="1211" w:type="pct"/>
          </w:tcPr>
          <w:p w14:paraId="0A3F4118" w14:textId="2F84BC1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COMPRADOR / RESPONSABLE DEL PROCESO</w:t>
            </w:r>
          </w:p>
        </w:tc>
        <w:tc>
          <w:tcPr>
            <w:tcW w:w="3789" w:type="pct"/>
          </w:tcPr>
          <w:p w14:paraId="37B0DE1B" w14:textId="12302BD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191A59" w:rsidRPr="00634D94" w14:paraId="731D4BDF"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368AE8C" w14:textId="30575DB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51FD07B3" w14:textId="22B34E56"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191A59" w:rsidRPr="00634D94" w14:paraId="25DD14E9" w14:textId="77777777" w:rsidTr="00704246">
        <w:trPr>
          <w:trHeight w:val="53"/>
        </w:trPr>
        <w:tc>
          <w:tcPr>
            <w:tcW w:w="1211" w:type="pct"/>
          </w:tcPr>
          <w:p w14:paraId="67226519" w14:textId="2DBA9CA6"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IMSS</w:t>
            </w:r>
          </w:p>
        </w:tc>
        <w:tc>
          <w:tcPr>
            <w:tcW w:w="3789" w:type="pct"/>
          </w:tcPr>
          <w:p w14:paraId="2D8D6EB6" w14:textId="6B186671"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Mexicano del Seguro Social</w:t>
            </w:r>
          </w:p>
        </w:tc>
      </w:tr>
      <w:tr w:rsidR="00191A59" w:rsidRPr="00634D94" w14:paraId="24F16EAB"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C6BA634" w14:textId="221EEA9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SAT</w:t>
            </w:r>
          </w:p>
        </w:tc>
        <w:tc>
          <w:tcPr>
            <w:tcW w:w="3789" w:type="pct"/>
          </w:tcPr>
          <w:p w14:paraId="68D3EB29" w14:textId="171AB8A4"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Servicio de Administración Tributaria</w:t>
            </w:r>
          </w:p>
        </w:tc>
      </w:tr>
      <w:tr w:rsidR="00191A59" w:rsidRPr="00634D94" w14:paraId="61637D2D" w14:textId="77777777" w:rsidTr="00704246">
        <w:trPr>
          <w:trHeight w:val="53"/>
        </w:trPr>
        <w:tc>
          <w:tcPr>
            <w:tcW w:w="1211" w:type="pct"/>
          </w:tcPr>
          <w:p w14:paraId="09751DF7" w14:textId="772A22DF"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INFONAVIT</w:t>
            </w:r>
          </w:p>
        </w:tc>
        <w:tc>
          <w:tcPr>
            <w:tcW w:w="3789" w:type="pct"/>
          </w:tcPr>
          <w:p w14:paraId="6D0B30FE" w14:textId="2688C72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del Fondo Nacional de la Vivienda para los Trabajadores</w:t>
            </w:r>
          </w:p>
        </w:tc>
      </w:tr>
      <w:tr w:rsidR="00191A59" w:rsidRPr="00634D94" w14:paraId="34F9ECB9" w14:textId="77777777" w:rsidTr="00441537">
        <w:trPr>
          <w:cnfStyle w:val="000000100000" w:firstRow="0" w:lastRow="0" w:firstColumn="0" w:lastColumn="0" w:oddVBand="0" w:evenVBand="0" w:oddHBand="1" w:evenHBand="0" w:firstRowFirstColumn="0" w:firstRowLastColumn="0" w:lastRowFirstColumn="0" w:lastRowLastColumn="0"/>
          <w:trHeight w:val="78"/>
        </w:trPr>
        <w:tc>
          <w:tcPr>
            <w:tcW w:w="1211" w:type="pct"/>
          </w:tcPr>
          <w:p w14:paraId="46900E4A" w14:textId="569B5F6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1F810DC4" w14:textId="069BE2C7"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191A59" w:rsidRPr="00634D94" w14:paraId="3F03B6BE" w14:textId="77777777" w:rsidTr="00441537">
        <w:trPr>
          <w:trHeight w:val="37"/>
        </w:trPr>
        <w:tc>
          <w:tcPr>
            <w:tcW w:w="1211" w:type="pct"/>
          </w:tcPr>
          <w:p w14:paraId="6FB67029" w14:textId="691EBBC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VENTANILLA</w:t>
            </w:r>
          </w:p>
        </w:tc>
        <w:tc>
          <w:tcPr>
            <w:tcW w:w="3789" w:type="pct"/>
          </w:tcPr>
          <w:p w14:paraId="44F9D240" w14:textId="69125D9B"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5A00A9">
              <w:rPr>
                <w:rFonts w:ascii="Arial Narrow" w:hAnsi="Arial Narrow" w:cs="Arial"/>
                <w:color w:val="000000"/>
                <w:sz w:val="20"/>
                <w:szCs w:val="20"/>
              </w:rPr>
              <w:t>adquisi</w:t>
            </w:r>
            <w:r w:rsidRPr="00634D94">
              <w:rPr>
                <w:rFonts w:ascii="Arial Narrow" w:hAnsi="Arial Narrow" w:cs="Arial"/>
                <w:color w:val="000000"/>
                <w:sz w:val="20"/>
                <w:szCs w:val="20"/>
              </w:rPr>
              <w:t>ción.</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p w14:paraId="532C213F" w14:textId="77777777" w:rsidR="001702DF" w:rsidRPr="00D41B03" w:rsidRDefault="001702DF" w:rsidP="00E66674">
      <w:pPr>
        <w:spacing w:after="0" w:line="240" w:lineRule="auto"/>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2121"/>
        <w:gridCol w:w="1842"/>
        <w:gridCol w:w="1987"/>
        <w:gridCol w:w="3537"/>
      </w:tblGrid>
      <w:tr w:rsidR="0028040D" w:rsidRPr="007277AF" w14:paraId="59BADB62" w14:textId="77777777" w:rsidTr="00797079">
        <w:trPr>
          <w:cnfStyle w:val="000000100000" w:firstRow="0" w:lastRow="0" w:firstColumn="0" w:lastColumn="0" w:oddVBand="0" w:evenVBand="0" w:oddHBand="1" w:evenHBand="0" w:firstRowFirstColumn="0" w:firstRowLastColumn="0" w:lastRowFirstColumn="0" w:lastRowLastColumn="0"/>
          <w:trHeight w:val="503"/>
        </w:trPr>
        <w:tc>
          <w:tcPr>
            <w:tcW w:w="1118" w:type="pct"/>
          </w:tcPr>
          <w:p w14:paraId="0355E789" w14:textId="7206043C" w:rsidR="0028040D" w:rsidRPr="007277AF" w:rsidRDefault="0028040D" w:rsidP="00E66674">
            <w:pPr>
              <w:ind w:right="140"/>
              <w:jc w:val="center"/>
              <w:rPr>
                <w:rFonts w:ascii="Arial Narrow" w:eastAsia="Times New Roman" w:hAnsi="Arial Narrow" w:cs="Arial"/>
                <w:sz w:val="20"/>
                <w:szCs w:val="20"/>
              </w:rPr>
            </w:pPr>
            <w:bookmarkStart w:id="2" w:name="_Hlk80785400"/>
            <w:r w:rsidRPr="007277AF">
              <w:rPr>
                <w:rFonts w:ascii="Arial Narrow" w:eastAsia="Arial" w:hAnsi="Arial Narrow" w:cs="Arial"/>
                <w:b/>
                <w:color w:val="000000"/>
                <w:sz w:val="20"/>
                <w:szCs w:val="20"/>
              </w:rPr>
              <w:t>A</w:t>
            </w:r>
            <w:r w:rsidR="00BB5AF0" w:rsidRPr="007277AF">
              <w:rPr>
                <w:rFonts w:ascii="Arial Narrow" w:eastAsia="Arial" w:hAnsi="Arial Narrow" w:cs="Arial"/>
                <w:b/>
                <w:color w:val="000000"/>
                <w:sz w:val="20"/>
                <w:szCs w:val="20"/>
              </w:rPr>
              <w:t>C</w:t>
            </w:r>
            <w:r w:rsidRPr="007277AF">
              <w:rPr>
                <w:rFonts w:ascii="Arial Narrow" w:eastAsia="Arial" w:hAnsi="Arial Narrow" w:cs="Arial"/>
                <w:b/>
                <w:color w:val="000000"/>
                <w:sz w:val="20"/>
                <w:szCs w:val="20"/>
              </w:rPr>
              <w:t>TO</w:t>
            </w:r>
          </w:p>
        </w:tc>
        <w:tc>
          <w:tcPr>
            <w:tcW w:w="971" w:type="pct"/>
          </w:tcPr>
          <w:p w14:paraId="11A0353C" w14:textId="02C6E078" w:rsidR="0028040D" w:rsidRPr="007277AF" w:rsidRDefault="00FB0C90"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PERÍODO O DÍA</w:t>
            </w:r>
          </w:p>
        </w:tc>
        <w:tc>
          <w:tcPr>
            <w:tcW w:w="1047" w:type="pct"/>
          </w:tcPr>
          <w:p w14:paraId="4A26F6B1" w14:textId="77777777" w:rsidR="0028040D" w:rsidRPr="007277AF" w:rsidRDefault="0028040D"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HORA</w:t>
            </w:r>
          </w:p>
        </w:tc>
        <w:tc>
          <w:tcPr>
            <w:tcW w:w="1865" w:type="pct"/>
          </w:tcPr>
          <w:p w14:paraId="53D2D178" w14:textId="77777777" w:rsidR="0028040D" w:rsidRPr="007277AF" w:rsidRDefault="0028040D"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LUGAR</w:t>
            </w:r>
          </w:p>
        </w:tc>
      </w:tr>
      <w:tr w:rsidR="0053558B" w:rsidRPr="007277AF" w14:paraId="14E338A1" w14:textId="77777777" w:rsidTr="00797079">
        <w:trPr>
          <w:trHeight w:val="20"/>
        </w:trPr>
        <w:tc>
          <w:tcPr>
            <w:tcW w:w="1118" w:type="pct"/>
          </w:tcPr>
          <w:p w14:paraId="75852CA1" w14:textId="09E3CE26" w:rsidR="0053558B" w:rsidRPr="007277AF" w:rsidRDefault="0053558B" w:rsidP="0053558B">
            <w:pPr>
              <w:ind w:right="140"/>
              <w:jc w:val="center"/>
              <w:rPr>
                <w:rFonts w:ascii="Arial Narrow" w:eastAsia="Arial" w:hAnsi="Arial Narrow" w:cs="Arial"/>
                <w:color w:val="000000"/>
                <w:sz w:val="20"/>
                <w:szCs w:val="20"/>
              </w:rPr>
            </w:pPr>
            <w:r w:rsidRPr="007277AF">
              <w:rPr>
                <w:rFonts w:ascii="Arial Narrow" w:eastAsia="Arial" w:hAnsi="Arial Narrow" w:cs="Arial"/>
                <w:color w:val="000000"/>
                <w:sz w:val="20"/>
                <w:szCs w:val="20"/>
              </w:rPr>
              <w:t xml:space="preserve">Publicación de </w:t>
            </w:r>
            <w:r w:rsidRPr="007277AF">
              <w:rPr>
                <w:rFonts w:ascii="Arial Narrow" w:eastAsia="Arial" w:hAnsi="Arial Narrow" w:cs="Arial"/>
                <w:b/>
                <w:color w:val="000000"/>
                <w:sz w:val="20"/>
                <w:szCs w:val="20"/>
              </w:rPr>
              <w:t>CONVOCATORIA</w:t>
            </w:r>
            <w:r w:rsidRPr="007277AF">
              <w:rPr>
                <w:rFonts w:ascii="Arial Narrow" w:eastAsia="Arial" w:hAnsi="Arial Narrow" w:cs="Arial"/>
                <w:color w:val="000000"/>
                <w:sz w:val="20"/>
                <w:szCs w:val="20"/>
              </w:rPr>
              <w:t xml:space="preserve"> /</w:t>
            </w:r>
            <w:r w:rsidRPr="007277AF">
              <w:rPr>
                <w:rFonts w:ascii="Arial Narrow" w:eastAsia="Arial" w:hAnsi="Arial Narrow" w:cs="Arial"/>
                <w:b/>
                <w:color w:val="000000"/>
                <w:sz w:val="20"/>
                <w:szCs w:val="20"/>
              </w:rPr>
              <w:t xml:space="preserve"> BASES</w:t>
            </w:r>
          </w:p>
        </w:tc>
        <w:tc>
          <w:tcPr>
            <w:tcW w:w="971" w:type="pct"/>
          </w:tcPr>
          <w:p w14:paraId="110E1188" w14:textId="3B54BD40" w:rsidR="0053558B" w:rsidRPr="00E9419E" w:rsidRDefault="0053558B" w:rsidP="0053558B">
            <w:pPr>
              <w:ind w:right="140"/>
              <w:jc w:val="center"/>
              <w:rPr>
                <w:rFonts w:ascii="Arial Narrow" w:eastAsia="Arial" w:hAnsi="Arial Narrow" w:cs="Arial"/>
                <w:color w:val="000000" w:themeColor="text1"/>
                <w:sz w:val="20"/>
                <w:szCs w:val="20"/>
              </w:rPr>
            </w:pPr>
            <w:r w:rsidRPr="00E9419E">
              <w:rPr>
                <w:rFonts w:ascii="Arial Narrow" w:eastAsia="Arial" w:hAnsi="Arial Narrow" w:cs="Arial"/>
                <w:color w:val="000000" w:themeColor="text1"/>
                <w:sz w:val="20"/>
                <w:szCs w:val="20"/>
              </w:rPr>
              <w:t>0</w:t>
            </w:r>
            <w:r w:rsidR="00E9419E" w:rsidRPr="00E9419E">
              <w:rPr>
                <w:rFonts w:ascii="Arial Narrow" w:eastAsia="Arial" w:hAnsi="Arial Narrow" w:cs="Arial"/>
                <w:color w:val="000000" w:themeColor="text1"/>
                <w:sz w:val="20"/>
                <w:szCs w:val="20"/>
              </w:rPr>
              <w:t>4</w:t>
            </w:r>
            <w:r w:rsidRPr="00E9419E">
              <w:rPr>
                <w:rFonts w:ascii="Arial Narrow" w:eastAsia="Arial" w:hAnsi="Arial Narrow" w:cs="Arial"/>
                <w:color w:val="000000" w:themeColor="text1"/>
                <w:sz w:val="20"/>
                <w:szCs w:val="20"/>
              </w:rPr>
              <w:t xml:space="preserve"> de mayo de 2023</w:t>
            </w:r>
          </w:p>
        </w:tc>
        <w:tc>
          <w:tcPr>
            <w:tcW w:w="1047" w:type="pct"/>
          </w:tcPr>
          <w:p w14:paraId="63C33764" w14:textId="25248E59" w:rsidR="0053558B" w:rsidRPr="00E9419E" w:rsidRDefault="0053558B" w:rsidP="0053558B">
            <w:pPr>
              <w:ind w:right="140"/>
              <w:jc w:val="center"/>
              <w:rPr>
                <w:rFonts w:ascii="Arial Narrow" w:eastAsia="Arial" w:hAnsi="Arial Narrow" w:cs="Arial"/>
                <w:color w:val="000000" w:themeColor="text1"/>
                <w:sz w:val="20"/>
                <w:szCs w:val="20"/>
              </w:rPr>
            </w:pPr>
            <w:r w:rsidRPr="00E9419E">
              <w:rPr>
                <w:rFonts w:ascii="Arial Narrow" w:eastAsia="Times New Roman" w:hAnsi="Arial Narrow" w:cs="Arial"/>
                <w:color w:val="000000" w:themeColor="text1"/>
                <w:sz w:val="20"/>
                <w:szCs w:val="20"/>
              </w:rPr>
              <w:t>A partir de las 15:00 horas</w:t>
            </w:r>
          </w:p>
        </w:tc>
        <w:tc>
          <w:tcPr>
            <w:tcW w:w="1865" w:type="pct"/>
          </w:tcPr>
          <w:p w14:paraId="1EA9503B" w14:textId="283F8429" w:rsidR="0053558B" w:rsidRPr="007277AF" w:rsidRDefault="005F2E28" w:rsidP="0053558B">
            <w:pPr>
              <w:ind w:right="140"/>
              <w:jc w:val="center"/>
              <w:rPr>
                <w:rFonts w:ascii="Arial Narrow" w:hAnsi="Arial Narrow"/>
                <w:sz w:val="20"/>
                <w:szCs w:val="20"/>
              </w:rPr>
            </w:pPr>
            <w:hyperlink r:id="rId10" w:history="1">
              <w:r w:rsidR="0053558B" w:rsidRPr="007277AF">
                <w:rPr>
                  <w:rStyle w:val="Hipervnculo"/>
                  <w:rFonts w:ascii="Arial Narrow" w:hAnsi="Arial Narrow"/>
                  <w:sz w:val="20"/>
                  <w:szCs w:val="20"/>
                </w:rPr>
                <w:t>https://sifssj.jalisco.gob.mx</w:t>
              </w:r>
            </w:hyperlink>
          </w:p>
          <w:p w14:paraId="67760EB4" w14:textId="573A4826" w:rsidR="0053558B" w:rsidRPr="007277AF" w:rsidRDefault="0053558B" w:rsidP="0053558B">
            <w:pPr>
              <w:ind w:right="140"/>
              <w:jc w:val="center"/>
              <w:rPr>
                <w:rFonts w:ascii="Arial Narrow" w:hAnsi="Arial Narrow"/>
                <w:sz w:val="20"/>
                <w:szCs w:val="20"/>
              </w:rPr>
            </w:pPr>
            <w:r w:rsidRPr="007277AF">
              <w:rPr>
                <w:rFonts w:ascii="Arial Narrow" w:hAnsi="Arial Narrow"/>
                <w:sz w:val="20"/>
                <w:szCs w:val="20"/>
              </w:rPr>
              <w:t>y/o</w:t>
            </w:r>
          </w:p>
          <w:p w14:paraId="5330DEE1" w14:textId="4FE2F046" w:rsidR="0053558B" w:rsidRPr="007277AF" w:rsidRDefault="005F2E28" w:rsidP="0053558B">
            <w:pPr>
              <w:ind w:right="140"/>
              <w:jc w:val="center"/>
              <w:rPr>
                <w:rFonts w:ascii="Arial Narrow" w:eastAsia="Arial" w:hAnsi="Arial Narrow" w:cs="Arial"/>
                <w:color w:val="000000"/>
                <w:sz w:val="20"/>
                <w:szCs w:val="20"/>
              </w:rPr>
            </w:pPr>
            <w:hyperlink r:id="rId11" w:history="1">
              <w:r w:rsidR="0053558B" w:rsidRPr="007277AF">
                <w:rPr>
                  <w:rStyle w:val="Hipervnculo"/>
                  <w:rFonts w:ascii="Arial Narrow" w:eastAsia="Times New Roman" w:hAnsi="Arial Narrow" w:cs="Arial"/>
                  <w:sz w:val="20"/>
                  <w:szCs w:val="20"/>
                </w:rPr>
                <w:t>https://info.jalisco.gob.mx</w:t>
              </w:r>
            </w:hyperlink>
          </w:p>
        </w:tc>
      </w:tr>
      <w:tr w:rsidR="0053558B" w:rsidRPr="007277AF" w14:paraId="4F9E8841" w14:textId="77777777" w:rsidTr="00797079">
        <w:trPr>
          <w:cnfStyle w:val="000000100000" w:firstRow="0" w:lastRow="0" w:firstColumn="0" w:lastColumn="0" w:oddVBand="0" w:evenVBand="0" w:oddHBand="1" w:evenHBand="0" w:firstRowFirstColumn="0" w:firstRowLastColumn="0" w:lastRowFirstColumn="0" w:lastRowLastColumn="0"/>
          <w:trHeight w:val="734"/>
        </w:trPr>
        <w:tc>
          <w:tcPr>
            <w:tcW w:w="1118" w:type="pct"/>
          </w:tcPr>
          <w:p w14:paraId="454BC8ED"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Recepción de preguntas</w:t>
            </w:r>
          </w:p>
        </w:tc>
        <w:tc>
          <w:tcPr>
            <w:tcW w:w="971" w:type="pct"/>
          </w:tcPr>
          <w:p w14:paraId="0767FFA5" w14:textId="7A931ECC"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Arial" w:hAnsi="Arial Narrow" w:cs="Arial"/>
                <w:color w:val="000000" w:themeColor="text1"/>
                <w:sz w:val="20"/>
                <w:szCs w:val="20"/>
              </w:rPr>
              <w:t>08 de mayo de 2023</w:t>
            </w:r>
          </w:p>
        </w:tc>
        <w:tc>
          <w:tcPr>
            <w:tcW w:w="1047" w:type="pct"/>
          </w:tcPr>
          <w:p w14:paraId="3BC724B9" w14:textId="5CDB557D"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Hasta las 14:00 horas</w:t>
            </w:r>
          </w:p>
        </w:tc>
        <w:tc>
          <w:tcPr>
            <w:tcW w:w="1865" w:type="pct"/>
          </w:tcPr>
          <w:p w14:paraId="05EC632C" w14:textId="4A79B730" w:rsidR="0053558B" w:rsidRPr="007277AF" w:rsidRDefault="0053558B" w:rsidP="0053558B">
            <w:pPr>
              <w:jc w:val="both"/>
              <w:rPr>
                <w:rFonts w:ascii="Arial Narrow" w:eastAsia="Arial" w:hAnsi="Arial Narrow" w:cs="Arial"/>
                <w:bCs/>
                <w:color w:val="000000"/>
                <w:sz w:val="20"/>
                <w:szCs w:val="20"/>
                <w:u w:val="single"/>
              </w:rPr>
            </w:pPr>
            <w:r w:rsidRPr="007277AF">
              <w:rPr>
                <w:rFonts w:ascii="Arial Narrow" w:eastAsia="Arial" w:hAnsi="Arial Narrow" w:cs="Arial"/>
                <w:bCs/>
                <w:color w:val="000000"/>
                <w:sz w:val="20"/>
                <w:szCs w:val="20"/>
              </w:rPr>
              <w:t>A través del correo electrónico:</w:t>
            </w:r>
          </w:p>
          <w:p w14:paraId="177223B9" w14:textId="77777777" w:rsidR="0053558B" w:rsidRPr="007277AF" w:rsidRDefault="005F2E28" w:rsidP="0053558B">
            <w:pPr>
              <w:jc w:val="both"/>
              <w:rPr>
                <w:rStyle w:val="Hipervnculo"/>
                <w:rFonts w:ascii="Arial Narrow" w:eastAsia="Arial" w:hAnsi="Arial Narrow" w:cs="Arial"/>
                <w:bCs/>
                <w:sz w:val="20"/>
                <w:szCs w:val="20"/>
              </w:rPr>
            </w:pPr>
            <w:hyperlink r:id="rId12" w:history="1">
              <w:r w:rsidR="0053558B" w:rsidRPr="007277AF">
                <w:rPr>
                  <w:rStyle w:val="Hipervnculo"/>
                  <w:rFonts w:ascii="Arial Narrow" w:eastAsia="Arial" w:hAnsi="Arial Narrow" w:cs="Arial"/>
                  <w:bCs/>
                  <w:sz w:val="20"/>
                  <w:szCs w:val="20"/>
                </w:rPr>
                <w:t>ivonne.castaneda@jalisco.gob.mx</w:t>
              </w:r>
            </w:hyperlink>
          </w:p>
          <w:p w14:paraId="61D8A77E" w14:textId="56C9D160" w:rsidR="0053558B" w:rsidRPr="007277AF" w:rsidRDefault="0053558B" w:rsidP="0053558B">
            <w:pPr>
              <w:jc w:val="both"/>
              <w:rPr>
                <w:rFonts w:ascii="Arial Narrow" w:eastAsia="Times New Roman" w:hAnsi="Arial Narrow" w:cs="Arial"/>
                <w:bCs/>
                <w:sz w:val="20"/>
                <w:szCs w:val="20"/>
              </w:rPr>
            </w:pPr>
            <w:r w:rsidRPr="007277AF">
              <w:rPr>
                <w:rFonts w:ascii="Arial Narrow" w:eastAsia="Arial" w:hAnsi="Arial Narrow" w:cs="Arial"/>
                <w:color w:val="000000"/>
                <w:sz w:val="20"/>
                <w:szCs w:val="20"/>
              </w:rPr>
              <w:lastRenderedPageBreak/>
              <w:t>y</w:t>
            </w:r>
            <w:r w:rsidRPr="007277AF">
              <w:rPr>
                <w:rFonts w:ascii="Arial Narrow" w:hAnsi="Arial Narrow"/>
                <w:color w:val="000000"/>
                <w:sz w:val="20"/>
                <w:szCs w:val="20"/>
              </w:rPr>
              <w:t xml:space="preserve">/o en la </w:t>
            </w: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3558B" w:rsidRPr="007277AF" w14:paraId="7D6D9957" w14:textId="77777777" w:rsidTr="00797079">
        <w:trPr>
          <w:trHeight w:val="20"/>
        </w:trPr>
        <w:tc>
          <w:tcPr>
            <w:tcW w:w="1118" w:type="pct"/>
          </w:tcPr>
          <w:p w14:paraId="0FDE0CA5" w14:textId="5B0E1D76"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lastRenderedPageBreak/>
              <w:t>Registro para el Acto de Junta de Aclaraciones</w:t>
            </w:r>
          </w:p>
        </w:tc>
        <w:tc>
          <w:tcPr>
            <w:tcW w:w="971" w:type="pct"/>
          </w:tcPr>
          <w:p w14:paraId="5497C00D" w14:textId="55D844E1"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Arial" w:hAnsi="Arial Narrow" w:cs="Arial"/>
                <w:color w:val="000000" w:themeColor="text1"/>
                <w:sz w:val="20"/>
                <w:szCs w:val="20"/>
              </w:rPr>
              <w:t>11 de mayo de 2023</w:t>
            </w:r>
          </w:p>
        </w:tc>
        <w:tc>
          <w:tcPr>
            <w:tcW w:w="1047" w:type="pct"/>
          </w:tcPr>
          <w:p w14:paraId="5CAF8FB5" w14:textId="4CD44CF7"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De las 1</w:t>
            </w:r>
            <w:r w:rsidR="00141842">
              <w:rPr>
                <w:rFonts w:ascii="Arial Narrow" w:eastAsia="Times New Roman" w:hAnsi="Arial Narrow" w:cs="Arial"/>
                <w:color w:val="000000" w:themeColor="text1"/>
                <w:sz w:val="20"/>
                <w:szCs w:val="20"/>
              </w:rPr>
              <w:t>3</w:t>
            </w:r>
            <w:r w:rsidRPr="00E9419E">
              <w:rPr>
                <w:rFonts w:ascii="Arial Narrow" w:eastAsia="Times New Roman" w:hAnsi="Arial Narrow" w:cs="Arial"/>
                <w:color w:val="000000" w:themeColor="text1"/>
                <w:sz w:val="20"/>
                <w:szCs w:val="20"/>
              </w:rPr>
              <w:t>:30 a las 1</w:t>
            </w:r>
            <w:r w:rsidR="00141842">
              <w:rPr>
                <w:rFonts w:ascii="Arial Narrow" w:eastAsia="Times New Roman" w:hAnsi="Arial Narrow" w:cs="Arial"/>
                <w:color w:val="000000" w:themeColor="text1"/>
                <w:sz w:val="20"/>
                <w:szCs w:val="20"/>
              </w:rPr>
              <w:t>3</w:t>
            </w:r>
            <w:r w:rsidRPr="00E9419E">
              <w:rPr>
                <w:rFonts w:ascii="Arial Narrow" w:eastAsia="Times New Roman" w:hAnsi="Arial Narrow" w:cs="Arial"/>
                <w:color w:val="000000" w:themeColor="text1"/>
                <w:sz w:val="20"/>
                <w:szCs w:val="20"/>
              </w:rPr>
              <w:t>:59 horas</w:t>
            </w:r>
          </w:p>
        </w:tc>
        <w:tc>
          <w:tcPr>
            <w:tcW w:w="1865" w:type="pct"/>
          </w:tcPr>
          <w:p w14:paraId="5628FC8D" w14:textId="6CE0E19B"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3558B" w:rsidRPr="007277AF" w14:paraId="3E288E49" w14:textId="77777777" w:rsidTr="00797079">
        <w:trPr>
          <w:cnfStyle w:val="000000100000" w:firstRow="0" w:lastRow="0" w:firstColumn="0" w:lastColumn="0" w:oddVBand="0" w:evenVBand="0" w:oddHBand="1" w:evenHBand="0" w:firstRowFirstColumn="0" w:firstRowLastColumn="0" w:lastRowFirstColumn="0" w:lastRowLastColumn="0"/>
          <w:trHeight w:val="344"/>
        </w:trPr>
        <w:tc>
          <w:tcPr>
            <w:tcW w:w="1118" w:type="pct"/>
          </w:tcPr>
          <w:p w14:paraId="70A0A2ED" w14:textId="558F803F"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Acto de Junta de Aclaraciones</w:t>
            </w:r>
          </w:p>
        </w:tc>
        <w:tc>
          <w:tcPr>
            <w:tcW w:w="971" w:type="pct"/>
          </w:tcPr>
          <w:p w14:paraId="5D9755E8" w14:textId="3198E4F3"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Arial" w:hAnsi="Arial Narrow" w:cs="Arial"/>
                <w:color w:val="000000" w:themeColor="text1"/>
                <w:sz w:val="20"/>
                <w:szCs w:val="20"/>
              </w:rPr>
              <w:t>11 de mayo de 2023</w:t>
            </w:r>
          </w:p>
        </w:tc>
        <w:tc>
          <w:tcPr>
            <w:tcW w:w="1047" w:type="pct"/>
          </w:tcPr>
          <w:p w14:paraId="11C79035" w14:textId="601E2842"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A partir de las 1</w:t>
            </w:r>
            <w:r w:rsidR="00141842">
              <w:rPr>
                <w:rFonts w:ascii="Arial Narrow" w:eastAsia="Times New Roman" w:hAnsi="Arial Narrow" w:cs="Arial"/>
                <w:color w:val="000000" w:themeColor="text1"/>
                <w:sz w:val="20"/>
                <w:szCs w:val="20"/>
              </w:rPr>
              <w:t>4</w:t>
            </w:r>
            <w:r w:rsidRPr="00E9419E">
              <w:rPr>
                <w:rFonts w:ascii="Arial Narrow" w:eastAsia="Times New Roman" w:hAnsi="Arial Narrow" w:cs="Arial"/>
                <w:color w:val="000000" w:themeColor="text1"/>
                <w:sz w:val="20"/>
                <w:szCs w:val="20"/>
              </w:rPr>
              <w:t>:00 horas</w:t>
            </w:r>
          </w:p>
        </w:tc>
        <w:tc>
          <w:tcPr>
            <w:tcW w:w="1865" w:type="pct"/>
          </w:tcPr>
          <w:p w14:paraId="2FF3FC73" w14:textId="39A46D90"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3558B" w:rsidRPr="007277AF" w14:paraId="3FFE2E6B" w14:textId="77777777" w:rsidTr="00797079">
        <w:trPr>
          <w:trHeight w:val="20"/>
        </w:trPr>
        <w:tc>
          <w:tcPr>
            <w:tcW w:w="1118" w:type="pct"/>
          </w:tcPr>
          <w:p w14:paraId="34E75D70"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Registro para la Presentación de Propuestas.</w:t>
            </w:r>
          </w:p>
        </w:tc>
        <w:tc>
          <w:tcPr>
            <w:tcW w:w="971" w:type="pct"/>
          </w:tcPr>
          <w:p w14:paraId="2AF86024" w14:textId="26EE99C9"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Arial" w:hAnsi="Arial Narrow" w:cs="Arial"/>
                <w:color w:val="000000" w:themeColor="text1"/>
                <w:sz w:val="20"/>
                <w:szCs w:val="20"/>
              </w:rPr>
              <w:t>15 de mayo de 2023</w:t>
            </w:r>
          </w:p>
        </w:tc>
        <w:tc>
          <w:tcPr>
            <w:tcW w:w="1047" w:type="pct"/>
          </w:tcPr>
          <w:p w14:paraId="158CFF60" w14:textId="56FB116C"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De las 13:30 a las 13:59 horas</w:t>
            </w:r>
          </w:p>
        </w:tc>
        <w:tc>
          <w:tcPr>
            <w:tcW w:w="1865" w:type="pct"/>
          </w:tcPr>
          <w:p w14:paraId="5D2DC57D" w14:textId="3B8269EE"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3558B" w:rsidRPr="007277AF" w14:paraId="52C9BAED" w14:textId="77777777" w:rsidTr="00797079">
        <w:trPr>
          <w:cnfStyle w:val="000000100000" w:firstRow="0" w:lastRow="0" w:firstColumn="0" w:lastColumn="0" w:oddVBand="0" w:evenVBand="0" w:oddHBand="1" w:evenHBand="0" w:firstRowFirstColumn="0" w:firstRowLastColumn="0" w:lastRowFirstColumn="0" w:lastRowLastColumn="0"/>
          <w:trHeight w:val="20"/>
        </w:trPr>
        <w:tc>
          <w:tcPr>
            <w:tcW w:w="1118" w:type="pct"/>
          </w:tcPr>
          <w:p w14:paraId="154788D4"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Presentación y Apertura de propuestas.</w:t>
            </w:r>
          </w:p>
        </w:tc>
        <w:tc>
          <w:tcPr>
            <w:tcW w:w="971" w:type="pct"/>
          </w:tcPr>
          <w:p w14:paraId="7458EB34" w14:textId="12E82C6B"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Arial" w:hAnsi="Arial Narrow" w:cs="Arial"/>
                <w:color w:val="000000" w:themeColor="text1"/>
                <w:sz w:val="20"/>
                <w:szCs w:val="20"/>
              </w:rPr>
              <w:t>15 de mayo de 2023</w:t>
            </w:r>
          </w:p>
        </w:tc>
        <w:tc>
          <w:tcPr>
            <w:tcW w:w="1047" w:type="pct"/>
          </w:tcPr>
          <w:p w14:paraId="124420F4" w14:textId="7A0A634E"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A partir de las 14:00 horas</w:t>
            </w:r>
          </w:p>
        </w:tc>
        <w:tc>
          <w:tcPr>
            <w:tcW w:w="1865" w:type="pct"/>
          </w:tcPr>
          <w:p w14:paraId="5AB0FC3E" w14:textId="08F74C9A"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7C2160E8" w14:textId="77777777" w:rsidTr="00797079">
        <w:trPr>
          <w:trHeight w:val="20"/>
        </w:trPr>
        <w:tc>
          <w:tcPr>
            <w:tcW w:w="1118" w:type="pct"/>
          </w:tcPr>
          <w:p w14:paraId="2014FF39" w14:textId="7462042C"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FALLO O RESOLUCIÓN</w:t>
            </w:r>
            <w:r w:rsidRPr="007277AF">
              <w:rPr>
                <w:rFonts w:ascii="Arial Narrow" w:eastAsia="Arial" w:hAnsi="Arial Narrow" w:cs="Arial"/>
                <w:color w:val="000000"/>
                <w:sz w:val="20"/>
                <w:szCs w:val="20"/>
              </w:rPr>
              <w:t xml:space="preserve"> de la convocatoria.</w:t>
            </w:r>
          </w:p>
        </w:tc>
        <w:tc>
          <w:tcPr>
            <w:tcW w:w="971" w:type="pct"/>
          </w:tcPr>
          <w:p w14:paraId="07932816" w14:textId="77949393" w:rsidR="00722378" w:rsidRPr="00E9419E" w:rsidRDefault="0053558B" w:rsidP="00722378">
            <w:pPr>
              <w:ind w:right="140"/>
              <w:jc w:val="center"/>
              <w:rPr>
                <w:rFonts w:ascii="Arial Narrow" w:eastAsia="Times New Roman" w:hAnsi="Arial Narrow" w:cs="Arial"/>
                <w:color w:val="000000" w:themeColor="text1"/>
                <w:sz w:val="20"/>
                <w:szCs w:val="20"/>
              </w:rPr>
            </w:pPr>
            <w:r w:rsidRPr="00E9419E">
              <w:rPr>
                <w:rFonts w:ascii="Arial Narrow" w:eastAsia="Arial" w:hAnsi="Arial Narrow" w:cs="Arial"/>
                <w:color w:val="000000" w:themeColor="text1"/>
                <w:sz w:val="20"/>
                <w:szCs w:val="20"/>
              </w:rPr>
              <w:t>19</w:t>
            </w:r>
            <w:r w:rsidR="00F03C81" w:rsidRPr="00E9419E">
              <w:rPr>
                <w:rFonts w:ascii="Arial Narrow" w:eastAsia="Arial" w:hAnsi="Arial Narrow" w:cs="Arial"/>
                <w:color w:val="000000" w:themeColor="text1"/>
                <w:sz w:val="20"/>
                <w:szCs w:val="20"/>
              </w:rPr>
              <w:t xml:space="preserve"> de </w:t>
            </w:r>
            <w:r w:rsidR="00A10A2B" w:rsidRPr="00E9419E">
              <w:rPr>
                <w:rFonts w:ascii="Arial Narrow" w:eastAsia="Arial" w:hAnsi="Arial Narrow" w:cs="Arial"/>
                <w:color w:val="000000" w:themeColor="text1"/>
                <w:sz w:val="20"/>
                <w:szCs w:val="20"/>
              </w:rPr>
              <w:t>mayo</w:t>
            </w:r>
            <w:r w:rsidR="00F03C81" w:rsidRPr="00E9419E">
              <w:rPr>
                <w:rFonts w:ascii="Arial Narrow" w:eastAsia="Arial" w:hAnsi="Arial Narrow" w:cs="Arial"/>
                <w:color w:val="000000" w:themeColor="text1"/>
                <w:sz w:val="20"/>
                <w:szCs w:val="20"/>
              </w:rPr>
              <w:t xml:space="preserve"> de 2023</w:t>
            </w:r>
          </w:p>
        </w:tc>
        <w:tc>
          <w:tcPr>
            <w:tcW w:w="1047" w:type="pct"/>
          </w:tcPr>
          <w:p w14:paraId="0F958203" w14:textId="57CD967E" w:rsidR="00722378" w:rsidRPr="00E9419E" w:rsidRDefault="00722378" w:rsidP="00722378">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 xml:space="preserve">A partir de las </w:t>
            </w:r>
            <w:r w:rsidR="003C7A61" w:rsidRPr="00E9419E">
              <w:rPr>
                <w:rFonts w:ascii="Arial Narrow" w:eastAsia="Times New Roman" w:hAnsi="Arial Narrow" w:cs="Arial"/>
                <w:color w:val="000000" w:themeColor="text1"/>
                <w:sz w:val="20"/>
                <w:szCs w:val="20"/>
              </w:rPr>
              <w:t>1</w:t>
            </w:r>
            <w:r w:rsidR="00D82D24" w:rsidRPr="00E9419E">
              <w:rPr>
                <w:rFonts w:ascii="Arial Narrow" w:eastAsia="Times New Roman" w:hAnsi="Arial Narrow" w:cs="Arial"/>
                <w:color w:val="000000" w:themeColor="text1"/>
                <w:sz w:val="20"/>
                <w:szCs w:val="20"/>
              </w:rPr>
              <w:t>5</w:t>
            </w:r>
            <w:r w:rsidR="00D31672" w:rsidRPr="00E9419E">
              <w:rPr>
                <w:rFonts w:ascii="Arial Narrow" w:eastAsia="Times New Roman" w:hAnsi="Arial Narrow" w:cs="Arial"/>
                <w:color w:val="000000" w:themeColor="text1"/>
                <w:sz w:val="20"/>
                <w:szCs w:val="20"/>
              </w:rPr>
              <w:t>:</w:t>
            </w:r>
            <w:r w:rsidRPr="00E9419E">
              <w:rPr>
                <w:rFonts w:ascii="Arial Narrow" w:eastAsia="Times New Roman" w:hAnsi="Arial Narrow" w:cs="Arial"/>
                <w:color w:val="000000" w:themeColor="text1"/>
                <w:sz w:val="20"/>
                <w:szCs w:val="20"/>
              </w:rPr>
              <w:t>0</w:t>
            </w:r>
            <w:r w:rsidR="007277AF" w:rsidRPr="00E9419E">
              <w:rPr>
                <w:rFonts w:ascii="Arial Narrow" w:eastAsia="Times New Roman" w:hAnsi="Arial Narrow" w:cs="Arial"/>
                <w:color w:val="000000" w:themeColor="text1"/>
                <w:sz w:val="20"/>
                <w:szCs w:val="20"/>
              </w:rPr>
              <w:t>0</w:t>
            </w:r>
            <w:r w:rsidRPr="00E9419E">
              <w:rPr>
                <w:rFonts w:ascii="Arial Narrow" w:eastAsia="Times New Roman" w:hAnsi="Arial Narrow" w:cs="Arial"/>
                <w:color w:val="000000" w:themeColor="text1"/>
                <w:sz w:val="20"/>
                <w:szCs w:val="20"/>
              </w:rPr>
              <w:t xml:space="preserve"> horas</w:t>
            </w:r>
          </w:p>
        </w:tc>
        <w:tc>
          <w:tcPr>
            <w:tcW w:w="1865" w:type="pct"/>
          </w:tcPr>
          <w:p w14:paraId="75A954A6" w14:textId="7CB978C7" w:rsidR="00722378" w:rsidRPr="007277AF" w:rsidRDefault="00722378" w:rsidP="00722378">
            <w:pPr>
              <w:jc w:val="both"/>
              <w:rPr>
                <w:rFonts w:ascii="Arial Narrow" w:eastAsia="Times New Roman" w:hAnsi="Arial Narrow" w:cs="Arial"/>
                <w:sz w:val="20"/>
                <w:szCs w:val="20"/>
              </w:rPr>
            </w:pPr>
            <w:r w:rsidRPr="007277AF">
              <w:rPr>
                <w:rFonts w:ascii="Arial Narrow" w:eastAsia="Times New Roman" w:hAnsi="Arial Narrow" w:cs="Arial"/>
                <w:sz w:val="20"/>
                <w:szCs w:val="20"/>
              </w:rPr>
              <w:t>https://info.jalisco.gob.mx</w:t>
            </w:r>
            <w:r w:rsidRPr="007277AF">
              <w:rPr>
                <w:rFonts w:ascii="Arial Narrow" w:eastAsia="Arial" w:hAnsi="Arial Narrow" w:cs="Arial"/>
                <w:color w:val="000000"/>
                <w:sz w:val="20"/>
                <w:szCs w:val="20"/>
              </w:rPr>
              <w:t xml:space="preserve"> y/o correo electrónico y/o</w:t>
            </w:r>
            <w:r w:rsidR="000C1880">
              <w:rPr>
                <w:rFonts w:ascii="Arial Narrow" w:eastAsia="Arial" w:hAnsi="Arial Narrow" w:cs="Arial"/>
                <w:color w:val="000000"/>
                <w:sz w:val="20"/>
                <w:szCs w:val="20"/>
              </w:rPr>
              <w:t xml:space="preserve"> la</w:t>
            </w:r>
            <w:r w:rsidRPr="007277AF">
              <w:rPr>
                <w:rFonts w:ascii="Arial Narrow" w:eastAsia="Arial" w:hAnsi="Arial Narrow" w:cs="Arial"/>
                <w:color w:val="000000"/>
                <w:sz w:val="20"/>
                <w:szCs w:val="20"/>
              </w:rPr>
              <w:t xml:space="preserve"> </w:t>
            </w:r>
            <w:r w:rsidR="000C1880"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bookmarkEnd w:id="1"/>
      <w:bookmarkEnd w:id="2"/>
    </w:tbl>
    <w:p w14:paraId="103C8387" w14:textId="77777777" w:rsidR="00182294" w:rsidRPr="00F03C81" w:rsidRDefault="00182294" w:rsidP="00182294">
      <w:pPr>
        <w:pStyle w:val="Prrafodelista"/>
        <w:spacing w:after="0" w:line="240" w:lineRule="auto"/>
        <w:ind w:left="360" w:right="140"/>
        <w:jc w:val="both"/>
        <w:rPr>
          <w:rFonts w:ascii="Arial Narrow" w:eastAsia="Times New Roman" w:hAnsi="Arial Narrow" w:cs="Arial"/>
          <w:sz w:val="20"/>
          <w:szCs w:val="20"/>
        </w:rPr>
      </w:pPr>
    </w:p>
    <w:p w14:paraId="245573D0" w14:textId="4EE3B250" w:rsidR="00275AFA" w:rsidRPr="00F03C81"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11948CED" w14:textId="73401015" w:rsidR="00F03C81" w:rsidRPr="00D82D24" w:rsidRDefault="0056349F" w:rsidP="00D82D24">
      <w:pPr>
        <w:spacing w:after="0" w:line="240" w:lineRule="auto"/>
        <w:jc w:val="both"/>
        <w:rPr>
          <w:rFonts w:ascii="Arial Narrow" w:hAnsi="Arial Narrow" w:cs="Arial"/>
          <w:b/>
          <w:bCs/>
          <w:sz w:val="20"/>
          <w:szCs w:val="20"/>
        </w:rPr>
      </w:pPr>
      <w:bookmarkStart w:id="3" w:name="_Hlk32768657"/>
      <w:r w:rsidRPr="00D82D24">
        <w:rPr>
          <w:rFonts w:ascii="Arial Narrow" w:hAnsi="Arial Narrow" w:cs="Arial"/>
          <w:sz w:val="20"/>
          <w:szCs w:val="20"/>
        </w:rPr>
        <w:t>El objeto del presente procedimiento</w:t>
      </w:r>
      <w:r w:rsidR="00706BB4" w:rsidRPr="00D82D24">
        <w:rPr>
          <w:rFonts w:ascii="Arial Narrow" w:hAnsi="Arial Narrow" w:cs="Arial"/>
          <w:sz w:val="20"/>
          <w:szCs w:val="20"/>
        </w:rPr>
        <w:t xml:space="preserve"> </w:t>
      </w:r>
      <w:r w:rsidR="00FB0C90" w:rsidRPr="00D82D24">
        <w:rPr>
          <w:rFonts w:ascii="Arial Narrow" w:hAnsi="Arial Narrow" w:cs="Arial"/>
          <w:sz w:val="20"/>
          <w:szCs w:val="20"/>
        </w:rPr>
        <w:t>es para la</w:t>
      </w:r>
      <w:r w:rsidR="00F03C81" w:rsidRPr="00D82D24">
        <w:rPr>
          <w:rFonts w:ascii="Arial Narrow" w:hAnsi="Arial Narrow" w:cs="Arial"/>
          <w:sz w:val="20"/>
          <w:szCs w:val="20"/>
        </w:rPr>
        <w:t xml:space="preserve"> </w:t>
      </w:r>
      <w:r w:rsidR="00D82D24"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00D82D24" w:rsidRPr="005A00A9">
        <w:rPr>
          <w:rFonts w:ascii="Arial Narrow" w:hAnsi="Arial Narrow" w:cs="Arial"/>
          <w:b/>
          <w:bCs/>
          <w:color w:val="000000" w:themeColor="text1"/>
          <w:sz w:val="20"/>
          <w:szCs w:val="20"/>
        </w:rPr>
        <w:t xml:space="preserve">GUERREROSANTOS)” </w:t>
      </w:r>
      <w:r w:rsidR="00687754" w:rsidRPr="00687754">
        <w:rPr>
          <w:rFonts w:ascii="Arial Narrow" w:hAnsi="Arial Narrow" w:cs="Arial"/>
          <w:sz w:val="20"/>
          <w:szCs w:val="20"/>
        </w:rPr>
        <w:t xml:space="preserve">conforme a las características señaladas en el </w:t>
      </w:r>
      <w:r w:rsidR="00687754" w:rsidRPr="00687754">
        <w:rPr>
          <w:rFonts w:ascii="Arial Narrow" w:hAnsi="Arial Narrow" w:cs="Arial"/>
          <w:b/>
          <w:bCs/>
          <w:sz w:val="20"/>
          <w:szCs w:val="20"/>
        </w:rPr>
        <w:t>ANEXO 1 CARTA DE REQUERIMIENTOS TÉCNICOS</w:t>
      </w:r>
      <w:r w:rsidR="00687754" w:rsidRPr="00687754">
        <w:rPr>
          <w:rFonts w:ascii="Arial Narrow" w:hAnsi="Arial Narrow" w:cs="Arial"/>
          <w:sz w:val="20"/>
          <w:szCs w:val="20"/>
        </w:rPr>
        <w:t xml:space="preserve">, de las presentes bases, las especificaciones y características técnicas se consideran mínimas, por lo que los participantes podrán proponer </w:t>
      </w:r>
      <w:r w:rsidR="00773F4E">
        <w:rPr>
          <w:rFonts w:ascii="Arial Narrow" w:hAnsi="Arial Narrow" w:cs="Arial"/>
          <w:sz w:val="20"/>
          <w:szCs w:val="20"/>
        </w:rPr>
        <w:t>bienes</w:t>
      </w:r>
      <w:r w:rsidR="00687754" w:rsidRPr="00687754">
        <w:rPr>
          <w:rFonts w:ascii="Arial Narrow" w:hAnsi="Arial Narrow" w:cs="Arial"/>
          <w:sz w:val="20"/>
          <w:szCs w:val="20"/>
        </w:rPr>
        <w:t xml:space="preserve"> con especificaciones y características superiores si así lo consideran conveniente.</w:t>
      </w:r>
      <w:r w:rsidR="00A722E7" w:rsidRPr="00F03C81">
        <w:rPr>
          <w:rFonts w:ascii="Arial Narrow" w:eastAsia="Arial" w:hAnsi="Arial Narrow" w:cs="Arial"/>
          <w:color w:val="000000"/>
          <w:sz w:val="20"/>
          <w:szCs w:val="20"/>
        </w:rPr>
        <w:t xml:space="preserve"> </w:t>
      </w:r>
    </w:p>
    <w:p w14:paraId="11B7959A" w14:textId="77777777" w:rsidR="00F03C81" w:rsidRDefault="00F03C81" w:rsidP="003B0C66">
      <w:pPr>
        <w:spacing w:after="0" w:line="240" w:lineRule="auto"/>
        <w:jc w:val="both"/>
        <w:rPr>
          <w:rFonts w:ascii="Arial Narrow" w:eastAsia="Arial" w:hAnsi="Arial Narrow" w:cs="Arial"/>
          <w:color w:val="000000"/>
          <w:sz w:val="20"/>
          <w:szCs w:val="20"/>
        </w:rPr>
      </w:pPr>
    </w:p>
    <w:p w14:paraId="61DE0BF7" w14:textId="0AEF19A5" w:rsidR="00902108" w:rsidRPr="00F03C81" w:rsidRDefault="009263E2" w:rsidP="003B0C66">
      <w:pPr>
        <w:spacing w:after="0" w:line="240" w:lineRule="auto"/>
        <w:jc w:val="both"/>
        <w:rPr>
          <w:rFonts w:ascii="Arial Narrow" w:hAnsi="Arial Narrow" w:cs="Arial"/>
          <w:sz w:val="20"/>
          <w:szCs w:val="20"/>
        </w:rPr>
      </w:pPr>
      <w:r w:rsidRPr="00F03C81">
        <w:rPr>
          <w:rFonts w:ascii="Arial Narrow" w:hAnsi="Arial Narrow" w:cs="Arial"/>
          <w:sz w:val="20"/>
          <w:szCs w:val="20"/>
        </w:rPr>
        <w:t xml:space="preserve">Las propuestas deberán ser entregadas de manera </w:t>
      </w:r>
      <w:r w:rsidR="00A722E7" w:rsidRPr="00F03C81">
        <w:rPr>
          <w:rFonts w:ascii="Arial Narrow" w:hAnsi="Arial Narrow" w:cs="Arial"/>
          <w:b/>
          <w:bCs/>
          <w:sz w:val="20"/>
          <w:szCs w:val="20"/>
        </w:rPr>
        <w:t>PRESENCIAL</w:t>
      </w:r>
      <w:r w:rsidRPr="00F03C81">
        <w:rPr>
          <w:rFonts w:ascii="Arial Narrow" w:hAnsi="Arial Narrow" w:cs="Arial"/>
          <w:sz w:val="20"/>
          <w:szCs w:val="20"/>
        </w:rPr>
        <w:t xml:space="preserve"> </w:t>
      </w:r>
      <w:r w:rsidR="00422181" w:rsidRPr="00F03C81">
        <w:rPr>
          <w:rFonts w:ascii="Arial Narrow" w:hAnsi="Arial Narrow" w:cs="Arial"/>
          <w:sz w:val="20"/>
          <w:szCs w:val="20"/>
        </w:rPr>
        <w:t>de acuerdo con el</w:t>
      </w:r>
      <w:r w:rsidR="00A722E7" w:rsidRPr="00F03C81">
        <w:rPr>
          <w:rFonts w:ascii="Arial Narrow" w:hAnsi="Arial Narrow" w:cs="Arial"/>
          <w:sz w:val="20"/>
          <w:szCs w:val="20"/>
        </w:rPr>
        <w:t xml:space="preserve"> </w:t>
      </w:r>
      <w:r w:rsidRPr="00F03C81">
        <w:rPr>
          <w:rFonts w:ascii="Arial Narrow" w:hAnsi="Arial Narrow" w:cs="Arial"/>
          <w:b/>
          <w:bCs/>
          <w:sz w:val="20"/>
          <w:szCs w:val="20"/>
        </w:rPr>
        <w:t>CALENDARIO DE ACTIVIDADES</w:t>
      </w:r>
      <w:r w:rsidRPr="00F03C81">
        <w:rPr>
          <w:rFonts w:ascii="Arial Narrow" w:hAnsi="Arial Narrow" w:cs="Arial"/>
          <w:sz w:val="20"/>
          <w:szCs w:val="20"/>
        </w:rPr>
        <w:t xml:space="preserve"> en el </w:t>
      </w:r>
      <w:r w:rsidRPr="00F03C81">
        <w:rPr>
          <w:rFonts w:ascii="Arial Narrow" w:hAnsi="Arial Narrow" w:cs="Arial"/>
          <w:b/>
          <w:bCs/>
          <w:sz w:val="20"/>
          <w:szCs w:val="20"/>
        </w:rPr>
        <w:t>DOMICILIO</w:t>
      </w:r>
      <w:r w:rsidRPr="00F03C81">
        <w:rPr>
          <w:rFonts w:ascii="Arial Narrow" w:hAnsi="Arial Narrow" w:cs="Arial"/>
          <w:sz w:val="20"/>
          <w:szCs w:val="20"/>
        </w:rPr>
        <w:t xml:space="preserve"> citado en </w:t>
      </w:r>
      <w:r w:rsidR="00A722E7" w:rsidRPr="00F03C81">
        <w:rPr>
          <w:rFonts w:ascii="Arial Narrow" w:hAnsi="Arial Narrow" w:cs="Arial"/>
          <w:sz w:val="20"/>
          <w:szCs w:val="20"/>
        </w:rPr>
        <w:t xml:space="preserve">la </w:t>
      </w:r>
      <w:r w:rsidR="00A722E7" w:rsidRPr="00F03C81">
        <w:rPr>
          <w:rFonts w:ascii="Arial Narrow" w:hAnsi="Arial Narrow" w:cs="Arial"/>
          <w:b/>
          <w:bCs/>
          <w:sz w:val="20"/>
          <w:szCs w:val="20"/>
        </w:rPr>
        <w:t>CONVOCATORIA</w:t>
      </w:r>
      <w:r w:rsidRPr="00F03C81">
        <w:rPr>
          <w:rFonts w:ascii="Arial Narrow" w:hAnsi="Arial Narrow" w:cs="Arial"/>
          <w:sz w:val="20"/>
          <w:szCs w:val="20"/>
        </w:rPr>
        <w:t>.</w:t>
      </w:r>
    </w:p>
    <w:bookmarkEnd w:id="3"/>
    <w:p w14:paraId="23683D26" w14:textId="195829CE" w:rsidR="00A01040" w:rsidRPr="00D41B03" w:rsidRDefault="00A01040" w:rsidP="00D749FB">
      <w:pPr>
        <w:spacing w:after="0"/>
        <w:jc w:val="both"/>
        <w:rPr>
          <w:rFonts w:ascii="Arial Narrow" w:eastAsia="Times New Roman" w:hAnsi="Arial Narrow" w:cs="Arial"/>
          <w:b/>
          <w:bCs/>
          <w:sz w:val="18"/>
          <w:szCs w:val="18"/>
        </w:rPr>
      </w:pPr>
    </w:p>
    <w:p w14:paraId="389C03A7" w14:textId="5450A45F" w:rsidR="007A3A30" w:rsidRPr="00F03C81" w:rsidRDefault="00A46A86" w:rsidP="003B222B">
      <w:pPr>
        <w:pStyle w:val="Prrafodelista"/>
        <w:numPr>
          <w:ilvl w:val="0"/>
          <w:numId w:val="6"/>
        </w:numPr>
        <w:spacing w:after="0" w:line="240" w:lineRule="auto"/>
        <w:ind w:right="140"/>
        <w:jc w:val="both"/>
        <w:rPr>
          <w:rFonts w:ascii="Arial Narrow" w:eastAsia="Times New Roman" w:hAnsi="Arial Narrow" w:cs="Arial"/>
          <w:b/>
          <w:bCs/>
          <w:sz w:val="20"/>
          <w:szCs w:val="20"/>
        </w:rPr>
      </w:pPr>
      <w:r w:rsidRPr="00F03C81">
        <w:rPr>
          <w:rFonts w:ascii="Arial Narrow" w:eastAsia="Arial" w:hAnsi="Arial Narrow" w:cs="Arial"/>
          <w:b/>
          <w:bCs/>
          <w:color w:val="000000"/>
          <w:sz w:val="20"/>
          <w:szCs w:val="20"/>
        </w:rPr>
        <w:t>PLAZO, LUGAR Y CONDICIONES.</w:t>
      </w:r>
    </w:p>
    <w:p w14:paraId="6DCD463B" w14:textId="4CB32BFF" w:rsidR="0008519D" w:rsidRPr="00F03C81" w:rsidRDefault="0008519D" w:rsidP="0008519D">
      <w:pPr>
        <w:spacing w:after="0" w:line="240" w:lineRule="auto"/>
        <w:ind w:right="140"/>
        <w:jc w:val="both"/>
        <w:rPr>
          <w:rFonts w:ascii="Arial Narrow" w:eastAsia="Times New Roman" w:hAnsi="Arial Narrow" w:cs="Arial"/>
          <w:b/>
          <w:bCs/>
          <w:sz w:val="20"/>
          <w:szCs w:val="20"/>
        </w:rPr>
      </w:pPr>
    </w:p>
    <w:p w14:paraId="60EAB85A" w14:textId="6DCF9D50" w:rsidR="00BA0F26" w:rsidRDefault="00FB0C90" w:rsidP="00BA0F26">
      <w:pPr>
        <w:spacing w:after="0" w:line="240" w:lineRule="auto"/>
        <w:ind w:right="-1"/>
        <w:jc w:val="both"/>
        <w:rPr>
          <w:rFonts w:ascii="Arial Narrow" w:eastAsia="Arial" w:hAnsi="Arial Narrow" w:cs="Arial"/>
          <w:b/>
          <w:bCs/>
          <w:color w:val="000000" w:themeColor="text1"/>
          <w:sz w:val="20"/>
          <w:szCs w:val="20"/>
        </w:rPr>
      </w:pPr>
      <w:r w:rsidRPr="00F03C81">
        <w:rPr>
          <w:rFonts w:ascii="Arial Narrow" w:eastAsia="Arial" w:hAnsi="Arial Narrow" w:cs="Arial"/>
          <w:color w:val="000000"/>
          <w:sz w:val="20"/>
          <w:szCs w:val="20"/>
        </w:rPr>
        <w:t xml:space="preserve">La entrega de </w:t>
      </w:r>
      <w:r w:rsidRPr="00F03C81">
        <w:rPr>
          <w:rFonts w:ascii="Arial Narrow" w:eastAsia="Arial" w:hAnsi="Arial Narrow" w:cs="Arial"/>
          <w:color w:val="000000" w:themeColor="text1"/>
          <w:sz w:val="20"/>
          <w:szCs w:val="20"/>
        </w:rPr>
        <w:t xml:space="preserve">los </w:t>
      </w:r>
      <w:r w:rsidRPr="00BA0F26">
        <w:rPr>
          <w:rFonts w:ascii="Arial Narrow" w:eastAsia="Arial" w:hAnsi="Arial Narrow" w:cs="Arial"/>
          <w:color w:val="000000" w:themeColor="text1"/>
          <w:sz w:val="20"/>
          <w:szCs w:val="20"/>
        </w:rPr>
        <w:t>servicios/bienes</w:t>
      </w:r>
      <w:r w:rsidR="000A6FCE" w:rsidRPr="00BA0F26">
        <w:rPr>
          <w:rFonts w:ascii="Arial Narrow" w:eastAsia="Arial" w:hAnsi="Arial Narrow" w:cs="Arial"/>
          <w:color w:val="000000" w:themeColor="text1"/>
          <w:sz w:val="20"/>
          <w:szCs w:val="20"/>
        </w:rPr>
        <w:t xml:space="preserve">, </w:t>
      </w:r>
      <w:r w:rsidR="000A6FCE" w:rsidRPr="00F03C81">
        <w:rPr>
          <w:rFonts w:ascii="Arial Narrow" w:eastAsia="Arial" w:hAnsi="Arial Narrow" w:cs="Arial"/>
          <w:color w:val="000000"/>
          <w:sz w:val="20"/>
          <w:szCs w:val="20"/>
        </w:rPr>
        <w:t xml:space="preserve">objeto de este </w:t>
      </w:r>
      <w:r w:rsidR="000A6FCE" w:rsidRPr="00F03C81">
        <w:rPr>
          <w:rFonts w:ascii="Arial Narrow" w:eastAsia="Arial" w:hAnsi="Arial Narrow" w:cs="Arial"/>
          <w:b/>
          <w:bCs/>
          <w:color w:val="000000"/>
          <w:sz w:val="20"/>
          <w:szCs w:val="20"/>
        </w:rPr>
        <w:t xml:space="preserve">PROCEDIMIENTO DE </w:t>
      </w:r>
      <w:r w:rsidR="00D82D24">
        <w:rPr>
          <w:rFonts w:ascii="Arial Narrow" w:eastAsia="Arial" w:hAnsi="Arial Narrow" w:cs="Arial"/>
          <w:b/>
          <w:bCs/>
          <w:color w:val="000000"/>
          <w:sz w:val="20"/>
          <w:szCs w:val="20"/>
        </w:rPr>
        <w:t>ADQUISI</w:t>
      </w:r>
      <w:r w:rsidR="00C342AF" w:rsidRPr="00F03C81">
        <w:rPr>
          <w:rFonts w:ascii="Arial Narrow" w:eastAsia="Arial" w:hAnsi="Arial Narrow" w:cs="Arial"/>
          <w:b/>
          <w:bCs/>
          <w:color w:val="000000"/>
          <w:sz w:val="20"/>
          <w:szCs w:val="20"/>
        </w:rPr>
        <w:t>CIÓN</w:t>
      </w:r>
      <w:r w:rsidR="000A6FCE" w:rsidRPr="00F03C81">
        <w:rPr>
          <w:rFonts w:ascii="Arial Narrow" w:eastAsia="Arial" w:hAnsi="Arial Narrow" w:cs="Arial"/>
          <w:color w:val="000000"/>
          <w:sz w:val="20"/>
          <w:szCs w:val="20"/>
        </w:rPr>
        <w:t xml:space="preserve"> deberá ser de acuerdo con lo establecido en el </w:t>
      </w:r>
      <w:r w:rsidR="00287C0F" w:rsidRPr="00F03C81">
        <w:rPr>
          <w:rFonts w:ascii="Arial Narrow" w:hAnsi="Arial Narrow" w:cs="Arial"/>
          <w:b/>
          <w:sz w:val="20"/>
          <w:szCs w:val="20"/>
        </w:rPr>
        <w:t>Anexo 1. Carta de Requerimientos Técnicos</w:t>
      </w:r>
      <w:r w:rsidR="000A6FCE" w:rsidRPr="00F03C81">
        <w:rPr>
          <w:rFonts w:ascii="Arial Narrow" w:eastAsia="Arial" w:hAnsi="Arial Narrow" w:cs="Arial"/>
          <w:color w:val="000000"/>
          <w:sz w:val="20"/>
          <w:szCs w:val="20"/>
        </w:rPr>
        <w:t xml:space="preserve">. </w:t>
      </w:r>
      <w:r w:rsidR="000A6FCE" w:rsidRPr="00BA0F26">
        <w:rPr>
          <w:rFonts w:ascii="Arial Narrow" w:eastAsia="Arial" w:hAnsi="Arial Narrow" w:cs="Arial"/>
          <w:color w:val="000000" w:themeColor="text1"/>
          <w:sz w:val="20"/>
          <w:szCs w:val="20"/>
        </w:rPr>
        <w:t xml:space="preserve">Las obligaciones correrán a partir de la notificación de la </w:t>
      </w:r>
      <w:r w:rsidR="000A6FCE" w:rsidRPr="00BA0F26">
        <w:rPr>
          <w:rFonts w:ascii="Arial Narrow" w:eastAsia="Arial" w:hAnsi="Arial Narrow" w:cs="Arial"/>
          <w:b/>
          <w:bCs/>
          <w:color w:val="000000" w:themeColor="text1"/>
          <w:sz w:val="20"/>
          <w:szCs w:val="20"/>
        </w:rPr>
        <w:t>RESOLUCIÓN</w:t>
      </w:r>
      <w:r w:rsidR="00BA0F26">
        <w:rPr>
          <w:rFonts w:ascii="Arial Narrow" w:eastAsia="Arial" w:hAnsi="Arial Narrow" w:cs="Arial"/>
          <w:b/>
          <w:bCs/>
          <w:color w:val="000000" w:themeColor="text1"/>
          <w:sz w:val="20"/>
          <w:szCs w:val="20"/>
        </w:rPr>
        <w:t>.</w:t>
      </w:r>
    </w:p>
    <w:p w14:paraId="54CA4116" w14:textId="6E2FBDE2" w:rsidR="00687754" w:rsidRPr="00D82D24" w:rsidRDefault="00687754" w:rsidP="00BA0F26">
      <w:pPr>
        <w:spacing w:after="0" w:line="240" w:lineRule="auto"/>
        <w:ind w:right="-1"/>
        <w:jc w:val="both"/>
        <w:rPr>
          <w:rFonts w:ascii="Arial Narrow" w:eastAsia="Arial" w:hAnsi="Arial Narrow" w:cs="Arial"/>
          <w:b/>
          <w:bCs/>
          <w:color w:val="000000" w:themeColor="text1"/>
          <w:sz w:val="20"/>
          <w:szCs w:val="20"/>
        </w:rPr>
      </w:pPr>
    </w:p>
    <w:p w14:paraId="38947F96" w14:textId="5E3E43DF" w:rsidR="00687754" w:rsidRPr="00D82D24" w:rsidRDefault="00687754" w:rsidP="00BA0F26">
      <w:pPr>
        <w:spacing w:after="0" w:line="240" w:lineRule="auto"/>
        <w:ind w:right="-1"/>
        <w:jc w:val="both"/>
        <w:rPr>
          <w:rFonts w:ascii="Arial Narrow" w:eastAsia="Arial" w:hAnsi="Arial Narrow" w:cs="Arial"/>
          <w:color w:val="000000" w:themeColor="text1"/>
          <w:sz w:val="20"/>
          <w:szCs w:val="20"/>
        </w:rPr>
      </w:pPr>
      <w:r w:rsidRPr="00D82D24">
        <w:rPr>
          <w:rFonts w:ascii="Arial Narrow" w:eastAsia="Arial" w:hAnsi="Arial Narrow" w:cs="Arial"/>
          <w:color w:val="000000" w:themeColor="text1"/>
          <w:sz w:val="20"/>
          <w:szCs w:val="20"/>
        </w:rPr>
        <w:t xml:space="preserve">La entrega se realizará </w:t>
      </w:r>
      <w:r w:rsidR="00D82D24" w:rsidRPr="00D82D24">
        <w:rPr>
          <w:rFonts w:ascii="Arial Narrow" w:eastAsia="Arial" w:hAnsi="Arial Narrow" w:cs="Arial"/>
          <w:color w:val="000000"/>
          <w:sz w:val="20"/>
          <w:szCs w:val="20"/>
        </w:rPr>
        <w:t xml:space="preserve">de acuerdo con lo establecido </w:t>
      </w:r>
      <w:r w:rsidRPr="00D82D24">
        <w:rPr>
          <w:rFonts w:ascii="Arial Narrow" w:eastAsia="Arial" w:hAnsi="Arial Narrow" w:cs="Arial"/>
          <w:b/>
          <w:bCs/>
          <w:color w:val="000000" w:themeColor="text1"/>
          <w:sz w:val="20"/>
          <w:szCs w:val="20"/>
        </w:rPr>
        <w:t>Anexo 1 Carta de Requerimientos Técnicos</w:t>
      </w:r>
      <w:r w:rsidRPr="00D82D24">
        <w:rPr>
          <w:rFonts w:ascii="Arial Narrow" w:eastAsia="Arial" w:hAnsi="Arial Narrow" w:cs="Arial"/>
          <w:color w:val="000000" w:themeColor="text1"/>
          <w:sz w:val="20"/>
          <w:szCs w:val="20"/>
        </w:rPr>
        <w:t xml:space="preserve"> y bajo la estricta responsabilidad del Proveedor, quien se asegurará de su </w:t>
      </w:r>
      <w:r w:rsidRPr="00D82D24">
        <w:rPr>
          <w:rFonts w:ascii="Arial Narrow" w:eastAsia="Arial" w:hAnsi="Arial Narrow" w:cs="Arial"/>
          <w:color w:val="000000"/>
          <w:sz w:val="20"/>
          <w:szCs w:val="20"/>
        </w:rPr>
        <w:t>adecuada transportación o</w:t>
      </w:r>
      <w:r w:rsidRPr="00D82D24">
        <w:rPr>
          <w:rFonts w:ascii="Arial Narrow" w:eastAsia="Arial" w:hAnsi="Arial Narrow" w:cs="Arial"/>
          <w:color w:val="000000" w:themeColor="text1"/>
          <w:sz w:val="20"/>
          <w:szCs w:val="20"/>
        </w:rPr>
        <w:t xml:space="preserve"> prestación del servicio, hasta su correcta </w:t>
      </w:r>
      <w:r w:rsidRPr="00D82D24">
        <w:rPr>
          <w:rFonts w:ascii="Arial Narrow" w:eastAsia="Arial" w:hAnsi="Arial Narrow" w:cs="Arial"/>
          <w:color w:val="000000"/>
          <w:sz w:val="20"/>
          <w:szCs w:val="20"/>
        </w:rPr>
        <w:t>recepción</w:t>
      </w:r>
      <w:r w:rsidRPr="00D82D24">
        <w:rPr>
          <w:rFonts w:ascii="Arial Narrow" w:eastAsia="Arial" w:hAnsi="Arial Narrow" w:cs="Arial"/>
          <w:color w:val="000000" w:themeColor="text1"/>
          <w:sz w:val="20"/>
          <w:szCs w:val="20"/>
        </w:rPr>
        <w:t xml:space="preserve"> a entera satisfacción del área requirente.</w:t>
      </w:r>
    </w:p>
    <w:p w14:paraId="5528241A" w14:textId="77777777" w:rsidR="007040E7" w:rsidRPr="00F03C81" w:rsidRDefault="007040E7" w:rsidP="00BA0F26">
      <w:pPr>
        <w:spacing w:after="0" w:line="240" w:lineRule="auto"/>
        <w:ind w:right="-1"/>
        <w:jc w:val="both"/>
        <w:rPr>
          <w:rFonts w:ascii="Arial Narrow" w:eastAsia="Times New Roman" w:hAnsi="Arial Narrow" w:cs="Arial"/>
          <w:sz w:val="20"/>
          <w:szCs w:val="20"/>
        </w:rPr>
      </w:pPr>
    </w:p>
    <w:p w14:paraId="7FFDE5CA" w14:textId="026ACF85" w:rsidR="007040E7" w:rsidRPr="00F03C81" w:rsidRDefault="007040E7" w:rsidP="00BA0F26">
      <w:pPr>
        <w:pStyle w:val="Prrafodelista"/>
        <w:spacing w:after="0" w:line="240" w:lineRule="auto"/>
        <w:ind w:left="0" w:right="-1"/>
        <w:jc w:val="both"/>
        <w:rPr>
          <w:rFonts w:ascii="Arial Narrow" w:eastAsia="Arial" w:hAnsi="Arial Narrow" w:cs="Arial"/>
          <w:color w:val="000000"/>
          <w:sz w:val="20"/>
          <w:szCs w:val="20"/>
        </w:rPr>
      </w:pPr>
      <w:r w:rsidRPr="00F03C81">
        <w:rPr>
          <w:rFonts w:ascii="Arial Narrow" w:eastAsia="Arial" w:hAnsi="Arial Narrow" w:cs="Arial"/>
          <w:color w:val="000000"/>
          <w:sz w:val="20"/>
          <w:szCs w:val="20"/>
        </w:rPr>
        <w:t xml:space="preserve">Se considerará que el </w:t>
      </w:r>
      <w:r w:rsidRPr="00F03C81">
        <w:rPr>
          <w:rFonts w:ascii="Arial Narrow" w:eastAsia="Arial" w:hAnsi="Arial Narrow" w:cs="Arial"/>
          <w:b/>
          <w:color w:val="000000"/>
          <w:sz w:val="20"/>
          <w:szCs w:val="20"/>
        </w:rPr>
        <w:t>PROVEEDOR</w:t>
      </w:r>
      <w:r w:rsidRPr="00F03C81">
        <w:rPr>
          <w:rFonts w:ascii="Arial Narrow" w:eastAsia="Arial" w:hAnsi="Arial Narrow" w:cs="Arial"/>
          <w:color w:val="000000"/>
          <w:sz w:val="20"/>
          <w:szCs w:val="20"/>
        </w:rPr>
        <w:t xml:space="preserve"> ha </w:t>
      </w:r>
      <w:bookmarkStart w:id="4" w:name="_Hlk126829671"/>
      <w:r w:rsidR="006058DA" w:rsidRPr="00F03C81">
        <w:rPr>
          <w:rFonts w:ascii="Arial Narrow" w:eastAsia="Arial" w:hAnsi="Arial Narrow" w:cs="Arial"/>
          <w:color w:val="000000"/>
          <w:sz w:val="20"/>
          <w:szCs w:val="20"/>
        </w:rPr>
        <w:t>entregado los</w:t>
      </w:r>
      <w:r w:rsidR="00FB0C90" w:rsidRPr="00F03C81">
        <w:rPr>
          <w:rFonts w:ascii="Arial Narrow" w:eastAsia="Arial" w:hAnsi="Arial Narrow" w:cs="Arial"/>
          <w:color w:val="000000"/>
          <w:sz w:val="20"/>
          <w:szCs w:val="20"/>
        </w:rPr>
        <w:t xml:space="preserve"> </w:t>
      </w:r>
      <w:r w:rsidR="006058DA" w:rsidRPr="00F03C81">
        <w:rPr>
          <w:rFonts w:ascii="Arial Narrow" w:eastAsia="Arial" w:hAnsi="Arial Narrow" w:cs="Arial"/>
          <w:color w:val="000000"/>
          <w:sz w:val="20"/>
          <w:szCs w:val="20"/>
        </w:rPr>
        <w:t>bienes</w:t>
      </w:r>
      <w:bookmarkEnd w:id="4"/>
      <w:r w:rsidRPr="00F03C81">
        <w:rPr>
          <w:rFonts w:ascii="Arial Narrow" w:eastAsia="Arial" w:hAnsi="Arial Narrow" w:cs="Arial"/>
          <w:color w:val="000000"/>
          <w:sz w:val="20"/>
          <w:szCs w:val="20"/>
        </w:rPr>
        <w:t xml:space="preserve">, objeto de este </w:t>
      </w:r>
      <w:r w:rsidRPr="00F03C81">
        <w:rPr>
          <w:rFonts w:ascii="Arial Narrow" w:eastAsia="Arial" w:hAnsi="Arial Narrow" w:cs="Arial"/>
          <w:b/>
          <w:color w:val="000000"/>
          <w:sz w:val="20"/>
          <w:szCs w:val="20"/>
        </w:rPr>
        <w:t xml:space="preserve">PROCEDIMIENTO DE </w:t>
      </w:r>
      <w:r w:rsidR="002B5413">
        <w:rPr>
          <w:rFonts w:ascii="Arial Narrow" w:eastAsia="Arial" w:hAnsi="Arial Narrow" w:cs="Arial"/>
          <w:b/>
          <w:color w:val="000000"/>
          <w:sz w:val="20"/>
          <w:szCs w:val="20"/>
        </w:rPr>
        <w:t>ADQU</w:t>
      </w:r>
      <w:r w:rsidR="009E728F">
        <w:rPr>
          <w:rFonts w:ascii="Arial Narrow" w:eastAsia="Arial" w:hAnsi="Arial Narrow" w:cs="Arial"/>
          <w:b/>
          <w:color w:val="000000"/>
          <w:sz w:val="20"/>
          <w:szCs w:val="20"/>
        </w:rPr>
        <w:t>I</w:t>
      </w:r>
      <w:r w:rsidR="002B5413">
        <w:rPr>
          <w:rFonts w:ascii="Arial Narrow" w:eastAsia="Arial" w:hAnsi="Arial Narrow" w:cs="Arial"/>
          <w:b/>
          <w:color w:val="000000"/>
          <w:sz w:val="20"/>
          <w:szCs w:val="20"/>
        </w:rPr>
        <w:t>SI</w:t>
      </w:r>
      <w:r w:rsidR="00C342AF" w:rsidRPr="00F03C81">
        <w:rPr>
          <w:rFonts w:ascii="Arial Narrow" w:eastAsia="Arial" w:hAnsi="Arial Narrow" w:cs="Arial"/>
          <w:b/>
          <w:bCs/>
          <w:color w:val="000000"/>
          <w:sz w:val="20"/>
          <w:szCs w:val="20"/>
        </w:rPr>
        <w:t>CIÓN</w:t>
      </w:r>
      <w:r w:rsidRPr="00F03C81">
        <w:rPr>
          <w:rFonts w:ascii="Arial Narrow" w:eastAsia="Arial" w:hAnsi="Arial Narrow" w:cs="Arial"/>
          <w:color w:val="000000"/>
          <w:sz w:val="20"/>
          <w:szCs w:val="20"/>
        </w:rPr>
        <w:t xml:space="preserve">, una vez que en la factura </w:t>
      </w:r>
      <w:r w:rsidR="000A6FCE" w:rsidRPr="00F03C81">
        <w:rPr>
          <w:rFonts w:ascii="Arial Narrow" w:eastAsia="Times New Roman" w:hAnsi="Arial Narrow" w:cs="Arial"/>
          <w:sz w:val="20"/>
          <w:szCs w:val="20"/>
        </w:rPr>
        <w:t xml:space="preserve">y/o </w:t>
      </w:r>
      <w:r w:rsidR="00427A75" w:rsidRPr="00F03C81">
        <w:rPr>
          <w:rFonts w:ascii="Arial Narrow" w:eastAsia="Times New Roman" w:hAnsi="Arial Narrow" w:cs="Arial"/>
          <w:sz w:val="20"/>
          <w:szCs w:val="20"/>
        </w:rPr>
        <w:t>o</w:t>
      </w:r>
      <w:r w:rsidR="000A6FCE" w:rsidRPr="00F03C81">
        <w:rPr>
          <w:rFonts w:ascii="Arial Narrow" w:eastAsia="Times New Roman" w:hAnsi="Arial Narrow" w:cs="Arial"/>
          <w:sz w:val="20"/>
          <w:szCs w:val="20"/>
        </w:rPr>
        <w:t xml:space="preserve">rden de </w:t>
      </w:r>
      <w:r w:rsidR="00427A75" w:rsidRPr="00F03C81">
        <w:rPr>
          <w:rFonts w:ascii="Arial Narrow" w:eastAsia="Times New Roman" w:hAnsi="Arial Narrow" w:cs="Arial"/>
          <w:sz w:val="20"/>
          <w:szCs w:val="20"/>
        </w:rPr>
        <w:t>c</w:t>
      </w:r>
      <w:r w:rsidR="000A6FCE" w:rsidRPr="00F03C81">
        <w:rPr>
          <w:rFonts w:ascii="Arial Narrow" w:eastAsia="Times New Roman" w:hAnsi="Arial Narrow" w:cs="Arial"/>
          <w:sz w:val="20"/>
          <w:szCs w:val="20"/>
        </w:rPr>
        <w:t xml:space="preserve">ompra </w:t>
      </w:r>
      <w:r w:rsidRPr="00F03C81">
        <w:rPr>
          <w:rFonts w:ascii="Arial Narrow" w:eastAsia="Arial" w:hAnsi="Arial Narrow" w:cs="Arial"/>
          <w:color w:val="000000"/>
          <w:sz w:val="20"/>
          <w:szCs w:val="20"/>
        </w:rPr>
        <w:t xml:space="preserve">correspondiente </w:t>
      </w:r>
      <w:r w:rsidR="00FB0C90" w:rsidRPr="00F03C81">
        <w:rPr>
          <w:rFonts w:ascii="Arial Narrow" w:eastAsia="Arial" w:hAnsi="Arial Narrow" w:cs="Arial"/>
          <w:color w:val="000000"/>
          <w:sz w:val="20"/>
          <w:szCs w:val="20"/>
        </w:rPr>
        <w:t>se plasme el sello y firma del personal técnico responsable</w:t>
      </w:r>
      <w:r w:rsidR="00E3138E">
        <w:rPr>
          <w:rFonts w:ascii="Arial Narrow" w:eastAsia="Arial" w:hAnsi="Arial Narrow" w:cs="Arial"/>
          <w:color w:val="000000"/>
          <w:sz w:val="20"/>
          <w:szCs w:val="20"/>
        </w:rPr>
        <w:t xml:space="preserve"> </w:t>
      </w:r>
      <w:r w:rsidR="00FB0C90" w:rsidRPr="00F03C81">
        <w:rPr>
          <w:rFonts w:ascii="Arial Narrow" w:eastAsia="Arial" w:hAnsi="Arial Narrow" w:cs="Arial"/>
          <w:color w:val="000000"/>
          <w:sz w:val="20"/>
          <w:szCs w:val="20"/>
        </w:rPr>
        <w:t xml:space="preserve">y se recabe el oficio de recepción de los bienes/servicios a entera satisfacción por parte del </w:t>
      </w:r>
      <w:r w:rsidR="00E3138E">
        <w:rPr>
          <w:rFonts w:ascii="Arial Narrow" w:eastAsia="Arial" w:hAnsi="Arial Narrow" w:cs="Arial"/>
          <w:color w:val="000000"/>
          <w:sz w:val="20"/>
          <w:szCs w:val="20"/>
        </w:rPr>
        <w:t>Área Requirente.</w:t>
      </w:r>
    </w:p>
    <w:p w14:paraId="7AFF3583" w14:textId="77777777" w:rsidR="009F735F" w:rsidRPr="00F03C81" w:rsidRDefault="009F735F" w:rsidP="009F735F">
      <w:pPr>
        <w:spacing w:after="0"/>
        <w:ind w:right="140"/>
        <w:jc w:val="both"/>
        <w:rPr>
          <w:rFonts w:ascii="Arial Narrow" w:eastAsia="Arial" w:hAnsi="Arial Narrow" w:cs="Arial"/>
          <w:b/>
          <w:sz w:val="20"/>
          <w:szCs w:val="20"/>
        </w:rPr>
      </w:pPr>
      <w:bookmarkStart w:id="5" w:name="_Hlk32768722"/>
    </w:p>
    <w:p w14:paraId="73257A3E" w14:textId="71273F28" w:rsidR="005C78B5" w:rsidRPr="00F03C81" w:rsidRDefault="00DC11F3" w:rsidP="003B222B">
      <w:pPr>
        <w:pStyle w:val="Prrafodelista"/>
        <w:numPr>
          <w:ilvl w:val="0"/>
          <w:numId w:val="6"/>
        </w:numPr>
        <w:spacing w:after="0"/>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 xml:space="preserve">TRAMITE DE </w:t>
      </w:r>
      <w:r w:rsidR="009F735F" w:rsidRPr="00F03C81">
        <w:rPr>
          <w:rFonts w:ascii="Arial Narrow" w:eastAsia="Arial" w:hAnsi="Arial Narrow" w:cs="Arial"/>
          <w:b/>
          <w:color w:val="000000"/>
          <w:sz w:val="20"/>
          <w:szCs w:val="20"/>
        </w:rPr>
        <w:t>PAGO.</w:t>
      </w:r>
      <w:bookmarkEnd w:id="5"/>
    </w:p>
    <w:p w14:paraId="1BB4A186" w14:textId="2E60D9BC" w:rsidR="0047049B" w:rsidRPr="00F03C81" w:rsidRDefault="0047049B" w:rsidP="00BA0F26">
      <w:pPr>
        <w:spacing w:after="0" w:line="240" w:lineRule="auto"/>
        <w:ind w:right="141"/>
        <w:jc w:val="both"/>
        <w:rPr>
          <w:rFonts w:ascii="Arial Narrow" w:eastAsia="Times New Roman" w:hAnsi="Arial Narrow" w:cs="Arial"/>
          <w:sz w:val="20"/>
          <w:szCs w:val="20"/>
        </w:rPr>
      </w:pPr>
    </w:p>
    <w:p w14:paraId="1A090C5E" w14:textId="6C6C5CD5"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o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respectivo, y preferentemente </w:t>
      </w:r>
      <w:r w:rsidRPr="00E3138E">
        <w:rPr>
          <w:rFonts w:ascii="Arial Narrow" w:eastAsia="Arial" w:hAnsi="Arial Narrow" w:cs="Arial"/>
          <w:color w:val="000000"/>
          <w:sz w:val="20"/>
          <w:szCs w:val="20"/>
        </w:rPr>
        <w:lastRenderedPageBreak/>
        <w:t xml:space="preserve">estipulará en dicha factura datos de identificación como el número de proceso de adjudicación, número de orden de compra,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y/o número de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682C3B6D"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03F0B72B" w14:textId="63A9028F"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E3138E">
        <w:rPr>
          <w:rFonts w:ascii="Arial Narrow" w:eastAsia="Arial" w:hAnsi="Arial Narrow" w:cs="Arial"/>
          <w:b/>
          <w:bCs/>
          <w:color w:val="000000"/>
          <w:sz w:val="20"/>
          <w:szCs w:val="20"/>
        </w:rPr>
        <w:t>CONVOCATORIA</w:t>
      </w:r>
      <w:r w:rsidRPr="00E3138E">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u orden de compra, copia simple del </w:t>
      </w:r>
      <w:r w:rsidR="00AD29F6" w:rsidRPr="00E3138E">
        <w:rPr>
          <w:rFonts w:ascii="Arial Narrow" w:eastAsia="Arial" w:hAnsi="Arial Narrow" w:cs="Arial"/>
          <w:b/>
          <w:bCs/>
          <w:color w:val="000000"/>
          <w:sz w:val="20"/>
          <w:szCs w:val="20"/>
        </w:rPr>
        <w:t>FALLO</w:t>
      </w:r>
      <w:r w:rsidRPr="00E3138E">
        <w:rPr>
          <w:rFonts w:ascii="Arial Narrow" w:eastAsia="Arial" w:hAnsi="Arial Narrow" w:cs="Arial"/>
          <w:color w:val="000000"/>
          <w:sz w:val="20"/>
          <w:szCs w:val="20"/>
        </w:rPr>
        <w:t xml:space="preserve"> o 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 acuerdo con la naturaleza de la contratación. Para el caso de servicios,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tendrá la obligación de realizar la entrega de los documentos señalados en este párrafo, directamente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w:t>
      </w:r>
    </w:p>
    <w:p w14:paraId="44AF95AF"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1F0E22BC"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III. </w:t>
      </w:r>
      <w:r w:rsidRPr="00E3138E">
        <w:rPr>
          <w:rFonts w:ascii="Arial Narrow" w:eastAsia="Arial" w:hAnsi="Arial Narrow" w:cs="Arial"/>
          <w:color w:val="000000"/>
          <w:sz w:val="20"/>
          <w:szCs w:val="20"/>
        </w:rPr>
        <w:tab/>
        <w:t xml:space="preserve">Para el caso de bienes, una vez concluida la recepción,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deberá entregar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o a quien designe el </w:t>
      </w:r>
      <w:r w:rsidRPr="00E3138E">
        <w:rPr>
          <w:rFonts w:ascii="Arial Narrow" w:eastAsia="Arial" w:hAnsi="Arial Narrow" w:cs="Arial"/>
          <w:b/>
          <w:bCs/>
          <w:color w:val="000000"/>
          <w:sz w:val="20"/>
          <w:szCs w:val="20"/>
        </w:rPr>
        <w:t>ORGANISMO</w:t>
      </w:r>
      <w:r w:rsidRPr="00E3138E">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7C5736B2" w14:textId="77777777" w:rsidR="00DC11F3" w:rsidRPr="00E3138E" w:rsidRDefault="00DC11F3" w:rsidP="00DC11F3">
      <w:pPr>
        <w:pStyle w:val="Prrafodelista"/>
        <w:jc w:val="both"/>
        <w:rPr>
          <w:rFonts w:ascii="Arial Narrow" w:eastAsia="Arial" w:hAnsi="Arial Narrow" w:cs="Arial"/>
          <w:color w:val="000000"/>
          <w:sz w:val="20"/>
          <w:szCs w:val="20"/>
        </w:rPr>
      </w:pPr>
    </w:p>
    <w:p w14:paraId="38DA57E8"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IV.</w:t>
      </w:r>
      <w:r w:rsidRPr="00E3138E">
        <w:rPr>
          <w:rFonts w:ascii="Arial Narrow" w:eastAsia="Arial" w:hAnsi="Arial Narrow" w:cs="Arial"/>
          <w:color w:val="000000"/>
          <w:sz w:val="20"/>
          <w:szCs w:val="20"/>
        </w:rPr>
        <w:tab/>
        <w:t xml:space="preserve">Para el trámite de pago, el </w:t>
      </w:r>
      <w:r w:rsidRPr="00E3138E">
        <w:rPr>
          <w:rFonts w:ascii="Arial Narrow" w:eastAsia="Arial" w:hAnsi="Arial Narrow" w:cs="Arial"/>
          <w:b/>
          <w:bCs/>
          <w:color w:val="000000"/>
          <w:sz w:val="20"/>
          <w:szCs w:val="20"/>
        </w:rPr>
        <w:t xml:space="preserve">ÁREA REQUIRENTE </w:t>
      </w:r>
      <w:r w:rsidRPr="00E3138E">
        <w:rPr>
          <w:rFonts w:ascii="Arial Narrow" w:eastAsia="Arial" w:hAnsi="Arial Narrow" w:cs="Arial"/>
          <w:color w:val="000000"/>
          <w:sz w:val="20"/>
          <w:szCs w:val="20"/>
        </w:rPr>
        <w:t xml:space="preserve">entregará la siguiente documentación en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w:t>
      </w:r>
    </w:p>
    <w:p w14:paraId="2B6B21E5"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p>
    <w:p w14:paraId="48001406"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Formato denominado “Solicitud de Pago”.</w:t>
      </w:r>
    </w:p>
    <w:p w14:paraId="460D0F1C"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7E097258" w14:textId="77777777" w:rsidR="00DC11F3" w:rsidRPr="00E3138E" w:rsidRDefault="00DC11F3" w:rsidP="003B222B">
      <w:pPr>
        <w:pStyle w:val="Prrafodelista"/>
        <w:numPr>
          <w:ilvl w:val="0"/>
          <w:numId w:val="9"/>
        </w:numPr>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Factura sellada y firmada (impresión y archivo electrónico del PDF, XML y verificación del comprobante fiscal).</w:t>
      </w:r>
    </w:p>
    <w:p w14:paraId="4B749D9E" w14:textId="2D6B35E2" w:rsidR="00DC11F3" w:rsidRPr="00E3138E" w:rsidRDefault="00AD29F6"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b/>
          <w:color w:val="000000"/>
          <w:sz w:val="20"/>
          <w:szCs w:val="20"/>
        </w:rPr>
        <w:t>PEDIDO</w:t>
      </w:r>
      <w:r w:rsidR="00DC11F3" w:rsidRPr="00E3138E">
        <w:rPr>
          <w:rFonts w:ascii="Arial Narrow" w:eastAsia="Arial" w:hAnsi="Arial Narrow" w:cs="Arial"/>
          <w:color w:val="000000"/>
          <w:sz w:val="20"/>
          <w:szCs w:val="20"/>
        </w:rPr>
        <w:t xml:space="preserve"> u orden de compra original.</w:t>
      </w:r>
    </w:p>
    <w:p w14:paraId="53CF95C8" w14:textId="0B473D4B"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5DB1FC43"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bookmarkStart w:id="6" w:name="_Hlk103275534"/>
      <w:r w:rsidRPr="00E3138E">
        <w:rPr>
          <w:rFonts w:ascii="Arial Narrow" w:eastAsia="Arial" w:hAnsi="Arial Narrow" w:cs="Arial"/>
          <w:color w:val="000000"/>
          <w:sz w:val="20"/>
          <w:szCs w:val="20"/>
        </w:rPr>
        <w:t>Copia de la garantía del cumplimiento de obligaciones (cuando sea el caso).</w:t>
      </w:r>
    </w:p>
    <w:bookmarkEnd w:id="6"/>
    <w:p w14:paraId="102771AE"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Original de la entrada de almacén, incorporación patrimonial u hoja de consumo duradero (según corresponda).</w:t>
      </w:r>
    </w:p>
    <w:p w14:paraId="5440E3CC"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Evidencia y/o soporte documental que acredite la prestación del servicio o recepción del bien.</w:t>
      </w:r>
    </w:p>
    <w:p w14:paraId="586FDCCE" w14:textId="1A83AA00"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00F334BA" w:rsidRPr="00E3138E">
        <w:rPr>
          <w:rFonts w:ascii="Arial Narrow" w:eastAsia="Arial" w:hAnsi="Arial Narrow" w:cs="Arial"/>
          <w:b/>
          <w:bCs/>
          <w:color w:val="000000"/>
          <w:sz w:val="20"/>
          <w:szCs w:val="20"/>
        </w:rPr>
        <w:t>PROVEEDOR</w:t>
      </w:r>
      <w:r w:rsidR="00F334BA" w:rsidRPr="00E3138E">
        <w:rPr>
          <w:rFonts w:ascii="Arial Narrow" w:eastAsia="Arial" w:hAnsi="Arial Narrow" w:cs="Arial"/>
          <w:color w:val="000000"/>
          <w:sz w:val="20"/>
          <w:szCs w:val="20"/>
        </w:rPr>
        <w:t xml:space="preserve"> </w:t>
      </w:r>
      <w:r w:rsidRPr="00E3138E">
        <w:rPr>
          <w:rFonts w:ascii="Arial Narrow" w:eastAsia="Arial" w:hAnsi="Arial Narrow" w:cs="Arial"/>
          <w:color w:val="000000"/>
          <w:sz w:val="20"/>
          <w:szCs w:val="20"/>
        </w:rPr>
        <w:t>a la que se efectuará el pago.</w:t>
      </w:r>
    </w:p>
    <w:p w14:paraId="5676A08E" w14:textId="77777777" w:rsidR="00DC11F3" w:rsidRPr="00E3138E" w:rsidRDefault="00DC11F3" w:rsidP="00DC11F3">
      <w:pPr>
        <w:pStyle w:val="Prrafodelista"/>
        <w:jc w:val="both"/>
        <w:rPr>
          <w:rFonts w:ascii="Arial Narrow" w:eastAsia="Arial" w:hAnsi="Arial Narrow" w:cs="Arial"/>
          <w:color w:val="000000"/>
          <w:sz w:val="20"/>
          <w:szCs w:val="20"/>
        </w:rPr>
      </w:pPr>
    </w:p>
    <w:p w14:paraId="1FFA39A2" w14:textId="77777777" w:rsidR="00DC11F3" w:rsidRPr="00E3138E" w:rsidRDefault="00DC11F3" w:rsidP="00BA0F26">
      <w:pPr>
        <w:pStyle w:val="Prrafodelista"/>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V.</w:t>
      </w:r>
      <w:r w:rsidRPr="00E3138E">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5D81D1B8" w14:textId="77777777" w:rsidR="00DC11F3" w:rsidRPr="00E3138E" w:rsidRDefault="00DC11F3" w:rsidP="006F140A">
      <w:pPr>
        <w:pStyle w:val="Prrafodelista"/>
        <w:spacing w:after="0" w:line="240" w:lineRule="auto"/>
        <w:jc w:val="both"/>
        <w:rPr>
          <w:rFonts w:ascii="Arial Narrow" w:eastAsia="Arial" w:hAnsi="Arial Narrow" w:cs="Arial"/>
          <w:color w:val="000000"/>
          <w:sz w:val="20"/>
          <w:szCs w:val="20"/>
        </w:rPr>
      </w:pPr>
    </w:p>
    <w:p w14:paraId="58575FD3" w14:textId="7DB502B6" w:rsidR="00DC11F3"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Si el expediente (factura y resto del soporte documental) enviados para su pago presentan errores o deficiencias,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 xml:space="preserve"> los devolverá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w:t>
      </w:r>
      <w:r w:rsidR="00A209CC" w:rsidRPr="00E3138E">
        <w:rPr>
          <w:rFonts w:ascii="Arial Narrow" w:eastAsia="Arial" w:hAnsi="Arial Narrow" w:cs="Arial"/>
          <w:color w:val="000000"/>
          <w:sz w:val="20"/>
          <w:szCs w:val="20"/>
        </w:rPr>
        <w:t xml:space="preserve">el área </w:t>
      </w:r>
      <w:r w:rsidRPr="00E3138E">
        <w:rPr>
          <w:rFonts w:ascii="Arial Narrow" w:eastAsia="Arial" w:hAnsi="Arial Narrow" w:cs="Arial"/>
          <w:color w:val="000000"/>
          <w:sz w:val="20"/>
          <w:szCs w:val="20"/>
        </w:rPr>
        <w:t xml:space="preserve">indicará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presente las correcciones no se computará para efectos del plazo del pago estipulado.</w:t>
      </w:r>
    </w:p>
    <w:p w14:paraId="24360E68" w14:textId="48D38339" w:rsidR="00E3138E" w:rsidRDefault="00E3138E" w:rsidP="00BA0F26">
      <w:pPr>
        <w:pStyle w:val="Prrafodelista"/>
        <w:spacing w:line="240" w:lineRule="auto"/>
        <w:ind w:right="141"/>
        <w:jc w:val="both"/>
        <w:rPr>
          <w:rFonts w:ascii="Arial Narrow" w:eastAsia="Arial" w:hAnsi="Arial Narrow" w:cs="Arial"/>
          <w:color w:val="000000"/>
          <w:sz w:val="20"/>
          <w:szCs w:val="20"/>
        </w:rPr>
      </w:pPr>
    </w:p>
    <w:p w14:paraId="7BA164A4" w14:textId="14E1419C" w:rsidR="00DC11F3" w:rsidRDefault="00E3138E" w:rsidP="00E3138E">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209EBF16" w14:textId="77777777" w:rsidR="00E3138E" w:rsidRPr="00E3138E" w:rsidRDefault="00E3138E" w:rsidP="00E3138E">
      <w:pPr>
        <w:pStyle w:val="Prrafodelista"/>
        <w:spacing w:line="240" w:lineRule="auto"/>
        <w:ind w:right="141"/>
        <w:jc w:val="both"/>
        <w:rPr>
          <w:rFonts w:ascii="Arial Narrow" w:eastAsia="Arial" w:hAnsi="Arial Narrow" w:cs="Arial"/>
          <w:color w:val="000000"/>
          <w:sz w:val="20"/>
          <w:szCs w:val="20"/>
        </w:rPr>
      </w:pPr>
    </w:p>
    <w:p w14:paraId="799EEBD3"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Es requisito indispensable para el pago,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realice la entrega de la garantía de cumplimiento del </w:t>
      </w:r>
      <w:r w:rsidRPr="002C286B">
        <w:rPr>
          <w:rFonts w:ascii="Arial Narrow" w:eastAsia="Arial" w:hAnsi="Arial Narrow" w:cs="Arial"/>
          <w:b/>
          <w:bCs/>
          <w:color w:val="000000"/>
          <w:sz w:val="20"/>
          <w:szCs w:val="20"/>
        </w:rPr>
        <w:t>CONTRATO</w:t>
      </w:r>
      <w:r w:rsidRPr="002C286B">
        <w:rPr>
          <w:rFonts w:ascii="Arial Narrow" w:eastAsia="Arial" w:hAnsi="Arial Narrow" w:cs="Arial"/>
          <w:color w:val="000000"/>
          <w:sz w:val="20"/>
          <w:szCs w:val="20"/>
        </w:rPr>
        <w:t xml:space="preserve"> de los bienes/servicios adjudicados en el supuesto de proceder.</w:t>
      </w:r>
    </w:p>
    <w:p w14:paraId="60C9EE6B" w14:textId="77777777" w:rsidR="00DC11F3" w:rsidRPr="002C286B" w:rsidRDefault="00DC11F3" w:rsidP="003B0C66">
      <w:pPr>
        <w:pStyle w:val="Prrafodelista"/>
        <w:spacing w:line="240" w:lineRule="auto"/>
        <w:jc w:val="both"/>
        <w:rPr>
          <w:rFonts w:ascii="Arial Narrow" w:eastAsia="Arial" w:hAnsi="Arial Narrow" w:cs="Arial"/>
          <w:color w:val="000000"/>
          <w:sz w:val="20"/>
          <w:szCs w:val="20"/>
        </w:rPr>
      </w:pPr>
    </w:p>
    <w:p w14:paraId="3DCC66F2"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VI.</w:t>
      </w:r>
      <w:r w:rsidRPr="002C286B">
        <w:rPr>
          <w:rFonts w:ascii="Arial Narrow" w:eastAsia="Arial" w:hAnsi="Arial Narrow" w:cs="Arial"/>
          <w:color w:val="000000"/>
          <w:sz w:val="20"/>
          <w:szCs w:val="20"/>
        </w:rPr>
        <w:tab/>
        <w:t xml:space="preserve">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El pago se realizará mediante transferencia vía electrónica, a la cuenta bancaria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adjudicado proporcione al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w:t>
      </w:r>
    </w:p>
    <w:p w14:paraId="65963737" w14:textId="77777777" w:rsidR="00DC11F3" w:rsidRPr="002C286B" w:rsidRDefault="00DC11F3" w:rsidP="00D945C6">
      <w:pPr>
        <w:pStyle w:val="Prrafodelista"/>
        <w:spacing w:after="0"/>
        <w:jc w:val="both"/>
        <w:rPr>
          <w:rFonts w:ascii="Arial Narrow" w:eastAsia="Arial" w:hAnsi="Arial Narrow" w:cs="Arial"/>
          <w:color w:val="000000"/>
          <w:sz w:val="20"/>
          <w:szCs w:val="20"/>
          <w:highlight w:val="yellow"/>
        </w:rPr>
      </w:pPr>
    </w:p>
    <w:p w14:paraId="548DDE22" w14:textId="1A3C9C0F" w:rsidR="00DC11F3" w:rsidRPr="002C286B" w:rsidRDefault="00DC11F3" w:rsidP="003B0C66">
      <w:pPr>
        <w:spacing w:after="0" w:line="240" w:lineRule="auto"/>
        <w:ind w:right="140"/>
        <w:jc w:val="both"/>
        <w:rPr>
          <w:rFonts w:ascii="Arial Narrow" w:eastAsia="Times New Roman" w:hAnsi="Arial Narrow" w:cs="Arial"/>
          <w:sz w:val="20"/>
          <w:szCs w:val="20"/>
        </w:rPr>
      </w:pPr>
      <w:r w:rsidRPr="002C286B">
        <w:rPr>
          <w:rFonts w:ascii="Arial Narrow" w:eastAsia="Arial" w:hAnsi="Arial Narrow" w:cs="Arial"/>
          <w:color w:val="000000"/>
          <w:sz w:val="20"/>
          <w:szCs w:val="20"/>
          <w:u w:val="single"/>
        </w:rPr>
        <w:t xml:space="preserve">De ser el caso, de acuerdo con los artículos 76 y 77 de la </w:t>
      </w:r>
      <w:r w:rsidR="00EB3B79" w:rsidRPr="002C286B">
        <w:rPr>
          <w:rFonts w:ascii="Arial Narrow" w:eastAsia="Arial" w:hAnsi="Arial Narrow" w:cs="Arial"/>
          <w:b/>
          <w:color w:val="222222"/>
          <w:sz w:val="20"/>
          <w:szCs w:val="20"/>
          <w:u w:val="single"/>
        </w:rPr>
        <w:t>LEY</w:t>
      </w:r>
      <w:r w:rsidRPr="002C286B">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3B0C66">
      <w:pPr>
        <w:pStyle w:val="Prrafodelista"/>
        <w:spacing w:line="240" w:lineRule="auto"/>
        <w:ind w:left="0"/>
        <w:rPr>
          <w:rFonts w:ascii="Arial Narrow" w:eastAsia="Arial" w:hAnsi="Arial Narrow" w:cs="Arial"/>
          <w:color w:val="000000"/>
          <w:sz w:val="20"/>
          <w:szCs w:val="20"/>
        </w:rPr>
      </w:pPr>
    </w:p>
    <w:p w14:paraId="63CB4CA7" w14:textId="542FB213" w:rsidR="00275AFA" w:rsidRPr="002C286B" w:rsidRDefault="00A46A86" w:rsidP="003B222B">
      <w:pPr>
        <w:pStyle w:val="Prrafodelista"/>
        <w:numPr>
          <w:ilvl w:val="1"/>
          <w:numId w:val="6"/>
        </w:numPr>
        <w:spacing w:after="0" w:line="240" w:lineRule="auto"/>
        <w:ind w:right="140"/>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3B0C66">
      <w:pPr>
        <w:spacing w:after="0" w:line="240" w:lineRule="auto"/>
        <w:ind w:right="140"/>
        <w:rPr>
          <w:rFonts w:ascii="Arial Narrow" w:eastAsia="Times New Roman" w:hAnsi="Arial Narrow" w:cs="Arial"/>
          <w:sz w:val="20"/>
          <w:szCs w:val="20"/>
        </w:rPr>
      </w:pPr>
    </w:p>
    <w:p w14:paraId="09488A73" w14:textId="13FCBE49" w:rsidR="00275AFA" w:rsidRPr="002C286B" w:rsidRDefault="00287823" w:rsidP="003B0C66">
      <w:pPr>
        <w:spacing w:after="0" w:line="240" w:lineRule="auto"/>
        <w:ind w:right="140"/>
        <w:jc w:val="both"/>
        <w:rPr>
          <w:rFonts w:ascii="Arial Narrow" w:eastAsia="Arial" w:hAnsi="Arial Narrow" w:cs="Arial"/>
          <w:color w:val="000000"/>
          <w:sz w:val="20"/>
          <w:szCs w:val="20"/>
        </w:rPr>
      </w:pPr>
      <w:bookmarkStart w:id="7" w:name="_Hlk32768786"/>
      <w:r w:rsidRPr="002C286B">
        <w:rPr>
          <w:rFonts w:ascii="Arial Narrow" w:eastAsia="Arial" w:hAnsi="Arial Narrow" w:cs="Arial"/>
          <w:color w:val="000000"/>
          <w:sz w:val="20"/>
          <w:szCs w:val="20"/>
        </w:rPr>
        <w:t xml:space="preserve">La </w:t>
      </w:r>
      <w:r w:rsidRPr="002C286B">
        <w:rPr>
          <w:rFonts w:ascii="Arial Narrow" w:eastAsia="Arial" w:hAnsi="Arial Narrow" w:cs="Arial"/>
          <w:b/>
          <w:bCs/>
          <w:color w:val="000000"/>
          <w:sz w:val="20"/>
          <w:szCs w:val="20"/>
        </w:rPr>
        <w:t>PROPOSICIÓN</w:t>
      </w:r>
      <w:r w:rsidRPr="002C286B">
        <w:rPr>
          <w:rFonts w:ascii="Arial Narrow" w:eastAsia="Arial" w:hAnsi="Arial Narrow" w:cs="Arial"/>
          <w:color w:val="000000"/>
          <w:sz w:val="20"/>
          <w:szCs w:val="20"/>
        </w:rPr>
        <w:t xml:space="preserve"> presentada por lo</w:t>
      </w:r>
      <w:r w:rsidR="00E3138E" w:rsidRPr="002C286B">
        <w:rPr>
          <w:rFonts w:ascii="Arial Narrow" w:eastAsia="Arial" w:hAnsi="Arial Narrow" w:cs="Arial"/>
          <w:color w:val="000000"/>
          <w:sz w:val="20"/>
          <w:szCs w:val="20"/>
        </w:rPr>
        <w:t>s participantes</w:t>
      </w:r>
      <w:r w:rsidRPr="002C286B">
        <w:rPr>
          <w:rFonts w:ascii="Arial Narrow" w:eastAsia="Arial" w:hAnsi="Arial Narrow" w:cs="Arial"/>
          <w:color w:val="000000"/>
          <w:sz w:val="20"/>
          <w:szCs w:val="20"/>
        </w:rPr>
        <w:t xml:space="preserve">, será bajo la condición de </w:t>
      </w:r>
      <w:r w:rsidRPr="002C286B">
        <w:rPr>
          <w:rFonts w:ascii="Arial Narrow" w:eastAsia="Arial" w:hAnsi="Arial Narrow" w:cs="Arial"/>
          <w:b/>
          <w:color w:val="000000"/>
          <w:sz w:val="20"/>
          <w:szCs w:val="20"/>
        </w:rPr>
        <w:t>precios fijos</w:t>
      </w:r>
      <w:r w:rsidRPr="002C286B">
        <w:rPr>
          <w:rFonts w:ascii="Arial Narrow" w:eastAsia="Arial" w:hAnsi="Arial Narrow" w:cs="Arial"/>
          <w:color w:val="000000"/>
          <w:sz w:val="20"/>
          <w:szCs w:val="20"/>
        </w:rPr>
        <w:t xml:space="preserve"> </w:t>
      </w:r>
      <w:r w:rsidR="00A36343" w:rsidRPr="002C286B">
        <w:rPr>
          <w:rFonts w:ascii="Arial Narrow" w:eastAsia="Arial" w:hAnsi="Arial Narrow" w:cs="Arial"/>
          <w:color w:val="000000"/>
          <w:sz w:val="20"/>
          <w:szCs w:val="20"/>
        </w:rPr>
        <w:t xml:space="preserve">hasta la total entrega de los bienes y/o </w:t>
      </w:r>
      <w:r w:rsidR="0047049B" w:rsidRPr="002C286B">
        <w:rPr>
          <w:rFonts w:ascii="Arial Narrow" w:eastAsia="Arial" w:hAnsi="Arial Narrow" w:cs="Arial"/>
          <w:color w:val="000000"/>
          <w:sz w:val="20"/>
          <w:szCs w:val="20"/>
        </w:rPr>
        <w:t>prestación de los</w:t>
      </w:r>
      <w:r w:rsidR="00A36343" w:rsidRPr="002C286B">
        <w:rPr>
          <w:rFonts w:ascii="Arial Narrow" w:eastAsia="Arial" w:hAnsi="Arial Narrow" w:cs="Arial"/>
          <w:color w:val="000000"/>
          <w:sz w:val="20"/>
          <w:szCs w:val="20"/>
        </w:rPr>
        <w:t xml:space="preserve"> servicio</w:t>
      </w:r>
      <w:r w:rsidR="0047049B" w:rsidRPr="002C286B">
        <w:rPr>
          <w:rFonts w:ascii="Arial Narrow" w:eastAsia="Arial" w:hAnsi="Arial Narrow" w:cs="Arial"/>
          <w:color w:val="000000"/>
          <w:sz w:val="20"/>
          <w:szCs w:val="20"/>
        </w:rPr>
        <w:t>s</w:t>
      </w:r>
      <w:r w:rsidRPr="002C286B">
        <w:rPr>
          <w:rFonts w:ascii="Arial Narrow" w:eastAsia="Arial" w:hAnsi="Arial Narrow" w:cs="Arial"/>
          <w:color w:val="000000"/>
          <w:sz w:val="20"/>
          <w:szCs w:val="20"/>
        </w:rPr>
        <w:t xml:space="preserve">. Al </w:t>
      </w:r>
      <w:r w:rsidR="00E3138E" w:rsidRPr="002C286B">
        <w:rPr>
          <w:rFonts w:ascii="Arial Narrow" w:eastAsia="Arial" w:hAnsi="Arial Narrow" w:cs="Arial"/>
          <w:color w:val="000000"/>
          <w:sz w:val="20"/>
          <w:szCs w:val="20"/>
        </w:rPr>
        <w:t xml:space="preserve">presentar su propuesta en la presente licitación, los participantes dan </w:t>
      </w:r>
      <w:r w:rsidRPr="002C286B">
        <w:rPr>
          <w:rFonts w:ascii="Arial Narrow" w:eastAsia="Arial" w:hAnsi="Arial Narrow" w:cs="Arial"/>
          <w:color w:val="000000"/>
          <w:sz w:val="20"/>
          <w:szCs w:val="20"/>
        </w:rPr>
        <w:t>por aceptada esta condición</w:t>
      </w:r>
      <w:r w:rsidR="00A46A86" w:rsidRPr="002C286B">
        <w:rPr>
          <w:rFonts w:ascii="Arial Narrow" w:eastAsia="Arial" w:hAnsi="Arial Narrow" w:cs="Arial"/>
          <w:color w:val="000000"/>
          <w:sz w:val="20"/>
          <w:szCs w:val="20"/>
        </w:rPr>
        <w:t xml:space="preserve">. </w:t>
      </w:r>
    </w:p>
    <w:p w14:paraId="12CBD085" w14:textId="300B4739" w:rsidR="0047049B" w:rsidRPr="002C286B" w:rsidRDefault="0047049B" w:rsidP="003B0C66">
      <w:pPr>
        <w:spacing w:after="0" w:line="240" w:lineRule="auto"/>
        <w:ind w:right="140"/>
        <w:jc w:val="both"/>
        <w:rPr>
          <w:rFonts w:ascii="Arial Narrow" w:eastAsia="Arial" w:hAnsi="Arial Narrow" w:cs="Arial"/>
          <w:color w:val="000000"/>
          <w:sz w:val="20"/>
          <w:szCs w:val="20"/>
        </w:rPr>
      </w:pPr>
    </w:p>
    <w:p w14:paraId="2A63EEDC" w14:textId="21C28113" w:rsidR="0047049B" w:rsidRPr="002C286B" w:rsidRDefault="0047049B" w:rsidP="003B0C66">
      <w:p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2C286B">
        <w:rPr>
          <w:rFonts w:ascii="Arial Narrow" w:eastAsia="Arial" w:hAnsi="Arial Narrow" w:cs="Arial"/>
          <w:b/>
          <w:color w:val="222222"/>
          <w:sz w:val="20"/>
          <w:szCs w:val="20"/>
        </w:rPr>
        <w:t>LEY</w:t>
      </w:r>
      <w:r w:rsidRPr="002C286B">
        <w:rPr>
          <w:rFonts w:ascii="Arial Narrow" w:eastAsia="Arial" w:hAnsi="Arial Narrow" w:cs="Arial"/>
          <w:color w:val="000000"/>
          <w:sz w:val="20"/>
          <w:szCs w:val="20"/>
        </w:rPr>
        <w:t>.</w:t>
      </w:r>
    </w:p>
    <w:p w14:paraId="48B5EB21" w14:textId="77777777" w:rsidR="00A209CC" w:rsidRPr="002C286B" w:rsidRDefault="00A209CC" w:rsidP="005037B0">
      <w:pPr>
        <w:spacing w:after="0" w:line="240" w:lineRule="auto"/>
        <w:ind w:right="140"/>
        <w:jc w:val="both"/>
        <w:rPr>
          <w:rFonts w:ascii="Arial Narrow" w:eastAsia="Arial" w:hAnsi="Arial Narrow" w:cs="Arial"/>
          <w:color w:val="000000"/>
          <w:sz w:val="20"/>
          <w:szCs w:val="20"/>
        </w:rPr>
      </w:pPr>
    </w:p>
    <w:p w14:paraId="7661156D" w14:textId="542D823D" w:rsidR="005037B0" w:rsidRPr="002C286B" w:rsidRDefault="005037B0" w:rsidP="003B222B">
      <w:pPr>
        <w:pStyle w:val="Prrafodelista"/>
        <w:numPr>
          <w:ilvl w:val="1"/>
          <w:numId w:val="8"/>
        </w:num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2C286B">
      <w:pPr>
        <w:spacing w:after="0" w:line="240" w:lineRule="auto"/>
        <w:ind w:right="140"/>
        <w:jc w:val="both"/>
        <w:rPr>
          <w:rFonts w:ascii="Arial Narrow" w:eastAsia="Arial" w:hAnsi="Arial Narrow" w:cs="Arial"/>
          <w:color w:val="000000"/>
          <w:sz w:val="20"/>
          <w:szCs w:val="20"/>
        </w:rPr>
      </w:pPr>
    </w:p>
    <w:bookmarkEnd w:id="7"/>
    <w:p w14:paraId="6C147FB5" w14:textId="35D2EF03" w:rsidR="009A4657" w:rsidRPr="002C286B" w:rsidRDefault="002C286B" w:rsidP="002C286B">
      <w:pPr>
        <w:spacing w:after="0"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78280F5E" w14:textId="77777777" w:rsidR="002C286B" w:rsidRPr="002C286B" w:rsidRDefault="002C286B" w:rsidP="003B0C66">
      <w:pPr>
        <w:spacing w:after="0" w:line="240" w:lineRule="auto"/>
        <w:rPr>
          <w:rFonts w:ascii="Arial Narrow" w:eastAsia="Times New Roman" w:hAnsi="Arial Narrow" w:cs="Arial"/>
          <w:sz w:val="20"/>
          <w:szCs w:val="20"/>
        </w:rPr>
      </w:pPr>
    </w:p>
    <w:p w14:paraId="2DAE6DAC" w14:textId="7B217801"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BA0F26">
      <w:pPr>
        <w:pStyle w:val="Prrafodelista"/>
        <w:spacing w:after="0" w:line="240" w:lineRule="auto"/>
        <w:ind w:left="360" w:right="141"/>
        <w:rPr>
          <w:rFonts w:ascii="Arial Narrow" w:eastAsia="Times New Roman" w:hAnsi="Arial Narrow" w:cs="Arial"/>
          <w:sz w:val="20"/>
          <w:szCs w:val="20"/>
        </w:rPr>
      </w:pPr>
      <w:bookmarkStart w:id="8" w:name="_Hlk32745355"/>
    </w:p>
    <w:p w14:paraId="28629873" w14:textId="03FA3F95" w:rsidR="00275AFA" w:rsidRPr="009E042D" w:rsidRDefault="003C061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bookmarkStart w:id="9" w:name="_Hlk32768829"/>
      <w:r w:rsidRPr="009E042D">
        <w:rPr>
          <w:rFonts w:ascii="Arial Narrow" w:eastAsia="Arial" w:hAnsi="Arial Narrow" w:cs="Arial"/>
          <w:sz w:val="20"/>
          <w:szCs w:val="20"/>
        </w:rPr>
        <w:t>Contar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6142EFFD" w14:textId="6DC7C908" w:rsidR="00A209CC" w:rsidRPr="009E042D" w:rsidRDefault="00A209CC"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9E042D">
        <w:rPr>
          <w:rFonts w:ascii="Arial Narrow" w:eastAsia="Arial" w:hAnsi="Arial Narrow" w:cs="Arial"/>
          <w:sz w:val="20"/>
          <w:szCs w:val="20"/>
        </w:rPr>
        <w:t xml:space="preserve">Presentar al momento del Registro para el Acto de Presentación y Apertura de Propuestas, el Manifiesto de Personalidad anexo a estas </w:t>
      </w:r>
      <w:r w:rsidRPr="000F296B">
        <w:rPr>
          <w:rFonts w:ascii="Arial Narrow" w:eastAsia="Arial" w:hAnsi="Arial Narrow" w:cs="Arial"/>
          <w:b/>
          <w:bCs/>
          <w:sz w:val="20"/>
          <w:szCs w:val="20"/>
        </w:rPr>
        <w:t>BASES</w:t>
      </w:r>
      <w:r w:rsidRPr="009E042D">
        <w:rPr>
          <w:rFonts w:ascii="Arial Narrow" w:eastAsia="Arial" w:hAnsi="Arial Narrow" w:cs="Arial"/>
          <w:sz w:val="20"/>
          <w:szCs w:val="20"/>
        </w:rPr>
        <w:t>, con firma autógrafa</w:t>
      </w:r>
      <w:r w:rsidR="00ED49DE">
        <w:rPr>
          <w:rFonts w:ascii="Arial Narrow" w:eastAsia="Arial" w:hAnsi="Arial Narrow" w:cs="Arial"/>
          <w:sz w:val="20"/>
          <w:szCs w:val="20"/>
        </w:rPr>
        <w:t xml:space="preserve"> del </w:t>
      </w:r>
      <w:r w:rsidR="00ED49DE" w:rsidRPr="000F296B">
        <w:rPr>
          <w:rFonts w:ascii="Arial Narrow" w:eastAsia="Arial" w:hAnsi="Arial Narrow" w:cs="Arial"/>
          <w:b/>
          <w:bCs/>
          <w:sz w:val="20"/>
          <w:szCs w:val="20"/>
        </w:rPr>
        <w:t>PARTICIPANTE</w:t>
      </w:r>
      <w:r w:rsidR="00ED49DE">
        <w:rPr>
          <w:rFonts w:ascii="Arial Narrow" w:eastAsia="Arial" w:hAnsi="Arial Narrow" w:cs="Arial"/>
          <w:sz w:val="20"/>
          <w:szCs w:val="20"/>
        </w:rPr>
        <w:t xml:space="preserve"> y/o su Representante Legal, </w:t>
      </w:r>
      <w:r w:rsidR="00ED49DE" w:rsidRPr="00D55A6D">
        <w:rPr>
          <w:rFonts w:ascii="Arial Narrow" w:hAnsi="Arial Narrow"/>
          <w:b/>
          <w:sz w:val="20"/>
          <w:szCs w:val="20"/>
        </w:rPr>
        <w:t xml:space="preserve">junto a una </w:t>
      </w:r>
      <w:r w:rsidR="00ED49DE" w:rsidRPr="000F296B">
        <w:rPr>
          <w:rFonts w:ascii="Arial Narrow" w:hAnsi="Arial Narrow"/>
          <w:b/>
          <w:sz w:val="20"/>
          <w:szCs w:val="20"/>
        </w:rPr>
        <w:t xml:space="preserve">copia legible de la Identificación Oficial Vigente </w:t>
      </w:r>
      <w:r w:rsidR="000F296B" w:rsidRPr="000F296B">
        <w:rPr>
          <w:rFonts w:ascii="Arial Narrow" w:eastAsia="Arial" w:hAnsi="Arial Narrow" w:cs="Arial"/>
          <w:sz w:val="20"/>
          <w:szCs w:val="20"/>
        </w:rPr>
        <w:t>(</w:t>
      </w:r>
      <w:r w:rsidR="000F296B" w:rsidRPr="000F296B">
        <w:rPr>
          <w:rFonts w:ascii="Arial Narrow" w:eastAsia="Arial" w:hAnsi="Arial Narrow" w:cs="Arial"/>
          <w:color w:val="000000"/>
          <w:sz w:val="20"/>
          <w:szCs w:val="20"/>
        </w:rPr>
        <w:t>pasaporte, credencial para votar con fotografía, cédula profesional o cartilla del servicio militar)</w:t>
      </w:r>
      <w:r w:rsidR="000F296B">
        <w:rPr>
          <w:rFonts w:ascii="Arial Narrow" w:eastAsia="Arial" w:hAnsi="Arial Narrow" w:cs="Arial"/>
          <w:sz w:val="20"/>
          <w:szCs w:val="20"/>
        </w:rPr>
        <w:t xml:space="preserve"> </w:t>
      </w:r>
      <w:r w:rsidR="00ED49DE" w:rsidRPr="000F296B">
        <w:rPr>
          <w:rFonts w:ascii="Arial Narrow" w:hAnsi="Arial Narrow"/>
          <w:b/>
          <w:sz w:val="20"/>
          <w:szCs w:val="20"/>
        </w:rPr>
        <w:t xml:space="preserve">del Representante Legal o persona Física si fuese el caso, </w:t>
      </w:r>
      <w:r w:rsidR="00ED49DE" w:rsidRPr="000F296B">
        <w:rPr>
          <w:rFonts w:ascii="Arial Narrow" w:eastAsia="Arial" w:hAnsi="Arial Narrow" w:cs="Arial"/>
          <w:sz w:val="20"/>
          <w:szCs w:val="20"/>
        </w:rPr>
        <w:t>así como la copia de la Identificación Oficial Vigente</w:t>
      </w:r>
      <w:r w:rsidR="000F296B">
        <w:rPr>
          <w:rFonts w:ascii="Arial Narrow" w:eastAsia="Arial" w:hAnsi="Arial Narrow" w:cs="Arial"/>
          <w:sz w:val="20"/>
          <w:szCs w:val="20"/>
        </w:rPr>
        <w:t xml:space="preserve"> </w:t>
      </w:r>
      <w:r w:rsidR="00ED49DE" w:rsidRPr="00D55A6D">
        <w:rPr>
          <w:rFonts w:ascii="Arial Narrow" w:eastAsia="Arial" w:hAnsi="Arial Narrow" w:cs="Arial"/>
          <w:sz w:val="20"/>
          <w:szCs w:val="20"/>
        </w:rPr>
        <w:t xml:space="preserve">de la persona que vaya a realizar la entrega del sobre cerrado y </w:t>
      </w:r>
      <w:r w:rsidR="000F296B">
        <w:rPr>
          <w:rFonts w:ascii="Arial Narrow" w:eastAsia="Arial" w:hAnsi="Arial Narrow" w:cs="Arial"/>
          <w:sz w:val="20"/>
          <w:szCs w:val="20"/>
        </w:rPr>
        <w:t xml:space="preserve">copia de </w:t>
      </w:r>
      <w:r w:rsidR="00ED49DE" w:rsidRPr="00D55A6D">
        <w:rPr>
          <w:rFonts w:ascii="Arial Narrow" w:eastAsia="Arial" w:hAnsi="Arial Narrow" w:cs="Arial"/>
          <w:b/>
          <w:bCs/>
          <w:sz w:val="20"/>
          <w:szCs w:val="20"/>
        </w:rPr>
        <w:t>CONSTANCIA DE SITUACIÓN FISCAL</w:t>
      </w:r>
      <w:r w:rsidR="00ED49DE">
        <w:rPr>
          <w:rFonts w:ascii="Arial Narrow" w:eastAsia="Arial" w:hAnsi="Arial Narrow" w:cs="Arial"/>
          <w:b/>
          <w:bCs/>
          <w:sz w:val="20"/>
          <w:szCs w:val="20"/>
        </w:rPr>
        <w:t xml:space="preserve">, </w:t>
      </w:r>
      <w:r w:rsidR="00ED49DE" w:rsidRPr="00D55A6D">
        <w:rPr>
          <w:rFonts w:ascii="Arial Narrow" w:eastAsia="Arial" w:hAnsi="Arial Narrow" w:cs="Arial"/>
          <w:sz w:val="20"/>
          <w:szCs w:val="20"/>
        </w:rPr>
        <w:t>de</w:t>
      </w:r>
      <w:r w:rsidR="00ED49DE" w:rsidRPr="006361EC">
        <w:rPr>
          <w:rFonts w:ascii="Arial Narrow" w:eastAsia="Arial" w:hAnsi="Arial Narrow" w:cs="Arial"/>
          <w:sz w:val="20"/>
          <w:szCs w:val="20"/>
        </w:rPr>
        <w:t xml:space="preserve"> la que se desprenda que el </w:t>
      </w:r>
      <w:r w:rsidR="00ED49DE" w:rsidRPr="006361EC">
        <w:rPr>
          <w:rFonts w:ascii="Arial Narrow" w:eastAsia="Arial" w:hAnsi="Arial Narrow" w:cs="Arial"/>
          <w:b/>
          <w:bCs/>
          <w:sz w:val="20"/>
          <w:szCs w:val="20"/>
        </w:rPr>
        <w:t>PARTICIPANTE</w:t>
      </w:r>
      <w:r w:rsidR="00ED49DE" w:rsidRPr="006361EC">
        <w:rPr>
          <w:rFonts w:ascii="Arial Narrow" w:eastAsia="Arial" w:hAnsi="Arial Narrow" w:cs="Arial"/>
          <w:sz w:val="20"/>
          <w:szCs w:val="20"/>
        </w:rPr>
        <w:t xml:space="preserve"> cuenta con domicilio fiscal en el estado de Jalisco</w:t>
      </w:r>
      <w:r w:rsidRPr="009E042D">
        <w:rPr>
          <w:rFonts w:ascii="Arial Narrow" w:eastAsia="Arial" w:hAnsi="Arial Narrow" w:cs="Arial"/>
          <w:sz w:val="20"/>
          <w:szCs w:val="20"/>
        </w:rPr>
        <w:t xml:space="preserve">, con fecha de expedición no mayor a 30 días naturales de antigüedad a la fecha del </w:t>
      </w:r>
      <w:r w:rsidR="000F296B" w:rsidRPr="009E042D">
        <w:rPr>
          <w:rFonts w:ascii="Arial Narrow" w:eastAsia="Arial" w:hAnsi="Arial Narrow" w:cs="Arial"/>
          <w:sz w:val="20"/>
          <w:szCs w:val="20"/>
        </w:rPr>
        <w:t>Acto de Presentación y Apertura de Propuestas</w:t>
      </w:r>
      <w:r w:rsidRPr="009E042D">
        <w:rPr>
          <w:rFonts w:ascii="Arial Narrow" w:eastAsia="Arial" w:hAnsi="Arial Narrow" w:cs="Arial"/>
          <w:sz w:val="20"/>
          <w:szCs w:val="20"/>
        </w:rPr>
        <w:t xml:space="preserve">, a nombre del </w:t>
      </w:r>
      <w:r w:rsidRPr="000F296B">
        <w:rPr>
          <w:rFonts w:ascii="Arial Narrow" w:eastAsia="Arial" w:hAnsi="Arial Narrow" w:cs="Arial"/>
          <w:b/>
          <w:bCs/>
          <w:sz w:val="20"/>
          <w:szCs w:val="20"/>
        </w:rPr>
        <w:t>PARTICIPANTE</w:t>
      </w:r>
      <w:r w:rsidRPr="009E042D">
        <w:rPr>
          <w:rFonts w:ascii="Arial Narrow" w:eastAsia="Arial" w:hAnsi="Arial Narrow" w:cs="Arial"/>
          <w:sz w:val="20"/>
          <w:szCs w:val="20"/>
        </w:rPr>
        <w:t>.</w:t>
      </w:r>
      <w:r w:rsidR="002C286B" w:rsidRPr="009E042D">
        <w:rPr>
          <w:rFonts w:ascii="Arial Narrow" w:eastAsia="Arial" w:hAnsi="Arial Narrow" w:cs="Arial"/>
          <w:sz w:val="20"/>
          <w:szCs w:val="20"/>
        </w:rPr>
        <w:t xml:space="preserve"> </w:t>
      </w:r>
      <w:r w:rsidRPr="009E042D">
        <w:rPr>
          <w:rFonts w:ascii="Arial Narrow" w:eastAsia="Arial" w:hAnsi="Arial Narrow" w:cs="Arial"/>
          <w:sz w:val="20"/>
          <w:szCs w:val="20"/>
        </w:rPr>
        <w:t>El incumplimiento de cualquiera de los requisitos solicitados en este apartado será causal para no recepcionar el sobre de la propuesta.</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09EDF461" w14:textId="333ABF85" w:rsidR="00984EA0" w:rsidRPr="009E042D" w:rsidRDefault="00A46A86"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Presentar todos los documentos y anexos solicitados en el </w:t>
      </w:r>
      <w:r w:rsidRPr="00BE5FE7">
        <w:rPr>
          <w:rFonts w:ascii="Arial Narrow" w:eastAsia="Arial" w:hAnsi="Arial Narrow" w:cs="Arial"/>
          <w:color w:val="000000" w:themeColor="text1"/>
          <w:sz w:val="20"/>
          <w:szCs w:val="20"/>
        </w:rPr>
        <w:t xml:space="preserve">numeral </w:t>
      </w:r>
      <w:r w:rsidR="00BE5FE7" w:rsidRPr="00BE5FE7">
        <w:rPr>
          <w:rFonts w:ascii="Arial Narrow" w:eastAsia="Arial" w:hAnsi="Arial Narrow" w:cs="Arial"/>
          <w:color w:val="000000" w:themeColor="text1"/>
          <w:sz w:val="20"/>
          <w:szCs w:val="20"/>
        </w:rPr>
        <w:t>7</w:t>
      </w:r>
      <w:r w:rsidRPr="00BE5FE7">
        <w:rPr>
          <w:rFonts w:ascii="Arial Narrow" w:eastAsia="Arial" w:hAnsi="Arial Narrow" w:cs="Arial"/>
          <w:color w:val="000000" w:themeColor="text1"/>
          <w:sz w:val="20"/>
          <w:szCs w:val="20"/>
        </w:rPr>
        <w:t xml:space="preserve"> </w:t>
      </w:r>
      <w:r w:rsidRPr="009E042D">
        <w:rPr>
          <w:rFonts w:ascii="Arial Narrow" w:eastAsia="Arial" w:hAnsi="Arial Narrow" w:cs="Arial"/>
          <w:color w:val="000000"/>
          <w:sz w:val="20"/>
          <w:szCs w:val="20"/>
        </w:rPr>
        <w:t xml:space="preserve">de las presentes </w:t>
      </w:r>
      <w:r w:rsidR="002D34D1" w:rsidRPr="009E042D">
        <w:rPr>
          <w:rFonts w:ascii="Arial Narrow" w:eastAsia="Arial" w:hAnsi="Arial Narrow" w:cs="Arial"/>
          <w:b/>
          <w:color w:val="000000"/>
          <w:sz w:val="20"/>
          <w:szCs w:val="20"/>
        </w:rPr>
        <w:t>BASES</w:t>
      </w:r>
      <w:r w:rsidRPr="009E042D">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9E042D" w:rsidRDefault="004823BA"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bookmarkStart w:id="10" w:name="_Hlk33092728"/>
    </w:p>
    <w:bookmarkEnd w:id="10"/>
    <w:p w14:paraId="12ED5D15" w14:textId="77777777" w:rsidR="002C286B" w:rsidRPr="009E042D" w:rsidRDefault="00DC1484" w:rsidP="003B222B">
      <w:pPr>
        <w:pStyle w:val="Prrafodelista"/>
        <w:numPr>
          <w:ilvl w:val="0"/>
          <w:numId w:val="4"/>
        </w:num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En caso de resultar adjudicado, si el </w:t>
      </w:r>
      <w:r w:rsidRPr="00144662">
        <w:rPr>
          <w:rFonts w:ascii="Arial Narrow" w:eastAsia="Arial" w:hAnsi="Arial Narrow" w:cs="Arial"/>
          <w:b/>
          <w:bCs/>
          <w:color w:val="000000"/>
          <w:sz w:val="20"/>
          <w:szCs w:val="20"/>
        </w:rPr>
        <w:t>PARTICIPANTE</w:t>
      </w:r>
      <w:r w:rsidRPr="009E042D">
        <w:rPr>
          <w:rFonts w:ascii="Arial Narrow" w:eastAsia="Arial" w:hAnsi="Arial Narrow" w:cs="Arial"/>
          <w:color w:val="000000"/>
          <w:sz w:val="20"/>
          <w:szCs w:val="20"/>
        </w:rPr>
        <w:t xml:space="preserve"> se encontrara </w:t>
      </w:r>
      <w:r w:rsidRPr="009E042D">
        <w:rPr>
          <w:rFonts w:ascii="Arial Narrow" w:eastAsia="Arial" w:hAnsi="Arial Narrow" w:cs="Arial"/>
          <w:b/>
          <w:bCs/>
          <w:color w:val="000000"/>
          <w:sz w:val="20"/>
          <w:szCs w:val="20"/>
        </w:rPr>
        <w:t>dado de baja o no registrado</w:t>
      </w:r>
      <w:r w:rsidRPr="009E042D">
        <w:rPr>
          <w:rFonts w:ascii="Arial Narrow" w:eastAsia="Arial" w:hAnsi="Arial Narrow" w:cs="Arial"/>
          <w:color w:val="000000"/>
          <w:sz w:val="20"/>
          <w:szCs w:val="20"/>
        </w:rPr>
        <w:t xml:space="preserve"> en el</w:t>
      </w:r>
      <w:r w:rsidR="002C286B" w:rsidRPr="009E042D">
        <w:rPr>
          <w:rFonts w:ascii="Arial Narrow" w:eastAsia="Arial" w:hAnsi="Arial Narrow" w:cs="Arial"/>
          <w:color w:val="000000"/>
          <w:sz w:val="20"/>
          <w:szCs w:val="20"/>
        </w:rPr>
        <w:t xml:space="preserve"> Registro Estatal Único de Proveedores y Contratistas, </w:t>
      </w:r>
      <w:r w:rsidRPr="009E042D">
        <w:rPr>
          <w:rFonts w:ascii="Arial Narrow" w:eastAsia="Arial" w:hAnsi="Arial Narrow" w:cs="Arial"/>
          <w:color w:val="000000"/>
          <w:sz w:val="20"/>
          <w:szCs w:val="20"/>
        </w:rPr>
        <w:t xml:space="preserve">como lo establece el Capítulo III, de la </w:t>
      </w:r>
      <w:r w:rsidR="00EB3B79" w:rsidRPr="009E042D">
        <w:rPr>
          <w:rFonts w:ascii="Arial Narrow" w:eastAsia="Arial" w:hAnsi="Arial Narrow" w:cs="Arial"/>
          <w:color w:val="222222"/>
          <w:sz w:val="20"/>
          <w:szCs w:val="20"/>
        </w:rPr>
        <w:t>L</w:t>
      </w:r>
      <w:r w:rsidR="002C286B" w:rsidRPr="009E042D">
        <w:rPr>
          <w:rFonts w:ascii="Arial Narrow" w:eastAsia="Arial" w:hAnsi="Arial Narrow" w:cs="Arial"/>
          <w:color w:val="222222"/>
          <w:sz w:val="20"/>
          <w:szCs w:val="20"/>
        </w:rPr>
        <w:t>ey de Compras Gubernamentales, Enajenaciones y Contratación de Servicios del Estado de Jalisco y sus Municipios</w:t>
      </w:r>
      <w:r w:rsidRPr="009E042D">
        <w:rPr>
          <w:rFonts w:ascii="Arial Narrow" w:eastAsia="Arial" w:hAnsi="Arial Narrow" w:cs="Arial"/>
          <w:color w:val="000000"/>
          <w:sz w:val="20"/>
          <w:szCs w:val="20"/>
        </w:rPr>
        <w:t xml:space="preserve">, deberá realizar su alta </w:t>
      </w:r>
      <w:r w:rsidR="002C286B" w:rsidRPr="009E042D">
        <w:rPr>
          <w:rFonts w:ascii="Arial Narrow" w:eastAsia="Arial" w:hAnsi="Arial Narrow" w:cs="Arial"/>
          <w:b/>
          <w:bCs/>
          <w:color w:val="000000"/>
          <w:sz w:val="20"/>
          <w:szCs w:val="20"/>
        </w:rPr>
        <w:t>antes de la firma del respectivo contrato</w:t>
      </w:r>
      <w:r w:rsidR="002C286B" w:rsidRPr="009E042D">
        <w:rPr>
          <w:rFonts w:ascii="Arial Narrow" w:eastAsia="Arial" w:hAnsi="Arial Narrow" w:cs="Arial"/>
          <w:color w:val="000000"/>
          <w:sz w:val="20"/>
          <w:szCs w:val="20"/>
        </w:rPr>
        <w:t>. E</w:t>
      </w:r>
      <w:r w:rsidRPr="009E042D">
        <w:rPr>
          <w:rFonts w:ascii="Arial Narrow" w:eastAsia="Arial" w:hAnsi="Arial Narrow" w:cs="Arial"/>
          <w:color w:val="000000"/>
          <w:sz w:val="20"/>
          <w:szCs w:val="20"/>
        </w:rPr>
        <w:t xml:space="preserve">ste requisito es factor indispensable </w:t>
      </w:r>
      <w:r w:rsidR="002C286B" w:rsidRPr="009E042D">
        <w:rPr>
          <w:rFonts w:ascii="Arial Narrow" w:eastAsia="Arial" w:hAnsi="Arial Narrow" w:cs="Arial"/>
          <w:color w:val="000000"/>
          <w:sz w:val="20"/>
          <w:szCs w:val="20"/>
        </w:rPr>
        <w:t>para la firma de la orden de compra y/o del contrato. La Dirección de Padrón de Proveedores determinará si su giro está incluido en el ramo de bienes o servicios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de la Secretaría de Administración.</w:t>
      </w:r>
    </w:p>
    <w:p w14:paraId="044205F6" w14:textId="77777777" w:rsidR="00984EA0" w:rsidRPr="009E042D" w:rsidRDefault="00984EA0" w:rsidP="002C286B">
      <w:pPr>
        <w:spacing w:after="0" w:line="240" w:lineRule="auto"/>
        <w:ind w:right="141"/>
        <w:jc w:val="both"/>
        <w:rPr>
          <w:rFonts w:ascii="Arial Narrow" w:eastAsia="Arial" w:hAnsi="Arial Narrow" w:cs="Arial"/>
          <w:color w:val="000000"/>
          <w:sz w:val="20"/>
          <w:szCs w:val="20"/>
        </w:rPr>
      </w:pPr>
    </w:p>
    <w:p w14:paraId="2F2B52BC" w14:textId="4FA2249E" w:rsidR="00D40E37" w:rsidRPr="009E042D" w:rsidRDefault="00E7235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9E042D">
        <w:rPr>
          <w:rFonts w:ascii="Arial Narrow" w:eastAsia="Arial" w:hAnsi="Arial Narrow" w:cs="Arial"/>
          <w:color w:val="000000"/>
          <w:sz w:val="20"/>
          <w:szCs w:val="20"/>
        </w:rPr>
        <w:t xml:space="preserve">En caso de resultar adjudicado, deberá de suscribir el </w:t>
      </w:r>
      <w:r w:rsidR="002C286B" w:rsidRPr="009E042D">
        <w:rPr>
          <w:rFonts w:ascii="Arial Narrow" w:eastAsia="Arial" w:hAnsi="Arial Narrow" w:cs="Arial"/>
          <w:bCs/>
          <w:color w:val="000000"/>
          <w:sz w:val="20"/>
          <w:szCs w:val="20"/>
        </w:rPr>
        <w:t xml:space="preserve">contrato en </w:t>
      </w:r>
      <w:r w:rsidRPr="009E042D">
        <w:rPr>
          <w:rFonts w:ascii="Arial Narrow" w:eastAsia="Arial" w:hAnsi="Arial Narrow" w:cs="Arial"/>
          <w:bCs/>
          <w:color w:val="000000"/>
          <w:sz w:val="20"/>
          <w:szCs w:val="20"/>
        </w:rPr>
        <w:t xml:space="preserve">los formatos, términos y condiciones que la Dirección Jurídica del </w:t>
      </w:r>
      <w:r w:rsidR="009376BC" w:rsidRPr="009E042D">
        <w:rPr>
          <w:rFonts w:ascii="Arial Narrow" w:eastAsia="Arial" w:hAnsi="Arial Narrow" w:cs="Arial"/>
          <w:b/>
          <w:color w:val="000000"/>
          <w:sz w:val="20"/>
          <w:szCs w:val="20"/>
        </w:rPr>
        <w:t>ORGANISMO</w:t>
      </w:r>
      <w:r w:rsidRPr="009E042D">
        <w:rPr>
          <w:rFonts w:ascii="Arial Narrow" w:eastAsia="Arial" w:hAnsi="Arial Narrow" w:cs="Arial"/>
          <w:bCs/>
          <w:color w:val="000000"/>
          <w:sz w:val="20"/>
          <w:szCs w:val="20"/>
        </w:rPr>
        <w:t xml:space="preserve">, mismo que atenderá en todo momento a las presentes </w:t>
      </w:r>
      <w:r w:rsidR="002C286B" w:rsidRPr="009E042D">
        <w:rPr>
          <w:rFonts w:ascii="Arial Narrow" w:eastAsia="Arial" w:hAnsi="Arial Narrow" w:cs="Arial"/>
          <w:bCs/>
          <w:color w:val="000000"/>
          <w:sz w:val="20"/>
          <w:szCs w:val="20"/>
        </w:rPr>
        <w:t>bases, al anexo 1</w:t>
      </w:r>
      <w:r w:rsidR="004C1842" w:rsidRPr="009E042D">
        <w:rPr>
          <w:rFonts w:ascii="Arial Narrow" w:eastAsia="Arial" w:hAnsi="Arial Narrow" w:cs="Arial"/>
          <w:bCs/>
          <w:color w:val="000000"/>
          <w:sz w:val="20"/>
          <w:szCs w:val="20"/>
        </w:rPr>
        <w:t>.</w:t>
      </w:r>
      <w:r w:rsidR="00FF591A" w:rsidRPr="009E042D">
        <w:rPr>
          <w:rFonts w:ascii="Arial Narrow" w:eastAsia="Arial" w:hAnsi="Arial Narrow" w:cs="Arial"/>
          <w:bCs/>
          <w:color w:val="000000"/>
          <w:sz w:val="20"/>
          <w:szCs w:val="20"/>
        </w:rPr>
        <w:t xml:space="preserve"> </w:t>
      </w:r>
      <w:bookmarkStart w:id="11" w:name="_Hlk33096888"/>
      <w:r w:rsidR="004C1842" w:rsidRPr="009E042D">
        <w:rPr>
          <w:rFonts w:ascii="Arial Narrow" w:eastAsia="Arial" w:hAnsi="Arial Narrow" w:cs="Arial"/>
          <w:bCs/>
          <w:color w:val="000000"/>
          <w:sz w:val="20"/>
          <w:szCs w:val="20"/>
        </w:rPr>
        <w:t>Carta de Requerimientos Técnicos</w:t>
      </w:r>
      <w:bookmarkEnd w:id="11"/>
      <w:r w:rsidRPr="009E042D">
        <w:rPr>
          <w:rFonts w:ascii="Arial Narrow" w:eastAsia="Arial" w:hAnsi="Arial Narrow" w:cs="Arial"/>
          <w:bCs/>
          <w:color w:val="000000"/>
          <w:sz w:val="20"/>
          <w:szCs w:val="20"/>
        </w:rPr>
        <w:t xml:space="preserve">, </w:t>
      </w:r>
      <w:r w:rsidR="00B3480F" w:rsidRPr="009E042D">
        <w:rPr>
          <w:rFonts w:ascii="Arial Narrow" w:eastAsia="Arial" w:hAnsi="Arial Narrow" w:cs="Arial"/>
          <w:bCs/>
          <w:color w:val="000000"/>
          <w:sz w:val="20"/>
          <w:szCs w:val="20"/>
        </w:rPr>
        <w:t>junta aclara</w:t>
      </w:r>
      <w:r w:rsidR="00DC1484" w:rsidRPr="009E042D">
        <w:rPr>
          <w:rFonts w:ascii="Arial Narrow" w:eastAsia="Arial" w:hAnsi="Arial Narrow" w:cs="Arial"/>
          <w:bCs/>
          <w:color w:val="000000"/>
          <w:sz w:val="20"/>
          <w:szCs w:val="20"/>
        </w:rPr>
        <w:t xml:space="preserve">toria </w:t>
      </w:r>
      <w:r w:rsidR="004426B4" w:rsidRPr="009E042D">
        <w:rPr>
          <w:rFonts w:ascii="Arial Narrow" w:eastAsia="Arial" w:hAnsi="Arial Narrow" w:cs="Arial"/>
          <w:bCs/>
          <w:color w:val="000000"/>
          <w:sz w:val="20"/>
          <w:szCs w:val="20"/>
        </w:rPr>
        <w:t>y</w:t>
      </w:r>
      <w:r w:rsidRPr="009E042D">
        <w:rPr>
          <w:rFonts w:ascii="Arial Narrow" w:eastAsia="Arial" w:hAnsi="Arial Narrow" w:cs="Arial"/>
          <w:bCs/>
          <w:color w:val="000000"/>
          <w:sz w:val="20"/>
          <w:szCs w:val="20"/>
        </w:rPr>
        <w:t xml:space="preserve"> </w:t>
      </w:r>
      <w:r w:rsidR="002C286B" w:rsidRPr="009E042D">
        <w:rPr>
          <w:rFonts w:ascii="Arial Narrow" w:eastAsia="Arial" w:hAnsi="Arial Narrow" w:cs="Arial"/>
          <w:bCs/>
          <w:color w:val="000000"/>
          <w:sz w:val="20"/>
          <w:szCs w:val="20"/>
        </w:rPr>
        <w:t xml:space="preserve">la </w:t>
      </w:r>
      <w:r w:rsidR="002C286B" w:rsidRPr="009E042D">
        <w:rPr>
          <w:rFonts w:ascii="Arial Narrow" w:eastAsia="Times New Roman" w:hAnsi="Arial Narrow" w:cs="Arial"/>
          <w:bCs/>
          <w:sz w:val="20"/>
          <w:szCs w:val="20"/>
        </w:rPr>
        <w:t>propuesta</w:t>
      </w:r>
      <w:r w:rsidR="002C286B" w:rsidRPr="009E042D">
        <w:rPr>
          <w:rFonts w:ascii="Arial Narrow" w:eastAsia="Arial" w:hAnsi="Arial Narrow" w:cs="Arial"/>
          <w:bCs/>
          <w:color w:val="000000"/>
          <w:sz w:val="20"/>
          <w:szCs w:val="20"/>
        </w:rPr>
        <w:t xml:space="preserve"> participante adjudicado.</w:t>
      </w:r>
    </w:p>
    <w:p w14:paraId="3D9C57BD" w14:textId="77777777" w:rsidR="00D40E37" w:rsidRPr="009E042D" w:rsidRDefault="00D40E37"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p>
    <w:p w14:paraId="58F8E7D5" w14:textId="17DF3CE1" w:rsidR="002C286B" w:rsidRPr="009E042D" w:rsidRDefault="00DC1484" w:rsidP="003B222B">
      <w:pPr>
        <w:pStyle w:val="Prrafodelista"/>
        <w:numPr>
          <w:ilvl w:val="0"/>
          <w:numId w:val="4"/>
        </w:numPr>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9E042D">
        <w:rPr>
          <w:rFonts w:ascii="Arial Narrow" w:eastAsia="Arial" w:hAnsi="Arial Narrow" w:cs="Arial"/>
          <w:color w:val="000000"/>
          <w:sz w:val="20"/>
          <w:szCs w:val="20"/>
        </w:rPr>
        <w:t>.</w:t>
      </w:r>
      <w:r w:rsidR="002C286B" w:rsidRPr="009E042D">
        <w:rPr>
          <w:rFonts w:ascii="Arial Narrow" w:eastAsia="Arial" w:hAnsi="Arial Narrow" w:cs="Arial"/>
          <w:color w:val="000000"/>
          <w:sz w:val="20"/>
          <w:szCs w:val="20"/>
        </w:rPr>
        <w:t xml:space="preserv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bookmarkEnd w:id="8"/>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9"/>
    <w:p w14:paraId="1F9D3E9A" w14:textId="3274DAC7" w:rsidR="00275AFA" w:rsidRPr="009E042D" w:rsidRDefault="0008392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lastRenderedPageBreak/>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2" w:name="_Hlk32768866"/>
    </w:p>
    <w:p w14:paraId="59912A90" w14:textId="03A22275" w:rsidR="003B13F0" w:rsidRPr="009E042D" w:rsidRDefault="00A209CC" w:rsidP="00BA0F26">
      <w:pPr>
        <w:spacing w:after="0" w:line="240" w:lineRule="auto"/>
        <w:ind w:right="141"/>
        <w:jc w:val="both"/>
        <w:rPr>
          <w:rFonts w:ascii="Arial Narrow" w:hAnsi="Arial Narrow" w:cs="Arial"/>
          <w:color w:val="000000"/>
          <w:sz w:val="20"/>
          <w:szCs w:val="20"/>
        </w:rPr>
      </w:pPr>
      <w:bookmarkStart w:id="13" w:name="_Hlk41489808"/>
      <w:r w:rsidRPr="009E042D">
        <w:rPr>
          <w:rFonts w:ascii="Arial Narrow" w:eastAsia="Arial" w:hAnsi="Arial Narrow" w:cs="Arial"/>
          <w:color w:val="000000"/>
          <w:sz w:val="20"/>
          <w:szCs w:val="20"/>
        </w:rPr>
        <w:t xml:space="preserve">Los </w:t>
      </w:r>
      <w:r w:rsidR="002C286B" w:rsidRPr="009E042D">
        <w:rPr>
          <w:rFonts w:ascii="Arial Narrow" w:eastAsia="Arial" w:hAnsi="Arial Narrow" w:cs="Arial"/>
          <w:color w:val="000000"/>
          <w:sz w:val="20"/>
          <w:szCs w:val="20"/>
        </w:rPr>
        <w:t xml:space="preserve">licitantes </w:t>
      </w:r>
      <w:r w:rsidRPr="009E042D">
        <w:rPr>
          <w:rFonts w:ascii="Arial Narrow" w:eastAsia="Arial" w:hAnsi="Arial Narrow" w:cs="Arial"/>
          <w:color w:val="000000"/>
          <w:sz w:val="20"/>
          <w:szCs w:val="20"/>
        </w:rPr>
        <w:t xml:space="preserve">que estén interesados en participar en el </w:t>
      </w:r>
      <w:r w:rsidR="002C286B" w:rsidRPr="009E042D">
        <w:rPr>
          <w:rFonts w:ascii="Arial Narrow" w:eastAsia="Arial" w:hAnsi="Arial Narrow" w:cs="Arial"/>
          <w:color w:val="000000"/>
          <w:sz w:val="20"/>
          <w:szCs w:val="20"/>
        </w:rPr>
        <w:t xml:space="preserve">proceso de Licitación </w:t>
      </w:r>
      <w:r w:rsidRPr="009E042D">
        <w:rPr>
          <w:rFonts w:ascii="Arial Narrow" w:eastAsia="Arial" w:hAnsi="Arial Narrow" w:cs="Arial"/>
          <w:color w:val="000000"/>
          <w:sz w:val="20"/>
          <w:szCs w:val="20"/>
        </w:rPr>
        <w:t xml:space="preserve">podrán presentar sus solicitudes de aclaración </w:t>
      </w:r>
      <w:r w:rsidR="002C286B" w:rsidRPr="009E042D">
        <w:rPr>
          <w:rFonts w:ascii="Arial Narrow" w:eastAsia="Arial" w:hAnsi="Arial Narrow" w:cs="Arial"/>
          <w:color w:val="000000"/>
          <w:sz w:val="20"/>
          <w:szCs w:val="20"/>
        </w:rPr>
        <w:t xml:space="preserve">a través de correo electrónico y/o presencial en el </w:t>
      </w:r>
      <w:r w:rsidR="002C286B" w:rsidRPr="009E042D">
        <w:rPr>
          <w:rFonts w:ascii="Arial Narrow" w:eastAsia="Arial" w:hAnsi="Arial Narrow" w:cs="Arial"/>
          <w:b/>
          <w:bCs/>
          <w:color w:val="000000"/>
          <w:sz w:val="20"/>
          <w:szCs w:val="20"/>
        </w:rPr>
        <w:t>“domicilio”</w:t>
      </w:r>
      <w:r w:rsidRPr="009E042D">
        <w:rPr>
          <w:rFonts w:ascii="Arial Narrow" w:eastAsia="Arial" w:hAnsi="Arial Narrow" w:cs="Arial"/>
          <w:color w:val="000000"/>
          <w:sz w:val="20"/>
          <w:szCs w:val="20"/>
        </w:rPr>
        <w:t xml:space="preserve"> </w:t>
      </w:r>
      <w:r w:rsidRPr="009E042D">
        <w:rPr>
          <w:rFonts w:ascii="Arial Narrow" w:hAnsi="Arial Narrow" w:cs="Arial"/>
          <w:color w:val="000000"/>
          <w:sz w:val="20"/>
          <w:szCs w:val="20"/>
        </w:rPr>
        <w:t xml:space="preserve">de manera física </w:t>
      </w:r>
      <w:r w:rsidRPr="009E042D">
        <w:rPr>
          <w:rFonts w:ascii="Arial Narrow" w:hAnsi="Arial Narrow" w:cs="Arial"/>
          <w:sz w:val="20"/>
          <w:szCs w:val="20"/>
        </w:rPr>
        <w:t>y</w:t>
      </w:r>
      <w:r w:rsidRPr="009E042D">
        <w:rPr>
          <w:rFonts w:ascii="Arial Narrow" w:hAnsi="Arial Narrow" w:cs="Arial"/>
          <w:color w:val="000000"/>
          <w:sz w:val="20"/>
          <w:szCs w:val="20"/>
        </w:rPr>
        <w:t xml:space="preserve"> firmada por el representante legal del </w:t>
      </w:r>
      <w:r w:rsidR="009E042D" w:rsidRPr="009E042D">
        <w:rPr>
          <w:rFonts w:ascii="Arial Narrow" w:hAnsi="Arial Narrow" w:cs="Arial"/>
          <w:color w:val="000000"/>
          <w:sz w:val="20"/>
          <w:szCs w:val="20"/>
        </w:rPr>
        <w:t>“</w:t>
      </w:r>
      <w:r w:rsidR="009E042D" w:rsidRPr="009E042D">
        <w:rPr>
          <w:rFonts w:ascii="Arial Narrow" w:hAnsi="Arial Narrow" w:cs="Arial"/>
          <w:b/>
          <w:bCs/>
          <w:color w:val="000000"/>
          <w:sz w:val="20"/>
          <w:szCs w:val="20"/>
        </w:rPr>
        <w:t>participante”</w:t>
      </w:r>
      <w:r w:rsidRPr="009E042D">
        <w:rPr>
          <w:rFonts w:ascii="Arial Narrow" w:hAnsi="Arial Narrow" w:cs="Arial"/>
          <w:color w:val="000000"/>
          <w:sz w:val="20"/>
          <w:szCs w:val="20"/>
        </w:rPr>
        <w:t xml:space="preserve"> de conformidad al </w:t>
      </w:r>
      <w:r w:rsidRPr="009E042D">
        <w:rPr>
          <w:rFonts w:ascii="Arial Narrow" w:hAnsi="Arial Narrow" w:cs="Arial"/>
          <w:b/>
          <w:bCs/>
          <w:color w:val="000000"/>
          <w:sz w:val="20"/>
          <w:szCs w:val="20"/>
        </w:rPr>
        <w:t>anexo de Solicitud de Aclaraciones</w:t>
      </w:r>
      <w:r w:rsidRPr="009E042D">
        <w:rPr>
          <w:rFonts w:ascii="Arial Narrow" w:hAnsi="Arial Narrow" w:cs="Arial"/>
          <w:color w:val="000000"/>
          <w:sz w:val="20"/>
          <w:szCs w:val="20"/>
        </w:rPr>
        <w:t xml:space="preserve"> y de manera digital en formato </w:t>
      </w:r>
      <w:sdt>
        <w:sdtPr>
          <w:rPr>
            <w:rFonts w:ascii="Arial Narrow" w:hAnsi="Arial Narrow" w:cs="Arial"/>
            <w:sz w:val="20"/>
            <w:szCs w:val="20"/>
          </w:rPr>
          <w:tag w:val="goog_rdk_4"/>
          <w:id w:val="-458803653"/>
        </w:sdtPr>
        <w:sdtEndPr/>
        <w:sdtContent/>
      </w:sdt>
      <w:r w:rsidRPr="009E042D">
        <w:rPr>
          <w:rFonts w:ascii="Arial Narrow" w:hAnsi="Arial Narrow" w:cs="Arial"/>
          <w:b/>
          <w:bCs/>
          <w:color w:val="000000"/>
          <w:sz w:val="20"/>
          <w:szCs w:val="20"/>
        </w:rPr>
        <w:t>Word</w:t>
      </w:r>
      <w:r w:rsidRPr="009E042D">
        <w:rPr>
          <w:rFonts w:ascii="Arial Narrow" w:hAnsi="Arial Narrow" w:cs="Arial"/>
          <w:sz w:val="20"/>
          <w:szCs w:val="20"/>
        </w:rPr>
        <w:t xml:space="preserve"> o en su caso podrán ser enviadas en los mismos términos al correo electrónico </w:t>
      </w:r>
      <w:hyperlink r:id="rId13" w:history="1">
        <w:r w:rsidR="0086267E" w:rsidRPr="009E042D">
          <w:rPr>
            <w:rStyle w:val="Hipervnculo"/>
            <w:rFonts w:ascii="Arial Narrow" w:eastAsia="Arial" w:hAnsi="Arial Narrow" w:cs="Arial"/>
            <w:bCs/>
            <w:sz w:val="20"/>
            <w:szCs w:val="20"/>
          </w:rPr>
          <w:t>ivonne.castaneda@jalisco.gob.mx</w:t>
        </w:r>
      </w:hyperlink>
      <w:r w:rsidRPr="009E042D">
        <w:rPr>
          <w:rFonts w:ascii="Arial Narrow" w:eastAsia="Arial" w:hAnsi="Arial Narrow" w:cs="Arial"/>
          <w:color w:val="000000"/>
          <w:sz w:val="20"/>
          <w:szCs w:val="20"/>
        </w:rPr>
        <w:t xml:space="preserve"> </w:t>
      </w:r>
      <w:r w:rsidR="009E042D" w:rsidRPr="009E042D">
        <w:rPr>
          <w:rFonts w:ascii="Arial Narrow" w:hAnsi="Arial Narrow" w:cs="Arial"/>
          <w:color w:val="000000"/>
          <w:sz w:val="20"/>
          <w:szCs w:val="20"/>
        </w:rPr>
        <w:t xml:space="preserve">de acuerdo al </w:t>
      </w:r>
      <w:r w:rsidR="009E042D" w:rsidRPr="00B91C8D">
        <w:rPr>
          <w:rFonts w:ascii="Arial Narrow" w:hAnsi="Arial Narrow" w:cs="Arial"/>
          <w:b/>
          <w:bCs/>
          <w:color w:val="000000"/>
          <w:sz w:val="20"/>
          <w:szCs w:val="20"/>
        </w:rPr>
        <w:t>CALENDARIO DE ACTIVIDAD</w:t>
      </w:r>
      <w:r w:rsidR="00B91C8D" w:rsidRPr="00B91C8D">
        <w:rPr>
          <w:rFonts w:ascii="Arial Narrow" w:hAnsi="Arial Narrow" w:cs="Arial"/>
          <w:b/>
          <w:bCs/>
          <w:color w:val="000000"/>
          <w:sz w:val="20"/>
          <w:szCs w:val="20"/>
        </w:rPr>
        <w:t>ES</w:t>
      </w:r>
      <w:r w:rsidR="009E042D" w:rsidRPr="009E042D">
        <w:rPr>
          <w:rFonts w:ascii="Arial Narrow" w:hAnsi="Arial Narrow" w:cs="Arial"/>
          <w:color w:val="000000"/>
          <w:sz w:val="20"/>
          <w:szCs w:val="20"/>
        </w:rPr>
        <w:t>, 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281C0A95" w14:textId="4B3BC25F" w:rsidR="009E042D"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9E042D" w:rsidRPr="009E042D">
        <w:rPr>
          <w:rFonts w:ascii="Arial Narrow" w:eastAsia="Arial" w:hAnsi="Arial Narrow" w:cs="Arial"/>
          <w:color w:val="000000"/>
          <w:sz w:val="20"/>
          <w:szCs w:val="20"/>
        </w:rPr>
        <w:t xml:space="preserve">convocatoria, sus bases y su anexo 1. carta de requerimientos técnicos, indicando el numeral o punto específico con el cual se relaciona. </w:t>
      </w:r>
    </w:p>
    <w:p w14:paraId="56F90FAB" w14:textId="77777777" w:rsidR="009E042D" w:rsidRPr="009E042D" w:rsidRDefault="009E042D" w:rsidP="00BA0F26">
      <w:pPr>
        <w:spacing w:after="0" w:line="240" w:lineRule="auto"/>
        <w:ind w:right="141"/>
        <w:jc w:val="both"/>
        <w:rPr>
          <w:rFonts w:ascii="Arial Narrow" w:eastAsia="Arial" w:hAnsi="Arial Narrow" w:cs="Arial"/>
          <w:color w:val="000000"/>
          <w:sz w:val="20"/>
          <w:szCs w:val="20"/>
        </w:rPr>
      </w:pPr>
    </w:p>
    <w:p w14:paraId="311AC4C2" w14:textId="56CECF71" w:rsidR="003B13F0" w:rsidRPr="009E042D" w:rsidRDefault="003B13F0" w:rsidP="00BA0F26">
      <w:pPr>
        <w:spacing w:after="0" w:line="240" w:lineRule="auto"/>
        <w:ind w:right="141"/>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4" w:name="_Hlk33175949"/>
    </w:p>
    <w:bookmarkEnd w:id="14"/>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39B79B5B"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convocante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nte, a no ser que, a su juicio, las respuestas otorgadas sean de trascendencia para la convocatoria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53252A03" w14:textId="635135F5"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bookmarkStart w:id="15" w:name="_Hlk32590075"/>
      <w:r w:rsidR="009E042D">
        <w:rPr>
          <w:rFonts w:ascii="Arial Narrow" w:eastAsia="Arial" w:hAnsi="Arial Narrow" w:cs="Arial"/>
          <w:color w:val="000000"/>
          <w:sz w:val="20"/>
          <w:szCs w:val="20"/>
        </w:rPr>
        <w:t>.</w:t>
      </w:r>
    </w:p>
    <w:bookmarkEnd w:id="15"/>
    <w:p w14:paraId="53C98C61" w14:textId="77777777" w:rsidR="003B13F0" w:rsidRPr="009E042D" w:rsidRDefault="003B13F0" w:rsidP="00BA0F26">
      <w:pPr>
        <w:spacing w:after="0" w:line="240" w:lineRule="auto"/>
        <w:ind w:right="141"/>
        <w:jc w:val="both"/>
        <w:rPr>
          <w:rFonts w:ascii="Arial Narrow" w:eastAsia="Times New Roman" w:hAnsi="Arial Narrow" w:cs="Arial"/>
          <w:sz w:val="20"/>
          <w:szCs w:val="20"/>
        </w:rPr>
      </w:pPr>
    </w:p>
    <w:p w14:paraId="761B5687" w14:textId="4B760739"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acto de </w:t>
      </w:r>
      <w:r w:rsidR="009E042D">
        <w:rPr>
          <w:rFonts w:ascii="Arial Narrow" w:eastAsia="Arial" w:hAnsi="Arial Narrow" w:cs="Arial"/>
          <w:color w:val="000000"/>
          <w:sz w:val="20"/>
          <w:szCs w:val="20"/>
        </w:rPr>
        <w:t>J</w:t>
      </w:r>
      <w:r w:rsidR="009E042D" w:rsidRPr="009E042D">
        <w:rPr>
          <w:rFonts w:ascii="Arial Narrow" w:eastAsia="Arial" w:hAnsi="Arial Narrow" w:cs="Arial"/>
          <w:color w:val="000000"/>
          <w:sz w:val="20"/>
          <w:szCs w:val="20"/>
        </w:rPr>
        <w:t xml:space="preserve">unta de </w:t>
      </w:r>
      <w:r w:rsidR="009E042D">
        <w:rPr>
          <w:rFonts w:ascii="Arial Narrow" w:eastAsia="Arial" w:hAnsi="Arial Narrow" w:cs="Arial"/>
          <w:color w:val="000000"/>
          <w:sz w:val="20"/>
          <w:szCs w:val="20"/>
        </w:rPr>
        <w:t>A</w:t>
      </w:r>
      <w:r w:rsidR="009E042D" w:rsidRPr="009E042D">
        <w:rPr>
          <w:rFonts w:ascii="Arial Narrow" w:eastAsia="Arial" w:hAnsi="Arial Narrow" w:cs="Arial"/>
          <w:color w:val="000000"/>
          <w:sz w:val="20"/>
          <w:szCs w:val="20"/>
        </w:rPr>
        <w:t xml:space="preserve">claraciones </w:t>
      </w:r>
      <w:r w:rsidRPr="009E042D">
        <w:rPr>
          <w:rFonts w:ascii="Arial Narrow" w:eastAsia="Arial" w:hAnsi="Arial Narrow" w:cs="Arial"/>
          <w:color w:val="000000"/>
          <w:sz w:val="20"/>
          <w:szCs w:val="20"/>
        </w:rPr>
        <w:t xml:space="preserve">se llevará </w:t>
      </w:r>
      <w:r w:rsidR="009E042D">
        <w:rPr>
          <w:rFonts w:ascii="Arial Narrow" w:eastAsia="Arial" w:hAnsi="Arial Narrow" w:cs="Arial"/>
          <w:color w:val="000000"/>
          <w:sz w:val="20"/>
          <w:szCs w:val="20"/>
        </w:rPr>
        <w:t xml:space="preserve">a cabo </w:t>
      </w:r>
      <w:r w:rsidRPr="009E042D">
        <w:rPr>
          <w:rFonts w:ascii="Arial Narrow" w:eastAsia="Arial" w:hAnsi="Arial Narrow" w:cs="Arial"/>
          <w:color w:val="000000"/>
          <w:sz w:val="20"/>
          <w:szCs w:val="20"/>
        </w:rPr>
        <w:t xml:space="preserve">de conformidad </w:t>
      </w:r>
      <w:r w:rsidR="009E042D">
        <w:rPr>
          <w:rFonts w:ascii="Arial Narrow" w:eastAsia="Arial" w:hAnsi="Arial Narrow" w:cs="Arial"/>
          <w:color w:val="000000"/>
          <w:sz w:val="20"/>
          <w:szCs w:val="20"/>
        </w:rPr>
        <w:t>con</w:t>
      </w:r>
      <w:r w:rsidRPr="009E042D">
        <w:rPr>
          <w:rFonts w:ascii="Arial Narrow" w:eastAsia="Arial" w:hAnsi="Arial Narrow" w:cs="Arial"/>
          <w:color w:val="000000"/>
          <w:sz w:val="20"/>
          <w:szCs w:val="20"/>
        </w:rPr>
        <w:t xml:space="preserve"> el </w:t>
      </w:r>
      <w:r w:rsidRPr="009E042D">
        <w:rPr>
          <w:rFonts w:ascii="Arial Narrow" w:eastAsia="Arial" w:hAnsi="Arial Narrow" w:cs="Arial"/>
          <w:b/>
          <w:bCs/>
          <w:color w:val="000000"/>
          <w:sz w:val="20"/>
          <w:szCs w:val="20"/>
        </w:rPr>
        <w:t>CALENDARIO DE ACTIVIDADES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P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bookmarkEnd w:id="12"/>
    <w:bookmarkEnd w:id="13"/>
    <w:p w14:paraId="2544EC7D" w14:textId="77777777" w:rsidR="00F762B6" w:rsidRPr="009E042D" w:rsidRDefault="00F762B6" w:rsidP="00E66674">
      <w:pPr>
        <w:spacing w:after="0" w:line="240" w:lineRule="auto"/>
        <w:ind w:right="140"/>
        <w:rPr>
          <w:rFonts w:ascii="Arial Narrow" w:eastAsia="Arial" w:hAnsi="Arial Narrow" w:cs="Arial"/>
          <w:b/>
          <w:color w:val="000000"/>
          <w:sz w:val="20"/>
          <w:szCs w:val="20"/>
        </w:rPr>
      </w:pPr>
    </w:p>
    <w:p w14:paraId="34F8FC46" w14:textId="6E005EBC"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E66674">
      <w:pPr>
        <w:spacing w:after="0" w:line="240" w:lineRule="auto"/>
        <w:rPr>
          <w:rFonts w:ascii="Arial Narrow" w:eastAsia="Times New Roman" w:hAnsi="Arial Narrow" w:cs="Arial"/>
          <w:sz w:val="20"/>
          <w:szCs w:val="20"/>
        </w:rPr>
      </w:pPr>
    </w:p>
    <w:p w14:paraId="54707D7B" w14:textId="3A11E32B" w:rsidR="00275AFA" w:rsidRPr="009E042D" w:rsidRDefault="00A46A86" w:rsidP="00E66674">
      <w:pPr>
        <w:spacing w:after="0" w:line="240" w:lineRule="auto"/>
        <w:ind w:right="140"/>
        <w:jc w:val="both"/>
        <w:rPr>
          <w:rFonts w:ascii="Arial Narrow" w:eastAsia="Arial" w:hAnsi="Arial Narrow" w:cs="Arial"/>
          <w:b/>
          <w:color w:val="000000"/>
          <w:sz w:val="20"/>
          <w:szCs w:val="20"/>
        </w:rPr>
      </w:pPr>
      <w:r w:rsidRPr="009E042D">
        <w:rPr>
          <w:rFonts w:ascii="Arial Narrow" w:eastAsia="Arial" w:hAnsi="Arial Narrow" w:cs="Arial"/>
          <w:color w:val="000000"/>
          <w:sz w:val="20"/>
          <w:szCs w:val="20"/>
        </w:rPr>
        <w:t xml:space="preserve">De conformidad con los artículos 64 y 65 de la </w:t>
      </w:r>
      <w:r w:rsidR="00EB3B79" w:rsidRPr="009E042D">
        <w:rPr>
          <w:rFonts w:ascii="Arial Narrow" w:eastAsia="Arial" w:hAnsi="Arial Narrow" w:cs="Arial"/>
          <w:bCs/>
          <w:color w:val="222222"/>
          <w:sz w:val="20"/>
          <w:szCs w:val="20"/>
        </w:rPr>
        <w:t>L</w:t>
      </w:r>
      <w:r w:rsidR="009E042D" w:rsidRPr="009E042D">
        <w:rPr>
          <w:rFonts w:ascii="Arial Narrow" w:eastAsia="Arial" w:hAnsi="Arial Narrow" w:cs="Arial"/>
          <w:bCs/>
          <w:color w:val="222222"/>
          <w:sz w:val="20"/>
          <w:szCs w:val="20"/>
        </w:rPr>
        <w:t>ey</w:t>
      </w:r>
      <w:r w:rsidRPr="009E042D">
        <w:rPr>
          <w:rFonts w:ascii="Arial Narrow" w:eastAsia="Arial" w:hAnsi="Arial Narrow" w:cs="Arial"/>
          <w:bCs/>
          <w:color w:val="000000"/>
          <w:sz w:val="20"/>
          <w:szCs w:val="20"/>
        </w:rPr>
        <w:t xml:space="preserve">, el </w:t>
      </w:r>
      <w:r w:rsidR="009E042D" w:rsidRPr="009E042D">
        <w:rPr>
          <w:rFonts w:ascii="Arial Narrow" w:eastAsia="Arial" w:hAnsi="Arial Narrow" w:cs="Arial"/>
          <w:bCs/>
          <w:color w:val="000000"/>
          <w:sz w:val="20"/>
          <w:szCs w:val="20"/>
        </w:rPr>
        <w:t>participante</w:t>
      </w:r>
      <w:r w:rsidR="00045931"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deberá presentar su</w:t>
      </w:r>
      <w:r w:rsidR="009E042D" w:rsidRPr="009E042D">
        <w:rPr>
          <w:rFonts w:ascii="Arial Narrow" w:eastAsia="Arial" w:hAnsi="Arial Narrow" w:cs="Arial"/>
          <w:color w:val="000000"/>
          <w:sz w:val="20"/>
          <w:szCs w:val="20"/>
        </w:rPr>
        <w:t xml:space="preserve">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técnica y económica mecanografiada o impresa, debidamente firmada, dirigida a</w:t>
      </w:r>
      <w:r w:rsidR="003D4F2E" w:rsidRPr="009E042D">
        <w:rPr>
          <w:rFonts w:ascii="Arial Narrow" w:eastAsia="Arial" w:hAnsi="Arial Narrow" w:cs="Arial"/>
          <w:color w:val="000000"/>
          <w:sz w:val="20"/>
          <w:szCs w:val="20"/>
        </w:rPr>
        <w:t xml:space="preserve">l </w:t>
      </w:r>
      <w:r w:rsidR="00161BAC" w:rsidRPr="009E042D">
        <w:rPr>
          <w:rFonts w:ascii="Arial Narrow" w:eastAsia="Arial" w:hAnsi="Arial Narrow" w:cs="Arial"/>
          <w:color w:val="000000"/>
          <w:sz w:val="20"/>
          <w:szCs w:val="20"/>
        </w:rPr>
        <w:t>ORGANISMO</w:t>
      </w:r>
      <w:r w:rsidRPr="009E042D">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con atención a</w:t>
      </w:r>
      <w:r w:rsidR="002B5413">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 xml:space="preserve">la “Dirección de Gestión Administrativa” en la que debe constar el desglose de cada uno de los </w:t>
      </w:r>
      <w:r w:rsidR="002B5413">
        <w:rPr>
          <w:rFonts w:ascii="Arial Narrow" w:eastAsia="Arial" w:hAnsi="Arial Narrow" w:cs="Arial"/>
          <w:color w:val="000000"/>
          <w:sz w:val="20"/>
          <w:szCs w:val="20"/>
        </w:rPr>
        <w:t>bienes</w:t>
      </w:r>
      <w:r w:rsidR="009E042D" w:rsidRPr="009E042D">
        <w:rPr>
          <w:rFonts w:ascii="Arial Narrow" w:eastAsia="Arial" w:hAnsi="Arial Narrow" w:cs="Arial"/>
          <w:color w:val="000000"/>
          <w:sz w:val="20"/>
          <w:szCs w:val="20"/>
        </w:rPr>
        <w:t xml:space="preserve"> que está ofertando y que la convocante solicita </w:t>
      </w:r>
      <w:r w:rsidR="002B5413">
        <w:rPr>
          <w:rFonts w:ascii="Arial Narrow" w:eastAsia="Arial" w:hAnsi="Arial Narrow" w:cs="Arial"/>
          <w:color w:val="000000"/>
          <w:sz w:val="20"/>
          <w:szCs w:val="20"/>
        </w:rPr>
        <w:t>adquirir</w:t>
      </w:r>
      <w:r w:rsidR="009E042D" w:rsidRPr="009E042D">
        <w:rPr>
          <w:rFonts w:ascii="Arial Narrow" w:eastAsia="Arial" w:hAnsi="Arial Narrow" w:cs="Arial"/>
          <w:color w:val="000000"/>
          <w:sz w:val="20"/>
          <w:szCs w:val="20"/>
        </w:rPr>
        <w:t>.</w:t>
      </w:r>
    </w:p>
    <w:p w14:paraId="7A8ACC32" w14:textId="77777777" w:rsidR="00275AFA" w:rsidRPr="009E042D" w:rsidRDefault="00275AFA" w:rsidP="00E66674">
      <w:pPr>
        <w:spacing w:after="0" w:line="240" w:lineRule="auto"/>
        <w:rPr>
          <w:rFonts w:ascii="Arial Narrow" w:eastAsia="Times New Roman" w:hAnsi="Arial Narrow" w:cs="Arial"/>
          <w:sz w:val="20"/>
          <w:szCs w:val="20"/>
        </w:rPr>
      </w:pPr>
    </w:p>
    <w:p w14:paraId="78A36499" w14:textId="61FE0E3E" w:rsidR="007F0AC8" w:rsidRPr="009E042D"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8F53B5">
        <w:rPr>
          <w:rFonts w:ascii="Arial Narrow" w:eastAsia="Arial" w:hAnsi="Arial Narrow" w:cs="Arial"/>
          <w:color w:val="000000"/>
          <w:sz w:val="20"/>
          <w:szCs w:val="20"/>
        </w:rPr>
        <w:t xml:space="preserve"> o su</w:t>
      </w:r>
      <w:r w:rsidR="002C63ED" w:rsidRPr="009E042D">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8F53B5">
        <w:rPr>
          <w:rFonts w:ascii="Arial Narrow" w:eastAsia="Arial" w:hAnsi="Arial Narrow" w:cs="Arial"/>
          <w:color w:val="000000"/>
          <w:sz w:val="20"/>
          <w:szCs w:val="20"/>
        </w:rPr>
        <w:t xml:space="preserve">. </w:t>
      </w:r>
      <w:r w:rsidR="008F53B5" w:rsidRPr="008F53B5">
        <w:rPr>
          <w:rFonts w:ascii="Arial Narrow" w:eastAsia="Arial" w:hAnsi="Arial Narrow" w:cs="Arial"/>
          <w:b/>
          <w:bCs/>
          <w:color w:val="000000"/>
          <w:sz w:val="20"/>
          <w:szCs w:val="20"/>
        </w:rPr>
        <w:t>La no observancia de este inciso podrá ser motivo suficiente para desechar la propuesta.</w:t>
      </w:r>
    </w:p>
    <w:p w14:paraId="6A3F6F24" w14:textId="77777777" w:rsidR="002719D8" w:rsidRPr="00D41B03" w:rsidRDefault="002719D8" w:rsidP="002719D8">
      <w:pPr>
        <w:spacing w:after="0" w:line="240" w:lineRule="auto"/>
        <w:ind w:left="426" w:right="140"/>
        <w:jc w:val="both"/>
        <w:rPr>
          <w:rFonts w:ascii="Arial Narrow" w:eastAsia="Arial" w:hAnsi="Arial Narrow" w:cs="Arial"/>
          <w:color w:val="000000"/>
          <w:sz w:val="18"/>
          <w:szCs w:val="18"/>
        </w:rPr>
      </w:pPr>
    </w:p>
    <w:p w14:paraId="5CAF1E4F" w14:textId="04A5A71F" w:rsidR="00275AFA" w:rsidRPr="008F53B5" w:rsidRDefault="002C63ED"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 </w:t>
      </w:r>
      <w:r w:rsidR="008F53B5" w:rsidRPr="008F53B5">
        <w:rPr>
          <w:rFonts w:ascii="Arial Narrow" w:eastAsia="Times New Roman" w:hAnsi="Arial Narrow" w:cs="Arial"/>
          <w:sz w:val="20"/>
          <w:szCs w:val="20"/>
        </w:rPr>
        <w:t>propuesta</w:t>
      </w:r>
      <w:r w:rsidR="008F53B5" w:rsidRPr="008F53B5">
        <w:rPr>
          <w:rFonts w:ascii="Arial Narrow" w:eastAsia="Arial" w:hAnsi="Arial Narrow" w:cs="Arial"/>
          <w:color w:val="000000"/>
          <w:sz w:val="20"/>
          <w:szCs w:val="20"/>
        </w:rPr>
        <w:t xml:space="preserve"> 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8F53B5" w:rsidRPr="008F53B5">
        <w:rPr>
          <w:rFonts w:ascii="Arial Narrow" w:eastAsia="Arial" w:hAnsi="Arial Narrow" w:cs="Arial"/>
          <w:color w:val="000000"/>
          <w:sz w:val="20"/>
          <w:szCs w:val="20"/>
          <w:u w:val="single"/>
        </w:rPr>
        <w:t>una</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8F53B5" w:rsidRPr="008F53B5">
        <w:rPr>
          <w:rFonts w:ascii="Arial Narrow" w:eastAsia="Arial" w:hAnsi="Arial Narrow" w:cs="Arial"/>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8F53B5" w:rsidRPr="008F53B5">
        <w:rPr>
          <w:rFonts w:ascii="Arial Narrow" w:eastAsia="Arial" w:hAnsi="Arial Narrow" w:cs="Arial"/>
          <w:bCs/>
          <w:color w:val="000000"/>
          <w:sz w:val="20"/>
          <w:szCs w:val="20"/>
          <w:u w:val="single"/>
        </w:rPr>
        <w:t xml:space="preserve">procedimiento de </w:t>
      </w:r>
      <w:r w:rsidR="005A00A9">
        <w:rPr>
          <w:rFonts w:ascii="Arial Narrow" w:eastAsia="Arial" w:hAnsi="Arial Narrow" w:cs="Arial"/>
          <w:bCs/>
          <w:color w:val="000000"/>
          <w:sz w:val="20"/>
          <w:szCs w:val="20"/>
          <w:u w:val="single"/>
        </w:rPr>
        <w:t>adquisi</w:t>
      </w:r>
      <w:r w:rsidR="008F53B5" w:rsidRPr="008F53B5">
        <w:rPr>
          <w:rFonts w:ascii="Arial Narrow" w:eastAsia="Arial" w:hAnsi="Arial Narrow" w:cs="Arial"/>
          <w:bCs/>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BFCCFDA" w14:textId="4C278F1C" w:rsidR="00204593" w:rsidRPr="008F53B5" w:rsidRDefault="00A46A8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Los documentos no deberán estar alterados, tachados y/o enmendados</w:t>
      </w:r>
      <w:r w:rsidR="00204593"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59C9A350"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76CFC0A" w14:textId="492ACA5D" w:rsidR="008F53B5" w:rsidRPr="008F53B5"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No se aceptarán opciones, el </w:t>
      </w:r>
      <w:r w:rsidR="00045931" w:rsidRPr="008F53B5">
        <w:rPr>
          <w:rFonts w:ascii="Arial Narrow" w:eastAsia="Arial" w:hAnsi="Arial Narrow" w:cs="Arial"/>
          <w:b/>
          <w:color w:val="000000"/>
          <w:sz w:val="20"/>
          <w:szCs w:val="20"/>
        </w:rPr>
        <w:t>PARTICIPANTE</w:t>
      </w:r>
      <w:r w:rsidR="00045931"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presentar </w:t>
      </w:r>
      <w:r w:rsidRPr="008F53B5">
        <w:rPr>
          <w:rFonts w:ascii="Arial Narrow" w:eastAsia="Arial" w:hAnsi="Arial Narrow" w:cs="Arial"/>
          <w:b/>
          <w:color w:val="000000"/>
          <w:sz w:val="20"/>
          <w:szCs w:val="20"/>
        </w:rPr>
        <w:t>una sola propuesta</w:t>
      </w:r>
      <w:r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09A22050"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0050A5BB" w14:textId="38C9F515"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lastRenderedPageBreak/>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8F53B5">
        <w:rPr>
          <w:rFonts w:ascii="Arial Narrow" w:eastAsia="Arial" w:hAnsi="Arial Narrow" w:cs="Arial"/>
          <w:b/>
          <w:bCs/>
          <w:color w:val="000000"/>
          <w:sz w:val="20"/>
          <w:szCs w:val="20"/>
        </w:rPr>
        <w:t>La no observancia de este inciso podrá ser motivo suficiente para desechar la propuesta.</w:t>
      </w:r>
    </w:p>
    <w:p w14:paraId="36CC0B8F"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2A69372C" w14:textId="5456575F"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Times New Roman" w:hAnsi="Arial Narrow" w:cs="Arial"/>
          <w:sz w:val="20"/>
          <w:szCs w:val="20"/>
        </w:rPr>
        <w:t>Será obligatorio presentar su propuesta con la totalidad de las hojas foliadas en el orden solicitado, por ejemplo: 1/3, 2/3, 3/3.</w:t>
      </w:r>
      <w:r w:rsidRPr="008F53B5">
        <w:rPr>
          <w:rFonts w:ascii="Arial Narrow" w:eastAsia="Times New Roman" w:hAnsi="Arial Narrow" w:cs="Arial"/>
          <w:b/>
          <w:bCs/>
          <w:sz w:val="20"/>
          <w:szCs w:val="20"/>
        </w:rPr>
        <w:t xml:space="preserve"> </w:t>
      </w:r>
    </w:p>
    <w:p w14:paraId="259251D4"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623C05A1" w14:textId="5F56CBA9"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La propuesta deberá presentarse en los términos de los formatos establecidos en los anexos 2 (Propuesta Técnica) y 3 (Propuesta Económica).</w:t>
      </w:r>
    </w:p>
    <w:p w14:paraId="12E03F69" w14:textId="77777777" w:rsidR="002C37A5" w:rsidRPr="008F53B5" w:rsidRDefault="002C37A5" w:rsidP="008F53B5">
      <w:pPr>
        <w:spacing w:after="0" w:line="240" w:lineRule="auto"/>
        <w:rPr>
          <w:rFonts w:ascii="Arial Narrow" w:eastAsia="Arial" w:hAnsi="Arial Narrow" w:cs="Arial"/>
          <w:color w:val="000000"/>
          <w:sz w:val="20"/>
          <w:szCs w:val="20"/>
        </w:rPr>
      </w:pPr>
    </w:p>
    <w:p w14:paraId="529E02DA" w14:textId="76C77D05" w:rsidR="002C37A5" w:rsidRPr="008F53B5" w:rsidRDefault="002C37A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 xml:space="preserve">Anexo </w:t>
      </w:r>
      <w:r w:rsidR="00BA1D0E" w:rsidRPr="008F53B5">
        <w:rPr>
          <w:rFonts w:ascii="Arial Narrow" w:eastAsia="Arial" w:hAnsi="Arial Narrow" w:cs="Arial"/>
          <w:b/>
          <w:bCs/>
          <w:color w:val="000000"/>
          <w:sz w:val="20"/>
          <w:szCs w:val="20"/>
        </w:rPr>
        <w:t>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1BC633D" w14:textId="1C5C7B9F" w:rsidR="00334196" w:rsidRPr="008F53B5" w:rsidRDefault="0033419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00E82B4C" w:rsidRPr="008F53B5">
        <w:rPr>
          <w:rFonts w:ascii="Arial Narrow" w:eastAsia="Times New Roman" w:hAnsi="Arial Narrow" w:cs="Arial"/>
          <w:b/>
          <w:bCs/>
          <w:sz w:val="20"/>
          <w:szCs w:val="20"/>
        </w:rPr>
        <w:t>PROPUESTA</w:t>
      </w:r>
      <w:r w:rsidR="00E82B4C"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estar dirigida al </w:t>
      </w:r>
      <w:r w:rsidR="00FF591A" w:rsidRPr="008F53B5">
        <w:rPr>
          <w:rFonts w:ascii="Arial Narrow" w:eastAsia="Arial" w:hAnsi="Arial Narrow" w:cs="Arial"/>
          <w:sz w:val="20"/>
          <w:szCs w:val="20"/>
        </w:rPr>
        <w:t>ORGANISMO PÚBLICO DESCENTRALIZADO SERVICIOS DE SALUD JALISCO</w:t>
      </w:r>
      <w:r w:rsidR="00FF591A"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y realizarse con estricto apego a las necesidades planteadas por </w:t>
      </w:r>
      <w:r w:rsidR="00626097" w:rsidRPr="008F53B5">
        <w:rPr>
          <w:rFonts w:ascii="Arial Narrow" w:eastAsia="Arial" w:hAnsi="Arial Narrow" w:cs="Arial"/>
          <w:color w:val="000000"/>
          <w:sz w:val="20"/>
          <w:szCs w:val="20"/>
        </w:rPr>
        <w:t>la</w:t>
      </w:r>
      <w:r w:rsidRPr="008F53B5">
        <w:rPr>
          <w:rFonts w:ascii="Arial Narrow" w:eastAsia="Arial" w:hAnsi="Arial Narrow" w:cs="Arial"/>
          <w:color w:val="000000"/>
          <w:sz w:val="20"/>
          <w:szCs w:val="20"/>
        </w:rPr>
        <w:t xml:space="preserve"> </w:t>
      </w:r>
      <w:r w:rsidR="008F53B5" w:rsidRPr="008F53B5">
        <w:rPr>
          <w:rFonts w:ascii="Arial Narrow" w:eastAsia="Arial" w:hAnsi="Arial Narrow" w:cs="Arial"/>
          <w:bCs/>
          <w:color w:val="000000"/>
          <w:sz w:val="20"/>
          <w:szCs w:val="20"/>
        </w:rPr>
        <w:t xml:space="preserve">convocante </w:t>
      </w:r>
      <w:r w:rsidRPr="008F53B5">
        <w:rPr>
          <w:rFonts w:ascii="Arial Narrow" w:eastAsia="Arial" w:hAnsi="Arial Narrow" w:cs="Arial"/>
          <w:color w:val="000000"/>
          <w:sz w:val="20"/>
          <w:szCs w:val="20"/>
        </w:rPr>
        <w:t xml:space="preserve">en las </w:t>
      </w:r>
      <w:r w:rsidR="008F53B5" w:rsidRPr="008F53B5">
        <w:rPr>
          <w:rFonts w:ascii="Arial Narrow" w:eastAsia="Arial" w:hAnsi="Arial Narrow" w:cs="Arial"/>
          <w:color w:val="000000"/>
          <w:sz w:val="20"/>
          <w:szCs w:val="20"/>
        </w:rPr>
        <w:t xml:space="preserve">presentes bases y </w:t>
      </w:r>
      <w:r w:rsidR="002C37A5" w:rsidRPr="008F53B5">
        <w:rPr>
          <w:rFonts w:ascii="Arial Narrow" w:eastAsia="Arial" w:hAnsi="Arial Narrow" w:cs="Arial"/>
          <w:color w:val="000000"/>
          <w:sz w:val="20"/>
          <w:szCs w:val="20"/>
        </w:rPr>
        <w:t xml:space="preserve">de acuerdo con </w:t>
      </w:r>
      <w:r w:rsidR="008F53B5" w:rsidRPr="008F53B5">
        <w:rPr>
          <w:rFonts w:ascii="Arial Narrow" w:eastAsia="Arial" w:hAnsi="Arial Narrow" w:cs="Arial"/>
          <w:color w:val="000000"/>
          <w:sz w:val="20"/>
          <w:szCs w:val="20"/>
        </w:rPr>
        <w:t xml:space="preserve">las </w:t>
      </w:r>
      <w:r w:rsidRPr="008F53B5">
        <w:rPr>
          <w:rFonts w:ascii="Arial Narrow" w:eastAsia="Arial" w:hAnsi="Arial Narrow" w:cs="Arial"/>
          <w:color w:val="000000"/>
          <w:sz w:val="20"/>
          <w:szCs w:val="20"/>
        </w:rPr>
        <w:t xml:space="preserve">especificaciones requeridas en el </w:t>
      </w:r>
      <w:r w:rsidRPr="008F53B5">
        <w:rPr>
          <w:rFonts w:ascii="Arial Narrow" w:eastAsia="Arial" w:hAnsi="Arial Narrow" w:cs="Arial"/>
          <w:b/>
          <w:bCs/>
          <w:color w:val="000000"/>
          <w:sz w:val="20"/>
          <w:szCs w:val="20"/>
        </w:rPr>
        <w:t>Anexo 1</w:t>
      </w:r>
      <w:r w:rsidR="007E4601" w:rsidRPr="008F53B5">
        <w:rPr>
          <w:rFonts w:ascii="Arial Narrow" w:eastAsia="Arial" w:hAnsi="Arial Narrow" w:cs="Arial"/>
          <w:b/>
          <w:bCs/>
          <w:color w:val="000000"/>
          <w:sz w:val="20"/>
          <w:szCs w:val="20"/>
        </w:rPr>
        <w:t>.</w:t>
      </w:r>
      <w:r w:rsidR="00732032" w:rsidRPr="008F53B5">
        <w:rPr>
          <w:rFonts w:ascii="Arial Narrow" w:eastAsia="Arial" w:hAnsi="Arial Narrow" w:cs="Arial"/>
          <w:b/>
          <w:bCs/>
          <w:color w:val="000000"/>
          <w:sz w:val="20"/>
          <w:szCs w:val="20"/>
        </w:rPr>
        <w:t xml:space="preserve"> </w:t>
      </w:r>
      <w:r w:rsidRPr="008F53B5">
        <w:rPr>
          <w:rFonts w:ascii="Arial Narrow" w:eastAsia="Arial" w:hAnsi="Arial Narrow" w:cs="Arial"/>
          <w:b/>
          <w:bCs/>
          <w:color w:val="000000"/>
          <w:sz w:val="20"/>
          <w:szCs w:val="20"/>
        </w:rPr>
        <w:t>Carta de Requerimientos Técnicos</w:t>
      </w:r>
      <w:r w:rsidRPr="008F53B5">
        <w:rPr>
          <w:rFonts w:ascii="Arial Narrow" w:eastAsia="Arial" w:hAnsi="Arial Narrow" w:cs="Arial"/>
          <w:color w:val="000000"/>
          <w:sz w:val="20"/>
          <w:szCs w:val="20"/>
        </w:rPr>
        <w:t>.</w:t>
      </w:r>
    </w:p>
    <w:p w14:paraId="08E0FD58"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D5ECB9C" w14:textId="7C83B2F0" w:rsidR="00204593" w:rsidRPr="00C72D03"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oferta se presentará en moneda nacional con los precios unitarios, I.V.A. y demás impuestos que en su caso </w:t>
      </w:r>
      <w:r w:rsidRPr="00C72D03">
        <w:rPr>
          <w:rFonts w:ascii="Arial Narrow" w:eastAsia="Arial" w:hAnsi="Arial Narrow" w:cs="Arial"/>
          <w:color w:val="000000"/>
          <w:sz w:val="20"/>
          <w:szCs w:val="20"/>
        </w:rPr>
        <w:t>correspondan desglosados</w:t>
      </w:r>
      <w:r w:rsidR="004E5BE5" w:rsidRPr="00C72D03">
        <w:rPr>
          <w:rFonts w:ascii="Arial Narrow" w:eastAsia="Arial" w:hAnsi="Arial Narrow" w:cs="Arial"/>
          <w:color w:val="000000"/>
          <w:sz w:val="20"/>
          <w:szCs w:val="20"/>
        </w:rPr>
        <w:t xml:space="preserve">. </w:t>
      </w:r>
      <w:r w:rsidR="008F53B5" w:rsidRPr="00C72D03">
        <w:rPr>
          <w:rFonts w:ascii="Arial Narrow" w:eastAsia="Arial" w:hAnsi="Arial Narrow" w:cs="Arial"/>
          <w:color w:val="000000"/>
          <w:sz w:val="20"/>
          <w:szCs w:val="20"/>
        </w:rPr>
        <w:t xml:space="preserve">considerar para los cálculos aritméticos únicamente dos decimales. La propuesta deberá incluir todos los costos involucrados, </w:t>
      </w:r>
      <w:r w:rsidR="008F53B5" w:rsidRPr="00C72D03">
        <w:rPr>
          <w:rFonts w:ascii="Arial Narrow" w:eastAsia="Arial" w:hAnsi="Arial Narrow" w:cs="Arial"/>
          <w:b/>
          <w:bCs/>
          <w:color w:val="000000"/>
          <w:sz w:val="20"/>
          <w:szCs w:val="20"/>
        </w:rPr>
        <w:t>por lo que no se aceptará ningún costo extra o precios condicionados.</w:t>
      </w:r>
    </w:p>
    <w:p w14:paraId="7FD0CF76" w14:textId="77777777" w:rsidR="002719D8" w:rsidRPr="00C72D03" w:rsidRDefault="002719D8" w:rsidP="004A7E35">
      <w:pPr>
        <w:spacing w:after="0" w:line="240" w:lineRule="auto"/>
        <w:ind w:right="140"/>
        <w:jc w:val="both"/>
        <w:rPr>
          <w:rFonts w:ascii="Arial Narrow" w:eastAsia="Arial" w:hAnsi="Arial Narrow" w:cs="Arial"/>
          <w:color w:val="000000"/>
          <w:sz w:val="20"/>
          <w:szCs w:val="20"/>
        </w:rPr>
      </w:pPr>
    </w:p>
    <w:p w14:paraId="4DFC8A08" w14:textId="2439AF72" w:rsidR="00275AFA" w:rsidRPr="00C72D03" w:rsidRDefault="008F53B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participante 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149CBBB2" w14:textId="72EF68F6" w:rsidR="00275AFA" w:rsidRPr="00C72D03" w:rsidRDefault="00275AFA" w:rsidP="008F53B5">
      <w:pPr>
        <w:spacing w:after="0" w:line="240" w:lineRule="auto"/>
        <w:ind w:right="616"/>
        <w:jc w:val="both"/>
        <w:rPr>
          <w:rFonts w:ascii="Arial Narrow" w:eastAsia="Times New Roman" w:hAnsi="Arial Narrow" w:cs="Arial"/>
          <w:sz w:val="20"/>
          <w:szCs w:val="20"/>
        </w:rPr>
      </w:pPr>
    </w:p>
    <w:p w14:paraId="5BD94CAA" w14:textId="75B57E66" w:rsidR="00275AFA" w:rsidRPr="00C72D03" w:rsidRDefault="00A46A86" w:rsidP="004A7E35">
      <w:pPr>
        <w:spacing w:after="0" w:line="240" w:lineRule="auto"/>
        <w:ind w:right="140"/>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A7E35">
      <w:pPr>
        <w:spacing w:after="0" w:line="240" w:lineRule="auto"/>
        <w:ind w:right="140"/>
        <w:rPr>
          <w:rFonts w:ascii="Arial Narrow" w:eastAsia="Arial" w:hAnsi="Arial Narrow" w:cs="Arial"/>
          <w:b/>
          <w:sz w:val="20"/>
          <w:szCs w:val="20"/>
        </w:rPr>
      </w:pPr>
    </w:p>
    <w:p w14:paraId="6515909C" w14:textId="1FF5CCCF" w:rsidR="00275AFA" w:rsidRPr="00C72D03" w:rsidRDefault="00C72D03" w:rsidP="003B222B">
      <w:pPr>
        <w:pStyle w:val="Prrafodelista"/>
        <w:numPr>
          <w:ilvl w:val="1"/>
          <w:numId w:val="6"/>
        </w:numPr>
        <w:spacing w:after="0" w:line="240" w:lineRule="auto"/>
        <w:ind w:right="140"/>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A7E35">
      <w:pPr>
        <w:spacing w:after="0" w:line="240" w:lineRule="auto"/>
        <w:jc w:val="both"/>
        <w:rPr>
          <w:rFonts w:ascii="Arial Narrow" w:eastAsia="Times New Roman" w:hAnsi="Arial Narrow" w:cs="Arial"/>
          <w:sz w:val="20"/>
          <w:szCs w:val="20"/>
        </w:rPr>
      </w:pPr>
      <w:bookmarkStart w:id="16" w:name="_Hlk32769181"/>
    </w:p>
    <w:p w14:paraId="14F4E94B" w14:textId="27AD104B" w:rsidR="00275AFA" w:rsidRPr="00C72D03" w:rsidRDefault="00A46A86" w:rsidP="004A7E35">
      <w:pPr>
        <w:spacing w:after="0" w:line="240" w:lineRule="auto"/>
        <w:ind w:left="426" w:right="140"/>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C72D03" w:rsidRDefault="004E5BE5" w:rsidP="004A7E35">
      <w:pPr>
        <w:spacing w:after="0" w:line="240" w:lineRule="auto"/>
        <w:ind w:right="140"/>
        <w:jc w:val="both"/>
        <w:rPr>
          <w:rFonts w:ascii="Arial Narrow" w:eastAsia="Arial" w:hAnsi="Arial Narrow" w:cs="Arial"/>
          <w:b/>
          <w:color w:val="000000"/>
          <w:sz w:val="20"/>
          <w:szCs w:val="20"/>
        </w:rPr>
      </w:pPr>
    </w:p>
    <w:p w14:paraId="12A6A78F" w14:textId="77777777"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Índice que haga referencia al número de hojas y orden de los documentos.</w:t>
      </w:r>
    </w:p>
    <w:p w14:paraId="1E76CD1A" w14:textId="3BE0077D"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 xml:space="preserve">Hojas simples de color que separen cada sección </w:t>
      </w:r>
      <w:r w:rsidR="008F53B5" w:rsidRPr="00C72D03">
        <w:rPr>
          <w:rFonts w:ascii="Arial Narrow" w:eastAsia="Arial" w:hAnsi="Arial Narrow" w:cs="Arial"/>
          <w:color w:val="000000"/>
          <w:sz w:val="20"/>
          <w:szCs w:val="20"/>
        </w:rPr>
        <w:t xml:space="preserve">de la </w:t>
      </w:r>
      <w:r w:rsidR="008F53B5" w:rsidRPr="00C72D03">
        <w:rPr>
          <w:rFonts w:ascii="Arial Narrow" w:eastAsia="Times New Roman" w:hAnsi="Arial Narrow" w:cs="Arial"/>
          <w:sz w:val="20"/>
          <w:szCs w:val="20"/>
        </w:rPr>
        <w:t>propuesta</w:t>
      </w:r>
      <w:r w:rsidR="008F53B5" w:rsidRPr="00C72D03">
        <w:rPr>
          <w:rFonts w:ascii="Arial Narrow" w:eastAsia="Arial" w:hAnsi="Arial Narrow" w:cs="Arial"/>
          <w:color w:val="000000"/>
          <w:sz w:val="20"/>
          <w:szCs w:val="20"/>
        </w:rPr>
        <w:t xml:space="preserve"> </w:t>
      </w:r>
      <w:r w:rsidRPr="00C72D03">
        <w:rPr>
          <w:rFonts w:ascii="Arial Narrow" w:eastAsia="Arial" w:hAnsi="Arial Narrow" w:cs="Arial"/>
          <w:color w:val="000000"/>
          <w:sz w:val="20"/>
          <w:szCs w:val="20"/>
        </w:rPr>
        <w:t>en la que se mencione de qué sección se trata.</w:t>
      </w:r>
    </w:p>
    <w:p w14:paraId="7CD44078" w14:textId="34D75610" w:rsidR="00275AFA" w:rsidRPr="00C72D03" w:rsidRDefault="006F7C5E"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L</w:t>
      </w:r>
      <w:r w:rsidR="00A46A86" w:rsidRPr="00C72D03">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22F7D1FB" w14:textId="430C4CE8" w:rsidR="000D7E32" w:rsidRPr="00C72D03" w:rsidRDefault="00A46A86" w:rsidP="004A7E35">
      <w:pPr>
        <w:numPr>
          <w:ilvl w:val="0"/>
          <w:numId w:val="2"/>
        </w:numPr>
        <w:spacing w:after="0" w:line="240" w:lineRule="auto"/>
        <w:ind w:right="140"/>
        <w:jc w:val="both"/>
        <w:rPr>
          <w:rFonts w:ascii="Arial Narrow" w:hAnsi="Arial Narrow" w:cs="Arial"/>
          <w:color w:val="000000"/>
          <w:sz w:val="20"/>
          <w:szCs w:val="20"/>
          <w:u w:val="single"/>
        </w:rPr>
      </w:pPr>
      <w:r w:rsidRPr="00C72D03">
        <w:rPr>
          <w:rFonts w:ascii="Arial Narrow" w:eastAsia="Arial" w:hAnsi="Arial Narrow" w:cs="Arial"/>
          <w:color w:val="000000"/>
          <w:sz w:val="20"/>
          <w:szCs w:val="20"/>
          <w:u w:val="single"/>
        </w:rPr>
        <w:t>Sin grapas ni broches Baco.</w:t>
      </w:r>
    </w:p>
    <w:bookmarkEnd w:id="16"/>
    <w:p w14:paraId="0358A116" w14:textId="77777777" w:rsidR="00275AFA" w:rsidRPr="00C72D03" w:rsidRDefault="00275AFA" w:rsidP="004A7E35">
      <w:pPr>
        <w:spacing w:after="0" w:line="240" w:lineRule="auto"/>
        <w:rPr>
          <w:rFonts w:ascii="Arial Narrow" w:eastAsia="Times New Roman" w:hAnsi="Arial Narrow" w:cs="Arial"/>
          <w:sz w:val="20"/>
          <w:szCs w:val="20"/>
        </w:rPr>
      </w:pPr>
    </w:p>
    <w:p w14:paraId="7A287C04" w14:textId="51C5AC9E" w:rsidR="00275AFA" w:rsidRPr="00C72D03" w:rsidRDefault="00A46A86" w:rsidP="004A7E35">
      <w:pPr>
        <w:spacing w:after="0" w:line="240" w:lineRule="auto"/>
        <w:ind w:right="140"/>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0336B403"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64A47A28" w14:textId="2305E390" w:rsidR="00D668C9" w:rsidRPr="00C72D03" w:rsidRDefault="00D668C9" w:rsidP="002B5413">
      <w:pPr>
        <w:pStyle w:val="Prrafodelista"/>
        <w:numPr>
          <w:ilvl w:val="1"/>
          <w:numId w:val="6"/>
        </w:numPr>
        <w:spacing w:after="0" w:line="240" w:lineRule="auto"/>
        <w:ind w:left="709" w:right="140"/>
        <w:rPr>
          <w:rFonts w:ascii="Arial Narrow" w:eastAsia="Times New Roman" w:hAnsi="Arial Narrow" w:cs="Arial"/>
          <w:sz w:val="20"/>
          <w:szCs w:val="20"/>
        </w:rPr>
      </w:pPr>
      <w:r w:rsidRPr="00C72D03">
        <w:rPr>
          <w:rFonts w:ascii="Arial Narrow" w:eastAsia="Arial" w:hAnsi="Arial Narrow" w:cs="Arial"/>
          <w:b/>
          <w:color w:val="000000"/>
          <w:sz w:val="20"/>
          <w:szCs w:val="20"/>
        </w:rPr>
        <w:t>MUESTRAS FÍSICAS.</w:t>
      </w:r>
    </w:p>
    <w:p w14:paraId="14EF2AAD"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06308A8B" w14:textId="56F54935" w:rsidR="00D668C9" w:rsidRDefault="00D668C9" w:rsidP="00B91C8D">
      <w:pPr>
        <w:spacing w:after="0" w:line="240" w:lineRule="auto"/>
        <w:ind w:left="284" w:right="140"/>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Para este </w:t>
      </w:r>
      <w:r w:rsidRPr="00C72D03">
        <w:rPr>
          <w:rFonts w:ascii="Arial Narrow" w:eastAsia="Arial" w:hAnsi="Arial Narrow" w:cs="Arial"/>
          <w:b/>
          <w:bCs/>
          <w:color w:val="000000"/>
          <w:sz w:val="20"/>
          <w:szCs w:val="20"/>
        </w:rPr>
        <w:t xml:space="preserve">PROCEDIMIENTO DE </w:t>
      </w:r>
      <w:r w:rsidR="005A00A9">
        <w:rPr>
          <w:rFonts w:ascii="Arial Narrow" w:eastAsia="Arial" w:hAnsi="Arial Narrow" w:cs="Arial"/>
          <w:b/>
          <w:bCs/>
          <w:color w:val="000000"/>
          <w:sz w:val="20"/>
          <w:szCs w:val="20"/>
        </w:rPr>
        <w:t>ADQUISI</w:t>
      </w:r>
      <w:r w:rsidRPr="00C72D03">
        <w:rPr>
          <w:rFonts w:ascii="Arial Narrow" w:eastAsia="Arial" w:hAnsi="Arial Narrow" w:cs="Arial"/>
          <w:b/>
          <w:bCs/>
          <w:color w:val="000000"/>
          <w:sz w:val="20"/>
          <w:szCs w:val="20"/>
        </w:rPr>
        <w:t xml:space="preserve">CIÓN </w:t>
      </w:r>
      <w:r w:rsidRPr="00C72D03">
        <w:rPr>
          <w:rFonts w:ascii="Arial Narrow" w:eastAsia="Arial" w:hAnsi="Arial Narrow" w:cs="Arial"/>
          <w:b/>
          <w:bCs/>
          <w:color w:val="000000"/>
          <w:sz w:val="20"/>
          <w:szCs w:val="20"/>
          <w:u w:val="single"/>
        </w:rPr>
        <w:t>no</w:t>
      </w:r>
      <w:r w:rsidRPr="00C72D03">
        <w:rPr>
          <w:rFonts w:ascii="Arial Narrow" w:eastAsia="Arial" w:hAnsi="Arial Narrow" w:cs="Arial"/>
          <w:b/>
          <w:bCs/>
          <w:color w:val="000000"/>
          <w:sz w:val="20"/>
          <w:szCs w:val="20"/>
        </w:rPr>
        <w:t xml:space="preserve"> </w:t>
      </w:r>
      <w:r w:rsidRPr="00C72D03">
        <w:rPr>
          <w:rFonts w:ascii="Arial Narrow" w:eastAsia="Arial" w:hAnsi="Arial Narrow" w:cs="Arial"/>
          <w:color w:val="000000"/>
          <w:sz w:val="20"/>
          <w:szCs w:val="20"/>
        </w:rPr>
        <w:t>se requieren muestras físicas.</w:t>
      </w:r>
    </w:p>
    <w:p w14:paraId="00439BDC" w14:textId="77777777" w:rsidR="00C72D03" w:rsidRPr="00C72D03" w:rsidRDefault="00C72D03" w:rsidP="00C72D03">
      <w:pPr>
        <w:shd w:val="clear" w:color="auto" w:fill="FFFFFF"/>
        <w:spacing w:after="0" w:line="240" w:lineRule="auto"/>
        <w:ind w:right="141"/>
        <w:jc w:val="both"/>
        <w:rPr>
          <w:rFonts w:ascii="Arial Narrow" w:eastAsia="Times New Roman" w:hAnsi="Arial Narrow" w:cs="Arial"/>
          <w:sz w:val="20"/>
          <w:szCs w:val="20"/>
        </w:rPr>
      </w:pPr>
    </w:p>
    <w:p w14:paraId="3CBEF168" w14:textId="6BC6AE6C" w:rsidR="00C72D03" w:rsidRPr="00E62643" w:rsidRDefault="00C72D03" w:rsidP="00B91C8D">
      <w:pPr>
        <w:pStyle w:val="Prrafodelista"/>
        <w:numPr>
          <w:ilvl w:val="1"/>
          <w:numId w:val="6"/>
        </w:numPr>
        <w:shd w:val="clear" w:color="auto" w:fill="FFFFFF"/>
        <w:spacing w:after="0" w:line="240" w:lineRule="auto"/>
        <w:ind w:left="709" w:right="141"/>
        <w:jc w:val="both"/>
        <w:rPr>
          <w:rFonts w:ascii="Arial Narrow" w:eastAsia="Arial" w:hAnsi="Arial Narrow" w:cs="Arial"/>
          <w:b/>
          <w:color w:val="000000" w:themeColor="text1"/>
          <w:sz w:val="20"/>
          <w:szCs w:val="20"/>
        </w:rPr>
      </w:pPr>
      <w:r w:rsidRPr="00E62643">
        <w:rPr>
          <w:rFonts w:ascii="Arial Narrow" w:eastAsia="Arial" w:hAnsi="Arial Narrow" w:cs="Arial"/>
          <w:b/>
          <w:color w:val="000000" w:themeColor="text1"/>
          <w:sz w:val="20"/>
          <w:szCs w:val="20"/>
        </w:rPr>
        <w:t>Declaración de Aportación Cinco al Millar para el Fondo Impulso Jalisco.</w:t>
      </w:r>
    </w:p>
    <w:p w14:paraId="043FFC40" w14:textId="77777777" w:rsidR="00C72D03" w:rsidRPr="006361EC" w:rsidRDefault="00C72D03" w:rsidP="00C72D03">
      <w:pPr>
        <w:shd w:val="clear" w:color="auto" w:fill="FFFFFF"/>
        <w:spacing w:after="0" w:line="240" w:lineRule="auto"/>
        <w:ind w:right="140"/>
        <w:jc w:val="both"/>
        <w:rPr>
          <w:rFonts w:ascii="Arial Narrow" w:eastAsia="Arial" w:hAnsi="Arial Narrow" w:cs="Arial"/>
          <w:b/>
          <w:color w:val="222222"/>
          <w:sz w:val="20"/>
          <w:szCs w:val="20"/>
        </w:rPr>
      </w:pPr>
    </w:p>
    <w:p w14:paraId="25BCE078" w14:textId="77777777" w:rsidR="00C72D03" w:rsidRPr="006361EC" w:rsidRDefault="00C72D03" w:rsidP="00C72D03">
      <w:pPr>
        <w:shd w:val="clear" w:color="auto" w:fill="FFFFFF"/>
        <w:spacing w:after="0" w:line="240" w:lineRule="auto"/>
        <w:ind w:left="284" w:right="140"/>
        <w:jc w:val="both"/>
        <w:rPr>
          <w:rFonts w:ascii="Arial Narrow" w:eastAsia="Arial" w:hAnsi="Arial Narrow" w:cs="Arial"/>
          <w:color w:val="222222"/>
          <w:sz w:val="20"/>
          <w:szCs w:val="20"/>
        </w:rPr>
      </w:pPr>
      <w:r w:rsidRPr="006361EC">
        <w:rPr>
          <w:rFonts w:ascii="Arial Narrow" w:eastAsia="Arial" w:hAnsi="Arial Narrow" w:cs="Arial"/>
          <w:color w:val="222222"/>
          <w:sz w:val="20"/>
          <w:szCs w:val="20"/>
        </w:rPr>
        <w:t xml:space="preserve">De conformidad con el artículo 149 de la </w:t>
      </w:r>
      <w:r w:rsidRPr="006361EC">
        <w:rPr>
          <w:rFonts w:ascii="Arial Narrow" w:eastAsia="Arial" w:hAnsi="Arial Narrow" w:cs="Arial"/>
          <w:b/>
          <w:bCs/>
          <w:color w:val="222222"/>
          <w:sz w:val="20"/>
          <w:szCs w:val="20"/>
        </w:rPr>
        <w:t>LEY</w:t>
      </w:r>
      <w:r w:rsidRPr="006361EC">
        <w:rPr>
          <w:rFonts w:ascii="Arial Narrow" w:eastAsia="Arial" w:hAnsi="Arial Narrow" w:cs="Arial"/>
          <w:color w:val="222222"/>
          <w:sz w:val="20"/>
          <w:szCs w:val="20"/>
        </w:rPr>
        <w:t xml:space="preserve"> los </w:t>
      </w:r>
      <w:r w:rsidRPr="006361EC">
        <w:rPr>
          <w:rFonts w:ascii="Arial Narrow" w:eastAsia="Arial" w:hAnsi="Arial Narrow" w:cs="Arial"/>
          <w:b/>
          <w:bCs/>
          <w:color w:val="222222"/>
          <w:sz w:val="20"/>
          <w:szCs w:val="20"/>
        </w:rPr>
        <w:t>PARTICIPANTES</w:t>
      </w:r>
      <w:r w:rsidRPr="006361EC">
        <w:rPr>
          <w:rFonts w:ascii="Arial Narrow" w:eastAsia="Arial" w:hAnsi="Arial Narrow" w:cs="Arial"/>
          <w:color w:val="222222"/>
          <w:sz w:val="20"/>
          <w:szCs w:val="20"/>
        </w:rPr>
        <w:t xml:space="preserve"> deberán de manera obligatoria declarar por escrito en los términos del </w:t>
      </w:r>
      <w:r w:rsidRPr="006361EC">
        <w:rPr>
          <w:rFonts w:ascii="Arial Narrow" w:eastAsia="Arial" w:hAnsi="Arial Narrow" w:cs="Arial"/>
          <w:b/>
          <w:bCs/>
          <w:color w:val="222222"/>
          <w:sz w:val="20"/>
          <w:szCs w:val="20"/>
        </w:rPr>
        <w:t>Anexo 7</w:t>
      </w:r>
      <w:r w:rsidRPr="006361EC">
        <w:rPr>
          <w:rFonts w:ascii="Arial Narrow" w:eastAsia="Arial" w:hAnsi="Arial Narrow" w:cs="Arial"/>
          <w:color w:val="222222"/>
          <w:sz w:val="20"/>
          <w:szCs w:val="20"/>
        </w:rPr>
        <w:t xml:space="preserve">, su voluntad o su negativa para la aportación/retención cinco al millar del monto total del </w:t>
      </w:r>
      <w:r w:rsidRPr="006361EC">
        <w:rPr>
          <w:rFonts w:ascii="Arial Narrow" w:eastAsia="Arial" w:hAnsi="Arial Narrow" w:cs="Arial"/>
          <w:b/>
          <w:bCs/>
          <w:color w:val="000000"/>
          <w:sz w:val="20"/>
          <w:szCs w:val="20"/>
        </w:rPr>
        <w:t>CONTRATO</w:t>
      </w:r>
      <w:r w:rsidRPr="006361EC">
        <w:rPr>
          <w:rFonts w:ascii="Arial Narrow" w:eastAsia="Arial" w:hAnsi="Arial Narrow" w:cs="Arial"/>
          <w:color w:val="222222"/>
          <w:sz w:val="20"/>
          <w:szCs w:val="20"/>
        </w:rPr>
        <w:t xml:space="preserve"> antes de </w:t>
      </w:r>
      <w:r w:rsidRPr="006361EC">
        <w:rPr>
          <w:rFonts w:ascii="Arial Narrow" w:eastAsia="Arial" w:hAnsi="Arial Narrow" w:cs="Arial"/>
          <w:b/>
          <w:bCs/>
          <w:color w:val="222222"/>
          <w:sz w:val="20"/>
          <w:szCs w:val="20"/>
        </w:rPr>
        <w:t>I.V.A.</w:t>
      </w:r>
      <w:r w:rsidRPr="006361EC">
        <w:rPr>
          <w:rFonts w:ascii="Arial Narrow" w:eastAsia="Arial" w:hAnsi="Arial Narrow" w:cs="Arial"/>
          <w:color w:val="222222"/>
          <w:sz w:val="20"/>
          <w:szCs w:val="20"/>
        </w:rPr>
        <w:t xml:space="preserve">, para que sea destinado al </w:t>
      </w:r>
      <w:r w:rsidRPr="006361EC">
        <w:rPr>
          <w:rFonts w:ascii="Arial Narrow" w:eastAsia="Arial" w:hAnsi="Arial Narrow" w:cs="Arial"/>
          <w:b/>
          <w:bCs/>
          <w:color w:val="222222"/>
          <w:sz w:val="20"/>
          <w:szCs w:val="20"/>
        </w:rPr>
        <w:t>FONDO</w:t>
      </w:r>
      <w:r w:rsidRPr="006361EC">
        <w:rPr>
          <w:rFonts w:ascii="Arial Narrow" w:eastAsia="Arial" w:hAnsi="Arial Narrow" w:cs="Arial"/>
          <w:color w:val="222222"/>
          <w:sz w:val="20"/>
          <w:szCs w:val="20"/>
        </w:rPr>
        <w:t xml:space="preserve">. Bajo ningún supuesto dicha aportación/retención deberá incrementar su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presentada.</w:t>
      </w:r>
    </w:p>
    <w:p w14:paraId="7D5388CC" w14:textId="5CA47D82" w:rsidR="00275AFA" w:rsidRPr="006361EC" w:rsidRDefault="00275AFA" w:rsidP="004A7E35">
      <w:pPr>
        <w:spacing w:after="0" w:line="240" w:lineRule="auto"/>
        <w:rPr>
          <w:rFonts w:ascii="Arial Narrow" w:eastAsia="Arial" w:hAnsi="Arial Narrow" w:cs="Arial"/>
          <w:color w:val="222222"/>
          <w:sz w:val="20"/>
          <w:szCs w:val="20"/>
        </w:rPr>
      </w:pPr>
    </w:p>
    <w:p w14:paraId="2D6FCC3A" w14:textId="5D09E9CE" w:rsidR="00C72D03" w:rsidRPr="006361EC" w:rsidRDefault="00C72D03" w:rsidP="003B222B">
      <w:pPr>
        <w:pStyle w:val="Prrafodelista"/>
        <w:numPr>
          <w:ilvl w:val="1"/>
          <w:numId w:val="6"/>
        </w:numPr>
        <w:spacing w:after="0" w:line="240" w:lineRule="auto"/>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6361EC">
      <w:pPr>
        <w:spacing w:after="0" w:line="240" w:lineRule="auto"/>
        <w:ind w:left="360"/>
        <w:rPr>
          <w:rFonts w:ascii="Arial Narrow" w:eastAsia="Times New Roman" w:hAnsi="Arial Narrow" w:cs="Arial"/>
          <w:b/>
          <w:bCs/>
          <w:sz w:val="20"/>
          <w:szCs w:val="20"/>
        </w:rPr>
      </w:pPr>
    </w:p>
    <w:p w14:paraId="5FBBC341" w14:textId="4E8A1595" w:rsidR="00875918" w:rsidRPr="006361EC" w:rsidRDefault="00A46A86" w:rsidP="006361EC">
      <w:pPr>
        <w:spacing w:after="0" w:line="240" w:lineRule="auto"/>
        <w:ind w:left="284" w:right="140"/>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lastRenderedPageBreak/>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A7E35">
      <w:pPr>
        <w:spacing w:after="0" w:line="240" w:lineRule="auto"/>
        <w:ind w:right="140" w:hanging="495"/>
        <w:jc w:val="both"/>
        <w:rPr>
          <w:rFonts w:ascii="Arial Narrow" w:eastAsia="Times New Roman" w:hAnsi="Arial Narrow" w:cs="Arial"/>
          <w:sz w:val="18"/>
          <w:szCs w:val="18"/>
        </w:rPr>
      </w:pPr>
    </w:p>
    <w:tbl>
      <w:tblPr>
        <w:tblStyle w:val="Tablaconcuadrcula3-nfasis2"/>
        <w:tblW w:w="4779" w:type="pct"/>
        <w:tblInd w:w="279" w:type="dxa"/>
        <w:tblLook w:val="0400" w:firstRow="0" w:lastRow="0" w:firstColumn="0" w:lastColumn="0" w:noHBand="0" w:noVBand="1"/>
      </w:tblPr>
      <w:tblGrid>
        <w:gridCol w:w="1201"/>
        <w:gridCol w:w="1293"/>
        <w:gridCol w:w="3007"/>
        <w:gridCol w:w="1839"/>
        <w:gridCol w:w="1728"/>
      </w:tblGrid>
      <w:tr w:rsidR="00275AFA" w:rsidRPr="006361EC" w14:paraId="727B0902" w14:textId="77777777" w:rsidTr="006361EC">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6361EC">
        <w:trPr>
          <w:trHeight w:val="20"/>
        </w:trPr>
        <w:tc>
          <w:tcPr>
            <w:tcW w:w="662" w:type="pct"/>
          </w:tcPr>
          <w:p w14:paraId="75158C2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713" w:type="pct"/>
          </w:tcPr>
          <w:p w14:paraId="56AED33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658" w:type="pct"/>
          </w:tcPr>
          <w:p w14:paraId="0BEABC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1014" w:type="pct"/>
          </w:tcPr>
          <w:p w14:paraId="4760994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54" w:type="pct"/>
          </w:tcPr>
          <w:p w14:paraId="5FE576E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CCDC9E0" w14:textId="77777777" w:rsidTr="006361EC">
        <w:trPr>
          <w:trHeight w:val="20"/>
        </w:trPr>
        <w:tc>
          <w:tcPr>
            <w:tcW w:w="662" w:type="pct"/>
          </w:tcPr>
          <w:p w14:paraId="2C5539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713" w:type="pct"/>
          </w:tcPr>
          <w:p w14:paraId="5C96581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658" w:type="pct"/>
          </w:tcPr>
          <w:p w14:paraId="0EBD622D" w14:textId="3E421735" w:rsidR="00275AFA" w:rsidRPr="006361EC" w:rsidRDefault="00B745A8"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1014" w:type="pct"/>
          </w:tcPr>
          <w:p w14:paraId="126C19F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54" w:type="pct"/>
          </w:tcPr>
          <w:p w14:paraId="582DB6E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5A89BB48" w14:textId="77777777" w:rsidTr="006361EC">
        <w:trPr>
          <w:trHeight w:val="20"/>
        </w:trPr>
        <w:tc>
          <w:tcPr>
            <w:tcW w:w="662" w:type="pct"/>
            <w:vMerge w:val="restart"/>
          </w:tcPr>
          <w:p w14:paraId="2DC6850C"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713" w:type="pct"/>
          </w:tcPr>
          <w:p w14:paraId="33EADB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3FE208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1014" w:type="pct"/>
            <w:vMerge w:val="restart"/>
          </w:tcPr>
          <w:p w14:paraId="5732E6E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54" w:type="pct"/>
          </w:tcPr>
          <w:p w14:paraId="56D23D6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70E29B76"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4072E3B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658" w:type="pct"/>
          </w:tcPr>
          <w:p w14:paraId="1295F7D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1014" w:type="pct"/>
            <w:vMerge/>
          </w:tcPr>
          <w:p w14:paraId="1E50995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1518647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6361EC">
        <w:trPr>
          <w:trHeight w:val="20"/>
        </w:trPr>
        <w:tc>
          <w:tcPr>
            <w:tcW w:w="5000" w:type="pct"/>
            <w:gridSpan w:val="5"/>
          </w:tcPr>
          <w:p w14:paraId="4AEDF9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8EA0088"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val="restart"/>
          </w:tcPr>
          <w:p w14:paraId="36A73BF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713" w:type="pct"/>
          </w:tcPr>
          <w:p w14:paraId="48B4848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04D8E1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1014" w:type="pct"/>
            <w:vMerge w:val="restart"/>
          </w:tcPr>
          <w:p w14:paraId="4A5171D5"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54" w:type="pct"/>
            <w:vMerge w:val="restart"/>
          </w:tcPr>
          <w:p w14:paraId="3188D1E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6361EC">
        <w:trPr>
          <w:trHeight w:val="20"/>
        </w:trPr>
        <w:tc>
          <w:tcPr>
            <w:tcW w:w="662" w:type="pct"/>
            <w:vMerge/>
          </w:tcPr>
          <w:p w14:paraId="74234B47"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090BD5E3" w14:textId="1D84581F"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658" w:type="pct"/>
          </w:tcPr>
          <w:p w14:paraId="261918F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1014" w:type="pct"/>
            <w:vMerge/>
          </w:tcPr>
          <w:p w14:paraId="2BDEA73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vMerge/>
          </w:tcPr>
          <w:p w14:paraId="17C20F1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r>
      <w:tr w:rsidR="006361EC" w:rsidRPr="006361EC" w14:paraId="5DBA96C9"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027AA275"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35B7081E" w14:textId="79356C28"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658" w:type="pct"/>
          </w:tcPr>
          <w:p w14:paraId="49BF47C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1014" w:type="pct"/>
            <w:vMerge/>
          </w:tcPr>
          <w:p w14:paraId="4A31AF2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6F1A444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E62643">
        <w:trPr>
          <w:trHeight w:val="43"/>
        </w:trPr>
        <w:tc>
          <w:tcPr>
            <w:tcW w:w="5000" w:type="pct"/>
            <w:gridSpan w:val="5"/>
          </w:tcPr>
          <w:p w14:paraId="5A37770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A7E35">
      <w:pPr>
        <w:spacing w:after="0" w:line="240" w:lineRule="auto"/>
        <w:ind w:right="140"/>
        <w:rPr>
          <w:rFonts w:ascii="Arial Narrow" w:eastAsia="Times New Roman" w:hAnsi="Arial Narrow" w:cs="Arial"/>
          <w:sz w:val="20"/>
          <w:szCs w:val="20"/>
        </w:rPr>
      </w:pPr>
    </w:p>
    <w:p w14:paraId="3EDCA219" w14:textId="6879A0D8" w:rsidR="006E1403" w:rsidRPr="006361EC" w:rsidRDefault="006E1403" w:rsidP="003B222B">
      <w:pPr>
        <w:pStyle w:val="Prrafodelista"/>
        <w:numPr>
          <w:ilvl w:val="0"/>
          <w:numId w:val="6"/>
        </w:numPr>
        <w:spacing w:after="0" w:line="240" w:lineRule="auto"/>
        <w:ind w:right="140"/>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7FCF2154" w14:textId="77777777" w:rsidR="00275AFA" w:rsidRPr="006361EC" w:rsidRDefault="00275AFA" w:rsidP="004A7E35">
      <w:pPr>
        <w:spacing w:after="0" w:line="240" w:lineRule="auto"/>
        <w:rPr>
          <w:rFonts w:ascii="Arial Narrow" w:eastAsia="Times New Roman" w:hAnsi="Arial Narrow" w:cs="Arial"/>
          <w:sz w:val="20"/>
          <w:szCs w:val="20"/>
        </w:rPr>
      </w:pPr>
    </w:p>
    <w:p w14:paraId="15B9BCBD" w14:textId="7D945FBB" w:rsidR="00E67CA1" w:rsidRPr="006361EC" w:rsidRDefault="00E67CA1" w:rsidP="006361EC">
      <w:pPr>
        <w:spacing w:after="0" w:line="240" w:lineRule="auto"/>
        <w:ind w:right="140"/>
        <w:jc w:val="both"/>
        <w:rPr>
          <w:rFonts w:ascii="Arial Narrow" w:eastAsia="Arial" w:hAnsi="Arial Narrow" w:cs="Arial"/>
          <w:color w:val="000000"/>
          <w:sz w:val="20"/>
          <w:szCs w:val="20"/>
        </w:rPr>
      </w:pPr>
      <w:bookmarkStart w:id="17" w:name="_Hlk32769240"/>
      <w:bookmarkStart w:id="18" w:name="_Hlk103073416"/>
      <w:bookmarkStart w:id="19"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E95304F" w14:textId="4A641E51" w:rsidR="006361EC" w:rsidRPr="006361EC" w:rsidRDefault="00E67CA1" w:rsidP="006361EC">
      <w:pPr>
        <w:spacing w:after="0" w:line="240" w:lineRule="auto"/>
        <w:jc w:val="both"/>
        <w:rPr>
          <w:rFonts w:ascii="Arial Narrow" w:hAnsi="Arial Narrow"/>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006361EC" w:rsidRPr="00D55A6D">
        <w:rPr>
          <w:rFonts w:ascii="Arial Narrow" w:hAnsi="Arial Narrow"/>
          <w:sz w:val="20"/>
          <w:szCs w:val="20"/>
        </w:rPr>
        <w:t xml:space="preserve">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961B12">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pasaporte, credencial para votar con fotografía, cédula 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PARTICIPANTE</w:t>
      </w:r>
      <w:r w:rsidR="006361EC" w:rsidRPr="00ED49DE">
        <w:rPr>
          <w:rFonts w:ascii="Arial Narrow" w:eastAsia="Arial" w:hAnsi="Arial Narrow" w:cs="Arial"/>
          <w:b/>
          <w:bCs/>
          <w:sz w:val="20"/>
          <w:szCs w:val="20"/>
        </w:rPr>
        <w:t>.</w:t>
      </w:r>
      <w:r w:rsidR="006361EC" w:rsidRPr="006361EC">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066ED880" w14:textId="2C6B10BB" w:rsidR="00E67CA1" w:rsidRPr="006361EC" w:rsidRDefault="00E67CA1" w:rsidP="00BA0F26">
      <w:pPr>
        <w:spacing w:after="0" w:line="240" w:lineRule="auto"/>
        <w:ind w:right="141"/>
        <w:jc w:val="both"/>
        <w:rPr>
          <w:rFonts w:ascii="Arial Narrow" w:eastAsia="Arial" w:hAnsi="Arial Narrow" w:cs="Arial"/>
          <w:color w:val="000000"/>
          <w:sz w:val="20"/>
          <w:szCs w:val="20"/>
        </w:rPr>
      </w:pPr>
    </w:p>
    <w:p w14:paraId="33028B61" w14:textId="23C469FC" w:rsidR="00642537" w:rsidRPr="006361EC" w:rsidRDefault="006361EC" w:rsidP="00BA0F26">
      <w:pPr>
        <w:spacing w:after="0" w:line="240" w:lineRule="auto"/>
        <w:ind w:right="141"/>
        <w:rPr>
          <w:rFonts w:ascii="Arial Narrow" w:hAnsi="Arial Narrow"/>
          <w:b/>
          <w:sz w:val="20"/>
          <w:szCs w:val="20"/>
        </w:rPr>
      </w:pPr>
      <w:bookmarkStart w:id="20" w:name="_Hlk71033964"/>
      <w:bookmarkStart w:id="21" w:name="_Hlk103072080"/>
      <w:r w:rsidRPr="006361EC">
        <w:rPr>
          <w:rFonts w:ascii="Arial Narrow" w:hAnsi="Arial Narrow"/>
          <w:b/>
          <w:sz w:val="20"/>
          <w:szCs w:val="20"/>
        </w:rPr>
        <w:t>Cualquier licitante que no se haya registrado en tiempo y forma, no se tomará en cuenta su propuesta</w:t>
      </w:r>
    </w:p>
    <w:p w14:paraId="4122B486" w14:textId="77777777" w:rsidR="006361EC" w:rsidRPr="006361EC" w:rsidRDefault="006361EC" w:rsidP="00BA0F26">
      <w:pPr>
        <w:spacing w:after="0" w:line="240" w:lineRule="auto"/>
        <w:ind w:right="141"/>
        <w:rPr>
          <w:rFonts w:ascii="Arial Narrow" w:eastAsia="Times New Roman" w:hAnsi="Arial Narrow" w:cs="Arial"/>
          <w:bCs/>
          <w:sz w:val="20"/>
          <w:szCs w:val="20"/>
        </w:rPr>
      </w:pPr>
    </w:p>
    <w:p w14:paraId="4F3DB74F" w14:textId="695727F9" w:rsidR="00427CEA" w:rsidRPr="006361EC" w:rsidRDefault="00647E71" w:rsidP="00BA0F26">
      <w:pPr>
        <w:spacing w:after="0" w:line="240" w:lineRule="auto"/>
        <w:ind w:right="141"/>
        <w:jc w:val="both"/>
        <w:rPr>
          <w:rFonts w:ascii="Arial Narrow" w:eastAsia="Times New Roman" w:hAnsi="Arial Narrow" w:cs="Arial"/>
          <w:bCs/>
          <w:sz w:val="20"/>
          <w:szCs w:val="20"/>
        </w:rPr>
      </w:pPr>
      <w:bookmarkStart w:id="22" w:name="_Hlk127892098"/>
      <w:bookmarkEnd w:id="17"/>
      <w:r w:rsidRPr="006361EC">
        <w:rPr>
          <w:rFonts w:ascii="Arial Narrow" w:eastAsia="Arial" w:hAnsi="Arial Narrow" w:cs="Arial"/>
          <w:bCs/>
          <w:color w:val="000000"/>
          <w:sz w:val="20"/>
          <w:szCs w:val="20"/>
        </w:rPr>
        <w:t xml:space="preserve">EL </w:t>
      </w:r>
      <w:r w:rsidR="006361EC" w:rsidRPr="006361EC">
        <w:rPr>
          <w:rFonts w:ascii="Arial Narrow" w:eastAsia="Arial" w:hAnsi="Arial Narrow" w:cs="Arial"/>
          <w:bCs/>
          <w:color w:val="000000"/>
          <w:sz w:val="20"/>
          <w:szCs w:val="20"/>
        </w:rPr>
        <w:t xml:space="preserve">sobre </w:t>
      </w:r>
      <w:bookmarkStart w:id="23" w:name="_Hlk84414062"/>
      <w:r w:rsidR="006361EC" w:rsidRPr="006361EC">
        <w:rPr>
          <w:rFonts w:ascii="Arial Narrow" w:eastAsia="Arial" w:hAnsi="Arial Narrow" w:cs="Arial"/>
          <w:bCs/>
          <w:color w:val="000000"/>
          <w:sz w:val="20"/>
          <w:szCs w:val="20"/>
        </w:rPr>
        <w:t xml:space="preserve">deberá </w:t>
      </w:r>
      <w:r w:rsidR="00A46A86" w:rsidRPr="006361EC">
        <w:rPr>
          <w:rFonts w:ascii="Arial Narrow" w:eastAsia="Arial" w:hAnsi="Arial Narrow" w:cs="Arial"/>
          <w:bCs/>
          <w:color w:val="000000"/>
          <w:sz w:val="20"/>
          <w:szCs w:val="20"/>
        </w:rPr>
        <w:t>contener l</w:t>
      </w:r>
      <w:r w:rsidR="000A6894" w:rsidRPr="006361EC">
        <w:rPr>
          <w:rFonts w:ascii="Arial Narrow" w:eastAsia="Arial" w:hAnsi="Arial Narrow" w:cs="Arial"/>
          <w:bCs/>
          <w:color w:val="000000"/>
          <w:sz w:val="20"/>
          <w:szCs w:val="20"/>
        </w:rPr>
        <w:t>a</w:t>
      </w:r>
      <w:r w:rsidR="00A46A86" w:rsidRPr="006361EC">
        <w:rPr>
          <w:rFonts w:ascii="Arial Narrow" w:eastAsia="Arial" w:hAnsi="Arial Narrow" w:cs="Arial"/>
          <w:bCs/>
          <w:color w:val="000000"/>
          <w:sz w:val="20"/>
          <w:szCs w:val="20"/>
        </w:rPr>
        <w:t xml:space="preserve"> </w:t>
      </w:r>
      <w:r w:rsidR="000A6894" w:rsidRPr="006361EC">
        <w:rPr>
          <w:rFonts w:ascii="Arial Narrow" w:eastAsia="Times New Roman" w:hAnsi="Arial Narrow" w:cs="Arial"/>
          <w:bCs/>
          <w:sz w:val="20"/>
          <w:szCs w:val="20"/>
        </w:rPr>
        <w:t xml:space="preserve">documentación siguiente </w:t>
      </w:r>
      <w:bookmarkStart w:id="24" w:name="_Hlk69231250"/>
      <w:r w:rsidR="000A6894" w:rsidRPr="006361EC">
        <w:rPr>
          <w:rFonts w:ascii="Arial Narrow" w:eastAsia="Times New Roman" w:hAnsi="Arial Narrow" w:cs="Arial"/>
          <w:bCs/>
          <w:sz w:val="20"/>
          <w:szCs w:val="20"/>
        </w:rPr>
        <w:t xml:space="preserve">impresa en papel membretado de la empresa y </w:t>
      </w:r>
      <w:r w:rsidR="000A6894" w:rsidRPr="006361EC">
        <w:rPr>
          <w:rFonts w:ascii="Arial Narrow" w:eastAsia="Times New Roman" w:hAnsi="Arial Narrow" w:cs="Arial"/>
          <w:b/>
          <w:sz w:val="20"/>
          <w:szCs w:val="20"/>
          <w:u w:val="single"/>
        </w:rPr>
        <w:t>FIRMADO CADA ANEXO POR E</w:t>
      </w:r>
      <w:r w:rsidR="003F063C" w:rsidRPr="006361EC">
        <w:rPr>
          <w:rFonts w:ascii="Arial Narrow" w:eastAsia="Times New Roman" w:hAnsi="Arial Narrow" w:cs="Arial"/>
          <w:b/>
          <w:sz w:val="20"/>
          <w:szCs w:val="20"/>
          <w:u w:val="single"/>
        </w:rPr>
        <w:t xml:space="preserve">L REPRESENTANTE LEGAL </w:t>
      </w:r>
      <w:r w:rsidR="006361EC">
        <w:rPr>
          <w:rFonts w:ascii="Arial Narrow" w:eastAsia="Times New Roman" w:hAnsi="Arial Narrow" w:cs="Arial"/>
          <w:b/>
          <w:sz w:val="20"/>
          <w:szCs w:val="20"/>
          <w:u w:val="single"/>
        </w:rPr>
        <w:t>(</w:t>
      </w:r>
      <w:r w:rsidR="000A6894" w:rsidRPr="006361EC">
        <w:rPr>
          <w:rFonts w:ascii="Arial Narrow" w:eastAsia="Times New Roman" w:hAnsi="Arial Narrow" w:cs="Arial"/>
          <w:b/>
          <w:sz w:val="20"/>
          <w:szCs w:val="20"/>
          <w:u w:val="single"/>
        </w:rPr>
        <w:t>OBLIGATORI</w:t>
      </w:r>
      <w:r w:rsidR="006361EC">
        <w:rPr>
          <w:rFonts w:ascii="Arial Narrow" w:eastAsia="Times New Roman" w:hAnsi="Arial Narrow" w:cs="Arial"/>
          <w:b/>
          <w:sz w:val="20"/>
          <w:szCs w:val="20"/>
          <w:u w:val="single"/>
        </w:rPr>
        <w:t>O)</w:t>
      </w:r>
      <w:r w:rsidR="000A6894" w:rsidRPr="006361EC">
        <w:rPr>
          <w:rFonts w:ascii="Arial Narrow" w:eastAsia="Times New Roman" w:hAnsi="Arial Narrow" w:cs="Arial"/>
          <w:b/>
          <w:sz w:val="20"/>
          <w:szCs w:val="20"/>
          <w:u w:val="single"/>
        </w:rPr>
        <w:t>:</w:t>
      </w:r>
    </w:p>
    <w:p w14:paraId="09187EE5" w14:textId="77777777" w:rsidR="000A6894" w:rsidRPr="006361EC" w:rsidRDefault="000A6894" w:rsidP="00BA0F26">
      <w:pPr>
        <w:spacing w:after="0" w:line="240" w:lineRule="auto"/>
        <w:ind w:right="141"/>
        <w:jc w:val="both"/>
        <w:rPr>
          <w:rFonts w:ascii="Arial Narrow" w:eastAsia="Times New Roman" w:hAnsi="Arial Narrow" w:cs="Arial"/>
          <w:b/>
          <w:bCs/>
          <w:sz w:val="20"/>
          <w:szCs w:val="20"/>
        </w:rPr>
      </w:pPr>
      <w:bookmarkStart w:id="25" w:name="_Hlk61279121"/>
    </w:p>
    <w:p w14:paraId="3097640E" w14:textId="5F66AFB4" w:rsidR="00BE515A" w:rsidRPr="00ED49DE" w:rsidRDefault="00A46A86" w:rsidP="000F296B">
      <w:pPr>
        <w:pStyle w:val="Prrafodelista"/>
        <w:numPr>
          <w:ilvl w:val="0"/>
          <w:numId w:val="3"/>
        </w:numPr>
        <w:spacing w:after="0" w:line="259" w:lineRule="auto"/>
        <w:ind w:left="993"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ED49DE">
        <w:rPr>
          <w:rFonts w:ascii="Arial Narrow" w:eastAsia="Arial" w:hAnsi="Arial Narrow" w:cs="Arial"/>
          <w:color w:val="000000"/>
          <w:sz w:val="20"/>
          <w:szCs w:val="20"/>
        </w:rPr>
        <w:t>(Propuesta Técnica)</w:t>
      </w:r>
      <w:r w:rsidR="006361EC" w:rsidRPr="00ED49DE">
        <w:rPr>
          <w:rFonts w:ascii="Arial Narrow" w:eastAsia="Arial" w:hAnsi="Arial Narrow" w:cs="Arial"/>
          <w:color w:val="000000"/>
          <w:sz w:val="20"/>
          <w:szCs w:val="20"/>
        </w:rPr>
        <w:t xml:space="preserve"> </w:t>
      </w:r>
      <w:r w:rsidR="005F363F" w:rsidRPr="00ED49DE">
        <w:rPr>
          <w:rFonts w:ascii="Arial Narrow" w:eastAsia="Arial" w:hAnsi="Arial Narrow" w:cs="Arial"/>
          <w:color w:val="000000"/>
          <w:sz w:val="20"/>
          <w:szCs w:val="20"/>
        </w:rPr>
        <w:t xml:space="preserve">y transcripción textual </w:t>
      </w:r>
      <w:r w:rsidR="006361EC" w:rsidRPr="00ED49DE">
        <w:rPr>
          <w:rFonts w:ascii="Arial Narrow" w:eastAsia="Arial" w:hAnsi="Arial Narrow" w:cs="Arial"/>
          <w:color w:val="000000"/>
          <w:sz w:val="20"/>
          <w:szCs w:val="20"/>
        </w:rPr>
        <w:t xml:space="preserve">del </w:t>
      </w:r>
      <w:r w:rsidR="005E75F7" w:rsidRPr="00ED49DE">
        <w:rPr>
          <w:rFonts w:ascii="Arial Narrow" w:eastAsia="Arial" w:hAnsi="Arial Narrow" w:cs="Arial"/>
          <w:b/>
          <w:bCs/>
          <w:color w:val="000000"/>
          <w:sz w:val="20"/>
          <w:szCs w:val="20"/>
        </w:rPr>
        <w:t>A</w:t>
      </w:r>
      <w:r w:rsidR="006361EC" w:rsidRPr="00ED49DE">
        <w:rPr>
          <w:rFonts w:ascii="Arial Narrow" w:eastAsia="Arial" w:hAnsi="Arial Narrow" w:cs="Arial"/>
          <w:b/>
          <w:bCs/>
          <w:color w:val="000000"/>
          <w:sz w:val="20"/>
          <w:szCs w:val="20"/>
        </w:rPr>
        <w:t xml:space="preserve">nexo 1 </w:t>
      </w:r>
      <w:r w:rsidR="006E3E78">
        <w:rPr>
          <w:rFonts w:ascii="Arial Narrow" w:eastAsia="Arial" w:hAnsi="Arial Narrow" w:cs="Arial"/>
          <w:b/>
          <w:bCs/>
          <w:color w:val="000000"/>
          <w:sz w:val="20"/>
          <w:szCs w:val="20"/>
        </w:rPr>
        <w:t>C</w:t>
      </w:r>
      <w:r w:rsidR="006361EC" w:rsidRPr="00ED49DE">
        <w:rPr>
          <w:rFonts w:ascii="Arial Narrow" w:eastAsia="Arial" w:hAnsi="Arial Narrow" w:cs="Arial"/>
          <w:b/>
          <w:bCs/>
          <w:color w:val="000000"/>
          <w:sz w:val="20"/>
          <w:szCs w:val="20"/>
        </w:rPr>
        <w:t xml:space="preserve">arta de </w:t>
      </w:r>
      <w:r w:rsidR="006E3E78">
        <w:rPr>
          <w:rFonts w:ascii="Arial Narrow" w:eastAsia="Arial" w:hAnsi="Arial Narrow" w:cs="Arial"/>
          <w:b/>
          <w:bCs/>
          <w:color w:val="000000"/>
          <w:sz w:val="20"/>
          <w:szCs w:val="20"/>
        </w:rPr>
        <w:t>R</w:t>
      </w:r>
      <w:r w:rsidR="006361EC" w:rsidRPr="00ED49DE">
        <w:rPr>
          <w:rFonts w:ascii="Arial Narrow" w:eastAsia="Arial" w:hAnsi="Arial Narrow" w:cs="Arial"/>
          <w:b/>
          <w:bCs/>
          <w:color w:val="000000"/>
          <w:sz w:val="20"/>
          <w:szCs w:val="20"/>
        </w:rPr>
        <w:t xml:space="preserve">equerimientos </w:t>
      </w:r>
      <w:r w:rsidR="006E3E78">
        <w:rPr>
          <w:rFonts w:ascii="Arial Narrow" w:eastAsia="Arial" w:hAnsi="Arial Narrow" w:cs="Arial"/>
          <w:b/>
          <w:bCs/>
          <w:color w:val="000000"/>
          <w:sz w:val="20"/>
          <w:szCs w:val="20"/>
        </w:rPr>
        <w:t>T</w:t>
      </w:r>
      <w:r w:rsidR="006361EC" w:rsidRPr="00ED49DE">
        <w:rPr>
          <w:rFonts w:ascii="Arial Narrow" w:eastAsia="Arial" w:hAnsi="Arial Narrow" w:cs="Arial"/>
          <w:b/>
          <w:bCs/>
          <w:color w:val="000000"/>
          <w:sz w:val="20"/>
          <w:szCs w:val="20"/>
        </w:rPr>
        <w:t>écnicos</w:t>
      </w:r>
      <w:r w:rsidR="00411470" w:rsidRPr="00ED49DE">
        <w:rPr>
          <w:rFonts w:ascii="Arial Narrow" w:eastAsia="Arial" w:hAnsi="Arial Narrow" w:cs="Arial"/>
          <w:b/>
          <w:bCs/>
          <w:color w:val="000000"/>
          <w:sz w:val="20"/>
          <w:szCs w:val="20"/>
        </w:rPr>
        <w:t xml:space="preserve"> y </w:t>
      </w:r>
      <w:r w:rsidR="00411470" w:rsidRPr="006E3E78">
        <w:rPr>
          <w:rFonts w:ascii="Arial Narrow" w:eastAsia="Arial" w:hAnsi="Arial Narrow" w:cs="Arial"/>
          <w:sz w:val="20"/>
          <w:szCs w:val="20"/>
        </w:rPr>
        <w:t>Documentos que deberán entregar los</w:t>
      </w:r>
      <w:r w:rsidR="00411470" w:rsidRPr="00ED49DE">
        <w:rPr>
          <w:rFonts w:ascii="Arial Narrow" w:eastAsia="Arial" w:hAnsi="Arial Narrow" w:cs="Arial"/>
          <w:b/>
          <w:bCs/>
          <w:sz w:val="20"/>
          <w:szCs w:val="20"/>
        </w:rPr>
        <w:t xml:space="preserve"> PARTICIPANTES</w:t>
      </w:r>
      <w:r w:rsidR="00411470" w:rsidRPr="00ED49DE">
        <w:rPr>
          <w:rFonts w:ascii="Arial Narrow" w:eastAsia="Arial" w:hAnsi="Arial Narrow" w:cs="Arial"/>
          <w:sz w:val="20"/>
          <w:szCs w:val="20"/>
        </w:rPr>
        <w:t xml:space="preserve"> señalados en el numeral 1 del </w:t>
      </w:r>
      <w:r w:rsidR="00411470" w:rsidRPr="00ED49DE">
        <w:rPr>
          <w:rFonts w:ascii="Arial Narrow" w:eastAsia="Arial" w:hAnsi="Arial Narrow" w:cs="Arial"/>
          <w:b/>
          <w:bCs/>
          <w:sz w:val="20"/>
          <w:szCs w:val="20"/>
        </w:rPr>
        <w:t>Anexo 1 Carta de Requerimientos Técnicos.</w:t>
      </w:r>
    </w:p>
    <w:p w14:paraId="2F9D7F60" w14:textId="4E50EA93" w:rsidR="00BE515A" w:rsidRPr="006361EC" w:rsidRDefault="00CA2209"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(Propuesta </w:t>
      </w:r>
      <w:r w:rsidR="00FF3E84" w:rsidRPr="006361EC">
        <w:rPr>
          <w:rFonts w:ascii="Arial Narrow" w:eastAsia="Arial" w:hAnsi="Arial Narrow" w:cs="Arial"/>
          <w:color w:val="000000"/>
          <w:sz w:val="20"/>
          <w:szCs w:val="20"/>
        </w:rPr>
        <w:t>E</w:t>
      </w:r>
      <w:r w:rsidRPr="006361EC">
        <w:rPr>
          <w:rFonts w:ascii="Arial Narrow" w:eastAsia="Arial" w:hAnsi="Arial Narrow" w:cs="Arial"/>
          <w:color w:val="000000"/>
          <w:sz w:val="20"/>
          <w:szCs w:val="20"/>
        </w:rPr>
        <w:t>conómica</w:t>
      </w:r>
    </w:p>
    <w:p w14:paraId="4A5A2BBB" w14:textId="7E5B25AB" w:rsidR="00BE515A" w:rsidRPr="006361EC" w:rsidRDefault="00A46A86"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6361EC">
        <w:rPr>
          <w:rFonts w:ascii="Arial Narrow" w:eastAsia="Arial" w:hAnsi="Arial Narrow" w:cs="Arial"/>
          <w:sz w:val="20"/>
          <w:szCs w:val="20"/>
        </w:rPr>
        <w:t>Manifiesto libre bajo protesta de decir verdad de contar</w:t>
      </w:r>
      <w:r w:rsidR="004823BA" w:rsidRPr="006361EC">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4823BA" w:rsidRPr="006361EC">
        <w:rPr>
          <w:rFonts w:ascii="Arial Narrow" w:eastAsia="Century Gothic" w:hAnsi="Arial Narrow" w:cs="Arial"/>
          <w:bCs/>
          <w:color w:val="000000"/>
          <w:sz w:val="20"/>
          <w:szCs w:val="20"/>
        </w:rPr>
        <w:t>.</w:t>
      </w:r>
    </w:p>
    <w:p w14:paraId="782CB00F" w14:textId="1B3DB6EB" w:rsidR="00275AFA" w:rsidRPr="006361EC"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79DB74C5" w:rsidR="00002313" w:rsidRPr="006361EC" w:rsidRDefault="00E40622" w:rsidP="00BA0F26">
      <w:pPr>
        <w:numPr>
          <w:ilvl w:val="1"/>
          <w:numId w:val="3"/>
        </w:numPr>
        <w:spacing w:after="0" w:line="240" w:lineRule="auto"/>
        <w:ind w:right="141"/>
        <w:jc w:val="both"/>
        <w:rPr>
          <w:rFonts w:ascii="Arial Narrow" w:hAnsi="Arial Narrow" w:cs="Arial"/>
          <w:sz w:val="20"/>
          <w:szCs w:val="20"/>
        </w:rPr>
      </w:pPr>
      <w:bookmarkStart w:id="26" w:name="_Hlk92723153"/>
      <w:bookmarkStart w:id="27" w:name="_Hlk33097935"/>
      <w:bookmarkStart w:id="28" w:name="_Hlk33093289"/>
      <w:r w:rsidRPr="006361EC">
        <w:rPr>
          <w:rFonts w:ascii="Arial Narrow" w:hAnsi="Arial Narrow" w:cs="Arial"/>
          <w:sz w:val="20"/>
          <w:szCs w:val="20"/>
        </w:rPr>
        <w:t xml:space="preserve">Presentar copia 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6"/>
    </w:p>
    <w:p w14:paraId="4770703A" w14:textId="3F9D0CC9" w:rsidR="000A701A" w:rsidRPr="006361EC" w:rsidRDefault="003F063C" w:rsidP="00BA0F26">
      <w:pPr>
        <w:pStyle w:val="Prrafodelista"/>
        <w:numPr>
          <w:ilvl w:val="1"/>
          <w:numId w:val="3"/>
        </w:numPr>
        <w:spacing w:after="0" w:line="240" w:lineRule="auto"/>
        <w:ind w:right="141"/>
        <w:jc w:val="both"/>
        <w:rPr>
          <w:rFonts w:ascii="Arial Narrow" w:eastAsia="Century Gothic" w:hAnsi="Arial Narrow" w:cs="Arial"/>
          <w:b/>
          <w:color w:val="000000"/>
          <w:sz w:val="20"/>
          <w:szCs w:val="20"/>
        </w:rPr>
      </w:pPr>
      <w:bookmarkStart w:id="29" w:name="_Hlk32769264"/>
      <w:bookmarkEnd w:id="27"/>
      <w:bookmarkEnd w:id="28"/>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0" w:name="_Hlk33101445"/>
      <w:r w:rsidR="00CD5A11" w:rsidRPr="006361EC">
        <w:rPr>
          <w:rFonts w:ascii="Arial Narrow" w:hAnsi="Arial Narrow" w:cs="Arial"/>
          <w:sz w:val="20"/>
          <w:szCs w:val="20"/>
        </w:rPr>
        <w:t xml:space="preserve">(se devolverá al término del acto) </w:t>
      </w:r>
      <w:bookmarkEnd w:id="30"/>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w:t>
      </w:r>
      <w:r w:rsidRPr="006361EC">
        <w:rPr>
          <w:rFonts w:ascii="Arial Narrow" w:hAnsi="Arial Narrow" w:cs="Arial"/>
          <w:sz w:val="20"/>
          <w:szCs w:val="20"/>
        </w:rPr>
        <w:lastRenderedPageBreak/>
        <w:t xml:space="preserve">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791C75F5" w14:textId="2ECE5092"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BA0F26">
      <w:pPr>
        <w:spacing w:after="0" w:line="240" w:lineRule="auto"/>
        <w:ind w:left="2204" w:right="14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2204D980" w:rsidR="00F964A3"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483C7781" w:rsidR="006361EC" w:rsidRPr="00CC38E5" w:rsidRDefault="00CE765E" w:rsidP="00CC38E5">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2021, con sus anexos y acuse, a excepción de las empresas constituidas en el año en curso</w:t>
      </w:r>
      <w:r w:rsidR="003F063C" w:rsidRPr="006361EC">
        <w:rPr>
          <w:rFonts w:ascii="Arial Narrow" w:hAnsi="Arial Narrow" w:cs="Arial"/>
          <w:sz w:val="20"/>
          <w:szCs w:val="20"/>
        </w:rPr>
        <w:t>.</w:t>
      </w:r>
    </w:p>
    <w:p w14:paraId="6DD16752" w14:textId="32AB2A6A" w:rsidR="000A701A" w:rsidRPr="006361EC" w:rsidRDefault="00213CBF" w:rsidP="00BA0F26">
      <w:pPr>
        <w:numPr>
          <w:ilvl w:val="1"/>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77777777" w:rsidR="006361EC" w:rsidRPr="006361EC" w:rsidRDefault="006361EC" w:rsidP="006361EC">
      <w:pPr>
        <w:widowControl w:val="0"/>
        <w:numPr>
          <w:ilvl w:val="2"/>
          <w:numId w:val="3"/>
        </w:numPr>
        <w:spacing w:after="0"/>
        <w:jc w:val="both"/>
        <w:rPr>
          <w:rFonts w:ascii="Arial Narrow" w:hAnsi="Arial Narrow"/>
          <w:b/>
          <w:sz w:val="20"/>
          <w:szCs w:val="20"/>
        </w:rPr>
      </w:pPr>
      <w:r w:rsidRPr="006361EC">
        <w:rPr>
          <w:rFonts w:ascii="Arial Narrow" w:hAnsi="Arial Narrow"/>
          <w:sz w:val="20"/>
          <w:szCs w:val="20"/>
        </w:rPr>
        <w:t>Original de acta de nacimiento, misma que se quedará en el expediente.</w:t>
      </w:r>
    </w:p>
    <w:p w14:paraId="7DC15B19" w14:textId="0C3CDB1E" w:rsidR="00966F4C"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48B8A053" w:rsidR="00F964A3" w:rsidRPr="00CC38E5"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2021,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9"/>
    <w:p w14:paraId="5C22D2AB" w14:textId="29D41C1D" w:rsidR="0084361A" w:rsidRPr="003C79D9"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3C79D9">
        <w:rPr>
          <w:rFonts w:ascii="Arial Narrow" w:eastAsia="Arial" w:hAnsi="Arial Narrow" w:cs="Arial"/>
          <w:b/>
          <w:bCs/>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3C79D9">
        <w:rPr>
          <w:rFonts w:ascii="Arial Narrow" w:eastAsia="Century Gothic" w:hAnsi="Arial Narrow" w:cs="Arial"/>
          <w:b/>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44551732" w14:textId="77777777" w:rsidR="006361EC" w:rsidRPr="003C79D9" w:rsidRDefault="004C2FF3"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3C79D9">
        <w:rPr>
          <w:rFonts w:ascii="Arial Narrow" w:eastAsia="Century Gothic" w:hAnsi="Arial Narrow" w:cs="Arial"/>
          <w:bCs/>
          <w:color w:val="000000"/>
          <w:sz w:val="20"/>
          <w:szCs w:val="20"/>
        </w:rPr>
        <w:t>(</w:t>
      </w:r>
      <w:r w:rsidR="00E67CA1" w:rsidRPr="003C79D9">
        <w:rPr>
          <w:rFonts w:ascii="Arial Narrow" w:hAnsi="Arial Narrow" w:cs="Arial"/>
          <w:b/>
          <w:color w:val="000000"/>
          <w:sz w:val="20"/>
          <w:szCs w:val="20"/>
        </w:rPr>
        <w:t>Manifiesto de Opinión Positiva de Cumplimiento de Obligaciones Fiscales</w:t>
      </w:r>
      <w:r w:rsidR="006361EC" w:rsidRPr="003C79D9">
        <w:rPr>
          <w:rFonts w:ascii="Arial Narrow" w:hAnsi="Arial Narrow" w:cs="Arial"/>
          <w:bCs/>
          <w:color w:val="000000"/>
          <w:sz w:val="20"/>
          <w:szCs w:val="20"/>
        </w:rPr>
        <w:t>).</w:t>
      </w:r>
    </w:p>
    <w:p w14:paraId="65F5FDEE" w14:textId="77777777" w:rsidR="006361EC" w:rsidRPr="003C79D9" w:rsidRDefault="006361EC"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hAnsi="Arial Narrow"/>
          <w:sz w:val="20"/>
          <w:szCs w:val="20"/>
        </w:rPr>
        <w:t xml:space="preserve">Constancia de Opinión del Cumplimiento de Obligaciones Fiscales expedida por el Servicio de Administración Tributaria. Deberá presentarse en sentido positivo de acuerdo con el </w:t>
      </w:r>
      <w:r w:rsidRPr="00BE5FE7">
        <w:rPr>
          <w:rFonts w:ascii="Arial Narrow" w:hAnsi="Arial Narrow"/>
          <w:color w:val="000000" w:themeColor="text1"/>
          <w:sz w:val="20"/>
          <w:szCs w:val="20"/>
        </w:rPr>
        <w:t xml:space="preserve">numeral 22 </w:t>
      </w:r>
      <w:r w:rsidRPr="003C79D9">
        <w:rPr>
          <w:rFonts w:ascii="Arial Narrow" w:hAnsi="Arial Narrow"/>
          <w:sz w:val="20"/>
          <w:szCs w:val="20"/>
        </w:rPr>
        <w:t>de las Bases</w:t>
      </w:r>
      <w:r w:rsidRPr="003C79D9">
        <w:rPr>
          <w:rFonts w:ascii="Arial Narrow" w:hAnsi="Arial Narrow" w:cs="Arial"/>
          <w:bCs/>
          <w:color w:val="000000"/>
          <w:sz w:val="20"/>
          <w:szCs w:val="20"/>
        </w:rPr>
        <w:t xml:space="preserve"> </w:t>
      </w:r>
    </w:p>
    <w:p w14:paraId="6D1FB919" w14:textId="626BF246" w:rsidR="006361EC" w:rsidRPr="003C79D9" w:rsidRDefault="00E67CA1"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Pr="003C79D9">
        <w:rPr>
          <w:rFonts w:ascii="Arial Narrow" w:eastAsia="Century Gothic" w:hAnsi="Arial Narrow" w:cs="Arial"/>
          <w:bCs/>
          <w:color w:val="000000"/>
          <w:sz w:val="20"/>
          <w:szCs w:val="20"/>
        </w:rPr>
        <w:t xml:space="preserve"> </w:t>
      </w:r>
      <w:r w:rsidRPr="003C79D9">
        <w:rPr>
          <w:rFonts w:ascii="Arial Narrow" w:eastAsia="Century Gothic" w:hAnsi="Arial Narrow" w:cs="Arial"/>
          <w:b/>
          <w:color w:val="000000"/>
          <w:sz w:val="20"/>
          <w:szCs w:val="20"/>
        </w:rPr>
        <w:t xml:space="preserve">(Manifiesto </w:t>
      </w:r>
      <w:r w:rsidR="006361EC" w:rsidRPr="003C79D9">
        <w:rPr>
          <w:rFonts w:ascii="Arial Narrow" w:hAnsi="Arial Narrow"/>
          <w:b/>
          <w:sz w:val="20"/>
          <w:szCs w:val="20"/>
        </w:rPr>
        <w:t>de Cumplimiento de Obligaciones en Materia de Seguridad Social</w:t>
      </w:r>
      <w:r w:rsidR="006361EC" w:rsidRPr="003C79D9">
        <w:rPr>
          <w:rFonts w:ascii="Arial Narrow" w:eastAsia="Century Gothic" w:hAnsi="Arial Narrow" w:cs="Arial"/>
          <w:b/>
          <w:color w:val="000000"/>
          <w:sz w:val="20"/>
          <w:szCs w:val="20"/>
        </w:rPr>
        <w:t>).</w:t>
      </w:r>
    </w:p>
    <w:p w14:paraId="4BD45CE3" w14:textId="0C1870F7" w:rsidR="003C79D9" w:rsidRPr="00B84FED" w:rsidRDefault="003C79D9" w:rsidP="003C79D9">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Century Gothic" w:hAnsi="Arial Narrow" w:cs="Arial"/>
          <w:bCs/>
          <w:color w:val="000000"/>
          <w:sz w:val="20"/>
          <w:szCs w:val="20"/>
        </w:rPr>
        <w:t>Constancia de opinión del Cumplimiento de Obligaciones en Materia de Seguridad Social.</w:t>
      </w:r>
    </w:p>
    <w:p w14:paraId="66C405D4" w14:textId="3A61FCFA" w:rsidR="00271675" w:rsidRPr="00B84FED" w:rsidRDefault="00E67CA1"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 xml:space="preserve"> </w:t>
      </w:r>
      <w:r w:rsidR="003C79D9" w:rsidRPr="00B84FED">
        <w:rPr>
          <w:rFonts w:ascii="Arial Narrow" w:eastAsia="Century Gothic" w:hAnsi="Arial Narrow" w:cs="Arial"/>
          <w:bCs/>
          <w:color w:val="000000"/>
          <w:sz w:val="20"/>
          <w:szCs w:val="20"/>
        </w:rPr>
        <w:t>Acuse de la autorización de hacer pública su opinión del cumplimiento generado en el Buzón IMSS</w:t>
      </w:r>
      <w:r w:rsidR="00116106" w:rsidRPr="00B84FED">
        <w:rPr>
          <w:rFonts w:ascii="Arial Narrow" w:eastAsia="Century Gothic" w:hAnsi="Arial Narrow" w:cs="Arial"/>
          <w:b/>
          <w:color w:val="000000"/>
          <w:sz w:val="20"/>
          <w:szCs w:val="20"/>
        </w:rPr>
        <w:t>.</w:t>
      </w:r>
      <w:r w:rsidR="003C79D9" w:rsidRPr="00B84FED">
        <w:rPr>
          <w:rFonts w:ascii="Arial Narrow" w:eastAsia="Century Gothic" w:hAnsi="Arial Narrow" w:cs="Arial"/>
          <w:b/>
          <w:color w:val="000000"/>
          <w:sz w:val="20"/>
          <w:szCs w:val="20"/>
        </w:rPr>
        <w:t xml:space="preserve"> </w:t>
      </w:r>
      <w:r w:rsidR="003C79D9" w:rsidRPr="00B84FED">
        <w:rPr>
          <w:rFonts w:ascii="Arial Narrow" w:hAnsi="Arial Narrow"/>
          <w:sz w:val="20"/>
          <w:szCs w:val="20"/>
        </w:rPr>
        <w:t xml:space="preserve">(Señalado en el </w:t>
      </w:r>
      <w:r w:rsidR="003C79D9" w:rsidRPr="00BE5FE7">
        <w:rPr>
          <w:rFonts w:ascii="Arial Narrow" w:hAnsi="Arial Narrow"/>
          <w:color w:val="000000" w:themeColor="text1"/>
          <w:sz w:val="20"/>
          <w:szCs w:val="20"/>
        </w:rPr>
        <w:t xml:space="preserve">numeral 23). </w:t>
      </w:r>
    </w:p>
    <w:p w14:paraId="54C05A5A" w14:textId="77777777" w:rsidR="003C79D9" w:rsidRPr="00B84FED" w:rsidRDefault="00271675"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B84FED">
        <w:rPr>
          <w:rFonts w:ascii="Arial Narrow" w:eastAsia="Century Gothic" w:hAnsi="Arial Narrow" w:cs="Arial"/>
          <w:b/>
          <w:color w:val="000000"/>
          <w:sz w:val="20"/>
          <w:szCs w:val="20"/>
        </w:rPr>
        <w:t xml:space="preserve">Manifiesto de cumplimiento en materia de </w:t>
      </w:r>
      <w:r w:rsidR="003C79D9" w:rsidRPr="00B84FED">
        <w:rPr>
          <w:rFonts w:ascii="Arial Narrow" w:eastAsia="Century Gothic" w:hAnsi="Arial Narrow" w:cs="Arial"/>
          <w:b/>
          <w:color w:val="000000"/>
          <w:sz w:val="20"/>
          <w:szCs w:val="20"/>
        </w:rPr>
        <w:t xml:space="preserve">obligaciones Fiscales </w:t>
      </w:r>
      <w:r w:rsidR="00E67CA1" w:rsidRPr="00B84FED">
        <w:rPr>
          <w:rFonts w:ascii="Arial Narrow" w:eastAsia="Century Gothic" w:hAnsi="Arial Narrow" w:cs="Arial"/>
          <w:b/>
          <w:color w:val="000000"/>
          <w:sz w:val="20"/>
          <w:szCs w:val="20"/>
        </w:rPr>
        <w:t>INFONAVIT</w:t>
      </w:r>
      <w:r w:rsidR="003C79D9" w:rsidRPr="00B84FED">
        <w:rPr>
          <w:rFonts w:ascii="Arial Narrow" w:eastAsia="Century Gothic" w:hAnsi="Arial Narrow" w:cs="Arial"/>
          <w:bCs/>
          <w:color w:val="000000"/>
          <w:sz w:val="20"/>
          <w:szCs w:val="20"/>
        </w:rPr>
        <w:t xml:space="preserve">) </w:t>
      </w:r>
    </w:p>
    <w:p w14:paraId="40CE5B61" w14:textId="1BB66F31" w:rsidR="00BE515A" w:rsidRPr="00B84FED" w:rsidRDefault="003C79D9"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C</w:t>
      </w:r>
      <w:r w:rsidR="00E67CA1" w:rsidRPr="00B84FED">
        <w:rPr>
          <w:rFonts w:ascii="Arial Narrow" w:eastAsia="Century Gothic" w:hAnsi="Arial Narrow" w:cs="Arial"/>
          <w:bCs/>
          <w:color w:val="000000"/>
          <w:sz w:val="20"/>
          <w:szCs w:val="20"/>
        </w:rPr>
        <w:t xml:space="preserve">onstancia </w:t>
      </w:r>
      <w:r w:rsidRPr="00B84FED">
        <w:rPr>
          <w:rFonts w:ascii="Arial Narrow" w:eastAsia="Century Gothic" w:hAnsi="Arial Narrow" w:cs="Arial"/>
          <w:bCs/>
          <w:color w:val="000000"/>
          <w:sz w:val="20"/>
          <w:szCs w:val="20"/>
        </w:rPr>
        <w:t xml:space="preserve">de situación fiscal </w:t>
      </w:r>
      <w:r w:rsidR="00E67CA1" w:rsidRPr="00B84FED">
        <w:rPr>
          <w:rFonts w:ascii="Arial Narrow" w:eastAsia="Century Gothic" w:hAnsi="Arial Narrow" w:cs="Arial"/>
          <w:bCs/>
          <w:color w:val="000000"/>
          <w:sz w:val="20"/>
          <w:szCs w:val="20"/>
        </w:rPr>
        <w:t>emitida por el INFONAVIT</w:t>
      </w:r>
      <w:r w:rsidRPr="00B84FED">
        <w:rPr>
          <w:rFonts w:ascii="Arial Narrow" w:eastAsia="Century Gothic" w:hAnsi="Arial Narrow" w:cs="Arial"/>
          <w:bCs/>
          <w:color w:val="000000"/>
          <w:sz w:val="20"/>
          <w:szCs w:val="20"/>
        </w:rPr>
        <w:t>.</w:t>
      </w:r>
    </w:p>
    <w:p w14:paraId="4898B729" w14:textId="30B71660" w:rsidR="00AF63BF" w:rsidRPr="00B84FED" w:rsidRDefault="00D44CCD" w:rsidP="006361EC">
      <w:pPr>
        <w:numPr>
          <w:ilvl w:val="0"/>
          <w:numId w:val="3"/>
        </w:numPr>
        <w:spacing w:after="0" w:line="240" w:lineRule="auto"/>
        <w:ind w:left="993" w:right="141" w:hanging="284"/>
        <w:jc w:val="both"/>
        <w:rPr>
          <w:rFonts w:ascii="Arial Narrow" w:eastAsia="Arial" w:hAnsi="Arial Narrow" w:cs="Arial"/>
          <w:color w:val="000000"/>
          <w:sz w:val="20"/>
          <w:szCs w:val="20"/>
        </w:rPr>
      </w:pPr>
      <w:bookmarkStart w:id="31" w:name="_Hlk69201549"/>
      <w:bookmarkStart w:id="32" w:name="_Hlk69230617"/>
      <w:bookmarkStart w:id="33"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00BE3A90" w:rsidRPr="00FF185C">
        <w:rPr>
          <w:rFonts w:ascii="Arial Narrow" w:eastAsia="Arial" w:hAnsi="Arial Narrow" w:cs="Arial"/>
          <w:bCs/>
          <w:color w:val="000000"/>
          <w:sz w:val="20"/>
          <w:szCs w:val="20"/>
        </w:rPr>
        <w:t>Identificación Oficial Vigente</w:t>
      </w:r>
      <w:r w:rsidR="00B82736" w:rsidRPr="00B84FED">
        <w:rPr>
          <w:rFonts w:ascii="Arial Narrow" w:hAnsi="Arial Narrow" w:cs="Arial"/>
          <w:b/>
          <w:bCs/>
          <w:sz w:val="20"/>
          <w:szCs w:val="20"/>
        </w:rPr>
        <w:t>.</w:t>
      </w:r>
    </w:p>
    <w:p w14:paraId="585FCFE5" w14:textId="4D932954" w:rsidR="0012667D" w:rsidRPr="00B84FED" w:rsidRDefault="00AF63BF"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3C79D9" w:rsidRPr="00B84FED">
        <w:rPr>
          <w:rFonts w:ascii="Arial Narrow" w:eastAsia="Arial" w:hAnsi="Arial Narrow" w:cs="Arial"/>
          <w:bCs/>
          <w:color w:val="000000"/>
          <w:sz w:val="20"/>
          <w:szCs w:val="20"/>
        </w:rPr>
        <w:t xml:space="preserve"> Obligatorio solo para participantes MIPYME</w:t>
      </w:r>
      <w:r w:rsidRPr="00B84FED">
        <w:rPr>
          <w:rFonts w:ascii="Arial Narrow" w:eastAsia="Arial" w:hAnsi="Arial Narrow" w:cs="Arial"/>
          <w:bCs/>
          <w:color w:val="000000"/>
          <w:sz w:val="20"/>
          <w:szCs w:val="20"/>
        </w:rPr>
        <w:t>.</w:t>
      </w:r>
    </w:p>
    <w:p w14:paraId="4F323DC6" w14:textId="5FE4E8ED" w:rsidR="00AF63BF" w:rsidRPr="00B84FED" w:rsidRDefault="0012667D"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BA1D0E" w:rsidRPr="00B84FED">
        <w:rPr>
          <w:rFonts w:ascii="Arial Narrow" w:eastAsia="Century Gothic" w:hAnsi="Arial Narrow" w:cs="Arial"/>
          <w:color w:val="000000"/>
          <w:sz w:val="20"/>
          <w:szCs w:val="20"/>
        </w:rPr>
        <w:t>E</w:t>
      </w:r>
      <w:r w:rsidRPr="00B84FED">
        <w:rPr>
          <w:rFonts w:ascii="Arial Narrow" w:eastAsia="Century Gothic" w:hAnsi="Arial Narrow" w:cs="Arial"/>
          <w:color w:val="000000"/>
          <w:sz w:val="20"/>
          <w:szCs w:val="20"/>
        </w:rPr>
        <w:t>scrito de no conflicto de interés y de no inhabilitación</w:t>
      </w:r>
      <w:r w:rsidR="00BA1D0E" w:rsidRPr="00B84FED">
        <w:rPr>
          <w:rFonts w:ascii="Arial Narrow" w:eastAsia="Century Gothic" w:hAnsi="Arial Narrow" w:cs="Arial"/>
          <w:color w:val="000000"/>
          <w:sz w:val="20"/>
          <w:szCs w:val="20"/>
        </w:rPr>
        <w:t>.</w:t>
      </w:r>
    </w:p>
    <w:p w14:paraId="16707970" w14:textId="2DE60751" w:rsidR="00BE515A" w:rsidRPr="00B84FED" w:rsidRDefault="00AF63BF" w:rsidP="00BA0F26">
      <w:pPr>
        <w:numPr>
          <w:ilvl w:val="0"/>
          <w:numId w:val="3"/>
        </w:numPr>
        <w:spacing w:after="0" w:line="240" w:lineRule="auto"/>
        <w:ind w:left="993" w:right="14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p>
    <w:p w14:paraId="1DFAF08E" w14:textId="2E247021" w:rsidR="00C80100" w:rsidRPr="00B84FED" w:rsidRDefault="00C6682E" w:rsidP="00BA0F26">
      <w:pPr>
        <w:numPr>
          <w:ilvl w:val="0"/>
          <w:numId w:val="3"/>
        </w:numPr>
        <w:spacing w:after="0" w:line="240" w:lineRule="auto"/>
        <w:ind w:left="993" w:right="14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8856D0">
        <w:rPr>
          <w:rFonts w:ascii="Arial Narrow" w:hAnsi="Arial Narrow" w:cs="Arial"/>
          <w:b/>
          <w:bCs/>
          <w:sz w:val="20"/>
          <w:szCs w:val="20"/>
        </w:rPr>
        <w:t>5</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BE5FE7">
        <w:rPr>
          <w:rFonts w:ascii="Arial Narrow" w:hAnsi="Arial Narrow" w:cs="Arial"/>
          <w:b/>
          <w:bCs/>
          <w:color w:val="000000" w:themeColor="text1"/>
          <w:sz w:val="20"/>
          <w:szCs w:val="20"/>
        </w:rPr>
        <w:t>numeral</w:t>
      </w:r>
      <w:r w:rsidRPr="00BE5FE7">
        <w:rPr>
          <w:rFonts w:ascii="Arial Narrow" w:hAnsi="Arial Narrow" w:cs="Arial"/>
          <w:b/>
          <w:bCs/>
          <w:color w:val="000000" w:themeColor="text1"/>
          <w:sz w:val="20"/>
          <w:szCs w:val="20"/>
        </w:rPr>
        <w:t xml:space="preserve"> </w:t>
      </w:r>
      <w:r w:rsidR="00DC7F9D" w:rsidRPr="00BE5FE7">
        <w:rPr>
          <w:rFonts w:ascii="Arial Narrow" w:hAnsi="Arial Narrow" w:cs="Arial"/>
          <w:b/>
          <w:bCs/>
          <w:color w:val="000000" w:themeColor="text1"/>
          <w:sz w:val="20"/>
          <w:szCs w:val="20"/>
        </w:rPr>
        <w:t>1</w:t>
      </w:r>
      <w:r w:rsidR="00BE5FE7" w:rsidRPr="00BE5FE7">
        <w:rPr>
          <w:rFonts w:ascii="Arial Narrow" w:hAnsi="Arial Narrow" w:cs="Arial"/>
          <w:b/>
          <w:bCs/>
          <w:color w:val="000000" w:themeColor="text1"/>
          <w:sz w:val="20"/>
          <w:szCs w:val="20"/>
        </w:rPr>
        <w:t>8</w:t>
      </w:r>
      <w:r w:rsidRPr="00BE5FE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8856D0">
        <w:rPr>
          <w:rFonts w:ascii="Arial Narrow" w:hAnsi="Arial Narrow" w:cs="Arial"/>
          <w:b/>
          <w:bCs/>
          <w:color w:val="000000" w:themeColor="text1"/>
          <w:sz w:val="20"/>
          <w:szCs w:val="20"/>
        </w:rPr>
        <w:t>6</w:t>
      </w:r>
      <w:r w:rsidR="005E357E" w:rsidRPr="00BE5FE7">
        <w:rPr>
          <w:rFonts w:ascii="Arial Narrow" w:hAnsi="Arial Narrow" w:cs="Arial"/>
          <w:b/>
          <w:bCs/>
          <w:color w:val="000000" w:themeColor="text1"/>
          <w:sz w:val="20"/>
          <w:szCs w:val="20"/>
        </w:rPr>
        <w:t>.</w:t>
      </w:r>
      <w:bookmarkEnd w:id="25"/>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BE5FE7" w:rsidRDefault="00A85D36" w:rsidP="00BA0F26">
      <w:pPr>
        <w:spacing w:after="0" w:line="240" w:lineRule="auto"/>
        <w:ind w:right="141"/>
        <w:jc w:val="both"/>
        <w:rPr>
          <w:rFonts w:ascii="Arial Narrow" w:eastAsia="Arial" w:hAnsi="Arial Narrow" w:cs="Arial"/>
          <w:b/>
          <w:color w:val="000000"/>
          <w:sz w:val="20"/>
          <w:szCs w:val="20"/>
        </w:rPr>
      </w:pPr>
      <w:r w:rsidRPr="00B84FED">
        <w:rPr>
          <w:rFonts w:ascii="Arial Narrow" w:eastAsia="Arial" w:hAnsi="Arial Narrow" w:cs="Arial"/>
          <w:b/>
          <w:color w:val="000000"/>
          <w:sz w:val="20"/>
          <w:szCs w:val="20"/>
        </w:rPr>
        <w:t xml:space="preserve">La falta de cualquiera de los documentos anteriormente </w:t>
      </w:r>
      <w:bookmarkEnd w:id="31"/>
      <w:r w:rsidRPr="00B84FED">
        <w:rPr>
          <w:rFonts w:ascii="Arial Narrow" w:eastAsia="Arial" w:hAnsi="Arial Narrow" w:cs="Arial"/>
          <w:b/>
          <w:color w:val="000000"/>
          <w:sz w:val="20"/>
          <w:szCs w:val="20"/>
        </w:rPr>
        <w:t xml:space="preserve">descritos será motivo de desechamiento, así mismo </w:t>
      </w:r>
      <w:bookmarkEnd w:id="24"/>
      <w:r w:rsidRPr="00B84FED">
        <w:rPr>
          <w:rFonts w:ascii="Arial Narrow" w:eastAsia="Arial" w:hAnsi="Arial Narrow" w:cs="Arial"/>
          <w:b/>
          <w:color w:val="000000"/>
          <w:sz w:val="20"/>
          <w:szCs w:val="20"/>
        </w:rPr>
        <w:t xml:space="preserve">el error en </w:t>
      </w:r>
      <w:bookmarkEnd w:id="32"/>
      <w:r w:rsidRPr="00B84FED">
        <w:rPr>
          <w:rFonts w:ascii="Arial Narrow" w:eastAsia="Arial" w:hAnsi="Arial Narrow" w:cs="Arial"/>
          <w:b/>
          <w:color w:val="000000"/>
          <w:sz w:val="20"/>
          <w:szCs w:val="20"/>
        </w:rPr>
        <w:t xml:space="preserve">su presentación, las inconsistencias </w:t>
      </w:r>
      <w:bookmarkEnd w:id="22"/>
      <w:r w:rsidRPr="00B84FED">
        <w:rPr>
          <w:rFonts w:ascii="Arial Narrow" w:eastAsia="Arial" w:hAnsi="Arial Narrow" w:cs="Arial"/>
          <w:b/>
          <w:color w:val="000000"/>
          <w:sz w:val="20"/>
          <w:szCs w:val="20"/>
        </w:rPr>
        <w:t xml:space="preserve">o discrepancias en los </w:t>
      </w:r>
      <w:bookmarkEnd w:id="18"/>
      <w:r w:rsidRPr="00B84FED">
        <w:rPr>
          <w:rFonts w:ascii="Arial Narrow" w:eastAsia="Arial" w:hAnsi="Arial Narrow" w:cs="Arial"/>
          <w:b/>
          <w:color w:val="000000"/>
          <w:sz w:val="20"/>
          <w:szCs w:val="20"/>
        </w:rPr>
        <w:t xml:space="preserve">datos contenidos </w:t>
      </w:r>
      <w:bookmarkEnd w:id="23"/>
      <w:r w:rsidRPr="00B84FED">
        <w:rPr>
          <w:rFonts w:ascii="Arial Narrow" w:eastAsia="Arial" w:hAnsi="Arial Narrow" w:cs="Arial"/>
          <w:b/>
          <w:color w:val="000000"/>
          <w:sz w:val="20"/>
          <w:szCs w:val="20"/>
        </w:rPr>
        <w:t>en los escritos</w:t>
      </w:r>
      <w:bookmarkEnd w:id="20"/>
      <w:r w:rsidRPr="00B84FED">
        <w:rPr>
          <w:rFonts w:ascii="Arial Narrow" w:eastAsia="Arial" w:hAnsi="Arial Narrow" w:cs="Arial"/>
          <w:b/>
          <w:color w:val="000000"/>
          <w:sz w:val="20"/>
          <w:szCs w:val="20"/>
        </w:rPr>
        <w:t xml:space="preserve">, así como su omisión parcial </w:t>
      </w:r>
      <w:r w:rsidRPr="00BE5FE7">
        <w:rPr>
          <w:rFonts w:ascii="Arial Narrow" w:eastAsia="Arial" w:hAnsi="Arial Narrow" w:cs="Arial"/>
          <w:b/>
          <w:color w:val="000000"/>
          <w:sz w:val="20"/>
          <w:szCs w:val="20"/>
        </w:rPr>
        <w:t xml:space="preserve">o total de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
          <w:color w:val="000000"/>
          <w:sz w:val="20"/>
          <w:szCs w:val="20"/>
        </w:rPr>
        <w:t xml:space="preserve"> </w:t>
      </w:r>
      <w:r w:rsidRPr="00BE5FE7">
        <w:rPr>
          <w:rFonts w:ascii="Arial Narrow" w:eastAsia="Arial" w:hAnsi="Arial Narrow" w:cs="Arial"/>
          <w:b/>
          <w:color w:val="000000"/>
          <w:sz w:val="20"/>
          <w:szCs w:val="20"/>
        </w:rPr>
        <w:t xml:space="preserve">del </w:t>
      </w:r>
      <w:r w:rsidR="001B7A0E" w:rsidRPr="00BE5FE7">
        <w:rPr>
          <w:rFonts w:ascii="Arial Narrow" w:eastAsia="Arial" w:hAnsi="Arial Narrow" w:cs="Arial"/>
          <w:b/>
          <w:color w:val="000000"/>
          <w:sz w:val="20"/>
          <w:szCs w:val="20"/>
        </w:rPr>
        <w:t>PARTICIPANTE</w:t>
      </w:r>
      <w:bookmarkEnd w:id="21"/>
      <w:r w:rsidR="00050D71" w:rsidRPr="00BE5FE7">
        <w:rPr>
          <w:rFonts w:ascii="Arial Narrow" w:eastAsia="Arial" w:hAnsi="Arial Narrow" w:cs="Arial"/>
          <w:b/>
          <w:color w:val="000000"/>
          <w:sz w:val="20"/>
          <w:szCs w:val="20"/>
        </w:rPr>
        <w:t>.</w:t>
      </w:r>
    </w:p>
    <w:p w14:paraId="7A2B932A" w14:textId="74B9B5C1" w:rsidR="003C79D9" w:rsidRPr="00BE5FE7" w:rsidRDefault="003C79D9" w:rsidP="00BA0F26">
      <w:pPr>
        <w:spacing w:after="0" w:line="240" w:lineRule="auto"/>
        <w:ind w:right="141"/>
        <w:jc w:val="both"/>
        <w:rPr>
          <w:rFonts w:ascii="Arial Narrow" w:eastAsia="Arial" w:hAnsi="Arial Narrow" w:cs="Arial"/>
          <w:b/>
          <w:color w:val="000000"/>
          <w:sz w:val="20"/>
          <w:szCs w:val="20"/>
        </w:rPr>
      </w:pPr>
    </w:p>
    <w:p w14:paraId="137EA4ED" w14:textId="150E478B" w:rsidR="003C79D9" w:rsidRPr="00BE5FE7" w:rsidRDefault="007277AF" w:rsidP="003B222B">
      <w:pPr>
        <w:pStyle w:val="Prrafodelista"/>
        <w:numPr>
          <w:ilvl w:val="1"/>
          <w:numId w:val="6"/>
        </w:numPr>
        <w:spacing w:after="0" w:line="240" w:lineRule="auto"/>
        <w:ind w:right="141"/>
        <w:jc w:val="both"/>
        <w:rPr>
          <w:rFonts w:ascii="Arial Narrow" w:eastAsia="Arial" w:hAnsi="Arial Narrow" w:cs="Arial"/>
          <w:b/>
          <w:color w:val="000000"/>
          <w:sz w:val="20"/>
          <w:szCs w:val="20"/>
        </w:rPr>
      </w:pPr>
      <w:r w:rsidRPr="00BE5FE7">
        <w:rPr>
          <w:rFonts w:ascii="Arial Narrow" w:eastAsia="Arial" w:hAnsi="Arial Narrow" w:cs="Arial"/>
          <w:b/>
          <w:color w:val="000000"/>
          <w:sz w:val="20"/>
          <w:szCs w:val="20"/>
        </w:rPr>
        <w:t>Este acto se llevará de la siguiente manera:</w:t>
      </w:r>
    </w:p>
    <w:p w14:paraId="03D1F873" w14:textId="77777777" w:rsidR="007277AF" w:rsidRPr="00BE5FE7" w:rsidRDefault="007277AF" w:rsidP="007277AF">
      <w:pPr>
        <w:spacing w:after="0" w:line="240" w:lineRule="auto"/>
        <w:ind w:right="141"/>
        <w:jc w:val="both"/>
        <w:rPr>
          <w:rFonts w:ascii="Arial Narrow" w:eastAsia="Arial" w:hAnsi="Arial Narrow" w:cs="Arial"/>
          <w:b/>
          <w:color w:val="000000"/>
          <w:sz w:val="20"/>
          <w:szCs w:val="20"/>
        </w:rPr>
      </w:pPr>
    </w:p>
    <w:p w14:paraId="4FDF23CC" w14:textId="5EA84024" w:rsidR="007277AF" w:rsidRPr="00BE5FE7" w:rsidRDefault="007277AF" w:rsidP="003B222B">
      <w:pPr>
        <w:pStyle w:val="Prrafodelista"/>
        <w:widowControl w:val="0"/>
        <w:numPr>
          <w:ilvl w:val="0"/>
          <w:numId w:val="11"/>
        </w:numPr>
        <w:spacing w:after="0" w:line="240" w:lineRule="auto"/>
        <w:ind w:left="851" w:right="141"/>
        <w:jc w:val="both"/>
        <w:rPr>
          <w:rFonts w:ascii="Arial Narrow" w:hAnsi="Arial Narrow"/>
          <w:sz w:val="20"/>
          <w:szCs w:val="20"/>
        </w:rPr>
      </w:pPr>
      <w:r w:rsidRPr="00D55A6D">
        <w:rPr>
          <w:rFonts w:ascii="Arial Narrow" w:hAnsi="Arial Narrow"/>
          <w:sz w:val="20"/>
          <w:szCs w:val="20"/>
        </w:rPr>
        <w:t xml:space="preserve">Los Participantes que concurran al acto, 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ED49DE">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pasaporte, credencial para votar con fotografía, cédula 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PARTICIPANTE</w:t>
      </w:r>
      <w:r w:rsidR="00ED49DE">
        <w:rPr>
          <w:rFonts w:ascii="Arial Narrow" w:eastAsia="Arial" w:hAnsi="Arial Narrow" w:cs="Arial"/>
          <w:sz w:val="20"/>
          <w:szCs w:val="20"/>
        </w:rPr>
        <w:t>.</w:t>
      </w:r>
      <w:r w:rsidRPr="00BE5FE7">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3E6D2B6A" w14:textId="77777777" w:rsidR="007277AF" w:rsidRPr="00BE5FE7" w:rsidRDefault="007277AF" w:rsidP="007277AF">
      <w:pPr>
        <w:pStyle w:val="Prrafodelista"/>
        <w:widowControl w:val="0"/>
        <w:spacing w:after="0" w:line="240" w:lineRule="auto"/>
        <w:ind w:right="141"/>
        <w:jc w:val="both"/>
        <w:rPr>
          <w:rFonts w:ascii="Arial Narrow" w:hAnsi="Arial Narrow"/>
          <w:sz w:val="20"/>
          <w:szCs w:val="20"/>
        </w:rPr>
      </w:pPr>
    </w:p>
    <w:p w14:paraId="7D276755" w14:textId="7702EC45" w:rsidR="007277AF" w:rsidRPr="00BE5FE7" w:rsidRDefault="007277AF" w:rsidP="003B222B">
      <w:pPr>
        <w:pStyle w:val="Prrafodelista"/>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lastRenderedPageBreak/>
        <w:t xml:space="preserve">Los Participantes que concurran al acto firmarán un registro para dejar constancia de su asistencia y depositarán en el buzón su sobre cerrado en forma inviolable, con </w:t>
      </w:r>
      <w:r w:rsidRPr="00BE5FE7">
        <w:rPr>
          <w:rFonts w:ascii="Arial Narrow" w:hAnsi="Arial Narrow"/>
          <w:b/>
          <w:sz w:val="20"/>
          <w:szCs w:val="20"/>
        </w:rPr>
        <w:t>la Razón Social y el número de proceso señalados de manera clara en la carátula del sobre</w:t>
      </w:r>
      <w:r w:rsidRPr="00BE5FE7">
        <w:rPr>
          <w:rFonts w:ascii="Arial Narrow" w:hAnsi="Arial Narrow"/>
          <w:sz w:val="20"/>
          <w:szCs w:val="20"/>
        </w:rPr>
        <w:t>, y en el interior conteniendo la propuesta técnica, económica y demás documentación solicitada.</w:t>
      </w:r>
    </w:p>
    <w:p w14:paraId="6BB4224F"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78952968" w14:textId="77777777" w:rsidR="007277AF" w:rsidRPr="00BE5FE7" w:rsidRDefault="007277AF" w:rsidP="003B222B">
      <w:pPr>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0D626C9A"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13ED0021"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w:t>
      </w:r>
      <w:proofErr w:type="gramStart"/>
      <w:r w:rsidRPr="00BE5FE7">
        <w:rPr>
          <w:rFonts w:ascii="Arial Narrow" w:hAnsi="Arial Narrow"/>
          <w:sz w:val="20"/>
          <w:szCs w:val="20"/>
        </w:rPr>
        <w:t>hará mención de</w:t>
      </w:r>
      <w:proofErr w:type="gramEnd"/>
      <w:r w:rsidRPr="00BE5FE7">
        <w:rPr>
          <w:rFonts w:ascii="Arial Narrow" w:hAnsi="Arial Narrow"/>
          <w:sz w:val="20"/>
          <w:szCs w:val="20"/>
        </w:rPr>
        <w:t xml:space="preserve"> los Participantes presentes;</w:t>
      </w:r>
    </w:p>
    <w:p w14:paraId="062A9D9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2BECC57C"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procederá a la apertura de los sobres para extraer la información contenida, verificando la documentación solicitada en el numeral 7 de estas bases, sin que ello implique la evaluación de su contenido. </w:t>
      </w:r>
    </w:p>
    <w:p w14:paraId="3560E3C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 </w:t>
      </w:r>
    </w:p>
    <w:p w14:paraId="610F89A2"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La documentación podrá ser rubricada por al menos uno de los participantes, sin que la falta de firma de estos reste validez al acto y/o documentos.</w:t>
      </w:r>
    </w:p>
    <w:p w14:paraId="2C1FF01B"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04B16FF"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3BBE10A6"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D9FC00F" w14:textId="0A6A35F9"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Todos los documentos presentados se integrarán al expediente del proceso y quedarán en resguardo del comprador adscrito a la Coordinación de Adquisiciones para su análisis. </w:t>
      </w:r>
    </w:p>
    <w:p w14:paraId="27A55A5D"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5A50DA26" w14:textId="0265E9DE" w:rsidR="00A85D36"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No se realizará la apertura de los sobres que no cumplan con los requisitos establecidos en la presente convocatoria, la Ley y/o su Reglamento</w:t>
      </w:r>
    </w:p>
    <w:p w14:paraId="65422F05" w14:textId="3712C6F5" w:rsidR="007277AF" w:rsidRPr="00BE5FE7" w:rsidRDefault="007277AF" w:rsidP="00BA0F26">
      <w:pPr>
        <w:spacing w:after="0" w:line="240" w:lineRule="auto"/>
        <w:ind w:right="141"/>
        <w:jc w:val="both"/>
        <w:rPr>
          <w:rFonts w:ascii="Arial Narrow" w:eastAsia="Arial" w:hAnsi="Arial Narrow" w:cs="Arial"/>
          <w:b/>
          <w:color w:val="000000"/>
          <w:sz w:val="20"/>
          <w:szCs w:val="20"/>
        </w:rPr>
      </w:pPr>
    </w:p>
    <w:p w14:paraId="6715D36D" w14:textId="77777777" w:rsidR="007277AF" w:rsidRPr="00BE5FE7" w:rsidRDefault="007277AF" w:rsidP="00CC38E5">
      <w:pPr>
        <w:pStyle w:val="Prrafodelista"/>
        <w:widowControl w:val="0"/>
        <w:numPr>
          <w:ilvl w:val="1"/>
          <w:numId w:val="6"/>
        </w:numPr>
        <w:spacing w:after="0" w:line="240" w:lineRule="auto"/>
        <w:ind w:left="426"/>
        <w:jc w:val="both"/>
        <w:rPr>
          <w:rFonts w:ascii="Arial Narrow" w:hAnsi="Arial Narrow"/>
          <w:b/>
          <w:sz w:val="20"/>
          <w:szCs w:val="20"/>
        </w:rPr>
      </w:pPr>
      <w:r w:rsidRPr="00BE5FE7">
        <w:rPr>
          <w:rFonts w:ascii="Arial Narrow" w:hAnsi="Arial Narrow"/>
          <w:b/>
          <w:sz w:val="20"/>
          <w:szCs w:val="20"/>
        </w:rPr>
        <w:t xml:space="preserve">CRITERIOS PARA LA EVALUACIÓN DE LAS PROPUESTAS </w:t>
      </w:r>
      <w:r w:rsidRPr="00BE5FE7">
        <w:rPr>
          <w:rFonts w:ascii="Arial Narrow" w:hAnsi="Arial Narrow"/>
          <w:b/>
          <w:smallCaps/>
          <w:sz w:val="20"/>
          <w:szCs w:val="20"/>
        </w:rPr>
        <w:t>Y ADJUDICACIÓN</w:t>
      </w:r>
      <w:r w:rsidRPr="00BE5FE7">
        <w:rPr>
          <w:rFonts w:ascii="Arial Narrow" w:hAnsi="Arial Narrow"/>
          <w:b/>
          <w:sz w:val="20"/>
          <w:szCs w:val="20"/>
        </w:rPr>
        <w:t>.</w:t>
      </w:r>
    </w:p>
    <w:p w14:paraId="66676D4F" w14:textId="46946A61" w:rsidR="007277AF" w:rsidRPr="00BE5FE7" w:rsidRDefault="007277AF" w:rsidP="007277AF">
      <w:pPr>
        <w:spacing w:after="0" w:line="240" w:lineRule="auto"/>
        <w:ind w:right="141"/>
        <w:jc w:val="both"/>
        <w:rPr>
          <w:rFonts w:ascii="Arial Narrow" w:eastAsia="Arial" w:hAnsi="Arial Narrow" w:cs="Arial"/>
          <w:b/>
          <w:color w:val="000000"/>
          <w:sz w:val="20"/>
          <w:szCs w:val="20"/>
        </w:rPr>
      </w:pPr>
    </w:p>
    <w:bookmarkEnd w:id="19"/>
    <w:bookmarkEnd w:id="33"/>
    <w:p w14:paraId="1B84712D" w14:textId="17CED20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0612EED4" w14:textId="0C7FA44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6345B97B" w14:textId="7A78EF42"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1.- Se procederá a evaluar el cumplimiento de los requisitos legales y administrativos indispensables para la participación en el procedimiento.</w:t>
      </w:r>
    </w:p>
    <w:p w14:paraId="0E477AEC" w14:textId="546D26DE"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1F58DF42" w14:textId="11BB2AFF"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3.- Se procederá a la evaluación económica de las propuestas que hubiesen cumplido con lo señalado en los puntos que anteceden.</w:t>
      </w:r>
    </w:p>
    <w:p w14:paraId="67E4DD46" w14:textId="648D09BB" w:rsidR="007277AF" w:rsidRDefault="007277AF" w:rsidP="00D55A6D">
      <w:pPr>
        <w:spacing w:after="0" w:line="240" w:lineRule="auto"/>
        <w:ind w:right="141"/>
        <w:jc w:val="both"/>
        <w:rPr>
          <w:rFonts w:ascii="Arial Narrow" w:hAnsi="Arial Narrow"/>
          <w:sz w:val="20"/>
          <w:szCs w:val="20"/>
        </w:rPr>
      </w:pPr>
      <w:r w:rsidRPr="00BE5FE7">
        <w:rPr>
          <w:rFonts w:ascii="Arial Narrow" w:hAnsi="Arial Narrow"/>
          <w:sz w:val="20"/>
          <w:szCs w:val="20"/>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3955B695" w14:textId="77777777" w:rsidR="00D55A6D" w:rsidRPr="00BE5FE7" w:rsidRDefault="00D55A6D" w:rsidP="00D55A6D">
      <w:pPr>
        <w:spacing w:after="0" w:line="240" w:lineRule="auto"/>
        <w:ind w:right="141"/>
        <w:jc w:val="both"/>
        <w:rPr>
          <w:rFonts w:ascii="Arial Narrow" w:hAnsi="Arial Narrow"/>
          <w:sz w:val="20"/>
          <w:szCs w:val="20"/>
        </w:rPr>
      </w:pPr>
    </w:p>
    <w:p w14:paraId="5B808D3F" w14:textId="6057D1BF" w:rsidR="007277AF" w:rsidRDefault="007277AF" w:rsidP="00803D25">
      <w:pPr>
        <w:spacing w:after="0" w:line="240" w:lineRule="auto"/>
        <w:ind w:right="141"/>
        <w:jc w:val="both"/>
        <w:rPr>
          <w:rFonts w:ascii="Arial Narrow" w:hAnsi="Arial Narrow"/>
          <w:sz w:val="20"/>
          <w:szCs w:val="20"/>
          <w:highlight w:val="white"/>
        </w:rPr>
      </w:pPr>
      <w:r w:rsidRPr="00BE5FE7">
        <w:rPr>
          <w:rFonts w:ascii="Arial Narrow" w:hAnsi="Arial Narrow"/>
          <w:sz w:val="20"/>
          <w:szCs w:val="20"/>
          <w:highlight w:val="white"/>
        </w:rPr>
        <w:t xml:space="preserve">Se considera que para el presente proceso resulta conveniente utilizar el criterio </w:t>
      </w:r>
      <w:r w:rsidRPr="00BE5FE7">
        <w:rPr>
          <w:rFonts w:ascii="Arial Narrow" w:hAnsi="Arial Narrow"/>
          <w:b/>
          <w:bCs/>
          <w:sz w:val="20"/>
          <w:szCs w:val="20"/>
          <w:highlight w:val="white"/>
        </w:rPr>
        <w:t xml:space="preserve">“BINARIO” </w:t>
      </w:r>
      <w:r w:rsidRPr="00BE5FE7">
        <w:rPr>
          <w:rFonts w:ascii="Arial Narrow" w:hAnsi="Arial Narrow"/>
          <w:sz w:val="20"/>
          <w:szCs w:val="20"/>
          <w:highlight w:val="white"/>
        </w:rPr>
        <w:t xml:space="preserve">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w:t>
      </w:r>
      <w:r w:rsidRPr="00BE5FE7">
        <w:rPr>
          <w:rFonts w:ascii="Arial Narrow" w:hAnsi="Arial Narrow"/>
          <w:sz w:val="20"/>
          <w:szCs w:val="20"/>
          <w:highlight w:val="white"/>
        </w:rPr>
        <w:lastRenderedPageBreak/>
        <w:t>vinculación entre las características del proveedor y el resultado final, en tal sentido el precio constituye el principal diferenciador entre ellos.”</w:t>
      </w:r>
    </w:p>
    <w:p w14:paraId="59410541" w14:textId="77777777" w:rsidR="00803D25" w:rsidRPr="00BE5FE7" w:rsidRDefault="00803D25" w:rsidP="00803D25">
      <w:pPr>
        <w:spacing w:after="0" w:line="240" w:lineRule="auto"/>
        <w:ind w:right="141"/>
        <w:jc w:val="both"/>
        <w:rPr>
          <w:rFonts w:ascii="Arial Narrow" w:hAnsi="Arial Narrow"/>
          <w:sz w:val="20"/>
          <w:szCs w:val="20"/>
          <w:highlight w:val="white"/>
        </w:rPr>
      </w:pPr>
    </w:p>
    <w:p w14:paraId="37926239" w14:textId="20186B70" w:rsidR="007277AF" w:rsidRPr="00BE5FE7" w:rsidRDefault="007277AF" w:rsidP="007277AF">
      <w:pPr>
        <w:ind w:right="141"/>
        <w:jc w:val="both"/>
        <w:rPr>
          <w:rFonts w:ascii="Arial Narrow" w:hAnsi="Arial Narrow"/>
          <w:color w:val="FF0000"/>
          <w:sz w:val="20"/>
          <w:szCs w:val="20"/>
        </w:rPr>
      </w:pPr>
      <w:bookmarkStart w:id="34" w:name="_heading=h.3dy6vkm" w:colFirst="0" w:colLast="0"/>
      <w:bookmarkEnd w:id="34"/>
      <w:proofErr w:type="gramStart"/>
      <w:r w:rsidRPr="00BE5FE7">
        <w:rPr>
          <w:rFonts w:ascii="Arial Narrow" w:hAnsi="Arial Narrow"/>
          <w:sz w:val="20"/>
          <w:szCs w:val="20"/>
        </w:rPr>
        <w:t>De acuerdo al</w:t>
      </w:r>
      <w:proofErr w:type="gramEnd"/>
      <w:r w:rsidRPr="00BE5FE7">
        <w:rPr>
          <w:rFonts w:ascii="Arial Narrow" w:hAnsi="Arial Narrow"/>
          <w:sz w:val="20"/>
          <w:szCs w:val="20"/>
        </w:rPr>
        <w:t xml:space="preserve"> numeral 1 del artículo 68 de la LEY, la Unidad Centralizada de Compras podrá distribuir la adjudicación de los bienes o servicios entre los licitantes    empatados, bajo los criterios señalados en el numeral 2 del artículo 49 y 68 de la </w:t>
      </w:r>
      <w:r w:rsidRPr="00BE5FE7">
        <w:rPr>
          <w:rFonts w:ascii="Arial Narrow" w:hAnsi="Arial Narrow"/>
          <w:b/>
          <w:bCs/>
          <w:sz w:val="20"/>
          <w:szCs w:val="20"/>
        </w:rPr>
        <w:t>LEY</w:t>
      </w:r>
      <w:r w:rsidRPr="00BE5FE7">
        <w:rPr>
          <w:rFonts w:ascii="Arial Narrow" w:hAnsi="Arial Narrow"/>
          <w:sz w:val="20"/>
          <w:szCs w:val="20"/>
        </w:rPr>
        <w:t xml:space="preserve"> y de conformidad a lo dispuesto en el artículo 70 de su </w:t>
      </w:r>
      <w:r w:rsidRPr="00BE5FE7">
        <w:rPr>
          <w:rFonts w:ascii="Arial Narrow" w:hAnsi="Arial Narrow"/>
          <w:b/>
          <w:bCs/>
          <w:sz w:val="20"/>
          <w:szCs w:val="20"/>
        </w:rPr>
        <w:t>REGLAMENTO.</w:t>
      </w:r>
    </w:p>
    <w:p w14:paraId="6D9E39D8" w14:textId="51A91107"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Para aplicar los criterios de preferencia señalados en el artículo 49 de la Ley, la diferencia de precios se analizará respecto del importe total de las propuestas.</w:t>
      </w:r>
    </w:p>
    <w:p w14:paraId="5DFF2417" w14:textId="77777777" w:rsidR="007277AF" w:rsidRPr="00BE5FE7" w:rsidRDefault="007277AF" w:rsidP="007277AF">
      <w:pPr>
        <w:spacing w:after="0" w:line="240" w:lineRule="auto"/>
        <w:ind w:right="141"/>
        <w:jc w:val="both"/>
        <w:rPr>
          <w:rFonts w:ascii="Arial Narrow" w:hAnsi="Arial Narrow"/>
          <w:sz w:val="20"/>
          <w:szCs w:val="20"/>
        </w:rPr>
      </w:pPr>
    </w:p>
    <w:p w14:paraId="1CDA56C5" w14:textId="72D268BA" w:rsidR="007277AF" w:rsidRDefault="007277AF" w:rsidP="00D55A6D">
      <w:pPr>
        <w:spacing w:after="0" w:line="240" w:lineRule="auto"/>
        <w:ind w:right="141"/>
        <w:jc w:val="both"/>
        <w:rPr>
          <w:rFonts w:ascii="Arial Narrow" w:hAnsi="Arial Narrow"/>
          <w:sz w:val="20"/>
          <w:szCs w:val="20"/>
        </w:rPr>
      </w:pPr>
      <w:proofErr w:type="gramStart"/>
      <w:r w:rsidRPr="00BE5FE7">
        <w:rPr>
          <w:rFonts w:ascii="Arial Narrow" w:hAnsi="Arial Narrow"/>
          <w:sz w:val="20"/>
          <w:szCs w:val="20"/>
        </w:rPr>
        <w:t>En relación a</w:t>
      </w:r>
      <w:proofErr w:type="gramEnd"/>
      <w:r w:rsidRPr="00BE5FE7">
        <w:rPr>
          <w:rFonts w:ascii="Arial Narrow" w:hAnsi="Arial Narrow"/>
          <w:sz w:val="20"/>
          <w:szCs w:val="20"/>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648C1A50" w14:textId="77777777" w:rsidR="00D55A6D" w:rsidRPr="00BE5FE7" w:rsidRDefault="00D55A6D" w:rsidP="00D55A6D">
      <w:pPr>
        <w:spacing w:after="0" w:line="240" w:lineRule="auto"/>
        <w:ind w:right="141"/>
        <w:jc w:val="both"/>
        <w:rPr>
          <w:rFonts w:ascii="Arial Narrow" w:hAnsi="Arial Narrow"/>
          <w:sz w:val="20"/>
          <w:szCs w:val="20"/>
        </w:rPr>
      </w:pPr>
    </w:p>
    <w:p w14:paraId="44EB62F2" w14:textId="20F108BD"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 xml:space="preserve">Durante la evaluación de la propuesta económica, se efectuará el cálculo para determinar que la propuesta económica presentada no resulte superior en un 10% o inferior en un 40% respecto de la media de precios que arroje la Investigación de Mercado en tal sentido se </w:t>
      </w:r>
      <w:r w:rsidR="00CD3B47" w:rsidRPr="00BE5FE7">
        <w:rPr>
          <w:rFonts w:ascii="Arial Narrow" w:hAnsi="Arial Narrow"/>
          <w:sz w:val="20"/>
          <w:szCs w:val="20"/>
        </w:rPr>
        <w:t>actuará</w:t>
      </w:r>
      <w:r w:rsidRPr="00BE5FE7">
        <w:rPr>
          <w:rFonts w:ascii="Arial Narrow" w:hAnsi="Arial Narrow"/>
          <w:sz w:val="20"/>
          <w:szCs w:val="20"/>
        </w:rPr>
        <w:t xml:space="preserve"> conforme a lo señalado por el artículo 71 de la LEY.</w:t>
      </w:r>
    </w:p>
    <w:p w14:paraId="71EF9A65" w14:textId="77777777" w:rsidR="007277AF" w:rsidRPr="00BE5FE7" w:rsidRDefault="007277AF" w:rsidP="007277AF">
      <w:pPr>
        <w:spacing w:after="0" w:line="240" w:lineRule="auto"/>
        <w:ind w:right="141"/>
        <w:jc w:val="both"/>
        <w:rPr>
          <w:rFonts w:ascii="Arial Narrow" w:hAnsi="Arial Narrow"/>
          <w:sz w:val="20"/>
          <w:szCs w:val="20"/>
        </w:rPr>
      </w:pPr>
    </w:p>
    <w:p w14:paraId="44D15698" w14:textId="718408F4" w:rsidR="00861C3C" w:rsidRPr="00BE5FE7" w:rsidRDefault="007277AF" w:rsidP="00B84FED">
      <w:pPr>
        <w:spacing w:after="0" w:line="240" w:lineRule="auto"/>
        <w:ind w:right="141"/>
        <w:jc w:val="both"/>
        <w:rPr>
          <w:rFonts w:ascii="Arial Narrow" w:hAnsi="Arial Narrow"/>
          <w:b/>
          <w:sz w:val="20"/>
          <w:szCs w:val="20"/>
        </w:rPr>
      </w:pPr>
      <w:r w:rsidRPr="00BE5FE7">
        <w:rPr>
          <w:rFonts w:ascii="Arial Narrow" w:hAnsi="Arial Narrow"/>
          <w:b/>
          <w:sz w:val="20"/>
          <w:szCs w:val="20"/>
        </w:rPr>
        <w:t xml:space="preserve">El presente PROCESO DE </w:t>
      </w:r>
      <w:r w:rsidR="005A00A9">
        <w:rPr>
          <w:rFonts w:ascii="Arial Narrow" w:hAnsi="Arial Narrow"/>
          <w:b/>
          <w:sz w:val="20"/>
          <w:szCs w:val="20"/>
        </w:rPr>
        <w:t>ADQUISI</w:t>
      </w:r>
      <w:r w:rsidRPr="00BE5FE7">
        <w:rPr>
          <w:rFonts w:ascii="Arial Narrow" w:hAnsi="Arial Narrow"/>
          <w:b/>
          <w:sz w:val="20"/>
          <w:szCs w:val="20"/>
        </w:rPr>
        <w:t>CIÓN podrá ser adjudicado en su totalidad a un solo Participante.</w:t>
      </w:r>
    </w:p>
    <w:p w14:paraId="47835E06" w14:textId="77777777" w:rsidR="00E66674" w:rsidRPr="00BE5FE7" w:rsidRDefault="00E66674" w:rsidP="004A7E35">
      <w:pPr>
        <w:spacing w:after="0" w:line="240" w:lineRule="auto"/>
        <w:rPr>
          <w:rFonts w:ascii="Arial Narrow" w:eastAsia="Times New Roman" w:hAnsi="Arial Narrow" w:cs="Arial"/>
          <w:sz w:val="20"/>
          <w:szCs w:val="20"/>
        </w:rPr>
      </w:pPr>
    </w:p>
    <w:p w14:paraId="032D09B9" w14:textId="0CEB6DCC" w:rsidR="00275AFA" w:rsidRPr="00BE5FE7" w:rsidRDefault="00F47875" w:rsidP="003B222B">
      <w:pPr>
        <w:pStyle w:val="Prrafodelista"/>
        <w:numPr>
          <w:ilvl w:val="0"/>
          <w:numId w:val="6"/>
        </w:numPr>
        <w:spacing w:after="0" w:line="240" w:lineRule="auto"/>
        <w:ind w:right="140"/>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A7E35">
      <w:pPr>
        <w:spacing w:after="0" w:line="240" w:lineRule="auto"/>
        <w:rPr>
          <w:rFonts w:ascii="Arial Narrow" w:eastAsia="Times New Roman" w:hAnsi="Arial Narrow" w:cs="Arial"/>
          <w:sz w:val="20"/>
          <w:szCs w:val="20"/>
        </w:rPr>
      </w:pPr>
    </w:p>
    <w:p w14:paraId="3C7962B9" w14:textId="6930D871" w:rsidR="00275AFA" w:rsidRPr="00BE5FE7" w:rsidRDefault="00405354"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 xml:space="preserve">comprador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B84FED" w:rsidRPr="00BE5FE7">
        <w:rPr>
          <w:rFonts w:ascii="Arial Narrow" w:eastAsia="Arial" w:hAnsi="Arial Narrow" w:cs="Arial"/>
          <w:bCs/>
          <w:color w:val="000000"/>
          <w:sz w:val="20"/>
          <w:szCs w:val="20"/>
        </w:rPr>
        <w:t xml:space="preserve">participante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A7E35">
      <w:pPr>
        <w:shd w:val="clear" w:color="auto" w:fill="FFFFFF"/>
        <w:spacing w:after="0" w:line="240" w:lineRule="auto"/>
        <w:ind w:right="140"/>
        <w:jc w:val="both"/>
        <w:rPr>
          <w:rFonts w:ascii="Arial Narrow" w:eastAsia="Times New Roman" w:hAnsi="Arial Narrow" w:cs="Arial"/>
          <w:sz w:val="20"/>
          <w:szCs w:val="20"/>
        </w:rPr>
      </w:pPr>
    </w:p>
    <w:p w14:paraId="17CD1539" w14:textId="0C54A7B2" w:rsidR="00275AFA" w:rsidRPr="00BE5FE7" w:rsidRDefault="00F47875" w:rsidP="003B222B">
      <w:pPr>
        <w:pStyle w:val="Prrafodelista"/>
        <w:numPr>
          <w:ilvl w:val="0"/>
          <w:numId w:val="6"/>
        </w:numPr>
        <w:spacing w:after="0" w:line="240" w:lineRule="auto"/>
        <w:ind w:left="284" w:right="140"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10017E70" w:rsidR="00275AFA" w:rsidRPr="00BE5FE7" w:rsidRDefault="00A46A86" w:rsidP="004A7E35">
      <w:pPr>
        <w:shd w:val="clear" w:color="auto" w:fill="FFFFFF"/>
        <w:spacing w:after="0" w:line="240" w:lineRule="auto"/>
        <w:ind w:right="140"/>
        <w:jc w:val="both"/>
        <w:rPr>
          <w:rFonts w:ascii="Arial Narrow" w:eastAsia="Arial" w:hAnsi="Arial Narrow" w:cs="Arial"/>
          <w:color w:val="000000"/>
          <w:sz w:val="20"/>
          <w:szCs w:val="20"/>
        </w:rPr>
      </w:pPr>
      <w:bookmarkStart w:id="35"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B84FED" w:rsidRPr="00BE5FE7">
        <w:rPr>
          <w:rFonts w:ascii="Arial Narrow" w:eastAsia="Arial" w:hAnsi="Arial Narrow" w:cs="Arial"/>
          <w:bCs/>
          <w:color w:val="000000"/>
          <w:sz w:val="20"/>
          <w:szCs w:val="20"/>
        </w:rPr>
        <w:t>prop</w:t>
      </w:r>
      <w:bookmarkEnd w:id="35"/>
      <w:r w:rsidR="00B84FED" w:rsidRPr="00BE5FE7">
        <w:rPr>
          <w:rFonts w:ascii="Arial Narrow" w:eastAsia="Arial" w:hAnsi="Arial Narrow" w:cs="Arial"/>
          <w:bCs/>
          <w:color w:val="000000"/>
          <w:sz w:val="20"/>
          <w:szCs w:val="20"/>
        </w:rPr>
        <w:t>osición</w:t>
      </w:r>
      <w:r w:rsidR="00B84FED" w:rsidRPr="00BE5FE7">
        <w:rPr>
          <w:rFonts w:ascii="Arial Narrow" w:eastAsia="Arial" w:hAnsi="Arial Narrow" w:cs="Arial"/>
          <w:color w:val="000000"/>
          <w:sz w:val="20"/>
          <w:szCs w:val="20"/>
        </w:rPr>
        <w:t>.</w:t>
      </w:r>
    </w:p>
    <w:p w14:paraId="4B8F91E8" w14:textId="77777777" w:rsidR="00357468" w:rsidRPr="00BE5FE7" w:rsidRDefault="00357468" w:rsidP="004A7E35">
      <w:pPr>
        <w:spacing w:after="0" w:line="240" w:lineRule="auto"/>
        <w:rPr>
          <w:rFonts w:ascii="Arial Narrow" w:eastAsia="Times New Roman" w:hAnsi="Arial Narrow" w:cs="Arial"/>
          <w:sz w:val="20"/>
          <w:szCs w:val="20"/>
        </w:rPr>
      </w:pPr>
    </w:p>
    <w:p w14:paraId="27AA6228" w14:textId="77ABEEE3" w:rsidR="00275AFA" w:rsidRPr="00BE5FE7" w:rsidRDefault="00084374" w:rsidP="003B222B">
      <w:pPr>
        <w:pStyle w:val="Prrafodelista"/>
        <w:numPr>
          <w:ilvl w:val="0"/>
          <w:numId w:val="6"/>
        </w:numPr>
        <w:spacing w:after="0" w:line="240" w:lineRule="auto"/>
        <w:ind w:left="284" w:right="140"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A7E35">
      <w:pPr>
        <w:spacing w:after="0" w:line="240" w:lineRule="auto"/>
        <w:rPr>
          <w:rFonts w:ascii="Arial Narrow" w:eastAsia="Times New Roman" w:hAnsi="Arial Narrow" w:cs="Arial"/>
          <w:sz w:val="20"/>
          <w:szCs w:val="20"/>
        </w:rPr>
      </w:pPr>
      <w:bookmarkStart w:id="36" w:name="_Hlk32769882"/>
    </w:p>
    <w:p w14:paraId="0939757E" w14:textId="5BC877C5" w:rsidR="00B84FED" w:rsidRPr="00BE5FE7" w:rsidRDefault="00B84FED" w:rsidP="00B84FED">
      <w:pPr>
        <w:spacing w:after="0" w:line="240" w:lineRule="auto"/>
        <w:ind w:right="141"/>
        <w:jc w:val="both"/>
        <w:rPr>
          <w:rFonts w:ascii="Arial Narrow" w:hAnsi="Arial Narrow"/>
          <w:sz w:val="20"/>
          <w:szCs w:val="20"/>
        </w:rPr>
      </w:pPr>
      <w:bookmarkStart w:id="37" w:name="_Hlk127464593"/>
      <w:r w:rsidRPr="00BE5FE7">
        <w:rPr>
          <w:rFonts w:ascii="Arial Narrow" w:hAnsi="Arial Narrow"/>
          <w:sz w:val="20"/>
          <w:szCs w:val="20"/>
        </w:rPr>
        <w:t>La Convocante a través de la Unidad Centralizada de Compras, podrá desechar las propuestas total o parcial de los Participantes que incurran en cualquiera de las siguientes situaciones:</w:t>
      </w:r>
    </w:p>
    <w:p w14:paraId="34A7B0E3" w14:textId="2039B2A8" w:rsidR="00B84FED" w:rsidRPr="00BE5FE7" w:rsidRDefault="00B84FED" w:rsidP="00B84FED">
      <w:pPr>
        <w:spacing w:after="0" w:line="240" w:lineRule="auto"/>
        <w:ind w:right="141"/>
        <w:jc w:val="both"/>
        <w:rPr>
          <w:rFonts w:ascii="Arial Narrow" w:hAnsi="Arial Narrow"/>
          <w:sz w:val="20"/>
          <w:szCs w:val="20"/>
        </w:rPr>
      </w:pPr>
    </w:p>
    <w:p w14:paraId="4F3A7C7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Se encuentren en alguno de los casos previstos por el Artículo 52 de la Ley, o se compruebe su incumplimiento o mala calidad como Proveedor del Gobierno del Estado, y las sanciones aplicadas con motivo de su incumplimiento se encuentren en vigor.</w:t>
      </w:r>
    </w:p>
    <w:p w14:paraId="11C5984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incumple con cualquiera de los requisitos solicitados en las presentes bases y sus anexos.</w:t>
      </w:r>
    </w:p>
    <w:p w14:paraId="6470AF3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1FECABD"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la propuesta presentada no esté firmada por la persona legalmente facultada para ello.</w:t>
      </w:r>
    </w:p>
    <w:p w14:paraId="36B494D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48BFEB2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La presentación de datos falsos.</w:t>
      </w:r>
    </w:p>
    <w:p w14:paraId="05AE1816" w14:textId="78D1B7A9"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Participantes para elevar los precios objeto del presente proceso de </w:t>
      </w:r>
      <w:r w:rsidR="005A00A9">
        <w:rPr>
          <w:rFonts w:ascii="Arial Narrow" w:hAnsi="Arial Narrow"/>
          <w:sz w:val="20"/>
          <w:szCs w:val="20"/>
        </w:rPr>
        <w:t>adquisi</w:t>
      </w:r>
      <w:r w:rsidRPr="00BE5FE7">
        <w:rPr>
          <w:rFonts w:ascii="Arial Narrow" w:hAnsi="Arial Narrow"/>
          <w:sz w:val="20"/>
          <w:szCs w:val="20"/>
        </w:rPr>
        <w:t>ción.</w:t>
      </w:r>
    </w:p>
    <w:p w14:paraId="02DEA55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se acredita que al Participante que corresponda se le hubieren rescindido uno o más contratos por causas imputables al mismo y/o las sanciones aplicadas con motivo de incumplimiento se encuentren en vigor.</w:t>
      </w:r>
    </w:p>
    <w:p w14:paraId="3279A790"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el Participante no demuestra tener capacidad administrativa, fiscal, financiera, legal, técnica, de producción o distribución adecuada para atender el requerimiento de los servicios en las condiciones solicitadas.</w:t>
      </w:r>
    </w:p>
    <w:p w14:paraId="001E188F"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convocante 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1DA0D6E1"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el Participante</w:t>
      </w:r>
      <w:r w:rsidRPr="00BE5FE7">
        <w:rPr>
          <w:rFonts w:ascii="Arial Narrow" w:hAnsi="Arial Narrow"/>
          <w:b/>
          <w:sz w:val="20"/>
          <w:szCs w:val="20"/>
        </w:rPr>
        <w:t xml:space="preserve"> </w:t>
      </w:r>
      <w:r w:rsidRPr="00BE5FE7">
        <w:rPr>
          <w:rFonts w:ascii="Arial Narrow" w:hAnsi="Arial Narrow"/>
          <w:sz w:val="20"/>
          <w:szCs w:val="20"/>
        </w:rPr>
        <w:t>se</w:t>
      </w:r>
      <w:r w:rsidRPr="00BE5FE7">
        <w:rPr>
          <w:rFonts w:ascii="Arial Narrow" w:hAnsi="Arial Narrow"/>
          <w:b/>
          <w:sz w:val="20"/>
          <w:szCs w:val="20"/>
        </w:rPr>
        <w:t xml:space="preserve"> </w:t>
      </w:r>
      <w:r w:rsidRPr="00BE5FE7">
        <w:rPr>
          <w:rFonts w:ascii="Arial Narrow" w:hAnsi="Arial Narrow"/>
          <w:sz w:val="20"/>
          <w:szCs w:val="20"/>
        </w:rPr>
        <w:t>niegue a que le practiquen visitas de verificación o inspección por parte de la Convocante</w:t>
      </w:r>
      <w:r w:rsidRPr="00BE5FE7">
        <w:rPr>
          <w:rFonts w:ascii="Arial Narrow" w:hAnsi="Arial Narrow"/>
          <w:b/>
          <w:sz w:val="20"/>
          <w:szCs w:val="20"/>
        </w:rPr>
        <w:t xml:space="preserve">, </w:t>
      </w:r>
      <w:r w:rsidRPr="00BE5FE7">
        <w:rPr>
          <w:rFonts w:ascii="Arial Narrow" w:hAnsi="Arial Narrow"/>
          <w:sz w:val="20"/>
          <w:szCs w:val="20"/>
        </w:rPr>
        <w:t>en caso de que ésta decida realizar visitas.</w:t>
      </w:r>
    </w:p>
    <w:p w14:paraId="3E6040AB"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se acredite que el importe de la propuesta presentada no guarda relación con los costos que imperan en el mercado </w:t>
      </w:r>
      <w:r w:rsidRPr="00BE5FE7">
        <w:rPr>
          <w:rFonts w:ascii="Arial Narrow" w:hAnsi="Arial Narrow"/>
          <w:color w:val="000000" w:themeColor="text1"/>
          <w:sz w:val="20"/>
          <w:szCs w:val="20"/>
        </w:rPr>
        <w:lastRenderedPageBreak/>
        <w:t>o resultan superiores al presupuesto asignado.</w:t>
      </w:r>
    </w:p>
    <w:p w14:paraId="0D9DBA90"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el carácter de la licitación sea local y el participante no cuente con domicilio fiscal en el Estado de Jalisco.</w:t>
      </w:r>
    </w:p>
    <w:p w14:paraId="6E36B348" w14:textId="77777777" w:rsidR="002719D8" w:rsidRPr="00BE5FE7" w:rsidRDefault="002719D8" w:rsidP="004A7E35">
      <w:pPr>
        <w:spacing w:after="0" w:line="240" w:lineRule="auto"/>
        <w:ind w:right="140"/>
        <w:jc w:val="both"/>
        <w:rPr>
          <w:rFonts w:ascii="Arial Narrow" w:eastAsia="Arial" w:hAnsi="Arial Narrow" w:cs="Arial"/>
          <w:b/>
          <w:color w:val="000000"/>
          <w:sz w:val="20"/>
          <w:szCs w:val="20"/>
        </w:rPr>
      </w:pPr>
    </w:p>
    <w:bookmarkEnd w:id="36"/>
    <w:bookmarkEnd w:id="37"/>
    <w:p w14:paraId="70B11DB0" w14:textId="31A2D7D7" w:rsidR="00275AFA" w:rsidRPr="00BE5FE7" w:rsidRDefault="00A46A86" w:rsidP="003B222B">
      <w:pPr>
        <w:pStyle w:val="Prrafodelista"/>
        <w:numPr>
          <w:ilvl w:val="0"/>
          <w:numId w:val="6"/>
        </w:numPr>
        <w:spacing w:after="0" w:line="240" w:lineRule="auto"/>
        <w:ind w:right="14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A12F06">
        <w:rPr>
          <w:rFonts w:ascii="Arial Narrow" w:eastAsia="Arial" w:hAnsi="Arial Narrow" w:cs="Arial"/>
          <w:b/>
          <w:color w:val="000000"/>
          <w:sz w:val="20"/>
          <w:szCs w:val="20"/>
        </w:rPr>
        <w:t>ADQUISI</w:t>
      </w:r>
      <w:r w:rsidR="00C342AF" w:rsidRPr="00BE5FE7">
        <w:rPr>
          <w:rFonts w:ascii="Arial Narrow" w:eastAsia="Arial" w:hAnsi="Arial Narrow" w:cs="Arial"/>
          <w:b/>
          <w:bCs/>
          <w:color w:val="000000"/>
          <w:sz w:val="20"/>
          <w:szCs w:val="20"/>
        </w:rPr>
        <w:t>CIÓN</w:t>
      </w:r>
      <w:r w:rsidRPr="00BE5FE7">
        <w:rPr>
          <w:rFonts w:ascii="Arial Narrow" w:eastAsia="Arial" w:hAnsi="Arial Narrow" w:cs="Arial"/>
          <w:b/>
          <w:color w:val="000000"/>
          <w:sz w:val="20"/>
          <w:szCs w:val="20"/>
        </w:rPr>
        <w:t>.</w:t>
      </w:r>
    </w:p>
    <w:p w14:paraId="55CCD429" w14:textId="77777777" w:rsidR="00275AFA" w:rsidRPr="00BE5FE7" w:rsidRDefault="00275AFA" w:rsidP="004A7E35">
      <w:pPr>
        <w:spacing w:after="0" w:line="240" w:lineRule="auto"/>
        <w:rPr>
          <w:rFonts w:ascii="Arial Narrow" w:eastAsia="Times New Roman" w:hAnsi="Arial Narrow" w:cs="Arial"/>
          <w:sz w:val="20"/>
          <w:szCs w:val="20"/>
        </w:rPr>
      </w:pPr>
      <w:bookmarkStart w:id="38" w:name="_Hlk32769931"/>
    </w:p>
    <w:p w14:paraId="2DF4000A" w14:textId="0A079BF9" w:rsidR="00275AFA" w:rsidRPr="00BE5FE7" w:rsidRDefault="001619A4" w:rsidP="004A7E35">
      <w:pPr>
        <w:spacing w:after="0" w:line="240" w:lineRule="auto"/>
        <w:ind w:right="140"/>
        <w:jc w:val="both"/>
        <w:rPr>
          <w:rFonts w:ascii="Arial Narrow" w:eastAsia="Arial" w:hAnsi="Arial Narrow" w:cs="Arial"/>
          <w:color w:val="000000"/>
          <w:sz w:val="20"/>
          <w:szCs w:val="20"/>
        </w:rPr>
      </w:pPr>
      <w:bookmarkStart w:id="39"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BE5FE7">
        <w:rPr>
          <w:rFonts w:ascii="Arial Narrow" w:eastAsia="Arial" w:hAnsi="Arial Narrow" w:cs="Arial"/>
          <w:bCs/>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B84FED" w:rsidRPr="00BE5FE7">
        <w:rPr>
          <w:rFonts w:ascii="Arial Narrow" w:eastAsia="Arial" w:hAnsi="Arial Narrow" w:cs="Arial"/>
          <w:bCs/>
          <w:color w:val="000000"/>
          <w:sz w:val="20"/>
          <w:szCs w:val="20"/>
        </w:rPr>
        <w:t>Unidad Centralizada de Compras</w:t>
      </w:r>
      <w:r w:rsidR="00A46A86" w:rsidRPr="00BE5FE7">
        <w:rPr>
          <w:rFonts w:ascii="Arial Narrow" w:eastAsia="Arial" w:hAnsi="Arial Narrow" w:cs="Arial"/>
          <w:bCs/>
          <w:color w:val="000000"/>
          <w:sz w:val="20"/>
          <w:szCs w:val="20"/>
        </w:rPr>
        <w:t>,</w:t>
      </w:r>
      <w:r w:rsidR="00A46A86" w:rsidRPr="00BE5FE7">
        <w:rPr>
          <w:rFonts w:ascii="Arial Narrow" w:eastAsia="Arial" w:hAnsi="Arial Narrow" w:cs="Arial"/>
          <w:color w:val="000000"/>
          <w:sz w:val="20"/>
          <w:szCs w:val="20"/>
        </w:rPr>
        <w:t xml:space="preserve"> podrá cancelar o suspender parcial o totalmente el </w:t>
      </w:r>
      <w:r w:rsidR="00C945CC" w:rsidRPr="00BE5FE7">
        <w:rPr>
          <w:rFonts w:ascii="Arial Narrow" w:eastAsia="Arial" w:hAnsi="Arial Narrow" w:cs="Arial"/>
          <w:b/>
          <w:color w:val="000000"/>
          <w:sz w:val="20"/>
          <w:szCs w:val="20"/>
        </w:rPr>
        <w:t xml:space="preserve">PROCEDIMIENTO DE </w:t>
      </w:r>
      <w:r w:rsidR="00A12F06">
        <w:rPr>
          <w:rFonts w:ascii="Arial Narrow" w:eastAsia="Arial" w:hAnsi="Arial Narrow" w:cs="Arial"/>
          <w:b/>
          <w:color w:val="000000"/>
          <w:sz w:val="20"/>
          <w:szCs w:val="20"/>
        </w:rPr>
        <w:t>ADQUISI</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BE5FE7" w:rsidRDefault="00B84FED" w:rsidP="004A7E35">
      <w:pPr>
        <w:spacing w:after="0" w:line="240" w:lineRule="auto"/>
        <w:ind w:right="140"/>
        <w:jc w:val="both"/>
        <w:rPr>
          <w:rFonts w:ascii="Arial Narrow" w:eastAsia="Arial" w:hAnsi="Arial Narrow" w:cs="Arial"/>
          <w:color w:val="000000"/>
          <w:sz w:val="20"/>
          <w:szCs w:val="20"/>
        </w:rPr>
      </w:pPr>
    </w:p>
    <w:p w14:paraId="51973C90" w14:textId="7AED975D"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Por caso fortuito o fuerza mayor o cuando ocurran razones de interés general.</w:t>
      </w:r>
    </w:p>
    <w:p w14:paraId="07D4C3B9" w14:textId="77777777" w:rsidR="00B84FED" w:rsidRPr="00BE5FE7" w:rsidRDefault="00B84FED" w:rsidP="00B84FED">
      <w:pPr>
        <w:widowControl w:val="0"/>
        <w:spacing w:after="0" w:line="240" w:lineRule="auto"/>
        <w:ind w:left="426" w:right="141"/>
        <w:jc w:val="both"/>
        <w:rPr>
          <w:rFonts w:ascii="Arial Narrow" w:hAnsi="Arial Narrow"/>
          <w:sz w:val="20"/>
          <w:szCs w:val="20"/>
        </w:rPr>
      </w:pPr>
    </w:p>
    <w:p w14:paraId="3C80D7DD"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Cuando se detecte algún error en las bases que afecte a la Convocante, al Área Requirente y/o terceros, y éste no se haya podido subsanar en juntas aclaratorias.</w:t>
      </w:r>
    </w:p>
    <w:p w14:paraId="31FB3701" w14:textId="03144AA9" w:rsidR="00B84FED" w:rsidRPr="00BE5FE7" w:rsidRDefault="00B84FED" w:rsidP="00B84FED">
      <w:pPr>
        <w:widowControl w:val="0"/>
        <w:spacing w:after="0" w:line="240" w:lineRule="auto"/>
        <w:ind w:right="141"/>
        <w:jc w:val="both"/>
        <w:rPr>
          <w:rFonts w:ascii="Arial Narrow" w:hAnsi="Arial Narrow"/>
          <w:sz w:val="20"/>
          <w:szCs w:val="20"/>
        </w:rPr>
      </w:pPr>
      <w:r w:rsidRPr="00BE5FE7">
        <w:rPr>
          <w:rFonts w:ascii="Arial Narrow" w:hAnsi="Arial Narrow"/>
          <w:sz w:val="20"/>
          <w:szCs w:val="20"/>
        </w:rPr>
        <w:t xml:space="preserve"> </w:t>
      </w:r>
    </w:p>
    <w:p w14:paraId="0D7A0146"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Si se presume o acredita la existencia de irregularidades.</w:t>
      </w:r>
    </w:p>
    <w:bookmarkEnd w:id="38"/>
    <w:bookmarkEnd w:id="39"/>
    <w:p w14:paraId="0C9BD856" w14:textId="77777777" w:rsidR="00E66674" w:rsidRPr="00BE5FE7" w:rsidRDefault="00E66674" w:rsidP="004A7E35">
      <w:pPr>
        <w:spacing w:after="0" w:line="240" w:lineRule="auto"/>
        <w:rPr>
          <w:rFonts w:ascii="Arial Narrow" w:eastAsia="Times New Roman" w:hAnsi="Arial Narrow" w:cs="Arial"/>
          <w:sz w:val="20"/>
          <w:szCs w:val="20"/>
        </w:rPr>
      </w:pPr>
    </w:p>
    <w:p w14:paraId="1D1E9CA2" w14:textId="5AB251A7"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DECLARACIÓN DE </w:t>
      </w:r>
      <w:r w:rsidR="00C945CC" w:rsidRPr="00BE5FE7">
        <w:rPr>
          <w:rFonts w:ascii="Arial Narrow" w:eastAsia="Arial" w:hAnsi="Arial Narrow" w:cs="Arial"/>
          <w:b/>
          <w:color w:val="000000"/>
          <w:sz w:val="20"/>
          <w:szCs w:val="20"/>
        </w:rPr>
        <w:t xml:space="preserve">PROCEDIMIENTO DE </w:t>
      </w:r>
      <w:r w:rsidR="00D55A6D">
        <w:rPr>
          <w:rFonts w:ascii="Arial Narrow" w:eastAsia="Arial" w:hAnsi="Arial Narrow" w:cs="Arial"/>
          <w:b/>
          <w:color w:val="000000"/>
          <w:sz w:val="20"/>
          <w:szCs w:val="20"/>
        </w:rPr>
        <w:t>ADQUISI</w:t>
      </w:r>
      <w:r w:rsidR="009C1FD9" w:rsidRPr="00BE5FE7">
        <w:rPr>
          <w:rFonts w:ascii="Arial Narrow" w:eastAsia="Arial" w:hAnsi="Arial Narrow" w:cs="Arial"/>
          <w:b/>
          <w:bCs/>
          <w:color w:val="000000"/>
          <w:sz w:val="20"/>
          <w:szCs w:val="20"/>
        </w:rPr>
        <w:t xml:space="preserve">CIÓN </w:t>
      </w:r>
      <w:r w:rsidRPr="00BE5FE7">
        <w:rPr>
          <w:rFonts w:ascii="Arial Narrow" w:eastAsia="Arial" w:hAnsi="Arial Narrow" w:cs="Arial"/>
          <w:b/>
          <w:color w:val="000000"/>
          <w:sz w:val="20"/>
          <w:szCs w:val="20"/>
        </w:rPr>
        <w:t>DESIERTO.</w:t>
      </w:r>
    </w:p>
    <w:p w14:paraId="3A6BBD42" w14:textId="77777777" w:rsidR="00275AFA" w:rsidRPr="00BE5FE7" w:rsidRDefault="00275AFA" w:rsidP="004A7E35">
      <w:pPr>
        <w:spacing w:after="0" w:line="240" w:lineRule="auto"/>
        <w:rPr>
          <w:rFonts w:ascii="Arial Narrow" w:eastAsia="Times New Roman" w:hAnsi="Arial Narrow" w:cs="Arial"/>
          <w:sz w:val="20"/>
          <w:szCs w:val="20"/>
        </w:rPr>
      </w:pPr>
    </w:p>
    <w:p w14:paraId="13E443F6" w14:textId="6CE4D0F7" w:rsidR="00B84FED" w:rsidRDefault="00B84FED" w:rsidP="005A00A9">
      <w:pPr>
        <w:spacing w:after="0" w:line="240" w:lineRule="auto"/>
        <w:ind w:right="141"/>
        <w:jc w:val="both"/>
        <w:rPr>
          <w:rFonts w:ascii="Arial Narrow" w:hAnsi="Arial Narrow"/>
          <w:sz w:val="20"/>
          <w:szCs w:val="20"/>
        </w:rPr>
      </w:pPr>
      <w:r w:rsidRPr="00BE5FE7">
        <w:rPr>
          <w:rFonts w:ascii="Arial Narrow" w:hAnsi="Arial Narrow"/>
          <w:sz w:val="20"/>
          <w:szCs w:val="20"/>
        </w:rPr>
        <w:t xml:space="preserve">La Convocante a través de la Unidad Centralizada de Compras podrá declarar parcial o totalmente desierto el proceso de </w:t>
      </w:r>
      <w:r w:rsidR="005A00A9">
        <w:rPr>
          <w:rFonts w:ascii="Arial Narrow" w:hAnsi="Arial Narrow"/>
          <w:sz w:val="20"/>
          <w:szCs w:val="20"/>
        </w:rPr>
        <w:t>adquisi</w:t>
      </w:r>
      <w:r w:rsidRPr="00BE5FE7">
        <w:rPr>
          <w:rFonts w:ascii="Arial Narrow" w:hAnsi="Arial Narrow"/>
          <w:sz w:val="20"/>
          <w:szCs w:val="20"/>
        </w:rPr>
        <w:t>ción de conformidad con el artículo 71, numeral 1 de la Ley o los supuestos que a continuación se señalan:</w:t>
      </w:r>
    </w:p>
    <w:p w14:paraId="2C01E8EA" w14:textId="77777777" w:rsidR="005A00A9" w:rsidRPr="00BE5FE7" w:rsidRDefault="005A00A9" w:rsidP="005A00A9">
      <w:pPr>
        <w:spacing w:after="0" w:line="240" w:lineRule="auto"/>
        <w:ind w:right="141"/>
        <w:jc w:val="both"/>
        <w:rPr>
          <w:rFonts w:ascii="Arial Narrow" w:hAnsi="Arial Narrow"/>
          <w:sz w:val="20"/>
          <w:szCs w:val="20"/>
        </w:rPr>
      </w:pPr>
    </w:p>
    <w:p w14:paraId="370FED17" w14:textId="74482A0E"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se reciba solo una propuesta en el acto de presentación y apertura de propuestas.</w:t>
      </w:r>
    </w:p>
    <w:p w14:paraId="0F8256B9" w14:textId="77777777" w:rsidR="00B84FED" w:rsidRPr="00BE5FE7" w:rsidRDefault="00B84FED" w:rsidP="00B84FED">
      <w:pPr>
        <w:widowControl w:val="0"/>
        <w:spacing w:after="0" w:line="240" w:lineRule="auto"/>
        <w:ind w:left="360" w:right="141"/>
        <w:jc w:val="both"/>
        <w:rPr>
          <w:rFonts w:ascii="Arial Narrow" w:hAnsi="Arial Narrow"/>
          <w:sz w:val="20"/>
          <w:szCs w:val="20"/>
        </w:rPr>
      </w:pPr>
    </w:p>
    <w:p w14:paraId="79075216" w14:textId="16459F9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ninguna de las propuestas cumpla con todos los requisitos solicitados en estas bases.</w:t>
      </w:r>
    </w:p>
    <w:p w14:paraId="0808606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8E501D1" w14:textId="2D00EB03"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a criterio de la Convocante ninguna de las propuestas cubre los elementos que garanticen al Gobierno del Estado las mejores condiciones.</w:t>
      </w:r>
    </w:p>
    <w:p w14:paraId="17448DF6"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4837116" w14:textId="6C3ACC7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posterior a la revisión legal y administrativa no se cuenta con un mínimo de dos propuestas susceptibles de evaluarse técnicamente.</w:t>
      </w:r>
    </w:p>
    <w:p w14:paraId="26C33625"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19641BD" w14:textId="002D5DC5"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la propuesta del participante que resulte ser más económica y que cumpla técnicamente, es superior en un 10% o inferior en un 40% respecto de la media de precios arrojada por la investigación de mercado.</w:t>
      </w:r>
    </w:p>
    <w:p w14:paraId="6772F4B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C64ED77"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después de efectuada la evaluación técnica y económica no es posible adjudicar a ningún Participante.</w:t>
      </w:r>
    </w:p>
    <w:p w14:paraId="0E4D3EC1" w14:textId="77777777" w:rsidR="003578DC" w:rsidRPr="00BE5FE7" w:rsidRDefault="003578DC" w:rsidP="004A7E35">
      <w:pPr>
        <w:spacing w:after="0" w:line="240" w:lineRule="auto"/>
        <w:rPr>
          <w:rFonts w:ascii="Arial Narrow" w:eastAsia="Times New Roman" w:hAnsi="Arial Narrow" w:cs="Arial"/>
          <w:sz w:val="20"/>
          <w:szCs w:val="20"/>
        </w:rPr>
      </w:pPr>
    </w:p>
    <w:p w14:paraId="22204CC8" w14:textId="7A290988"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NOTIFICACIÓN</w:t>
      </w:r>
      <w:r w:rsidRPr="00BE5FE7">
        <w:rPr>
          <w:rFonts w:ascii="Arial Narrow" w:eastAsia="Arial" w:hAnsi="Arial Narrow" w:cs="Arial"/>
          <w:b/>
          <w:smallCaps/>
          <w:color w:val="000000"/>
          <w:sz w:val="20"/>
          <w:szCs w:val="20"/>
        </w:rPr>
        <w:t xml:space="preserve"> DE</w:t>
      </w:r>
      <w:r w:rsidR="009C1CD8" w:rsidRPr="00BE5FE7">
        <w:rPr>
          <w:rFonts w:ascii="Arial Narrow" w:eastAsia="Arial" w:hAnsi="Arial Narrow" w:cs="Arial"/>
          <w:b/>
          <w:smallCaps/>
          <w:color w:val="000000"/>
          <w:sz w:val="20"/>
          <w:szCs w:val="20"/>
        </w:rPr>
        <w:t xml:space="preserve">L FALLO O </w:t>
      </w:r>
      <w:r w:rsidR="00CA2D75" w:rsidRPr="00BE5FE7">
        <w:rPr>
          <w:rFonts w:ascii="Arial Narrow" w:eastAsia="Arial" w:hAnsi="Arial Narrow" w:cs="Arial"/>
          <w:b/>
          <w:smallCaps/>
          <w:color w:val="000000"/>
          <w:sz w:val="20"/>
          <w:szCs w:val="20"/>
        </w:rPr>
        <w:t>RESOLUCIÓN</w:t>
      </w:r>
      <w:r w:rsidRPr="00BE5FE7">
        <w:rPr>
          <w:rFonts w:ascii="Arial Narrow" w:eastAsia="Arial" w:hAnsi="Arial Narrow" w:cs="Arial"/>
          <w:b/>
          <w:smallCaps/>
          <w:color w:val="000000"/>
          <w:sz w:val="20"/>
          <w:szCs w:val="20"/>
        </w:rPr>
        <w:t>.</w:t>
      </w:r>
    </w:p>
    <w:p w14:paraId="4C2E691A" w14:textId="77777777" w:rsidR="00275AFA" w:rsidRPr="00BE5FE7" w:rsidRDefault="00275AFA" w:rsidP="00D55A6D">
      <w:pPr>
        <w:spacing w:after="0" w:line="240" w:lineRule="auto"/>
        <w:rPr>
          <w:rFonts w:ascii="Arial Narrow" w:eastAsia="Times New Roman" w:hAnsi="Arial Narrow" w:cs="Arial"/>
          <w:color w:val="000000" w:themeColor="text1"/>
          <w:sz w:val="20"/>
          <w:szCs w:val="20"/>
        </w:rPr>
      </w:pPr>
    </w:p>
    <w:p w14:paraId="284E159E" w14:textId="77777777" w:rsidR="00BE5FE7" w:rsidRDefault="00BE5FE7" w:rsidP="00D55A6D">
      <w:pPr>
        <w:spacing w:after="0" w:line="240" w:lineRule="auto"/>
        <w:ind w:right="141"/>
        <w:jc w:val="both"/>
        <w:rPr>
          <w:rFonts w:ascii="Arial Narrow" w:hAnsi="Arial Narrow"/>
          <w:sz w:val="20"/>
          <w:szCs w:val="20"/>
        </w:rPr>
      </w:pPr>
      <w:r w:rsidRPr="00BE5FE7">
        <w:rPr>
          <w:rFonts w:ascii="Arial Narrow" w:hAnsi="Arial Narrow"/>
          <w:sz w:val="20"/>
          <w:szCs w:val="20"/>
        </w:rPr>
        <w:t xml:space="preserve">De conformidad con el </w:t>
      </w:r>
      <w:r w:rsidRPr="00BE5FE7">
        <w:rPr>
          <w:rFonts w:ascii="Arial Narrow" w:hAnsi="Arial Narrow"/>
          <w:b/>
          <w:bCs/>
          <w:sz w:val="20"/>
          <w:szCs w:val="20"/>
        </w:rPr>
        <w:t xml:space="preserve">CALENDARIO DE ACTIVIDADES </w:t>
      </w:r>
      <w:r w:rsidRPr="00BE5FE7">
        <w:rPr>
          <w:rFonts w:ascii="Arial Narrow" w:hAnsi="Arial Narrow"/>
          <w:sz w:val="20"/>
          <w:szCs w:val="20"/>
        </w:rPr>
        <w:t xml:space="preserve">se dará a conocer el fallo del presente proceso a través del SECGSSJ y podrá ser notificado al correo electrónico manifestado por el participante en el </w:t>
      </w:r>
      <w:r w:rsidRPr="00BE5FE7">
        <w:rPr>
          <w:rFonts w:ascii="Arial Narrow" w:hAnsi="Arial Narrow"/>
          <w:b/>
          <w:sz w:val="20"/>
          <w:szCs w:val="20"/>
        </w:rPr>
        <w:t>anexo 4 “Carta Proposición”</w:t>
      </w:r>
      <w:r w:rsidRPr="00BE5FE7">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5CC5C1BB" w14:textId="77777777" w:rsidR="00D55A6D" w:rsidRPr="00BE5FE7" w:rsidRDefault="00D55A6D" w:rsidP="00D55A6D">
      <w:pPr>
        <w:spacing w:after="0" w:line="240" w:lineRule="auto"/>
        <w:ind w:right="141"/>
        <w:jc w:val="both"/>
        <w:rPr>
          <w:rFonts w:ascii="Arial Narrow" w:hAnsi="Arial Narrow"/>
          <w:sz w:val="20"/>
          <w:szCs w:val="20"/>
        </w:rPr>
      </w:pPr>
    </w:p>
    <w:p w14:paraId="54777468" w14:textId="435CF13B"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Así mismo, se fijará un ejemplar en el tablero oficial o en los estrados de la Coordinación de Adquisiciones durante un periodo mínimo de 10 días naturales, siendo de la exclusiva responsabilidad de los participantes el acudir a enterarse de su contenido.</w:t>
      </w:r>
    </w:p>
    <w:p w14:paraId="3D38773A" w14:textId="5F9F4889"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La notificación del dictamen de fallo podrá diferirse en los términos del artículo 65 fracción III de la Ley.</w:t>
      </w:r>
    </w:p>
    <w:p w14:paraId="09583290" w14:textId="7C790EE5" w:rsidR="00E66674" w:rsidRPr="00BE5FE7" w:rsidRDefault="00BE5FE7" w:rsidP="00BE5FE7">
      <w:pPr>
        <w:ind w:right="141"/>
        <w:jc w:val="both"/>
        <w:rPr>
          <w:rFonts w:ascii="Arial Narrow" w:hAnsi="Arial Narrow"/>
          <w:sz w:val="20"/>
          <w:szCs w:val="20"/>
        </w:rPr>
      </w:pPr>
      <w:r w:rsidRPr="00BE5FE7">
        <w:rPr>
          <w:rFonts w:ascii="Arial Narrow" w:hAnsi="Arial Narrow"/>
          <w:b/>
          <w:sz w:val="20"/>
          <w:szCs w:val="20"/>
        </w:rPr>
        <w:t>Con la notificación del fallo por el que se adjudica el contrato, las obligaciones derivadas de éste serán exigibles</w:t>
      </w:r>
      <w:r w:rsidRPr="00BE5FE7">
        <w:rPr>
          <w:rFonts w:ascii="Arial Narrow" w:hAnsi="Arial Narrow"/>
          <w:sz w:val="20"/>
          <w:szCs w:val="20"/>
        </w:rPr>
        <w:t xml:space="preserve"> de conformidad al artículo 77 numeral 1 de la Ley.</w:t>
      </w:r>
    </w:p>
    <w:p w14:paraId="7582A8B8" w14:textId="57467898"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4A7E35">
      <w:pPr>
        <w:spacing w:after="0" w:line="240" w:lineRule="auto"/>
        <w:rPr>
          <w:rFonts w:ascii="Arial Narrow" w:eastAsia="Times New Roman" w:hAnsi="Arial Narrow" w:cs="Arial"/>
          <w:sz w:val="20"/>
          <w:szCs w:val="20"/>
        </w:rPr>
      </w:pPr>
    </w:p>
    <w:p w14:paraId="3AA5136F" w14:textId="5455C1E5" w:rsidR="00BE5FE7" w:rsidRPr="00BE5FE7" w:rsidRDefault="00BE5FE7" w:rsidP="00BE5FE7">
      <w:pPr>
        <w:jc w:val="both"/>
        <w:rPr>
          <w:rFonts w:ascii="Arial Narrow" w:hAnsi="Arial Narrow"/>
          <w:sz w:val="20"/>
          <w:szCs w:val="20"/>
        </w:rPr>
      </w:pPr>
      <w:bookmarkStart w:id="40" w:name="_Hlk127802440"/>
      <w:bookmarkStart w:id="41" w:name="_Hlk127464747"/>
      <w:r w:rsidRPr="00BE5FE7">
        <w:rPr>
          <w:rFonts w:ascii="Arial Narrow" w:hAnsi="Arial Narrow"/>
          <w:sz w:val="20"/>
          <w:szCs w:val="20"/>
        </w:rPr>
        <w:t>La Convocante resolverá cualquier situación no prevista en estas bases y tendrá las siguientes facultades:</w:t>
      </w:r>
    </w:p>
    <w:p w14:paraId="69E7499C" w14:textId="636BF858"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Dispensar defectos de las propuestas, cuya importancia en sí no sea relevante, siempre que exista la presunción de que el Participante no obró de mala fe.</w:t>
      </w:r>
    </w:p>
    <w:p w14:paraId="40234300" w14:textId="77777777" w:rsidR="00BE5FE7" w:rsidRPr="00BE5FE7" w:rsidRDefault="00BE5FE7" w:rsidP="00BE5FE7">
      <w:pPr>
        <w:widowControl w:val="0"/>
        <w:spacing w:after="0" w:line="240" w:lineRule="auto"/>
        <w:ind w:left="360"/>
        <w:jc w:val="both"/>
        <w:rPr>
          <w:rFonts w:ascii="Arial Narrow" w:hAnsi="Arial Narrow"/>
          <w:sz w:val="20"/>
          <w:szCs w:val="20"/>
        </w:rPr>
      </w:pPr>
    </w:p>
    <w:p w14:paraId="4FF26678" w14:textId="657D0A09"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lastRenderedPageBreak/>
        <w:t>Desechar una propuesta cuando se acredite que el costo ofertado por el participante no guarda relación con los costos que imperan en el mercado o con aquellos que obren en el historial de adquisiciones previas.</w:t>
      </w:r>
    </w:p>
    <w:p w14:paraId="08F6F8B4" w14:textId="77777777" w:rsidR="00BE5FE7" w:rsidRPr="00BE5FE7" w:rsidRDefault="00BE5FE7" w:rsidP="00BE5FE7">
      <w:pPr>
        <w:widowControl w:val="0"/>
        <w:spacing w:after="0" w:line="240" w:lineRule="auto"/>
        <w:jc w:val="both"/>
        <w:rPr>
          <w:rFonts w:ascii="Arial Narrow" w:hAnsi="Arial Narrow"/>
          <w:sz w:val="20"/>
          <w:szCs w:val="20"/>
        </w:rPr>
      </w:pPr>
    </w:p>
    <w:p w14:paraId="3B425E23" w14:textId="3925F4A3"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Revisar las propuestas. Si existiera error aritmético y/o mecanográfico se reconocerá el resultado correcto y el importe total será el que resulte de las correcciones realizadas, según se establece en el artículo 72 del Reglamento.</w:t>
      </w:r>
    </w:p>
    <w:p w14:paraId="0026E118" w14:textId="77777777" w:rsidR="00BE5FE7" w:rsidRPr="00BE5FE7" w:rsidRDefault="00BE5FE7" w:rsidP="00BE5FE7">
      <w:pPr>
        <w:widowControl w:val="0"/>
        <w:spacing w:after="0" w:line="240" w:lineRule="auto"/>
        <w:jc w:val="both"/>
        <w:rPr>
          <w:rFonts w:ascii="Arial Narrow" w:hAnsi="Arial Narrow"/>
          <w:sz w:val="20"/>
          <w:szCs w:val="20"/>
        </w:rPr>
      </w:pPr>
    </w:p>
    <w:p w14:paraId="7C222646"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Cancelar, suspender o declarar desierto el proceso.</w:t>
      </w:r>
    </w:p>
    <w:bookmarkEnd w:id="40"/>
    <w:bookmarkEnd w:id="41"/>
    <w:p w14:paraId="785CE8DF" w14:textId="77777777" w:rsidR="00CF54EC" w:rsidRPr="00BE5FE7" w:rsidRDefault="00CF54EC" w:rsidP="004A7E35">
      <w:pPr>
        <w:spacing w:after="0" w:line="240" w:lineRule="auto"/>
        <w:ind w:right="140"/>
        <w:jc w:val="both"/>
        <w:rPr>
          <w:rFonts w:ascii="Arial Narrow" w:eastAsia="Times New Roman" w:hAnsi="Arial Narrow" w:cs="Arial"/>
          <w:sz w:val="20"/>
          <w:szCs w:val="20"/>
        </w:rPr>
      </w:pPr>
    </w:p>
    <w:p w14:paraId="2BC70E52" w14:textId="0236E619" w:rsidR="00275AFA" w:rsidRPr="00BE5FE7"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4A7E35">
      <w:pPr>
        <w:spacing w:after="0" w:line="240" w:lineRule="auto"/>
        <w:ind w:right="140"/>
        <w:jc w:val="both"/>
        <w:rPr>
          <w:rFonts w:ascii="Arial Narrow" w:eastAsia="Times New Roman" w:hAnsi="Arial Narrow" w:cs="Arial"/>
          <w:sz w:val="20"/>
          <w:szCs w:val="20"/>
        </w:rPr>
      </w:pPr>
    </w:p>
    <w:p w14:paraId="0A761FEA" w14:textId="7924BFF8" w:rsidR="00BE5FE7" w:rsidRPr="00BE5FE7" w:rsidRDefault="00BE5FE7" w:rsidP="00BE5FE7">
      <w:pPr>
        <w:shd w:val="clear" w:color="auto" w:fill="FFFFFF"/>
        <w:ind w:right="140"/>
        <w:jc w:val="both"/>
        <w:rPr>
          <w:rFonts w:ascii="Arial Narrow" w:hAnsi="Arial Narrow"/>
          <w:b/>
          <w:sz w:val="20"/>
          <w:szCs w:val="20"/>
        </w:rPr>
      </w:pPr>
      <w:r w:rsidRPr="00BE5FE7">
        <w:rPr>
          <w:rFonts w:ascii="Arial Narrow" w:hAnsi="Arial Narrow"/>
          <w:sz w:val="20"/>
          <w:szCs w:val="20"/>
        </w:rPr>
        <w:t xml:space="preserve">Para estar en condiciones de suscribir el contrato, el participante deberá tener público el resultado de la consulta de su opinión del cumplimiento de obligaciones fiscales en materia de seguridad social. </w:t>
      </w:r>
      <w:r w:rsidRPr="00BE5FE7">
        <w:rPr>
          <w:rFonts w:ascii="Arial Narrow" w:hAnsi="Arial Narrow"/>
          <w:b/>
          <w:sz w:val="20"/>
          <w:szCs w:val="20"/>
        </w:rPr>
        <w:t>En caso de no encontrarse público, se entenderá actualizado el supuesto del artículo 77 numeral 2 de la “Ley”.</w:t>
      </w:r>
    </w:p>
    <w:p w14:paraId="20DF3E74" w14:textId="05285F11"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El </w:t>
      </w:r>
      <w:r w:rsidR="00D55A6D" w:rsidRPr="00D55A6D">
        <w:rPr>
          <w:rFonts w:ascii="Arial Narrow" w:hAnsi="Arial Narrow"/>
          <w:b/>
          <w:bCs/>
          <w:sz w:val="20"/>
          <w:szCs w:val="20"/>
        </w:rPr>
        <w:t xml:space="preserve">PARTICIPANTE </w:t>
      </w:r>
      <w:r w:rsidRPr="00BE5FE7">
        <w:rPr>
          <w:rFonts w:ascii="Arial Narrow" w:hAnsi="Arial Narrow"/>
          <w:sz w:val="20"/>
          <w:szCs w:val="20"/>
        </w:rPr>
        <w:t xml:space="preserve">adjudicado se obliga a proporcionar la documentación que le sea requerida y firmar el contrato dentro del plazo de </w:t>
      </w:r>
      <w:r w:rsidRPr="00BE5FE7">
        <w:rPr>
          <w:rFonts w:ascii="Arial Narrow" w:hAnsi="Arial Narrow"/>
          <w:b/>
          <w:bCs/>
          <w:sz w:val="20"/>
          <w:szCs w:val="20"/>
        </w:rPr>
        <w:t>10 días hábiles</w:t>
      </w:r>
      <w:r w:rsidRPr="00BE5FE7">
        <w:rPr>
          <w:rFonts w:ascii="Arial Narrow" w:hAnsi="Arial Narrow"/>
          <w:sz w:val="20"/>
          <w:szCs w:val="20"/>
        </w:rPr>
        <w:t xml:space="preserve"> contados a partir de la fecha de la </w:t>
      </w:r>
      <w:r w:rsidRPr="00BE5FE7">
        <w:rPr>
          <w:rFonts w:ascii="Arial Narrow" w:hAnsi="Arial Narrow"/>
          <w:b/>
          <w:bCs/>
          <w:sz w:val="20"/>
          <w:szCs w:val="20"/>
        </w:rPr>
        <w:t>NOTIFICACIÓN DE FALLO</w:t>
      </w:r>
      <w:r w:rsidRPr="00BE5FE7">
        <w:rPr>
          <w:rFonts w:ascii="Arial Narrow" w:hAnsi="Arial Narrow"/>
          <w:sz w:val="20"/>
          <w:szCs w:val="20"/>
        </w:rPr>
        <w:t xml:space="preserve"> conforme al </w:t>
      </w:r>
      <w:r w:rsidRPr="00D61970">
        <w:rPr>
          <w:rFonts w:ascii="Arial Narrow" w:hAnsi="Arial Narrow"/>
          <w:color w:val="000000" w:themeColor="text1"/>
          <w:sz w:val="20"/>
          <w:szCs w:val="20"/>
        </w:rPr>
        <w:t xml:space="preserve">numeral 13 </w:t>
      </w:r>
      <w:r w:rsidRPr="00BE5FE7">
        <w:rPr>
          <w:rFonts w:ascii="Arial Narrow" w:hAnsi="Arial Narrow"/>
          <w:sz w:val="20"/>
          <w:szCs w:val="20"/>
        </w:rPr>
        <w:t xml:space="preserve">de las presentes </w:t>
      </w:r>
      <w:r w:rsidR="00D55A6D" w:rsidRPr="00D55A6D">
        <w:rPr>
          <w:rFonts w:ascii="Arial Narrow" w:hAnsi="Arial Narrow"/>
          <w:b/>
          <w:bCs/>
          <w:sz w:val="20"/>
          <w:szCs w:val="20"/>
        </w:rPr>
        <w:t>BASES</w:t>
      </w:r>
      <w:r w:rsidRPr="00BE5FE7">
        <w:rPr>
          <w:rFonts w:ascii="Arial Narrow" w:hAnsi="Arial Narrow"/>
          <w:sz w:val="20"/>
          <w:szCs w:val="20"/>
        </w:rPr>
        <w:t>. Una vez firmado en su totalidad se le proporcionará un ejemplar, previa entrega de las garantías de cumplimiento del contrato, esto de conformidad con el artículo 75 y 76 de la Ley. El contrato podrá ser modificado de acuerdo con lo establecido en los artículos 80 y 81 de la Ley.</w:t>
      </w:r>
    </w:p>
    <w:p w14:paraId="4E26CF1B" w14:textId="2DC695CE"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65B23410" w14:textId="53525765" w:rsidR="00BE5FE7" w:rsidRPr="00BE5FE7" w:rsidRDefault="00BE5FE7" w:rsidP="00BE5FE7">
      <w:pPr>
        <w:jc w:val="both"/>
        <w:rPr>
          <w:rFonts w:ascii="Arial Narrow" w:hAnsi="Arial Narrow"/>
          <w:sz w:val="20"/>
          <w:szCs w:val="20"/>
        </w:rPr>
      </w:pPr>
      <w:r w:rsidRPr="00BE5FE7">
        <w:rPr>
          <w:rFonts w:ascii="Arial Narrow" w:hAnsi="Arial Narrow"/>
          <w:sz w:val="20"/>
          <w:szCs w:val="20"/>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6A74F706" w14:textId="366DC585"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interesado no firma el contrato por causas imputables al mismo, el </w:t>
      </w:r>
      <w:r w:rsidRPr="00BE5FE7">
        <w:rPr>
          <w:rFonts w:ascii="Arial Narrow" w:hAnsi="Arial Narrow"/>
          <w:b/>
          <w:bCs/>
          <w:sz w:val="20"/>
          <w:szCs w:val="20"/>
        </w:rPr>
        <w:t xml:space="preserve">ORGANISMO </w:t>
      </w:r>
      <w:r w:rsidRPr="00BE5FE7">
        <w:rPr>
          <w:rFonts w:ascii="Arial Narrow" w:hAnsi="Arial Narrow"/>
          <w:sz w:val="20"/>
          <w:szCs w:val="20"/>
        </w:rPr>
        <w:t xml:space="preserve">por conducto de la Dirección de Gestión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374C5772" w14:textId="4C3F64B2" w:rsidR="00BE5FE7" w:rsidRDefault="00BE5FE7" w:rsidP="005A00A9">
      <w:pPr>
        <w:spacing w:after="0" w:line="240" w:lineRule="auto"/>
        <w:jc w:val="both"/>
        <w:rPr>
          <w:rFonts w:ascii="Arial Narrow" w:hAnsi="Arial Narrow"/>
          <w:sz w:val="20"/>
          <w:szCs w:val="20"/>
        </w:rPr>
      </w:pPr>
      <w:r w:rsidRPr="00BE5FE7">
        <w:rPr>
          <w:rFonts w:ascii="Arial Narrow" w:hAnsi="Arial Narrow"/>
          <w:sz w:val="20"/>
          <w:szCs w:val="20"/>
        </w:rPr>
        <w:t xml:space="preserve">De resultar conveniente se podrá cancelar e iniciar un nuevo proceso de </w:t>
      </w:r>
      <w:r w:rsidR="005A00A9">
        <w:rPr>
          <w:rFonts w:ascii="Arial Narrow" w:hAnsi="Arial Narrow"/>
          <w:sz w:val="20"/>
          <w:szCs w:val="20"/>
        </w:rPr>
        <w:t>adquisi</w:t>
      </w:r>
      <w:r w:rsidRPr="00BE5FE7">
        <w:rPr>
          <w:rFonts w:ascii="Arial Narrow" w:hAnsi="Arial Narrow"/>
          <w:sz w:val="20"/>
          <w:szCs w:val="20"/>
        </w:rPr>
        <w:t>ción.</w:t>
      </w:r>
    </w:p>
    <w:p w14:paraId="6C434E5F" w14:textId="77777777" w:rsidR="005A00A9" w:rsidRPr="00BE5FE7" w:rsidRDefault="005A00A9" w:rsidP="005A00A9">
      <w:pPr>
        <w:spacing w:after="0" w:line="240" w:lineRule="auto"/>
        <w:jc w:val="both"/>
        <w:rPr>
          <w:rFonts w:ascii="Arial Narrow" w:hAnsi="Arial Narrow"/>
          <w:sz w:val="20"/>
          <w:szCs w:val="20"/>
        </w:rPr>
      </w:pPr>
    </w:p>
    <w:p w14:paraId="1790064C" w14:textId="14DEEA1F"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monto máximo adjudicado resulta igual o inferior a trecientas UMA´S, la </w:t>
      </w:r>
      <w:r w:rsidRPr="00D55A6D">
        <w:rPr>
          <w:rFonts w:ascii="Arial Narrow" w:hAnsi="Arial Narrow"/>
          <w:b/>
          <w:bCs/>
          <w:sz w:val="20"/>
          <w:szCs w:val="20"/>
        </w:rPr>
        <w:t>CONVOCANTE</w:t>
      </w:r>
      <w:r w:rsidRPr="00BE5FE7">
        <w:rPr>
          <w:rFonts w:ascii="Arial Narrow" w:hAnsi="Arial Narrow"/>
          <w:sz w:val="20"/>
          <w:szCs w:val="20"/>
        </w:rPr>
        <w:t xml:space="preserve"> emitirá un Pedio u Orden de compra sin necesidad de elaborar el instrumento contractual</w:t>
      </w:r>
    </w:p>
    <w:p w14:paraId="0B4E3F9E" w14:textId="12006E03" w:rsidR="00BE5FE7" w:rsidRPr="00D55A6D" w:rsidRDefault="00D77675" w:rsidP="00D55A6D">
      <w:pPr>
        <w:pStyle w:val="Prrafodelista"/>
        <w:numPr>
          <w:ilvl w:val="0"/>
          <w:numId w:val="6"/>
        </w:numPr>
        <w:spacing w:after="0" w:line="240" w:lineRule="auto"/>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D55A6D">
      <w:pPr>
        <w:pStyle w:val="Prrafodelista"/>
        <w:spacing w:after="0" w:line="240" w:lineRule="auto"/>
        <w:ind w:left="360"/>
        <w:jc w:val="both"/>
        <w:rPr>
          <w:rFonts w:ascii="Arial Narrow" w:hAnsi="Arial Narrow"/>
          <w:b/>
          <w:sz w:val="20"/>
          <w:szCs w:val="20"/>
        </w:rPr>
      </w:pPr>
    </w:p>
    <w:p w14:paraId="069FD722" w14:textId="46C85D6F" w:rsidR="00BE5FE7" w:rsidRPr="00BE5FE7" w:rsidRDefault="00BE5FE7" w:rsidP="00BE5FE7">
      <w:pPr>
        <w:jc w:val="both"/>
        <w:rPr>
          <w:rFonts w:ascii="Arial Narrow" w:hAnsi="Arial Narrow"/>
          <w:sz w:val="20"/>
          <w:szCs w:val="20"/>
        </w:rPr>
      </w:pPr>
      <w:proofErr w:type="gramStart"/>
      <w:r w:rsidRPr="00BE5FE7">
        <w:rPr>
          <w:rFonts w:ascii="Arial Narrow" w:hAnsi="Arial Narrow"/>
          <w:sz w:val="20"/>
          <w:szCs w:val="20"/>
        </w:rPr>
        <w:t>El contrato a celebrarse</w:t>
      </w:r>
      <w:proofErr w:type="gramEnd"/>
      <w:r w:rsidRPr="00BE5FE7">
        <w:rPr>
          <w:rFonts w:ascii="Arial Narrow" w:hAnsi="Arial Narrow"/>
          <w:sz w:val="20"/>
          <w:szCs w:val="20"/>
        </w:rPr>
        <w:t xml:space="preserve"> con el participante que resulte adjudicado en el presente proceso tendrá una vigencia a partir a partir del día hábil siguiente a la notificación y publicación del fallo y hasta el 31 de diciembre del 2023 podrá prorrogarse a solicitud de la dependencia requirente siempre y cuando se encuentre debidamente justificado, conforme a lo previsto en el artículo 80 de la ley.</w:t>
      </w:r>
    </w:p>
    <w:p w14:paraId="32E925B9" w14:textId="4D669F70"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17. </w:t>
      </w:r>
      <w:r w:rsidR="00144662" w:rsidRPr="00BE5FE7">
        <w:rPr>
          <w:rFonts w:ascii="Arial Narrow" w:hAnsi="Arial Narrow"/>
          <w:b/>
          <w:sz w:val="20"/>
          <w:szCs w:val="20"/>
        </w:rPr>
        <w:t>ANTICIPO.</w:t>
      </w:r>
    </w:p>
    <w:p w14:paraId="321CDC1F" w14:textId="6E397A43" w:rsidR="00BE5FE7" w:rsidRPr="00BE5FE7" w:rsidRDefault="00BE5FE7" w:rsidP="00BE5FE7">
      <w:pPr>
        <w:jc w:val="both"/>
        <w:rPr>
          <w:rFonts w:ascii="Arial Narrow" w:hAnsi="Arial Narrow"/>
          <w:sz w:val="20"/>
          <w:szCs w:val="20"/>
        </w:rPr>
      </w:pPr>
      <w:r w:rsidRPr="00BE5FE7">
        <w:rPr>
          <w:rFonts w:ascii="Arial Narrow" w:hAnsi="Arial Narrow"/>
          <w:b/>
          <w:sz w:val="20"/>
          <w:szCs w:val="20"/>
        </w:rPr>
        <w:t>NO APLICA</w:t>
      </w:r>
    </w:p>
    <w:p w14:paraId="183552D4" w14:textId="3F8285D5"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18. </w:t>
      </w:r>
      <w:r w:rsidR="00D77675" w:rsidRPr="00BE5FE7">
        <w:rPr>
          <w:rFonts w:ascii="Arial Narrow" w:hAnsi="Arial Narrow"/>
          <w:b/>
          <w:sz w:val="20"/>
          <w:szCs w:val="20"/>
        </w:rPr>
        <w:t>GARANTÍAS.</w:t>
      </w:r>
    </w:p>
    <w:p w14:paraId="211FD1B7" w14:textId="4F1753A2" w:rsidR="00BE5FE7" w:rsidRPr="00BE5FE7" w:rsidRDefault="00BE5FE7" w:rsidP="00D55A6D">
      <w:pPr>
        <w:spacing w:line="240" w:lineRule="auto"/>
        <w:jc w:val="both"/>
        <w:rPr>
          <w:rFonts w:ascii="Arial Narrow" w:hAnsi="Arial Narrow"/>
          <w:sz w:val="20"/>
          <w:szCs w:val="20"/>
        </w:rPr>
      </w:pPr>
      <w:r w:rsidRPr="00BE5FE7">
        <w:rPr>
          <w:rFonts w:ascii="Arial Narrow" w:hAnsi="Arial Narrow"/>
          <w:sz w:val="20"/>
          <w:szCs w:val="20"/>
        </w:rPr>
        <w:t xml:space="preserve">En caso de que el monto total del contrato incluyendo el I.V.A. sea superior al equivalente a cuatro mil unidades de medida y actualización (UMAS) el Proveedor deberá entregar una garantía del </w:t>
      </w:r>
      <w:r w:rsidRPr="00BE5FE7">
        <w:rPr>
          <w:rFonts w:ascii="Arial Narrow" w:hAnsi="Arial Narrow"/>
          <w:b/>
          <w:sz w:val="20"/>
          <w:szCs w:val="20"/>
        </w:rPr>
        <w:t>10%</w:t>
      </w:r>
      <w:r w:rsidRPr="00BE5FE7">
        <w:rPr>
          <w:rFonts w:ascii="Arial Narrow" w:hAnsi="Arial Narrow"/>
          <w:sz w:val="20"/>
          <w:szCs w:val="20"/>
        </w:rPr>
        <w:t xml:space="preserve"> (diez por ciento) del monto total del contrato I.V.A. incluido, para responder por el cumplimiento de las obligaciones establecidas en las presentes bases y en el contrato respectivo, de conformidad a la normatividad vigente.</w:t>
      </w:r>
    </w:p>
    <w:p w14:paraId="5EB7A15E" w14:textId="5A609E02" w:rsidR="00BE5FE7" w:rsidRPr="00BE5FE7" w:rsidRDefault="00BE5FE7" w:rsidP="00D55A6D">
      <w:pPr>
        <w:spacing w:line="240" w:lineRule="auto"/>
        <w:jc w:val="both"/>
        <w:rPr>
          <w:rFonts w:ascii="Arial Narrow" w:hAnsi="Arial Narrow"/>
          <w:sz w:val="20"/>
          <w:szCs w:val="20"/>
        </w:rPr>
      </w:pPr>
      <w:r w:rsidRPr="00BE5FE7">
        <w:rPr>
          <w:rFonts w:ascii="Arial Narrow" w:hAnsi="Arial Narrow"/>
          <w:sz w:val="20"/>
          <w:szCs w:val="20"/>
        </w:rPr>
        <w:lastRenderedPageBreak/>
        <w:t xml:space="preserve">Las garantías podrán otorgarse mediante cheque certificado o de caja expedido a favor de la Secretaría de la Hacienda Pública o a través de fianza que deberá ser expedida por afianzadora nacional y contener el texto del </w:t>
      </w:r>
      <w:r w:rsidRPr="00BE5FE7">
        <w:rPr>
          <w:rFonts w:ascii="Arial Narrow" w:hAnsi="Arial Narrow"/>
          <w:b/>
          <w:sz w:val="20"/>
          <w:szCs w:val="20"/>
        </w:rPr>
        <w:t>Anexo 16</w:t>
      </w:r>
      <w:r w:rsidRPr="00BE5FE7">
        <w:rPr>
          <w:rFonts w:ascii="Arial Narrow" w:hAnsi="Arial Narrow"/>
          <w:sz w:val="20"/>
          <w:szCs w:val="20"/>
        </w:rPr>
        <w:t xml:space="preserve"> (fianza del 10% del cumplimiento del contrato) a favor del ORGANISMO PÚBLICO DESCENTRALIZADO SERVICIOS DE SALUD JALISCO</w:t>
      </w:r>
      <w:r w:rsidRPr="00BE5FE7">
        <w:rPr>
          <w:rFonts w:ascii="Arial Narrow" w:hAnsi="Arial Narrow"/>
          <w:b/>
          <w:bCs/>
          <w:sz w:val="20"/>
          <w:szCs w:val="20"/>
        </w:rPr>
        <w:t xml:space="preserve"> </w:t>
      </w:r>
      <w:r w:rsidRPr="00BE5FE7">
        <w:rPr>
          <w:rFonts w:ascii="Arial Narrow" w:hAnsi="Arial Narrow"/>
          <w:sz w:val="20"/>
          <w:szCs w:val="20"/>
        </w:rPr>
        <w:t xml:space="preserve">de conformidad con los artículos 76 fracción IX y 84 de la Ley. Dichas garantías deberán constituirse en </w:t>
      </w:r>
      <w:r w:rsidRPr="00BE5FE7">
        <w:rPr>
          <w:rFonts w:ascii="Arial Narrow" w:hAnsi="Arial Narrow"/>
          <w:b/>
          <w:sz w:val="20"/>
          <w:szCs w:val="20"/>
        </w:rPr>
        <w:t xml:space="preserve">moneda nacional </w:t>
      </w:r>
      <w:r w:rsidRPr="00BE5FE7">
        <w:rPr>
          <w:rFonts w:ascii="Arial Narrow" w:hAnsi="Arial Narrow"/>
          <w:sz w:val="20"/>
          <w:szCs w:val="20"/>
        </w:rPr>
        <w:t>y estarán en vigor a partir de la fecha del contrato, pudiendo ser exigibles en cualquier tiempo.</w:t>
      </w:r>
      <w:bookmarkStart w:id="42" w:name="_heading=h.3znysh7" w:colFirst="0" w:colLast="0"/>
      <w:bookmarkEnd w:id="42"/>
    </w:p>
    <w:p w14:paraId="064E6BBF" w14:textId="2EBB1C8E" w:rsidR="00BE5FE7" w:rsidRPr="00BE5FE7" w:rsidRDefault="00BE5FE7" w:rsidP="00BE5FE7">
      <w:pPr>
        <w:ind w:left="567" w:hanging="567"/>
        <w:jc w:val="both"/>
        <w:rPr>
          <w:rFonts w:ascii="Arial Narrow" w:hAnsi="Arial Narrow"/>
          <w:b/>
          <w:sz w:val="20"/>
          <w:szCs w:val="20"/>
        </w:rPr>
      </w:pPr>
      <w:r w:rsidRPr="00BE5FE7">
        <w:rPr>
          <w:rFonts w:ascii="Arial Narrow" w:hAnsi="Arial Narrow"/>
          <w:b/>
          <w:sz w:val="20"/>
          <w:szCs w:val="20"/>
        </w:rPr>
        <w:t xml:space="preserve">19.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11626D95" w:rsidR="00BE5FE7" w:rsidRPr="00BE5FE7" w:rsidRDefault="00BE5FE7" w:rsidP="00BE5FE7">
      <w:pPr>
        <w:jc w:val="both"/>
        <w:rPr>
          <w:rFonts w:ascii="Arial Narrow" w:hAnsi="Arial Narrow"/>
          <w:sz w:val="20"/>
          <w:szCs w:val="20"/>
        </w:rPr>
      </w:pPr>
      <w:r w:rsidRPr="00BE5FE7">
        <w:rPr>
          <w:rFonts w:ascii="Arial Narrow" w:hAnsi="Arial Narrow"/>
          <w:b/>
          <w:sz w:val="20"/>
          <w:szCs w:val="20"/>
        </w:rPr>
        <w:t>Se podrá cancelar/rescindir el pedido y/o contrato y podrá hacerse efectiva la garantía de cumplimiento de contrato conforme lo dispuesto en el artículo 116 de la Ley, así como 111, 113 y 114 de su Reglamento en los siguientes casos:</w:t>
      </w:r>
    </w:p>
    <w:p w14:paraId="0D3A465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Por negativa del Representante Legal del Proveedor, para formalizar, por causas imputables a él, su contrato en el término de 10 diez días hábiles contados a partir de la fecha de la notificación del FALLO.</w:t>
      </w:r>
    </w:p>
    <w:p w14:paraId="0FA94084"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el Proveedor no cumpla con alguna de las obligaciones estipuladas en el contrato.</w:t>
      </w:r>
    </w:p>
    <w:p w14:paraId="6B1CB150"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hubiese transcurrido el plazo adicional que se concede a los proveedores, para corregir las causas de rechazos que en su caso se efectúen.</w:t>
      </w:r>
    </w:p>
    <w:p w14:paraId="46CB2E1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En caso de entregar bienes y/o servicios con especificaciones diferentes a las ofertadas, la Dirección de Gestión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4699693F" w14:textId="75467445" w:rsid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En caso de rescisión del contrato por parte del </w:t>
      </w:r>
      <w:r w:rsidRPr="00BE5FE7">
        <w:rPr>
          <w:rFonts w:ascii="Arial Narrow" w:hAnsi="Arial Narrow"/>
          <w:b/>
          <w:bCs/>
          <w:sz w:val="20"/>
          <w:szCs w:val="20"/>
        </w:rPr>
        <w:t>ORGANISMO</w:t>
      </w:r>
      <w:r w:rsidRPr="00BE5FE7">
        <w:rPr>
          <w:rFonts w:ascii="Arial Narrow" w:hAnsi="Arial Narrow"/>
          <w:sz w:val="20"/>
          <w:szCs w:val="20"/>
        </w:rPr>
        <w:t xml:space="preserve"> por cualquiera de las causas previstas en las presentes bases o en el contrato.</w:t>
      </w:r>
    </w:p>
    <w:p w14:paraId="2AE76AB6" w14:textId="77777777" w:rsidR="00BE5FE7" w:rsidRPr="00BE5FE7" w:rsidRDefault="00BE5FE7" w:rsidP="00BE5FE7">
      <w:pPr>
        <w:widowControl w:val="0"/>
        <w:spacing w:after="0" w:line="240" w:lineRule="auto"/>
        <w:ind w:left="720"/>
        <w:jc w:val="both"/>
        <w:rPr>
          <w:rFonts w:ascii="Arial Narrow" w:hAnsi="Arial Narrow"/>
          <w:sz w:val="20"/>
          <w:szCs w:val="20"/>
        </w:rPr>
      </w:pPr>
    </w:p>
    <w:p w14:paraId="48C3096A" w14:textId="2656EF17" w:rsidR="00BE5FE7" w:rsidRPr="00BE5FE7" w:rsidRDefault="00BE5FE7" w:rsidP="00BE5FE7">
      <w:pPr>
        <w:jc w:val="both"/>
        <w:rPr>
          <w:rFonts w:ascii="Arial Narrow" w:hAnsi="Arial Narrow"/>
          <w:color w:val="000000"/>
          <w:sz w:val="20"/>
          <w:szCs w:val="20"/>
        </w:rPr>
      </w:pPr>
      <w:r w:rsidRPr="00BE5FE7">
        <w:rPr>
          <w:rFonts w:ascii="Arial Narrow" w:hAnsi="Arial Narrow"/>
          <w:b/>
          <w:color w:val="000000"/>
          <w:sz w:val="20"/>
          <w:szCs w:val="20"/>
        </w:rPr>
        <w:t xml:space="preserve">20.   </w:t>
      </w:r>
      <w:r w:rsidR="00D77675" w:rsidRPr="00BE5FE7">
        <w:rPr>
          <w:rFonts w:ascii="Arial Narrow" w:hAnsi="Arial Narrow"/>
          <w:b/>
          <w:color w:val="000000"/>
          <w:sz w:val="20"/>
          <w:szCs w:val="20"/>
        </w:rPr>
        <w:t>DE LA PENALIZACIÓN POR ATRASO EN LA ENTREGA.</w:t>
      </w:r>
      <w:r w:rsidR="00D77675" w:rsidRPr="00BE5FE7">
        <w:rPr>
          <w:rFonts w:ascii="Arial Narrow" w:hAnsi="Arial Narrow"/>
          <w:color w:val="000000"/>
          <w:sz w:val="20"/>
          <w:szCs w:val="20"/>
        </w:rPr>
        <w:t xml:space="preserve">  </w:t>
      </w:r>
    </w:p>
    <w:p w14:paraId="0FDD3220" w14:textId="14381DE3" w:rsidR="00BE5FE7" w:rsidRPr="00BE5FE7" w:rsidRDefault="00BE5FE7" w:rsidP="00BE5FE7">
      <w:pPr>
        <w:jc w:val="both"/>
        <w:rPr>
          <w:rFonts w:ascii="Arial Narrow" w:hAnsi="Arial Narrow"/>
          <w:color w:val="000000"/>
          <w:sz w:val="20"/>
          <w:szCs w:val="20"/>
        </w:rPr>
      </w:pPr>
      <w:r w:rsidRPr="00BE5FE7">
        <w:rPr>
          <w:rFonts w:ascii="Arial Narrow" w:hAnsi="Arial Narrow"/>
          <w:color w:val="000000"/>
          <w:sz w:val="20"/>
          <w:szCs w:val="20"/>
        </w:rPr>
        <w:t xml:space="preserve">En caso de que </w:t>
      </w:r>
      <w:r w:rsidRPr="00BE5FE7">
        <w:rPr>
          <w:rFonts w:ascii="Arial Narrow" w:hAnsi="Arial Narrow"/>
          <w:b/>
          <w:color w:val="000000"/>
          <w:sz w:val="20"/>
          <w:szCs w:val="20"/>
        </w:rPr>
        <w:t>EL PROVEEDOR</w:t>
      </w:r>
      <w:r w:rsidRPr="00BE5FE7">
        <w:rPr>
          <w:rFonts w:ascii="Arial Narrow" w:hAnsi="Arial Narrow"/>
          <w:color w:val="000000"/>
          <w:sz w:val="20"/>
          <w:szCs w:val="20"/>
        </w:rPr>
        <w:t xml:space="preserve"> tenga atraso en la entrega de los </w:t>
      </w:r>
      <w:r w:rsidR="00144662">
        <w:rPr>
          <w:rFonts w:ascii="Arial Narrow" w:hAnsi="Arial Narrow"/>
          <w:color w:val="000000"/>
          <w:sz w:val="20"/>
          <w:szCs w:val="20"/>
        </w:rPr>
        <w:t>bienes</w:t>
      </w:r>
      <w:r w:rsidRPr="00BE5FE7">
        <w:rPr>
          <w:rFonts w:ascii="Arial Narrow" w:hAnsi="Arial Narrow"/>
          <w:color w:val="000000"/>
          <w:sz w:val="20"/>
          <w:szCs w:val="20"/>
        </w:rPr>
        <w:t xml:space="preserve"> por cualquier </w:t>
      </w:r>
      <w:r w:rsidRPr="00BE5FE7">
        <w:rPr>
          <w:rFonts w:ascii="Arial Narrow" w:hAnsi="Arial Narrow"/>
          <w:sz w:val="20"/>
          <w:szCs w:val="20"/>
        </w:rPr>
        <w:t>causa</w:t>
      </w:r>
      <w:r w:rsidRPr="00BE5FE7">
        <w:rPr>
          <w:rFonts w:ascii="Arial Narrow" w:hAnsi="Arial Narrow"/>
          <w:color w:val="000000"/>
          <w:sz w:val="20"/>
          <w:szCs w:val="20"/>
        </w:rPr>
        <w:t xml:space="preserve"> que no sea derivada del </w:t>
      </w:r>
      <w:r w:rsidRPr="00BE5FE7">
        <w:rPr>
          <w:rFonts w:ascii="Arial Narrow" w:hAnsi="Arial Narrow"/>
          <w:b/>
          <w:bCs/>
          <w:sz w:val="20"/>
          <w:szCs w:val="20"/>
        </w:rPr>
        <w:t>ORGANISMO</w:t>
      </w:r>
      <w:r w:rsidRPr="00BE5FE7">
        <w:rPr>
          <w:rFonts w:ascii="Arial Narrow" w:hAnsi="Arial Narrow"/>
          <w:color w:val="000000"/>
          <w:sz w:val="20"/>
          <w:szCs w:val="20"/>
        </w:rPr>
        <w:t xml:space="preserve">, se le </w:t>
      </w:r>
      <w:r w:rsidRPr="00BE5FE7">
        <w:rPr>
          <w:rFonts w:ascii="Arial Narrow" w:hAnsi="Arial Narrow"/>
          <w:sz w:val="20"/>
          <w:szCs w:val="20"/>
        </w:rPr>
        <w:t>aplicará</w:t>
      </w:r>
      <w:r w:rsidRPr="00BE5FE7">
        <w:rPr>
          <w:rFonts w:ascii="Arial Narrow" w:hAnsi="Arial Narrow"/>
          <w:color w:val="000000"/>
          <w:sz w:val="20"/>
          <w:szCs w:val="20"/>
        </w:rPr>
        <w:t xml:space="preserve"> una pena convencional de conformidad a la siguiente tabla:</w:t>
      </w:r>
    </w:p>
    <w:tbl>
      <w:tblPr>
        <w:tblStyle w:val="Tablaconcuadrcula4-nfasis2"/>
        <w:tblW w:w="9463" w:type="dxa"/>
        <w:tblLayout w:type="fixed"/>
        <w:tblLook w:val="0000" w:firstRow="0" w:lastRow="0" w:firstColumn="0" w:lastColumn="0" w:noHBand="0" w:noVBand="0"/>
      </w:tblPr>
      <w:tblGrid>
        <w:gridCol w:w="4248"/>
        <w:gridCol w:w="5215"/>
      </w:tblGrid>
      <w:tr w:rsidR="00BE5FE7" w:rsidRPr="00BE5FE7" w14:paraId="5F180B3B" w14:textId="77777777" w:rsidTr="00BE5FE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215" w:type="dxa"/>
          </w:tcPr>
          <w:p w14:paraId="1B9C87F2" w14:textId="77777777" w:rsidR="00BE5FE7" w:rsidRPr="00BE5FE7" w:rsidRDefault="00BE5FE7" w:rsidP="00BE5F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BE5FE7">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De 01 uno hasta 05 cinco</w:t>
            </w:r>
          </w:p>
        </w:tc>
        <w:tc>
          <w:tcPr>
            <w:tcW w:w="5215" w:type="dxa"/>
          </w:tcPr>
          <w:p w14:paraId="4A83107D"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BE5FE7">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06 seis hasta 10 diez</w:t>
            </w:r>
          </w:p>
        </w:tc>
        <w:tc>
          <w:tcPr>
            <w:tcW w:w="5215" w:type="dxa"/>
          </w:tcPr>
          <w:p w14:paraId="6B72728A"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BE5FE7">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11 once hasta 20 veinte</w:t>
            </w:r>
          </w:p>
        </w:tc>
        <w:tc>
          <w:tcPr>
            <w:tcW w:w="5215" w:type="dxa"/>
          </w:tcPr>
          <w:p w14:paraId="29C17155"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BE5FE7">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F57279">
            <w:pPr>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215" w:type="dxa"/>
          </w:tcPr>
          <w:p w14:paraId="5C442A9C"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BE5FE7">
      <w:pPr>
        <w:spacing w:after="0" w:line="240" w:lineRule="auto"/>
        <w:jc w:val="both"/>
        <w:rPr>
          <w:rFonts w:ascii="Arial Narrow" w:hAnsi="Arial Narrow"/>
          <w:b/>
          <w:color w:val="000000"/>
          <w:sz w:val="20"/>
          <w:szCs w:val="20"/>
        </w:rPr>
      </w:pPr>
    </w:p>
    <w:p w14:paraId="48CFCDE7" w14:textId="6DE11D2C" w:rsidR="00BE5FE7" w:rsidRPr="00BE5FE7" w:rsidRDefault="00BE5FE7" w:rsidP="00BE5FE7">
      <w:pPr>
        <w:jc w:val="both"/>
        <w:rPr>
          <w:rFonts w:ascii="Arial Narrow" w:hAnsi="Arial Narrow"/>
          <w:b/>
          <w:color w:val="000000"/>
          <w:sz w:val="20"/>
          <w:szCs w:val="20"/>
        </w:rPr>
      </w:pPr>
      <w:r w:rsidRPr="00BE5FE7">
        <w:rPr>
          <w:rFonts w:ascii="Arial Narrow" w:hAnsi="Arial Narrow"/>
          <w:b/>
          <w:color w:val="000000"/>
          <w:sz w:val="20"/>
          <w:szCs w:val="20"/>
        </w:rPr>
        <w:t xml:space="preserve">21. </w:t>
      </w:r>
      <w:r w:rsidR="00D77675" w:rsidRPr="00BE5FE7">
        <w:rPr>
          <w:rFonts w:ascii="Arial Narrow" w:hAnsi="Arial Narrow"/>
          <w:b/>
          <w:color w:val="000000"/>
          <w:sz w:val="20"/>
          <w:szCs w:val="20"/>
        </w:rPr>
        <w:t xml:space="preserve">DEL RECHAZO Y DEVOLUCIONES. </w:t>
      </w:r>
    </w:p>
    <w:p w14:paraId="108A4908" w14:textId="25515E80" w:rsidR="00BE5FE7" w:rsidRPr="00BE5FE7" w:rsidRDefault="00BE5FE7" w:rsidP="00BE5FE7">
      <w:pPr>
        <w:jc w:val="both"/>
        <w:rPr>
          <w:rFonts w:ascii="Arial Narrow" w:hAnsi="Arial Narrow"/>
          <w:color w:val="000000"/>
          <w:sz w:val="20"/>
          <w:szCs w:val="20"/>
        </w:rPr>
      </w:pPr>
      <w:r w:rsidRPr="00BE5FE7">
        <w:rPr>
          <w:rFonts w:ascii="Arial Narrow" w:hAnsi="Arial Narrow"/>
          <w:color w:val="000000"/>
          <w:sz w:val="20"/>
          <w:szCs w:val="20"/>
        </w:rPr>
        <w:t xml:space="preserve">En caso de que el servicio prestado por el proveedor sea falto de calidad en general, no se presente con elementos capacitados, o no cumpla con las diferentes especificaciones solicitadas, el </w:t>
      </w:r>
      <w:r w:rsidRPr="00BE5FE7">
        <w:rPr>
          <w:rFonts w:ascii="Arial Narrow" w:hAnsi="Arial Narrow"/>
          <w:b/>
          <w:bCs/>
          <w:color w:val="000000"/>
          <w:sz w:val="20"/>
          <w:szCs w:val="20"/>
        </w:rPr>
        <w:t>ORGANISMO</w:t>
      </w:r>
      <w:r w:rsidRPr="00BE5FE7">
        <w:rPr>
          <w:rFonts w:ascii="Arial Narrow" w:hAnsi="Arial Narrow"/>
          <w:color w:val="000000"/>
          <w:sz w:val="20"/>
          <w:szCs w:val="20"/>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18 de las presentes bases, y ejercerse las acciones correspondientes por daños y perjuicios.</w:t>
      </w:r>
    </w:p>
    <w:p w14:paraId="095470D5" w14:textId="3DA324C0"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Aunado a lo anterior, se deberá dar vista a la Dirección Jurídica del </w:t>
      </w:r>
      <w:r w:rsidRPr="00BE5FE7">
        <w:rPr>
          <w:rFonts w:ascii="Arial Narrow" w:hAnsi="Arial Narrow"/>
          <w:b/>
          <w:bCs/>
          <w:sz w:val="20"/>
          <w:szCs w:val="20"/>
        </w:rPr>
        <w:t>ORGANISMO</w:t>
      </w:r>
      <w:r w:rsidRPr="00BE5FE7">
        <w:rPr>
          <w:rFonts w:ascii="Arial Narrow" w:hAnsi="Arial Narrow"/>
          <w:sz w:val="20"/>
          <w:szCs w:val="20"/>
        </w:rPr>
        <w:t>, de la dependencia competente para efectos de que se proceda a llevar a cabo el procedimiento correspondiente en términos de la normatividad aplicable por el incumplimiento del proveedor.</w:t>
      </w:r>
    </w:p>
    <w:p w14:paraId="077944D1"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22. DE LA OPINIÓN POSITIVA DE LAS OBLIGACIONES FISCALES (SAT).</w:t>
      </w:r>
    </w:p>
    <w:p w14:paraId="26D4B87A" w14:textId="36C5A1D5" w:rsidR="00BE5FE7" w:rsidRPr="00BE5FE7" w:rsidRDefault="00BE5FE7" w:rsidP="00BE5FE7">
      <w:pPr>
        <w:jc w:val="both"/>
        <w:rPr>
          <w:rFonts w:ascii="Arial Narrow" w:hAnsi="Arial Narrow"/>
          <w:sz w:val="20"/>
          <w:szCs w:val="20"/>
        </w:rPr>
      </w:pPr>
      <w:r w:rsidRPr="00BE5FE7">
        <w:rPr>
          <w:rFonts w:ascii="Arial Narrow" w:hAnsi="Arial Narrow"/>
          <w:sz w:val="20"/>
          <w:szCs w:val="20"/>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61C7110B" w14:textId="261E0159"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 este sea legible para llevar a cabo la verificación. </w:t>
      </w:r>
    </w:p>
    <w:p w14:paraId="05A816F0" w14:textId="6826757E" w:rsidR="00BE5FE7" w:rsidRPr="00BE5FE7" w:rsidRDefault="00BE5FE7" w:rsidP="00BE5FE7">
      <w:pPr>
        <w:jc w:val="both"/>
        <w:rPr>
          <w:rFonts w:ascii="Arial Narrow" w:hAnsi="Arial Narrow"/>
          <w:sz w:val="20"/>
          <w:szCs w:val="20"/>
        </w:rPr>
      </w:pPr>
      <w:r w:rsidRPr="00BE5FE7">
        <w:rPr>
          <w:rFonts w:ascii="Arial Narrow" w:hAnsi="Arial Narrow"/>
          <w:sz w:val="20"/>
          <w:szCs w:val="20"/>
        </w:rPr>
        <w:lastRenderedPageBreak/>
        <w:t>Las inconsistencias en este punto serán motivo de desechamiento de la propuesta del participante.</w:t>
      </w:r>
    </w:p>
    <w:p w14:paraId="1C84B6AD"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23. DE LA OPINIÓN POSITIVA DE LAS OBLIGACIONES EN MATERIA DE SEGURIDAD SOCIAL (IMSS). </w:t>
      </w:r>
    </w:p>
    <w:p w14:paraId="60C7D5E7" w14:textId="26764B86"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6D65ECD6"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w:t>
      </w:r>
      <w:r w:rsidRPr="00BE5FE7">
        <w:rPr>
          <w:rFonts w:ascii="Arial Narrow" w:hAnsi="Arial Narrow"/>
          <w:b/>
          <w:sz w:val="20"/>
          <w:szCs w:val="20"/>
        </w:rPr>
        <w:t>y con fecha de expedición dentro del periodo comprendido a partir de la publicación de las “Bases” hasta el día del acto de “Presentación y Apertura de Propuestas”</w:t>
      </w:r>
      <w:r w:rsidRPr="00BE5FE7">
        <w:rPr>
          <w:rFonts w:ascii="Arial Narrow" w:hAnsi="Arial Narrow"/>
          <w:sz w:val="20"/>
          <w:szCs w:val="20"/>
        </w:rPr>
        <w:t xml:space="preserve">,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 este sea legible para llevar a cabo la verificación.</w:t>
      </w:r>
    </w:p>
    <w:p w14:paraId="6047D20A" w14:textId="233C2AF9" w:rsidR="00BE5FE7" w:rsidRPr="00BE5FE7" w:rsidRDefault="00BE5FE7" w:rsidP="00BE5FE7">
      <w:pPr>
        <w:jc w:val="both"/>
        <w:rPr>
          <w:rFonts w:ascii="Arial Narrow" w:hAnsi="Arial Narrow"/>
          <w:sz w:val="20"/>
          <w:szCs w:val="20"/>
        </w:rPr>
      </w:pPr>
      <w:r w:rsidRPr="00BE5FE7">
        <w:rPr>
          <w:rFonts w:ascii="Arial Narrow" w:hAnsi="Arial Narrow"/>
          <w:sz w:val="20"/>
          <w:szCs w:val="20"/>
        </w:rPr>
        <w:t>El “</w:t>
      </w:r>
      <w:r w:rsidRPr="00BE5FE7">
        <w:rPr>
          <w:rFonts w:ascii="Arial Narrow" w:hAnsi="Arial Narrow"/>
          <w:b/>
          <w:sz w:val="20"/>
          <w:szCs w:val="20"/>
        </w:rPr>
        <w:t>Participante</w:t>
      </w:r>
      <w:r w:rsidRPr="00BE5FE7">
        <w:rPr>
          <w:rFonts w:ascii="Arial Narrow" w:hAnsi="Arial Narrow"/>
          <w:sz w:val="20"/>
          <w:szCs w:val="20"/>
        </w:rPr>
        <w:t>” deberá autorizar al IMSS a hacer público el resultado de la consulta de su opinión del cumplimiento de obligaciones fiscales en materia de seguridad social, según el siguiente procedimiento:</w:t>
      </w:r>
    </w:p>
    <w:p w14:paraId="3E51BD8C"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     Ingresar al Buzón IMSS, por la página electrónica del Instituto (www.imss.gob.mx/buzonimss), a través del medio de autenticación correspondiente.</w:t>
      </w:r>
    </w:p>
    <w:p w14:paraId="60E17D9F"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     Del menú, seleccionar la opción "Cobranza".</w:t>
      </w:r>
    </w:p>
    <w:p w14:paraId="459D2DD4"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III.    Del menú, seleccionar la opción "32D Autorización de Opinión Pública" y después la opción "Autorizo hacer pública mi opinión del cumplimiento".</w:t>
      </w:r>
    </w:p>
    <w:p w14:paraId="39F3FB87"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IV.   Dar clic en el botón "Guardar" y firmar mediante la </w:t>
      </w:r>
      <w:proofErr w:type="spellStart"/>
      <w:proofErr w:type="gramStart"/>
      <w:r w:rsidRPr="00BE5FE7">
        <w:rPr>
          <w:rFonts w:ascii="Arial Narrow" w:hAnsi="Arial Narrow"/>
          <w:sz w:val="20"/>
          <w:szCs w:val="20"/>
        </w:rPr>
        <w:t>e.firma</w:t>
      </w:r>
      <w:proofErr w:type="spellEnd"/>
      <w:proofErr w:type="gramEnd"/>
      <w:r w:rsidRPr="00BE5FE7">
        <w:rPr>
          <w:rFonts w:ascii="Arial Narrow" w:hAnsi="Arial Narrow"/>
          <w:sz w:val="20"/>
          <w:szCs w:val="20"/>
        </w:rPr>
        <w:t>.</w:t>
      </w:r>
    </w:p>
    <w:p w14:paraId="433E1B77" w14:textId="56495D62" w:rsidR="00BE5FE7" w:rsidRPr="00BE5FE7" w:rsidRDefault="00BE5FE7" w:rsidP="00BE5FE7">
      <w:pPr>
        <w:jc w:val="both"/>
        <w:rPr>
          <w:rFonts w:ascii="Arial Narrow" w:hAnsi="Arial Narrow"/>
          <w:b/>
          <w:sz w:val="20"/>
          <w:szCs w:val="20"/>
        </w:rPr>
      </w:pPr>
      <w:r w:rsidRPr="00BE5FE7">
        <w:rPr>
          <w:rFonts w:ascii="Arial Narrow" w:hAnsi="Arial Narrow"/>
          <w:sz w:val="20"/>
          <w:szCs w:val="20"/>
        </w:rPr>
        <w:t xml:space="preserve">V.    El Buzón IMSS generará el acuse correspondiente, mismo que se deberá presentar dentro de la propuesta del participante, como parte del </w:t>
      </w:r>
      <w:r w:rsidRPr="00BE5FE7">
        <w:rPr>
          <w:rFonts w:ascii="Arial Narrow" w:hAnsi="Arial Narrow"/>
          <w:b/>
          <w:sz w:val="20"/>
          <w:szCs w:val="20"/>
        </w:rPr>
        <w:t xml:space="preserve">ANEXO 9. </w:t>
      </w:r>
    </w:p>
    <w:p w14:paraId="4EE3FE92" w14:textId="57906B04"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Asimismo, el </w:t>
      </w:r>
      <w:r w:rsidRPr="00BE5FE7">
        <w:rPr>
          <w:rFonts w:ascii="Arial Narrow" w:hAnsi="Arial Narrow"/>
          <w:b/>
          <w:sz w:val="20"/>
          <w:szCs w:val="20"/>
        </w:rPr>
        <w:t xml:space="preserve">“Participante” </w:t>
      </w:r>
      <w:r w:rsidRPr="00BE5FE7">
        <w:rPr>
          <w:rFonts w:ascii="Arial Narrow" w:hAnsi="Arial Narrow"/>
          <w:sz w:val="20"/>
          <w:szCs w:val="20"/>
        </w:rPr>
        <w:t xml:space="preserve">deberá, mediante la suscripción del </w:t>
      </w:r>
      <w:r w:rsidRPr="00BE5FE7">
        <w:rPr>
          <w:rFonts w:ascii="Arial Narrow" w:hAnsi="Arial Narrow"/>
          <w:b/>
          <w:sz w:val="20"/>
          <w:szCs w:val="20"/>
        </w:rPr>
        <w:t>ANEXO 9,</w:t>
      </w:r>
      <w:r w:rsidRPr="00BE5FE7">
        <w:rPr>
          <w:rFonts w:ascii="Arial Narrow" w:hAnsi="Arial Narrow"/>
          <w:sz w:val="20"/>
          <w:szCs w:val="20"/>
        </w:rPr>
        <w:t xml:space="preserve"> manifestar su consentimiento expreso para que el </w:t>
      </w:r>
      <w:r w:rsidRPr="00BE5FE7">
        <w:rPr>
          <w:rFonts w:ascii="Arial Narrow" w:hAnsi="Arial Narrow"/>
          <w:b/>
          <w:bCs/>
          <w:sz w:val="20"/>
          <w:szCs w:val="20"/>
        </w:rPr>
        <w:t xml:space="preserve">ORGANISMO </w:t>
      </w:r>
      <w:r w:rsidRPr="00BE5FE7">
        <w:rPr>
          <w:rFonts w:ascii="Arial Narrow" w:hAnsi="Arial Narrow"/>
          <w:sz w:val="20"/>
          <w:szCs w:val="20"/>
        </w:rPr>
        <w:t>a través de sus áreas competentes, lleve a cabo la consulta en línea de su opinión del cumplimiento de sus obligaciones fiscales en materia de seguridad social o del resultado de dicha opinión.</w:t>
      </w:r>
    </w:p>
    <w:p w14:paraId="1BAA0D2B"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24. DE LA OPINIÓN POSITIVA DE LAS OBLIGACIONES FISCALES (INFONAVIT).</w:t>
      </w:r>
    </w:p>
    <w:p w14:paraId="65C7F433"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 xml:space="preserve">deberá cerciorarse de que la impresión </w:t>
      </w:r>
      <w:proofErr w:type="gramStart"/>
      <w:r w:rsidRPr="00BE5FE7">
        <w:rPr>
          <w:rFonts w:ascii="Arial Narrow" w:hAnsi="Arial Narrow"/>
          <w:sz w:val="20"/>
          <w:szCs w:val="20"/>
        </w:rPr>
        <w:t>del mismo</w:t>
      </w:r>
      <w:proofErr w:type="gramEnd"/>
      <w:r w:rsidRPr="00BE5FE7">
        <w:rPr>
          <w:rFonts w:ascii="Arial Narrow" w:hAnsi="Arial Narrow"/>
          <w:sz w:val="20"/>
          <w:szCs w:val="20"/>
        </w:rPr>
        <w:t xml:space="preserve"> sea legible para llevar a cabo la verificación.</w:t>
      </w:r>
    </w:p>
    <w:p w14:paraId="42F0309A" w14:textId="50391EE7" w:rsidR="00BE5FE7" w:rsidRDefault="00BE5FE7" w:rsidP="003C7A61">
      <w:pPr>
        <w:spacing w:after="0"/>
        <w:jc w:val="both"/>
        <w:rPr>
          <w:rFonts w:ascii="Arial Narrow" w:hAnsi="Arial Narrow"/>
          <w:b/>
          <w:sz w:val="20"/>
          <w:szCs w:val="20"/>
        </w:rPr>
      </w:pPr>
      <w:r w:rsidRPr="00BE5FE7">
        <w:rPr>
          <w:rFonts w:ascii="Arial Narrow" w:hAnsi="Arial Narrow"/>
          <w:sz w:val="20"/>
          <w:szCs w:val="20"/>
        </w:rPr>
        <w:t xml:space="preserve">Las inconsistencias en este punto serán motivo de desechamiento de la </w:t>
      </w:r>
      <w:r w:rsidRPr="00BE5FE7">
        <w:rPr>
          <w:rFonts w:ascii="Arial Narrow" w:hAnsi="Arial Narrow"/>
          <w:b/>
          <w:sz w:val="20"/>
          <w:szCs w:val="20"/>
        </w:rPr>
        <w:t>“Propuesta”</w:t>
      </w:r>
      <w:r w:rsidRPr="00BE5FE7">
        <w:rPr>
          <w:rFonts w:ascii="Arial Narrow" w:hAnsi="Arial Narrow"/>
          <w:sz w:val="20"/>
          <w:szCs w:val="20"/>
        </w:rPr>
        <w:t xml:space="preserve"> del </w:t>
      </w:r>
      <w:r w:rsidRPr="00BE5FE7">
        <w:rPr>
          <w:rFonts w:ascii="Arial Narrow" w:hAnsi="Arial Narrow"/>
          <w:b/>
          <w:sz w:val="20"/>
          <w:szCs w:val="20"/>
        </w:rPr>
        <w:t>“Participante”.</w:t>
      </w:r>
    </w:p>
    <w:p w14:paraId="3A635404" w14:textId="77777777" w:rsidR="003C7A61" w:rsidRPr="00BE5FE7" w:rsidRDefault="003C7A61" w:rsidP="003C7A61">
      <w:pPr>
        <w:spacing w:after="0" w:line="240" w:lineRule="auto"/>
        <w:jc w:val="both"/>
        <w:rPr>
          <w:rFonts w:ascii="Arial Narrow" w:hAnsi="Arial Narrow"/>
          <w:b/>
          <w:sz w:val="20"/>
          <w:szCs w:val="20"/>
        </w:rPr>
      </w:pPr>
    </w:p>
    <w:p w14:paraId="13856940" w14:textId="6435C486" w:rsidR="00BE5FE7" w:rsidRDefault="00BE5FE7" w:rsidP="003C7A61">
      <w:pPr>
        <w:spacing w:after="0"/>
        <w:jc w:val="both"/>
        <w:rPr>
          <w:rFonts w:ascii="Arial Narrow" w:hAnsi="Arial Narrow"/>
          <w:sz w:val="20"/>
          <w:szCs w:val="20"/>
        </w:rPr>
      </w:pPr>
      <w:r w:rsidRPr="00BE5FE7">
        <w:rPr>
          <w:rFonts w:ascii="Arial Narrow" w:hAnsi="Arial Narrow"/>
          <w:sz w:val="20"/>
          <w:szCs w:val="20"/>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7DC130D4" w14:textId="77777777" w:rsidR="003C7A61" w:rsidRPr="00BE5FE7" w:rsidRDefault="003C7A61" w:rsidP="003C7A61">
      <w:pPr>
        <w:spacing w:after="0"/>
        <w:jc w:val="both"/>
        <w:rPr>
          <w:rFonts w:ascii="Arial Narrow" w:hAnsi="Arial Narrow"/>
          <w:sz w:val="20"/>
          <w:szCs w:val="20"/>
        </w:rPr>
      </w:pPr>
    </w:p>
    <w:p w14:paraId="002385E9"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25. INCONFORMIDADES.</w:t>
      </w:r>
    </w:p>
    <w:p w14:paraId="1A54078E" w14:textId="5A66604D" w:rsidR="00BE5FE7" w:rsidRPr="00BE5FE7" w:rsidRDefault="00BE5FE7" w:rsidP="00BE5FE7">
      <w:pPr>
        <w:jc w:val="both"/>
        <w:rPr>
          <w:rFonts w:ascii="Arial Narrow" w:hAnsi="Arial Narrow"/>
          <w:sz w:val="20"/>
          <w:szCs w:val="20"/>
        </w:rPr>
      </w:pPr>
      <w:r w:rsidRPr="00BE5FE7">
        <w:rPr>
          <w:rFonts w:ascii="Arial Narrow" w:hAnsi="Arial Narrow"/>
          <w:sz w:val="20"/>
          <w:szCs w:val="20"/>
        </w:rPr>
        <w:t>Se dará curso al procedimiento de inconformidad de acuerdo con lo establecido en los artículos 90, 91 y 92 de la Ley.</w:t>
      </w:r>
    </w:p>
    <w:p w14:paraId="24B284B7" w14:textId="77777777" w:rsidR="00BE5FE7" w:rsidRPr="00BE5FE7" w:rsidRDefault="00BE5FE7" w:rsidP="00BE5FE7">
      <w:pPr>
        <w:shd w:val="clear" w:color="auto" w:fill="FFFFFF"/>
        <w:jc w:val="both"/>
        <w:rPr>
          <w:rFonts w:ascii="Arial Narrow" w:hAnsi="Arial Narrow"/>
          <w:color w:val="222222"/>
          <w:sz w:val="20"/>
          <w:szCs w:val="20"/>
        </w:rPr>
      </w:pPr>
      <w:r w:rsidRPr="00BE5FE7">
        <w:rPr>
          <w:rFonts w:ascii="Arial Narrow" w:hAnsi="Arial Narrow"/>
          <w:b/>
          <w:color w:val="222222"/>
          <w:sz w:val="20"/>
          <w:szCs w:val="20"/>
        </w:rPr>
        <w:t xml:space="preserve">26.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6F9A27CF"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Inconformarse en contra de los actos de la licitación, su cancelación y la falta de formalización del contrato en términos de los artículos 90 a 109 de la Ley;</w:t>
      </w:r>
    </w:p>
    <w:p w14:paraId="07F62D68"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 xml:space="preserve">Tener acceso a la información relacionada con la convocatoria, igualdad de condiciones para todos los interesados en participar y que no sean establecidos requisitos que tengan por objeto o efecto limitar el proceso de competencia y libre </w:t>
      </w:r>
      <w:r w:rsidRPr="00BE5FE7">
        <w:rPr>
          <w:rFonts w:ascii="Arial Narrow" w:hAnsi="Arial Narrow"/>
          <w:sz w:val="20"/>
          <w:szCs w:val="20"/>
        </w:rPr>
        <w:lastRenderedPageBreak/>
        <w:t>concurrencia.</w:t>
      </w:r>
    </w:p>
    <w:p w14:paraId="0A38B657"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CB7ECFD"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Solicitar ante cualquier diferencia derivada del cumplimiento de los contratos o pedidos el proceso de conciliación en términos de los artículos 110 a 112 de la Ley;</w:t>
      </w:r>
    </w:p>
    <w:p w14:paraId="1055ED3C" w14:textId="23AB0BC7" w:rsidR="00BE5FE7" w:rsidRDefault="00BE5FE7" w:rsidP="00BE5FE7">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Denunciar cualquier irregularidad o queja derivada del procedimiento ante el órgano correspondiente.</w:t>
      </w:r>
    </w:p>
    <w:p w14:paraId="73EF9267" w14:textId="77777777" w:rsidR="003C7A61" w:rsidRPr="003C7A61" w:rsidRDefault="003C7A61" w:rsidP="003C7A61">
      <w:pPr>
        <w:widowControl w:val="0"/>
        <w:spacing w:after="0" w:line="240" w:lineRule="auto"/>
        <w:ind w:left="720"/>
        <w:jc w:val="both"/>
        <w:rPr>
          <w:rFonts w:ascii="Arial Narrow" w:hAnsi="Arial Narrow"/>
          <w:sz w:val="20"/>
          <w:szCs w:val="20"/>
        </w:rPr>
      </w:pPr>
    </w:p>
    <w:p w14:paraId="40DCAF08" w14:textId="248960BC" w:rsidR="00BE5FE7" w:rsidRPr="00BE5FE7" w:rsidRDefault="00BE5FE7" w:rsidP="00BE5FE7">
      <w:pPr>
        <w:rPr>
          <w:rFonts w:ascii="Arial Narrow" w:hAnsi="Arial Narrow"/>
          <w:sz w:val="20"/>
          <w:szCs w:val="20"/>
        </w:rPr>
      </w:pPr>
      <w:r w:rsidRPr="00BE5FE7">
        <w:rPr>
          <w:rFonts w:ascii="Arial Narrow" w:hAnsi="Arial Narrow"/>
          <w:sz w:val="20"/>
          <w:szCs w:val="20"/>
        </w:rPr>
        <w:t xml:space="preserve">El Órgano Interno de Control del </w:t>
      </w:r>
      <w:r w:rsidRPr="00BE5FE7">
        <w:rPr>
          <w:rFonts w:ascii="Arial Narrow" w:hAnsi="Arial Narrow"/>
          <w:b/>
          <w:bCs/>
          <w:sz w:val="20"/>
          <w:szCs w:val="20"/>
        </w:rPr>
        <w:t>ORGANISMO</w:t>
      </w:r>
      <w:r w:rsidRPr="00BE5FE7">
        <w:rPr>
          <w:rFonts w:ascii="Arial Narrow" w:hAnsi="Arial Narrow"/>
          <w:sz w:val="20"/>
          <w:szCs w:val="20"/>
        </w:rPr>
        <w:t xml:space="preserve"> tiene su domicilio en Dr. Baeza Alzaga #107 col. Centro, C.P. 44100, Guadalajara, Jalisco</w:t>
      </w:r>
    </w:p>
    <w:p w14:paraId="68544AE9" w14:textId="78D999A7" w:rsidR="00632EDF" w:rsidRPr="00BE5FE7" w:rsidRDefault="00BE5FE7" w:rsidP="00BE5FE7">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hAnsi="Arial Narrow"/>
          <w:sz w:val="20"/>
          <w:szCs w:val="20"/>
        </w:rPr>
        <w:t>La Contraloría del Estado de Jalisco tiene su domicilio en Av. Ignacio L. Vallarta número No. 1252, Col. Americana, Guadalajara, Jalisco.</w:t>
      </w:r>
    </w:p>
    <w:p w14:paraId="7163E68C" w14:textId="36FA0514" w:rsidR="00632EDF" w:rsidRPr="00B84FED" w:rsidRDefault="00632EDF" w:rsidP="004A7E35">
      <w:pPr>
        <w:shd w:val="clear" w:color="auto" w:fill="FFFFFF"/>
        <w:spacing w:after="0" w:line="240" w:lineRule="auto"/>
        <w:ind w:right="140"/>
        <w:jc w:val="both"/>
        <w:rPr>
          <w:rFonts w:ascii="Arial Narrow" w:eastAsia="Times New Roman" w:hAnsi="Arial Narrow" w:cs="Arial"/>
          <w:sz w:val="20"/>
          <w:szCs w:val="20"/>
        </w:rPr>
      </w:pPr>
    </w:p>
    <w:p w14:paraId="30A19DD1" w14:textId="6D8FB1BB" w:rsidR="00A16C5D" w:rsidRPr="00B84FED" w:rsidRDefault="00A16C5D" w:rsidP="004A7E35">
      <w:pPr>
        <w:shd w:val="clear" w:color="auto" w:fill="FFFFFF"/>
        <w:spacing w:after="0" w:line="240" w:lineRule="auto"/>
        <w:ind w:right="140"/>
        <w:jc w:val="both"/>
        <w:rPr>
          <w:rFonts w:ascii="Arial Narrow" w:eastAsia="Times New Roman" w:hAnsi="Arial Narrow" w:cs="Arial"/>
          <w:sz w:val="20"/>
          <w:szCs w:val="20"/>
        </w:rPr>
      </w:pPr>
    </w:p>
    <w:p w14:paraId="64E2C10E" w14:textId="6A152E0B"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4173314E" w14:textId="205D4A0A"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35EE316F" w14:textId="5A3AA7C1"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17427A19" w14:textId="329679C3"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51CA0581" w14:textId="361B27E2"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4AD5EA6F" w14:textId="77777777"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716C19CA" w14:textId="18EF97D5" w:rsidR="00632EDF" w:rsidRDefault="00632EDF" w:rsidP="004A7E35">
      <w:pPr>
        <w:shd w:val="clear" w:color="auto" w:fill="FFFFFF"/>
        <w:spacing w:after="0" w:line="240" w:lineRule="auto"/>
        <w:ind w:right="140"/>
        <w:jc w:val="both"/>
        <w:rPr>
          <w:rFonts w:ascii="Arial Narrow" w:eastAsia="Times New Roman" w:hAnsi="Arial Narrow" w:cs="Arial"/>
          <w:sz w:val="18"/>
          <w:szCs w:val="18"/>
        </w:rPr>
      </w:pPr>
    </w:p>
    <w:p w14:paraId="3AA08D90" w14:textId="3C639638"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5386B211" w14:textId="716A1A34"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E7C298A" w14:textId="4C52554B"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D9F0700" w14:textId="28DC3BEE"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23F3E464" w14:textId="5E8D9C61"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79B51D16" w14:textId="2733D44E"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A648257" w14:textId="4CE8FA74"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36381FD1"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28E1BA04"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72F3276B"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1D28C262"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3FBE10A0"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3E64BB97"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1B6F21C9"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0D7D1E83"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1DDCA9AC"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2493E216"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5790364B"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0AFEFFE3"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1239854B"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009EB5DA"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67773650"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314D3B98"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7D13A3E8"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62ACDD4B"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046D2307" w14:textId="77777777" w:rsidR="00D55A6D" w:rsidRDefault="00D55A6D" w:rsidP="004A7E35">
      <w:pPr>
        <w:shd w:val="clear" w:color="auto" w:fill="FFFFFF"/>
        <w:spacing w:after="0" w:line="240" w:lineRule="auto"/>
        <w:ind w:right="140"/>
        <w:jc w:val="both"/>
        <w:rPr>
          <w:rFonts w:ascii="Arial Narrow" w:eastAsia="Times New Roman" w:hAnsi="Arial Narrow" w:cs="Arial"/>
          <w:sz w:val="18"/>
          <w:szCs w:val="18"/>
        </w:rPr>
      </w:pPr>
    </w:p>
    <w:p w14:paraId="20DD0C7C" w14:textId="5B34AA71"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559853D0" w14:textId="4FD42F06"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1A1CD891" w14:textId="5FACEEEB"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085688B6" w14:textId="77777777"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5ED600AA" w14:textId="77777777" w:rsidR="00144662" w:rsidRDefault="00144662" w:rsidP="004A7E35">
      <w:pPr>
        <w:shd w:val="clear" w:color="auto" w:fill="FFFFFF"/>
        <w:spacing w:after="0" w:line="240" w:lineRule="auto"/>
        <w:ind w:right="140"/>
        <w:jc w:val="both"/>
        <w:rPr>
          <w:rFonts w:ascii="Arial Narrow" w:eastAsia="Times New Roman" w:hAnsi="Arial Narrow" w:cs="Arial"/>
          <w:sz w:val="18"/>
          <w:szCs w:val="18"/>
        </w:rPr>
      </w:pPr>
    </w:p>
    <w:p w14:paraId="1E39914E" w14:textId="77777777" w:rsidR="00144662" w:rsidRDefault="00144662" w:rsidP="004A7E35">
      <w:pPr>
        <w:shd w:val="clear" w:color="auto" w:fill="FFFFFF"/>
        <w:spacing w:after="0" w:line="240" w:lineRule="auto"/>
        <w:ind w:right="140"/>
        <w:jc w:val="both"/>
        <w:rPr>
          <w:rFonts w:ascii="Arial Narrow" w:eastAsia="Times New Roman" w:hAnsi="Arial Narrow" w:cs="Arial"/>
          <w:sz w:val="18"/>
          <w:szCs w:val="18"/>
        </w:rPr>
      </w:pPr>
    </w:p>
    <w:p w14:paraId="7F58266F" w14:textId="77777777" w:rsidR="00144662" w:rsidRDefault="00144662" w:rsidP="004A7E35">
      <w:pPr>
        <w:shd w:val="clear" w:color="auto" w:fill="FFFFFF"/>
        <w:spacing w:after="0" w:line="240" w:lineRule="auto"/>
        <w:ind w:right="140"/>
        <w:jc w:val="both"/>
        <w:rPr>
          <w:rFonts w:ascii="Arial Narrow" w:eastAsia="Times New Roman" w:hAnsi="Arial Narrow" w:cs="Arial"/>
          <w:sz w:val="18"/>
          <w:szCs w:val="18"/>
        </w:rPr>
      </w:pPr>
    </w:p>
    <w:p w14:paraId="43D60C91" w14:textId="77777777" w:rsidR="00144662" w:rsidRDefault="00144662" w:rsidP="004A7E35">
      <w:pPr>
        <w:shd w:val="clear" w:color="auto" w:fill="FFFFFF"/>
        <w:spacing w:after="0" w:line="240" w:lineRule="auto"/>
        <w:ind w:right="140"/>
        <w:jc w:val="both"/>
        <w:rPr>
          <w:rFonts w:ascii="Arial Narrow" w:eastAsia="Times New Roman" w:hAnsi="Arial Narrow" w:cs="Arial"/>
          <w:sz w:val="18"/>
          <w:szCs w:val="18"/>
        </w:rPr>
      </w:pPr>
    </w:p>
    <w:p w14:paraId="582BF742" w14:textId="77777777" w:rsidR="00144662" w:rsidRDefault="00144662" w:rsidP="004A7E35">
      <w:pPr>
        <w:shd w:val="clear" w:color="auto" w:fill="FFFFFF"/>
        <w:spacing w:after="0" w:line="240" w:lineRule="auto"/>
        <w:ind w:right="140"/>
        <w:jc w:val="both"/>
        <w:rPr>
          <w:rFonts w:ascii="Arial Narrow" w:eastAsia="Times New Roman" w:hAnsi="Arial Narrow" w:cs="Arial"/>
          <w:sz w:val="18"/>
          <w:szCs w:val="18"/>
        </w:rPr>
      </w:pPr>
    </w:p>
    <w:p w14:paraId="4F958AF8" w14:textId="77777777" w:rsidR="00144662" w:rsidRDefault="00144662" w:rsidP="004A7E35">
      <w:pPr>
        <w:shd w:val="clear" w:color="auto" w:fill="FFFFFF"/>
        <w:spacing w:after="0" w:line="240" w:lineRule="auto"/>
        <w:ind w:right="140"/>
        <w:jc w:val="both"/>
        <w:rPr>
          <w:rFonts w:ascii="Arial Narrow" w:eastAsia="Times New Roman" w:hAnsi="Arial Narrow" w:cs="Arial"/>
          <w:sz w:val="18"/>
          <w:szCs w:val="18"/>
        </w:rPr>
      </w:pPr>
    </w:p>
    <w:p w14:paraId="4588ABEC" w14:textId="77777777" w:rsidR="00144662" w:rsidRDefault="00144662" w:rsidP="004A7E35">
      <w:pPr>
        <w:shd w:val="clear" w:color="auto" w:fill="FFFFFF"/>
        <w:spacing w:after="0" w:line="240" w:lineRule="auto"/>
        <w:ind w:right="140"/>
        <w:jc w:val="both"/>
        <w:rPr>
          <w:rFonts w:ascii="Arial Narrow" w:eastAsia="Times New Roman" w:hAnsi="Arial Narrow" w:cs="Arial"/>
          <w:sz w:val="18"/>
          <w:szCs w:val="18"/>
        </w:rPr>
      </w:pPr>
    </w:p>
    <w:p w14:paraId="427A8135" w14:textId="70BB9CC7"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687A65EB" w14:textId="77777777" w:rsidR="00BE3A90" w:rsidRPr="00D41B03"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16A159B" w14:textId="22F590A4" w:rsidR="00637127" w:rsidRDefault="00A46A86" w:rsidP="00144662">
      <w:pPr>
        <w:spacing w:after="0" w:line="240" w:lineRule="auto"/>
        <w:ind w:right="140"/>
        <w:jc w:val="right"/>
        <w:rPr>
          <w:rFonts w:ascii="Arial Narrow" w:eastAsia="Times New Roman" w:hAnsi="Arial Narrow" w:cs="Arial"/>
          <w:color w:val="000000" w:themeColor="text1"/>
          <w:sz w:val="18"/>
          <w:szCs w:val="18"/>
        </w:rPr>
      </w:pPr>
      <w:r w:rsidRPr="00E30A89">
        <w:rPr>
          <w:rFonts w:ascii="Arial Narrow" w:eastAsia="Arial" w:hAnsi="Arial Narrow" w:cs="Arial"/>
          <w:b/>
          <w:color w:val="000000" w:themeColor="text1"/>
          <w:sz w:val="18"/>
          <w:szCs w:val="18"/>
        </w:rPr>
        <w:t xml:space="preserve">Guadalajara, Jalisco; </w:t>
      </w:r>
      <w:r w:rsidR="00E30A89" w:rsidRPr="00E30A89">
        <w:rPr>
          <w:rFonts w:ascii="Arial Narrow" w:eastAsia="Arial" w:hAnsi="Arial Narrow" w:cs="Arial"/>
          <w:b/>
          <w:color w:val="000000" w:themeColor="text1"/>
          <w:sz w:val="18"/>
          <w:szCs w:val="18"/>
        </w:rPr>
        <w:t>0</w:t>
      </w:r>
      <w:r w:rsidR="00144662">
        <w:rPr>
          <w:rFonts w:ascii="Arial Narrow" w:eastAsia="Arial" w:hAnsi="Arial Narrow" w:cs="Arial"/>
          <w:b/>
          <w:color w:val="000000" w:themeColor="text1"/>
          <w:sz w:val="18"/>
          <w:szCs w:val="18"/>
        </w:rPr>
        <w:t>4</w:t>
      </w:r>
      <w:r w:rsidR="00705F30" w:rsidRPr="00E30A89">
        <w:rPr>
          <w:rFonts w:ascii="Arial Narrow" w:eastAsia="Arial" w:hAnsi="Arial Narrow" w:cs="Arial"/>
          <w:b/>
          <w:color w:val="000000" w:themeColor="text1"/>
          <w:sz w:val="18"/>
          <w:szCs w:val="18"/>
        </w:rPr>
        <w:t xml:space="preserve"> </w:t>
      </w:r>
      <w:r w:rsidR="00E6206C" w:rsidRPr="00E30A89">
        <w:rPr>
          <w:rFonts w:ascii="Arial Narrow" w:eastAsia="Arial" w:hAnsi="Arial Narrow" w:cs="Arial"/>
          <w:b/>
          <w:color w:val="000000" w:themeColor="text1"/>
          <w:sz w:val="18"/>
          <w:szCs w:val="18"/>
        </w:rPr>
        <w:t>de</w:t>
      </w:r>
      <w:r w:rsidR="00E95DE0" w:rsidRPr="00E30A89">
        <w:rPr>
          <w:rFonts w:ascii="Arial Narrow" w:eastAsia="Arial" w:hAnsi="Arial Narrow" w:cs="Arial"/>
          <w:b/>
          <w:color w:val="000000" w:themeColor="text1"/>
          <w:sz w:val="18"/>
          <w:szCs w:val="18"/>
        </w:rPr>
        <w:t xml:space="preserve"> </w:t>
      </w:r>
      <w:r w:rsidR="00B4620E" w:rsidRPr="00E30A89">
        <w:rPr>
          <w:rFonts w:ascii="Arial Narrow" w:eastAsia="Arial" w:hAnsi="Arial Narrow" w:cs="Arial"/>
          <w:b/>
          <w:color w:val="000000" w:themeColor="text1"/>
          <w:sz w:val="18"/>
          <w:szCs w:val="18"/>
        </w:rPr>
        <w:t>mayo</w:t>
      </w:r>
      <w:r w:rsidR="0039339D" w:rsidRPr="00E30A89">
        <w:rPr>
          <w:rFonts w:ascii="Arial Narrow" w:eastAsia="Arial" w:hAnsi="Arial Narrow" w:cs="Arial"/>
          <w:b/>
          <w:color w:val="000000" w:themeColor="text1"/>
          <w:sz w:val="18"/>
          <w:szCs w:val="18"/>
        </w:rPr>
        <w:t xml:space="preserve"> </w:t>
      </w:r>
      <w:r w:rsidRPr="00E30A89">
        <w:rPr>
          <w:rFonts w:ascii="Arial Narrow" w:eastAsia="Arial" w:hAnsi="Arial Narrow" w:cs="Arial"/>
          <w:b/>
          <w:color w:val="000000" w:themeColor="text1"/>
          <w:sz w:val="18"/>
          <w:szCs w:val="18"/>
        </w:rPr>
        <w:t>del</w:t>
      </w:r>
      <w:r w:rsidR="00357468" w:rsidRPr="00E30A89">
        <w:rPr>
          <w:rFonts w:ascii="Arial Narrow" w:eastAsia="Arial" w:hAnsi="Arial Narrow" w:cs="Arial"/>
          <w:b/>
          <w:color w:val="000000" w:themeColor="text1"/>
          <w:sz w:val="18"/>
          <w:szCs w:val="18"/>
        </w:rPr>
        <w:t xml:space="preserve"> </w:t>
      </w:r>
      <w:r w:rsidRPr="00E30A89">
        <w:rPr>
          <w:rFonts w:ascii="Arial Narrow" w:eastAsia="Arial" w:hAnsi="Arial Narrow" w:cs="Arial"/>
          <w:b/>
          <w:color w:val="000000" w:themeColor="text1"/>
          <w:sz w:val="18"/>
          <w:szCs w:val="18"/>
        </w:rPr>
        <w:t>20</w:t>
      </w:r>
      <w:r w:rsidR="00C44524" w:rsidRPr="00E30A89">
        <w:rPr>
          <w:rFonts w:ascii="Arial Narrow" w:eastAsia="Arial" w:hAnsi="Arial Narrow" w:cs="Arial"/>
          <w:b/>
          <w:color w:val="000000" w:themeColor="text1"/>
          <w:sz w:val="18"/>
          <w:szCs w:val="18"/>
        </w:rPr>
        <w:t>2</w:t>
      </w:r>
      <w:r w:rsidR="00E95DE0" w:rsidRPr="00E30A89">
        <w:rPr>
          <w:rFonts w:ascii="Arial Narrow" w:eastAsia="Arial" w:hAnsi="Arial Narrow" w:cs="Arial"/>
          <w:b/>
          <w:color w:val="000000" w:themeColor="text1"/>
          <w:sz w:val="18"/>
          <w:szCs w:val="18"/>
        </w:rPr>
        <w:t>3</w:t>
      </w:r>
      <w:r w:rsidRPr="00E30A89">
        <w:rPr>
          <w:rFonts w:ascii="Arial Narrow" w:eastAsia="Arial" w:hAnsi="Arial Narrow" w:cs="Arial"/>
          <w:b/>
          <w:color w:val="000000" w:themeColor="text1"/>
          <w:sz w:val="18"/>
          <w:szCs w:val="18"/>
        </w:rPr>
        <w:t>.</w:t>
      </w:r>
    </w:p>
    <w:p w14:paraId="2EF9BD7B" w14:textId="77777777" w:rsidR="00144662" w:rsidRPr="00144662" w:rsidRDefault="00144662" w:rsidP="00144662">
      <w:pPr>
        <w:spacing w:after="0" w:line="240" w:lineRule="auto"/>
        <w:ind w:right="140"/>
        <w:jc w:val="right"/>
        <w:rPr>
          <w:rFonts w:ascii="Arial Narrow" w:eastAsia="Times New Roman" w:hAnsi="Arial Narrow" w:cs="Arial"/>
          <w:color w:val="000000" w:themeColor="text1"/>
          <w:sz w:val="18"/>
          <w:szCs w:val="18"/>
        </w:rPr>
      </w:pPr>
    </w:p>
    <w:p w14:paraId="7A7E43E0" w14:textId="5ED45BC2" w:rsidR="006F1449" w:rsidRPr="00FE58B5" w:rsidRDefault="00700C16" w:rsidP="00913C98">
      <w:pPr>
        <w:pStyle w:val="Sinespaciado"/>
        <w:jc w:val="center"/>
        <w:rPr>
          <w:rFonts w:ascii="Arial Narrow" w:eastAsia="Century Gothic" w:hAnsi="Arial Narrow" w:cs="Arial"/>
          <w:b/>
          <w:bCs/>
          <w:color w:val="000000" w:themeColor="text1"/>
          <w:sz w:val="20"/>
          <w:szCs w:val="20"/>
        </w:rPr>
      </w:pPr>
      <w:r w:rsidRPr="00FE58B5">
        <w:rPr>
          <w:rFonts w:ascii="Arial Narrow" w:hAnsi="Arial Narrow" w:cs="Arial"/>
          <w:b/>
          <w:bCs/>
          <w:color w:val="000000" w:themeColor="text1"/>
          <w:sz w:val="20"/>
          <w:szCs w:val="20"/>
        </w:rPr>
        <w:lastRenderedPageBreak/>
        <w:t xml:space="preserve">LICITACIÓN PÚBLICA LOCAL </w:t>
      </w:r>
      <w:r w:rsidR="001F21B1" w:rsidRPr="00FE58B5">
        <w:rPr>
          <w:rFonts w:ascii="Arial Narrow" w:hAnsi="Arial Narrow" w:cs="Arial"/>
          <w:b/>
          <w:bCs/>
          <w:color w:val="000000" w:themeColor="text1"/>
          <w:sz w:val="20"/>
          <w:szCs w:val="20"/>
        </w:rPr>
        <w:t>SECGSSJ-L</w:t>
      </w:r>
      <w:r w:rsidR="002E1B90" w:rsidRPr="00FE58B5">
        <w:rPr>
          <w:rFonts w:ascii="Arial Narrow" w:hAnsi="Arial Narrow" w:cs="Arial"/>
          <w:b/>
          <w:bCs/>
          <w:color w:val="000000" w:themeColor="text1"/>
          <w:sz w:val="20"/>
          <w:szCs w:val="20"/>
        </w:rPr>
        <w:t>S</w:t>
      </w:r>
      <w:r w:rsidR="001F21B1" w:rsidRPr="00FE58B5">
        <w:rPr>
          <w:rFonts w:ascii="Arial Narrow" w:hAnsi="Arial Narrow" w:cs="Arial"/>
          <w:b/>
          <w:bCs/>
          <w:color w:val="000000" w:themeColor="text1"/>
          <w:sz w:val="20"/>
          <w:szCs w:val="20"/>
        </w:rPr>
        <w:t>CC-00</w:t>
      </w:r>
      <w:r w:rsidR="005A00A9" w:rsidRPr="00FE58B5">
        <w:rPr>
          <w:rFonts w:ascii="Arial Narrow" w:hAnsi="Arial Narrow" w:cs="Arial"/>
          <w:b/>
          <w:bCs/>
          <w:color w:val="000000" w:themeColor="text1"/>
          <w:sz w:val="20"/>
          <w:szCs w:val="20"/>
        </w:rPr>
        <w:t>5</w:t>
      </w:r>
      <w:r w:rsidR="001F21B1" w:rsidRPr="00FE58B5">
        <w:rPr>
          <w:rFonts w:ascii="Arial Narrow" w:hAnsi="Arial Narrow" w:cs="Arial"/>
          <w:b/>
          <w:bCs/>
          <w:color w:val="000000" w:themeColor="text1"/>
          <w:sz w:val="20"/>
          <w:szCs w:val="20"/>
        </w:rPr>
        <w:t>-2023</w:t>
      </w:r>
      <w:r w:rsidR="006E20EF" w:rsidRPr="00FE58B5">
        <w:rPr>
          <w:rFonts w:ascii="Arial Narrow" w:hAnsi="Arial Narrow" w:cs="Arial"/>
          <w:b/>
          <w:bCs/>
          <w:color w:val="000000" w:themeColor="text1"/>
          <w:sz w:val="20"/>
          <w:szCs w:val="20"/>
        </w:rPr>
        <w:t xml:space="preserve"> CON CONCURRENCIA DE COMITÉ</w:t>
      </w:r>
    </w:p>
    <w:p w14:paraId="471C322A" w14:textId="77777777" w:rsidR="006F1449" w:rsidRPr="00D41B03" w:rsidRDefault="006F1449" w:rsidP="0046671A">
      <w:pPr>
        <w:pStyle w:val="Sinespaciado"/>
        <w:jc w:val="both"/>
        <w:rPr>
          <w:rFonts w:ascii="Arial Narrow" w:eastAsia="Century Gothic" w:hAnsi="Arial Narrow" w:cs="Arial"/>
          <w:color w:val="FF0000"/>
          <w:sz w:val="18"/>
          <w:szCs w:val="18"/>
        </w:rPr>
      </w:pPr>
    </w:p>
    <w:p w14:paraId="6D6F3F99" w14:textId="3CC6507E" w:rsidR="00BE5FE7" w:rsidRDefault="00D55A6D" w:rsidP="004A7E35">
      <w:pPr>
        <w:spacing w:after="0" w:line="240" w:lineRule="auto"/>
        <w:jc w:val="center"/>
        <w:rPr>
          <w:rFonts w:ascii="Arial Narrow" w:hAnsi="Arial Narrow" w:cs="Arial"/>
          <w:b/>
          <w:bCs/>
          <w:sz w:val="20"/>
          <w:szCs w:val="20"/>
        </w:rPr>
      </w:pPr>
      <w:bookmarkStart w:id="43" w:name="_Hlk134104393"/>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EF448E">
        <w:rPr>
          <w:rFonts w:ascii="Arial Narrow" w:hAnsi="Arial Narrow" w:cs="Arial"/>
          <w:b/>
          <w:bCs/>
          <w:color w:val="000000" w:themeColor="text1"/>
          <w:sz w:val="20"/>
          <w:szCs w:val="20"/>
        </w:rPr>
        <w:t>GUERREROSANTOS)”</w:t>
      </w:r>
    </w:p>
    <w:bookmarkEnd w:id="43"/>
    <w:p w14:paraId="638F122E" w14:textId="77777777" w:rsidR="00D55A6D" w:rsidRPr="00D41B03" w:rsidRDefault="00D55A6D" w:rsidP="004A7E35">
      <w:pPr>
        <w:spacing w:after="0" w:line="240" w:lineRule="auto"/>
        <w:jc w:val="center"/>
        <w:rPr>
          <w:rFonts w:ascii="Arial Narrow" w:eastAsia="Times New Roman" w:hAnsi="Arial Narrow" w:cs="Arial"/>
          <w:sz w:val="18"/>
          <w:szCs w:val="18"/>
        </w:rPr>
      </w:pPr>
    </w:p>
    <w:p w14:paraId="6CE91EB3" w14:textId="32C5A36E" w:rsidR="00275AFA" w:rsidRPr="00D41B03" w:rsidRDefault="00A46A86" w:rsidP="00E66674">
      <w:pPr>
        <w:spacing w:after="0" w:line="240" w:lineRule="auto"/>
        <w:ind w:right="140"/>
        <w:jc w:val="center"/>
        <w:rPr>
          <w:rFonts w:ascii="Arial Narrow" w:eastAsia="Arial" w:hAnsi="Arial Narrow" w:cs="Arial"/>
          <w:b/>
          <w:bCs/>
          <w:color w:val="000000"/>
          <w:sz w:val="18"/>
          <w:szCs w:val="18"/>
        </w:rPr>
      </w:pPr>
      <w:bookmarkStart w:id="44" w:name="_Hlk32748181"/>
      <w:r w:rsidRPr="00D41B03">
        <w:rPr>
          <w:rFonts w:ascii="Arial Narrow" w:eastAsia="Arial" w:hAnsi="Arial Narrow" w:cs="Arial"/>
          <w:b/>
          <w:bCs/>
          <w:color w:val="000000"/>
          <w:sz w:val="18"/>
          <w:szCs w:val="18"/>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117"/>
        <w:gridCol w:w="1296"/>
        <w:gridCol w:w="539"/>
        <w:gridCol w:w="535"/>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09F9E7E4"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 xml:space="preserve">Punto de referencia </w:t>
            </w:r>
            <w:r w:rsidR="00D55A6D" w:rsidRPr="00231FDB">
              <w:rPr>
                <w:rFonts w:ascii="Arial Narrow" w:eastAsia="Arial" w:hAnsi="Arial Narrow" w:cs="Arial"/>
                <w:b/>
                <w:color w:val="000000"/>
                <w:sz w:val="20"/>
                <w:szCs w:val="20"/>
              </w:rPr>
              <w:t>7</w:t>
            </w:r>
            <w:r w:rsidRPr="00231FDB">
              <w:rPr>
                <w:rFonts w:ascii="Arial Narrow" w:eastAsia="Arial" w:hAnsi="Arial Narrow" w:cs="Arial"/>
                <w:b/>
                <w:color w:val="000000"/>
                <w:sz w:val="20"/>
                <w:szCs w:val="20"/>
              </w:rPr>
              <w:t xml:space="preserve"> inciso</w:t>
            </w:r>
          </w:p>
        </w:tc>
        <w:tc>
          <w:tcPr>
            <w:tcW w:w="566" w:type="pct"/>
            <w:gridSpan w:val="2"/>
            <w:shd w:val="clear" w:color="auto" w:fill="D99594" w:themeFill="accent2" w:themeFillTint="99"/>
          </w:tcPr>
          <w:p w14:paraId="64023AA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115628">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12F1CDE8" w14:textId="77777777" w:rsidR="00411470" w:rsidRDefault="00FF185C" w:rsidP="00FE58B5">
            <w:pPr>
              <w:ind w:right="-74"/>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2. </w:t>
            </w:r>
            <w:r w:rsidRPr="00FF185C">
              <w:rPr>
                <w:rFonts w:ascii="Arial Narrow" w:eastAsia="Arial" w:hAnsi="Arial Narrow" w:cs="Arial"/>
                <w:bCs/>
                <w:color w:val="000000"/>
                <w:sz w:val="20"/>
                <w:szCs w:val="20"/>
              </w:rPr>
              <w:t xml:space="preserve">(Propuesta Técnica) y transcripción textual del </w:t>
            </w:r>
            <w:r w:rsidR="005F1E2B" w:rsidRPr="005F1E2B">
              <w:rPr>
                <w:rFonts w:ascii="Arial Narrow" w:eastAsia="Arial" w:hAnsi="Arial Narrow" w:cs="Arial"/>
                <w:b/>
                <w:color w:val="000000"/>
                <w:sz w:val="20"/>
                <w:szCs w:val="20"/>
              </w:rPr>
              <w:t>A</w:t>
            </w:r>
            <w:r w:rsidRPr="005F1E2B">
              <w:rPr>
                <w:rFonts w:ascii="Arial Narrow" w:eastAsia="Arial" w:hAnsi="Arial Narrow" w:cs="Arial"/>
                <w:b/>
                <w:color w:val="000000"/>
                <w:sz w:val="20"/>
                <w:szCs w:val="20"/>
              </w:rPr>
              <w:t>nexo 1 carta de requerimientos técnicos.</w:t>
            </w:r>
          </w:p>
          <w:p w14:paraId="74842F57" w14:textId="77777777" w:rsidR="00411470" w:rsidRPr="00DE2327" w:rsidRDefault="00411470" w:rsidP="00411470">
            <w:pPr>
              <w:spacing w:after="160" w:line="259" w:lineRule="auto"/>
              <w:rPr>
                <w:rFonts w:ascii="Arial Narrow" w:eastAsia="Arial" w:hAnsi="Arial Narrow" w:cs="Arial"/>
                <w:sz w:val="20"/>
                <w:szCs w:val="20"/>
              </w:rPr>
            </w:pPr>
            <w:r>
              <w:rPr>
                <w:rFonts w:ascii="Arial Narrow" w:eastAsia="Arial" w:hAnsi="Arial Narrow" w:cs="Arial"/>
                <w:b/>
                <w:color w:val="000000"/>
                <w:sz w:val="20"/>
                <w:szCs w:val="20"/>
              </w:rPr>
              <w:br/>
            </w:r>
            <w:r w:rsidRPr="00DE2327">
              <w:rPr>
                <w:rFonts w:ascii="Arial Narrow" w:eastAsia="Arial" w:hAnsi="Arial Narrow" w:cs="Arial"/>
                <w:b/>
                <w:bCs/>
                <w:sz w:val="20"/>
                <w:szCs w:val="20"/>
              </w:rPr>
              <w:t>Documentos que deberán entregar los PARTICIPANTES</w:t>
            </w:r>
            <w:r w:rsidRPr="00DE2327">
              <w:rPr>
                <w:rFonts w:ascii="Arial Narrow" w:eastAsia="Arial" w:hAnsi="Arial Narrow" w:cs="Arial"/>
                <w:sz w:val="20"/>
                <w:szCs w:val="20"/>
              </w:rPr>
              <w:t>:</w:t>
            </w:r>
          </w:p>
          <w:p w14:paraId="0E191611" w14:textId="77777777" w:rsidR="00411470" w:rsidRDefault="00411470" w:rsidP="00411470">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 xml:space="preserve">Copia simple del registro sanitario o impresión de la Publicación en el diario Oficial de la Federación del </w:t>
            </w:r>
            <w:r w:rsidRPr="00B73467">
              <w:rPr>
                <w:rFonts w:ascii="Arial Narrow" w:eastAsia="Arial" w:hAnsi="Arial Narrow" w:cs="Arial"/>
                <w:sz w:val="20"/>
                <w:szCs w:val="20"/>
              </w:rPr>
              <w:t>listado de insumos para la salud considerados como de bajo riesgo para efectos de obtención del Registro Sanitario, y de aquellos productos que por su naturaleza, características propias y uso no se consideran como insumos para la salud y por ende no requieren Registro Sanitario</w:t>
            </w:r>
            <w:r>
              <w:rPr>
                <w:rFonts w:ascii="Arial Narrow" w:eastAsia="Arial" w:hAnsi="Arial Narrow" w:cs="Arial"/>
                <w:sz w:val="20"/>
                <w:szCs w:val="20"/>
              </w:rPr>
              <w:t>, publicado el 22 de diciembre del 2014, señalando con marcatextos el bien ofertado.</w:t>
            </w:r>
          </w:p>
          <w:p w14:paraId="73704E95" w14:textId="77777777" w:rsidR="00411470" w:rsidRPr="00B73467" w:rsidRDefault="00411470" w:rsidP="00411470">
            <w:pPr>
              <w:pStyle w:val="Prrafodelista"/>
              <w:numPr>
                <w:ilvl w:val="0"/>
                <w:numId w:val="18"/>
              </w:numPr>
              <w:suppressAutoHyphens/>
              <w:spacing w:after="160" w:line="259" w:lineRule="auto"/>
              <w:jc w:val="both"/>
              <w:rPr>
                <w:rFonts w:ascii="Arial Narrow" w:eastAsia="Arial" w:hAnsi="Arial Narrow" w:cs="Arial"/>
                <w:color w:val="000000" w:themeColor="text1"/>
                <w:sz w:val="20"/>
                <w:szCs w:val="20"/>
              </w:rPr>
            </w:pPr>
            <w:r w:rsidRPr="00B73467">
              <w:rPr>
                <w:rFonts w:ascii="Arial Narrow" w:eastAsia="Arial" w:hAnsi="Arial Narrow" w:cs="Arial"/>
                <w:color w:val="000000" w:themeColor="text1"/>
                <w:sz w:val="20"/>
                <w:szCs w:val="20"/>
              </w:rPr>
              <w:t>Carta de apoyo del fabricante o distribuidor primario.</w:t>
            </w:r>
          </w:p>
          <w:p w14:paraId="3683A41D" w14:textId="77777777" w:rsidR="00411470" w:rsidRDefault="00411470" w:rsidP="00411470">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Catálogos, manuales, folletos, guías u otro necesario para indicar referencias técnicas para los insumos que aplique.</w:t>
            </w:r>
          </w:p>
          <w:p w14:paraId="733BBB48" w14:textId="77777777" w:rsidR="00411470" w:rsidRPr="00E57E6A" w:rsidRDefault="00411470" w:rsidP="00411470">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 xml:space="preserve">Carta compromiso </w:t>
            </w:r>
            <w:r w:rsidRPr="00231FDB">
              <w:rPr>
                <w:rFonts w:ascii="Arial Narrow" w:hAnsi="Arial Narrow" w:cs="Arial"/>
                <w:sz w:val="20"/>
                <w:szCs w:val="20"/>
              </w:rPr>
              <w:t xml:space="preserve">el que el </w:t>
            </w:r>
            <w:r w:rsidRPr="00231FDB">
              <w:rPr>
                <w:rFonts w:ascii="Arial Narrow" w:hAnsi="Arial Narrow" w:cs="Arial"/>
                <w:b/>
                <w:bCs/>
                <w:sz w:val="20"/>
                <w:szCs w:val="20"/>
              </w:rPr>
              <w:t>PARTICIPANTE</w:t>
            </w:r>
            <w:r w:rsidRPr="00231FDB">
              <w:rPr>
                <w:rFonts w:ascii="Arial Narrow" w:hAnsi="Arial Narrow" w:cs="Arial"/>
                <w:sz w:val="20"/>
                <w:szCs w:val="20"/>
              </w:rPr>
              <w:t xml:space="preserve"> una vez adjudicado se compromete a entregar una garantía mínima de</w:t>
            </w:r>
            <w:r w:rsidRPr="00B73467">
              <w:rPr>
                <w:rFonts w:ascii="Arial Narrow" w:hAnsi="Arial Narrow" w:cs="Arial"/>
                <w:color w:val="000000" w:themeColor="text1"/>
                <w:sz w:val="20"/>
                <w:szCs w:val="20"/>
              </w:rPr>
              <w:t xml:space="preserve"> 6 meses del </w:t>
            </w:r>
            <w:r w:rsidRPr="00231FDB">
              <w:rPr>
                <w:rFonts w:ascii="Arial Narrow" w:hAnsi="Arial Narrow" w:cs="Arial"/>
                <w:sz w:val="20"/>
                <w:szCs w:val="20"/>
              </w:rPr>
              <w:t>bien ofertado contra defectos de fábrica. (Escrito libre).</w:t>
            </w:r>
            <w:r>
              <w:rPr>
                <w:rFonts w:ascii="Arial Narrow" w:hAnsi="Arial Narrow" w:cs="Arial"/>
                <w:sz w:val="20"/>
                <w:szCs w:val="20"/>
              </w:rPr>
              <w:t xml:space="preserve"> </w:t>
            </w:r>
          </w:p>
          <w:p w14:paraId="558CB5B0" w14:textId="77777777" w:rsidR="00411470" w:rsidRPr="00E57E6A" w:rsidRDefault="00411470" w:rsidP="00411470">
            <w:pPr>
              <w:pStyle w:val="Prrafodelista"/>
              <w:numPr>
                <w:ilvl w:val="0"/>
                <w:numId w:val="18"/>
              </w:numPr>
              <w:suppressAutoHyphens/>
              <w:spacing w:after="160" w:line="259" w:lineRule="auto"/>
              <w:jc w:val="both"/>
              <w:rPr>
                <w:rFonts w:ascii="Arial Narrow" w:eastAsia="Arial" w:hAnsi="Arial Narrow" w:cs="Arial"/>
                <w:sz w:val="20"/>
                <w:szCs w:val="20"/>
              </w:rPr>
            </w:pPr>
            <w:r w:rsidRPr="00231FDB">
              <w:rPr>
                <w:rFonts w:ascii="Arial Narrow" w:hAnsi="Arial Narrow" w:cs="Arial"/>
                <w:sz w:val="20"/>
                <w:szCs w:val="20"/>
              </w:rPr>
              <w:t xml:space="preserve">Manifiesto bajo protesta de decir verdad que los </w:t>
            </w:r>
            <w:r>
              <w:rPr>
                <w:rFonts w:ascii="Arial Narrow" w:hAnsi="Arial Narrow" w:cs="Arial"/>
                <w:sz w:val="20"/>
                <w:szCs w:val="20"/>
              </w:rPr>
              <w:t>bienes</w:t>
            </w:r>
            <w:r w:rsidRPr="00231FDB">
              <w:rPr>
                <w:rFonts w:ascii="Arial Narrow" w:hAnsi="Arial Narrow" w:cs="Arial"/>
                <w:sz w:val="20"/>
                <w:szCs w:val="20"/>
              </w:rPr>
              <w:t xml:space="preserve"> ofertados, </w:t>
            </w:r>
            <w:r w:rsidRPr="00231FDB">
              <w:rPr>
                <w:rFonts w:ascii="Arial Narrow" w:hAnsi="Arial Narrow" w:cs="Arial"/>
                <w:b/>
                <w:bCs/>
                <w:sz w:val="20"/>
                <w:szCs w:val="20"/>
              </w:rPr>
              <w:t>SON NUEVOS</w:t>
            </w:r>
            <w:r w:rsidRPr="00231FDB">
              <w:rPr>
                <w:rFonts w:ascii="Arial Narrow" w:hAnsi="Arial Narrow" w:cs="Arial"/>
                <w:sz w:val="20"/>
                <w:szCs w:val="20"/>
              </w:rPr>
              <w:t>, que no han sido remanufacturados o reacondicionados, reconstruido o se hayan utilizado como demostración</w:t>
            </w:r>
            <w:r>
              <w:rPr>
                <w:rFonts w:ascii="Arial Narrow" w:hAnsi="Arial Narrow" w:cs="Arial"/>
                <w:color w:val="FF0000"/>
                <w:sz w:val="20"/>
                <w:szCs w:val="20"/>
              </w:rPr>
              <w:t>.</w:t>
            </w:r>
          </w:p>
          <w:p w14:paraId="1222F695" w14:textId="77777777" w:rsidR="00411470" w:rsidRDefault="00411470" w:rsidP="00411470">
            <w:pPr>
              <w:pStyle w:val="Prrafodelista"/>
              <w:numPr>
                <w:ilvl w:val="0"/>
                <w:numId w:val="18"/>
              </w:numPr>
              <w:suppressAutoHyphens/>
              <w:spacing w:after="160" w:line="259" w:lineRule="auto"/>
              <w:jc w:val="both"/>
              <w:rPr>
                <w:rFonts w:ascii="Arial Narrow" w:eastAsia="Arial" w:hAnsi="Arial Narrow" w:cs="Arial"/>
                <w:sz w:val="20"/>
                <w:szCs w:val="20"/>
              </w:rPr>
            </w:pPr>
            <w:r w:rsidRPr="00231FDB">
              <w:rPr>
                <w:rFonts w:ascii="Arial Narrow" w:eastAsia="Arial" w:hAnsi="Arial Narrow" w:cs="Arial"/>
                <w:sz w:val="20"/>
                <w:szCs w:val="20"/>
              </w:rPr>
              <w:t xml:space="preserve">Carta compromiso en la que el </w:t>
            </w:r>
            <w:r w:rsidRPr="00231FDB">
              <w:rPr>
                <w:rFonts w:ascii="Arial Narrow" w:eastAsia="Arial" w:hAnsi="Arial Narrow" w:cs="Arial"/>
                <w:b/>
                <w:bCs/>
                <w:sz w:val="20"/>
                <w:szCs w:val="20"/>
              </w:rPr>
              <w:t>PARTICIPANTE</w:t>
            </w:r>
            <w:r w:rsidRPr="00231FDB">
              <w:rPr>
                <w:rFonts w:ascii="Arial Narrow" w:eastAsia="Arial" w:hAnsi="Arial Narrow" w:cs="Arial"/>
                <w:sz w:val="20"/>
                <w:szCs w:val="20"/>
              </w:rPr>
              <w:t xml:space="preserve"> adjudicado que en caso de que se presente algún desperfecto por fallas de calidad y por defectos de fabricación, se obligue a sustituir l</w:t>
            </w:r>
            <w:r>
              <w:rPr>
                <w:rFonts w:ascii="Arial Narrow" w:eastAsia="Arial" w:hAnsi="Arial Narrow" w:cs="Arial"/>
                <w:sz w:val="20"/>
                <w:szCs w:val="20"/>
              </w:rPr>
              <w:t>os bienes</w:t>
            </w:r>
            <w:r w:rsidRPr="00231FDB">
              <w:rPr>
                <w:rFonts w:ascii="Arial Narrow" w:eastAsia="Arial" w:hAnsi="Arial Narrow" w:cs="Arial"/>
                <w:sz w:val="20"/>
                <w:szCs w:val="20"/>
              </w:rPr>
              <w:t xml:space="preserve"> en máximo de 3 días naturales.</w:t>
            </w:r>
          </w:p>
          <w:p w14:paraId="036A3CC9" w14:textId="15B03FAB" w:rsidR="00A16C5D" w:rsidRPr="00411470" w:rsidRDefault="00411470" w:rsidP="00411470">
            <w:pPr>
              <w:pStyle w:val="Prrafodelista"/>
              <w:numPr>
                <w:ilvl w:val="0"/>
                <w:numId w:val="18"/>
              </w:numPr>
              <w:suppressAutoHyphens/>
              <w:spacing w:line="259" w:lineRule="auto"/>
              <w:jc w:val="both"/>
              <w:rPr>
                <w:rFonts w:ascii="Arial Narrow" w:eastAsia="Arial" w:hAnsi="Arial Narrow" w:cs="Arial"/>
                <w:color w:val="000000" w:themeColor="text1"/>
                <w:sz w:val="20"/>
                <w:szCs w:val="20"/>
              </w:rPr>
            </w:pPr>
            <w:r w:rsidRPr="00411470">
              <w:rPr>
                <w:rFonts w:ascii="Arial Narrow" w:eastAsia="Arial" w:hAnsi="Arial Narrow" w:cs="Arial"/>
                <w:color w:val="000000" w:themeColor="text1"/>
                <w:sz w:val="20"/>
                <w:szCs w:val="20"/>
              </w:rPr>
              <w:t xml:space="preserve">El </w:t>
            </w:r>
            <w:r w:rsidRPr="00411470">
              <w:rPr>
                <w:rFonts w:ascii="Arial Narrow" w:eastAsia="Arial" w:hAnsi="Arial Narrow" w:cs="Arial"/>
                <w:b/>
                <w:bCs/>
                <w:color w:val="000000" w:themeColor="text1"/>
                <w:sz w:val="20"/>
                <w:szCs w:val="20"/>
              </w:rPr>
              <w:t>PARTICIPANTE</w:t>
            </w:r>
            <w:r w:rsidRPr="00411470">
              <w:rPr>
                <w:rFonts w:ascii="Arial Narrow" w:eastAsia="Arial" w:hAnsi="Arial Narrow" w:cs="Arial"/>
                <w:color w:val="000000" w:themeColor="text1"/>
                <w:sz w:val="20"/>
                <w:szCs w:val="20"/>
              </w:rPr>
              <w:t xml:space="preserve"> deberá manifestar en su propuesta técnica que la caducidad mínima de los bienes ofertados es de 1 año.</w:t>
            </w:r>
          </w:p>
        </w:tc>
        <w:tc>
          <w:tcPr>
            <w:tcW w:w="683" w:type="pct"/>
          </w:tcPr>
          <w:p w14:paraId="1DAAAE3C"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A16C5D" w:rsidRPr="00FF185C" w14:paraId="6B84651C" w14:textId="77777777" w:rsidTr="00115628">
        <w:trPr>
          <w:trHeight w:val="53"/>
        </w:trPr>
        <w:tc>
          <w:tcPr>
            <w:tcW w:w="3751" w:type="pct"/>
          </w:tcPr>
          <w:p w14:paraId="65B578DE"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5F1E2B">
              <w:rPr>
                <w:rFonts w:ascii="Arial Narrow" w:eastAsia="Arial" w:hAnsi="Arial Narrow" w:cs="Arial"/>
                <w:b/>
                <w:color w:val="000000"/>
                <w:sz w:val="20"/>
                <w:szCs w:val="20"/>
              </w:rPr>
              <w:t>(Propuesta Económica).</w:t>
            </w:r>
          </w:p>
        </w:tc>
        <w:tc>
          <w:tcPr>
            <w:tcW w:w="683" w:type="pct"/>
          </w:tcPr>
          <w:p w14:paraId="7DEAD6EE"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115628">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77B9B43A"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tcPr>
          <w:p w14:paraId="1EFC66E4" w14:textId="702AE870" w:rsidR="00A16C5D" w:rsidRPr="00FF185C" w:rsidRDefault="00823E7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E65B35">
        <w:trPr>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43348BBB" w:rsidR="00823E7D" w:rsidRPr="00FF185C" w:rsidRDefault="00823E7D" w:rsidP="00803D25">
            <w:pPr>
              <w:numPr>
                <w:ilvl w:val="1"/>
                <w:numId w:val="7"/>
              </w:numPr>
              <w:ind w:left="709"/>
              <w:jc w:val="both"/>
              <w:rPr>
                <w:rFonts w:ascii="Arial Narrow" w:eastAsia="Century Gothic" w:hAnsi="Arial Narrow" w:cs="Arial"/>
                <w:bCs/>
                <w:color w:val="000000"/>
                <w:sz w:val="20"/>
                <w:szCs w:val="20"/>
              </w:rPr>
            </w:pPr>
            <w:r w:rsidRPr="00FF185C">
              <w:rPr>
                <w:rFonts w:ascii="Arial Narrow" w:hAnsi="Arial Narrow" w:cs="Arial"/>
                <w:sz w:val="20"/>
                <w:szCs w:val="20"/>
              </w:rPr>
              <w:t>Presentar copia vigente del Registro Único de Proveedores y Contratistas (RUPC), (en caso de contar con él)</w:t>
            </w:r>
            <w:r w:rsidRPr="00FF185C">
              <w:rPr>
                <w:rFonts w:ascii="Arial Narrow" w:eastAsia="Arial" w:hAnsi="Arial Narrow" w:cs="Arial"/>
                <w:bCs/>
                <w:color w:val="000000"/>
                <w:sz w:val="20"/>
                <w:szCs w:val="20"/>
              </w:rPr>
              <w:t>.</w:t>
            </w:r>
          </w:p>
          <w:p w14:paraId="65448715" w14:textId="77777777" w:rsidR="00823E7D" w:rsidRPr="00FF185C" w:rsidRDefault="00823E7D" w:rsidP="00803D25">
            <w:pPr>
              <w:pStyle w:val="Prrafodelista"/>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286BB3C7"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6DCA2CC" w14:textId="77777777" w:rsidR="00823E7D" w:rsidRPr="00FF185C" w:rsidRDefault="00823E7D" w:rsidP="00803D25">
            <w:pPr>
              <w:ind w:left="993"/>
              <w:jc w:val="both"/>
              <w:rPr>
                <w:rFonts w:ascii="Arial Narrow" w:hAnsi="Arial Narrow" w:cs="Arial"/>
                <w:sz w:val="20"/>
                <w:szCs w:val="20"/>
              </w:rPr>
            </w:pPr>
            <w:r w:rsidRPr="00FF185C">
              <w:rPr>
                <w:rFonts w:ascii="Arial Narrow" w:hAnsi="Arial Narrow" w:cs="Arial"/>
                <w:sz w:val="20"/>
                <w:szCs w:val="20"/>
              </w:rPr>
              <w:lastRenderedPageBreak/>
              <w:t>Los documentos referidos en los numerales A y B deben estar inscritos en el Registro Público de la Propiedad y del Comercio, cuando proceda, en términos del artículo 21 del Código de Comercio.</w:t>
            </w:r>
          </w:p>
          <w:p w14:paraId="51C52067" w14:textId="074B22F2" w:rsidR="00823E7D" w:rsidRPr="00FF185C" w:rsidRDefault="00FF185C" w:rsidP="00803D25">
            <w:pPr>
              <w:pStyle w:val="Prrafodelista"/>
              <w:numPr>
                <w:ilvl w:val="2"/>
                <w:numId w:val="7"/>
              </w:numPr>
              <w:ind w:left="993"/>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1278FF10"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741C9E1" w14:textId="345C7408" w:rsidR="00823E7D" w:rsidRPr="005F1E2B" w:rsidRDefault="00823E7D" w:rsidP="005F1E2B">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2021, con sus anexos y acuse, a excepción de las empresas constituidas en el año en curso.</w:t>
            </w:r>
          </w:p>
          <w:p w14:paraId="41EA84E5" w14:textId="77777777" w:rsidR="00823E7D" w:rsidRPr="00FF185C" w:rsidRDefault="00823E7D" w:rsidP="00803D25">
            <w:pPr>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5CF91BF5" w14:textId="1A1091E7" w:rsidR="00823E7D" w:rsidRPr="00FF185C" w:rsidRDefault="00FF185C" w:rsidP="00803D25">
            <w:pPr>
              <w:numPr>
                <w:ilvl w:val="2"/>
                <w:numId w:val="7"/>
              </w:numPr>
              <w:ind w:left="993"/>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5BB26CE1"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5D283586" w:rsidR="00823E7D" w:rsidRPr="00FF185C" w:rsidRDefault="00FF185C" w:rsidP="00803D25">
            <w:pPr>
              <w:pStyle w:val="Prrafodelista"/>
              <w:numPr>
                <w:ilvl w:val="2"/>
                <w:numId w:val="7"/>
              </w:numPr>
              <w:ind w:left="1025"/>
              <w:jc w:val="both"/>
              <w:rPr>
                <w:rFonts w:ascii="Arial Narrow" w:eastAsia="Century Gothic" w:hAnsi="Arial Narrow" w:cs="Arial"/>
                <w:b/>
                <w:color w:val="000000"/>
                <w:sz w:val="20"/>
                <w:szCs w:val="20"/>
              </w:rPr>
            </w:pPr>
            <w:r>
              <w:rPr>
                <w:rFonts w:ascii="Arial Narrow" w:hAnsi="Arial Narrow" w:cs="Arial"/>
                <w:sz w:val="20"/>
                <w:szCs w:val="20"/>
              </w:rPr>
              <w:t>D</w:t>
            </w:r>
            <w:r w:rsidR="00823E7D" w:rsidRPr="00FF185C">
              <w:rPr>
                <w:rFonts w:ascii="Arial Narrow" w:hAnsi="Arial Narrow" w:cs="Arial"/>
                <w:sz w:val="20"/>
                <w:szCs w:val="20"/>
              </w:rPr>
              <w:t>eclaración del ISR completa del ejercicio fiscal del año 2021, en donde se observe el ingreso acumulado del ejercicio fiscal en comento, a excepción de las personas físicas que iniciaron o reactivaron actividades en el año en curso.</w:t>
            </w:r>
          </w:p>
        </w:tc>
        <w:tc>
          <w:tcPr>
            <w:tcW w:w="683" w:type="pct"/>
          </w:tcPr>
          <w:p w14:paraId="7D347739" w14:textId="3DA6FBD8" w:rsidR="00823E7D" w:rsidRPr="00FF185C" w:rsidRDefault="00823E7D" w:rsidP="00823E7D">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lastRenderedPageBreak/>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823E7D" w:rsidRPr="00FF185C" w14:paraId="6593745E"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43AE47A5" w:rsidR="00823E7D" w:rsidRPr="00FF185C" w:rsidRDefault="00823E7D" w:rsidP="00803D25">
            <w:pPr>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6. </w:t>
            </w:r>
            <w:r w:rsidRPr="00FF185C">
              <w:rPr>
                <w:rFonts w:ascii="Arial Narrow" w:eastAsia="Arial" w:hAnsi="Arial Narrow" w:cs="Arial"/>
                <w:bCs/>
                <w:color w:val="000000"/>
                <w:sz w:val="20"/>
                <w:szCs w:val="20"/>
              </w:rPr>
              <w:t>(</w:t>
            </w:r>
            <w:r w:rsidRPr="00FF185C">
              <w:rPr>
                <w:rFonts w:ascii="Arial Narrow" w:eastAsia="Arial" w:hAnsi="Arial Narrow" w:cs="Arial"/>
                <w:color w:val="000000"/>
                <w:sz w:val="20"/>
                <w:szCs w:val="20"/>
              </w:rPr>
              <w:t xml:space="preserve">Declaración de Integridad y NO COLUSIÓN de </w:t>
            </w:r>
            <w:r w:rsidRPr="005F1E2B">
              <w:rPr>
                <w:rFonts w:ascii="Arial Narrow" w:eastAsia="Arial" w:hAnsi="Arial Narrow" w:cs="Arial"/>
                <w:b/>
                <w:bCs/>
                <w:color w:val="000000"/>
                <w:sz w:val="20"/>
                <w:szCs w:val="20"/>
              </w:rPr>
              <w:t>PROVEEDORES).</w:t>
            </w:r>
          </w:p>
        </w:tc>
        <w:tc>
          <w:tcPr>
            <w:tcW w:w="683" w:type="pct"/>
          </w:tcPr>
          <w:p w14:paraId="0735ED62" w14:textId="279DB18E"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53EA7B92"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5870CD35" w14:textId="77777777" w:rsidTr="003700E0">
        <w:trPr>
          <w:trHeight w:val="130"/>
        </w:trPr>
        <w:tc>
          <w:tcPr>
            <w:tcW w:w="3751" w:type="pct"/>
            <w:vAlign w:val="center"/>
          </w:tcPr>
          <w:p w14:paraId="64E41C4D" w14:textId="4E67DA67" w:rsidR="00823E7D" w:rsidRPr="00FF185C" w:rsidRDefault="00823E7D" w:rsidP="00803D25">
            <w:pPr>
              <w:rPr>
                <w:rFonts w:ascii="Arial Narrow" w:eastAsia="Arial" w:hAnsi="Arial Narrow" w:cs="Arial"/>
                <w:b/>
                <w:color w:val="000000"/>
                <w:sz w:val="20"/>
                <w:szCs w:val="20"/>
              </w:rPr>
            </w:pPr>
            <w:r w:rsidRPr="00FF185C">
              <w:rPr>
                <w:rFonts w:ascii="Arial Narrow" w:eastAsia="Century Gothic" w:hAnsi="Arial Narrow" w:cs="Arial"/>
                <w:b/>
                <w:color w:val="000000"/>
                <w:sz w:val="20"/>
                <w:szCs w:val="20"/>
              </w:rPr>
              <w:t>Anexo 7. (</w:t>
            </w:r>
            <w:r w:rsidRPr="00FF185C">
              <w:rPr>
                <w:rFonts w:ascii="Arial Narrow" w:eastAsia="Century Gothic" w:hAnsi="Arial Narrow" w:cs="Arial"/>
                <w:bCs/>
                <w:color w:val="000000"/>
                <w:sz w:val="20"/>
                <w:szCs w:val="20"/>
              </w:rPr>
              <w:t>Declaración de aportación cinco al millar</w:t>
            </w:r>
            <w:r w:rsidR="005E75F7">
              <w:rPr>
                <w:rFonts w:ascii="Arial Narrow" w:eastAsia="Century Gothic" w:hAnsi="Arial Narrow" w:cs="Arial"/>
                <w:bCs/>
                <w:color w:val="000000"/>
                <w:sz w:val="20"/>
                <w:szCs w:val="20"/>
              </w:rPr>
              <w:t xml:space="preserve"> para el fondo impulso Jalisco</w:t>
            </w:r>
            <w:r w:rsidRPr="00FF185C">
              <w:rPr>
                <w:rFonts w:ascii="Arial Narrow" w:eastAsia="Century Gothic" w:hAnsi="Arial Narrow" w:cs="Arial"/>
                <w:bCs/>
                <w:color w:val="000000"/>
                <w:sz w:val="20"/>
                <w:szCs w:val="20"/>
              </w:rPr>
              <w:t>).</w:t>
            </w:r>
          </w:p>
        </w:tc>
        <w:tc>
          <w:tcPr>
            <w:tcW w:w="683" w:type="pct"/>
          </w:tcPr>
          <w:p w14:paraId="1E1EB43B" w14:textId="49F78B96" w:rsidR="00823E7D" w:rsidRPr="00FF185C" w:rsidRDefault="00823E7D" w:rsidP="00823E7D">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41DD0E0D"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1846F7FC"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1F48E07E" w:rsidR="00823E7D" w:rsidRPr="00FF185C" w:rsidRDefault="00823E7D" w:rsidP="00803D25">
            <w:pPr>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8. (</w:t>
            </w:r>
            <w:r w:rsidRPr="00FF185C">
              <w:rPr>
                <w:rFonts w:ascii="Arial Narrow" w:hAnsi="Arial Narrow" w:cs="Arial"/>
                <w:b/>
                <w:color w:val="000000"/>
                <w:sz w:val="20"/>
                <w:szCs w:val="20"/>
              </w:rPr>
              <w:t>Manifiesto de Opinión Positiva de Cumplimiento de Obligaciones Fiscales</w:t>
            </w:r>
            <w:r w:rsidR="00FF185C">
              <w:rPr>
                <w:rFonts w:ascii="Arial Narrow" w:hAnsi="Arial Narrow" w:cs="Arial"/>
                <w:b/>
                <w:color w:val="000000"/>
                <w:sz w:val="20"/>
                <w:szCs w:val="20"/>
              </w:rPr>
              <w:t>)</w:t>
            </w:r>
            <w:r w:rsidRPr="00FF185C">
              <w:rPr>
                <w:rFonts w:ascii="Arial Narrow" w:hAnsi="Arial Narrow" w:cs="Arial"/>
                <w:bCs/>
                <w:color w:val="000000"/>
                <w:sz w:val="20"/>
                <w:szCs w:val="20"/>
              </w:rPr>
              <w:t xml:space="preserve"> </w:t>
            </w:r>
          </w:p>
        </w:tc>
        <w:tc>
          <w:tcPr>
            <w:tcW w:w="683" w:type="pct"/>
          </w:tcPr>
          <w:p w14:paraId="32C6DD19" w14:textId="40E923F6"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78957218" w14:textId="77777777" w:rsidR="00823E7D" w:rsidRPr="00FF185C" w:rsidRDefault="00823E7D" w:rsidP="00823E7D">
            <w:pPr>
              <w:jc w:val="center"/>
              <w:rPr>
                <w:rFonts w:ascii="Arial Narrow" w:eastAsia="Times New Roman" w:hAnsi="Arial Narrow" w:cs="Arial"/>
                <w:sz w:val="20"/>
                <w:szCs w:val="20"/>
              </w:rPr>
            </w:pPr>
          </w:p>
        </w:tc>
      </w:tr>
      <w:tr w:rsidR="00FF185C" w:rsidRPr="00FF185C" w14:paraId="5C2BE58C" w14:textId="77777777" w:rsidTr="003700E0">
        <w:trPr>
          <w:trHeight w:val="49"/>
        </w:trPr>
        <w:tc>
          <w:tcPr>
            <w:tcW w:w="3751" w:type="pct"/>
            <w:vAlign w:val="center"/>
          </w:tcPr>
          <w:p w14:paraId="4739C9B8" w14:textId="1ABA2C54" w:rsidR="00FF185C" w:rsidRPr="00FF185C" w:rsidRDefault="00FF185C" w:rsidP="00803D25">
            <w:pPr>
              <w:jc w:val="both"/>
              <w:rPr>
                <w:rFonts w:ascii="Arial Narrow" w:eastAsia="Century Gothic" w:hAnsi="Arial Narrow" w:cs="Arial"/>
                <w:b/>
                <w:color w:val="000000"/>
                <w:sz w:val="20"/>
                <w:szCs w:val="20"/>
              </w:rPr>
            </w:pPr>
            <w:r w:rsidRPr="00FF185C">
              <w:rPr>
                <w:rFonts w:ascii="Arial Narrow" w:hAnsi="Arial Narrow"/>
                <w:sz w:val="20"/>
                <w:szCs w:val="20"/>
              </w:rPr>
              <w:t>Constancia de Opinión del Cumplimiento de Obligaciones Fiscales expedida por el Servicio de Administración Tributaria. Deberá presentarse en sentido positivo de acuerdo con el numeral 22 de las Bases</w:t>
            </w:r>
            <w:r>
              <w:rPr>
                <w:rFonts w:ascii="Arial Narrow" w:hAnsi="Arial Narrow"/>
                <w:sz w:val="20"/>
                <w:szCs w:val="20"/>
              </w:rPr>
              <w:t>.</w:t>
            </w:r>
          </w:p>
        </w:tc>
        <w:tc>
          <w:tcPr>
            <w:tcW w:w="683" w:type="pct"/>
          </w:tcPr>
          <w:p w14:paraId="0EFC7535" w14:textId="2F7C3D48"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75767322"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21F5A885"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5A43C5C" w14:textId="3D02EE1F" w:rsidR="00FF185C" w:rsidRPr="00FF185C" w:rsidRDefault="00FF185C" w:rsidP="00803D25">
            <w:pPr>
              <w:tabs>
                <w:tab w:val="left" w:pos="7403"/>
              </w:tabs>
              <w:jc w:val="both"/>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9. (Manifiesto de Cumplimiento de Obligaciones en Materia de Seguridad Social)</w:t>
            </w:r>
          </w:p>
        </w:tc>
        <w:tc>
          <w:tcPr>
            <w:tcW w:w="683" w:type="pct"/>
          </w:tcPr>
          <w:p w14:paraId="38AC9001" w14:textId="762EEB3C"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38C21B3"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C7535C2" w14:textId="77777777" w:rsidTr="003700E0">
        <w:trPr>
          <w:trHeight w:val="20"/>
        </w:trPr>
        <w:tc>
          <w:tcPr>
            <w:tcW w:w="3751" w:type="pct"/>
            <w:vAlign w:val="center"/>
          </w:tcPr>
          <w:p w14:paraId="658224B4" w14:textId="6DBDA961"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Constancia de Opinión del Cumplimiento de Obligaciones en Materia de Seguridad Social.</w:t>
            </w:r>
          </w:p>
        </w:tc>
        <w:tc>
          <w:tcPr>
            <w:tcW w:w="683" w:type="pct"/>
          </w:tcPr>
          <w:p w14:paraId="4CC6F252" w14:textId="4D01AFEC"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6370E104"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9E7E00A"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11BBF8B" w14:textId="01327112"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Acuse de la autorización de hacer pública su opinión del cumplimiento generado en el Buzón IMSS.</w:t>
            </w:r>
            <w:r w:rsidR="00231FDB">
              <w:rPr>
                <w:rFonts w:ascii="Arial Narrow" w:eastAsia="Century Gothic" w:hAnsi="Arial Narrow" w:cs="Arial"/>
                <w:bCs/>
                <w:color w:val="000000"/>
                <w:sz w:val="20"/>
                <w:szCs w:val="20"/>
              </w:rPr>
              <w:t xml:space="preserve"> </w:t>
            </w:r>
            <w:r w:rsidR="000365D5">
              <w:rPr>
                <w:rFonts w:ascii="Arial Narrow" w:eastAsia="Century Gothic" w:hAnsi="Arial Narrow" w:cs="Arial"/>
                <w:bCs/>
                <w:color w:val="000000"/>
                <w:sz w:val="20"/>
                <w:szCs w:val="20"/>
              </w:rPr>
              <w:t xml:space="preserve">(Señalado </w:t>
            </w:r>
            <w:r w:rsidR="005E75F7">
              <w:rPr>
                <w:rFonts w:ascii="Arial Narrow" w:eastAsia="Century Gothic" w:hAnsi="Arial Narrow" w:cs="Arial"/>
                <w:bCs/>
                <w:color w:val="000000"/>
                <w:sz w:val="20"/>
                <w:szCs w:val="20"/>
              </w:rPr>
              <w:t>e</w:t>
            </w:r>
            <w:r w:rsidR="000365D5">
              <w:rPr>
                <w:rFonts w:ascii="Arial Narrow" w:eastAsia="Century Gothic" w:hAnsi="Arial Narrow" w:cs="Arial"/>
                <w:bCs/>
                <w:color w:val="000000"/>
                <w:sz w:val="20"/>
                <w:szCs w:val="20"/>
              </w:rPr>
              <w:t>n el numeral 23)</w:t>
            </w:r>
          </w:p>
        </w:tc>
        <w:tc>
          <w:tcPr>
            <w:tcW w:w="683" w:type="pct"/>
          </w:tcPr>
          <w:p w14:paraId="509018AD" w14:textId="40432732"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47E0108E"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23C8B36" w14:textId="77777777" w:rsidTr="00BE3A90">
        <w:trPr>
          <w:trHeight w:val="133"/>
        </w:trPr>
        <w:tc>
          <w:tcPr>
            <w:tcW w:w="3751" w:type="pct"/>
            <w:vAlign w:val="center"/>
          </w:tcPr>
          <w:p w14:paraId="684EBDA5" w14:textId="00BF8842" w:rsidR="00FF185C" w:rsidRPr="00FF185C" w:rsidRDefault="00FF185C" w:rsidP="00803D25">
            <w:pPr>
              <w:jc w:val="both"/>
              <w:rPr>
                <w:rFonts w:ascii="Arial Narrow" w:eastAsia="Arial" w:hAnsi="Arial Narrow" w:cs="Arial"/>
                <w:color w:val="000000"/>
                <w:sz w:val="20"/>
                <w:szCs w:val="20"/>
              </w:rPr>
            </w:pPr>
            <w:r w:rsidRPr="00FF185C">
              <w:rPr>
                <w:rFonts w:ascii="Arial Narrow" w:eastAsia="Century Gothic" w:hAnsi="Arial Narrow" w:cs="Arial"/>
                <w:b/>
                <w:color w:val="000000"/>
                <w:sz w:val="20"/>
                <w:szCs w:val="20"/>
              </w:rPr>
              <w:t>Anexo 10</w:t>
            </w:r>
            <w:r w:rsidRPr="00FF185C">
              <w:rPr>
                <w:rFonts w:ascii="Arial Narrow" w:eastAsia="Century Gothic" w:hAnsi="Arial Narrow" w:cs="Arial"/>
                <w:bCs/>
                <w:color w:val="000000"/>
                <w:sz w:val="20"/>
                <w:szCs w:val="20"/>
              </w:rPr>
              <w:t xml:space="preserve">. </w:t>
            </w:r>
            <w:r w:rsidRPr="000365D5">
              <w:rPr>
                <w:rFonts w:ascii="Arial Narrow" w:eastAsia="Century Gothic" w:hAnsi="Arial Narrow" w:cs="Arial"/>
                <w:b/>
                <w:color w:val="000000"/>
                <w:sz w:val="20"/>
                <w:szCs w:val="20"/>
              </w:rPr>
              <w:t>(Manifiesto</w:t>
            </w:r>
            <w:r w:rsidR="000365D5" w:rsidRPr="000365D5">
              <w:rPr>
                <w:rFonts w:ascii="Arial Narrow" w:eastAsia="Century Gothic" w:hAnsi="Arial Narrow" w:cs="Arial"/>
                <w:b/>
                <w:color w:val="000000"/>
                <w:sz w:val="20"/>
                <w:szCs w:val="20"/>
              </w:rPr>
              <w:t xml:space="preserve"> </w:t>
            </w:r>
            <w:r w:rsidRPr="000365D5">
              <w:rPr>
                <w:rFonts w:ascii="Arial Narrow" w:eastAsia="Century Gothic" w:hAnsi="Arial Narrow" w:cs="Arial"/>
                <w:b/>
                <w:color w:val="000000"/>
                <w:sz w:val="20"/>
                <w:szCs w:val="20"/>
              </w:rPr>
              <w:t xml:space="preserve">de cumplimiento </w:t>
            </w:r>
            <w:r w:rsidR="000365D5" w:rsidRPr="000365D5">
              <w:rPr>
                <w:rFonts w:ascii="Arial Narrow" w:eastAsia="Century Gothic" w:hAnsi="Arial Narrow" w:cs="Arial"/>
                <w:b/>
                <w:color w:val="000000"/>
                <w:sz w:val="20"/>
                <w:szCs w:val="20"/>
              </w:rPr>
              <w:t>de Obligaciones Fiscales IN</w:t>
            </w:r>
            <w:r w:rsidRPr="000365D5">
              <w:rPr>
                <w:rFonts w:ascii="Arial Narrow" w:eastAsia="Century Gothic" w:hAnsi="Arial Narrow" w:cs="Arial"/>
                <w:b/>
                <w:color w:val="000000"/>
                <w:sz w:val="20"/>
                <w:szCs w:val="20"/>
              </w:rPr>
              <w:t>FONAVIT</w:t>
            </w:r>
            <w:r w:rsidR="000365D5" w:rsidRPr="000365D5">
              <w:rPr>
                <w:rFonts w:ascii="Arial Narrow" w:eastAsia="Century Gothic" w:hAnsi="Arial Narrow" w:cs="Arial"/>
                <w:b/>
                <w:color w:val="000000"/>
                <w:sz w:val="20"/>
                <w:szCs w:val="20"/>
              </w:rPr>
              <w:t>)</w:t>
            </w:r>
          </w:p>
        </w:tc>
        <w:tc>
          <w:tcPr>
            <w:tcW w:w="683" w:type="pct"/>
          </w:tcPr>
          <w:p w14:paraId="2FCE6026" w14:textId="154B0E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4AD2A4D" w14:textId="77777777" w:rsidR="00FF185C" w:rsidRPr="00FF185C" w:rsidRDefault="00FF185C" w:rsidP="00FF185C">
            <w:pPr>
              <w:jc w:val="center"/>
              <w:rPr>
                <w:rFonts w:ascii="Arial Narrow" w:eastAsia="Times New Roman" w:hAnsi="Arial Narrow" w:cs="Arial"/>
                <w:sz w:val="20"/>
                <w:szCs w:val="20"/>
              </w:rPr>
            </w:pPr>
          </w:p>
        </w:tc>
      </w:tr>
      <w:tr w:rsidR="000365D5" w:rsidRPr="00FF185C" w14:paraId="7C9EB55A" w14:textId="77777777" w:rsidTr="000365D5">
        <w:trPr>
          <w:cnfStyle w:val="000000100000" w:firstRow="0" w:lastRow="0" w:firstColumn="0" w:lastColumn="0" w:oddVBand="0" w:evenVBand="0" w:oddHBand="1" w:evenHBand="0" w:firstRowFirstColumn="0" w:firstRowLastColumn="0" w:lastRowFirstColumn="0" w:lastRowLastColumn="0"/>
          <w:trHeight w:val="64"/>
        </w:trPr>
        <w:tc>
          <w:tcPr>
            <w:tcW w:w="3751" w:type="pct"/>
            <w:vAlign w:val="center"/>
          </w:tcPr>
          <w:p w14:paraId="761F37B9" w14:textId="20891CD4" w:rsidR="000365D5" w:rsidRPr="000365D5" w:rsidRDefault="000365D5" w:rsidP="00803D25">
            <w:pPr>
              <w:widowControl w:val="0"/>
              <w:spacing w:line="276" w:lineRule="auto"/>
              <w:jc w:val="both"/>
              <w:rPr>
                <w:rFonts w:ascii="Arial Narrow" w:hAnsi="Arial Narrow"/>
                <w:sz w:val="20"/>
                <w:szCs w:val="20"/>
              </w:rPr>
            </w:pPr>
            <w:r w:rsidRPr="000365D5">
              <w:rPr>
                <w:rFonts w:ascii="Arial Narrow" w:hAnsi="Arial Narrow"/>
                <w:sz w:val="20"/>
                <w:szCs w:val="20"/>
              </w:rPr>
              <w:t>Constancia de situación fiscal emitida por el INFONAVIT.</w:t>
            </w:r>
          </w:p>
        </w:tc>
        <w:tc>
          <w:tcPr>
            <w:tcW w:w="683" w:type="pct"/>
          </w:tcPr>
          <w:p w14:paraId="26A9A700" w14:textId="15DE4ED6"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075FADE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4A23BEFC" w14:textId="77777777" w:rsidTr="003700E0">
        <w:trPr>
          <w:trHeight w:val="20"/>
        </w:trPr>
        <w:tc>
          <w:tcPr>
            <w:tcW w:w="3751" w:type="pct"/>
            <w:vAlign w:val="center"/>
          </w:tcPr>
          <w:p w14:paraId="17B57C26" w14:textId="3784EC79" w:rsidR="000365D5" w:rsidRPr="00FF185C" w:rsidRDefault="000365D5"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Anexo 11.</w:t>
            </w:r>
            <w:r>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Identificación Oficial Vigente.</w:t>
            </w:r>
          </w:p>
        </w:tc>
        <w:tc>
          <w:tcPr>
            <w:tcW w:w="683" w:type="pct"/>
          </w:tcPr>
          <w:p w14:paraId="28687614" w14:textId="1C000D4C" w:rsidR="000365D5" w:rsidRPr="00FF185C" w:rsidRDefault="000365D5" w:rsidP="000365D5">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29CA1F69"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89035C5" w14:textId="77777777" w:rsidTr="003700E0">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58629A18" w14:textId="55446CE4"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Anexo 12.</w:t>
            </w:r>
            <w:r>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Estratificación</w:t>
            </w:r>
            <w:r>
              <w:rPr>
                <w:rFonts w:ascii="Arial Narrow" w:eastAsia="Arial" w:hAnsi="Arial Narrow" w:cs="Arial"/>
                <w:bCs/>
                <w:color w:val="000000"/>
                <w:sz w:val="20"/>
                <w:szCs w:val="20"/>
              </w:rPr>
              <w:t>)</w:t>
            </w:r>
            <w:r>
              <w:t xml:space="preserve"> </w:t>
            </w:r>
            <w:r w:rsidRPr="000365D5">
              <w:rPr>
                <w:rFonts w:ascii="Arial Narrow" w:eastAsia="Arial" w:hAnsi="Arial Narrow" w:cs="Arial"/>
                <w:bCs/>
                <w:color w:val="000000"/>
                <w:sz w:val="20"/>
                <w:szCs w:val="20"/>
              </w:rPr>
              <w:t>Obligatorio solo para participantes MIPYME</w:t>
            </w:r>
          </w:p>
        </w:tc>
        <w:tc>
          <w:tcPr>
            <w:tcW w:w="683" w:type="pct"/>
          </w:tcPr>
          <w:p w14:paraId="59BE6EAC" w14:textId="3E1476B8"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o)</w:t>
            </w:r>
          </w:p>
        </w:tc>
        <w:tc>
          <w:tcPr>
            <w:tcW w:w="284" w:type="pct"/>
          </w:tcPr>
          <w:p w14:paraId="79A8A229"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561EB6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354D911" w14:textId="77777777" w:rsidTr="00823E7D">
        <w:trPr>
          <w:trHeight w:val="37"/>
        </w:trPr>
        <w:tc>
          <w:tcPr>
            <w:tcW w:w="3751" w:type="pct"/>
            <w:vAlign w:val="center"/>
          </w:tcPr>
          <w:p w14:paraId="3F6B8342" w14:textId="55DDD5D9"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13. </w:t>
            </w:r>
            <w:r w:rsidRPr="00FF185C">
              <w:rPr>
                <w:rFonts w:ascii="Arial Narrow" w:eastAsia="Century Gothic" w:hAnsi="Arial Narrow" w:cs="Arial"/>
                <w:bCs/>
                <w:color w:val="000000"/>
                <w:sz w:val="20"/>
                <w:szCs w:val="20"/>
              </w:rPr>
              <w:t>Esc</w:t>
            </w:r>
            <w:r w:rsidRPr="00FF185C">
              <w:rPr>
                <w:rFonts w:ascii="Arial Narrow" w:eastAsia="Century Gothic" w:hAnsi="Arial Narrow" w:cs="Arial"/>
                <w:color w:val="000000"/>
                <w:sz w:val="20"/>
                <w:szCs w:val="20"/>
              </w:rPr>
              <w:t>rito de no conflicto de interés y de no inhabilitación.</w:t>
            </w:r>
          </w:p>
        </w:tc>
        <w:tc>
          <w:tcPr>
            <w:tcW w:w="683" w:type="pct"/>
          </w:tcPr>
          <w:p w14:paraId="1A9759C3" w14:textId="5AF5B188"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r w:rsidRPr="00FF185C">
              <w:rPr>
                <w:rFonts w:ascii="Arial Narrow" w:eastAsia="Arial" w:hAnsi="Arial Narrow" w:cs="Arial"/>
                <w:b/>
                <w:color w:val="000000"/>
                <w:sz w:val="20"/>
                <w:szCs w:val="20"/>
              </w:rPr>
              <w:t>)</w:t>
            </w:r>
          </w:p>
        </w:tc>
        <w:tc>
          <w:tcPr>
            <w:tcW w:w="284" w:type="pct"/>
          </w:tcPr>
          <w:p w14:paraId="3B5B5F10"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3B5ABEC2"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6A669264" w14:textId="77777777" w:rsidTr="003700E0">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09182AAF" w14:textId="0227BC33"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14. </w:t>
            </w:r>
            <w:r w:rsidRPr="00FF185C">
              <w:rPr>
                <w:rFonts w:ascii="Arial Narrow" w:hAnsi="Arial Narrow" w:cs="Arial"/>
                <w:sz w:val="20"/>
                <w:szCs w:val="20"/>
              </w:rPr>
              <w:t>Manifiesto de objeto social en actividad económica y profesionales.</w:t>
            </w:r>
          </w:p>
        </w:tc>
        <w:tc>
          <w:tcPr>
            <w:tcW w:w="683" w:type="pct"/>
          </w:tcPr>
          <w:p w14:paraId="7F2A3651" w14:textId="442BF74A"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q</w:t>
            </w:r>
            <w:r w:rsidRPr="00FF185C">
              <w:rPr>
                <w:rFonts w:ascii="Arial Narrow" w:eastAsia="Arial" w:hAnsi="Arial Narrow" w:cs="Arial"/>
                <w:b/>
                <w:color w:val="000000"/>
                <w:sz w:val="20"/>
                <w:szCs w:val="20"/>
              </w:rPr>
              <w:t>)</w:t>
            </w:r>
          </w:p>
        </w:tc>
        <w:tc>
          <w:tcPr>
            <w:tcW w:w="284" w:type="pct"/>
          </w:tcPr>
          <w:p w14:paraId="1172AADA"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7711368C"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0032DC14" w14:textId="77777777" w:rsidTr="003700E0">
        <w:trPr>
          <w:trHeight w:val="228"/>
        </w:trPr>
        <w:tc>
          <w:tcPr>
            <w:tcW w:w="3751" w:type="pct"/>
            <w:vAlign w:val="center"/>
          </w:tcPr>
          <w:p w14:paraId="1F4C0E4F" w14:textId="30A45952" w:rsidR="000365D5" w:rsidRPr="00FF185C" w:rsidRDefault="000365D5" w:rsidP="00803D25">
            <w:pPr>
              <w:jc w:val="both"/>
              <w:rPr>
                <w:rFonts w:ascii="Arial Narrow" w:hAnsi="Arial Narrow" w:cs="Arial"/>
                <w:b/>
                <w:bCs/>
                <w:sz w:val="20"/>
                <w:szCs w:val="20"/>
              </w:rPr>
            </w:pPr>
            <w:r w:rsidRPr="00FF185C">
              <w:rPr>
                <w:rFonts w:ascii="Arial Narrow" w:hAnsi="Arial Narrow" w:cs="Arial"/>
                <w:b/>
                <w:bCs/>
                <w:sz w:val="20"/>
                <w:szCs w:val="20"/>
              </w:rPr>
              <w:t>Anexo 1</w:t>
            </w:r>
            <w:r>
              <w:rPr>
                <w:rFonts w:ascii="Arial Narrow" w:hAnsi="Arial Narrow" w:cs="Arial"/>
                <w:b/>
                <w:bCs/>
                <w:sz w:val="20"/>
                <w:szCs w:val="20"/>
              </w:rPr>
              <w:t>5</w:t>
            </w:r>
            <w:r w:rsidRPr="00FF185C">
              <w:rPr>
                <w:rFonts w:ascii="Arial Narrow" w:hAnsi="Arial Narrow" w:cs="Arial"/>
                <w:b/>
                <w:bCs/>
                <w:sz w:val="20"/>
                <w:szCs w:val="20"/>
              </w:rPr>
              <w:t>.</w:t>
            </w:r>
            <w:r w:rsidRPr="00FF185C">
              <w:rPr>
                <w:rFonts w:ascii="Arial Narrow" w:hAnsi="Arial Narrow" w:cs="Arial"/>
                <w:sz w:val="20"/>
                <w:szCs w:val="20"/>
              </w:rPr>
              <w:t xml:space="preserve"> </w:t>
            </w:r>
            <w:r w:rsidR="00231FDB" w:rsidRPr="00B84FED">
              <w:rPr>
                <w:rFonts w:ascii="Arial Narrow" w:hAnsi="Arial Narrow" w:cs="Arial"/>
                <w:sz w:val="20"/>
                <w:szCs w:val="20"/>
              </w:rPr>
              <w:t xml:space="preserve">Formato libre a través del cual el </w:t>
            </w:r>
            <w:r w:rsidR="00231FDB" w:rsidRPr="00B84FED">
              <w:rPr>
                <w:rFonts w:ascii="Arial Narrow" w:eastAsia="Arial" w:hAnsi="Arial Narrow" w:cs="Arial"/>
                <w:b/>
                <w:bCs/>
                <w:color w:val="000000"/>
                <w:sz w:val="20"/>
                <w:szCs w:val="20"/>
              </w:rPr>
              <w:t>PROVEEDOR</w:t>
            </w:r>
            <w:r w:rsidR="00231FDB" w:rsidRPr="00B84FED">
              <w:rPr>
                <w:rFonts w:ascii="Arial Narrow" w:hAnsi="Arial Narrow" w:cs="Arial"/>
                <w:sz w:val="20"/>
                <w:szCs w:val="20"/>
              </w:rPr>
              <w:t xml:space="preserve"> se comprometa a entregar la garantía de cumplimiento, señalada en el </w:t>
            </w:r>
            <w:r w:rsidR="00231FDB" w:rsidRPr="00BE5FE7">
              <w:rPr>
                <w:rFonts w:ascii="Arial Narrow" w:hAnsi="Arial Narrow" w:cs="Arial"/>
                <w:b/>
                <w:bCs/>
                <w:color w:val="000000" w:themeColor="text1"/>
                <w:sz w:val="20"/>
                <w:szCs w:val="20"/>
              </w:rPr>
              <w:t>numeral 18</w:t>
            </w:r>
            <w:r w:rsidR="00231FDB" w:rsidRPr="00BE5FE7">
              <w:rPr>
                <w:rFonts w:ascii="Arial Narrow" w:hAnsi="Arial Narrow" w:cs="Arial"/>
                <w:color w:val="000000" w:themeColor="text1"/>
                <w:sz w:val="20"/>
                <w:szCs w:val="20"/>
              </w:rPr>
              <w:t xml:space="preserve"> </w:t>
            </w:r>
            <w:r w:rsidR="00231FDB" w:rsidRPr="00B84FED">
              <w:rPr>
                <w:rFonts w:ascii="Arial Narrow" w:hAnsi="Arial Narrow" w:cs="Arial"/>
                <w:sz w:val="20"/>
                <w:szCs w:val="20"/>
              </w:rPr>
              <w:t xml:space="preserve">de conformidad con lo establecido en el </w:t>
            </w:r>
            <w:r w:rsidR="00231FDB" w:rsidRPr="00BE5FE7">
              <w:rPr>
                <w:rFonts w:ascii="Arial Narrow" w:hAnsi="Arial Narrow" w:cs="Arial"/>
                <w:b/>
                <w:bCs/>
                <w:color w:val="000000" w:themeColor="text1"/>
                <w:sz w:val="20"/>
                <w:szCs w:val="20"/>
              </w:rPr>
              <w:t>Anexo 1</w:t>
            </w:r>
            <w:r w:rsidR="00231FDB">
              <w:rPr>
                <w:rFonts w:ascii="Arial Narrow" w:hAnsi="Arial Narrow" w:cs="Arial"/>
                <w:b/>
                <w:bCs/>
                <w:color w:val="000000" w:themeColor="text1"/>
                <w:sz w:val="20"/>
                <w:szCs w:val="20"/>
              </w:rPr>
              <w:t>6</w:t>
            </w:r>
            <w:r w:rsidR="00231FDB" w:rsidRPr="00BE5FE7">
              <w:rPr>
                <w:rFonts w:ascii="Arial Narrow" w:hAnsi="Arial Narrow" w:cs="Arial"/>
                <w:b/>
                <w:bCs/>
                <w:color w:val="000000" w:themeColor="text1"/>
                <w:sz w:val="20"/>
                <w:szCs w:val="20"/>
              </w:rPr>
              <w:t>.</w:t>
            </w:r>
          </w:p>
        </w:tc>
        <w:tc>
          <w:tcPr>
            <w:tcW w:w="683" w:type="pct"/>
          </w:tcPr>
          <w:p w14:paraId="43CDC08B" w14:textId="4540CB0B"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r</w:t>
            </w:r>
            <w:r w:rsidRPr="00FF185C">
              <w:rPr>
                <w:rFonts w:ascii="Arial Narrow" w:eastAsia="Arial" w:hAnsi="Arial Narrow" w:cs="Arial"/>
                <w:b/>
                <w:color w:val="000000"/>
                <w:sz w:val="20"/>
                <w:szCs w:val="20"/>
              </w:rPr>
              <w:t>)</w:t>
            </w:r>
          </w:p>
        </w:tc>
        <w:tc>
          <w:tcPr>
            <w:tcW w:w="284" w:type="pct"/>
          </w:tcPr>
          <w:p w14:paraId="4760782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AEE39F9" w14:textId="77777777" w:rsidR="000365D5" w:rsidRPr="00FF185C" w:rsidRDefault="000365D5" w:rsidP="000365D5">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44"/>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D41B03" w:rsidRDefault="00FE3EA9" w:rsidP="00FE3EA9">
      <w:pPr>
        <w:spacing w:after="0" w:line="240" w:lineRule="auto"/>
        <w:jc w:val="center"/>
        <w:rPr>
          <w:rFonts w:ascii="Arial Narrow" w:eastAsia="Times New Roman" w:hAnsi="Arial Narrow" w:cs="Arial"/>
          <w:b/>
          <w:bCs/>
          <w:sz w:val="18"/>
          <w:szCs w:val="18"/>
        </w:rPr>
      </w:pPr>
      <w:r w:rsidRPr="00D41B03">
        <w:rPr>
          <w:rFonts w:ascii="Arial Narrow" w:eastAsia="Times New Roman" w:hAnsi="Arial Narrow" w:cs="Arial"/>
          <w:b/>
          <w:bCs/>
          <w:sz w:val="18"/>
          <w:szCs w:val="18"/>
        </w:rPr>
        <w:lastRenderedPageBreak/>
        <w:t>SOLICITUD DE ACLARACIONES</w:t>
      </w:r>
    </w:p>
    <w:p w14:paraId="6AE381B4" w14:textId="77777777" w:rsidR="003B3A5E" w:rsidRPr="00D41B03" w:rsidRDefault="003B3A5E" w:rsidP="00E66674">
      <w:pPr>
        <w:spacing w:after="0" w:line="240" w:lineRule="auto"/>
        <w:rPr>
          <w:rFonts w:ascii="Arial Narrow" w:eastAsia="Times New Roman" w:hAnsi="Arial Narrow" w:cs="Arial"/>
          <w:b/>
          <w:bCs/>
          <w:sz w:val="18"/>
          <w:szCs w:val="18"/>
        </w:rPr>
      </w:pPr>
    </w:p>
    <w:p w14:paraId="048617F0" w14:textId="7283C0A6" w:rsidR="00902108" w:rsidRPr="00D41B03" w:rsidRDefault="00700C16" w:rsidP="00902108">
      <w:pPr>
        <w:pStyle w:val="Sinespaciado"/>
        <w:jc w:val="center"/>
        <w:rPr>
          <w:rFonts w:ascii="Arial Narrow" w:eastAsia="Century Gothic" w:hAnsi="Arial Narrow" w:cs="Arial"/>
          <w:b/>
          <w:bCs/>
          <w:color w:val="000000"/>
          <w:sz w:val="18"/>
          <w:szCs w:val="18"/>
        </w:rPr>
      </w:pPr>
      <w:r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SECGSSJ-L</w:t>
      </w:r>
      <w:r w:rsidR="00BE5FE7">
        <w:rPr>
          <w:rFonts w:ascii="Arial Narrow" w:hAnsi="Arial Narrow" w:cs="Arial"/>
          <w:b/>
          <w:bCs/>
          <w:sz w:val="18"/>
          <w:szCs w:val="18"/>
        </w:rPr>
        <w:t>S</w:t>
      </w:r>
      <w:r w:rsidR="001F21B1" w:rsidRPr="00D41B03">
        <w:rPr>
          <w:rFonts w:ascii="Arial Narrow" w:hAnsi="Arial Narrow" w:cs="Arial"/>
          <w:b/>
          <w:bCs/>
          <w:sz w:val="18"/>
          <w:szCs w:val="18"/>
        </w:rPr>
        <w:t>CC-00</w:t>
      </w:r>
      <w:r w:rsidR="00D55A6D">
        <w:rPr>
          <w:rFonts w:ascii="Arial Narrow" w:hAnsi="Arial Narrow" w:cs="Arial"/>
          <w:b/>
          <w:bCs/>
          <w:sz w:val="18"/>
          <w:szCs w:val="18"/>
        </w:rPr>
        <w:t>5</w:t>
      </w:r>
      <w:r w:rsidR="001F21B1" w:rsidRPr="00D41B03">
        <w:rPr>
          <w:rFonts w:ascii="Arial Narrow" w:hAnsi="Arial Narrow" w:cs="Arial"/>
          <w:b/>
          <w:bCs/>
          <w:sz w:val="18"/>
          <w:szCs w:val="18"/>
        </w:rPr>
        <w:t>-2023</w:t>
      </w:r>
      <w:r w:rsidR="006E20EF" w:rsidRPr="00D41B03">
        <w:rPr>
          <w:rFonts w:ascii="Arial Narrow" w:hAnsi="Arial Narrow" w:cs="Arial"/>
          <w:b/>
          <w:bCs/>
          <w:sz w:val="18"/>
          <w:szCs w:val="18"/>
        </w:rPr>
        <w:t xml:space="preserve"> </w:t>
      </w:r>
      <w:r w:rsidR="00BE5FE7">
        <w:rPr>
          <w:rFonts w:ascii="Arial Narrow" w:hAnsi="Arial Narrow" w:cs="Arial"/>
          <w:b/>
          <w:bCs/>
          <w:sz w:val="18"/>
          <w:szCs w:val="18"/>
        </w:rPr>
        <w:t>SIN</w:t>
      </w:r>
      <w:r w:rsidR="006E20EF" w:rsidRPr="00D41B03">
        <w:rPr>
          <w:rFonts w:ascii="Arial Narrow" w:hAnsi="Arial Narrow" w:cs="Arial"/>
          <w:b/>
          <w:bCs/>
          <w:sz w:val="18"/>
          <w:szCs w:val="18"/>
        </w:rPr>
        <w:t xml:space="preserve"> CONCURRENCIA DE COMITÉ</w:t>
      </w:r>
    </w:p>
    <w:p w14:paraId="27511241" w14:textId="77777777" w:rsidR="00902108" w:rsidRPr="00D41B03" w:rsidRDefault="00902108" w:rsidP="0046671A">
      <w:pPr>
        <w:pStyle w:val="Sinespaciado"/>
        <w:jc w:val="both"/>
        <w:rPr>
          <w:rFonts w:ascii="Arial Narrow" w:eastAsia="Century Gothic" w:hAnsi="Arial Narrow" w:cs="Arial"/>
          <w:color w:val="000000"/>
          <w:sz w:val="18"/>
          <w:szCs w:val="18"/>
        </w:rPr>
      </w:pPr>
    </w:p>
    <w:p w14:paraId="10913D15" w14:textId="1F0AD07C" w:rsidR="002C5265" w:rsidRDefault="00D55A6D" w:rsidP="006F1449">
      <w:pPr>
        <w:spacing w:after="0" w:line="240" w:lineRule="auto"/>
        <w:ind w:right="140"/>
        <w:jc w:val="center"/>
        <w:rPr>
          <w:rFonts w:ascii="Arial Narrow" w:eastAsia="Arial" w:hAnsi="Arial Narrow" w:cs="Arial"/>
          <w:b/>
          <w:bCs/>
          <w:color w:val="000000"/>
          <w:sz w:val="18"/>
          <w:szCs w:val="18"/>
        </w:rPr>
      </w:pPr>
      <w:bookmarkStart w:id="45" w:name="_Hlk127802798"/>
      <w:r w:rsidRPr="00D82D24">
        <w:rPr>
          <w:rFonts w:ascii="Arial Narrow" w:hAnsi="Arial Narrow" w:cs="Arial"/>
          <w:b/>
          <w:bCs/>
          <w:sz w:val="20"/>
          <w:szCs w:val="20"/>
        </w:rPr>
        <w:t>“ADQUISICIÓN DE MATERIALES E INSUMOS PARA LA ELABORACIÓN DE PLACAS PARA LOS NIÑOS CON LABIO PALADAR HENDIDO DEL INSTITUTO JALISCIENSE DE CIRUGÍA RECONSTRUCTIVA (DR. JOSE</w:t>
      </w:r>
      <w:r w:rsidRPr="00EF448E">
        <w:rPr>
          <w:rFonts w:ascii="Arial Narrow" w:hAnsi="Arial Narrow" w:cs="Arial"/>
          <w:b/>
          <w:bCs/>
          <w:color w:val="000000" w:themeColor="text1"/>
          <w:sz w:val="20"/>
          <w:szCs w:val="20"/>
        </w:rPr>
        <w:t xml:space="preserve"> GUERREROSANTOS)”</w:t>
      </w:r>
    </w:p>
    <w:p w14:paraId="2D8678C4" w14:textId="77777777" w:rsidR="00BE5FE7" w:rsidRPr="00D41B03" w:rsidRDefault="00BE5FE7"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309"/>
        <w:gridCol w:w="8178"/>
      </w:tblGrid>
      <w:tr w:rsidR="00275AFA" w:rsidRPr="00D41B03"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7F55AEE" w14:textId="77777777" w:rsidTr="00823E7D">
        <w:tc>
          <w:tcPr>
            <w:tcW w:w="690" w:type="pct"/>
          </w:tcPr>
          <w:p w14:paraId="531CBE9A"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10C8F1EA" w14:textId="70D2AD68"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tc>
      </w:tr>
      <w:tr w:rsidR="00350132" w:rsidRPr="00D41B03"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30C63175" w14:textId="5D53640B"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tc>
      </w:tr>
      <w:tr w:rsidR="00350132" w:rsidRPr="00D41B03" w14:paraId="18D121DE" w14:textId="77777777" w:rsidTr="002C5265">
        <w:trPr>
          <w:trHeight w:val="42"/>
        </w:trPr>
        <w:tc>
          <w:tcPr>
            <w:tcW w:w="690" w:type="pct"/>
          </w:tcPr>
          <w:p w14:paraId="240EB96D"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41E8BE16" w14:textId="2D6A4384" w:rsidR="00350132" w:rsidRPr="00D41B03" w:rsidRDefault="00350132" w:rsidP="002C5265">
            <w:pPr>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017A9057"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 </w:t>
            </w:r>
            <w:r w:rsidRPr="00D41B03">
              <w:rPr>
                <w:rFonts w:ascii="Arial Narrow" w:hAnsi="Arial Narrow" w:cs="Arial"/>
                <w:b/>
                <w:sz w:val="18"/>
                <w:szCs w:val="18"/>
              </w:rPr>
              <w:t xml:space="preserve">Es mi interés en participar en la </w:t>
            </w:r>
            <w:r w:rsidR="00700C16"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w:t>
            </w:r>
            <w:r w:rsidR="00BE5FE7">
              <w:rPr>
                <w:rFonts w:ascii="Arial Narrow" w:hAnsi="Arial Narrow" w:cs="Arial"/>
                <w:b/>
                <w:bCs/>
                <w:sz w:val="18"/>
                <w:szCs w:val="18"/>
              </w:rPr>
              <w:t>LS</w:t>
            </w:r>
            <w:r w:rsidR="001F21B1" w:rsidRPr="00D41B03">
              <w:rPr>
                <w:rFonts w:ascii="Arial Narrow" w:hAnsi="Arial Narrow" w:cs="Arial"/>
                <w:b/>
                <w:bCs/>
                <w:sz w:val="18"/>
                <w:szCs w:val="18"/>
              </w:rPr>
              <w:t>CC-00</w:t>
            </w:r>
            <w:r w:rsidR="00D55A6D">
              <w:rPr>
                <w:rFonts w:ascii="Arial Narrow" w:hAnsi="Arial Narrow" w:cs="Arial"/>
                <w:b/>
                <w:bCs/>
                <w:sz w:val="18"/>
                <w:szCs w:val="18"/>
              </w:rPr>
              <w:t>5</w:t>
            </w:r>
            <w:r w:rsidR="001F21B1" w:rsidRPr="00D41B03">
              <w:rPr>
                <w:rFonts w:ascii="Arial Narrow" w:hAnsi="Arial Narrow" w:cs="Arial"/>
                <w:b/>
                <w:bCs/>
                <w:sz w:val="18"/>
                <w:szCs w:val="18"/>
              </w:rPr>
              <w:t>-2023</w:t>
            </w:r>
            <w:r w:rsidR="006E20EF" w:rsidRPr="00D41B03">
              <w:rPr>
                <w:rFonts w:ascii="Arial Narrow" w:hAnsi="Arial Narrow" w:cs="Arial"/>
                <w:b/>
                <w:bCs/>
                <w:sz w:val="18"/>
                <w:szCs w:val="18"/>
              </w:rPr>
              <w:t xml:space="preserve"> </w:t>
            </w:r>
            <w:r w:rsidR="00BE5FE7">
              <w:rPr>
                <w:rFonts w:ascii="Arial Narrow" w:hAnsi="Arial Narrow" w:cs="Arial"/>
                <w:b/>
                <w:bCs/>
                <w:sz w:val="18"/>
                <w:szCs w:val="18"/>
              </w:rPr>
              <w:t>SIN</w:t>
            </w:r>
            <w:r w:rsidR="006E20EF" w:rsidRPr="00D41B03">
              <w:rPr>
                <w:rFonts w:ascii="Arial Narrow" w:hAnsi="Arial Narrow" w:cs="Arial"/>
                <w:b/>
                <w:bCs/>
                <w:sz w:val="18"/>
                <w:szCs w:val="18"/>
              </w:rPr>
              <w:t xml:space="preserve"> CONCURRENCIA DE COMITÉ</w:t>
            </w:r>
            <w:r w:rsidR="00FF716F" w:rsidRPr="00D41B03">
              <w:rPr>
                <w:rFonts w:ascii="Arial Narrow" w:hAnsi="Arial Narrow" w:cs="Arial"/>
                <w:b/>
                <w:bCs/>
                <w:sz w:val="18"/>
                <w:szCs w:val="18"/>
              </w:rPr>
              <w:t>.</w:t>
            </w:r>
          </w:p>
        </w:tc>
      </w:tr>
      <w:tr w:rsidR="00275AFA" w:rsidRPr="00D41B03" w14:paraId="58E3D5BC" w14:textId="77777777" w:rsidTr="00823E7D">
        <w:trPr>
          <w:trHeight w:val="2525"/>
        </w:trPr>
        <w:tc>
          <w:tcPr>
            <w:tcW w:w="5000" w:type="pct"/>
            <w:gridSpan w:val="2"/>
          </w:tcPr>
          <w:p w14:paraId="02FC22A1" w14:textId="32A6EBA8"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74BE683" w14:textId="6161E0D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35D732A4"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1BBE8B95"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77FD89F9" w14:textId="62692FAA"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54A31429" w14:textId="576DE85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49"/>
        <w:gridCol w:w="2265"/>
        <w:gridCol w:w="5679"/>
      </w:tblGrid>
      <w:tr w:rsidR="00FE3EA9" w:rsidRPr="00D41B03" w14:paraId="7D1A6055"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93" w:type="pct"/>
          </w:tcPr>
          <w:p w14:paraId="25AA2473" w14:textId="4A8401CD"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2990" w:type="pct"/>
          </w:tcPr>
          <w:p w14:paraId="74F8FF7C" w14:textId="4E135DE8"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1497A836"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990" w:type="pct"/>
          </w:tcPr>
          <w:p w14:paraId="191CDCFC"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53BA5A0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990" w:type="pct"/>
          </w:tcPr>
          <w:p w14:paraId="2F1B81E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45"/>
    <w:p w14:paraId="549A0AC9" w14:textId="3DC24574" w:rsidR="00246702" w:rsidRDefault="00700C16" w:rsidP="00246702">
      <w:pPr>
        <w:pStyle w:val="Sinespaciado"/>
        <w:jc w:val="center"/>
        <w:rPr>
          <w:rFonts w:ascii="Arial Narrow" w:hAnsi="Arial Narrow" w:cs="Arial"/>
          <w:b/>
          <w:bCs/>
          <w:color w:val="000000" w:themeColor="text1"/>
          <w:sz w:val="18"/>
          <w:szCs w:val="18"/>
        </w:rPr>
      </w:pPr>
      <w:r w:rsidRPr="00D31672">
        <w:rPr>
          <w:rFonts w:ascii="Arial Narrow" w:hAnsi="Arial Narrow" w:cs="Arial"/>
          <w:b/>
          <w:bCs/>
          <w:color w:val="000000" w:themeColor="text1"/>
          <w:sz w:val="18"/>
          <w:szCs w:val="18"/>
        </w:rPr>
        <w:lastRenderedPageBreak/>
        <w:t xml:space="preserve">LICITACIÓN PÚBLICA LOCAL </w:t>
      </w:r>
      <w:r w:rsidR="001F21B1" w:rsidRPr="00D31672">
        <w:rPr>
          <w:rFonts w:ascii="Arial Narrow" w:hAnsi="Arial Narrow" w:cs="Arial"/>
          <w:b/>
          <w:bCs/>
          <w:color w:val="000000" w:themeColor="text1"/>
          <w:sz w:val="18"/>
          <w:szCs w:val="18"/>
        </w:rPr>
        <w:t>SECGSSJ-L</w:t>
      </w:r>
      <w:r w:rsidR="00BE5FE7">
        <w:rPr>
          <w:rFonts w:ascii="Arial Narrow" w:hAnsi="Arial Narrow" w:cs="Arial"/>
          <w:b/>
          <w:bCs/>
          <w:color w:val="000000" w:themeColor="text1"/>
          <w:sz w:val="18"/>
          <w:szCs w:val="18"/>
        </w:rPr>
        <w:t>S</w:t>
      </w:r>
      <w:r w:rsidR="001F21B1" w:rsidRPr="00D31672">
        <w:rPr>
          <w:rFonts w:ascii="Arial Narrow" w:hAnsi="Arial Narrow" w:cs="Arial"/>
          <w:b/>
          <w:bCs/>
          <w:color w:val="000000" w:themeColor="text1"/>
          <w:sz w:val="18"/>
          <w:szCs w:val="18"/>
        </w:rPr>
        <w:t>CC-00</w:t>
      </w:r>
      <w:r w:rsidR="00D55A6D">
        <w:rPr>
          <w:rFonts w:ascii="Arial Narrow" w:hAnsi="Arial Narrow" w:cs="Arial"/>
          <w:b/>
          <w:bCs/>
          <w:color w:val="000000" w:themeColor="text1"/>
          <w:sz w:val="18"/>
          <w:szCs w:val="18"/>
        </w:rPr>
        <w:t>5</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w:t>
      </w:r>
      <w:r w:rsidR="00BE5FE7">
        <w:rPr>
          <w:rFonts w:ascii="Arial Narrow" w:hAnsi="Arial Narrow" w:cs="Arial"/>
          <w:b/>
          <w:bCs/>
          <w:color w:val="000000" w:themeColor="text1"/>
          <w:sz w:val="18"/>
          <w:szCs w:val="18"/>
        </w:rPr>
        <w:t>SIN</w:t>
      </w:r>
      <w:r w:rsidR="006E20EF" w:rsidRPr="00D31672">
        <w:rPr>
          <w:rFonts w:ascii="Arial Narrow" w:hAnsi="Arial Narrow" w:cs="Arial"/>
          <w:b/>
          <w:bCs/>
          <w:color w:val="000000" w:themeColor="text1"/>
          <w:sz w:val="18"/>
          <w:szCs w:val="18"/>
        </w:rPr>
        <w:t xml:space="preserve"> CONCURRENCIA DE COMITÉ</w:t>
      </w:r>
    </w:p>
    <w:p w14:paraId="110216B7" w14:textId="77777777" w:rsidR="00BE5FE7" w:rsidRPr="00D31672" w:rsidRDefault="00BE5FE7" w:rsidP="00EF448E">
      <w:pPr>
        <w:pStyle w:val="Sinespaciado"/>
        <w:ind w:right="-143"/>
        <w:jc w:val="center"/>
        <w:rPr>
          <w:rFonts w:ascii="Arial Narrow" w:eastAsia="Century Gothic" w:hAnsi="Arial Narrow" w:cs="Arial"/>
          <w:b/>
          <w:bCs/>
          <w:color w:val="000000" w:themeColor="text1"/>
          <w:sz w:val="18"/>
          <w:szCs w:val="18"/>
        </w:rPr>
      </w:pPr>
    </w:p>
    <w:p w14:paraId="2C8F65BE" w14:textId="36357B42" w:rsidR="00B81A7D" w:rsidRDefault="00D55A6D" w:rsidP="00EF448E">
      <w:pPr>
        <w:spacing w:after="0" w:line="240" w:lineRule="auto"/>
        <w:ind w:right="-143"/>
        <w:jc w:val="center"/>
        <w:rPr>
          <w:rFonts w:ascii="Arial Narrow" w:hAnsi="Arial Narrow" w:cs="Arial"/>
          <w:b/>
          <w:bCs/>
          <w:sz w:val="20"/>
          <w:szCs w:val="20"/>
        </w:rPr>
      </w:pPr>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EF448E">
        <w:rPr>
          <w:rFonts w:ascii="Arial Narrow" w:hAnsi="Arial Narrow" w:cs="Arial"/>
          <w:b/>
          <w:bCs/>
          <w:color w:val="000000" w:themeColor="text1"/>
          <w:sz w:val="20"/>
          <w:szCs w:val="20"/>
        </w:rPr>
        <w:t>GUERREROSANTOS)”</w:t>
      </w:r>
    </w:p>
    <w:p w14:paraId="5C4D6977" w14:textId="77777777" w:rsidR="00D55A6D" w:rsidRPr="00D41B03" w:rsidRDefault="00D55A6D"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32492216"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2657DB97" w14:textId="7360091E"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139002CE"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16C84F3D" w14:textId="77777777" w:rsidR="00520AC8" w:rsidRPr="00D41B03" w:rsidRDefault="00520AC8" w:rsidP="00E66674">
      <w:pPr>
        <w:spacing w:after="0" w:line="240" w:lineRule="auto"/>
        <w:rPr>
          <w:rFonts w:ascii="Arial Narrow" w:eastAsia="Times New Roman" w:hAnsi="Arial Narrow" w:cs="Arial"/>
          <w:sz w:val="18"/>
          <w:szCs w:val="18"/>
        </w:rPr>
      </w:pPr>
    </w:p>
    <w:p w14:paraId="1D9485B1" w14:textId="4ADA14F6" w:rsidR="00520AC8" w:rsidRPr="00D41B03" w:rsidRDefault="00520AC8" w:rsidP="00163A28">
      <w:pPr>
        <w:spacing w:after="0"/>
        <w:ind w:right="140"/>
        <w:jc w:val="right"/>
        <w:rPr>
          <w:rFonts w:ascii="Arial Narrow" w:eastAsia="Times New Roman" w:hAnsi="Arial Narrow" w:cs="Arial"/>
          <w:sz w:val="18"/>
          <w:szCs w:val="18"/>
        </w:rPr>
      </w:pPr>
      <w:bookmarkStart w:id="46" w:name="_Hlk84413755"/>
      <w:r w:rsidRPr="00D41B03">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D41B03">
        <w:rPr>
          <w:rFonts w:ascii="Arial Narrow" w:eastAsia="Arial" w:hAnsi="Arial Narrow" w:cs="Arial"/>
          <w:b/>
          <w:color w:val="000000"/>
          <w:sz w:val="18"/>
          <w:szCs w:val="18"/>
        </w:rPr>
        <w:t xml:space="preserve">. </w:t>
      </w:r>
      <w:r w:rsidR="00603599" w:rsidRPr="00D41B03">
        <w:rPr>
          <w:rFonts w:ascii="Arial Narrow" w:eastAsia="Arial" w:hAnsi="Arial Narrow" w:cs="Arial"/>
          <w:b/>
          <w:color w:val="000000"/>
          <w:sz w:val="18"/>
          <w:szCs w:val="18"/>
        </w:rPr>
        <w:t>Maribel Becerra Bañuelos</w:t>
      </w:r>
    </w:p>
    <w:p w14:paraId="65D9A96C" w14:textId="60E506D0" w:rsidR="00520AC8"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bookmarkEnd w:id="46"/>
    <w:p w14:paraId="7E30770A"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BE5FE7" w:rsidRDefault="00A46A86" w:rsidP="00E66674">
      <w:pPr>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en sobre cerrado (</w:t>
      </w:r>
      <w:r w:rsidRPr="00BE5FE7">
        <w:rPr>
          <w:rFonts w:ascii="Arial Narrow" w:eastAsia="Arial" w:hAnsi="Arial Narrow" w:cs="Arial"/>
          <w:i/>
          <w:color w:val="000000"/>
          <w:sz w:val="20"/>
          <w:szCs w:val="20"/>
          <w:u w:val="single"/>
        </w:rPr>
        <w:t>a nombre propio/a nombre de mi representada</w:t>
      </w:r>
      <w:r w:rsidRPr="00BE5FE7">
        <w:rPr>
          <w:rFonts w:ascii="Arial Narrow" w:eastAsia="Arial" w:hAnsi="Arial Narrow" w:cs="Arial"/>
          <w:color w:val="000000"/>
          <w:sz w:val="20"/>
          <w:szCs w:val="20"/>
        </w:rPr>
        <w:t>) en mi carácter de (</w:t>
      </w:r>
      <w:r w:rsidRPr="00BE5FE7">
        <w:rPr>
          <w:rFonts w:ascii="Arial Narrow" w:eastAsia="Arial" w:hAnsi="Arial Narrow" w:cs="Arial"/>
          <w:i/>
          <w:color w:val="000000"/>
          <w:sz w:val="20"/>
          <w:szCs w:val="20"/>
          <w:u w:val="single"/>
        </w:rPr>
        <w:t>persona física/representante legal/apoderado</w:t>
      </w:r>
      <w:r w:rsidRPr="00BE5FE7">
        <w:rPr>
          <w:rFonts w:ascii="Arial Narrow" w:eastAsia="Arial" w:hAnsi="Arial Narrow" w:cs="Arial"/>
          <w:color w:val="000000"/>
          <w:sz w:val="20"/>
          <w:szCs w:val="20"/>
        </w:rPr>
        <w:t>) asimismo, manifiesto que (</w:t>
      </w:r>
      <w:r w:rsidRPr="00BE5FE7">
        <w:rPr>
          <w:rFonts w:ascii="Arial Narrow" w:eastAsia="Arial" w:hAnsi="Arial Narrow" w:cs="Arial"/>
          <w:i/>
          <w:color w:val="000000"/>
          <w:sz w:val="20"/>
          <w:szCs w:val="20"/>
          <w:u w:val="single"/>
        </w:rPr>
        <w:t>no me encuentro/mi representada no se encuentra</w:t>
      </w:r>
      <w:r w:rsidRPr="00BE5FE7">
        <w:rPr>
          <w:rFonts w:ascii="Arial Narrow" w:eastAsia="Arial" w:hAnsi="Arial Narrow" w:cs="Arial"/>
          <w:color w:val="000000"/>
          <w:sz w:val="20"/>
          <w:szCs w:val="20"/>
        </w:rPr>
        <w:t xml:space="preserve">) en ninguno de los supuestos establecidos en el artículo 52 de la </w:t>
      </w:r>
      <w:r w:rsidR="00EB3B79" w:rsidRPr="00BE5FE7">
        <w:rPr>
          <w:rFonts w:ascii="Arial Narrow" w:eastAsia="Arial" w:hAnsi="Arial Narrow" w:cs="Arial"/>
          <w:b/>
          <w:color w:val="222222"/>
          <w:sz w:val="20"/>
          <w:szCs w:val="20"/>
        </w:rPr>
        <w:t>LEY</w:t>
      </w:r>
      <w:r w:rsidRPr="00BE5FE7">
        <w:rPr>
          <w:rFonts w:ascii="Arial Narrow" w:eastAsia="Arial" w:hAnsi="Arial Narrow" w:cs="Arial"/>
          <w:color w:val="000000"/>
          <w:sz w:val="20"/>
          <w:szCs w:val="20"/>
        </w:rPr>
        <w:t xml:space="preserve"> de Compras Gubernamentales, Enajenaciones y Contratación de Servicios del Estado de Jalisco y sus Municipios.</w:t>
      </w:r>
    </w:p>
    <w:p w14:paraId="42187267" w14:textId="77777777" w:rsidR="006625A4" w:rsidRPr="00BE5FE7" w:rsidRDefault="006625A4" w:rsidP="00E66674">
      <w:pPr>
        <w:spacing w:after="0" w:line="240" w:lineRule="auto"/>
        <w:rPr>
          <w:rFonts w:ascii="Arial Narrow" w:eastAsia="Times New Roman" w:hAnsi="Arial Narrow" w:cs="Arial"/>
          <w:sz w:val="20"/>
          <w:szCs w:val="20"/>
        </w:rPr>
      </w:pPr>
    </w:p>
    <w:p w14:paraId="6B63A365" w14:textId="070375E8" w:rsidR="008668D7" w:rsidRPr="00BE5FE7" w:rsidRDefault="007B2104" w:rsidP="00E66674">
      <w:pPr>
        <w:spacing w:after="0" w:line="240" w:lineRule="auto"/>
        <w:ind w:right="140"/>
        <w:jc w:val="both"/>
        <w:rPr>
          <w:rFonts w:ascii="Arial Narrow" w:eastAsia="Times New Roman" w:hAnsi="Arial Narrow" w:cs="Arial"/>
          <w:bCs/>
          <w:iCs/>
          <w:sz w:val="20"/>
          <w:szCs w:val="20"/>
        </w:rPr>
      </w:pPr>
      <w:r w:rsidRPr="00BE5FE7">
        <w:rPr>
          <w:rFonts w:ascii="Arial Narrow" w:eastAsia="Arial" w:hAnsi="Arial Narrow" w:cs="Arial"/>
          <w:bCs/>
          <w:iCs/>
          <w:color w:val="000000"/>
          <w:sz w:val="20"/>
          <w:szCs w:val="20"/>
        </w:rPr>
        <w:t xml:space="preserve">La presentación de este documento es de carácter </w:t>
      </w:r>
      <w:r w:rsidRPr="00BE5FE7">
        <w:rPr>
          <w:rFonts w:ascii="Arial Narrow" w:eastAsia="Arial" w:hAnsi="Arial Narrow" w:cs="Arial"/>
          <w:b/>
          <w:iCs/>
          <w:color w:val="000000"/>
          <w:sz w:val="20"/>
          <w:szCs w:val="20"/>
          <w:u w:val="single"/>
        </w:rPr>
        <w:t>obligatorio</w:t>
      </w:r>
      <w:r w:rsidRPr="00BE5FE7">
        <w:rPr>
          <w:rFonts w:ascii="Arial Narrow" w:eastAsia="Arial" w:hAnsi="Arial Narrow" w:cs="Arial"/>
          <w:bCs/>
          <w:iCs/>
          <w:color w:val="000000"/>
          <w:sz w:val="20"/>
          <w:szCs w:val="20"/>
        </w:rPr>
        <w:t xml:space="preserve">. Sin él no se podrá participar ni entregar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Cs/>
          <w:iCs/>
          <w:color w:val="000000"/>
          <w:sz w:val="20"/>
          <w:szCs w:val="20"/>
        </w:rPr>
        <w:t xml:space="preserve"> </w:t>
      </w:r>
      <w:r w:rsidRPr="00BE5FE7">
        <w:rPr>
          <w:rFonts w:ascii="Arial Narrow" w:eastAsia="Arial" w:hAnsi="Arial Narrow" w:cs="Arial"/>
          <w:bCs/>
          <w:iCs/>
          <w:color w:val="000000"/>
          <w:sz w:val="20"/>
          <w:szCs w:val="20"/>
        </w:rPr>
        <w:t xml:space="preserve">alguna ante la </w:t>
      </w:r>
      <w:r w:rsidRPr="00BE5FE7">
        <w:rPr>
          <w:rFonts w:ascii="Arial Narrow" w:eastAsia="Arial" w:hAnsi="Arial Narrow" w:cs="Arial"/>
          <w:b/>
          <w:iCs/>
          <w:color w:val="000000"/>
          <w:sz w:val="20"/>
          <w:szCs w:val="20"/>
        </w:rPr>
        <w:t>UNIDAD CENTRALIZADA DE COMPRAS</w:t>
      </w:r>
      <w:r w:rsidR="00A46A86" w:rsidRPr="00BE5FE7">
        <w:rPr>
          <w:rFonts w:ascii="Arial Narrow" w:eastAsia="Arial" w:hAnsi="Arial Narrow" w:cs="Arial"/>
          <w:bCs/>
          <w:iCs/>
          <w:color w:val="000000"/>
          <w:sz w:val="20"/>
          <w:szCs w:val="20"/>
        </w:rPr>
        <w:t xml:space="preserve">, de conformidad </w:t>
      </w:r>
      <w:r w:rsidR="007744BD" w:rsidRPr="00BE5FE7">
        <w:rPr>
          <w:rFonts w:ascii="Arial Narrow" w:eastAsia="Arial" w:hAnsi="Arial Narrow" w:cs="Arial"/>
          <w:bCs/>
          <w:iCs/>
          <w:color w:val="000000"/>
          <w:sz w:val="20"/>
          <w:szCs w:val="20"/>
        </w:rPr>
        <w:t xml:space="preserve">con </w:t>
      </w:r>
      <w:r w:rsidR="00A46A86" w:rsidRPr="00BE5FE7">
        <w:rPr>
          <w:rFonts w:ascii="Arial Narrow" w:eastAsia="Arial" w:hAnsi="Arial Narrow" w:cs="Arial"/>
          <w:bCs/>
          <w:iCs/>
          <w:color w:val="000000"/>
          <w:sz w:val="20"/>
          <w:szCs w:val="20"/>
        </w:rPr>
        <w:t xml:space="preserve">el artículo 59, numeral 1 párrafos VI y VIII de la </w:t>
      </w:r>
      <w:r w:rsidR="00EB3B79" w:rsidRPr="00BE5FE7">
        <w:rPr>
          <w:rFonts w:ascii="Arial Narrow" w:eastAsia="Arial" w:hAnsi="Arial Narrow" w:cs="Arial"/>
          <w:b/>
          <w:color w:val="222222"/>
          <w:sz w:val="20"/>
          <w:szCs w:val="20"/>
        </w:rPr>
        <w:t>LEY</w:t>
      </w:r>
      <w:r w:rsidR="008668D7" w:rsidRPr="00BE5FE7">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BE5FE7"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BE5FE7" w:rsidRDefault="00A46A86" w:rsidP="00E66674">
      <w:pPr>
        <w:spacing w:after="0" w:line="240" w:lineRule="auto"/>
        <w:ind w:right="140"/>
        <w:jc w:val="both"/>
        <w:rPr>
          <w:rFonts w:ascii="Arial Narrow" w:eastAsia="Arial" w:hAnsi="Arial Narrow" w:cs="Arial"/>
          <w:i/>
          <w:color w:val="000000"/>
          <w:sz w:val="20"/>
          <w:szCs w:val="20"/>
        </w:rPr>
      </w:pPr>
      <w:r w:rsidRPr="00BE5FE7">
        <w:rPr>
          <w:rFonts w:ascii="Arial Narrow" w:eastAsia="Arial" w:hAnsi="Arial Narrow" w:cs="Arial"/>
          <w:b/>
          <w:color w:val="000000"/>
          <w:sz w:val="20"/>
          <w:szCs w:val="20"/>
        </w:rPr>
        <w:t xml:space="preserve">Nota: </w:t>
      </w:r>
      <w:r w:rsidRPr="00BE5FE7">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4D20A22D" w14:textId="3EBE5D54" w:rsidR="00275AFA" w:rsidRPr="00D41B03" w:rsidRDefault="00275AFA" w:rsidP="00E66674">
      <w:pPr>
        <w:spacing w:after="0" w:line="240" w:lineRule="auto"/>
        <w:rPr>
          <w:rFonts w:ascii="Arial Narrow" w:eastAsia="Times New Roman" w:hAnsi="Arial Narrow" w:cs="Arial"/>
          <w:sz w:val="18"/>
          <w:szCs w:val="18"/>
        </w:rPr>
      </w:pPr>
    </w:p>
    <w:p w14:paraId="280F39BB" w14:textId="77777777" w:rsidR="0094348D" w:rsidRPr="00D41B03" w:rsidRDefault="0094348D" w:rsidP="00E66674">
      <w:pPr>
        <w:spacing w:after="0" w:line="240" w:lineRule="auto"/>
        <w:rPr>
          <w:rFonts w:ascii="Arial Narrow" w:eastAsia="Times New Roman" w:hAnsi="Arial Narrow" w:cs="Arial"/>
          <w:sz w:val="18"/>
          <w:szCs w:val="18"/>
        </w:rPr>
      </w:pPr>
    </w:p>
    <w:p w14:paraId="160C232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AAE357C" w14:textId="77777777" w:rsidR="0085735A" w:rsidRPr="00D41B03" w:rsidRDefault="0085735A" w:rsidP="0085735A">
      <w:pPr>
        <w:spacing w:after="0" w:line="240" w:lineRule="auto"/>
        <w:rPr>
          <w:rFonts w:ascii="Arial Narrow" w:eastAsia="Times New Roman" w:hAnsi="Arial Narrow" w:cs="Arial"/>
          <w:b/>
          <w:bCs/>
          <w:sz w:val="18"/>
          <w:szCs w:val="18"/>
        </w:rPr>
      </w:pPr>
    </w:p>
    <w:p w14:paraId="27F00A0D" w14:textId="77777777" w:rsidR="0094348D" w:rsidRPr="00D41B03" w:rsidRDefault="0094348D" w:rsidP="0085735A">
      <w:pPr>
        <w:spacing w:after="0" w:line="240" w:lineRule="auto"/>
        <w:rPr>
          <w:rFonts w:ascii="Arial Narrow" w:eastAsia="Times New Roman" w:hAnsi="Arial Narrow" w:cs="Arial"/>
          <w:b/>
          <w:bCs/>
          <w:sz w:val="18"/>
          <w:szCs w:val="18"/>
        </w:rPr>
      </w:pPr>
    </w:p>
    <w:p w14:paraId="0D9F4911" w14:textId="77777777" w:rsidR="0085735A" w:rsidRPr="00D41B03" w:rsidRDefault="0085735A" w:rsidP="0085735A">
      <w:pPr>
        <w:spacing w:after="0" w:line="240" w:lineRule="auto"/>
        <w:rPr>
          <w:rFonts w:ascii="Arial Narrow" w:eastAsia="Times New Roman" w:hAnsi="Arial Narrow" w:cs="Arial"/>
          <w:b/>
          <w:bCs/>
          <w:sz w:val="18"/>
          <w:szCs w:val="18"/>
        </w:rPr>
      </w:pPr>
    </w:p>
    <w:p w14:paraId="32C2D1F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47EDF89" w14:textId="14A27D46"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69C00311" w14:textId="2AE6DF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CC934D5"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7C9EBD98"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70DC59CA" w14:textId="3750A7BC" w:rsidR="00275AFA" w:rsidRPr="00D41B03" w:rsidRDefault="00275AFA" w:rsidP="00E66674">
      <w:pPr>
        <w:spacing w:after="0" w:line="240" w:lineRule="auto"/>
        <w:rPr>
          <w:rFonts w:ascii="Arial Narrow" w:eastAsia="Times New Roman" w:hAnsi="Arial Narrow" w:cs="Arial"/>
          <w:b/>
          <w:sz w:val="18"/>
          <w:szCs w:val="18"/>
        </w:rPr>
      </w:pPr>
    </w:p>
    <w:p w14:paraId="2C3FBBC7" w14:textId="0BEBC333" w:rsidR="00E84D13" w:rsidRPr="00D41B03" w:rsidRDefault="00E84D13" w:rsidP="00E66674">
      <w:pPr>
        <w:spacing w:after="0" w:line="240" w:lineRule="auto"/>
        <w:rPr>
          <w:rFonts w:ascii="Arial Narrow" w:eastAsia="Times New Roman" w:hAnsi="Arial Narrow" w:cs="Arial"/>
          <w:b/>
          <w:sz w:val="18"/>
          <w:szCs w:val="18"/>
        </w:rPr>
      </w:pPr>
    </w:p>
    <w:p w14:paraId="6EAC3A77" w14:textId="77777777" w:rsidR="00E84D13" w:rsidRPr="00D41B03" w:rsidRDefault="00E84D13" w:rsidP="00E66674">
      <w:pPr>
        <w:spacing w:after="0" w:line="240" w:lineRule="auto"/>
        <w:rPr>
          <w:rFonts w:ascii="Arial Narrow" w:eastAsia="Times New Roman" w:hAnsi="Arial Narrow" w:cs="Arial"/>
          <w:b/>
          <w:sz w:val="18"/>
          <w:szCs w:val="18"/>
        </w:rPr>
      </w:pPr>
    </w:p>
    <w:p w14:paraId="506D980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81D40C4" w14:textId="4FBAA4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47" w:name="_Hlk61602398"/>
    </w:p>
    <w:p w14:paraId="5E2E61E2"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778811B8" w14:textId="5DA5AF2C" w:rsidR="00CE5F54" w:rsidRPr="00D41B03" w:rsidRDefault="00B75194" w:rsidP="00144662">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p>
    <w:p w14:paraId="615A2E92" w14:textId="63CE2C58" w:rsidR="00275AFA" w:rsidRPr="00D41B03" w:rsidRDefault="00A46A86" w:rsidP="00B81A7D">
      <w:pPr>
        <w:spacing w:after="0" w:line="240" w:lineRule="auto"/>
        <w:ind w:right="140"/>
        <w:jc w:val="center"/>
        <w:rPr>
          <w:rFonts w:ascii="Arial Narrow" w:eastAsia="Times New Roman" w:hAnsi="Arial Narrow" w:cs="Arial"/>
          <w:b/>
          <w:bCs/>
          <w:sz w:val="18"/>
          <w:szCs w:val="18"/>
        </w:rPr>
      </w:pPr>
      <w:bookmarkStart w:id="48" w:name="_Hlk134022861"/>
      <w:bookmarkStart w:id="49" w:name="_Hlk133924225"/>
      <w:r w:rsidRPr="00D41B03">
        <w:rPr>
          <w:rFonts w:ascii="Arial Narrow" w:eastAsia="Arial" w:hAnsi="Arial Narrow" w:cs="Arial"/>
          <w:b/>
          <w:color w:val="000000"/>
          <w:sz w:val="18"/>
          <w:szCs w:val="18"/>
        </w:rPr>
        <w:lastRenderedPageBreak/>
        <w:t>ANEXO 1</w:t>
      </w:r>
      <w:r w:rsidR="00617598" w:rsidRPr="00D41B03">
        <w:rPr>
          <w:rFonts w:ascii="Arial Narrow" w:eastAsia="Arial" w:hAnsi="Arial Narrow" w:cs="Arial"/>
          <w:b/>
          <w:color w:val="000000"/>
          <w:sz w:val="18"/>
          <w:szCs w:val="18"/>
        </w:rPr>
        <w:t>.</w:t>
      </w:r>
      <w:r w:rsidR="00E03432" w:rsidRPr="00D41B03">
        <w:rPr>
          <w:rFonts w:ascii="Arial Narrow" w:eastAsia="Arial" w:hAnsi="Arial Narrow" w:cs="Arial"/>
          <w:b/>
          <w:color w:val="000000"/>
          <w:sz w:val="18"/>
          <w:szCs w:val="18"/>
        </w:rPr>
        <w:t xml:space="preserve"> </w:t>
      </w:r>
      <w:r w:rsidRPr="00D41B03">
        <w:rPr>
          <w:rFonts w:ascii="Arial Narrow" w:eastAsia="Arial" w:hAnsi="Arial Narrow" w:cs="Arial"/>
          <w:b/>
          <w:bCs/>
          <w:color w:val="000000"/>
          <w:sz w:val="18"/>
          <w:szCs w:val="18"/>
        </w:rPr>
        <w:t>CARTA DE REQUERIMIENTOS TÉCNICOS</w:t>
      </w:r>
    </w:p>
    <w:p w14:paraId="291AE668" w14:textId="77777777" w:rsidR="00B6330E" w:rsidRPr="00D41B03" w:rsidRDefault="00B6330E" w:rsidP="005B544F">
      <w:pPr>
        <w:spacing w:after="0" w:line="240" w:lineRule="auto"/>
        <w:rPr>
          <w:rFonts w:ascii="Arial Narrow" w:eastAsia="Times New Roman" w:hAnsi="Arial Narrow" w:cs="Arial"/>
          <w:sz w:val="18"/>
          <w:szCs w:val="18"/>
          <w:highlight w:val="yellow"/>
        </w:rPr>
      </w:pPr>
    </w:p>
    <w:bookmarkEnd w:id="47"/>
    <w:p w14:paraId="44ED4E47" w14:textId="5FBD4A4F" w:rsidR="00246702" w:rsidRPr="00D55A6D" w:rsidRDefault="00700C16" w:rsidP="00246702">
      <w:pPr>
        <w:pStyle w:val="Sinespaciado"/>
        <w:jc w:val="center"/>
        <w:rPr>
          <w:rFonts w:ascii="Arial Narrow" w:eastAsia="Century Gothic" w:hAnsi="Arial Narrow" w:cs="Arial"/>
          <w:b/>
          <w:bCs/>
          <w:color w:val="000000" w:themeColor="text1"/>
          <w:sz w:val="20"/>
          <w:szCs w:val="20"/>
        </w:rPr>
      </w:pPr>
      <w:r w:rsidRPr="00D55A6D">
        <w:rPr>
          <w:rFonts w:ascii="Arial Narrow" w:hAnsi="Arial Narrow" w:cs="Arial"/>
          <w:b/>
          <w:bCs/>
          <w:color w:val="000000" w:themeColor="text1"/>
          <w:sz w:val="20"/>
          <w:szCs w:val="20"/>
        </w:rPr>
        <w:t xml:space="preserve">LICITACIÓN PÚBLICA LOCAL </w:t>
      </w:r>
      <w:r w:rsidR="001F21B1" w:rsidRPr="00D55A6D">
        <w:rPr>
          <w:rFonts w:ascii="Arial Narrow" w:hAnsi="Arial Narrow" w:cs="Arial"/>
          <w:b/>
          <w:bCs/>
          <w:color w:val="000000" w:themeColor="text1"/>
          <w:sz w:val="20"/>
          <w:szCs w:val="20"/>
        </w:rPr>
        <w:t>SECGSSJ-L</w:t>
      </w:r>
      <w:r w:rsidR="003E07EA" w:rsidRPr="00D55A6D">
        <w:rPr>
          <w:rFonts w:ascii="Arial Narrow" w:hAnsi="Arial Narrow" w:cs="Arial"/>
          <w:b/>
          <w:bCs/>
          <w:color w:val="000000" w:themeColor="text1"/>
          <w:sz w:val="20"/>
          <w:szCs w:val="20"/>
        </w:rPr>
        <w:t>S</w:t>
      </w:r>
      <w:r w:rsidR="001F21B1" w:rsidRPr="00D55A6D">
        <w:rPr>
          <w:rFonts w:ascii="Arial Narrow" w:hAnsi="Arial Narrow" w:cs="Arial"/>
          <w:b/>
          <w:bCs/>
          <w:color w:val="000000" w:themeColor="text1"/>
          <w:sz w:val="20"/>
          <w:szCs w:val="20"/>
        </w:rPr>
        <w:t>CC-00</w:t>
      </w:r>
      <w:r w:rsidR="00D55A6D" w:rsidRPr="00D55A6D">
        <w:rPr>
          <w:rFonts w:ascii="Arial Narrow" w:hAnsi="Arial Narrow" w:cs="Arial"/>
          <w:b/>
          <w:bCs/>
          <w:color w:val="000000" w:themeColor="text1"/>
          <w:sz w:val="20"/>
          <w:szCs w:val="20"/>
        </w:rPr>
        <w:t>5</w:t>
      </w:r>
      <w:r w:rsidR="001F21B1" w:rsidRPr="00D55A6D">
        <w:rPr>
          <w:rFonts w:ascii="Arial Narrow" w:hAnsi="Arial Narrow" w:cs="Arial"/>
          <w:b/>
          <w:bCs/>
          <w:color w:val="000000" w:themeColor="text1"/>
          <w:sz w:val="20"/>
          <w:szCs w:val="20"/>
        </w:rPr>
        <w:t>-2023</w:t>
      </w:r>
      <w:r w:rsidR="006E20EF" w:rsidRPr="00D55A6D">
        <w:rPr>
          <w:rFonts w:ascii="Arial Narrow" w:hAnsi="Arial Narrow" w:cs="Arial"/>
          <w:b/>
          <w:bCs/>
          <w:color w:val="000000" w:themeColor="text1"/>
          <w:sz w:val="20"/>
          <w:szCs w:val="20"/>
        </w:rPr>
        <w:t xml:space="preserve"> </w:t>
      </w:r>
      <w:r w:rsidR="003E07EA" w:rsidRPr="00D55A6D">
        <w:rPr>
          <w:rFonts w:ascii="Arial Narrow" w:hAnsi="Arial Narrow" w:cs="Arial"/>
          <w:b/>
          <w:bCs/>
          <w:color w:val="000000" w:themeColor="text1"/>
          <w:sz w:val="20"/>
          <w:szCs w:val="20"/>
        </w:rPr>
        <w:t>SIN</w:t>
      </w:r>
      <w:r w:rsidR="006E20EF" w:rsidRPr="00D55A6D">
        <w:rPr>
          <w:rFonts w:ascii="Arial Narrow" w:hAnsi="Arial Narrow" w:cs="Arial"/>
          <w:b/>
          <w:bCs/>
          <w:color w:val="000000" w:themeColor="text1"/>
          <w:sz w:val="20"/>
          <w:szCs w:val="20"/>
        </w:rPr>
        <w:t xml:space="preserve"> CONCURRENCIA DE COMITÉ</w:t>
      </w:r>
    </w:p>
    <w:p w14:paraId="712651EC" w14:textId="56560F7B" w:rsidR="00AB2C1B" w:rsidRPr="00D41B03" w:rsidRDefault="00AB2C1B" w:rsidP="00246702">
      <w:pPr>
        <w:pStyle w:val="Sinespaciado"/>
        <w:jc w:val="center"/>
        <w:rPr>
          <w:rFonts w:ascii="Arial Narrow" w:eastAsia="Century Gothic" w:hAnsi="Arial Narrow" w:cs="Arial"/>
          <w:b/>
          <w:bCs/>
          <w:color w:val="FF0000"/>
          <w:sz w:val="18"/>
          <w:szCs w:val="18"/>
        </w:rPr>
      </w:pPr>
    </w:p>
    <w:p w14:paraId="171309C4" w14:textId="42BF35FE" w:rsidR="004A7E35" w:rsidRDefault="00D55A6D" w:rsidP="004A7E35">
      <w:pPr>
        <w:spacing w:after="0" w:line="240" w:lineRule="auto"/>
        <w:jc w:val="center"/>
        <w:rPr>
          <w:rFonts w:ascii="Arial Narrow" w:hAnsi="Arial Narrow" w:cs="Arial"/>
          <w:b/>
          <w:bCs/>
          <w:color w:val="000000" w:themeColor="text1"/>
          <w:sz w:val="20"/>
          <w:szCs w:val="20"/>
        </w:rPr>
      </w:pPr>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w:t>
      </w:r>
      <w:r w:rsidRPr="00EF448E">
        <w:rPr>
          <w:rFonts w:ascii="Arial Narrow" w:hAnsi="Arial Narrow" w:cs="Arial"/>
          <w:b/>
          <w:bCs/>
          <w:color w:val="000000" w:themeColor="text1"/>
          <w:sz w:val="20"/>
          <w:szCs w:val="20"/>
        </w:rPr>
        <w:t>(DR. JOSE GUERREROSANTOS)”</w:t>
      </w:r>
    </w:p>
    <w:p w14:paraId="42838D0C" w14:textId="77777777" w:rsidR="00535213" w:rsidRDefault="00535213" w:rsidP="004A7E35">
      <w:pPr>
        <w:spacing w:after="0" w:line="240" w:lineRule="auto"/>
        <w:jc w:val="center"/>
        <w:rPr>
          <w:rFonts w:ascii="Arial Narrow" w:hAnsi="Arial Narrow" w:cs="Arial"/>
          <w:b/>
          <w:bCs/>
          <w:color w:val="000000" w:themeColor="text1"/>
          <w:sz w:val="20"/>
          <w:szCs w:val="20"/>
        </w:rPr>
      </w:pPr>
    </w:p>
    <w:tbl>
      <w:tblPr>
        <w:tblStyle w:val="Tablaconcuadrcula4-nfasis2"/>
        <w:tblW w:w="5000" w:type="pct"/>
        <w:tblLook w:val="04A0" w:firstRow="1" w:lastRow="0" w:firstColumn="1" w:lastColumn="0" w:noHBand="0" w:noVBand="1"/>
      </w:tblPr>
      <w:tblGrid>
        <w:gridCol w:w="872"/>
        <w:gridCol w:w="1325"/>
        <w:gridCol w:w="1626"/>
        <w:gridCol w:w="3273"/>
        <w:gridCol w:w="1059"/>
        <w:gridCol w:w="1332"/>
      </w:tblGrid>
      <w:tr w:rsidR="00535213" w:rsidRPr="005F1E2B" w14:paraId="0A743132" w14:textId="77777777" w:rsidTr="00144662">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460" w:type="pct"/>
            <w:hideMark/>
          </w:tcPr>
          <w:p w14:paraId="6772B37A"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PARTIDA</w:t>
            </w:r>
          </w:p>
        </w:tc>
        <w:tc>
          <w:tcPr>
            <w:tcW w:w="698" w:type="pct"/>
            <w:hideMark/>
          </w:tcPr>
          <w:p w14:paraId="365C39CB" w14:textId="77777777" w:rsidR="00535213" w:rsidRPr="00535213" w:rsidRDefault="00535213" w:rsidP="0053521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CLAVE</w:t>
            </w:r>
          </w:p>
        </w:tc>
        <w:tc>
          <w:tcPr>
            <w:tcW w:w="857" w:type="pct"/>
            <w:hideMark/>
          </w:tcPr>
          <w:p w14:paraId="0B21FEDC" w14:textId="77777777" w:rsidR="00535213" w:rsidRPr="00535213" w:rsidRDefault="00535213" w:rsidP="0053521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DESCRIPCION</w:t>
            </w:r>
          </w:p>
        </w:tc>
        <w:tc>
          <w:tcPr>
            <w:tcW w:w="1725" w:type="pct"/>
            <w:hideMark/>
          </w:tcPr>
          <w:p w14:paraId="323AF6CB" w14:textId="77777777" w:rsidR="00535213" w:rsidRPr="00535213" w:rsidRDefault="00535213" w:rsidP="0053521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DESCRIPCIÓN TÉCNICA</w:t>
            </w:r>
          </w:p>
        </w:tc>
        <w:tc>
          <w:tcPr>
            <w:tcW w:w="558" w:type="pct"/>
            <w:hideMark/>
          </w:tcPr>
          <w:p w14:paraId="1B1A9E6B" w14:textId="77777777" w:rsidR="00535213" w:rsidRPr="00535213" w:rsidRDefault="00535213" w:rsidP="0053521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CANTIDAD</w:t>
            </w:r>
          </w:p>
        </w:tc>
        <w:tc>
          <w:tcPr>
            <w:tcW w:w="703" w:type="pct"/>
            <w:hideMark/>
          </w:tcPr>
          <w:p w14:paraId="673C2C16" w14:textId="77777777" w:rsidR="00535213" w:rsidRPr="00535213" w:rsidRDefault="00535213" w:rsidP="0053521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themeColor="text1"/>
                <w:sz w:val="18"/>
                <w:szCs w:val="18"/>
              </w:rPr>
              <w:t>UNIDAD DE MEDIDA</w:t>
            </w:r>
          </w:p>
        </w:tc>
      </w:tr>
      <w:tr w:rsidR="00535213" w:rsidRPr="005F1E2B" w14:paraId="32417852" w14:textId="77777777" w:rsidTr="0014466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60" w:type="pct"/>
            <w:hideMark/>
          </w:tcPr>
          <w:p w14:paraId="268FFF8A"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sz w:val="18"/>
                <w:szCs w:val="18"/>
              </w:rPr>
              <w:t>1</w:t>
            </w:r>
          </w:p>
        </w:tc>
        <w:tc>
          <w:tcPr>
            <w:tcW w:w="698" w:type="pct"/>
            <w:hideMark/>
          </w:tcPr>
          <w:p w14:paraId="7D4B29B2"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060.999.5028.01</w:t>
            </w:r>
          </w:p>
        </w:tc>
        <w:tc>
          <w:tcPr>
            <w:tcW w:w="857" w:type="pct"/>
            <w:hideMark/>
          </w:tcPr>
          <w:p w14:paraId="478B8654"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Tornillo de expansión superior</w:t>
            </w:r>
          </w:p>
        </w:tc>
        <w:tc>
          <w:tcPr>
            <w:tcW w:w="1725" w:type="pct"/>
            <w:hideMark/>
          </w:tcPr>
          <w:p w14:paraId="4EAD1750"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 xml:space="preserve">Tornillo de 15 </w:t>
            </w:r>
            <w:proofErr w:type="spellStart"/>
            <w:r w:rsidRPr="00535213">
              <w:rPr>
                <w:rFonts w:ascii="Arial Narrow" w:eastAsia="Times New Roman" w:hAnsi="Arial Narrow"/>
                <w:sz w:val="18"/>
                <w:szCs w:val="18"/>
              </w:rPr>
              <w:t>mm.</w:t>
            </w:r>
            <w:proofErr w:type="spellEnd"/>
            <w:r w:rsidRPr="00535213">
              <w:rPr>
                <w:rFonts w:ascii="Arial Narrow" w:eastAsia="Times New Roman" w:hAnsi="Arial Narrow"/>
                <w:sz w:val="18"/>
                <w:szCs w:val="18"/>
              </w:rPr>
              <w:t xml:space="preserve"> De acero inoxidable con retención ambos lados para el acrílico y flecha indicadora de uso.</w:t>
            </w:r>
          </w:p>
        </w:tc>
        <w:tc>
          <w:tcPr>
            <w:tcW w:w="558" w:type="pct"/>
            <w:hideMark/>
          </w:tcPr>
          <w:p w14:paraId="616426E3"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890</w:t>
            </w:r>
          </w:p>
        </w:tc>
        <w:tc>
          <w:tcPr>
            <w:tcW w:w="703" w:type="pct"/>
            <w:hideMark/>
          </w:tcPr>
          <w:p w14:paraId="5A34AF99"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Pieza</w:t>
            </w:r>
          </w:p>
        </w:tc>
      </w:tr>
      <w:tr w:rsidR="00535213" w:rsidRPr="00535213" w14:paraId="26F48088" w14:textId="77777777" w:rsidTr="00144662">
        <w:trPr>
          <w:trHeight w:val="287"/>
        </w:trPr>
        <w:tc>
          <w:tcPr>
            <w:cnfStyle w:val="001000000000" w:firstRow="0" w:lastRow="0" w:firstColumn="1" w:lastColumn="0" w:oddVBand="0" w:evenVBand="0" w:oddHBand="0" w:evenHBand="0" w:firstRowFirstColumn="0" w:firstRowLastColumn="0" w:lastRowFirstColumn="0" w:lastRowLastColumn="0"/>
            <w:tcW w:w="460" w:type="pct"/>
            <w:hideMark/>
          </w:tcPr>
          <w:p w14:paraId="14B19F4F"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color w:val="000000"/>
                <w:sz w:val="18"/>
                <w:szCs w:val="18"/>
              </w:rPr>
              <w:t>2</w:t>
            </w:r>
          </w:p>
        </w:tc>
        <w:tc>
          <w:tcPr>
            <w:tcW w:w="698" w:type="pct"/>
            <w:hideMark/>
          </w:tcPr>
          <w:p w14:paraId="7D39520B"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060.999.5029.01</w:t>
            </w:r>
          </w:p>
        </w:tc>
        <w:tc>
          <w:tcPr>
            <w:tcW w:w="857" w:type="pct"/>
            <w:hideMark/>
          </w:tcPr>
          <w:p w14:paraId="1B0D609E"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Tornillo de expansión inferior</w:t>
            </w:r>
          </w:p>
        </w:tc>
        <w:tc>
          <w:tcPr>
            <w:tcW w:w="1725" w:type="pct"/>
            <w:hideMark/>
          </w:tcPr>
          <w:p w14:paraId="6B40412C"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 xml:space="preserve">Tornillo de acero inoxidable de 10 </w:t>
            </w:r>
            <w:proofErr w:type="spellStart"/>
            <w:r w:rsidRPr="00535213">
              <w:rPr>
                <w:rFonts w:ascii="Arial Narrow" w:eastAsia="Times New Roman" w:hAnsi="Arial Narrow"/>
                <w:color w:val="000000"/>
                <w:sz w:val="18"/>
                <w:szCs w:val="18"/>
              </w:rPr>
              <w:t>mm.</w:t>
            </w:r>
            <w:proofErr w:type="spellEnd"/>
            <w:r w:rsidRPr="00535213">
              <w:rPr>
                <w:rFonts w:ascii="Arial Narrow" w:eastAsia="Times New Roman" w:hAnsi="Arial Narrow"/>
                <w:color w:val="000000"/>
                <w:sz w:val="18"/>
                <w:szCs w:val="18"/>
              </w:rPr>
              <w:t xml:space="preserve"> Con retención ambos lados para el acrílico y flecha indicadora de uso.</w:t>
            </w:r>
          </w:p>
        </w:tc>
        <w:tc>
          <w:tcPr>
            <w:tcW w:w="558" w:type="pct"/>
            <w:hideMark/>
          </w:tcPr>
          <w:p w14:paraId="1B112288"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800</w:t>
            </w:r>
          </w:p>
        </w:tc>
        <w:tc>
          <w:tcPr>
            <w:tcW w:w="703" w:type="pct"/>
            <w:hideMark/>
          </w:tcPr>
          <w:p w14:paraId="7B668475"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Pieza</w:t>
            </w:r>
          </w:p>
        </w:tc>
      </w:tr>
      <w:tr w:rsidR="00535213" w:rsidRPr="005F1E2B" w14:paraId="438F86D8" w14:textId="77777777" w:rsidTr="0014466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0" w:type="pct"/>
            <w:hideMark/>
          </w:tcPr>
          <w:p w14:paraId="0CF396FC"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sz w:val="18"/>
                <w:szCs w:val="18"/>
              </w:rPr>
              <w:t>3</w:t>
            </w:r>
          </w:p>
        </w:tc>
        <w:tc>
          <w:tcPr>
            <w:tcW w:w="698" w:type="pct"/>
            <w:hideMark/>
          </w:tcPr>
          <w:p w14:paraId="77F3F026"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060.999.5030.01</w:t>
            </w:r>
          </w:p>
        </w:tc>
        <w:tc>
          <w:tcPr>
            <w:tcW w:w="857" w:type="pct"/>
            <w:hideMark/>
          </w:tcPr>
          <w:p w14:paraId="6450E141"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Tornillo de abanico</w:t>
            </w:r>
          </w:p>
        </w:tc>
        <w:tc>
          <w:tcPr>
            <w:tcW w:w="1725" w:type="pct"/>
            <w:hideMark/>
          </w:tcPr>
          <w:p w14:paraId="0DDE79C5"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 xml:space="preserve">Tornillo de acero inoxidable de 14 mm con una bisagra en V tope </w:t>
            </w:r>
            <w:proofErr w:type="gramStart"/>
            <w:r w:rsidRPr="00535213">
              <w:rPr>
                <w:rFonts w:ascii="Arial Narrow" w:eastAsia="Times New Roman" w:hAnsi="Arial Narrow"/>
                <w:sz w:val="18"/>
                <w:szCs w:val="18"/>
              </w:rPr>
              <w:t>anti retorno</w:t>
            </w:r>
            <w:proofErr w:type="gramEnd"/>
            <w:r w:rsidRPr="00535213">
              <w:rPr>
                <w:rFonts w:ascii="Arial Narrow" w:eastAsia="Times New Roman" w:hAnsi="Arial Narrow"/>
                <w:sz w:val="18"/>
                <w:szCs w:val="18"/>
              </w:rPr>
              <w:t xml:space="preserve"> y retenciones para el acrílico.</w:t>
            </w:r>
          </w:p>
        </w:tc>
        <w:tc>
          <w:tcPr>
            <w:tcW w:w="558" w:type="pct"/>
            <w:hideMark/>
          </w:tcPr>
          <w:p w14:paraId="2AF23769"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575</w:t>
            </w:r>
          </w:p>
        </w:tc>
        <w:tc>
          <w:tcPr>
            <w:tcW w:w="703" w:type="pct"/>
            <w:hideMark/>
          </w:tcPr>
          <w:p w14:paraId="29447D81"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Pieza</w:t>
            </w:r>
          </w:p>
        </w:tc>
      </w:tr>
      <w:tr w:rsidR="00535213" w:rsidRPr="00535213" w14:paraId="69C40F57" w14:textId="77777777" w:rsidTr="00144662">
        <w:trPr>
          <w:trHeight w:val="162"/>
        </w:trPr>
        <w:tc>
          <w:tcPr>
            <w:cnfStyle w:val="001000000000" w:firstRow="0" w:lastRow="0" w:firstColumn="1" w:lastColumn="0" w:oddVBand="0" w:evenVBand="0" w:oddHBand="0" w:evenHBand="0" w:firstRowFirstColumn="0" w:firstRowLastColumn="0" w:lastRowFirstColumn="0" w:lastRowLastColumn="0"/>
            <w:tcW w:w="460" w:type="pct"/>
            <w:hideMark/>
          </w:tcPr>
          <w:p w14:paraId="7434E328"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color w:val="000000"/>
                <w:sz w:val="18"/>
                <w:szCs w:val="18"/>
              </w:rPr>
              <w:t>4</w:t>
            </w:r>
          </w:p>
        </w:tc>
        <w:tc>
          <w:tcPr>
            <w:tcW w:w="698" w:type="pct"/>
            <w:hideMark/>
          </w:tcPr>
          <w:p w14:paraId="2BFB7BCE"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060.999.5031.01</w:t>
            </w:r>
          </w:p>
        </w:tc>
        <w:tc>
          <w:tcPr>
            <w:tcW w:w="857" w:type="pct"/>
            <w:hideMark/>
          </w:tcPr>
          <w:p w14:paraId="69C9547E"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Tornillo de expansión acodado</w:t>
            </w:r>
          </w:p>
        </w:tc>
        <w:tc>
          <w:tcPr>
            <w:tcW w:w="1725" w:type="pct"/>
            <w:hideMark/>
          </w:tcPr>
          <w:p w14:paraId="6BBB4AA0"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 xml:space="preserve">Cuerpo de acero inoxidable, tope </w:t>
            </w:r>
            <w:proofErr w:type="gramStart"/>
            <w:r w:rsidRPr="00535213">
              <w:rPr>
                <w:rFonts w:ascii="Arial Narrow" w:eastAsia="Times New Roman" w:hAnsi="Arial Narrow"/>
                <w:color w:val="000000"/>
                <w:sz w:val="18"/>
                <w:szCs w:val="18"/>
              </w:rPr>
              <w:t>anti desmontaje</w:t>
            </w:r>
            <w:proofErr w:type="gramEnd"/>
            <w:r w:rsidRPr="00535213">
              <w:rPr>
                <w:rFonts w:ascii="Arial Narrow" w:eastAsia="Times New Roman" w:hAnsi="Arial Narrow"/>
                <w:color w:val="000000"/>
                <w:sz w:val="18"/>
                <w:szCs w:val="18"/>
              </w:rPr>
              <w:t>, retenciones para el acrílico, guías rectificadas, diseño para expansión asimétrica.</w:t>
            </w:r>
          </w:p>
        </w:tc>
        <w:tc>
          <w:tcPr>
            <w:tcW w:w="558" w:type="pct"/>
            <w:hideMark/>
          </w:tcPr>
          <w:p w14:paraId="0B2AC8B3"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875</w:t>
            </w:r>
          </w:p>
        </w:tc>
        <w:tc>
          <w:tcPr>
            <w:tcW w:w="703" w:type="pct"/>
            <w:hideMark/>
          </w:tcPr>
          <w:p w14:paraId="03623626"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Pieza</w:t>
            </w:r>
          </w:p>
        </w:tc>
      </w:tr>
      <w:tr w:rsidR="00535213" w:rsidRPr="005F1E2B" w14:paraId="64E36AEE" w14:textId="77777777" w:rsidTr="0014466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60" w:type="pct"/>
            <w:hideMark/>
          </w:tcPr>
          <w:p w14:paraId="218D7E02"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sz w:val="18"/>
                <w:szCs w:val="18"/>
              </w:rPr>
              <w:t>5</w:t>
            </w:r>
          </w:p>
        </w:tc>
        <w:tc>
          <w:tcPr>
            <w:tcW w:w="698" w:type="pct"/>
            <w:hideMark/>
          </w:tcPr>
          <w:p w14:paraId="4C27E0CD"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060.999.5032.01</w:t>
            </w:r>
          </w:p>
        </w:tc>
        <w:tc>
          <w:tcPr>
            <w:tcW w:w="857" w:type="pct"/>
            <w:hideMark/>
          </w:tcPr>
          <w:p w14:paraId="30E7FCA7" w14:textId="6C8C9B04"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Acrílico rápido transparente</w:t>
            </w:r>
            <w:r w:rsidR="0007290B">
              <w:rPr>
                <w:rFonts w:ascii="Arial Narrow" w:eastAsia="Times New Roman" w:hAnsi="Arial Narrow"/>
                <w:sz w:val="18"/>
                <w:szCs w:val="18"/>
              </w:rPr>
              <w:t xml:space="preserve"> 2.5 Kg.</w:t>
            </w:r>
          </w:p>
        </w:tc>
        <w:tc>
          <w:tcPr>
            <w:tcW w:w="1725" w:type="pct"/>
            <w:hideMark/>
          </w:tcPr>
          <w:p w14:paraId="4ED466E3"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Material en polvo que se utiliza para la confección de la placa dental. En presentación de 2.5 Kg. Color blanco.</w:t>
            </w:r>
          </w:p>
        </w:tc>
        <w:tc>
          <w:tcPr>
            <w:tcW w:w="558" w:type="pct"/>
            <w:hideMark/>
          </w:tcPr>
          <w:p w14:paraId="457BF299"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6</w:t>
            </w:r>
          </w:p>
        </w:tc>
        <w:tc>
          <w:tcPr>
            <w:tcW w:w="703" w:type="pct"/>
            <w:hideMark/>
          </w:tcPr>
          <w:p w14:paraId="3F16B325"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Pieza</w:t>
            </w:r>
          </w:p>
        </w:tc>
      </w:tr>
      <w:tr w:rsidR="00535213" w:rsidRPr="00535213" w14:paraId="33E81EB3" w14:textId="77777777" w:rsidTr="00144662">
        <w:trPr>
          <w:trHeight w:val="56"/>
        </w:trPr>
        <w:tc>
          <w:tcPr>
            <w:cnfStyle w:val="001000000000" w:firstRow="0" w:lastRow="0" w:firstColumn="1" w:lastColumn="0" w:oddVBand="0" w:evenVBand="0" w:oddHBand="0" w:evenHBand="0" w:firstRowFirstColumn="0" w:firstRowLastColumn="0" w:lastRowFirstColumn="0" w:lastRowLastColumn="0"/>
            <w:tcW w:w="460" w:type="pct"/>
            <w:hideMark/>
          </w:tcPr>
          <w:p w14:paraId="038A1A29"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color w:val="000000"/>
                <w:sz w:val="18"/>
                <w:szCs w:val="18"/>
              </w:rPr>
              <w:t>6</w:t>
            </w:r>
          </w:p>
        </w:tc>
        <w:tc>
          <w:tcPr>
            <w:tcW w:w="698" w:type="pct"/>
            <w:hideMark/>
          </w:tcPr>
          <w:p w14:paraId="641A475F"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060.999.5033.01</w:t>
            </w:r>
          </w:p>
        </w:tc>
        <w:tc>
          <w:tcPr>
            <w:tcW w:w="857" w:type="pct"/>
            <w:hideMark/>
          </w:tcPr>
          <w:p w14:paraId="5F30F55B"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Monómero rápido de 950 ml</w:t>
            </w:r>
          </w:p>
        </w:tc>
        <w:tc>
          <w:tcPr>
            <w:tcW w:w="1725" w:type="pct"/>
            <w:hideMark/>
          </w:tcPr>
          <w:p w14:paraId="744188D6"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Material líquido en presentación de 950 ml. Color transparente.</w:t>
            </w:r>
          </w:p>
        </w:tc>
        <w:tc>
          <w:tcPr>
            <w:tcW w:w="558" w:type="pct"/>
            <w:hideMark/>
          </w:tcPr>
          <w:p w14:paraId="112B5F59"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15</w:t>
            </w:r>
          </w:p>
        </w:tc>
        <w:tc>
          <w:tcPr>
            <w:tcW w:w="703" w:type="pct"/>
            <w:hideMark/>
          </w:tcPr>
          <w:p w14:paraId="47F5987F"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Pieza</w:t>
            </w:r>
          </w:p>
        </w:tc>
      </w:tr>
      <w:tr w:rsidR="00535213" w:rsidRPr="005F1E2B" w14:paraId="3BDA0312" w14:textId="77777777" w:rsidTr="0014466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60" w:type="pct"/>
            <w:hideMark/>
          </w:tcPr>
          <w:p w14:paraId="6AEE7558"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sz w:val="18"/>
                <w:szCs w:val="18"/>
              </w:rPr>
              <w:t>7</w:t>
            </w:r>
          </w:p>
        </w:tc>
        <w:tc>
          <w:tcPr>
            <w:tcW w:w="698" w:type="pct"/>
            <w:hideMark/>
          </w:tcPr>
          <w:p w14:paraId="59189346"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060.999.5034.01</w:t>
            </w:r>
          </w:p>
        </w:tc>
        <w:tc>
          <w:tcPr>
            <w:tcW w:w="857" w:type="pct"/>
            <w:hideMark/>
          </w:tcPr>
          <w:p w14:paraId="1ED6CA42"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Cera rosa toda estación</w:t>
            </w:r>
          </w:p>
        </w:tc>
        <w:tc>
          <w:tcPr>
            <w:tcW w:w="1725" w:type="pct"/>
            <w:hideMark/>
          </w:tcPr>
          <w:p w14:paraId="311A1A0C"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 xml:space="preserve">Lámina de cera rosa moldeable en </w:t>
            </w:r>
            <w:proofErr w:type="gramStart"/>
            <w:r w:rsidRPr="00535213">
              <w:rPr>
                <w:rFonts w:ascii="Arial Narrow" w:eastAsia="Times New Roman" w:hAnsi="Arial Narrow"/>
                <w:sz w:val="18"/>
                <w:szCs w:val="18"/>
              </w:rPr>
              <w:t>caja</w:t>
            </w:r>
            <w:proofErr w:type="gramEnd"/>
            <w:r w:rsidRPr="00535213">
              <w:rPr>
                <w:rFonts w:ascii="Arial Narrow" w:eastAsia="Times New Roman" w:hAnsi="Arial Narrow"/>
                <w:sz w:val="18"/>
                <w:szCs w:val="18"/>
              </w:rPr>
              <w:t xml:space="preserve"> de 15 láminas.</w:t>
            </w:r>
          </w:p>
        </w:tc>
        <w:tc>
          <w:tcPr>
            <w:tcW w:w="558" w:type="pct"/>
            <w:hideMark/>
          </w:tcPr>
          <w:p w14:paraId="5166108E"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8</w:t>
            </w:r>
          </w:p>
        </w:tc>
        <w:tc>
          <w:tcPr>
            <w:tcW w:w="703" w:type="pct"/>
            <w:hideMark/>
          </w:tcPr>
          <w:p w14:paraId="5395FB64"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Pieza</w:t>
            </w:r>
          </w:p>
        </w:tc>
      </w:tr>
      <w:tr w:rsidR="00535213" w:rsidRPr="00535213" w14:paraId="4D33F516" w14:textId="77777777" w:rsidTr="00144662">
        <w:trPr>
          <w:trHeight w:val="42"/>
        </w:trPr>
        <w:tc>
          <w:tcPr>
            <w:cnfStyle w:val="001000000000" w:firstRow="0" w:lastRow="0" w:firstColumn="1" w:lastColumn="0" w:oddVBand="0" w:evenVBand="0" w:oddHBand="0" w:evenHBand="0" w:firstRowFirstColumn="0" w:firstRowLastColumn="0" w:lastRowFirstColumn="0" w:lastRowLastColumn="0"/>
            <w:tcW w:w="460" w:type="pct"/>
            <w:hideMark/>
          </w:tcPr>
          <w:p w14:paraId="35B497EA"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color w:val="000000"/>
                <w:sz w:val="18"/>
                <w:szCs w:val="18"/>
              </w:rPr>
              <w:t>8</w:t>
            </w:r>
          </w:p>
        </w:tc>
        <w:tc>
          <w:tcPr>
            <w:tcW w:w="698" w:type="pct"/>
            <w:hideMark/>
          </w:tcPr>
          <w:p w14:paraId="6C34C5B2"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060.999.5035.01</w:t>
            </w:r>
          </w:p>
        </w:tc>
        <w:tc>
          <w:tcPr>
            <w:tcW w:w="857" w:type="pct"/>
            <w:hideMark/>
          </w:tcPr>
          <w:p w14:paraId="3F9127C3"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Soldadura de plata</w:t>
            </w:r>
          </w:p>
        </w:tc>
        <w:tc>
          <w:tcPr>
            <w:tcW w:w="1725" w:type="pct"/>
            <w:hideMark/>
          </w:tcPr>
          <w:p w14:paraId="3EAF4579"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 xml:space="preserve">Rollo de soldadura de 1 mm de diámetro de composición de 60 estaño y 40 plata 20 </w:t>
            </w:r>
            <w:proofErr w:type="spellStart"/>
            <w:r w:rsidRPr="00535213">
              <w:rPr>
                <w:rFonts w:ascii="Arial Narrow" w:eastAsia="Times New Roman" w:hAnsi="Arial Narrow"/>
                <w:color w:val="000000"/>
                <w:sz w:val="18"/>
                <w:szCs w:val="18"/>
              </w:rPr>
              <w:t>grs</w:t>
            </w:r>
            <w:proofErr w:type="spellEnd"/>
            <w:r w:rsidRPr="00535213">
              <w:rPr>
                <w:rFonts w:ascii="Arial Narrow" w:eastAsia="Times New Roman" w:hAnsi="Arial Narrow"/>
                <w:color w:val="000000"/>
                <w:sz w:val="18"/>
                <w:szCs w:val="18"/>
              </w:rPr>
              <w:t xml:space="preserve">. </w:t>
            </w:r>
          </w:p>
        </w:tc>
        <w:tc>
          <w:tcPr>
            <w:tcW w:w="558" w:type="pct"/>
            <w:hideMark/>
          </w:tcPr>
          <w:p w14:paraId="6509006E"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6</w:t>
            </w:r>
          </w:p>
        </w:tc>
        <w:tc>
          <w:tcPr>
            <w:tcW w:w="703" w:type="pct"/>
            <w:hideMark/>
          </w:tcPr>
          <w:p w14:paraId="2562751F" w14:textId="77777777" w:rsidR="00535213" w:rsidRPr="00535213" w:rsidRDefault="00535213" w:rsidP="0053521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color w:val="000000"/>
                <w:sz w:val="18"/>
                <w:szCs w:val="18"/>
              </w:rPr>
              <w:t>Envase</w:t>
            </w:r>
          </w:p>
        </w:tc>
      </w:tr>
      <w:tr w:rsidR="00535213" w:rsidRPr="005F1E2B" w14:paraId="583BE9D7" w14:textId="77777777" w:rsidTr="0014466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460" w:type="pct"/>
            <w:hideMark/>
          </w:tcPr>
          <w:p w14:paraId="5D4E2A20" w14:textId="77777777" w:rsidR="00535213" w:rsidRPr="00535213" w:rsidRDefault="00535213" w:rsidP="00535213">
            <w:pPr>
              <w:jc w:val="center"/>
              <w:rPr>
                <w:rFonts w:ascii="Arial Narrow" w:eastAsia="Times New Roman" w:hAnsi="Arial Narrow"/>
                <w:color w:val="000000"/>
                <w:sz w:val="18"/>
                <w:szCs w:val="18"/>
              </w:rPr>
            </w:pPr>
            <w:r w:rsidRPr="00535213">
              <w:rPr>
                <w:rFonts w:ascii="Arial Narrow" w:eastAsia="Times New Roman" w:hAnsi="Arial Narrow"/>
                <w:sz w:val="18"/>
                <w:szCs w:val="18"/>
              </w:rPr>
              <w:t>9</w:t>
            </w:r>
          </w:p>
        </w:tc>
        <w:tc>
          <w:tcPr>
            <w:tcW w:w="698" w:type="pct"/>
            <w:hideMark/>
          </w:tcPr>
          <w:p w14:paraId="1AB3055D"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060.999.5036.01</w:t>
            </w:r>
          </w:p>
        </w:tc>
        <w:tc>
          <w:tcPr>
            <w:tcW w:w="857" w:type="pct"/>
            <w:hideMark/>
          </w:tcPr>
          <w:p w14:paraId="60E17E4D"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roofErr w:type="gramStart"/>
            <w:r w:rsidRPr="00535213">
              <w:rPr>
                <w:rFonts w:ascii="Arial Narrow" w:eastAsia="Times New Roman" w:hAnsi="Arial Narrow"/>
                <w:sz w:val="18"/>
                <w:szCs w:val="18"/>
              </w:rPr>
              <w:t>Gancho bola</w:t>
            </w:r>
            <w:proofErr w:type="gramEnd"/>
          </w:p>
        </w:tc>
        <w:tc>
          <w:tcPr>
            <w:tcW w:w="1725" w:type="pct"/>
            <w:hideMark/>
          </w:tcPr>
          <w:p w14:paraId="45B72EAF" w14:textId="19B1A590"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 xml:space="preserve">Pieza de acero inoxidable calibre </w:t>
            </w:r>
            <w:r w:rsidR="0007290B">
              <w:rPr>
                <w:rFonts w:ascii="Arial Narrow" w:eastAsia="Times New Roman" w:hAnsi="Arial Narrow"/>
                <w:sz w:val="18"/>
                <w:szCs w:val="18"/>
              </w:rPr>
              <w:t>.</w:t>
            </w:r>
            <w:r w:rsidRPr="00535213">
              <w:rPr>
                <w:rFonts w:ascii="Arial Narrow" w:eastAsia="Times New Roman" w:hAnsi="Arial Narrow"/>
                <w:sz w:val="18"/>
                <w:szCs w:val="18"/>
              </w:rPr>
              <w:t>28, longitud de 4cm, en uno de sus extremos tiene una bola y el otro libre. Caja de 25 piezas.</w:t>
            </w:r>
          </w:p>
        </w:tc>
        <w:tc>
          <w:tcPr>
            <w:tcW w:w="558" w:type="pct"/>
            <w:hideMark/>
          </w:tcPr>
          <w:p w14:paraId="1F86B9D5"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199</w:t>
            </w:r>
          </w:p>
        </w:tc>
        <w:tc>
          <w:tcPr>
            <w:tcW w:w="703" w:type="pct"/>
            <w:hideMark/>
          </w:tcPr>
          <w:p w14:paraId="0E93D415" w14:textId="77777777" w:rsidR="00535213" w:rsidRPr="00535213" w:rsidRDefault="00535213" w:rsidP="0053521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35213">
              <w:rPr>
                <w:rFonts w:ascii="Arial Narrow" w:eastAsia="Times New Roman" w:hAnsi="Arial Narrow"/>
                <w:sz w:val="18"/>
                <w:szCs w:val="18"/>
              </w:rPr>
              <w:t>Caja</w:t>
            </w:r>
          </w:p>
        </w:tc>
      </w:tr>
    </w:tbl>
    <w:p w14:paraId="06182ED9" w14:textId="77777777" w:rsidR="002C5265" w:rsidRDefault="002C5265" w:rsidP="002C5265">
      <w:pPr>
        <w:spacing w:after="0" w:line="259" w:lineRule="auto"/>
        <w:rPr>
          <w:rFonts w:ascii="Arial Narrow" w:eastAsia="Arial" w:hAnsi="Arial Narrow" w:cs="Arial"/>
          <w:sz w:val="20"/>
          <w:szCs w:val="20"/>
        </w:rPr>
      </w:pPr>
    </w:p>
    <w:p w14:paraId="6CE42DBF" w14:textId="3C6EAB12" w:rsidR="00DE2327" w:rsidRPr="00DE2327" w:rsidRDefault="00C53BD6" w:rsidP="00DE2327">
      <w:pPr>
        <w:spacing w:after="160" w:line="259" w:lineRule="auto"/>
        <w:rPr>
          <w:rFonts w:ascii="Arial Narrow" w:eastAsia="Arial" w:hAnsi="Arial Narrow" w:cs="Arial"/>
          <w:sz w:val="20"/>
          <w:szCs w:val="20"/>
        </w:rPr>
      </w:pPr>
      <w:r>
        <w:rPr>
          <w:rFonts w:ascii="Arial Narrow" w:eastAsia="Arial" w:hAnsi="Arial Narrow" w:cs="Arial"/>
          <w:b/>
          <w:bCs/>
          <w:sz w:val="20"/>
          <w:szCs w:val="20"/>
        </w:rPr>
        <w:t xml:space="preserve">1.- </w:t>
      </w:r>
      <w:r w:rsidR="00DE2327" w:rsidRPr="00DE2327">
        <w:rPr>
          <w:rFonts w:ascii="Arial Narrow" w:eastAsia="Arial" w:hAnsi="Arial Narrow" w:cs="Arial"/>
          <w:b/>
          <w:bCs/>
          <w:sz w:val="20"/>
          <w:szCs w:val="20"/>
        </w:rPr>
        <w:t>Documentos que deberán entregar los PARTICIPANTES</w:t>
      </w:r>
      <w:r w:rsidR="00DE2327" w:rsidRPr="00DE2327">
        <w:rPr>
          <w:rFonts w:ascii="Arial Narrow" w:eastAsia="Arial" w:hAnsi="Arial Narrow" w:cs="Arial"/>
          <w:sz w:val="20"/>
          <w:szCs w:val="20"/>
        </w:rPr>
        <w:t>:</w:t>
      </w:r>
    </w:p>
    <w:p w14:paraId="098C765C" w14:textId="316BA915" w:rsidR="00231FDB" w:rsidRDefault="00231FDB" w:rsidP="003B222B">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 xml:space="preserve">Copia simple del registro sanitario o </w:t>
      </w:r>
      <w:r w:rsidR="00B73467">
        <w:rPr>
          <w:rFonts w:ascii="Arial Narrow" w:eastAsia="Arial" w:hAnsi="Arial Narrow" w:cs="Arial"/>
          <w:sz w:val="20"/>
          <w:szCs w:val="20"/>
        </w:rPr>
        <w:t xml:space="preserve">impresión de la Publicación en el diario Oficial de la Federación del </w:t>
      </w:r>
      <w:r w:rsidR="00B73467" w:rsidRPr="00B73467">
        <w:rPr>
          <w:rFonts w:ascii="Arial Narrow" w:eastAsia="Arial" w:hAnsi="Arial Narrow" w:cs="Arial"/>
          <w:sz w:val="20"/>
          <w:szCs w:val="20"/>
        </w:rPr>
        <w:t>listado de insumos para la salud considerados como de bajo riesgo para efectos de obtención del Registro Sanitario, y de aquellos productos que por su naturaleza, características propias y uso no se consideran como insumos para la salud y por ende no requieren Registro Sanitario</w:t>
      </w:r>
      <w:r w:rsidR="00B73467">
        <w:rPr>
          <w:rFonts w:ascii="Arial Narrow" w:eastAsia="Arial" w:hAnsi="Arial Narrow" w:cs="Arial"/>
          <w:sz w:val="20"/>
          <w:szCs w:val="20"/>
        </w:rPr>
        <w:t>, publicado el 22 de diciembre del 2014, señalando con marcatextos el bien ofertado.</w:t>
      </w:r>
    </w:p>
    <w:p w14:paraId="2AE21937" w14:textId="342D7F23" w:rsidR="00C53BD6" w:rsidRPr="00B73467" w:rsidRDefault="00C53BD6" w:rsidP="003B222B">
      <w:pPr>
        <w:pStyle w:val="Prrafodelista"/>
        <w:numPr>
          <w:ilvl w:val="0"/>
          <w:numId w:val="18"/>
        </w:numPr>
        <w:suppressAutoHyphens/>
        <w:spacing w:after="160" w:line="259" w:lineRule="auto"/>
        <w:jc w:val="both"/>
        <w:rPr>
          <w:rFonts w:ascii="Arial Narrow" w:eastAsia="Arial" w:hAnsi="Arial Narrow" w:cs="Arial"/>
          <w:color w:val="000000" w:themeColor="text1"/>
          <w:sz w:val="20"/>
          <w:szCs w:val="20"/>
        </w:rPr>
      </w:pPr>
      <w:r w:rsidRPr="00B73467">
        <w:rPr>
          <w:rFonts w:ascii="Arial Narrow" w:eastAsia="Arial" w:hAnsi="Arial Narrow" w:cs="Arial"/>
          <w:color w:val="000000" w:themeColor="text1"/>
          <w:sz w:val="20"/>
          <w:szCs w:val="20"/>
        </w:rPr>
        <w:t xml:space="preserve">Carta de apoyo del fabricante o distribuidor </w:t>
      </w:r>
      <w:r w:rsidR="00B73467" w:rsidRPr="00B73467">
        <w:rPr>
          <w:rFonts w:ascii="Arial Narrow" w:eastAsia="Arial" w:hAnsi="Arial Narrow" w:cs="Arial"/>
          <w:color w:val="000000" w:themeColor="text1"/>
          <w:sz w:val="20"/>
          <w:szCs w:val="20"/>
        </w:rPr>
        <w:t>primario</w:t>
      </w:r>
      <w:r w:rsidRPr="00B73467">
        <w:rPr>
          <w:rFonts w:ascii="Arial Narrow" w:eastAsia="Arial" w:hAnsi="Arial Narrow" w:cs="Arial"/>
          <w:color w:val="000000" w:themeColor="text1"/>
          <w:sz w:val="20"/>
          <w:szCs w:val="20"/>
        </w:rPr>
        <w:t>.</w:t>
      </w:r>
    </w:p>
    <w:p w14:paraId="082E7076" w14:textId="45B7DEA3" w:rsidR="00231FDB" w:rsidRDefault="00E57E6A" w:rsidP="003B222B">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Catálogos</w:t>
      </w:r>
      <w:r w:rsidR="00231FDB">
        <w:rPr>
          <w:rFonts w:ascii="Arial Narrow" w:eastAsia="Arial" w:hAnsi="Arial Narrow" w:cs="Arial"/>
          <w:sz w:val="20"/>
          <w:szCs w:val="20"/>
        </w:rPr>
        <w:t xml:space="preserve">, manuales, folletos, guías u otro </w:t>
      </w:r>
      <w:r>
        <w:rPr>
          <w:rFonts w:ascii="Arial Narrow" w:eastAsia="Arial" w:hAnsi="Arial Narrow" w:cs="Arial"/>
          <w:sz w:val="20"/>
          <w:szCs w:val="20"/>
        </w:rPr>
        <w:t>necesario para indicar referencias técnicas</w:t>
      </w:r>
      <w:r w:rsidR="00B73467">
        <w:rPr>
          <w:rFonts w:ascii="Arial Narrow" w:eastAsia="Arial" w:hAnsi="Arial Narrow" w:cs="Arial"/>
          <w:sz w:val="20"/>
          <w:szCs w:val="20"/>
        </w:rPr>
        <w:t xml:space="preserve"> para los insumos que aplique.</w:t>
      </w:r>
    </w:p>
    <w:p w14:paraId="38FBC70F" w14:textId="16A71D92" w:rsidR="00E57E6A" w:rsidRPr="00E57E6A" w:rsidRDefault="00E57E6A" w:rsidP="003B222B">
      <w:pPr>
        <w:pStyle w:val="Prrafodelista"/>
        <w:numPr>
          <w:ilvl w:val="0"/>
          <w:numId w:val="18"/>
        </w:numPr>
        <w:suppressAutoHyphens/>
        <w:spacing w:after="160" w:line="259" w:lineRule="auto"/>
        <w:jc w:val="both"/>
        <w:rPr>
          <w:rFonts w:ascii="Arial Narrow" w:eastAsia="Arial" w:hAnsi="Arial Narrow" w:cs="Arial"/>
          <w:sz w:val="20"/>
          <w:szCs w:val="20"/>
        </w:rPr>
      </w:pPr>
      <w:r>
        <w:rPr>
          <w:rFonts w:ascii="Arial Narrow" w:eastAsia="Arial" w:hAnsi="Arial Narrow" w:cs="Arial"/>
          <w:sz w:val="20"/>
          <w:szCs w:val="20"/>
        </w:rPr>
        <w:t xml:space="preserve">Carta compromiso </w:t>
      </w:r>
      <w:r w:rsidRPr="00231FDB">
        <w:rPr>
          <w:rFonts w:ascii="Arial Narrow" w:hAnsi="Arial Narrow" w:cs="Arial"/>
          <w:sz w:val="20"/>
          <w:szCs w:val="20"/>
        </w:rPr>
        <w:t xml:space="preserve">el que el </w:t>
      </w:r>
      <w:r w:rsidRPr="00231FDB">
        <w:rPr>
          <w:rFonts w:ascii="Arial Narrow" w:hAnsi="Arial Narrow" w:cs="Arial"/>
          <w:b/>
          <w:bCs/>
          <w:sz w:val="20"/>
          <w:szCs w:val="20"/>
        </w:rPr>
        <w:t>PARTICIPANTE</w:t>
      </w:r>
      <w:r w:rsidRPr="00231FDB">
        <w:rPr>
          <w:rFonts w:ascii="Arial Narrow" w:hAnsi="Arial Narrow" w:cs="Arial"/>
          <w:sz w:val="20"/>
          <w:szCs w:val="20"/>
        </w:rPr>
        <w:t xml:space="preserve"> una vez adjudicado se compromete a entregar una garantía mínima de</w:t>
      </w:r>
      <w:r w:rsidRPr="00B73467">
        <w:rPr>
          <w:rFonts w:ascii="Arial Narrow" w:hAnsi="Arial Narrow" w:cs="Arial"/>
          <w:color w:val="000000" w:themeColor="text1"/>
          <w:sz w:val="20"/>
          <w:szCs w:val="20"/>
        </w:rPr>
        <w:t xml:space="preserve"> </w:t>
      </w:r>
      <w:r w:rsidR="00B73467" w:rsidRPr="00B73467">
        <w:rPr>
          <w:rFonts w:ascii="Arial Narrow" w:hAnsi="Arial Narrow" w:cs="Arial"/>
          <w:color w:val="000000" w:themeColor="text1"/>
          <w:sz w:val="20"/>
          <w:szCs w:val="20"/>
        </w:rPr>
        <w:t>6</w:t>
      </w:r>
      <w:r w:rsidRPr="00B73467">
        <w:rPr>
          <w:rFonts w:ascii="Arial Narrow" w:hAnsi="Arial Narrow" w:cs="Arial"/>
          <w:color w:val="000000" w:themeColor="text1"/>
          <w:sz w:val="20"/>
          <w:szCs w:val="20"/>
        </w:rPr>
        <w:t xml:space="preserve"> </w:t>
      </w:r>
      <w:r w:rsidR="00B73467" w:rsidRPr="00B73467">
        <w:rPr>
          <w:rFonts w:ascii="Arial Narrow" w:hAnsi="Arial Narrow" w:cs="Arial"/>
          <w:color w:val="000000" w:themeColor="text1"/>
          <w:sz w:val="20"/>
          <w:szCs w:val="20"/>
        </w:rPr>
        <w:t>meses</w:t>
      </w:r>
      <w:r w:rsidRPr="00B73467">
        <w:rPr>
          <w:rFonts w:ascii="Arial Narrow" w:hAnsi="Arial Narrow" w:cs="Arial"/>
          <w:color w:val="000000" w:themeColor="text1"/>
          <w:sz w:val="20"/>
          <w:szCs w:val="20"/>
        </w:rPr>
        <w:t xml:space="preserve"> del </w:t>
      </w:r>
      <w:r w:rsidRPr="00231FDB">
        <w:rPr>
          <w:rFonts w:ascii="Arial Narrow" w:hAnsi="Arial Narrow" w:cs="Arial"/>
          <w:sz w:val="20"/>
          <w:szCs w:val="20"/>
        </w:rPr>
        <w:t>bien ofertado contra defectos de fábrica. (Escrito libre).</w:t>
      </w:r>
      <w:r w:rsidR="00DD39F2">
        <w:rPr>
          <w:rFonts w:ascii="Arial Narrow" w:hAnsi="Arial Narrow" w:cs="Arial"/>
          <w:sz w:val="20"/>
          <w:szCs w:val="20"/>
        </w:rPr>
        <w:t xml:space="preserve"> </w:t>
      </w:r>
    </w:p>
    <w:p w14:paraId="7F963000" w14:textId="657DC02A" w:rsidR="00E57E6A" w:rsidRPr="00E57E6A" w:rsidRDefault="00E57E6A" w:rsidP="003B222B">
      <w:pPr>
        <w:pStyle w:val="Prrafodelista"/>
        <w:numPr>
          <w:ilvl w:val="0"/>
          <w:numId w:val="18"/>
        </w:numPr>
        <w:suppressAutoHyphens/>
        <w:spacing w:after="160" w:line="259" w:lineRule="auto"/>
        <w:jc w:val="both"/>
        <w:rPr>
          <w:rFonts w:ascii="Arial Narrow" w:eastAsia="Arial" w:hAnsi="Arial Narrow" w:cs="Arial"/>
          <w:sz w:val="20"/>
          <w:szCs w:val="20"/>
        </w:rPr>
      </w:pPr>
      <w:r w:rsidRPr="00231FDB">
        <w:rPr>
          <w:rFonts w:ascii="Arial Narrow" w:hAnsi="Arial Narrow" w:cs="Arial"/>
          <w:sz w:val="20"/>
          <w:szCs w:val="20"/>
        </w:rPr>
        <w:t xml:space="preserve">Manifiesto bajo protesta de decir verdad que los </w:t>
      </w:r>
      <w:r>
        <w:rPr>
          <w:rFonts w:ascii="Arial Narrow" w:hAnsi="Arial Narrow" w:cs="Arial"/>
          <w:sz w:val="20"/>
          <w:szCs w:val="20"/>
        </w:rPr>
        <w:t>bienes</w:t>
      </w:r>
      <w:r w:rsidRPr="00231FDB">
        <w:rPr>
          <w:rFonts w:ascii="Arial Narrow" w:hAnsi="Arial Narrow" w:cs="Arial"/>
          <w:sz w:val="20"/>
          <w:szCs w:val="20"/>
        </w:rPr>
        <w:t xml:space="preserve"> ofertados, </w:t>
      </w:r>
      <w:r w:rsidRPr="00231FDB">
        <w:rPr>
          <w:rFonts w:ascii="Arial Narrow" w:hAnsi="Arial Narrow" w:cs="Arial"/>
          <w:b/>
          <w:bCs/>
          <w:sz w:val="20"/>
          <w:szCs w:val="20"/>
        </w:rPr>
        <w:t>SON NUEVOS</w:t>
      </w:r>
      <w:r w:rsidRPr="00231FDB">
        <w:rPr>
          <w:rFonts w:ascii="Arial Narrow" w:hAnsi="Arial Narrow" w:cs="Arial"/>
          <w:sz w:val="20"/>
          <w:szCs w:val="20"/>
        </w:rPr>
        <w:t>, que no han sido remanufacturados o reacondicionados, reconstruido o se hayan utilizado como demostración</w:t>
      </w:r>
      <w:r w:rsidR="00B73467">
        <w:rPr>
          <w:rFonts w:ascii="Arial Narrow" w:hAnsi="Arial Narrow" w:cs="Arial"/>
          <w:color w:val="FF0000"/>
          <w:sz w:val="20"/>
          <w:szCs w:val="20"/>
        </w:rPr>
        <w:t>.</w:t>
      </w:r>
    </w:p>
    <w:p w14:paraId="48B68BAB" w14:textId="3CA0086C" w:rsidR="000B495A" w:rsidRDefault="00E57E6A" w:rsidP="000B495A">
      <w:pPr>
        <w:pStyle w:val="Prrafodelista"/>
        <w:numPr>
          <w:ilvl w:val="0"/>
          <w:numId w:val="18"/>
        </w:numPr>
        <w:suppressAutoHyphens/>
        <w:spacing w:after="160" w:line="259" w:lineRule="auto"/>
        <w:jc w:val="both"/>
        <w:rPr>
          <w:rFonts w:ascii="Arial Narrow" w:eastAsia="Arial" w:hAnsi="Arial Narrow" w:cs="Arial"/>
          <w:sz w:val="20"/>
          <w:szCs w:val="20"/>
        </w:rPr>
      </w:pPr>
      <w:r w:rsidRPr="00231FDB">
        <w:rPr>
          <w:rFonts w:ascii="Arial Narrow" w:eastAsia="Arial" w:hAnsi="Arial Narrow" w:cs="Arial"/>
          <w:sz w:val="20"/>
          <w:szCs w:val="20"/>
        </w:rPr>
        <w:t xml:space="preserve">Carta compromiso en la que el </w:t>
      </w:r>
      <w:r w:rsidRPr="00231FDB">
        <w:rPr>
          <w:rFonts w:ascii="Arial Narrow" w:eastAsia="Arial" w:hAnsi="Arial Narrow" w:cs="Arial"/>
          <w:b/>
          <w:bCs/>
          <w:sz w:val="20"/>
          <w:szCs w:val="20"/>
        </w:rPr>
        <w:t>PARTICIPANTE</w:t>
      </w:r>
      <w:r w:rsidRPr="00231FDB">
        <w:rPr>
          <w:rFonts w:ascii="Arial Narrow" w:eastAsia="Arial" w:hAnsi="Arial Narrow" w:cs="Arial"/>
          <w:sz w:val="20"/>
          <w:szCs w:val="20"/>
        </w:rPr>
        <w:t xml:space="preserve"> adjudicado que en caso de que se presente algún desperfecto por fallas de calidad y por defectos de fabricación, se obligue a sustituir l</w:t>
      </w:r>
      <w:r>
        <w:rPr>
          <w:rFonts w:ascii="Arial Narrow" w:eastAsia="Arial" w:hAnsi="Arial Narrow" w:cs="Arial"/>
          <w:sz w:val="20"/>
          <w:szCs w:val="20"/>
        </w:rPr>
        <w:t>os bienes</w:t>
      </w:r>
      <w:r w:rsidRPr="00231FDB">
        <w:rPr>
          <w:rFonts w:ascii="Arial Narrow" w:eastAsia="Arial" w:hAnsi="Arial Narrow" w:cs="Arial"/>
          <w:sz w:val="20"/>
          <w:szCs w:val="20"/>
        </w:rPr>
        <w:t xml:space="preserve"> en máximo de 3 días naturales.</w:t>
      </w:r>
    </w:p>
    <w:p w14:paraId="45A12F6E" w14:textId="08C6508B" w:rsidR="00411470" w:rsidRPr="00411470" w:rsidRDefault="00411470" w:rsidP="00973D8B">
      <w:pPr>
        <w:pStyle w:val="Prrafodelista"/>
        <w:numPr>
          <w:ilvl w:val="0"/>
          <w:numId w:val="18"/>
        </w:numPr>
        <w:suppressAutoHyphens/>
        <w:spacing w:after="160" w:line="259" w:lineRule="auto"/>
        <w:jc w:val="both"/>
        <w:rPr>
          <w:rFonts w:ascii="Arial Narrow" w:eastAsia="Arial" w:hAnsi="Arial Narrow" w:cs="Arial"/>
          <w:color w:val="000000" w:themeColor="text1"/>
          <w:sz w:val="20"/>
          <w:szCs w:val="20"/>
        </w:rPr>
      </w:pPr>
      <w:r w:rsidRPr="00411470">
        <w:rPr>
          <w:rFonts w:ascii="Arial Narrow" w:eastAsia="Arial" w:hAnsi="Arial Narrow" w:cs="Arial"/>
          <w:color w:val="000000" w:themeColor="text1"/>
          <w:sz w:val="20"/>
          <w:szCs w:val="20"/>
        </w:rPr>
        <w:t xml:space="preserve">El </w:t>
      </w:r>
      <w:r w:rsidRPr="00411470">
        <w:rPr>
          <w:rFonts w:ascii="Arial Narrow" w:eastAsia="Arial" w:hAnsi="Arial Narrow" w:cs="Arial"/>
          <w:b/>
          <w:bCs/>
          <w:color w:val="000000" w:themeColor="text1"/>
          <w:sz w:val="20"/>
          <w:szCs w:val="20"/>
        </w:rPr>
        <w:t>PARTICIPANTE</w:t>
      </w:r>
      <w:r w:rsidRPr="00411470">
        <w:rPr>
          <w:rFonts w:ascii="Arial Narrow" w:eastAsia="Arial" w:hAnsi="Arial Narrow" w:cs="Arial"/>
          <w:color w:val="000000" w:themeColor="text1"/>
          <w:sz w:val="20"/>
          <w:szCs w:val="20"/>
        </w:rPr>
        <w:t xml:space="preserve"> deberá manifestar en su propuesta técnica que la caducidad mínima de los bienes ofertados es de 1 año. </w:t>
      </w:r>
    </w:p>
    <w:p w14:paraId="2A31B929" w14:textId="073B35C0" w:rsidR="00DE2327" w:rsidRPr="00E57E6A" w:rsidRDefault="00973D8B" w:rsidP="00DE2327">
      <w:pPr>
        <w:spacing w:after="160" w:line="259" w:lineRule="auto"/>
        <w:rPr>
          <w:rFonts w:ascii="Arial Narrow" w:eastAsia="Arial" w:hAnsi="Arial Narrow" w:cs="Arial"/>
          <w:b/>
          <w:bCs/>
          <w:sz w:val="20"/>
          <w:szCs w:val="20"/>
        </w:rPr>
      </w:pPr>
      <w:r>
        <w:rPr>
          <w:rFonts w:ascii="Arial Narrow" w:eastAsia="Arial" w:hAnsi="Arial Narrow" w:cs="Arial"/>
          <w:b/>
          <w:bCs/>
          <w:sz w:val="20"/>
          <w:szCs w:val="20"/>
        </w:rPr>
        <w:t xml:space="preserve">2.- </w:t>
      </w:r>
      <w:r w:rsidR="00DE2327" w:rsidRPr="00E57E6A">
        <w:rPr>
          <w:rFonts w:ascii="Arial Narrow" w:eastAsia="Arial" w:hAnsi="Arial Narrow" w:cs="Arial"/>
          <w:b/>
          <w:bCs/>
          <w:sz w:val="20"/>
          <w:szCs w:val="20"/>
        </w:rPr>
        <w:t>Tiempo y condiciones de entrega:</w:t>
      </w:r>
    </w:p>
    <w:p w14:paraId="1F79AF72" w14:textId="14B773DC" w:rsidR="00DE2327" w:rsidRPr="00E57E6A" w:rsidRDefault="00E57E6A" w:rsidP="00E57E6A">
      <w:pPr>
        <w:pStyle w:val="Prrafodelista"/>
        <w:numPr>
          <w:ilvl w:val="0"/>
          <w:numId w:val="19"/>
        </w:numPr>
        <w:suppressAutoHyphens/>
        <w:spacing w:after="160" w:line="259" w:lineRule="auto"/>
        <w:ind w:left="720"/>
        <w:jc w:val="both"/>
        <w:rPr>
          <w:rFonts w:ascii="Arial Narrow" w:eastAsia="Arial" w:hAnsi="Arial Narrow" w:cs="Arial"/>
          <w:sz w:val="20"/>
          <w:szCs w:val="20"/>
        </w:rPr>
      </w:pPr>
      <w:r w:rsidRPr="00E57E6A">
        <w:rPr>
          <w:rFonts w:ascii="Arial Narrow" w:eastAsia="Arial" w:hAnsi="Arial Narrow" w:cs="Arial"/>
          <w:sz w:val="20"/>
          <w:szCs w:val="20"/>
        </w:rPr>
        <w:t xml:space="preserve">El </w:t>
      </w:r>
      <w:r w:rsidRPr="00144662">
        <w:rPr>
          <w:rFonts w:ascii="Arial Narrow" w:eastAsia="Arial" w:hAnsi="Arial Narrow" w:cs="Arial"/>
          <w:b/>
          <w:bCs/>
          <w:sz w:val="20"/>
          <w:szCs w:val="20"/>
        </w:rPr>
        <w:t>PROVEEDOR</w:t>
      </w:r>
      <w:r w:rsidRPr="00E57E6A">
        <w:rPr>
          <w:rFonts w:ascii="Arial Narrow" w:eastAsia="Arial" w:hAnsi="Arial Narrow" w:cs="Arial"/>
          <w:sz w:val="20"/>
          <w:szCs w:val="20"/>
        </w:rPr>
        <w:t xml:space="preserve"> deberá entregar las partidas en un lapso no mayor </w:t>
      </w:r>
      <w:r w:rsidRPr="00973D8B">
        <w:rPr>
          <w:rFonts w:ascii="Arial Narrow" w:eastAsia="Arial" w:hAnsi="Arial Narrow" w:cs="Arial"/>
          <w:color w:val="000000" w:themeColor="text1"/>
          <w:sz w:val="20"/>
          <w:szCs w:val="20"/>
        </w:rPr>
        <w:t xml:space="preserve">a </w:t>
      </w:r>
      <w:r w:rsidR="00973D8B" w:rsidRPr="00973D8B">
        <w:rPr>
          <w:rFonts w:ascii="Arial Narrow" w:eastAsia="Arial" w:hAnsi="Arial Narrow" w:cs="Arial"/>
          <w:color w:val="000000" w:themeColor="text1"/>
          <w:sz w:val="20"/>
          <w:szCs w:val="20"/>
        </w:rPr>
        <w:t>3</w:t>
      </w:r>
      <w:r w:rsidRPr="00973D8B">
        <w:rPr>
          <w:rFonts w:ascii="Arial Narrow" w:eastAsia="Arial" w:hAnsi="Arial Narrow" w:cs="Arial"/>
          <w:color w:val="000000" w:themeColor="text1"/>
          <w:sz w:val="20"/>
          <w:szCs w:val="20"/>
        </w:rPr>
        <w:t xml:space="preserve">0 días naturales, </w:t>
      </w:r>
      <w:r w:rsidRPr="00E57E6A">
        <w:rPr>
          <w:rFonts w:ascii="Arial Narrow" w:eastAsia="Arial" w:hAnsi="Arial Narrow" w:cs="Arial"/>
          <w:sz w:val="20"/>
          <w:szCs w:val="20"/>
        </w:rPr>
        <w:t>que correrá a p</w:t>
      </w:r>
      <w:r w:rsidR="00DE2327" w:rsidRPr="00E57E6A">
        <w:rPr>
          <w:rFonts w:ascii="Arial Narrow" w:eastAsia="Arial" w:hAnsi="Arial Narrow" w:cs="Arial"/>
          <w:sz w:val="20"/>
          <w:szCs w:val="20"/>
        </w:rPr>
        <w:t xml:space="preserve">artir del día </w:t>
      </w:r>
      <w:r w:rsidR="00973D8B">
        <w:rPr>
          <w:rFonts w:ascii="Arial Narrow" w:eastAsia="Arial" w:hAnsi="Arial Narrow" w:cs="Arial"/>
          <w:sz w:val="20"/>
          <w:szCs w:val="20"/>
        </w:rPr>
        <w:t>hábil</w:t>
      </w:r>
      <w:r w:rsidR="00DE2327" w:rsidRPr="00E57E6A">
        <w:rPr>
          <w:rFonts w:ascii="Arial Narrow" w:eastAsia="Arial" w:hAnsi="Arial Narrow" w:cs="Arial"/>
          <w:sz w:val="20"/>
          <w:szCs w:val="20"/>
        </w:rPr>
        <w:t xml:space="preserve"> siguiente </w:t>
      </w:r>
      <w:r w:rsidR="00973D8B">
        <w:rPr>
          <w:rFonts w:ascii="Arial Narrow" w:eastAsia="Arial" w:hAnsi="Arial Narrow" w:cs="Arial"/>
          <w:sz w:val="20"/>
          <w:szCs w:val="20"/>
        </w:rPr>
        <w:t>a</w:t>
      </w:r>
      <w:r w:rsidR="00DE2327" w:rsidRPr="00E57E6A">
        <w:rPr>
          <w:rFonts w:ascii="Arial Narrow" w:eastAsia="Arial" w:hAnsi="Arial Narrow" w:cs="Arial"/>
          <w:sz w:val="20"/>
          <w:szCs w:val="20"/>
        </w:rPr>
        <w:t xml:space="preserve"> la emisión y notificación del fallo</w:t>
      </w:r>
      <w:r w:rsidR="00973D8B">
        <w:rPr>
          <w:rFonts w:ascii="Arial Narrow" w:eastAsia="Arial" w:hAnsi="Arial Narrow" w:cs="Arial"/>
          <w:sz w:val="20"/>
          <w:szCs w:val="20"/>
        </w:rPr>
        <w:t>.</w:t>
      </w:r>
      <w:r w:rsidR="00DE2327" w:rsidRPr="00E57E6A">
        <w:rPr>
          <w:rFonts w:ascii="Arial Narrow" w:eastAsia="Arial" w:hAnsi="Arial Narrow" w:cs="Arial"/>
          <w:sz w:val="20"/>
          <w:szCs w:val="20"/>
        </w:rPr>
        <w:t xml:space="preserve"> </w:t>
      </w:r>
    </w:p>
    <w:bookmarkEnd w:id="48"/>
    <w:p w14:paraId="5BE4613A" w14:textId="54EF3450" w:rsidR="00E57E6A" w:rsidRPr="00E57E6A" w:rsidRDefault="00973D8B" w:rsidP="00DE2327">
      <w:pPr>
        <w:spacing w:after="0" w:line="240" w:lineRule="auto"/>
        <w:ind w:right="140"/>
        <w:jc w:val="both"/>
        <w:rPr>
          <w:rFonts w:ascii="Arial Narrow" w:eastAsia="Arial" w:hAnsi="Arial Narrow" w:cs="Arial"/>
          <w:b/>
          <w:bCs/>
          <w:color w:val="000000"/>
          <w:sz w:val="20"/>
          <w:szCs w:val="20"/>
        </w:rPr>
      </w:pPr>
      <w:r>
        <w:rPr>
          <w:rFonts w:ascii="Arial Narrow" w:eastAsia="Arial" w:hAnsi="Arial Narrow" w:cs="Arial"/>
          <w:b/>
          <w:bCs/>
          <w:color w:val="000000"/>
          <w:sz w:val="20"/>
          <w:szCs w:val="20"/>
        </w:rPr>
        <w:t xml:space="preserve">3.- </w:t>
      </w:r>
      <w:r w:rsidR="00DE2327" w:rsidRPr="00E57E6A">
        <w:rPr>
          <w:rFonts w:ascii="Arial Narrow" w:eastAsia="Arial" w:hAnsi="Arial Narrow" w:cs="Arial"/>
          <w:b/>
          <w:bCs/>
          <w:color w:val="000000"/>
          <w:sz w:val="20"/>
          <w:szCs w:val="20"/>
        </w:rPr>
        <w:t xml:space="preserve">Generalidades: </w:t>
      </w:r>
    </w:p>
    <w:p w14:paraId="0351B496" w14:textId="77777777" w:rsidR="00BE3A90" w:rsidRPr="00E57E6A" w:rsidRDefault="00BE3A90" w:rsidP="00E57E6A">
      <w:pPr>
        <w:spacing w:after="0" w:line="240" w:lineRule="auto"/>
        <w:jc w:val="both"/>
        <w:rPr>
          <w:rFonts w:ascii="Arial Narrow" w:hAnsi="Arial Narrow" w:cs="Arial"/>
          <w:color w:val="000000" w:themeColor="text1"/>
          <w:sz w:val="20"/>
          <w:szCs w:val="20"/>
        </w:rPr>
      </w:pPr>
    </w:p>
    <w:p w14:paraId="2C6CFD41" w14:textId="6C8F1BE2" w:rsidR="00E57E6A" w:rsidRPr="00973D8B" w:rsidRDefault="00E57E6A" w:rsidP="00E9419E">
      <w:pPr>
        <w:pStyle w:val="Prrafodelista"/>
        <w:numPr>
          <w:ilvl w:val="0"/>
          <w:numId w:val="10"/>
        </w:numPr>
        <w:spacing w:after="0" w:line="240" w:lineRule="auto"/>
        <w:ind w:left="426" w:right="-1"/>
        <w:jc w:val="both"/>
        <w:rPr>
          <w:rFonts w:ascii="Arial Narrow" w:hAnsi="Arial Narrow" w:cs="Arial"/>
          <w:color w:val="000000" w:themeColor="text1"/>
          <w:sz w:val="20"/>
          <w:szCs w:val="20"/>
        </w:rPr>
      </w:pPr>
      <w:bookmarkStart w:id="50" w:name="_Hlk129007638"/>
      <w:r w:rsidRPr="00973D8B">
        <w:rPr>
          <w:rFonts w:ascii="Arial Narrow" w:eastAsia="Arial" w:hAnsi="Arial Narrow" w:cs="Arial"/>
          <w:color w:val="000000" w:themeColor="text1"/>
          <w:sz w:val="20"/>
          <w:szCs w:val="20"/>
        </w:rPr>
        <w:lastRenderedPageBreak/>
        <w:t>Para la entrega de los bienes los proveedores deberán solicitar cita con la anticipación que le permita entregar en tiempo y forma</w:t>
      </w:r>
      <w:r w:rsidR="00973D8B" w:rsidRPr="00973D8B">
        <w:rPr>
          <w:rFonts w:ascii="Arial Narrow" w:eastAsia="Arial" w:hAnsi="Arial Narrow" w:cs="Arial"/>
          <w:color w:val="000000" w:themeColor="text1"/>
          <w:sz w:val="20"/>
          <w:szCs w:val="20"/>
        </w:rPr>
        <w:t xml:space="preserve"> en el almacén señalado en la orden de compra, </w:t>
      </w:r>
      <w:r w:rsidRPr="00973D8B">
        <w:rPr>
          <w:rFonts w:ascii="Arial Narrow" w:eastAsia="Arial" w:hAnsi="Arial Narrow" w:cs="Arial"/>
          <w:color w:val="000000" w:themeColor="text1"/>
          <w:sz w:val="20"/>
          <w:szCs w:val="20"/>
        </w:rPr>
        <w:t xml:space="preserve">de lo contrario será sujeto a las penas convencionales establecidas en el </w:t>
      </w:r>
      <w:r w:rsidRPr="00144662">
        <w:rPr>
          <w:rFonts w:ascii="Arial Narrow" w:eastAsia="Arial" w:hAnsi="Arial Narrow" w:cs="Arial"/>
          <w:b/>
          <w:bCs/>
          <w:color w:val="000000" w:themeColor="text1"/>
          <w:sz w:val="20"/>
          <w:szCs w:val="20"/>
        </w:rPr>
        <w:t xml:space="preserve">numeral </w:t>
      </w:r>
      <w:r w:rsidR="00144662">
        <w:rPr>
          <w:rFonts w:ascii="Arial Narrow" w:eastAsia="Arial" w:hAnsi="Arial Narrow" w:cs="Arial"/>
          <w:b/>
          <w:bCs/>
          <w:color w:val="000000" w:themeColor="text1"/>
          <w:sz w:val="20"/>
          <w:szCs w:val="20"/>
        </w:rPr>
        <w:t>19</w:t>
      </w:r>
      <w:r w:rsidRPr="00144662">
        <w:rPr>
          <w:rFonts w:ascii="Arial Narrow" w:eastAsia="Arial" w:hAnsi="Arial Narrow" w:cs="Arial"/>
          <w:color w:val="000000" w:themeColor="text1"/>
          <w:sz w:val="20"/>
          <w:szCs w:val="20"/>
        </w:rPr>
        <w:t xml:space="preserve"> de las </w:t>
      </w:r>
      <w:r w:rsidRPr="00144662">
        <w:rPr>
          <w:rFonts w:ascii="Arial Narrow" w:eastAsia="Arial" w:hAnsi="Arial Narrow" w:cs="Arial"/>
          <w:b/>
          <w:bCs/>
          <w:color w:val="000000" w:themeColor="text1"/>
          <w:sz w:val="20"/>
          <w:szCs w:val="20"/>
        </w:rPr>
        <w:t>BASES</w:t>
      </w:r>
      <w:r w:rsidRPr="00144662">
        <w:rPr>
          <w:rFonts w:ascii="Arial Narrow" w:eastAsia="Arial" w:hAnsi="Arial Narrow" w:cs="Arial"/>
          <w:color w:val="000000" w:themeColor="text1"/>
          <w:sz w:val="20"/>
          <w:szCs w:val="20"/>
        </w:rPr>
        <w:t>.</w:t>
      </w:r>
      <w:bookmarkEnd w:id="50"/>
    </w:p>
    <w:p w14:paraId="295A6FD0" w14:textId="77777777" w:rsidR="00973D8B" w:rsidRPr="00973D8B" w:rsidRDefault="00973D8B" w:rsidP="00973D8B">
      <w:pPr>
        <w:pStyle w:val="Prrafodelista"/>
        <w:spacing w:after="0" w:line="240" w:lineRule="auto"/>
        <w:ind w:left="426" w:right="140"/>
        <w:jc w:val="both"/>
        <w:rPr>
          <w:rFonts w:ascii="Arial Narrow" w:hAnsi="Arial Narrow" w:cs="Arial"/>
          <w:color w:val="000000" w:themeColor="text1"/>
          <w:sz w:val="20"/>
          <w:szCs w:val="20"/>
        </w:rPr>
      </w:pPr>
    </w:p>
    <w:p w14:paraId="4FB6549D" w14:textId="49967756" w:rsidR="00DE2327" w:rsidRPr="00E57E6A" w:rsidRDefault="00DE2327" w:rsidP="003B222B">
      <w:pPr>
        <w:pStyle w:val="Prrafodelista"/>
        <w:numPr>
          <w:ilvl w:val="0"/>
          <w:numId w:val="10"/>
        </w:numPr>
        <w:spacing w:after="0" w:line="240" w:lineRule="auto"/>
        <w:ind w:left="426"/>
        <w:jc w:val="both"/>
        <w:rPr>
          <w:rFonts w:ascii="Arial Narrow" w:hAnsi="Arial Narrow" w:cs="Arial"/>
          <w:color w:val="000000" w:themeColor="text1"/>
          <w:sz w:val="20"/>
          <w:szCs w:val="20"/>
        </w:rPr>
      </w:pPr>
      <w:r w:rsidRPr="00E57E6A">
        <w:rPr>
          <w:rFonts w:ascii="Arial Narrow" w:hAnsi="Arial Narrow" w:cs="Arial"/>
          <w:color w:val="000000" w:themeColor="text1"/>
          <w:sz w:val="20"/>
          <w:szCs w:val="20"/>
        </w:rPr>
        <w:t xml:space="preserve">Las obligaciones derivadas del presente procedimiento correrán a partir de la publicación y notificación del FALLO y bajo la estricta responsabilidad del PROVEEDOR, quien se asegurará de la entrega de los bienes o insumos hasta su correcta recepción y a entera satisfacción por parte del </w:t>
      </w:r>
      <w:r w:rsidRPr="00E57E6A">
        <w:rPr>
          <w:rFonts w:ascii="Arial Narrow" w:hAnsi="Arial Narrow" w:cs="Arial"/>
          <w:b/>
          <w:bCs/>
          <w:color w:val="000000" w:themeColor="text1"/>
          <w:sz w:val="20"/>
          <w:szCs w:val="20"/>
        </w:rPr>
        <w:t>ORGANISMO</w:t>
      </w:r>
      <w:r w:rsidRPr="00E57E6A">
        <w:rPr>
          <w:rFonts w:ascii="Arial Narrow" w:hAnsi="Arial Narrow" w:cs="Arial"/>
          <w:color w:val="000000" w:themeColor="text1"/>
          <w:sz w:val="20"/>
          <w:szCs w:val="20"/>
        </w:rPr>
        <w:t>.</w:t>
      </w:r>
    </w:p>
    <w:p w14:paraId="30A6B89A" w14:textId="77777777" w:rsidR="00DE2327" w:rsidRPr="00231FDB" w:rsidRDefault="00DE2327" w:rsidP="00231FDB">
      <w:pPr>
        <w:suppressAutoHyphens/>
        <w:spacing w:after="160" w:line="259" w:lineRule="auto"/>
        <w:jc w:val="both"/>
        <w:rPr>
          <w:rFonts w:ascii="Arial Narrow" w:hAnsi="Arial Narrow" w:cs="Arial"/>
          <w:b/>
          <w:bCs/>
          <w:color w:val="000000" w:themeColor="text1"/>
          <w:sz w:val="20"/>
          <w:szCs w:val="20"/>
          <w:u w:val="single"/>
        </w:rPr>
      </w:pPr>
    </w:p>
    <w:p w14:paraId="7FCC300A" w14:textId="77777777" w:rsidR="00811C7F" w:rsidRPr="00DE2327" w:rsidRDefault="00811C7F" w:rsidP="00DE2327">
      <w:pPr>
        <w:pStyle w:val="Prrafodelista"/>
        <w:suppressAutoHyphens/>
        <w:spacing w:after="160" w:line="259" w:lineRule="auto"/>
        <w:jc w:val="both"/>
        <w:rPr>
          <w:rFonts w:ascii="Arial Narrow" w:eastAsia="Arial" w:hAnsi="Arial Narrow" w:cs="Arial"/>
          <w:sz w:val="20"/>
          <w:szCs w:val="20"/>
        </w:rPr>
      </w:pPr>
    </w:p>
    <w:p w14:paraId="071EFC0F" w14:textId="3EC577AD" w:rsidR="00DE2327" w:rsidRDefault="00DE2327" w:rsidP="004A7E35">
      <w:pPr>
        <w:spacing w:after="0" w:line="240" w:lineRule="auto"/>
        <w:jc w:val="center"/>
        <w:rPr>
          <w:rFonts w:ascii="Arial Narrow" w:eastAsia="Arial" w:hAnsi="Arial Narrow" w:cs="Arial"/>
          <w:color w:val="000000"/>
          <w:sz w:val="18"/>
          <w:szCs w:val="18"/>
        </w:rPr>
      </w:pPr>
    </w:p>
    <w:p w14:paraId="388D085B" w14:textId="1586631A" w:rsidR="00DE2327" w:rsidRDefault="00DE2327" w:rsidP="004A7E35">
      <w:pPr>
        <w:spacing w:after="0" w:line="240" w:lineRule="auto"/>
        <w:jc w:val="center"/>
        <w:rPr>
          <w:rFonts w:ascii="Arial Narrow" w:eastAsia="Arial" w:hAnsi="Arial Narrow" w:cs="Arial"/>
          <w:color w:val="000000"/>
          <w:sz w:val="18"/>
          <w:szCs w:val="18"/>
        </w:rPr>
      </w:pPr>
    </w:p>
    <w:p w14:paraId="5F94A054" w14:textId="63D7A615" w:rsidR="00DE2327" w:rsidRDefault="00DE2327" w:rsidP="004A7E35">
      <w:pPr>
        <w:spacing w:after="0" w:line="240" w:lineRule="auto"/>
        <w:jc w:val="center"/>
        <w:rPr>
          <w:rFonts w:ascii="Arial Narrow" w:eastAsia="Arial" w:hAnsi="Arial Narrow" w:cs="Arial"/>
          <w:color w:val="000000"/>
          <w:sz w:val="18"/>
          <w:szCs w:val="18"/>
        </w:rPr>
      </w:pPr>
    </w:p>
    <w:p w14:paraId="630B5F39" w14:textId="4651079E" w:rsidR="00DE2327" w:rsidRDefault="00DE2327" w:rsidP="004A7E35">
      <w:pPr>
        <w:spacing w:after="0" w:line="240" w:lineRule="auto"/>
        <w:jc w:val="center"/>
        <w:rPr>
          <w:rFonts w:ascii="Arial Narrow" w:eastAsia="Arial" w:hAnsi="Arial Narrow" w:cs="Arial"/>
          <w:color w:val="000000"/>
          <w:sz w:val="18"/>
          <w:szCs w:val="18"/>
        </w:rPr>
      </w:pPr>
    </w:p>
    <w:p w14:paraId="188C28A9" w14:textId="54009BFB" w:rsidR="00DE2327" w:rsidRDefault="00DE2327" w:rsidP="00144662">
      <w:pPr>
        <w:spacing w:after="0" w:line="240" w:lineRule="auto"/>
        <w:rPr>
          <w:rFonts w:ascii="Arial Narrow" w:eastAsia="Arial" w:hAnsi="Arial Narrow" w:cs="Arial"/>
          <w:color w:val="000000"/>
          <w:sz w:val="18"/>
          <w:szCs w:val="18"/>
        </w:rPr>
      </w:pPr>
    </w:p>
    <w:p w14:paraId="366CDC0D" w14:textId="0942BFD5" w:rsidR="00DE2327" w:rsidRDefault="00DE2327" w:rsidP="004A7E35">
      <w:pPr>
        <w:spacing w:after="0" w:line="240" w:lineRule="auto"/>
        <w:jc w:val="center"/>
        <w:rPr>
          <w:rFonts w:ascii="Arial Narrow" w:eastAsia="Arial" w:hAnsi="Arial Narrow" w:cs="Arial"/>
          <w:color w:val="000000"/>
          <w:sz w:val="18"/>
          <w:szCs w:val="18"/>
        </w:rPr>
      </w:pPr>
    </w:p>
    <w:p w14:paraId="60C61170" w14:textId="2997E555" w:rsidR="00DE2327" w:rsidRDefault="00DE2327" w:rsidP="004A7E35">
      <w:pPr>
        <w:spacing w:after="0" w:line="240" w:lineRule="auto"/>
        <w:jc w:val="center"/>
        <w:rPr>
          <w:rFonts w:ascii="Arial Narrow" w:eastAsia="Arial" w:hAnsi="Arial Narrow" w:cs="Arial"/>
          <w:color w:val="000000"/>
          <w:sz w:val="18"/>
          <w:szCs w:val="18"/>
        </w:rPr>
      </w:pPr>
    </w:p>
    <w:p w14:paraId="4345BA15" w14:textId="6500870D" w:rsidR="00DE2327" w:rsidRDefault="00DE2327" w:rsidP="004A7E35">
      <w:pPr>
        <w:spacing w:after="0" w:line="240" w:lineRule="auto"/>
        <w:jc w:val="center"/>
        <w:rPr>
          <w:rFonts w:ascii="Arial Narrow" w:eastAsia="Arial" w:hAnsi="Arial Narrow" w:cs="Arial"/>
          <w:color w:val="000000"/>
          <w:sz w:val="18"/>
          <w:szCs w:val="18"/>
        </w:rPr>
      </w:pPr>
    </w:p>
    <w:p w14:paraId="6049EC3E" w14:textId="0EF8DD4B" w:rsidR="00DE2327" w:rsidRDefault="00DE2327" w:rsidP="004A7E35">
      <w:pPr>
        <w:spacing w:after="0" w:line="240" w:lineRule="auto"/>
        <w:jc w:val="center"/>
        <w:rPr>
          <w:rFonts w:ascii="Arial Narrow" w:eastAsia="Arial" w:hAnsi="Arial Narrow" w:cs="Arial"/>
          <w:color w:val="000000"/>
          <w:sz w:val="18"/>
          <w:szCs w:val="18"/>
        </w:rPr>
      </w:pPr>
    </w:p>
    <w:p w14:paraId="7C4E46C2" w14:textId="61FD6960" w:rsidR="00DE2327" w:rsidRDefault="00DE2327" w:rsidP="004A7E35">
      <w:pPr>
        <w:spacing w:after="0" w:line="240" w:lineRule="auto"/>
        <w:jc w:val="center"/>
        <w:rPr>
          <w:rFonts w:ascii="Arial Narrow" w:eastAsia="Arial" w:hAnsi="Arial Narrow" w:cs="Arial"/>
          <w:color w:val="000000"/>
          <w:sz w:val="18"/>
          <w:szCs w:val="18"/>
        </w:rPr>
      </w:pPr>
    </w:p>
    <w:p w14:paraId="51C06D1A" w14:textId="52173EA2" w:rsidR="00DE2327" w:rsidRDefault="00DE2327" w:rsidP="004A7E35">
      <w:pPr>
        <w:spacing w:after="0" w:line="240" w:lineRule="auto"/>
        <w:jc w:val="center"/>
        <w:rPr>
          <w:rFonts w:ascii="Arial Narrow" w:eastAsia="Arial" w:hAnsi="Arial Narrow" w:cs="Arial"/>
          <w:color w:val="000000"/>
          <w:sz w:val="18"/>
          <w:szCs w:val="18"/>
        </w:rPr>
      </w:pPr>
    </w:p>
    <w:p w14:paraId="60CAA5DD" w14:textId="594A0765" w:rsidR="002C5265" w:rsidRDefault="002C5265" w:rsidP="004A7E35">
      <w:pPr>
        <w:spacing w:after="0" w:line="240" w:lineRule="auto"/>
        <w:jc w:val="center"/>
        <w:rPr>
          <w:rFonts w:ascii="Arial Narrow" w:eastAsia="Arial" w:hAnsi="Arial Narrow" w:cs="Arial"/>
          <w:color w:val="000000"/>
          <w:sz w:val="18"/>
          <w:szCs w:val="18"/>
        </w:rPr>
      </w:pPr>
    </w:p>
    <w:p w14:paraId="080A8E0E" w14:textId="17F852D4" w:rsidR="002C5265" w:rsidRDefault="002C5265" w:rsidP="004A7E35">
      <w:pPr>
        <w:spacing w:after="0" w:line="240" w:lineRule="auto"/>
        <w:jc w:val="center"/>
        <w:rPr>
          <w:rFonts w:ascii="Arial Narrow" w:eastAsia="Arial" w:hAnsi="Arial Narrow" w:cs="Arial"/>
          <w:color w:val="000000"/>
          <w:sz w:val="18"/>
          <w:szCs w:val="18"/>
        </w:rPr>
      </w:pPr>
    </w:p>
    <w:p w14:paraId="0BDB4F7F" w14:textId="77777777" w:rsidR="00A204B2" w:rsidRPr="00D41B03" w:rsidRDefault="00A204B2" w:rsidP="00144662">
      <w:pPr>
        <w:spacing w:after="0"/>
        <w:rPr>
          <w:rFonts w:ascii="Arial Narrow" w:hAnsi="Arial Narrow" w:cs="Arial"/>
          <w:b/>
          <w:bCs/>
          <w:color w:val="262626"/>
          <w:sz w:val="18"/>
          <w:szCs w:val="18"/>
        </w:rPr>
      </w:pPr>
    </w:p>
    <w:p w14:paraId="58178164" w14:textId="77777777" w:rsidR="002E5D23" w:rsidRPr="00D41B03" w:rsidRDefault="002E5D23" w:rsidP="002E5D23">
      <w:pPr>
        <w:spacing w:after="0"/>
        <w:jc w:val="center"/>
        <w:rPr>
          <w:rFonts w:ascii="Arial Narrow" w:hAnsi="Arial Narrow" w:cs="Arial"/>
          <w:b/>
          <w:bCs/>
          <w:color w:val="262626"/>
          <w:sz w:val="18"/>
          <w:szCs w:val="18"/>
        </w:r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 FIN DEL ANEXO</w:t>
      </w:r>
      <w:r w:rsidRPr="00D41B03">
        <w:rPr>
          <w:rFonts w:ascii="Arial Narrow" w:hAnsi="Arial Narrow" w:cs="Arial"/>
          <w:b/>
          <w:bCs/>
          <w:color w:val="262626"/>
          <w:sz w:val="18"/>
          <w:szCs w:val="18"/>
        </w:rPr>
        <w:t xml:space="preserve"> - - - - - - - - - - - - - - - - - - - - - - - - - - - - - - - - - - - -</w:t>
      </w:r>
    </w:p>
    <w:bookmarkEnd w:id="49"/>
    <w:p w14:paraId="7A4B07AD" w14:textId="2A3E142F" w:rsidR="00604ADE" w:rsidRPr="00D41B03" w:rsidRDefault="00604ADE" w:rsidP="004E3601">
      <w:pPr>
        <w:spacing w:after="0"/>
        <w:jc w:val="center"/>
        <w:rPr>
          <w:rFonts w:ascii="Arial Narrow" w:hAnsi="Arial Narrow" w:cs="Arial"/>
          <w:b/>
          <w:bCs/>
          <w:color w:val="262626" w:themeColor="text1" w:themeTint="D9"/>
          <w:sz w:val="18"/>
          <w:szCs w:val="18"/>
        </w:rPr>
      </w:pPr>
    </w:p>
    <w:p w14:paraId="4F487A5A" w14:textId="7B5AB158" w:rsidR="00350D06" w:rsidRDefault="00350D06">
      <w:pPr>
        <w:rPr>
          <w:rFonts w:ascii="Arial Narrow" w:hAnsi="Arial Narrow" w:cs="Arial"/>
          <w:b/>
          <w:bCs/>
          <w:color w:val="262626" w:themeColor="text1" w:themeTint="D9"/>
          <w:sz w:val="18"/>
          <w:szCs w:val="18"/>
        </w:rPr>
      </w:pPr>
    </w:p>
    <w:p w14:paraId="61526E55" w14:textId="325FAC57" w:rsidR="002C5265" w:rsidRDefault="002C5265">
      <w:pPr>
        <w:rPr>
          <w:rFonts w:ascii="Arial Narrow" w:hAnsi="Arial Narrow" w:cs="Arial"/>
          <w:b/>
          <w:bCs/>
          <w:color w:val="262626" w:themeColor="text1" w:themeTint="D9"/>
          <w:sz w:val="18"/>
          <w:szCs w:val="18"/>
        </w:rPr>
      </w:pPr>
    </w:p>
    <w:p w14:paraId="1B6349F1" w14:textId="4B186F34" w:rsidR="002C5265" w:rsidRDefault="002C5265">
      <w:pPr>
        <w:rPr>
          <w:rFonts w:ascii="Arial Narrow" w:hAnsi="Arial Narrow" w:cs="Arial"/>
          <w:b/>
          <w:bCs/>
          <w:color w:val="262626" w:themeColor="text1" w:themeTint="D9"/>
          <w:sz w:val="18"/>
          <w:szCs w:val="18"/>
        </w:rPr>
      </w:pPr>
    </w:p>
    <w:p w14:paraId="39947B58" w14:textId="77777777" w:rsidR="00411470" w:rsidRDefault="00411470">
      <w:pPr>
        <w:rPr>
          <w:rFonts w:ascii="Arial Narrow" w:hAnsi="Arial Narrow" w:cs="Arial"/>
          <w:b/>
          <w:bCs/>
          <w:color w:val="262626" w:themeColor="text1" w:themeTint="D9"/>
          <w:sz w:val="18"/>
          <w:szCs w:val="18"/>
        </w:rPr>
      </w:pPr>
    </w:p>
    <w:p w14:paraId="6B07271C" w14:textId="77777777" w:rsidR="00411470" w:rsidRDefault="00411470">
      <w:pPr>
        <w:rPr>
          <w:rFonts w:ascii="Arial Narrow" w:hAnsi="Arial Narrow" w:cs="Arial"/>
          <w:b/>
          <w:bCs/>
          <w:color w:val="262626" w:themeColor="text1" w:themeTint="D9"/>
          <w:sz w:val="18"/>
          <w:szCs w:val="18"/>
        </w:rPr>
      </w:pPr>
    </w:p>
    <w:p w14:paraId="648E5BE2" w14:textId="77777777" w:rsidR="00411470" w:rsidRDefault="00411470">
      <w:pPr>
        <w:rPr>
          <w:rFonts w:ascii="Arial Narrow" w:hAnsi="Arial Narrow" w:cs="Arial"/>
          <w:b/>
          <w:bCs/>
          <w:color w:val="262626" w:themeColor="text1" w:themeTint="D9"/>
          <w:sz w:val="18"/>
          <w:szCs w:val="18"/>
        </w:rPr>
      </w:pPr>
    </w:p>
    <w:p w14:paraId="31B630D0" w14:textId="77777777" w:rsidR="00E72D8A" w:rsidRDefault="00E72D8A">
      <w:pPr>
        <w:rPr>
          <w:rFonts w:ascii="Arial Narrow" w:hAnsi="Arial Narrow" w:cs="Arial"/>
          <w:b/>
          <w:bCs/>
          <w:color w:val="262626" w:themeColor="text1" w:themeTint="D9"/>
          <w:sz w:val="18"/>
          <w:szCs w:val="18"/>
        </w:rPr>
      </w:pPr>
    </w:p>
    <w:p w14:paraId="4B6B1B93" w14:textId="77777777" w:rsidR="00144662" w:rsidRDefault="00144662">
      <w:pPr>
        <w:rPr>
          <w:rFonts w:ascii="Arial Narrow" w:hAnsi="Arial Narrow" w:cs="Arial"/>
          <w:b/>
          <w:bCs/>
          <w:color w:val="262626" w:themeColor="text1" w:themeTint="D9"/>
          <w:sz w:val="18"/>
          <w:szCs w:val="18"/>
        </w:rPr>
      </w:pPr>
    </w:p>
    <w:p w14:paraId="13010E44" w14:textId="77777777" w:rsidR="00144662" w:rsidRDefault="00144662">
      <w:pPr>
        <w:rPr>
          <w:rFonts w:ascii="Arial Narrow" w:hAnsi="Arial Narrow" w:cs="Arial"/>
          <w:b/>
          <w:bCs/>
          <w:color w:val="262626" w:themeColor="text1" w:themeTint="D9"/>
          <w:sz w:val="18"/>
          <w:szCs w:val="18"/>
        </w:rPr>
      </w:pPr>
    </w:p>
    <w:p w14:paraId="01771992" w14:textId="77777777" w:rsidR="00144662" w:rsidRDefault="00144662">
      <w:pPr>
        <w:rPr>
          <w:rFonts w:ascii="Arial Narrow" w:hAnsi="Arial Narrow" w:cs="Arial"/>
          <w:b/>
          <w:bCs/>
          <w:color w:val="262626" w:themeColor="text1" w:themeTint="D9"/>
          <w:sz w:val="18"/>
          <w:szCs w:val="18"/>
        </w:rPr>
      </w:pPr>
    </w:p>
    <w:p w14:paraId="543577E6" w14:textId="77777777" w:rsidR="00144662" w:rsidRDefault="00144662">
      <w:pPr>
        <w:rPr>
          <w:rFonts w:ascii="Arial Narrow" w:hAnsi="Arial Narrow" w:cs="Arial"/>
          <w:b/>
          <w:bCs/>
          <w:color w:val="262626" w:themeColor="text1" w:themeTint="D9"/>
          <w:sz w:val="18"/>
          <w:szCs w:val="18"/>
        </w:rPr>
      </w:pPr>
    </w:p>
    <w:p w14:paraId="652FC1EF" w14:textId="77777777" w:rsidR="00144662" w:rsidRDefault="00144662">
      <w:pPr>
        <w:rPr>
          <w:rFonts w:ascii="Arial Narrow" w:hAnsi="Arial Narrow" w:cs="Arial"/>
          <w:b/>
          <w:bCs/>
          <w:color w:val="262626" w:themeColor="text1" w:themeTint="D9"/>
          <w:sz w:val="18"/>
          <w:szCs w:val="18"/>
        </w:rPr>
      </w:pPr>
    </w:p>
    <w:p w14:paraId="6A7B5A5D" w14:textId="77777777" w:rsidR="00144662" w:rsidRDefault="00144662">
      <w:pPr>
        <w:rPr>
          <w:rFonts w:ascii="Arial Narrow" w:hAnsi="Arial Narrow" w:cs="Arial"/>
          <w:b/>
          <w:bCs/>
          <w:color w:val="262626" w:themeColor="text1" w:themeTint="D9"/>
          <w:sz w:val="18"/>
          <w:szCs w:val="18"/>
        </w:rPr>
      </w:pPr>
    </w:p>
    <w:p w14:paraId="43E9CDCB" w14:textId="77777777" w:rsidR="00144662" w:rsidRDefault="00144662">
      <w:pPr>
        <w:rPr>
          <w:rFonts w:ascii="Arial Narrow" w:hAnsi="Arial Narrow" w:cs="Arial"/>
          <w:b/>
          <w:bCs/>
          <w:color w:val="262626" w:themeColor="text1" w:themeTint="D9"/>
          <w:sz w:val="18"/>
          <w:szCs w:val="18"/>
        </w:rPr>
      </w:pPr>
    </w:p>
    <w:p w14:paraId="45BFAC4A" w14:textId="77777777" w:rsidR="00144662" w:rsidRDefault="00144662">
      <w:pPr>
        <w:rPr>
          <w:rFonts w:ascii="Arial Narrow" w:hAnsi="Arial Narrow" w:cs="Arial"/>
          <w:b/>
          <w:bCs/>
          <w:color w:val="262626" w:themeColor="text1" w:themeTint="D9"/>
          <w:sz w:val="18"/>
          <w:szCs w:val="18"/>
        </w:rPr>
      </w:pPr>
    </w:p>
    <w:p w14:paraId="262DC2C6" w14:textId="77777777" w:rsidR="00144662" w:rsidRDefault="00144662">
      <w:pPr>
        <w:rPr>
          <w:rFonts w:ascii="Arial Narrow" w:hAnsi="Arial Narrow" w:cs="Arial"/>
          <w:b/>
          <w:bCs/>
          <w:color w:val="262626" w:themeColor="text1" w:themeTint="D9"/>
          <w:sz w:val="18"/>
          <w:szCs w:val="18"/>
        </w:rPr>
      </w:pPr>
    </w:p>
    <w:p w14:paraId="3E9F7241" w14:textId="77777777" w:rsidR="00E57E6A" w:rsidRPr="00D41B03" w:rsidRDefault="00E57E6A">
      <w:pPr>
        <w:rPr>
          <w:rFonts w:ascii="Arial Narrow" w:hAnsi="Arial Narrow" w:cs="Arial"/>
          <w:b/>
          <w:bCs/>
          <w:color w:val="262626" w:themeColor="text1" w:themeTint="D9"/>
          <w:sz w:val="18"/>
          <w:szCs w:val="18"/>
        </w:rPr>
      </w:pPr>
    </w:p>
    <w:p w14:paraId="649D0506" w14:textId="6F969D9A" w:rsidR="00275AFA" w:rsidRPr="00D41B03" w:rsidRDefault="00A46A86" w:rsidP="00E66674">
      <w:pPr>
        <w:spacing w:after="0" w:line="240" w:lineRule="auto"/>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lastRenderedPageBreak/>
        <w:t>ANEXO 2</w:t>
      </w:r>
      <w:r w:rsidR="00617598" w:rsidRPr="00D41B03">
        <w:rPr>
          <w:rFonts w:ascii="Arial Narrow" w:eastAsia="Century Gothic" w:hAnsi="Arial Narrow" w:cs="Arial"/>
          <w:b/>
          <w:color w:val="000000"/>
          <w:sz w:val="18"/>
          <w:szCs w:val="18"/>
        </w:rPr>
        <w:t>.</w:t>
      </w:r>
    </w:p>
    <w:p w14:paraId="38BF4295" w14:textId="77777777" w:rsidR="002E159B" w:rsidRPr="00D41B03" w:rsidRDefault="002E159B" w:rsidP="00E66674">
      <w:pPr>
        <w:spacing w:after="0" w:line="240" w:lineRule="auto"/>
        <w:jc w:val="center"/>
        <w:rPr>
          <w:rFonts w:ascii="Arial Narrow" w:eastAsia="Times New Roman" w:hAnsi="Arial Narrow" w:cs="Arial"/>
          <w:b/>
          <w:color w:val="FF0000"/>
          <w:sz w:val="18"/>
          <w:szCs w:val="18"/>
        </w:rPr>
      </w:pPr>
    </w:p>
    <w:p w14:paraId="0BC2A227" w14:textId="41C1E40B" w:rsidR="00C434B8" w:rsidRPr="00D55A6D" w:rsidRDefault="00700C16" w:rsidP="00C434B8">
      <w:pPr>
        <w:pStyle w:val="Sinespaciado"/>
        <w:jc w:val="center"/>
        <w:rPr>
          <w:rFonts w:ascii="Arial Narrow" w:eastAsia="Century Gothic" w:hAnsi="Arial Narrow" w:cs="Arial"/>
          <w:b/>
          <w:color w:val="FF0000"/>
          <w:sz w:val="20"/>
          <w:szCs w:val="20"/>
        </w:rPr>
      </w:pPr>
      <w:r w:rsidRPr="00D55A6D">
        <w:rPr>
          <w:rFonts w:ascii="Arial Narrow" w:hAnsi="Arial Narrow" w:cs="Arial"/>
          <w:b/>
          <w:color w:val="000000" w:themeColor="text1"/>
          <w:sz w:val="20"/>
          <w:szCs w:val="20"/>
        </w:rPr>
        <w:t xml:space="preserve">LICITACIÓN PÚBLICA LOCAL </w:t>
      </w:r>
      <w:r w:rsidR="001F21B1" w:rsidRPr="00D55A6D">
        <w:rPr>
          <w:rFonts w:ascii="Arial Narrow" w:hAnsi="Arial Narrow" w:cs="Arial"/>
          <w:b/>
          <w:color w:val="000000" w:themeColor="text1"/>
          <w:sz w:val="20"/>
          <w:szCs w:val="20"/>
        </w:rPr>
        <w:t>SECGSSJ-L</w:t>
      </w:r>
      <w:r w:rsidR="003B222B" w:rsidRPr="00D55A6D">
        <w:rPr>
          <w:rFonts w:ascii="Arial Narrow" w:hAnsi="Arial Narrow" w:cs="Arial"/>
          <w:b/>
          <w:color w:val="000000" w:themeColor="text1"/>
          <w:sz w:val="20"/>
          <w:szCs w:val="20"/>
        </w:rPr>
        <w:t>S</w:t>
      </w:r>
      <w:r w:rsidR="001F21B1" w:rsidRPr="00D55A6D">
        <w:rPr>
          <w:rFonts w:ascii="Arial Narrow" w:hAnsi="Arial Narrow" w:cs="Arial"/>
          <w:b/>
          <w:color w:val="000000" w:themeColor="text1"/>
          <w:sz w:val="20"/>
          <w:szCs w:val="20"/>
        </w:rPr>
        <w:t>CC-00</w:t>
      </w:r>
      <w:r w:rsidR="00D55A6D" w:rsidRPr="00D55A6D">
        <w:rPr>
          <w:rFonts w:ascii="Arial Narrow" w:hAnsi="Arial Narrow" w:cs="Arial"/>
          <w:b/>
          <w:color w:val="000000" w:themeColor="text1"/>
          <w:sz w:val="20"/>
          <w:szCs w:val="20"/>
        </w:rPr>
        <w:t>5</w:t>
      </w:r>
      <w:r w:rsidR="001F21B1" w:rsidRPr="00D55A6D">
        <w:rPr>
          <w:rFonts w:ascii="Arial Narrow" w:hAnsi="Arial Narrow" w:cs="Arial"/>
          <w:b/>
          <w:color w:val="000000" w:themeColor="text1"/>
          <w:sz w:val="20"/>
          <w:szCs w:val="20"/>
        </w:rPr>
        <w:t>-2023</w:t>
      </w:r>
      <w:r w:rsidR="006E20EF" w:rsidRPr="00D55A6D">
        <w:rPr>
          <w:rFonts w:ascii="Arial Narrow" w:hAnsi="Arial Narrow" w:cs="Arial"/>
          <w:b/>
          <w:color w:val="000000" w:themeColor="text1"/>
          <w:sz w:val="20"/>
          <w:szCs w:val="20"/>
        </w:rPr>
        <w:t xml:space="preserve"> </w:t>
      </w:r>
      <w:r w:rsidR="003B222B" w:rsidRPr="00D55A6D">
        <w:rPr>
          <w:rFonts w:ascii="Arial Narrow" w:hAnsi="Arial Narrow" w:cs="Arial"/>
          <w:b/>
          <w:color w:val="000000" w:themeColor="text1"/>
          <w:sz w:val="20"/>
          <w:szCs w:val="20"/>
        </w:rPr>
        <w:t>SI</w:t>
      </w:r>
      <w:r w:rsidR="006E20EF" w:rsidRPr="00D55A6D">
        <w:rPr>
          <w:rFonts w:ascii="Arial Narrow" w:hAnsi="Arial Narrow" w:cs="Arial"/>
          <w:b/>
          <w:color w:val="000000" w:themeColor="text1"/>
          <w:sz w:val="20"/>
          <w:szCs w:val="20"/>
        </w:rPr>
        <w:t>N CONCURRENCIA DE COMITÉ</w:t>
      </w:r>
    </w:p>
    <w:p w14:paraId="3AF9B32F" w14:textId="77777777" w:rsidR="0078743E" w:rsidRDefault="0078743E" w:rsidP="0078743E">
      <w:pPr>
        <w:spacing w:after="0" w:line="240" w:lineRule="auto"/>
        <w:jc w:val="center"/>
        <w:rPr>
          <w:rFonts w:ascii="Arial Narrow" w:eastAsia="Arial" w:hAnsi="Arial Narrow" w:cs="Arial"/>
          <w:b/>
          <w:bCs/>
          <w:color w:val="000000"/>
          <w:sz w:val="18"/>
          <w:szCs w:val="18"/>
        </w:rPr>
      </w:pPr>
    </w:p>
    <w:p w14:paraId="24516B20" w14:textId="1BF936FD" w:rsidR="001949A6" w:rsidRDefault="00D55A6D" w:rsidP="00D55A6D">
      <w:pPr>
        <w:spacing w:after="0" w:line="240" w:lineRule="auto"/>
        <w:ind w:right="140"/>
        <w:jc w:val="center"/>
        <w:rPr>
          <w:rFonts w:ascii="Arial Narrow" w:hAnsi="Arial Narrow" w:cs="Arial"/>
          <w:b/>
          <w:bCs/>
          <w:sz w:val="20"/>
          <w:szCs w:val="20"/>
        </w:rPr>
      </w:pPr>
      <w:r w:rsidRPr="00D82D24">
        <w:rPr>
          <w:rFonts w:ascii="Arial Narrow" w:hAnsi="Arial Narrow" w:cs="Arial"/>
          <w:b/>
          <w:bCs/>
          <w:sz w:val="20"/>
          <w:szCs w:val="20"/>
        </w:rPr>
        <w:t>“ADQUISICIÓN DE MATERIALES E INSUMOS PARA LA ELABORACIÓN DE PLACAS PARA LOS NIÑOS CON LABIO PALADAR HENDIDO DEL INSTITUTO JALISCIENSE DE CIRUGÍA RECONSTRUCTIVA (DR. JOS</w:t>
      </w:r>
      <w:r w:rsidRPr="00811C7F">
        <w:rPr>
          <w:rFonts w:ascii="Arial Narrow" w:hAnsi="Arial Narrow" w:cs="Arial"/>
          <w:b/>
          <w:bCs/>
          <w:color w:val="000000" w:themeColor="text1"/>
          <w:sz w:val="20"/>
          <w:szCs w:val="20"/>
        </w:rPr>
        <w:t>E GUERREROSANTOS)”</w:t>
      </w:r>
    </w:p>
    <w:p w14:paraId="289D44B9" w14:textId="77777777" w:rsidR="00D55A6D" w:rsidRPr="00D41B03" w:rsidRDefault="00D55A6D" w:rsidP="00D55A6D">
      <w:pPr>
        <w:spacing w:after="0" w:line="240" w:lineRule="auto"/>
        <w:ind w:right="140"/>
        <w:jc w:val="center"/>
        <w:rPr>
          <w:rFonts w:ascii="Arial Narrow" w:eastAsia="Century Gothic" w:hAnsi="Arial Narrow" w:cs="Arial"/>
          <w:color w:val="000000"/>
          <w:sz w:val="18"/>
          <w:szCs w:val="18"/>
        </w:rPr>
      </w:pPr>
    </w:p>
    <w:p w14:paraId="0167F822" w14:textId="4E4C56DC" w:rsidR="001949A6" w:rsidRPr="00D55A6D" w:rsidRDefault="001949A6" w:rsidP="00D55A6D">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TÉCNICA</w:t>
      </w:r>
    </w:p>
    <w:p w14:paraId="5603166C" w14:textId="052246D5"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r w:rsidR="00B81A7D" w:rsidRPr="00D41B03">
        <w:rPr>
          <w:rFonts w:ascii="Arial Narrow" w:eastAsia="Century Gothic" w:hAnsi="Arial Narrow" w:cs="Arial"/>
          <w:b/>
          <w:bCs/>
          <w:color w:val="000000"/>
          <w:sz w:val="18"/>
          <w:szCs w:val="18"/>
        </w:rPr>
        <w:t>dé</w:t>
      </w:r>
      <w:r w:rsidRPr="00D41B03">
        <w:rPr>
          <w:rFonts w:ascii="Arial Narrow" w:eastAsia="Century Gothic" w:hAnsi="Arial Narrow" w:cs="Arial"/>
          <w:b/>
          <w:bCs/>
          <w:color w:val="000000"/>
          <w:sz w:val="18"/>
          <w:szCs w:val="18"/>
        </w:rPr>
        <w:t xml:space="preserve"> ____ de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06E4D5EE" w14:textId="77777777" w:rsidR="00811C7F" w:rsidRDefault="00811C7F" w:rsidP="00B81A7D">
      <w:pPr>
        <w:spacing w:after="0" w:line="240" w:lineRule="auto"/>
        <w:ind w:right="140"/>
        <w:jc w:val="right"/>
        <w:rPr>
          <w:rFonts w:ascii="Arial Narrow" w:eastAsia="Century Gothic" w:hAnsi="Arial Narrow" w:cs="Arial"/>
          <w:b/>
          <w:bCs/>
          <w:color w:val="000000"/>
          <w:sz w:val="18"/>
          <w:szCs w:val="18"/>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
        <w:gridCol w:w="1372"/>
        <w:gridCol w:w="1522"/>
        <w:gridCol w:w="2836"/>
        <w:gridCol w:w="981"/>
        <w:gridCol w:w="821"/>
        <w:gridCol w:w="1407"/>
      </w:tblGrid>
      <w:tr w:rsidR="0088411C" w:rsidRPr="005F1E2B" w14:paraId="1AC55CBC" w14:textId="77777777" w:rsidTr="0088411C">
        <w:trPr>
          <w:trHeight w:val="42"/>
        </w:trPr>
        <w:tc>
          <w:tcPr>
            <w:tcW w:w="585" w:type="dxa"/>
            <w:shd w:val="clear" w:color="000000" w:fill="D99594"/>
            <w:vAlign w:val="center"/>
            <w:hideMark/>
          </w:tcPr>
          <w:p w14:paraId="0DA9C443"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Partida</w:t>
            </w:r>
          </w:p>
        </w:tc>
        <w:tc>
          <w:tcPr>
            <w:tcW w:w="1253" w:type="dxa"/>
            <w:shd w:val="clear" w:color="000000" w:fill="D99594"/>
            <w:vAlign w:val="center"/>
            <w:hideMark/>
          </w:tcPr>
          <w:p w14:paraId="44DB04C6"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Descripción</w:t>
            </w:r>
          </w:p>
        </w:tc>
        <w:tc>
          <w:tcPr>
            <w:tcW w:w="1559" w:type="dxa"/>
            <w:shd w:val="clear" w:color="000000" w:fill="D99594"/>
            <w:vAlign w:val="center"/>
            <w:hideMark/>
          </w:tcPr>
          <w:p w14:paraId="2152EFE1"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Descripción</w:t>
            </w:r>
          </w:p>
        </w:tc>
        <w:tc>
          <w:tcPr>
            <w:tcW w:w="2980" w:type="dxa"/>
            <w:shd w:val="clear" w:color="000000" w:fill="D99594"/>
            <w:vAlign w:val="center"/>
            <w:hideMark/>
          </w:tcPr>
          <w:p w14:paraId="05C95D50"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Descripción técnica</w:t>
            </w:r>
          </w:p>
        </w:tc>
        <w:tc>
          <w:tcPr>
            <w:tcW w:w="1004" w:type="dxa"/>
            <w:shd w:val="clear" w:color="000000" w:fill="D99594"/>
            <w:vAlign w:val="center"/>
            <w:hideMark/>
          </w:tcPr>
          <w:p w14:paraId="190D7FFC"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Unidad de Medida</w:t>
            </w:r>
          </w:p>
        </w:tc>
        <w:tc>
          <w:tcPr>
            <w:tcW w:w="838" w:type="dxa"/>
            <w:shd w:val="clear" w:color="000000" w:fill="D99594"/>
            <w:vAlign w:val="center"/>
            <w:hideMark/>
          </w:tcPr>
          <w:p w14:paraId="35F3A9AF"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 xml:space="preserve">Marca </w:t>
            </w:r>
          </w:p>
        </w:tc>
        <w:tc>
          <w:tcPr>
            <w:tcW w:w="1417" w:type="dxa"/>
            <w:shd w:val="clear" w:color="000000" w:fill="D99594"/>
            <w:vAlign w:val="center"/>
            <w:hideMark/>
          </w:tcPr>
          <w:p w14:paraId="5FC16ED2" w14:textId="77777777" w:rsidR="00811C7F" w:rsidRPr="00811C7F" w:rsidRDefault="00811C7F" w:rsidP="00811C7F">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Entregables y demás características</w:t>
            </w:r>
          </w:p>
        </w:tc>
      </w:tr>
      <w:tr w:rsidR="0088411C" w:rsidRPr="005F1E2B" w14:paraId="7DDDAAF2" w14:textId="77777777" w:rsidTr="0088411C">
        <w:trPr>
          <w:trHeight w:val="237"/>
        </w:trPr>
        <w:tc>
          <w:tcPr>
            <w:tcW w:w="585" w:type="dxa"/>
            <w:shd w:val="clear" w:color="auto" w:fill="auto"/>
            <w:vAlign w:val="center"/>
            <w:hideMark/>
          </w:tcPr>
          <w:p w14:paraId="2083681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1</w:t>
            </w:r>
          </w:p>
        </w:tc>
        <w:tc>
          <w:tcPr>
            <w:tcW w:w="1253" w:type="dxa"/>
            <w:shd w:val="clear" w:color="auto" w:fill="auto"/>
            <w:vAlign w:val="center"/>
            <w:hideMark/>
          </w:tcPr>
          <w:p w14:paraId="6C3D4BB7"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060.999.5028.01</w:t>
            </w:r>
          </w:p>
        </w:tc>
        <w:tc>
          <w:tcPr>
            <w:tcW w:w="1559" w:type="dxa"/>
            <w:shd w:val="clear" w:color="auto" w:fill="auto"/>
            <w:vAlign w:val="center"/>
            <w:hideMark/>
          </w:tcPr>
          <w:p w14:paraId="068E940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Tornillo de expansión superior</w:t>
            </w:r>
          </w:p>
        </w:tc>
        <w:tc>
          <w:tcPr>
            <w:tcW w:w="2980" w:type="dxa"/>
            <w:shd w:val="clear" w:color="auto" w:fill="auto"/>
            <w:vAlign w:val="center"/>
            <w:hideMark/>
          </w:tcPr>
          <w:p w14:paraId="26D0D331"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Tornillo de 15 </w:t>
            </w:r>
            <w:proofErr w:type="spellStart"/>
            <w:r w:rsidRPr="00811C7F">
              <w:rPr>
                <w:rFonts w:ascii="Arial Narrow" w:eastAsia="Times New Roman" w:hAnsi="Arial Narrow"/>
                <w:color w:val="000000"/>
                <w:sz w:val="20"/>
                <w:szCs w:val="20"/>
              </w:rPr>
              <w:t>mm.</w:t>
            </w:r>
            <w:proofErr w:type="spellEnd"/>
            <w:r w:rsidRPr="00811C7F">
              <w:rPr>
                <w:rFonts w:ascii="Arial Narrow" w:eastAsia="Times New Roman" w:hAnsi="Arial Narrow"/>
                <w:color w:val="000000"/>
                <w:sz w:val="20"/>
                <w:szCs w:val="20"/>
              </w:rPr>
              <w:t xml:space="preserve"> De acero inoxidable con retención ambos lados para el acrílico y flecha indicadora de uso.</w:t>
            </w:r>
          </w:p>
        </w:tc>
        <w:tc>
          <w:tcPr>
            <w:tcW w:w="1004" w:type="dxa"/>
            <w:shd w:val="clear" w:color="auto" w:fill="auto"/>
            <w:vAlign w:val="center"/>
            <w:hideMark/>
          </w:tcPr>
          <w:p w14:paraId="3442B6B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7E67B7D5"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6C04592B"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335B1181" w14:textId="77777777" w:rsidTr="0088411C">
        <w:trPr>
          <w:trHeight w:val="245"/>
        </w:trPr>
        <w:tc>
          <w:tcPr>
            <w:tcW w:w="585" w:type="dxa"/>
            <w:shd w:val="clear" w:color="auto" w:fill="auto"/>
            <w:vAlign w:val="center"/>
            <w:hideMark/>
          </w:tcPr>
          <w:p w14:paraId="3BF40E8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2</w:t>
            </w:r>
          </w:p>
        </w:tc>
        <w:tc>
          <w:tcPr>
            <w:tcW w:w="1253" w:type="dxa"/>
            <w:shd w:val="clear" w:color="auto" w:fill="auto"/>
            <w:vAlign w:val="center"/>
            <w:hideMark/>
          </w:tcPr>
          <w:p w14:paraId="1CDD702A"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060.999.5029.01</w:t>
            </w:r>
          </w:p>
        </w:tc>
        <w:tc>
          <w:tcPr>
            <w:tcW w:w="1559" w:type="dxa"/>
            <w:shd w:val="clear" w:color="auto" w:fill="auto"/>
            <w:vAlign w:val="center"/>
            <w:hideMark/>
          </w:tcPr>
          <w:p w14:paraId="7624B40D"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Tornillo de expansión inferior</w:t>
            </w:r>
          </w:p>
        </w:tc>
        <w:tc>
          <w:tcPr>
            <w:tcW w:w="2980" w:type="dxa"/>
            <w:shd w:val="clear" w:color="auto" w:fill="auto"/>
            <w:vAlign w:val="center"/>
            <w:hideMark/>
          </w:tcPr>
          <w:p w14:paraId="791C4AC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Tornillo de acero inoxidable de 10 </w:t>
            </w:r>
            <w:proofErr w:type="spellStart"/>
            <w:r w:rsidRPr="00811C7F">
              <w:rPr>
                <w:rFonts w:ascii="Arial Narrow" w:eastAsia="Times New Roman" w:hAnsi="Arial Narrow"/>
                <w:color w:val="000000"/>
                <w:sz w:val="20"/>
                <w:szCs w:val="20"/>
              </w:rPr>
              <w:t>mm.</w:t>
            </w:r>
            <w:proofErr w:type="spellEnd"/>
            <w:r w:rsidRPr="00811C7F">
              <w:rPr>
                <w:rFonts w:ascii="Arial Narrow" w:eastAsia="Times New Roman" w:hAnsi="Arial Narrow"/>
                <w:color w:val="000000"/>
                <w:sz w:val="20"/>
                <w:szCs w:val="20"/>
              </w:rPr>
              <w:t xml:space="preserve"> Con retención ambos lados para el acrílico y flecha indicadora de uso.</w:t>
            </w:r>
          </w:p>
        </w:tc>
        <w:tc>
          <w:tcPr>
            <w:tcW w:w="1004" w:type="dxa"/>
            <w:shd w:val="clear" w:color="auto" w:fill="auto"/>
            <w:vAlign w:val="center"/>
            <w:hideMark/>
          </w:tcPr>
          <w:p w14:paraId="4D6DE8CB"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0C88A39E"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70F99F24"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40C37B75" w14:textId="77777777" w:rsidTr="0088411C">
        <w:trPr>
          <w:trHeight w:val="112"/>
        </w:trPr>
        <w:tc>
          <w:tcPr>
            <w:tcW w:w="585" w:type="dxa"/>
            <w:shd w:val="clear" w:color="auto" w:fill="auto"/>
            <w:vAlign w:val="center"/>
            <w:hideMark/>
          </w:tcPr>
          <w:p w14:paraId="47BB4B38"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3</w:t>
            </w:r>
          </w:p>
        </w:tc>
        <w:tc>
          <w:tcPr>
            <w:tcW w:w="1253" w:type="dxa"/>
            <w:shd w:val="clear" w:color="auto" w:fill="auto"/>
            <w:vAlign w:val="center"/>
            <w:hideMark/>
          </w:tcPr>
          <w:p w14:paraId="7741768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060.999.5030.01</w:t>
            </w:r>
          </w:p>
        </w:tc>
        <w:tc>
          <w:tcPr>
            <w:tcW w:w="1559" w:type="dxa"/>
            <w:shd w:val="clear" w:color="auto" w:fill="auto"/>
            <w:vAlign w:val="center"/>
            <w:hideMark/>
          </w:tcPr>
          <w:p w14:paraId="256C714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Tornillo de abanico</w:t>
            </w:r>
          </w:p>
        </w:tc>
        <w:tc>
          <w:tcPr>
            <w:tcW w:w="2980" w:type="dxa"/>
            <w:shd w:val="clear" w:color="auto" w:fill="auto"/>
            <w:vAlign w:val="center"/>
            <w:hideMark/>
          </w:tcPr>
          <w:p w14:paraId="4C41B995"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Tornillo de acero inoxidable de 14 mm con una bisagra en V tope </w:t>
            </w:r>
            <w:proofErr w:type="gramStart"/>
            <w:r w:rsidRPr="00811C7F">
              <w:rPr>
                <w:rFonts w:ascii="Arial Narrow" w:eastAsia="Times New Roman" w:hAnsi="Arial Narrow"/>
                <w:color w:val="000000"/>
                <w:sz w:val="20"/>
                <w:szCs w:val="20"/>
              </w:rPr>
              <w:t>anti retorno</w:t>
            </w:r>
            <w:proofErr w:type="gramEnd"/>
            <w:r w:rsidRPr="00811C7F">
              <w:rPr>
                <w:rFonts w:ascii="Arial Narrow" w:eastAsia="Times New Roman" w:hAnsi="Arial Narrow"/>
                <w:color w:val="000000"/>
                <w:sz w:val="20"/>
                <w:szCs w:val="20"/>
              </w:rPr>
              <w:t xml:space="preserve"> y retenciones para el acrílico.</w:t>
            </w:r>
          </w:p>
        </w:tc>
        <w:tc>
          <w:tcPr>
            <w:tcW w:w="1004" w:type="dxa"/>
            <w:shd w:val="clear" w:color="auto" w:fill="auto"/>
            <w:vAlign w:val="center"/>
            <w:hideMark/>
          </w:tcPr>
          <w:p w14:paraId="1079635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1BE4F51F"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399C6B0C"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3DF2DFC8" w14:textId="77777777" w:rsidTr="0088411C">
        <w:trPr>
          <w:trHeight w:val="261"/>
        </w:trPr>
        <w:tc>
          <w:tcPr>
            <w:tcW w:w="585" w:type="dxa"/>
            <w:shd w:val="clear" w:color="auto" w:fill="auto"/>
            <w:vAlign w:val="center"/>
            <w:hideMark/>
          </w:tcPr>
          <w:p w14:paraId="2664180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4</w:t>
            </w:r>
          </w:p>
        </w:tc>
        <w:tc>
          <w:tcPr>
            <w:tcW w:w="1253" w:type="dxa"/>
            <w:shd w:val="clear" w:color="auto" w:fill="auto"/>
            <w:vAlign w:val="center"/>
            <w:hideMark/>
          </w:tcPr>
          <w:p w14:paraId="68FA0321"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060.999.5031.01</w:t>
            </w:r>
          </w:p>
        </w:tc>
        <w:tc>
          <w:tcPr>
            <w:tcW w:w="1559" w:type="dxa"/>
            <w:shd w:val="clear" w:color="auto" w:fill="auto"/>
            <w:vAlign w:val="center"/>
            <w:hideMark/>
          </w:tcPr>
          <w:p w14:paraId="5A56F33C"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Tornillo de expansión acodado</w:t>
            </w:r>
          </w:p>
        </w:tc>
        <w:tc>
          <w:tcPr>
            <w:tcW w:w="2980" w:type="dxa"/>
            <w:shd w:val="clear" w:color="auto" w:fill="auto"/>
            <w:vAlign w:val="center"/>
            <w:hideMark/>
          </w:tcPr>
          <w:p w14:paraId="54BE345D"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Cuerpo de acero inoxidable, tope </w:t>
            </w:r>
            <w:proofErr w:type="gramStart"/>
            <w:r w:rsidRPr="00811C7F">
              <w:rPr>
                <w:rFonts w:ascii="Arial Narrow" w:eastAsia="Times New Roman" w:hAnsi="Arial Narrow"/>
                <w:color w:val="000000"/>
                <w:sz w:val="20"/>
                <w:szCs w:val="20"/>
              </w:rPr>
              <w:t>anti desmontaje</w:t>
            </w:r>
            <w:proofErr w:type="gramEnd"/>
            <w:r w:rsidRPr="00811C7F">
              <w:rPr>
                <w:rFonts w:ascii="Arial Narrow" w:eastAsia="Times New Roman" w:hAnsi="Arial Narrow"/>
                <w:color w:val="000000"/>
                <w:sz w:val="20"/>
                <w:szCs w:val="20"/>
              </w:rPr>
              <w:t>, retenciones para el acrílico, guías rectificadas, diseño para expansión asimétrica.</w:t>
            </w:r>
          </w:p>
        </w:tc>
        <w:tc>
          <w:tcPr>
            <w:tcW w:w="1004" w:type="dxa"/>
            <w:shd w:val="clear" w:color="auto" w:fill="auto"/>
            <w:vAlign w:val="center"/>
            <w:hideMark/>
          </w:tcPr>
          <w:p w14:paraId="1FEBBF6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3219E62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269F079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553FA3DF" w14:textId="77777777" w:rsidTr="0088411C">
        <w:trPr>
          <w:trHeight w:val="73"/>
        </w:trPr>
        <w:tc>
          <w:tcPr>
            <w:tcW w:w="585" w:type="dxa"/>
            <w:shd w:val="clear" w:color="auto" w:fill="auto"/>
            <w:vAlign w:val="center"/>
            <w:hideMark/>
          </w:tcPr>
          <w:p w14:paraId="297FD0C7"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5</w:t>
            </w:r>
          </w:p>
        </w:tc>
        <w:tc>
          <w:tcPr>
            <w:tcW w:w="1253" w:type="dxa"/>
            <w:shd w:val="clear" w:color="auto" w:fill="auto"/>
            <w:vAlign w:val="center"/>
            <w:hideMark/>
          </w:tcPr>
          <w:p w14:paraId="277922F5"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060.999.5032.01</w:t>
            </w:r>
          </w:p>
        </w:tc>
        <w:tc>
          <w:tcPr>
            <w:tcW w:w="1559" w:type="dxa"/>
            <w:shd w:val="clear" w:color="auto" w:fill="auto"/>
            <w:vAlign w:val="center"/>
            <w:hideMark/>
          </w:tcPr>
          <w:p w14:paraId="6D3EE179" w14:textId="705380D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Acrílico rápido transparente</w:t>
            </w:r>
            <w:r w:rsidR="00510A04">
              <w:rPr>
                <w:rFonts w:ascii="Arial Narrow" w:eastAsia="Times New Roman" w:hAnsi="Arial Narrow"/>
                <w:color w:val="000000"/>
                <w:sz w:val="20"/>
                <w:szCs w:val="20"/>
              </w:rPr>
              <w:t xml:space="preserve"> 2.5 Kg.</w:t>
            </w:r>
          </w:p>
        </w:tc>
        <w:tc>
          <w:tcPr>
            <w:tcW w:w="2980" w:type="dxa"/>
            <w:shd w:val="clear" w:color="auto" w:fill="auto"/>
            <w:vAlign w:val="center"/>
            <w:hideMark/>
          </w:tcPr>
          <w:p w14:paraId="205CE24F"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Material en polvo que se utiliza para la confección de la placa dental. En presentación de 2.5 Kg. Color blanco.</w:t>
            </w:r>
          </w:p>
        </w:tc>
        <w:tc>
          <w:tcPr>
            <w:tcW w:w="1004" w:type="dxa"/>
            <w:shd w:val="clear" w:color="auto" w:fill="auto"/>
            <w:vAlign w:val="center"/>
            <w:hideMark/>
          </w:tcPr>
          <w:p w14:paraId="2662B43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33A84858"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59EC31CE"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5870F8A4" w14:textId="77777777" w:rsidTr="0088411C">
        <w:trPr>
          <w:trHeight w:val="42"/>
        </w:trPr>
        <w:tc>
          <w:tcPr>
            <w:tcW w:w="585" w:type="dxa"/>
            <w:shd w:val="clear" w:color="auto" w:fill="auto"/>
            <w:vAlign w:val="center"/>
            <w:hideMark/>
          </w:tcPr>
          <w:p w14:paraId="057E7B68"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6</w:t>
            </w:r>
          </w:p>
        </w:tc>
        <w:tc>
          <w:tcPr>
            <w:tcW w:w="1253" w:type="dxa"/>
            <w:shd w:val="clear" w:color="auto" w:fill="auto"/>
            <w:vAlign w:val="center"/>
            <w:hideMark/>
          </w:tcPr>
          <w:p w14:paraId="6050ECA4"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060.999.5033.01</w:t>
            </w:r>
          </w:p>
        </w:tc>
        <w:tc>
          <w:tcPr>
            <w:tcW w:w="1559" w:type="dxa"/>
            <w:shd w:val="clear" w:color="auto" w:fill="auto"/>
            <w:vAlign w:val="center"/>
            <w:hideMark/>
          </w:tcPr>
          <w:p w14:paraId="1B9341B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Monómero rápido de 950 ml</w:t>
            </w:r>
          </w:p>
        </w:tc>
        <w:tc>
          <w:tcPr>
            <w:tcW w:w="2980" w:type="dxa"/>
            <w:shd w:val="clear" w:color="auto" w:fill="auto"/>
            <w:vAlign w:val="center"/>
            <w:hideMark/>
          </w:tcPr>
          <w:p w14:paraId="7B4C15A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Material líquido en presentación de 950 ml. Color transparente.</w:t>
            </w:r>
          </w:p>
        </w:tc>
        <w:tc>
          <w:tcPr>
            <w:tcW w:w="1004" w:type="dxa"/>
            <w:shd w:val="clear" w:color="auto" w:fill="auto"/>
            <w:vAlign w:val="center"/>
            <w:hideMark/>
          </w:tcPr>
          <w:p w14:paraId="30E7157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2C2F247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27969F7B"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2520961A" w14:textId="77777777" w:rsidTr="0088411C">
        <w:trPr>
          <w:trHeight w:val="42"/>
        </w:trPr>
        <w:tc>
          <w:tcPr>
            <w:tcW w:w="585" w:type="dxa"/>
            <w:shd w:val="clear" w:color="auto" w:fill="auto"/>
            <w:vAlign w:val="center"/>
            <w:hideMark/>
          </w:tcPr>
          <w:p w14:paraId="00FF85F2"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7</w:t>
            </w:r>
          </w:p>
        </w:tc>
        <w:tc>
          <w:tcPr>
            <w:tcW w:w="1253" w:type="dxa"/>
            <w:shd w:val="clear" w:color="auto" w:fill="auto"/>
            <w:vAlign w:val="center"/>
            <w:hideMark/>
          </w:tcPr>
          <w:p w14:paraId="65C24AA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060.999.5034.01</w:t>
            </w:r>
          </w:p>
        </w:tc>
        <w:tc>
          <w:tcPr>
            <w:tcW w:w="1559" w:type="dxa"/>
            <w:shd w:val="clear" w:color="auto" w:fill="auto"/>
            <w:vAlign w:val="center"/>
            <w:hideMark/>
          </w:tcPr>
          <w:p w14:paraId="69B6321E"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Cera rosa toda estación</w:t>
            </w:r>
          </w:p>
        </w:tc>
        <w:tc>
          <w:tcPr>
            <w:tcW w:w="2980" w:type="dxa"/>
            <w:shd w:val="clear" w:color="auto" w:fill="auto"/>
            <w:vAlign w:val="center"/>
            <w:hideMark/>
          </w:tcPr>
          <w:p w14:paraId="0DADAB94"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Lámina de cera rosa moldeable en </w:t>
            </w:r>
            <w:proofErr w:type="gramStart"/>
            <w:r w:rsidRPr="00811C7F">
              <w:rPr>
                <w:rFonts w:ascii="Arial Narrow" w:eastAsia="Times New Roman" w:hAnsi="Arial Narrow"/>
                <w:color w:val="000000"/>
                <w:sz w:val="20"/>
                <w:szCs w:val="20"/>
              </w:rPr>
              <w:t>caja</w:t>
            </w:r>
            <w:proofErr w:type="gramEnd"/>
            <w:r w:rsidRPr="00811C7F">
              <w:rPr>
                <w:rFonts w:ascii="Arial Narrow" w:eastAsia="Times New Roman" w:hAnsi="Arial Narrow"/>
                <w:color w:val="000000"/>
                <w:sz w:val="20"/>
                <w:szCs w:val="20"/>
              </w:rPr>
              <w:t xml:space="preserve"> de 15 láminas.</w:t>
            </w:r>
          </w:p>
        </w:tc>
        <w:tc>
          <w:tcPr>
            <w:tcW w:w="1004" w:type="dxa"/>
            <w:shd w:val="clear" w:color="auto" w:fill="auto"/>
            <w:vAlign w:val="center"/>
            <w:hideMark/>
          </w:tcPr>
          <w:p w14:paraId="5A9BF7D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Pieza</w:t>
            </w:r>
          </w:p>
        </w:tc>
        <w:tc>
          <w:tcPr>
            <w:tcW w:w="838" w:type="dxa"/>
            <w:shd w:val="clear" w:color="auto" w:fill="auto"/>
            <w:vAlign w:val="center"/>
            <w:hideMark/>
          </w:tcPr>
          <w:p w14:paraId="2C802AAE"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4BF22FCD"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419928FF" w14:textId="77777777" w:rsidTr="0088411C">
        <w:trPr>
          <w:trHeight w:val="177"/>
        </w:trPr>
        <w:tc>
          <w:tcPr>
            <w:tcW w:w="585" w:type="dxa"/>
            <w:shd w:val="clear" w:color="auto" w:fill="auto"/>
            <w:vAlign w:val="center"/>
            <w:hideMark/>
          </w:tcPr>
          <w:p w14:paraId="6E2B39FC"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8</w:t>
            </w:r>
          </w:p>
        </w:tc>
        <w:tc>
          <w:tcPr>
            <w:tcW w:w="1253" w:type="dxa"/>
            <w:shd w:val="clear" w:color="auto" w:fill="auto"/>
            <w:vAlign w:val="center"/>
            <w:hideMark/>
          </w:tcPr>
          <w:p w14:paraId="0B5C70E3"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060.999.5035.01</w:t>
            </w:r>
          </w:p>
        </w:tc>
        <w:tc>
          <w:tcPr>
            <w:tcW w:w="1559" w:type="dxa"/>
            <w:shd w:val="clear" w:color="auto" w:fill="auto"/>
            <w:vAlign w:val="center"/>
            <w:hideMark/>
          </w:tcPr>
          <w:p w14:paraId="74635D2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Soldadura de plata</w:t>
            </w:r>
          </w:p>
        </w:tc>
        <w:tc>
          <w:tcPr>
            <w:tcW w:w="2980" w:type="dxa"/>
            <w:shd w:val="clear" w:color="auto" w:fill="auto"/>
            <w:vAlign w:val="center"/>
            <w:hideMark/>
          </w:tcPr>
          <w:p w14:paraId="22F96CD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Rollo de soldadura de 1 mm de diámetro de composición de 60 estaño y 40 plata 20 </w:t>
            </w:r>
            <w:proofErr w:type="spellStart"/>
            <w:r w:rsidRPr="00811C7F">
              <w:rPr>
                <w:rFonts w:ascii="Arial Narrow" w:eastAsia="Times New Roman" w:hAnsi="Arial Narrow"/>
                <w:color w:val="000000"/>
                <w:sz w:val="20"/>
                <w:szCs w:val="20"/>
              </w:rPr>
              <w:t>grs</w:t>
            </w:r>
            <w:proofErr w:type="spellEnd"/>
            <w:r w:rsidRPr="00811C7F">
              <w:rPr>
                <w:rFonts w:ascii="Arial Narrow" w:eastAsia="Times New Roman" w:hAnsi="Arial Narrow"/>
                <w:color w:val="000000"/>
                <w:sz w:val="20"/>
                <w:szCs w:val="20"/>
              </w:rPr>
              <w:t xml:space="preserve">. </w:t>
            </w:r>
          </w:p>
        </w:tc>
        <w:tc>
          <w:tcPr>
            <w:tcW w:w="1004" w:type="dxa"/>
            <w:shd w:val="clear" w:color="auto" w:fill="auto"/>
            <w:vAlign w:val="center"/>
            <w:hideMark/>
          </w:tcPr>
          <w:p w14:paraId="55D185FD"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Envase</w:t>
            </w:r>
          </w:p>
        </w:tc>
        <w:tc>
          <w:tcPr>
            <w:tcW w:w="838" w:type="dxa"/>
            <w:shd w:val="clear" w:color="auto" w:fill="auto"/>
            <w:vAlign w:val="center"/>
            <w:hideMark/>
          </w:tcPr>
          <w:p w14:paraId="620E2DD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5501D019"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88411C" w:rsidRPr="005F1E2B" w14:paraId="56EE5E03" w14:textId="77777777" w:rsidTr="0088411C">
        <w:trPr>
          <w:trHeight w:val="469"/>
        </w:trPr>
        <w:tc>
          <w:tcPr>
            <w:tcW w:w="585" w:type="dxa"/>
            <w:shd w:val="clear" w:color="auto" w:fill="auto"/>
            <w:vAlign w:val="center"/>
            <w:hideMark/>
          </w:tcPr>
          <w:p w14:paraId="2BC69747"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9</w:t>
            </w:r>
          </w:p>
        </w:tc>
        <w:tc>
          <w:tcPr>
            <w:tcW w:w="1253" w:type="dxa"/>
            <w:shd w:val="clear" w:color="auto" w:fill="auto"/>
            <w:vAlign w:val="center"/>
            <w:hideMark/>
          </w:tcPr>
          <w:p w14:paraId="7CA6540F"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060.999.5036.01</w:t>
            </w:r>
          </w:p>
        </w:tc>
        <w:tc>
          <w:tcPr>
            <w:tcW w:w="1559" w:type="dxa"/>
            <w:shd w:val="clear" w:color="auto" w:fill="auto"/>
            <w:vAlign w:val="center"/>
            <w:hideMark/>
          </w:tcPr>
          <w:p w14:paraId="13F3B86A" w14:textId="77777777" w:rsidR="00811C7F" w:rsidRPr="00811C7F" w:rsidRDefault="00811C7F" w:rsidP="00811C7F">
            <w:pPr>
              <w:spacing w:after="0" w:line="240" w:lineRule="auto"/>
              <w:jc w:val="center"/>
              <w:rPr>
                <w:rFonts w:ascii="Arial Narrow" w:eastAsia="Times New Roman" w:hAnsi="Arial Narrow"/>
                <w:color w:val="000000"/>
                <w:sz w:val="20"/>
                <w:szCs w:val="20"/>
              </w:rPr>
            </w:pPr>
            <w:proofErr w:type="gramStart"/>
            <w:r w:rsidRPr="00811C7F">
              <w:rPr>
                <w:rFonts w:ascii="Arial Narrow" w:eastAsia="Times New Roman" w:hAnsi="Arial Narrow"/>
                <w:color w:val="000000"/>
                <w:sz w:val="20"/>
                <w:szCs w:val="20"/>
              </w:rPr>
              <w:t>Gancho bola</w:t>
            </w:r>
            <w:proofErr w:type="gramEnd"/>
          </w:p>
        </w:tc>
        <w:tc>
          <w:tcPr>
            <w:tcW w:w="2980" w:type="dxa"/>
            <w:shd w:val="clear" w:color="auto" w:fill="auto"/>
            <w:vAlign w:val="center"/>
            <w:hideMark/>
          </w:tcPr>
          <w:p w14:paraId="07F682D1" w14:textId="0741A7E5"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xml:space="preserve">Pieza de acero inoxidable calibre </w:t>
            </w:r>
            <w:r w:rsidR="00510A04">
              <w:rPr>
                <w:rFonts w:ascii="Arial Narrow" w:eastAsia="Times New Roman" w:hAnsi="Arial Narrow"/>
                <w:color w:val="000000"/>
                <w:sz w:val="20"/>
                <w:szCs w:val="20"/>
              </w:rPr>
              <w:t>.</w:t>
            </w:r>
            <w:r w:rsidRPr="00811C7F">
              <w:rPr>
                <w:rFonts w:ascii="Arial Narrow" w:eastAsia="Times New Roman" w:hAnsi="Arial Narrow"/>
                <w:color w:val="000000"/>
                <w:sz w:val="20"/>
                <w:szCs w:val="20"/>
              </w:rPr>
              <w:t>28, longitud de 4</w:t>
            </w:r>
            <w:r w:rsidR="00510A04">
              <w:rPr>
                <w:rFonts w:ascii="Arial Narrow" w:eastAsia="Times New Roman" w:hAnsi="Arial Narrow"/>
                <w:color w:val="000000"/>
                <w:sz w:val="20"/>
                <w:szCs w:val="20"/>
              </w:rPr>
              <w:t xml:space="preserve"> </w:t>
            </w:r>
            <w:r w:rsidRPr="00811C7F">
              <w:rPr>
                <w:rFonts w:ascii="Arial Narrow" w:eastAsia="Times New Roman" w:hAnsi="Arial Narrow"/>
                <w:color w:val="000000"/>
                <w:sz w:val="20"/>
                <w:szCs w:val="20"/>
              </w:rPr>
              <w:t>cm, en uno de sus extremos tiene una bola y el otro libre. Caja de 25 piezas.</w:t>
            </w:r>
          </w:p>
        </w:tc>
        <w:tc>
          <w:tcPr>
            <w:tcW w:w="1004" w:type="dxa"/>
            <w:shd w:val="clear" w:color="auto" w:fill="auto"/>
            <w:vAlign w:val="center"/>
            <w:hideMark/>
          </w:tcPr>
          <w:p w14:paraId="17054A45"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Caja</w:t>
            </w:r>
          </w:p>
        </w:tc>
        <w:tc>
          <w:tcPr>
            <w:tcW w:w="838" w:type="dxa"/>
            <w:shd w:val="clear" w:color="auto" w:fill="auto"/>
            <w:vAlign w:val="center"/>
            <w:hideMark/>
          </w:tcPr>
          <w:p w14:paraId="40FEF156"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1417" w:type="dxa"/>
            <w:shd w:val="clear" w:color="auto" w:fill="auto"/>
            <w:vAlign w:val="center"/>
            <w:hideMark/>
          </w:tcPr>
          <w:p w14:paraId="0F7D59E5" w14:textId="77777777" w:rsidR="00811C7F" w:rsidRPr="00811C7F" w:rsidRDefault="00811C7F" w:rsidP="00811C7F">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bl>
    <w:p w14:paraId="075D2FC9" w14:textId="2AB38CA0" w:rsidR="0091217B" w:rsidRPr="005F1E2B" w:rsidRDefault="0091217B" w:rsidP="0091217B">
      <w:pPr>
        <w:spacing w:after="0" w:line="240" w:lineRule="auto"/>
        <w:rPr>
          <w:rFonts w:ascii="Arial Narrow" w:eastAsia="Times New Roman" w:hAnsi="Arial Narrow" w:cs="Arial"/>
          <w:sz w:val="16"/>
          <w:szCs w:val="16"/>
        </w:rPr>
      </w:pPr>
    </w:p>
    <w:p w14:paraId="57980ED5" w14:textId="087D58D8" w:rsidR="00800DA0" w:rsidRPr="005F1E2B" w:rsidRDefault="00293D8A" w:rsidP="00006536">
      <w:pPr>
        <w:spacing w:after="0" w:line="240" w:lineRule="auto"/>
        <w:ind w:right="140"/>
        <w:jc w:val="both"/>
        <w:rPr>
          <w:rFonts w:ascii="Arial Narrow" w:eastAsia="Century Gothic" w:hAnsi="Arial Narrow" w:cs="Arial"/>
          <w:b/>
          <w:color w:val="000000"/>
          <w:sz w:val="18"/>
          <w:szCs w:val="18"/>
        </w:rPr>
      </w:pPr>
      <w:r w:rsidRPr="005F1E2B">
        <w:rPr>
          <w:rFonts w:ascii="Arial Narrow" w:eastAsia="Century Gothic" w:hAnsi="Arial Narrow" w:cs="Arial"/>
          <w:b/>
          <w:color w:val="000000"/>
          <w:sz w:val="18"/>
          <w:szCs w:val="18"/>
        </w:rPr>
        <w:t xml:space="preserve">NOTA: Se deberá realizar la transcripción textual del anexo técnico (Especificaciones) cumpliendo con lo requerido en el mismo en </w:t>
      </w:r>
      <w:r w:rsidRPr="005F1E2B">
        <w:rPr>
          <w:rFonts w:ascii="Arial Narrow" w:eastAsia="Century Gothic" w:hAnsi="Arial Narrow" w:cs="Arial"/>
          <w:b/>
          <w:color w:val="000000"/>
          <w:sz w:val="18"/>
          <w:szCs w:val="18"/>
          <w:u w:val="single"/>
        </w:rPr>
        <w:t>formato libre.</w:t>
      </w:r>
    </w:p>
    <w:p w14:paraId="4BC5FB68" w14:textId="77777777" w:rsidR="00293D8A" w:rsidRPr="005F1E2B" w:rsidRDefault="00293D8A" w:rsidP="00006536">
      <w:pPr>
        <w:spacing w:after="0" w:line="240" w:lineRule="auto"/>
        <w:ind w:right="140"/>
        <w:jc w:val="both"/>
        <w:rPr>
          <w:rFonts w:ascii="Arial Narrow" w:eastAsia="Century Gothic" w:hAnsi="Arial Narrow" w:cs="Arial"/>
          <w:bCs/>
          <w:color w:val="000000"/>
          <w:sz w:val="18"/>
          <w:szCs w:val="18"/>
          <w:u w:val="single"/>
        </w:rPr>
      </w:pPr>
    </w:p>
    <w:p w14:paraId="1A16479B" w14:textId="295C487D" w:rsidR="00800DA0" w:rsidRPr="005F1E2B" w:rsidRDefault="00800DA0" w:rsidP="00006536">
      <w:pPr>
        <w:spacing w:after="0" w:line="240" w:lineRule="auto"/>
        <w:ind w:right="140"/>
        <w:jc w:val="both"/>
        <w:rPr>
          <w:rFonts w:ascii="Arial Narrow" w:eastAsia="Century Gothic" w:hAnsi="Arial Narrow" w:cs="Arial"/>
          <w:bCs/>
          <w:color w:val="000000"/>
          <w:sz w:val="18"/>
          <w:szCs w:val="18"/>
          <w:u w:val="single"/>
        </w:rPr>
      </w:pPr>
      <w:r w:rsidRPr="005F1E2B">
        <w:rPr>
          <w:rFonts w:ascii="Arial Narrow" w:hAnsi="Arial Narrow" w:cs="Arial"/>
          <w:b/>
          <w:sz w:val="18"/>
          <w:szCs w:val="18"/>
        </w:rPr>
        <w:t xml:space="preserve">TIEMPO DE ENTREGA: </w:t>
      </w:r>
      <w:r w:rsidRPr="005F1E2B">
        <w:rPr>
          <w:rFonts w:ascii="Arial Narrow" w:hAnsi="Arial Narrow" w:cs="Arial"/>
          <w:bCs/>
          <w:sz w:val="18"/>
          <w:szCs w:val="18"/>
        </w:rPr>
        <w:t>(</w:t>
      </w:r>
      <w:r w:rsidR="0082280E" w:rsidRPr="005F1E2B">
        <w:rPr>
          <w:rFonts w:ascii="Arial Narrow" w:hAnsi="Arial Narrow" w:cs="Arial"/>
          <w:bCs/>
          <w:sz w:val="18"/>
          <w:szCs w:val="18"/>
        </w:rPr>
        <w:t>de conformidad con lo solicitado en el Anexo 1 Carta de Requerimientos Técnicos</w:t>
      </w:r>
      <w:r w:rsidRPr="005F1E2B">
        <w:rPr>
          <w:rFonts w:ascii="Arial Narrow" w:hAnsi="Arial Narrow" w:cs="Arial"/>
          <w:bCs/>
          <w:sz w:val="18"/>
          <w:szCs w:val="18"/>
        </w:rPr>
        <w:t>).</w:t>
      </w:r>
    </w:p>
    <w:p w14:paraId="75AD5550" w14:textId="77777777" w:rsidR="00006536" w:rsidRPr="005F1E2B" w:rsidRDefault="00006536" w:rsidP="00006536">
      <w:pPr>
        <w:spacing w:after="0" w:line="240" w:lineRule="auto"/>
        <w:rPr>
          <w:rFonts w:ascii="Arial Narrow" w:eastAsia="Times New Roman" w:hAnsi="Arial Narrow" w:cs="Arial"/>
          <w:sz w:val="18"/>
          <w:szCs w:val="18"/>
        </w:rPr>
      </w:pPr>
    </w:p>
    <w:p w14:paraId="15AED6C6" w14:textId="5873175A" w:rsidR="00006536" w:rsidRPr="005F1E2B" w:rsidRDefault="00006536" w:rsidP="00006536">
      <w:pPr>
        <w:spacing w:after="0" w:line="240" w:lineRule="auto"/>
        <w:ind w:right="140"/>
        <w:jc w:val="both"/>
        <w:rPr>
          <w:rFonts w:ascii="Arial Narrow" w:eastAsia="Times New Roman" w:hAnsi="Arial Narrow" w:cs="Arial"/>
          <w:sz w:val="18"/>
          <w:szCs w:val="18"/>
        </w:rPr>
      </w:pPr>
      <w:r w:rsidRPr="005F1E2B">
        <w:rPr>
          <w:rFonts w:ascii="Arial Narrow" w:eastAsia="Century Gothic" w:hAnsi="Arial Narrow" w:cs="Arial"/>
          <w:color w:val="000000"/>
          <w:sz w:val="18"/>
          <w:szCs w:val="18"/>
        </w:rPr>
        <w:t>En caso de ser adjudicado proporcionaré</w:t>
      </w:r>
      <w:r w:rsidR="00900357" w:rsidRPr="005F1E2B">
        <w:rPr>
          <w:rFonts w:ascii="Arial Narrow" w:eastAsia="Century Gothic" w:hAnsi="Arial Narrow" w:cs="Arial"/>
          <w:color w:val="000000"/>
          <w:sz w:val="18"/>
          <w:szCs w:val="18"/>
        </w:rPr>
        <w:t xml:space="preserve"> bienes y/o</w:t>
      </w:r>
      <w:r w:rsidRPr="005F1E2B">
        <w:rPr>
          <w:rFonts w:ascii="Arial Narrow" w:eastAsia="Century Gothic" w:hAnsi="Arial Narrow" w:cs="Arial"/>
          <w:color w:val="000000"/>
          <w:sz w:val="18"/>
          <w:szCs w:val="18"/>
        </w:rPr>
        <w:t xml:space="preserve"> servicios en los términos y condiciones del presente anexo, la orden de compra y/o </w:t>
      </w:r>
      <w:r w:rsidR="00AD29F6" w:rsidRPr="005F1E2B">
        <w:rPr>
          <w:rFonts w:ascii="Arial Narrow" w:eastAsia="Arial" w:hAnsi="Arial Narrow" w:cs="Arial"/>
          <w:b/>
          <w:bCs/>
          <w:color w:val="000000"/>
          <w:sz w:val="18"/>
          <w:szCs w:val="18"/>
        </w:rPr>
        <w:t>CONTRATO</w:t>
      </w:r>
      <w:r w:rsidRPr="005F1E2B">
        <w:rPr>
          <w:rFonts w:ascii="Arial Narrow" w:eastAsia="Century Gothic" w:hAnsi="Arial Narrow" w:cs="Arial"/>
          <w:color w:val="000000"/>
          <w:sz w:val="18"/>
          <w:szCs w:val="18"/>
        </w:rPr>
        <w:t>, la convocatoria y las modificaciones que se deriven de las aclaraciones del presente procedimiento.</w:t>
      </w:r>
    </w:p>
    <w:p w14:paraId="6F723561" w14:textId="77777777" w:rsidR="00006536" w:rsidRPr="005F1E2B" w:rsidRDefault="00006536" w:rsidP="00006536">
      <w:pPr>
        <w:spacing w:after="0" w:line="240" w:lineRule="auto"/>
        <w:ind w:right="140" w:hanging="700"/>
        <w:jc w:val="center"/>
        <w:rPr>
          <w:rFonts w:ascii="Arial Narrow" w:eastAsia="Times New Roman" w:hAnsi="Arial Narrow" w:cs="Arial"/>
          <w:sz w:val="18"/>
          <w:szCs w:val="18"/>
        </w:rPr>
      </w:pPr>
      <w:r w:rsidRPr="005F1E2B">
        <w:rPr>
          <w:rFonts w:ascii="Arial Narrow" w:eastAsia="Century Gothic" w:hAnsi="Arial Narrow" w:cs="Arial"/>
          <w:color w:val="000000"/>
          <w:sz w:val="18"/>
          <w:szCs w:val="18"/>
        </w:rPr>
        <w:t xml:space="preserve"> </w:t>
      </w:r>
    </w:p>
    <w:p w14:paraId="48D42B92" w14:textId="66DFF2F5" w:rsidR="00823E7D" w:rsidRDefault="00006536" w:rsidP="005F1E2B">
      <w:pPr>
        <w:spacing w:after="0" w:line="240" w:lineRule="auto"/>
        <w:ind w:right="140"/>
        <w:jc w:val="both"/>
        <w:rPr>
          <w:rFonts w:ascii="Arial Narrow" w:eastAsia="Century Gothic" w:hAnsi="Arial Narrow" w:cs="Arial"/>
          <w:color w:val="000000"/>
          <w:sz w:val="18"/>
          <w:szCs w:val="18"/>
        </w:rPr>
      </w:pPr>
      <w:r w:rsidRPr="005F1E2B">
        <w:rPr>
          <w:rFonts w:ascii="Arial Narrow" w:eastAsia="Century Gothic" w:hAnsi="Arial Narrow" w:cs="Arial"/>
          <w:color w:val="000000"/>
          <w:sz w:val="18"/>
          <w:szCs w:val="18"/>
        </w:rPr>
        <w:t>Seré responsable por los defectos, vicios ocultos o falta de calidad en general de los</w:t>
      </w:r>
      <w:r w:rsidR="00900357" w:rsidRPr="005F1E2B">
        <w:rPr>
          <w:rFonts w:ascii="Arial Narrow" w:eastAsia="Century Gothic" w:hAnsi="Arial Narrow" w:cs="Arial"/>
          <w:color w:val="000000"/>
          <w:sz w:val="18"/>
          <w:szCs w:val="18"/>
        </w:rPr>
        <w:t xml:space="preserve"> bi</w:t>
      </w:r>
      <w:r w:rsidR="00513E36" w:rsidRPr="005F1E2B">
        <w:rPr>
          <w:rFonts w:ascii="Arial Narrow" w:eastAsia="Century Gothic" w:hAnsi="Arial Narrow" w:cs="Arial"/>
          <w:color w:val="000000"/>
          <w:sz w:val="18"/>
          <w:szCs w:val="18"/>
        </w:rPr>
        <w:t>e</w:t>
      </w:r>
      <w:r w:rsidR="00900357" w:rsidRPr="005F1E2B">
        <w:rPr>
          <w:rFonts w:ascii="Arial Narrow" w:eastAsia="Century Gothic" w:hAnsi="Arial Narrow" w:cs="Arial"/>
          <w:color w:val="000000"/>
          <w:sz w:val="18"/>
          <w:szCs w:val="18"/>
        </w:rPr>
        <w:t>nes y/o</w:t>
      </w:r>
      <w:r w:rsidRPr="005F1E2B">
        <w:rPr>
          <w:rFonts w:ascii="Arial Narrow" w:eastAsia="Century Gothic" w:hAnsi="Arial Narrow" w:cs="Arial"/>
          <w:color w:val="000000"/>
          <w:sz w:val="18"/>
          <w:szCs w:val="18"/>
        </w:rPr>
        <w:t xml:space="preserve"> servicios por cualquier otro incumplimiento en que puedan incurrir en los términos de la orden de compra y </w:t>
      </w:r>
      <w:r w:rsidR="00AD29F6" w:rsidRPr="005F1E2B">
        <w:rPr>
          <w:rFonts w:ascii="Arial Narrow" w:eastAsia="Arial" w:hAnsi="Arial Narrow" w:cs="Arial"/>
          <w:b/>
          <w:bCs/>
          <w:color w:val="000000"/>
          <w:sz w:val="18"/>
          <w:szCs w:val="18"/>
        </w:rPr>
        <w:t>CONTRATO</w:t>
      </w:r>
      <w:r w:rsidRPr="005F1E2B">
        <w:rPr>
          <w:rFonts w:ascii="Arial Narrow" w:eastAsia="Century Gothic" w:hAnsi="Arial Narrow" w:cs="Arial"/>
          <w:color w:val="000000"/>
          <w:sz w:val="18"/>
          <w:szCs w:val="18"/>
        </w:rPr>
        <w:t xml:space="preserve">. </w:t>
      </w:r>
    </w:p>
    <w:p w14:paraId="6C456861" w14:textId="77777777" w:rsidR="005F1E2B" w:rsidRPr="005F1E2B" w:rsidRDefault="005F1E2B" w:rsidP="005F1E2B">
      <w:pPr>
        <w:spacing w:after="0" w:line="240" w:lineRule="auto"/>
        <w:ind w:right="140"/>
        <w:jc w:val="both"/>
        <w:rPr>
          <w:rFonts w:ascii="Arial Narrow" w:eastAsia="Century Gothic" w:hAnsi="Arial Narrow" w:cs="Arial"/>
          <w:color w:val="000000"/>
          <w:sz w:val="18"/>
          <w:szCs w:val="18"/>
        </w:rPr>
      </w:pPr>
    </w:p>
    <w:p w14:paraId="446EF8E3" w14:textId="04F5D524" w:rsidR="0091217B" w:rsidRPr="005F1E2B" w:rsidRDefault="0091217B" w:rsidP="005F1E2B">
      <w:pPr>
        <w:spacing w:after="0"/>
        <w:jc w:val="center"/>
        <w:rPr>
          <w:rFonts w:ascii="Arial Narrow" w:hAnsi="Arial Narrow" w:cs="Arial"/>
          <w:b/>
          <w:sz w:val="20"/>
          <w:szCs w:val="20"/>
        </w:rPr>
      </w:pPr>
      <w:r w:rsidRPr="005F1E2B">
        <w:rPr>
          <w:rFonts w:ascii="Arial Narrow" w:hAnsi="Arial Narrow" w:cs="Arial"/>
          <w:b/>
          <w:sz w:val="20"/>
          <w:szCs w:val="20"/>
        </w:rPr>
        <w:t>ATENTAMENTE</w:t>
      </w:r>
    </w:p>
    <w:p w14:paraId="704F05F6" w14:textId="77777777" w:rsidR="0091217B" w:rsidRPr="005F1E2B" w:rsidRDefault="0091217B" w:rsidP="0091217B">
      <w:pPr>
        <w:spacing w:after="0"/>
        <w:jc w:val="center"/>
        <w:rPr>
          <w:rFonts w:ascii="Arial Narrow" w:hAnsi="Arial Narrow" w:cs="Arial"/>
          <w:b/>
          <w:sz w:val="20"/>
          <w:szCs w:val="20"/>
        </w:rPr>
      </w:pPr>
      <w:r w:rsidRPr="005F1E2B">
        <w:rPr>
          <w:rFonts w:ascii="Arial Narrow" w:hAnsi="Arial Narrow" w:cs="Arial"/>
          <w:b/>
          <w:sz w:val="20"/>
          <w:szCs w:val="20"/>
        </w:rPr>
        <w:t>___________________________________</w:t>
      </w:r>
    </w:p>
    <w:p w14:paraId="2159F957" w14:textId="2354B360" w:rsidR="0091217B" w:rsidRPr="005F1E2B" w:rsidRDefault="0091217B" w:rsidP="00823E7D">
      <w:pPr>
        <w:spacing w:after="0"/>
        <w:jc w:val="center"/>
        <w:rPr>
          <w:rFonts w:ascii="Arial Narrow" w:hAnsi="Arial Narrow" w:cs="Arial"/>
          <w:b/>
          <w:sz w:val="20"/>
          <w:szCs w:val="20"/>
        </w:rPr>
      </w:pPr>
      <w:r w:rsidRPr="005F1E2B">
        <w:rPr>
          <w:rFonts w:ascii="Arial Narrow" w:hAnsi="Arial Narrow" w:cs="Arial"/>
          <w:b/>
          <w:sz w:val="20"/>
          <w:szCs w:val="20"/>
        </w:rPr>
        <w:t>Nombre y firma del Participante o Representante Legal.</w:t>
      </w:r>
    </w:p>
    <w:p w14:paraId="5BB32FCE" w14:textId="77777777" w:rsidR="0088411C" w:rsidRDefault="0088411C" w:rsidP="005F1E2B">
      <w:pPr>
        <w:spacing w:after="0" w:line="240" w:lineRule="auto"/>
        <w:ind w:right="140"/>
        <w:rPr>
          <w:rFonts w:ascii="Arial Narrow" w:eastAsia="Century Gothic" w:hAnsi="Arial Narrow" w:cs="Arial"/>
          <w:b/>
          <w:color w:val="000000"/>
          <w:sz w:val="18"/>
          <w:szCs w:val="18"/>
        </w:rPr>
      </w:pPr>
    </w:p>
    <w:p w14:paraId="3CE62739" w14:textId="2F188BAD" w:rsidR="00275AFA" w:rsidRPr="00D41B03" w:rsidRDefault="00A46A86" w:rsidP="00E027E4">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ANEXO 3</w:t>
      </w:r>
      <w:r w:rsidR="00617598" w:rsidRPr="00D41B03">
        <w:rPr>
          <w:rFonts w:ascii="Arial Narrow" w:eastAsia="Century Gothic" w:hAnsi="Arial Narrow" w:cs="Arial"/>
          <w:b/>
          <w:color w:val="000000"/>
          <w:sz w:val="18"/>
          <w:szCs w:val="18"/>
        </w:rPr>
        <w:t>.</w:t>
      </w:r>
    </w:p>
    <w:p w14:paraId="5D7D39E3" w14:textId="77777777" w:rsidR="00B930A0" w:rsidRPr="00D31672" w:rsidRDefault="00B930A0" w:rsidP="00E027E4">
      <w:pPr>
        <w:spacing w:after="0" w:line="240" w:lineRule="auto"/>
        <w:ind w:right="140"/>
        <w:jc w:val="center"/>
        <w:rPr>
          <w:rFonts w:ascii="Arial Narrow" w:eastAsia="Times New Roman" w:hAnsi="Arial Narrow" w:cs="Arial"/>
          <w:color w:val="000000" w:themeColor="text1"/>
          <w:sz w:val="18"/>
          <w:szCs w:val="18"/>
        </w:rPr>
      </w:pPr>
    </w:p>
    <w:p w14:paraId="7FA9AA7F" w14:textId="76B3233E" w:rsidR="00C434B8" w:rsidRPr="00D55A6D" w:rsidRDefault="00700C16" w:rsidP="00C434B8">
      <w:pPr>
        <w:pStyle w:val="Sinespaciado"/>
        <w:jc w:val="center"/>
        <w:rPr>
          <w:rFonts w:ascii="Arial Narrow" w:eastAsia="Century Gothic" w:hAnsi="Arial Narrow" w:cs="Arial"/>
          <w:b/>
          <w:bCs/>
          <w:color w:val="000000" w:themeColor="text1"/>
          <w:sz w:val="20"/>
          <w:szCs w:val="20"/>
        </w:rPr>
      </w:pPr>
      <w:r w:rsidRPr="00D55A6D">
        <w:rPr>
          <w:rFonts w:ascii="Arial Narrow" w:hAnsi="Arial Narrow" w:cs="Arial"/>
          <w:b/>
          <w:bCs/>
          <w:color w:val="000000" w:themeColor="text1"/>
          <w:sz w:val="20"/>
          <w:szCs w:val="20"/>
        </w:rPr>
        <w:t xml:space="preserve">LICITACIÓN PÚBLICA LOCAL </w:t>
      </w:r>
      <w:r w:rsidR="001F21B1" w:rsidRPr="00D55A6D">
        <w:rPr>
          <w:rFonts w:ascii="Arial Narrow" w:hAnsi="Arial Narrow" w:cs="Arial"/>
          <w:b/>
          <w:bCs/>
          <w:color w:val="000000" w:themeColor="text1"/>
          <w:sz w:val="20"/>
          <w:szCs w:val="20"/>
        </w:rPr>
        <w:t>SECGSSJ-L</w:t>
      </w:r>
      <w:r w:rsidR="003B222B" w:rsidRPr="00D55A6D">
        <w:rPr>
          <w:rFonts w:ascii="Arial Narrow" w:hAnsi="Arial Narrow" w:cs="Arial"/>
          <w:b/>
          <w:bCs/>
          <w:color w:val="000000" w:themeColor="text1"/>
          <w:sz w:val="20"/>
          <w:szCs w:val="20"/>
        </w:rPr>
        <w:t>S</w:t>
      </w:r>
      <w:r w:rsidR="001F21B1" w:rsidRPr="00D55A6D">
        <w:rPr>
          <w:rFonts w:ascii="Arial Narrow" w:hAnsi="Arial Narrow" w:cs="Arial"/>
          <w:b/>
          <w:bCs/>
          <w:color w:val="000000" w:themeColor="text1"/>
          <w:sz w:val="20"/>
          <w:szCs w:val="20"/>
        </w:rPr>
        <w:t>CC-00</w:t>
      </w:r>
      <w:r w:rsidR="00D55A6D" w:rsidRPr="00D55A6D">
        <w:rPr>
          <w:rFonts w:ascii="Arial Narrow" w:hAnsi="Arial Narrow" w:cs="Arial"/>
          <w:b/>
          <w:bCs/>
          <w:color w:val="000000" w:themeColor="text1"/>
          <w:sz w:val="20"/>
          <w:szCs w:val="20"/>
        </w:rPr>
        <w:t>5</w:t>
      </w:r>
      <w:r w:rsidR="001F21B1" w:rsidRPr="00D55A6D">
        <w:rPr>
          <w:rFonts w:ascii="Arial Narrow" w:hAnsi="Arial Narrow" w:cs="Arial"/>
          <w:b/>
          <w:bCs/>
          <w:color w:val="000000" w:themeColor="text1"/>
          <w:sz w:val="20"/>
          <w:szCs w:val="20"/>
        </w:rPr>
        <w:t>-2023</w:t>
      </w:r>
      <w:r w:rsidR="006E20EF" w:rsidRPr="00D55A6D">
        <w:rPr>
          <w:rFonts w:ascii="Arial Narrow" w:hAnsi="Arial Narrow" w:cs="Arial"/>
          <w:b/>
          <w:bCs/>
          <w:color w:val="000000" w:themeColor="text1"/>
          <w:sz w:val="20"/>
          <w:szCs w:val="20"/>
        </w:rPr>
        <w:t xml:space="preserve"> </w:t>
      </w:r>
      <w:r w:rsidR="003B222B" w:rsidRPr="00D55A6D">
        <w:rPr>
          <w:rFonts w:ascii="Arial Narrow" w:hAnsi="Arial Narrow" w:cs="Arial"/>
          <w:b/>
          <w:bCs/>
          <w:color w:val="000000" w:themeColor="text1"/>
          <w:sz w:val="20"/>
          <w:szCs w:val="20"/>
        </w:rPr>
        <w:t>SI</w:t>
      </w:r>
      <w:r w:rsidR="006E20EF" w:rsidRPr="00D55A6D">
        <w:rPr>
          <w:rFonts w:ascii="Arial Narrow" w:hAnsi="Arial Narrow" w:cs="Arial"/>
          <w:b/>
          <w:bCs/>
          <w:color w:val="000000" w:themeColor="text1"/>
          <w:sz w:val="20"/>
          <w:szCs w:val="20"/>
        </w:rPr>
        <w:t>N CONCURRENCIA DE COMITÉ</w:t>
      </w:r>
    </w:p>
    <w:p w14:paraId="2AFEB62F" w14:textId="77777777" w:rsidR="00C434B8" w:rsidRPr="00D41B03" w:rsidRDefault="00C434B8" w:rsidP="00C434B8">
      <w:pPr>
        <w:pStyle w:val="Sinespaciado"/>
        <w:jc w:val="center"/>
        <w:rPr>
          <w:rFonts w:ascii="Arial Narrow" w:eastAsia="Century Gothic" w:hAnsi="Arial Narrow" w:cs="Arial"/>
          <w:color w:val="FF0000"/>
          <w:sz w:val="18"/>
          <w:szCs w:val="18"/>
        </w:rPr>
      </w:pPr>
    </w:p>
    <w:p w14:paraId="19E8D9A7" w14:textId="6032E7F3" w:rsidR="0091217B" w:rsidRDefault="00D55A6D" w:rsidP="00D55A6D">
      <w:pPr>
        <w:spacing w:after="0" w:line="240" w:lineRule="auto"/>
        <w:ind w:right="140"/>
        <w:jc w:val="center"/>
        <w:rPr>
          <w:rFonts w:ascii="Arial Narrow" w:hAnsi="Arial Narrow" w:cs="Arial"/>
          <w:b/>
          <w:bCs/>
          <w:sz w:val="20"/>
          <w:szCs w:val="20"/>
        </w:rPr>
      </w:pPr>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535213">
        <w:rPr>
          <w:rFonts w:ascii="Arial Narrow" w:hAnsi="Arial Narrow" w:cs="Arial"/>
          <w:b/>
          <w:bCs/>
          <w:color w:val="000000" w:themeColor="text1"/>
          <w:sz w:val="20"/>
          <w:szCs w:val="20"/>
        </w:rPr>
        <w:t>GUERREROSANTOS)”</w:t>
      </w:r>
    </w:p>
    <w:p w14:paraId="6AA294DA" w14:textId="77777777" w:rsidR="00D55A6D" w:rsidRPr="00D41B03" w:rsidRDefault="00D55A6D" w:rsidP="00D55A6D">
      <w:pPr>
        <w:spacing w:after="0" w:line="240" w:lineRule="auto"/>
        <w:ind w:right="140"/>
        <w:jc w:val="center"/>
        <w:rPr>
          <w:rFonts w:ascii="Arial Narrow" w:eastAsia="Century Gothic" w:hAnsi="Arial Narrow" w:cs="Arial"/>
          <w:b/>
          <w:smallCaps/>
          <w:color w:val="000000"/>
          <w:sz w:val="18"/>
          <w:szCs w:val="18"/>
        </w:rPr>
      </w:pPr>
    </w:p>
    <w:p w14:paraId="39C34098" w14:textId="275CF604" w:rsidR="0091217B" w:rsidRPr="00DE2327" w:rsidRDefault="001949A6" w:rsidP="00DE2327">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ECONÓMICA</w:t>
      </w:r>
    </w:p>
    <w:p w14:paraId="26C6BB17" w14:textId="48F5951A" w:rsidR="00347053" w:rsidRPr="003B222B" w:rsidRDefault="00A46A86" w:rsidP="003B222B">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A1657CB" w14:textId="5632F5DD" w:rsidR="00157D04" w:rsidRPr="00D41B03" w:rsidRDefault="00157D04" w:rsidP="00DE2327">
      <w:pPr>
        <w:spacing w:after="0" w:line="240" w:lineRule="auto"/>
        <w:ind w:right="140"/>
        <w:rPr>
          <w:rFonts w:ascii="Arial Narrow" w:eastAsia="Century Gothic" w:hAnsi="Arial Narrow" w:cs="Arial"/>
          <w:b/>
          <w:smallCaps/>
          <w:color w:val="000000"/>
          <w:sz w:val="18"/>
          <w:szCs w:val="18"/>
        </w:rPr>
      </w:pPr>
    </w:p>
    <w:tbl>
      <w:tblPr>
        <w:tblStyle w:val="4"/>
        <w:tblW w:w="5003" w:type="pct"/>
        <w:jc w:val="center"/>
        <w:tblInd w:w="0" w:type="dxa"/>
        <w:tblLayout w:type="fixed"/>
        <w:tblLook w:val="0400" w:firstRow="0" w:lastRow="0" w:firstColumn="0" w:lastColumn="0" w:noHBand="0" w:noVBand="1"/>
      </w:tblPr>
      <w:tblGrid>
        <w:gridCol w:w="52"/>
        <w:gridCol w:w="654"/>
        <w:gridCol w:w="167"/>
        <w:gridCol w:w="1109"/>
        <w:gridCol w:w="1323"/>
        <w:gridCol w:w="2590"/>
        <w:gridCol w:w="720"/>
        <w:gridCol w:w="721"/>
        <w:gridCol w:w="598"/>
        <w:gridCol w:w="851"/>
        <w:gridCol w:w="708"/>
      </w:tblGrid>
      <w:tr w:rsidR="00535213" w:rsidRPr="003B222B" w14:paraId="69EA15A1" w14:textId="6C013610" w:rsidTr="005F1E2B">
        <w:trPr>
          <w:trHeight w:val="240"/>
          <w:tblHeader/>
          <w:jc w:val="center"/>
        </w:trPr>
        <w:tc>
          <w:tcPr>
            <w:tcW w:w="371" w:type="pct"/>
            <w:gridSpan w:val="2"/>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A8100DF" w14:textId="77777777" w:rsidR="00535213" w:rsidRPr="003B222B" w:rsidRDefault="00535213" w:rsidP="0088411C">
            <w:pPr>
              <w:spacing w:after="0"/>
              <w:jc w:val="center"/>
              <w:rPr>
                <w:rFonts w:ascii="Arial Narrow" w:eastAsia="Times New Roman" w:hAnsi="Arial Narrow" w:cs="Arial"/>
                <w:b/>
                <w:bCs/>
                <w:color w:val="FFFFFF" w:themeColor="background1"/>
                <w:sz w:val="16"/>
                <w:szCs w:val="16"/>
              </w:rPr>
            </w:pPr>
            <w:bookmarkStart w:id="51" w:name="_Hlk126765513"/>
            <w:r w:rsidRPr="003B222B">
              <w:rPr>
                <w:rFonts w:ascii="Arial Narrow" w:eastAsia="Times New Roman" w:hAnsi="Arial Narrow" w:cs="Arial"/>
                <w:b/>
                <w:bCs/>
                <w:color w:val="FFFFFF" w:themeColor="background1"/>
                <w:sz w:val="16"/>
                <w:szCs w:val="16"/>
              </w:rPr>
              <w:t>Partida</w:t>
            </w:r>
          </w:p>
        </w:tc>
        <w:tc>
          <w:tcPr>
            <w:tcW w:w="672" w:type="pct"/>
            <w:gridSpan w:val="2"/>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520B4AEB" w14:textId="0605EA75" w:rsidR="00535213" w:rsidRPr="003B222B" w:rsidRDefault="00535213" w:rsidP="00535213">
            <w:pPr>
              <w:spacing w:after="0"/>
              <w:ind w:right="140"/>
              <w:jc w:val="center"/>
              <w:rPr>
                <w:rFonts w:ascii="Arial Narrow" w:eastAsia="Times New Roman" w:hAnsi="Arial Narrow" w:cs="Arial"/>
                <w:color w:val="FFFFFF" w:themeColor="background1"/>
                <w:sz w:val="16"/>
                <w:szCs w:val="16"/>
              </w:rPr>
            </w:pPr>
            <w:r>
              <w:rPr>
                <w:rFonts w:ascii="Arial Narrow" w:eastAsia="Century Gothic" w:hAnsi="Arial Narrow" w:cs="Arial"/>
                <w:b/>
                <w:color w:val="FFFFFF" w:themeColor="background1"/>
                <w:sz w:val="16"/>
                <w:szCs w:val="16"/>
              </w:rPr>
              <w:t>Clave</w:t>
            </w:r>
          </w:p>
        </w:tc>
        <w:tc>
          <w:tcPr>
            <w:tcW w:w="697"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06C1A6A0" w14:textId="6FEA6A73" w:rsidR="00535213" w:rsidRPr="003B222B" w:rsidRDefault="00535213" w:rsidP="00535213">
            <w:pPr>
              <w:spacing w:after="0"/>
              <w:jc w:val="center"/>
              <w:rPr>
                <w:rFonts w:ascii="Arial Narrow" w:eastAsia="Century Gothic" w:hAnsi="Arial Narrow" w:cs="Arial"/>
                <w:b/>
                <w:color w:val="FFFFFF" w:themeColor="background1"/>
                <w:sz w:val="16"/>
                <w:szCs w:val="16"/>
              </w:rPr>
            </w:pPr>
            <w:r w:rsidRPr="003B222B">
              <w:rPr>
                <w:rFonts w:ascii="Arial Narrow" w:eastAsia="Century Gothic" w:hAnsi="Arial Narrow" w:cs="Arial"/>
                <w:b/>
                <w:color w:val="FFFFFF" w:themeColor="background1"/>
                <w:sz w:val="16"/>
                <w:szCs w:val="16"/>
              </w:rPr>
              <w:t xml:space="preserve">Descripción </w:t>
            </w:r>
          </w:p>
        </w:tc>
        <w:tc>
          <w:tcPr>
            <w:tcW w:w="1364"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355F5F90" w14:textId="225971B1" w:rsidR="00535213" w:rsidRPr="003B222B" w:rsidRDefault="00535213" w:rsidP="00535213">
            <w:pPr>
              <w:spacing w:after="0"/>
              <w:ind w:right="-24"/>
              <w:jc w:val="center"/>
              <w:rPr>
                <w:rFonts w:ascii="Arial Narrow" w:eastAsia="Century Gothic" w:hAnsi="Arial Narrow" w:cs="Arial"/>
                <w:b/>
                <w:color w:val="FFFFFF" w:themeColor="background1"/>
                <w:sz w:val="16"/>
                <w:szCs w:val="16"/>
              </w:rPr>
            </w:pPr>
            <w:r w:rsidRPr="003B222B">
              <w:rPr>
                <w:rFonts w:ascii="Arial Narrow" w:eastAsia="Century Gothic" w:hAnsi="Arial Narrow" w:cs="Arial"/>
                <w:b/>
                <w:color w:val="FFFFFF" w:themeColor="background1"/>
                <w:sz w:val="16"/>
                <w:szCs w:val="16"/>
              </w:rPr>
              <w:t>Descripción</w:t>
            </w:r>
            <w:r>
              <w:rPr>
                <w:rFonts w:ascii="Arial Narrow" w:eastAsia="Century Gothic" w:hAnsi="Arial Narrow" w:cs="Arial"/>
                <w:b/>
                <w:color w:val="FFFFFF" w:themeColor="background1"/>
                <w:sz w:val="16"/>
                <w:szCs w:val="16"/>
              </w:rPr>
              <w:t xml:space="preserve"> Técnica</w:t>
            </w:r>
          </w:p>
        </w:tc>
        <w:tc>
          <w:tcPr>
            <w:tcW w:w="379"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E1F640" w14:textId="043A0F05" w:rsidR="00535213" w:rsidRPr="003B222B" w:rsidRDefault="00535213" w:rsidP="00535213">
            <w:pPr>
              <w:spacing w:after="0"/>
              <w:ind w:left="-113" w:right="-113"/>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Cantidad</w:t>
            </w:r>
          </w:p>
        </w:tc>
        <w:tc>
          <w:tcPr>
            <w:tcW w:w="380"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10DD2E8F" w14:textId="425EE219" w:rsidR="00535213" w:rsidRPr="003B222B" w:rsidRDefault="00535213" w:rsidP="00535213">
            <w:pPr>
              <w:spacing w:after="0"/>
              <w:jc w:val="center"/>
              <w:rPr>
                <w:rFonts w:ascii="Arial Narrow" w:eastAsia="Century Gothic" w:hAnsi="Arial Narrow" w:cs="Arial"/>
                <w:b/>
                <w:color w:val="FFFFFF" w:themeColor="background1"/>
                <w:sz w:val="16"/>
                <w:szCs w:val="16"/>
              </w:rPr>
            </w:pPr>
            <w:r w:rsidRPr="003B222B">
              <w:rPr>
                <w:rFonts w:ascii="Arial Narrow" w:eastAsia="Century Gothic" w:hAnsi="Arial Narrow" w:cs="Arial"/>
                <w:b/>
                <w:color w:val="FFFFFF" w:themeColor="background1"/>
                <w:sz w:val="16"/>
                <w:szCs w:val="16"/>
              </w:rPr>
              <w:t>Unidad de Medida</w:t>
            </w:r>
          </w:p>
        </w:tc>
        <w:tc>
          <w:tcPr>
            <w:tcW w:w="315"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5B0AE0C" w14:textId="2C1DDE12" w:rsidR="00535213" w:rsidRPr="003B222B" w:rsidRDefault="00535213" w:rsidP="00535213">
            <w:pPr>
              <w:spacing w:after="0"/>
              <w:ind w:right="-83"/>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 xml:space="preserve">Marca </w:t>
            </w:r>
          </w:p>
        </w:tc>
        <w:tc>
          <w:tcPr>
            <w:tcW w:w="448"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11D010" w14:textId="6C631270" w:rsidR="00535213" w:rsidRPr="003B222B" w:rsidRDefault="00535213" w:rsidP="00535213">
            <w:pPr>
              <w:spacing w:after="0"/>
              <w:ind w:right="-42"/>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Precio Unitario</w:t>
            </w:r>
          </w:p>
        </w:tc>
        <w:tc>
          <w:tcPr>
            <w:tcW w:w="373"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1467B727" w14:textId="3CF64131" w:rsidR="00535213" w:rsidRPr="003B222B" w:rsidRDefault="00535213" w:rsidP="00535213">
            <w:pPr>
              <w:spacing w:after="0"/>
              <w:ind w:left="-112"/>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 xml:space="preserve">Importe </w:t>
            </w:r>
          </w:p>
        </w:tc>
      </w:tr>
      <w:bookmarkEnd w:id="51"/>
      <w:tr w:rsidR="00535213" w:rsidRPr="003B222B" w14:paraId="5EE44A53" w14:textId="33A68A45" w:rsidTr="005F1E2B">
        <w:trPr>
          <w:trHeight w:val="557"/>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C9FBF" w14:textId="68DE5C7E" w:rsidR="00535213" w:rsidRPr="003B222B" w:rsidRDefault="00535213" w:rsidP="00535213">
            <w:pPr>
              <w:spacing w:after="0"/>
              <w:jc w:val="center"/>
              <w:rPr>
                <w:rFonts w:ascii="Arial Narrow" w:eastAsia="Times New Roman" w:hAnsi="Arial Narrow" w:cs="Arial"/>
                <w:b/>
                <w:bCs/>
                <w:sz w:val="16"/>
                <w:szCs w:val="16"/>
              </w:rPr>
            </w:pPr>
            <w:r w:rsidRPr="003B222B">
              <w:rPr>
                <w:rFonts w:ascii="Arial Narrow" w:hAnsi="Arial Narrow" w:cs="Arial"/>
                <w:sz w:val="16"/>
                <w:szCs w:val="16"/>
              </w:rPr>
              <w:t>1</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994F8F" w14:textId="53B8C5DE"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060.999.5028.01</w:t>
            </w:r>
          </w:p>
        </w:tc>
        <w:tc>
          <w:tcPr>
            <w:tcW w:w="697" w:type="pct"/>
            <w:tcBorders>
              <w:top w:val="single" w:sz="4" w:space="0" w:color="auto"/>
              <w:left w:val="single" w:sz="4" w:space="0" w:color="auto"/>
              <w:bottom w:val="single" w:sz="4" w:space="0" w:color="auto"/>
              <w:right w:val="single" w:sz="4" w:space="0" w:color="auto"/>
            </w:tcBorders>
            <w:vAlign w:val="center"/>
          </w:tcPr>
          <w:p w14:paraId="093C9A6F" w14:textId="72E0EB34"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Tornillo de expansión superior</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D86035" w14:textId="18655FAE"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Tornillo de 15 </w:t>
            </w:r>
            <w:proofErr w:type="spellStart"/>
            <w:r w:rsidRPr="00811C7F">
              <w:rPr>
                <w:rFonts w:ascii="Arial Narrow" w:eastAsia="Times New Roman" w:hAnsi="Arial Narrow"/>
                <w:color w:val="000000"/>
                <w:sz w:val="16"/>
                <w:szCs w:val="16"/>
              </w:rPr>
              <w:t>mm.</w:t>
            </w:r>
            <w:proofErr w:type="spellEnd"/>
            <w:r w:rsidRPr="00811C7F">
              <w:rPr>
                <w:rFonts w:ascii="Arial Narrow" w:eastAsia="Times New Roman" w:hAnsi="Arial Narrow"/>
                <w:color w:val="000000"/>
                <w:sz w:val="16"/>
                <w:szCs w:val="16"/>
              </w:rPr>
              <w:t xml:space="preserve"> De acero inoxidable con retención ambos lados para el acrílico y flecha indicadora de uso.</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40EF8D0C" w14:textId="2BEA92E3"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sz w:val="16"/>
                <w:szCs w:val="16"/>
              </w:rPr>
              <w:t>890</w:t>
            </w:r>
          </w:p>
        </w:tc>
        <w:tc>
          <w:tcPr>
            <w:tcW w:w="380" w:type="pct"/>
            <w:tcBorders>
              <w:top w:val="single" w:sz="4" w:space="0" w:color="auto"/>
              <w:left w:val="single" w:sz="4" w:space="0" w:color="auto"/>
              <w:bottom w:val="single" w:sz="4" w:space="0" w:color="auto"/>
            </w:tcBorders>
          </w:tcPr>
          <w:p w14:paraId="650A9F9C" w14:textId="6111C7B5" w:rsidR="00535213" w:rsidRPr="003B222B" w:rsidRDefault="00535213" w:rsidP="00535213">
            <w:pPr>
              <w:spacing w:after="0"/>
              <w:jc w:val="center"/>
              <w:rPr>
                <w:rFonts w:ascii="Arial Narrow" w:eastAsia="Times New Roman" w:hAnsi="Arial Narrow" w:cs="Arial"/>
                <w:sz w:val="16"/>
                <w:szCs w:val="16"/>
              </w:rPr>
            </w:pPr>
            <w:r w:rsidRPr="00535213">
              <w:rPr>
                <w:rFonts w:ascii="Arial Narrow" w:eastAsia="Times New Roman" w:hAnsi="Arial Narrow"/>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02DD40" w14:textId="104FEB82"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EEBC90"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C4B1C2"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1CBED36C" w14:textId="5866A239" w:rsidTr="005F1E2B">
        <w:trPr>
          <w:trHeight w:val="557"/>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042CBD" w14:textId="3111EC16" w:rsidR="00535213" w:rsidRPr="003B222B" w:rsidRDefault="00535213" w:rsidP="00535213">
            <w:pPr>
              <w:spacing w:after="0"/>
              <w:jc w:val="center"/>
              <w:rPr>
                <w:rFonts w:ascii="Arial Narrow" w:eastAsia="Times New Roman" w:hAnsi="Arial Narrow" w:cs="Arial"/>
                <w:b/>
                <w:bCs/>
                <w:sz w:val="16"/>
                <w:szCs w:val="16"/>
              </w:rPr>
            </w:pPr>
            <w:r w:rsidRPr="003B222B">
              <w:rPr>
                <w:rFonts w:ascii="Arial Narrow" w:hAnsi="Arial Narrow" w:cs="Arial"/>
                <w:sz w:val="16"/>
                <w:szCs w:val="16"/>
              </w:rPr>
              <w:t>2</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353FA6" w14:textId="1D6F27AB"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060.999.5029.01</w:t>
            </w:r>
          </w:p>
        </w:tc>
        <w:tc>
          <w:tcPr>
            <w:tcW w:w="697" w:type="pct"/>
            <w:tcBorders>
              <w:top w:val="single" w:sz="4" w:space="0" w:color="auto"/>
              <w:left w:val="single" w:sz="4" w:space="0" w:color="auto"/>
              <w:bottom w:val="single" w:sz="4" w:space="0" w:color="auto"/>
              <w:right w:val="single" w:sz="4" w:space="0" w:color="auto"/>
            </w:tcBorders>
            <w:vAlign w:val="center"/>
          </w:tcPr>
          <w:p w14:paraId="31AA4CD0" w14:textId="6D69E5A4"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Tornillo de expansión inferior</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F5A9AA" w14:textId="78E24C20"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Tornillo de acero inoxidable de 10 </w:t>
            </w:r>
            <w:proofErr w:type="spellStart"/>
            <w:r w:rsidRPr="00811C7F">
              <w:rPr>
                <w:rFonts w:ascii="Arial Narrow" w:eastAsia="Times New Roman" w:hAnsi="Arial Narrow"/>
                <w:color w:val="000000"/>
                <w:sz w:val="16"/>
                <w:szCs w:val="16"/>
              </w:rPr>
              <w:t>mm.</w:t>
            </w:r>
            <w:proofErr w:type="spellEnd"/>
            <w:r w:rsidRPr="00811C7F">
              <w:rPr>
                <w:rFonts w:ascii="Arial Narrow" w:eastAsia="Times New Roman" w:hAnsi="Arial Narrow"/>
                <w:color w:val="000000"/>
                <w:sz w:val="16"/>
                <w:szCs w:val="16"/>
              </w:rPr>
              <w:t xml:space="preserve"> Con retención ambos lados para el acrílico y flecha indicadora de uso.</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097AB4B4" w14:textId="3BF199AE"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color w:val="000000"/>
                <w:sz w:val="16"/>
                <w:szCs w:val="16"/>
              </w:rPr>
              <w:t>800</w:t>
            </w:r>
          </w:p>
        </w:tc>
        <w:tc>
          <w:tcPr>
            <w:tcW w:w="380" w:type="pct"/>
            <w:tcBorders>
              <w:top w:val="single" w:sz="4" w:space="0" w:color="auto"/>
              <w:left w:val="single" w:sz="4" w:space="0" w:color="auto"/>
              <w:bottom w:val="single" w:sz="4" w:space="0" w:color="auto"/>
            </w:tcBorders>
          </w:tcPr>
          <w:p w14:paraId="26C48F13" w14:textId="3EA16CEC" w:rsidR="00535213" w:rsidRPr="003B222B" w:rsidRDefault="00535213" w:rsidP="00535213">
            <w:pPr>
              <w:spacing w:after="0"/>
              <w:jc w:val="center"/>
              <w:rPr>
                <w:rFonts w:ascii="Arial Narrow" w:eastAsia="Times New Roman" w:hAnsi="Arial Narrow" w:cs="Arial"/>
                <w:sz w:val="16"/>
                <w:szCs w:val="16"/>
              </w:rPr>
            </w:pPr>
            <w:r w:rsidRPr="00535213">
              <w:rPr>
                <w:rFonts w:ascii="Arial Narrow" w:eastAsia="Times New Roman" w:hAnsi="Arial Narrow"/>
                <w:color w:val="000000"/>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731DFB" w14:textId="639A052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51EFB0"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C65140C"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604652BE" w14:textId="77777777" w:rsidTr="005F1E2B">
        <w:trPr>
          <w:trHeight w:val="195"/>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119C79" w14:textId="77777777" w:rsidR="00535213" w:rsidRPr="003B222B" w:rsidRDefault="00535213" w:rsidP="00535213">
            <w:pPr>
              <w:spacing w:after="0"/>
              <w:jc w:val="center"/>
              <w:rPr>
                <w:rFonts w:ascii="Arial Narrow" w:hAnsi="Arial Narrow" w:cs="Arial"/>
                <w:sz w:val="16"/>
                <w:szCs w:val="16"/>
              </w:rPr>
            </w:pPr>
          </w:p>
          <w:p w14:paraId="1A6FACFF" w14:textId="78F77DA2"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3</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4C6CB5" w14:textId="461E8FDC"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060.999.5030.01</w:t>
            </w:r>
          </w:p>
        </w:tc>
        <w:tc>
          <w:tcPr>
            <w:tcW w:w="697" w:type="pct"/>
            <w:tcBorders>
              <w:top w:val="single" w:sz="4" w:space="0" w:color="auto"/>
              <w:left w:val="single" w:sz="4" w:space="0" w:color="auto"/>
              <w:bottom w:val="single" w:sz="4" w:space="0" w:color="auto"/>
              <w:right w:val="single" w:sz="4" w:space="0" w:color="auto"/>
            </w:tcBorders>
            <w:vAlign w:val="center"/>
          </w:tcPr>
          <w:p w14:paraId="13F32CD4" w14:textId="18D042B6"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Tornillo de abanico</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0B8905" w14:textId="613EC700"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Tornillo de acero inoxidable de 14 mm con una bisagra en V tope </w:t>
            </w:r>
            <w:proofErr w:type="gramStart"/>
            <w:r w:rsidRPr="00811C7F">
              <w:rPr>
                <w:rFonts w:ascii="Arial Narrow" w:eastAsia="Times New Roman" w:hAnsi="Arial Narrow"/>
                <w:color w:val="000000"/>
                <w:sz w:val="16"/>
                <w:szCs w:val="16"/>
              </w:rPr>
              <w:t>anti retorno</w:t>
            </w:r>
            <w:proofErr w:type="gramEnd"/>
            <w:r w:rsidRPr="00811C7F">
              <w:rPr>
                <w:rFonts w:ascii="Arial Narrow" w:eastAsia="Times New Roman" w:hAnsi="Arial Narrow"/>
                <w:color w:val="000000"/>
                <w:sz w:val="16"/>
                <w:szCs w:val="16"/>
              </w:rPr>
              <w:t xml:space="preserve"> y retenciones para el acrílico.</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1C947403" w14:textId="123C1537"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sz w:val="16"/>
                <w:szCs w:val="16"/>
              </w:rPr>
              <w:t>575</w:t>
            </w:r>
          </w:p>
        </w:tc>
        <w:tc>
          <w:tcPr>
            <w:tcW w:w="380" w:type="pct"/>
            <w:tcBorders>
              <w:top w:val="single" w:sz="4" w:space="0" w:color="auto"/>
              <w:left w:val="single" w:sz="4" w:space="0" w:color="auto"/>
              <w:bottom w:val="single" w:sz="4" w:space="0" w:color="auto"/>
            </w:tcBorders>
          </w:tcPr>
          <w:p w14:paraId="06335FD9" w14:textId="2606911C" w:rsidR="00535213" w:rsidRPr="003B222B" w:rsidRDefault="00535213" w:rsidP="00535213">
            <w:pPr>
              <w:spacing w:after="0"/>
              <w:jc w:val="center"/>
              <w:rPr>
                <w:rFonts w:ascii="Arial Narrow" w:eastAsia="Times New Roman" w:hAnsi="Arial Narrow" w:cs="Arial"/>
                <w:sz w:val="16"/>
                <w:szCs w:val="16"/>
              </w:rPr>
            </w:pPr>
            <w:r w:rsidRPr="00535213">
              <w:rPr>
                <w:rFonts w:ascii="Arial Narrow" w:eastAsia="Times New Roman" w:hAnsi="Arial Narrow"/>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F0C99E"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739EAB"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9AF217"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6356F9A5" w14:textId="77777777" w:rsidTr="005F1E2B">
        <w:trPr>
          <w:trHeight w:val="374"/>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11E071" w14:textId="499BB85F"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4</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DC194E" w14:textId="086A826C"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060.999.5031.01</w:t>
            </w:r>
          </w:p>
        </w:tc>
        <w:tc>
          <w:tcPr>
            <w:tcW w:w="697" w:type="pct"/>
            <w:tcBorders>
              <w:top w:val="single" w:sz="4" w:space="0" w:color="auto"/>
              <w:left w:val="single" w:sz="4" w:space="0" w:color="auto"/>
              <w:bottom w:val="single" w:sz="4" w:space="0" w:color="auto"/>
              <w:right w:val="single" w:sz="4" w:space="0" w:color="auto"/>
            </w:tcBorders>
            <w:vAlign w:val="center"/>
          </w:tcPr>
          <w:p w14:paraId="4AC39F66" w14:textId="77F7B8DE"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Tornillo de expansión acodado</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DC6F2A2" w14:textId="328BCA0D"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Cuerpo de acero inoxidable, tope </w:t>
            </w:r>
            <w:proofErr w:type="gramStart"/>
            <w:r w:rsidRPr="00811C7F">
              <w:rPr>
                <w:rFonts w:ascii="Arial Narrow" w:eastAsia="Times New Roman" w:hAnsi="Arial Narrow"/>
                <w:color w:val="000000"/>
                <w:sz w:val="16"/>
                <w:szCs w:val="16"/>
              </w:rPr>
              <w:t>anti desmontaje</w:t>
            </w:r>
            <w:proofErr w:type="gramEnd"/>
            <w:r w:rsidRPr="00811C7F">
              <w:rPr>
                <w:rFonts w:ascii="Arial Narrow" w:eastAsia="Times New Roman" w:hAnsi="Arial Narrow"/>
                <w:color w:val="000000"/>
                <w:sz w:val="16"/>
                <w:szCs w:val="16"/>
              </w:rPr>
              <w:t>, retenciones para el acrílico, guías rectificadas, diseño para expansión asimétrica.</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6456FDE0" w14:textId="587579B4"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color w:val="000000"/>
                <w:sz w:val="16"/>
                <w:szCs w:val="16"/>
              </w:rPr>
              <w:t>875</w:t>
            </w:r>
          </w:p>
        </w:tc>
        <w:tc>
          <w:tcPr>
            <w:tcW w:w="380" w:type="pct"/>
            <w:tcBorders>
              <w:top w:val="single" w:sz="4" w:space="0" w:color="auto"/>
              <w:left w:val="single" w:sz="4" w:space="0" w:color="auto"/>
              <w:bottom w:val="single" w:sz="4" w:space="0" w:color="auto"/>
            </w:tcBorders>
          </w:tcPr>
          <w:p w14:paraId="78567016" w14:textId="2DCADC3D" w:rsidR="00535213" w:rsidRPr="003B222B" w:rsidRDefault="00535213" w:rsidP="00535213">
            <w:pPr>
              <w:spacing w:after="0"/>
              <w:jc w:val="center"/>
              <w:rPr>
                <w:rFonts w:ascii="Arial Narrow" w:eastAsia="Times New Roman" w:hAnsi="Arial Narrow" w:cs="Arial"/>
                <w:sz w:val="16"/>
                <w:szCs w:val="16"/>
              </w:rPr>
            </w:pPr>
            <w:r w:rsidRPr="00535213">
              <w:rPr>
                <w:rFonts w:ascii="Arial Narrow" w:eastAsia="Times New Roman" w:hAnsi="Arial Narrow"/>
                <w:color w:val="000000"/>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16E38C"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242689"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E723D8"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73A4669A" w14:textId="77777777" w:rsidTr="005F1E2B">
        <w:trPr>
          <w:trHeight w:val="202"/>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C3EED6" w14:textId="75FCEC8D"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5</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AE6CE5" w14:textId="39CB31B6"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060.999.5032.01</w:t>
            </w:r>
          </w:p>
        </w:tc>
        <w:tc>
          <w:tcPr>
            <w:tcW w:w="697" w:type="pct"/>
            <w:tcBorders>
              <w:top w:val="single" w:sz="4" w:space="0" w:color="auto"/>
              <w:left w:val="single" w:sz="4" w:space="0" w:color="auto"/>
              <w:bottom w:val="single" w:sz="4" w:space="0" w:color="auto"/>
              <w:right w:val="single" w:sz="4" w:space="0" w:color="auto"/>
            </w:tcBorders>
            <w:vAlign w:val="center"/>
          </w:tcPr>
          <w:p w14:paraId="21946F46" w14:textId="3E1A801D"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Acrílico rápido transparente</w:t>
            </w:r>
            <w:r w:rsidR="0007290B">
              <w:rPr>
                <w:rFonts w:ascii="Arial Narrow" w:eastAsia="Times New Roman" w:hAnsi="Arial Narrow"/>
                <w:color w:val="000000"/>
                <w:sz w:val="16"/>
                <w:szCs w:val="16"/>
              </w:rPr>
              <w:t xml:space="preserve"> 2.5 Kg</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7DA15A" w14:textId="54D3E809"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Material en polvo que se utiliza para la confección de la placa dental. En presentación de 2.5 Kg. Color blanco.</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2CA3DA21" w14:textId="0E54C302"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sz w:val="16"/>
                <w:szCs w:val="16"/>
              </w:rPr>
              <w:t>6</w:t>
            </w:r>
          </w:p>
        </w:tc>
        <w:tc>
          <w:tcPr>
            <w:tcW w:w="380" w:type="pct"/>
            <w:tcBorders>
              <w:top w:val="single" w:sz="4" w:space="0" w:color="auto"/>
              <w:left w:val="single" w:sz="4" w:space="0" w:color="auto"/>
              <w:bottom w:val="single" w:sz="4" w:space="0" w:color="auto"/>
            </w:tcBorders>
          </w:tcPr>
          <w:p w14:paraId="24F3F510" w14:textId="64C9E2E4" w:rsidR="00535213" w:rsidRPr="00FE58B5" w:rsidRDefault="00535213" w:rsidP="00535213">
            <w:pPr>
              <w:spacing w:after="0"/>
              <w:jc w:val="center"/>
              <w:rPr>
                <w:rFonts w:ascii="Arial Narrow" w:eastAsia="Times New Roman" w:hAnsi="Arial Narrow" w:cs="Arial"/>
                <w:color w:val="000000" w:themeColor="text1"/>
                <w:sz w:val="16"/>
                <w:szCs w:val="16"/>
              </w:rPr>
            </w:pPr>
            <w:r w:rsidRPr="00FE58B5">
              <w:rPr>
                <w:rFonts w:ascii="Arial Narrow" w:eastAsia="Times New Roman" w:hAnsi="Arial Narrow"/>
                <w:color w:val="000000" w:themeColor="text1"/>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0D2ED2"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C9F71F"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1A2904"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633DBB9B" w14:textId="77777777" w:rsidTr="005F1E2B">
        <w:trPr>
          <w:trHeight w:val="85"/>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6CAAA9" w14:textId="030BC77A"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6</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DBDCA6" w14:textId="2F5DB3E1"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060.999.5033.01</w:t>
            </w:r>
          </w:p>
        </w:tc>
        <w:tc>
          <w:tcPr>
            <w:tcW w:w="697" w:type="pct"/>
            <w:tcBorders>
              <w:top w:val="single" w:sz="4" w:space="0" w:color="auto"/>
              <w:left w:val="single" w:sz="4" w:space="0" w:color="auto"/>
              <w:bottom w:val="single" w:sz="4" w:space="0" w:color="auto"/>
              <w:right w:val="single" w:sz="4" w:space="0" w:color="auto"/>
            </w:tcBorders>
            <w:vAlign w:val="center"/>
          </w:tcPr>
          <w:p w14:paraId="26ACC28B" w14:textId="4E6C0186"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Monómero rápido de 950 ml</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B01A40" w14:textId="6A1166AC"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Material líquido en presentación de 950 ml. Color transparente.</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1AEBD53B" w14:textId="42E46FA5"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color w:val="000000"/>
                <w:sz w:val="16"/>
                <w:szCs w:val="16"/>
              </w:rPr>
              <w:t>15</w:t>
            </w:r>
          </w:p>
        </w:tc>
        <w:tc>
          <w:tcPr>
            <w:tcW w:w="380" w:type="pct"/>
            <w:tcBorders>
              <w:top w:val="single" w:sz="4" w:space="0" w:color="auto"/>
              <w:left w:val="single" w:sz="4" w:space="0" w:color="auto"/>
              <w:bottom w:val="single" w:sz="4" w:space="0" w:color="auto"/>
            </w:tcBorders>
          </w:tcPr>
          <w:p w14:paraId="645FF2F3" w14:textId="509BEF3F" w:rsidR="00535213" w:rsidRPr="00FE58B5" w:rsidRDefault="00535213" w:rsidP="00535213">
            <w:pPr>
              <w:spacing w:after="0"/>
              <w:jc w:val="center"/>
              <w:rPr>
                <w:rFonts w:ascii="Arial Narrow" w:eastAsia="Times New Roman" w:hAnsi="Arial Narrow" w:cs="Arial"/>
                <w:color w:val="000000" w:themeColor="text1"/>
                <w:sz w:val="16"/>
                <w:szCs w:val="16"/>
              </w:rPr>
            </w:pPr>
            <w:r w:rsidRPr="00FE58B5">
              <w:rPr>
                <w:rFonts w:ascii="Arial Narrow" w:eastAsia="Times New Roman" w:hAnsi="Arial Narrow"/>
                <w:color w:val="000000" w:themeColor="text1"/>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FF84F29"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01AD8B"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6B5236"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59AE4612" w14:textId="77777777" w:rsidTr="005F1E2B">
        <w:trPr>
          <w:trHeight w:val="349"/>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69A914" w14:textId="75F0364F"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7</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884931" w14:textId="72678351"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060.999.5034.01</w:t>
            </w:r>
          </w:p>
        </w:tc>
        <w:tc>
          <w:tcPr>
            <w:tcW w:w="697" w:type="pct"/>
            <w:tcBorders>
              <w:top w:val="single" w:sz="4" w:space="0" w:color="auto"/>
              <w:left w:val="single" w:sz="4" w:space="0" w:color="auto"/>
              <w:bottom w:val="single" w:sz="4" w:space="0" w:color="auto"/>
              <w:right w:val="single" w:sz="4" w:space="0" w:color="auto"/>
            </w:tcBorders>
            <w:vAlign w:val="center"/>
          </w:tcPr>
          <w:p w14:paraId="656CD057" w14:textId="26DDAD9F"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Cera rosa toda estación</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81770B" w14:textId="264CD1C1"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Lámina de cera rosa moldeable en </w:t>
            </w:r>
            <w:proofErr w:type="gramStart"/>
            <w:r w:rsidRPr="00811C7F">
              <w:rPr>
                <w:rFonts w:ascii="Arial Narrow" w:eastAsia="Times New Roman" w:hAnsi="Arial Narrow"/>
                <w:color w:val="000000"/>
                <w:sz w:val="16"/>
                <w:szCs w:val="16"/>
              </w:rPr>
              <w:t>caja</w:t>
            </w:r>
            <w:proofErr w:type="gramEnd"/>
            <w:r w:rsidRPr="00811C7F">
              <w:rPr>
                <w:rFonts w:ascii="Arial Narrow" w:eastAsia="Times New Roman" w:hAnsi="Arial Narrow"/>
                <w:color w:val="000000"/>
                <w:sz w:val="16"/>
                <w:szCs w:val="16"/>
              </w:rPr>
              <w:t xml:space="preserve"> de 15 láminas.</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73C0A7E0" w14:textId="7DEB258C"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sz w:val="16"/>
                <w:szCs w:val="16"/>
              </w:rPr>
              <w:t>8</w:t>
            </w:r>
          </w:p>
        </w:tc>
        <w:tc>
          <w:tcPr>
            <w:tcW w:w="380" w:type="pct"/>
            <w:tcBorders>
              <w:top w:val="single" w:sz="4" w:space="0" w:color="auto"/>
              <w:left w:val="single" w:sz="4" w:space="0" w:color="auto"/>
              <w:bottom w:val="single" w:sz="4" w:space="0" w:color="auto"/>
            </w:tcBorders>
          </w:tcPr>
          <w:p w14:paraId="40F53622" w14:textId="410C646B" w:rsidR="00535213" w:rsidRPr="00FE58B5" w:rsidRDefault="00535213" w:rsidP="00535213">
            <w:pPr>
              <w:spacing w:after="0"/>
              <w:jc w:val="center"/>
              <w:rPr>
                <w:rFonts w:ascii="Arial Narrow" w:eastAsia="Times New Roman" w:hAnsi="Arial Narrow" w:cs="Arial"/>
                <w:color w:val="000000" w:themeColor="text1"/>
                <w:sz w:val="16"/>
                <w:szCs w:val="16"/>
              </w:rPr>
            </w:pPr>
            <w:r w:rsidRPr="00FE58B5">
              <w:rPr>
                <w:rFonts w:ascii="Arial Narrow" w:eastAsia="Times New Roman" w:hAnsi="Arial Narrow"/>
                <w:color w:val="000000" w:themeColor="text1"/>
                <w:sz w:val="16"/>
                <w:szCs w:val="16"/>
              </w:rPr>
              <w:t>Pieza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2A96A3"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E1AE59"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EA82F1"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5A6DE5F6" w14:textId="77777777" w:rsidTr="005F1E2B">
        <w:trPr>
          <w:trHeight w:val="557"/>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D6CAAA" w14:textId="2B624EFA"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8</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29BE40" w14:textId="5E932D5D"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060.999.5035.01</w:t>
            </w:r>
          </w:p>
        </w:tc>
        <w:tc>
          <w:tcPr>
            <w:tcW w:w="697" w:type="pct"/>
            <w:tcBorders>
              <w:top w:val="single" w:sz="4" w:space="0" w:color="auto"/>
              <w:left w:val="single" w:sz="4" w:space="0" w:color="auto"/>
              <w:bottom w:val="single" w:sz="4" w:space="0" w:color="auto"/>
              <w:right w:val="single" w:sz="4" w:space="0" w:color="auto"/>
            </w:tcBorders>
            <w:vAlign w:val="center"/>
          </w:tcPr>
          <w:p w14:paraId="6974815A" w14:textId="6A9FA43E"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Soldadura de plata</w:t>
            </w:r>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34D50" w14:textId="2EEEAB29"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Rollo de soldadura de 1 mm de diámetro de composición de 60 estaño y 40 plata 20 </w:t>
            </w:r>
            <w:proofErr w:type="spellStart"/>
            <w:r w:rsidRPr="00811C7F">
              <w:rPr>
                <w:rFonts w:ascii="Arial Narrow" w:eastAsia="Times New Roman" w:hAnsi="Arial Narrow"/>
                <w:color w:val="000000"/>
                <w:sz w:val="16"/>
                <w:szCs w:val="16"/>
              </w:rPr>
              <w:t>grs</w:t>
            </w:r>
            <w:proofErr w:type="spellEnd"/>
            <w:r w:rsidRPr="00811C7F">
              <w:rPr>
                <w:rFonts w:ascii="Arial Narrow" w:eastAsia="Times New Roman" w:hAnsi="Arial Narrow"/>
                <w:color w:val="000000"/>
                <w:sz w:val="16"/>
                <w:szCs w:val="16"/>
              </w:rPr>
              <w:t xml:space="preserve">. </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6F09B3F3" w14:textId="1441E476"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color w:val="000000"/>
                <w:sz w:val="16"/>
                <w:szCs w:val="16"/>
              </w:rPr>
              <w:t>6</w:t>
            </w:r>
          </w:p>
        </w:tc>
        <w:tc>
          <w:tcPr>
            <w:tcW w:w="380" w:type="pct"/>
            <w:tcBorders>
              <w:top w:val="single" w:sz="4" w:space="0" w:color="auto"/>
              <w:left w:val="single" w:sz="4" w:space="0" w:color="auto"/>
              <w:bottom w:val="single" w:sz="4" w:space="0" w:color="auto"/>
            </w:tcBorders>
          </w:tcPr>
          <w:p w14:paraId="624972D4" w14:textId="3EE64D1F" w:rsidR="00535213" w:rsidRPr="00FE58B5" w:rsidRDefault="00535213" w:rsidP="00535213">
            <w:pPr>
              <w:spacing w:after="0"/>
              <w:jc w:val="center"/>
              <w:rPr>
                <w:rFonts w:ascii="Arial Narrow" w:eastAsia="Times New Roman" w:hAnsi="Arial Narrow" w:cs="Arial"/>
                <w:color w:val="000000" w:themeColor="text1"/>
                <w:sz w:val="16"/>
                <w:szCs w:val="16"/>
              </w:rPr>
            </w:pPr>
            <w:r w:rsidRPr="00FE58B5">
              <w:rPr>
                <w:rFonts w:ascii="Arial Narrow" w:eastAsia="Times New Roman" w:hAnsi="Arial Narrow"/>
                <w:color w:val="000000" w:themeColor="text1"/>
                <w:sz w:val="16"/>
                <w:szCs w:val="16"/>
              </w:rPr>
              <w:t>Envase</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C70B1A"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01C75B"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49988C" w14:textId="77777777" w:rsidR="00535213" w:rsidRPr="003B222B" w:rsidRDefault="00535213" w:rsidP="00535213">
            <w:pPr>
              <w:spacing w:after="0"/>
              <w:jc w:val="center"/>
              <w:rPr>
                <w:rFonts w:ascii="Arial Narrow" w:eastAsia="Times New Roman" w:hAnsi="Arial Narrow" w:cs="Arial"/>
                <w:sz w:val="16"/>
                <w:szCs w:val="16"/>
              </w:rPr>
            </w:pPr>
          </w:p>
        </w:tc>
      </w:tr>
      <w:tr w:rsidR="00535213" w:rsidRPr="003B222B" w14:paraId="4942C763" w14:textId="77777777" w:rsidTr="005F1E2B">
        <w:trPr>
          <w:trHeight w:val="557"/>
          <w:jc w:val="center"/>
        </w:trPr>
        <w:tc>
          <w:tcPr>
            <w:tcW w:w="371"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ABBF7F" w14:textId="757C8DC8" w:rsidR="00535213" w:rsidRPr="003B222B" w:rsidRDefault="00535213" w:rsidP="00535213">
            <w:pPr>
              <w:spacing w:after="0"/>
              <w:jc w:val="center"/>
              <w:rPr>
                <w:rFonts w:ascii="Arial Narrow" w:hAnsi="Arial Narrow" w:cs="Arial"/>
                <w:sz w:val="16"/>
                <w:szCs w:val="16"/>
              </w:rPr>
            </w:pPr>
            <w:r>
              <w:rPr>
                <w:rFonts w:ascii="Arial Narrow" w:hAnsi="Arial Narrow" w:cs="Arial"/>
                <w:sz w:val="16"/>
                <w:szCs w:val="16"/>
              </w:rPr>
              <w:t>9</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DE43ED" w14:textId="62B4A601"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060.999.5036.01</w:t>
            </w:r>
          </w:p>
        </w:tc>
        <w:tc>
          <w:tcPr>
            <w:tcW w:w="697" w:type="pct"/>
            <w:tcBorders>
              <w:top w:val="single" w:sz="4" w:space="0" w:color="auto"/>
              <w:left w:val="single" w:sz="4" w:space="0" w:color="auto"/>
              <w:bottom w:val="single" w:sz="4" w:space="0" w:color="auto"/>
              <w:right w:val="single" w:sz="4" w:space="0" w:color="auto"/>
            </w:tcBorders>
            <w:vAlign w:val="center"/>
          </w:tcPr>
          <w:p w14:paraId="76E0BE4D" w14:textId="199E7F9C" w:rsidR="00535213" w:rsidRPr="003B222B" w:rsidRDefault="00535213" w:rsidP="00535213">
            <w:pPr>
              <w:spacing w:after="0"/>
              <w:jc w:val="center"/>
              <w:rPr>
                <w:rFonts w:ascii="Arial Narrow" w:eastAsia="Times New Roman" w:hAnsi="Arial Narrow" w:cs="Arial"/>
                <w:b/>
                <w:bCs/>
                <w:sz w:val="16"/>
                <w:szCs w:val="16"/>
              </w:rPr>
            </w:pPr>
            <w:proofErr w:type="gramStart"/>
            <w:r w:rsidRPr="00811C7F">
              <w:rPr>
                <w:rFonts w:ascii="Arial Narrow" w:eastAsia="Times New Roman" w:hAnsi="Arial Narrow"/>
                <w:color w:val="000000"/>
                <w:sz w:val="16"/>
                <w:szCs w:val="16"/>
              </w:rPr>
              <w:t>Gancho bola</w:t>
            </w:r>
            <w:proofErr w:type="gramEnd"/>
          </w:p>
        </w:tc>
        <w:tc>
          <w:tcPr>
            <w:tcW w:w="13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F17CB2" w14:textId="56995C03" w:rsidR="00535213" w:rsidRPr="003B222B" w:rsidRDefault="00535213" w:rsidP="00535213">
            <w:pPr>
              <w:spacing w:after="0"/>
              <w:jc w:val="center"/>
              <w:rPr>
                <w:rFonts w:ascii="Arial Narrow" w:eastAsia="Times New Roman" w:hAnsi="Arial Narrow" w:cs="Arial"/>
                <w:b/>
                <w:bCs/>
                <w:sz w:val="16"/>
                <w:szCs w:val="16"/>
              </w:rPr>
            </w:pPr>
            <w:r w:rsidRPr="00811C7F">
              <w:rPr>
                <w:rFonts w:ascii="Arial Narrow" w:eastAsia="Times New Roman" w:hAnsi="Arial Narrow"/>
                <w:color w:val="000000"/>
                <w:sz w:val="16"/>
                <w:szCs w:val="16"/>
              </w:rPr>
              <w:t xml:space="preserve">Pieza de acero inoxidable calibre </w:t>
            </w:r>
            <w:r w:rsidR="0007290B">
              <w:rPr>
                <w:rFonts w:ascii="Arial Narrow" w:eastAsia="Times New Roman" w:hAnsi="Arial Narrow"/>
                <w:color w:val="000000"/>
                <w:sz w:val="16"/>
                <w:szCs w:val="16"/>
              </w:rPr>
              <w:t>.</w:t>
            </w:r>
            <w:r w:rsidRPr="00811C7F">
              <w:rPr>
                <w:rFonts w:ascii="Arial Narrow" w:eastAsia="Times New Roman" w:hAnsi="Arial Narrow"/>
                <w:color w:val="000000"/>
                <w:sz w:val="16"/>
                <w:szCs w:val="16"/>
              </w:rPr>
              <w:t>28, longitud de 4cm, en uno de sus extremos tiene una bola y el otro libre. Caja de 25 piezas.</w:t>
            </w:r>
          </w:p>
        </w:tc>
        <w:tc>
          <w:tcPr>
            <w:tcW w:w="379" w:type="pct"/>
            <w:tcBorders>
              <w:top w:val="single" w:sz="4" w:space="0" w:color="auto"/>
              <w:left w:val="single" w:sz="4" w:space="0" w:color="auto"/>
              <w:bottom w:val="single" w:sz="4" w:space="0" w:color="auto"/>
            </w:tcBorders>
            <w:tcMar>
              <w:top w:w="0" w:type="dxa"/>
              <w:left w:w="115" w:type="dxa"/>
              <w:bottom w:w="0" w:type="dxa"/>
              <w:right w:w="115" w:type="dxa"/>
            </w:tcMar>
          </w:tcPr>
          <w:p w14:paraId="194981B9" w14:textId="65F9EEBA" w:rsidR="00535213" w:rsidRPr="003B222B" w:rsidRDefault="00535213" w:rsidP="00535213">
            <w:pPr>
              <w:spacing w:after="0"/>
              <w:jc w:val="center"/>
              <w:rPr>
                <w:rFonts w:ascii="Arial Narrow" w:eastAsia="Times New Roman" w:hAnsi="Arial Narrow" w:cs="Arial"/>
                <w:b/>
                <w:bCs/>
                <w:sz w:val="16"/>
                <w:szCs w:val="16"/>
              </w:rPr>
            </w:pPr>
            <w:r w:rsidRPr="00535213">
              <w:rPr>
                <w:rFonts w:ascii="Arial Narrow" w:eastAsia="Times New Roman" w:hAnsi="Arial Narrow"/>
                <w:sz w:val="16"/>
                <w:szCs w:val="16"/>
              </w:rPr>
              <w:t>199</w:t>
            </w:r>
          </w:p>
        </w:tc>
        <w:tc>
          <w:tcPr>
            <w:tcW w:w="380" w:type="pct"/>
            <w:tcBorders>
              <w:top w:val="single" w:sz="4" w:space="0" w:color="auto"/>
              <w:left w:val="single" w:sz="4" w:space="0" w:color="auto"/>
              <w:bottom w:val="single" w:sz="4" w:space="0" w:color="auto"/>
            </w:tcBorders>
          </w:tcPr>
          <w:p w14:paraId="34024D81" w14:textId="404848F6" w:rsidR="00535213" w:rsidRPr="00FE58B5" w:rsidRDefault="00535213" w:rsidP="00535213">
            <w:pPr>
              <w:spacing w:after="0"/>
              <w:jc w:val="center"/>
              <w:rPr>
                <w:rFonts w:ascii="Arial Narrow" w:eastAsia="Times New Roman" w:hAnsi="Arial Narrow" w:cs="Arial"/>
                <w:color w:val="000000" w:themeColor="text1"/>
                <w:sz w:val="16"/>
                <w:szCs w:val="16"/>
              </w:rPr>
            </w:pPr>
            <w:r w:rsidRPr="00FE58B5">
              <w:rPr>
                <w:rFonts w:ascii="Arial Narrow" w:eastAsia="Times New Roman" w:hAnsi="Arial Narrow"/>
                <w:color w:val="000000" w:themeColor="text1"/>
                <w:sz w:val="16"/>
                <w:szCs w:val="16"/>
              </w:rPr>
              <w:t>Caja</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6429A6" w14:textId="77777777"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9EB2B3" w14:textId="77777777" w:rsidR="00535213" w:rsidRPr="003B222B" w:rsidRDefault="00535213" w:rsidP="00535213">
            <w:pPr>
              <w:spacing w:after="0"/>
              <w:jc w:val="center"/>
              <w:rPr>
                <w:rFonts w:ascii="Arial Narrow" w:eastAsia="Times New Roman" w:hAnsi="Arial Narrow" w:cs="Arial"/>
                <w:sz w:val="16"/>
                <w:szCs w:val="16"/>
              </w:rPr>
            </w:pPr>
          </w:p>
        </w:tc>
        <w:tc>
          <w:tcPr>
            <w:tcW w:w="3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3A5E5C" w14:textId="77777777" w:rsidR="00535213" w:rsidRPr="003B222B" w:rsidRDefault="00535213" w:rsidP="00535213">
            <w:pPr>
              <w:spacing w:after="0"/>
              <w:jc w:val="center"/>
              <w:rPr>
                <w:rFonts w:ascii="Arial Narrow" w:eastAsia="Times New Roman" w:hAnsi="Arial Narrow" w:cs="Arial"/>
                <w:sz w:val="16"/>
                <w:szCs w:val="16"/>
              </w:rPr>
            </w:pPr>
          </w:p>
        </w:tc>
      </w:tr>
      <w:tr w:rsidR="0088411C" w:rsidRPr="003B222B" w14:paraId="3E2E0C64" w14:textId="3AF9B373" w:rsidTr="005F1E2B">
        <w:trPr>
          <w:trHeight w:val="22"/>
          <w:jc w:val="center"/>
        </w:trPr>
        <w:tc>
          <w:tcPr>
            <w:tcW w:w="27" w:type="pct"/>
            <w:tcBorders>
              <w:top w:val="single" w:sz="4" w:space="0" w:color="auto"/>
            </w:tcBorders>
          </w:tcPr>
          <w:p w14:paraId="7D9E7BD6" w14:textId="77777777" w:rsidR="00535213" w:rsidRPr="003B222B" w:rsidRDefault="00535213" w:rsidP="00535213">
            <w:pPr>
              <w:spacing w:after="0"/>
              <w:jc w:val="center"/>
              <w:rPr>
                <w:rFonts w:ascii="Arial Narrow" w:eastAsia="Times New Roman" w:hAnsi="Arial Narrow" w:cs="Arial"/>
                <w:sz w:val="16"/>
                <w:szCs w:val="16"/>
              </w:rPr>
            </w:pPr>
          </w:p>
        </w:tc>
        <w:tc>
          <w:tcPr>
            <w:tcW w:w="432" w:type="pct"/>
            <w:gridSpan w:val="2"/>
          </w:tcPr>
          <w:p w14:paraId="6DA4555E" w14:textId="77777777" w:rsidR="00535213" w:rsidRPr="003B222B" w:rsidRDefault="00535213" w:rsidP="00535213">
            <w:pPr>
              <w:spacing w:after="0"/>
              <w:jc w:val="center"/>
              <w:rPr>
                <w:rFonts w:ascii="Arial Narrow" w:eastAsia="Times New Roman" w:hAnsi="Arial Narrow" w:cs="Arial"/>
                <w:sz w:val="16"/>
                <w:szCs w:val="16"/>
              </w:rPr>
            </w:pPr>
          </w:p>
        </w:tc>
        <w:tc>
          <w:tcPr>
            <w:tcW w:w="3719" w:type="pct"/>
            <w:gridSpan w:val="6"/>
            <w:vMerge w:val="restart"/>
            <w:tcBorders>
              <w:right w:val="single" w:sz="4" w:space="0" w:color="auto"/>
            </w:tcBorders>
            <w:tcMar>
              <w:top w:w="0" w:type="dxa"/>
              <w:left w:w="115" w:type="dxa"/>
              <w:bottom w:w="0" w:type="dxa"/>
              <w:right w:w="115" w:type="dxa"/>
            </w:tcMar>
            <w:vAlign w:val="center"/>
          </w:tcPr>
          <w:p w14:paraId="3E81FB70" w14:textId="6D5193E9"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97BD4C" w14:textId="71BBD58A" w:rsidR="00535213" w:rsidRPr="005F1E2B" w:rsidRDefault="00535213" w:rsidP="00535213">
            <w:pPr>
              <w:spacing w:after="0"/>
              <w:ind w:left="-31" w:right="-126"/>
              <w:jc w:val="center"/>
              <w:rPr>
                <w:rFonts w:ascii="Arial Narrow" w:eastAsia="Times New Roman" w:hAnsi="Arial Narrow" w:cs="Arial"/>
                <w:sz w:val="16"/>
                <w:szCs w:val="16"/>
              </w:rPr>
            </w:pPr>
            <w:r w:rsidRPr="005F1E2B">
              <w:rPr>
                <w:rFonts w:ascii="Arial Narrow" w:eastAsia="Century Gothic" w:hAnsi="Arial Narrow" w:cs="Arial"/>
                <w:b/>
                <w:color w:val="000000"/>
                <w:sz w:val="16"/>
                <w:szCs w:val="16"/>
              </w:rPr>
              <w:t>SUBTOTAL</w:t>
            </w:r>
          </w:p>
        </w:tc>
        <w:tc>
          <w:tcPr>
            <w:tcW w:w="373"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2745DCA2" w14:textId="77777777" w:rsidR="00535213" w:rsidRPr="003B222B" w:rsidRDefault="00535213" w:rsidP="00535213">
            <w:pPr>
              <w:spacing w:after="0"/>
              <w:jc w:val="center"/>
              <w:rPr>
                <w:rFonts w:ascii="Arial Narrow" w:eastAsia="Times New Roman" w:hAnsi="Arial Narrow" w:cs="Arial"/>
                <w:sz w:val="16"/>
                <w:szCs w:val="16"/>
              </w:rPr>
            </w:pPr>
          </w:p>
        </w:tc>
      </w:tr>
      <w:tr w:rsidR="0088411C" w:rsidRPr="003B222B" w14:paraId="4C0F6D33" w14:textId="2133A1C3" w:rsidTr="005F1E2B">
        <w:trPr>
          <w:trHeight w:val="22"/>
          <w:jc w:val="center"/>
        </w:trPr>
        <w:tc>
          <w:tcPr>
            <w:tcW w:w="27" w:type="pct"/>
          </w:tcPr>
          <w:p w14:paraId="13E083D1" w14:textId="77777777" w:rsidR="00535213" w:rsidRPr="003B222B" w:rsidRDefault="00535213" w:rsidP="00535213">
            <w:pPr>
              <w:spacing w:after="0"/>
              <w:jc w:val="center"/>
              <w:rPr>
                <w:rFonts w:ascii="Arial Narrow" w:eastAsia="Times New Roman" w:hAnsi="Arial Narrow" w:cs="Arial"/>
                <w:sz w:val="16"/>
                <w:szCs w:val="16"/>
              </w:rPr>
            </w:pPr>
          </w:p>
        </w:tc>
        <w:tc>
          <w:tcPr>
            <w:tcW w:w="432" w:type="pct"/>
            <w:gridSpan w:val="2"/>
          </w:tcPr>
          <w:p w14:paraId="492035EE" w14:textId="77777777" w:rsidR="00535213" w:rsidRPr="003B222B" w:rsidRDefault="00535213" w:rsidP="00535213">
            <w:pPr>
              <w:spacing w:after="0"/>
              <w:jc w:val="center"/>
              <w:rPr>
                <w:rFonts w:ascii="Arial Narrow" w:eastAsia="Times New Roman" w:hAnsi="Arial Narrow" w:cs="Arial"/>
                <w:sz w:val="16"/>
                <w:szCs w:val="16"/>
              </w:rPr>
            </w:pPr>
          </w:p>
        </w:tc>
        <w:tc>
          <w:tcPr>
            <w:tcW w:w="3719" w:type="pct"/>
            <w:gridSpan w:val="6"/>
            <w:vMerge/>
            <w:tcBorders>
              <w:right w:val="single" w:sz="4" w:space="0" w:color="auto"/>
            </w:tcBorders>
            <w:tcMar>
              <w:top w:w="0" w:type="dxa"/>
              <w:left w:w="115" w:type="dxa"/>
              <w:bottom w:w="0" w:type="dxa"/>
              <w:right w:w="115" w:type="dxa"/>
            </w:tcMar>
            <w:vAlign w:val="center"/>
          </w:tcPr>
          <w:p w14:paraId="604414E9" w14:textId="546BDD93" w:rsidR="00535213" w:rsidRPr="003B222B" w:rsidRDefault="00535213" w:rsidP="00535213">
            <w:pPr>
              <w:spacing w:after="0"/>
              <w:jc w:val="center"/>
              <w:rPr>
                <w:rFonts w:ascii="Arial Narrow" w:eastAsia="Times New Roman" w:hAnsi="Arial Narrow" w:cs="Arial"/>
                <w:sz w:val="16"/>
                <w:szCs w:val="16"/>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E3233C" w14:textId="4DFC030C" w:rsidR="00535213" w:rsidRPr="005F1E2B" w:rsidRDefault="00535213" w:rsidP="00535213">
            <w:pPr>
              <w:spacing w:after="0"/>
              <w:jc w:val="center"/>
              <w:rPr>
                <w:rFonts w:ascii="Arial Narrow" w:eastAsia="Times New Roman" w:hAnsi="Arial Narrow" w:cs="Arial"/>
                <w:sz w:val="16"/>
                <w:szCs w:val="16"/>
              </w:rPr>
            </w:pPr>
            <w:r w:rsidRPr="005F1E2B">
              <w:rPr>
                <w:rFonts w:ascii="Arial Narrow" w:eastAsia="Century Gothic" w:hAnsi="Arial Narrow" w:cs="Arial"/>
                <w:b/>
                <w:color w:val="000000"/>
                <w:sz w:val="16"/>
                <w:szCs w:val="16"/>
              </w:rPr>
              <w:t>I.V.A.</w:t>
            </w:r>
          </w:p>
        </w:tc>
        <w:tc>
          <w:tcPr>
            <w:tcW w:w="3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B808C" w14:textId="77777777" w:rsidR="00535213" w:rsidRPr="003B222B" w:rsidRDefault="00535213" w:rsidP="00535213">
            <w:pPr>
              <w:spacing w:after="0"/>
              <w:jc w:val="center"/>
              <w:rPr>
                <w:rFonts w:ascii="Arial Narrow" w:eastAsia="Times New Roman" w:hAnsi="Arial Narrow" w:cs="Arial"/>
                <w:sz w:val="16"/>
                <w:szCs w:val="16"/>
              </w:rPr>
            </w:pPr>
          </w:p>
        </w:tc>
      </w:tr>
      <w:tr w:rsidR="005F1E2B" w:rsidRPr="005F1E2B" w14:paraId="06FE6A73" w14:textId="0237C94A" w:rsidTr="005F1E2B">
        <w:trPr>
          <w:trHeight w:val="42"/>
          <w:jc w:val="center"/>
        </w:trPr>
        <w:tc>
          <w:tcPr>
            <w:tcW w:w="4178" w:type="pct"/>
            <w:gridSpan w:val="9"/>
            <w:tcBorders>
              <w:right w:val="single" w:sz="4" w:space="0" w:color="auto"/>
            </w:tcBorders>
            <w:tcMar>
              <w:top w:w="0" w:type="dxa"/>
              <w:left w:w="115" w:type="dxa"/>
              <w:bottom w:w="0" w:type="dxa"/>
              <w:right w:w="115" w:type="dxa"/>
            </w:tcMar>
            <w:vAlign w:val="center"/>
          </w:tcPr>
          <w:p w14:paraId="58EA9A1F" w14:textId="73C1CA05" w:rsidR="005F1E2B" w:rsidRPr="005F1E2B" w:rsidRDefault="005F1E2B" w:rsidP="00535213">
            <w:pPr>
              <w:spacing w:after="0"/>
              <w:jc w:val="center"/>
              <w:rPr>
                <w:rFonts w:ascii="Arial Narrow" w:eastAsia="Times New Roman" w:hAnsi="Arial Narrow" w:cs="Arial"/>
                <w:sz w:val="18"/>
                <w:szCs w:val="18"/>
              </w:rPr>
            </w:pPr>
          </w:p>
        </w:tc>
        <w:tc>
          <w:tcPr>
            <w:tcW w:w="4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278F26" w14:textId="580DBD32" w:rsidR="005F1E2B" w:rsidRPr="005F1E2B" w:rsidRDefault="005F1E2B" w:rsidP="00535213">
            <w:pPr>
              <w:spacing w:after="0"/>
              <w:jc w:val="center"/>
              <w:rPr>
                <w:rFonts w:ascii="Arial Narrow" w:eastAsia="Times New Roman" w:hAnsi="Arial Narrow" w:cs="Arial"/>
                <w:sz w:val="16"/>
                <w:szCs w:val="16"/>
              </w:rPr>
            </w:pPr>
            <w:r w:rsidRPr="005F1E2B">
              <w:rPr>
                <w:rFonts w:ascii="Arial Narrow" w:eastAsia="Century Gothic" w:hAnsi="Arial Narrow" w:cs="Arial"/>
                <w:b/>
                <w:color w:val="000000"/>
                <w:sz w:val="16"/>
                <w:szCs w:val="16"/>
              </w:rPr>
              <w:t>TOTAL</w:t>
            </w:r>
          </w:p>
        </w:tc>
        <w:tc>
          <w:tcPr>
            <w:tcW w:w="3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B7041" w14:textId="77777777" w:rsidR="005F1E2B" w:rsidRPr="005F1E2B" w:rsidRDefault="005F1E2B" w:rsidP="00535213">
            <w:pPr>
              <w:spacing w:after="0"/>
              <w:jc w:val="center"/>
              <w:rPr>
                <w:rFonts w:ascii="Arial Narrow" w:eastAsia="Times New Roman" w:hAnsi="Arial Narrow" w:cs="Arial"/>
                <w:sz w:val="18"/>
                <w:szCs w:val="18"/>
              </w:rPr>
            </w:pPr>
          </w:p>
        </w:tc>
      </w:tr>
    </w:tbl>
    <w:p w14:paraId="3D4534D6" w14:textId="05325184" w:rsidR="006B5825" w:rsidRPr="005F1E2B" w:rsidRDefault="003909C2" w:rsidP="007A3120">
      <w:pPr>
        <w:spacing w:after="0" w:line="240" w:lineRule="auto"/>
        <w:ind w:right="140"/>
        <w:rPr>
          <w:rFonts w:ascii="Arial Narrow" w:eastAsia="Century Gothic" w:hAnsi="Arial Narrow" w:cs="Arial"/>
          <w:b/>
          <w:color w:val="000000"/>
          <w:sz w:val="18"/>
          <w:szCs w:val="18"/>
        </w:rPr>
      </w:pPr>
      <w:r w:rsidRPr="005F1E2B">
        <w:rPr>
          <w:rFonts w:ascii="Arial Narrow" w:eastAsia="Century Gothic" w:hAnsi="Arial Narrow" w:cs="Arial"/>
          <w:b/>
          <w:color w:val="000000"/>
          <w:sz w:val="18"/>
          <w:szCs w:val="18"/>
        </w:rPr>
        <w:t>IMPORTE CON LETRA:</w:t>
      </w:r>
    </w:p>
    <w:p w14:paraId="2E916502" w14:textId="77777777" w:rsidR="003909C2" w:rsidRPr="005F1E2B" w:rsidRDefault="003909C2" w:rsidP="007A3120">
      <w:pPr>
        <w:spacing w:after="0" w:line="240" w:lineRule="auto"/>
        <w:ind w:right="140"/>
        <w:rPr>
          <w:rFonts w:ascii="Arial Narrow" w:eastAsia="Century Gothic" w:hAnsi="Arial Narrow" w:cs="Arial"/>
          <w:b/>
          <w:smallCaps/>
          <w:color w:val="000000"/>
          <w:sz w:val="18"/>
          <w:szCs w:val="18"/>
        </w:rPr>
      </w:pPr>
    </w:p>
    <w:p w14:paraId="55DF3522" w14:textId="47E7607B" w:rsidR="00D747C8" w:rsidRPr="005F1E2B" w:rsidRDefault="00D747C8" w:rsidP="00323084">
      <w:pPr>
        <w:spacing w:after="0" w:line="240" w:lineRule="auto"/>
        <w:ind w:right="140"/>
        <w:jc w:val="both"/>
        <w:rPr>
          <w:rFonts w:ascii="Arial Narrow" w:eastAsia="Times New Roman" w:hAnsi="Arial Narrow" w:cs="Arial"/>
          <w:sz w:val="16"/>
          <w:szCs w:val="16"/>
        </w:rPr>
      </w:pPr>
      <w:bookmarkStart w:id="52" w:name="_Hlk127803058"/>
      <w:r w:rsidRPr="005F1E2B">
        <w:rPr>
          <w:rFonts w:ascii="Arial Narrow" w:eastAsia="Century Gothic" w:hAnsi="Arial Narrow" w:cs="Arial"/>
          <w:b/>
          <w:color w:val="000000"/>
          <w:sz w:val="16"/>
          <w:szCs w:val="16"/>
        </w:rPr>
        <w:t>TIEMPO DE ENTREGA:</w:t>
      </w:r>
      <w:r w:rsidR="00F862E5" w:rsidRPr="005F1E2B">
        <w:rPr>
          <w:rFonts w:ascii="Arial Narrow" w:eastAsia="Century Gothic" w:hAnsi="Arial Narrow" w:cs="Arial"/>
          <w:b/>
          <w:color w:val="000000"/>
          <w:sz w:val="16"/>
          <w:szCs w:val="16"/>
        </w:rPr>
        <w:t xml:space="preserve"> </w:t>
      </w:r>
      <w:r w:rsidR="004C3565" w:rsidRPr="005F1E2B">
        <w:rPr>
          <w:rFonts w:ascii="Arial Narrow" w:eastAsia="Century Gothic" w:hAnsi="Arial Narrow" w:cs="Arial"/>
          <w:b/>
          <w:color w:val="000000"/>
          <w:sz w:val="16"/>
          <w:szCs w:val="16"/>
        </w:rPr>
        <w:t>(</w:t>
      </w:r>
      <w:r w:rsidR="0082280E" w:rsidRPr="005F1E2B">
        <w:rPr>
          <w:rFonts w:ascii="Arial Narrow" w:eastAsia="Century Gothic" w:hAnsi="Arial Narrow" w:cs="Arial"/>
          <w:color w:val="000000"/>
          <w:sz w:val="16"/>
          <w:szCs w:val="16"/>
        </w:rPr>
        <w:t>deberá considerar lo señalado en el Anexo 1 Carta de Requerimientos Técnicos</w:t>
      </w:r>
      <w:r w:rsidR="004C3565" w:rsidRPr="005F1E2B">
        <w:rPr>
          <w:rFonts w:ascii="Arial Narrow" w:eastAsia="Century Gothic" w:hAnsi="Arial Narrow" w:cs="Arial"/>
          <w:color w:val="000000"/>
          <w:sz w:val="16"/>
          <w:szCs w:val="16"/>
        </w:rPr>
        <w:t>)</w:t>
      </w:r>
      <w:r w:rsidR="00F862E5" w:rsidRPr="005F1E2B">
        <w:rPr>
          <w:rFonts w:ascii="Arial Narrow" w:eastAsia="Century Gothic" w:hAnsi="Arial Narrow" w:cs="Arial"/>
          <w:color w:val="000000"/>
          <w:sz w:val="16"/>
          <w:szCs w:val="16"/>
        </w:rPr>
        <w:t>.</w:t>
      </w:r>
    </w:p>
    <w:p w14:paraId="6F064D57" w14:textId="77777777" w:rsidR="00D747C8" w:rsidRPr="005F1E2B" w:rsidRDefault="00D747C8" w:rsidP="00323084">
      <w:pPr>
        <w:spacing w:after="0" w:line="240" w:lineRule="auto"/>
        <w:ind w:right="140"/>
        <w:jc w:val="both"/>
        <w:rPr>
          <w:rFonts w:ascii="Arial Narrow" w:eastAsia="Century Gothic" w:hAnsi="Arial Narrow" w:cs="Arial"/>
          <w:b/>
          <w:color w:val="000000"/>
          <w:sz w:val="16"/>
          <w:szCs w:val="16"/>
        </w:rPr>
      </w:pPr>
    </w:p>
    <w:p w14:paraId="5FD1E356" w14:textId="20A04349" w:rsidR="00D747C8" w:rsidRPr="005F1E2B" w:rsidRDefault="00D747C8" w:rsidP="00323084">
      <w:pPr>
        <w:spacing w:after="0" w:line="240" w:lineRule="auto"/>
        <w:ind w:right="140"/>
        <w:jc w:val="both"/>
        <w:rPr>
          <w:rFonts w:ascii="Arial Narrow" w:eastAsia="Century Gothic" w:hAnsi="Arial Narrow" w:cs="Arial"/>
          <w:bCs/>
          <w:color w:val="000000"/>
          <w:sz w:val="16"/>
          <w:szCs w:val="16"/>
        </w:rPr>
      </w:pPr>
      <w:r w:rsidRPr="005F1E2B">
        <w:rPr>
          <w:rFonts w:ascii="Arial Narrow" w:eastAsia="Century Gothic" w:hAnsi="Arial Narrow" w:cs="Arial"/>
          <w:b/>
          <w:color w:val="000000"/>
          <w:sz w:val="16"/>
          <w:szCs w:val="16"/>
        </w:rPr>
        <w:t>CONDICIONES DE PAGO:</w:t>
      </w:r>
      <w:r w:rsidR="00967606" w:rsidRPr="005F1E2B">
        <w:rPr>
          <w:rFonts w:ascii="Arial Narrow" w:eastAsia="Century Gothic" w:hAnsi="Arial Narrow" w:cs="Arial"/>
          <w:b/>
          <w:color w:val="000000"/>
          <w:sz w:val="16"/>
          <w:szCs w:val="16"/>
        </w:rPr>
        <w:t xml:space="preserve"> </w:t>
      </w:r>
      <w:r w:rsidR="000B36CD" w:rsidRPr="005F1E2B">
        <w:rPr>
          <w:rFonts w:ascii="Arial Narrow" w:eastAsia="Century Gothic" w:hAnsi="Arial Narrow" w:cs="Arial"/>
          <w:bCs/>
          <w:color w:val="000000"/>
          <w:sz w:val="16"/>
          <w:szCs w:val="16"/>
        </w:rPr>
        <w:t>(De solicitar pagos parciales, deberá especificar el monto de cada parcialidad contra entrega y entera satisfacción de la dependencia)</w:t>
      </w:r>
      <w:r w:rsidR="0033508C" w:rsidRPr="005F1E2B">
        <w:rPr>
          <w:rFonts w:ascii="Arial Narrow" w:eastAsia="Century Gothic" w:hAnsi="Arial Narrow" w:cs="Arial"/>
          <w:bCs/>
          <w:color w:val="000000"/>
          <w:sz w:val="16"/>
          <w:szCs w:val="16"/>
        </w:rPr>
        <w:t>.</w:t>
      </w:r>
    </w:p>
    <w:p w14:paraId="5128D65F" w14:textId="77777777" w:rsidR="00D747C8" w:rsidRPr="005F1E2B" w:rsidRDefault="00D747C8" w:rsidP="00D747C8">
      <w:pPr>
        <w:spacing w:after="0" w:line="240" w:lineRule="auto"/>
        <w:ind w:right="140"/>
        <w:rPr>
          <w:rFonts w:ascii="Arial Narrow" w:eastAsia="Times New Roman" w:hAnsi="Arial Narrow" w:cs="Arial"/>
          <w:sz w:val="16"/>
          <w:szCs w:val="16"/>
        </w:rPr>
      </w:pPr>
    </w:p>
    <w:p w14:paraId="26B4DBEC" w14:textId="7F8F9A09" w:rsidR="00D747C8" w:rsidRPr="005F1E2B" w:rsidRDefault="00255384" w:rsidP="00D747C8">
      <w:pPr>
        <w:spacing w:after="0" w:line="240" w:lineRule="auto"/>
        <w:ind w:right="140"/>
        <w:jc w:val="both"/>
        <w:rPr>
          <w:rFonts w:ascii="Arial Narrow" w:eastAsia="Century Gothic" w:hAnsi="Arial Narrow" w:cs="Arial"/>
          <w:color w:val="000000"/>
          <w:sz w:val="16"/>
          <w:szCs w:val="16"/>
        </w:rPr>
      </w:pPr>
      <w:r w:rsidRPr="005F1E2B">
        <w:rPr>
          <w:rFonts w:ascii="Arial Narrow" w:eastAsia="Century Gothic" w:hAnsi="Arial Narrow" w:cs="Arial"/>
          <w:color w:val="000000"/>
          <w:sz w:val="16"/>
          <w:szCs w:val="16"/>
        </w:rPr>
        <w:t xml:space="preserve">Declaro bajo protesta de decir verdad que los precios cotizados son bajo la condición de precios fijos hasta la total </w:t>
      </w:r>
      <w:r w:rsidR="006C0D2F" w:rsidRPr="005F1E2B">
        <w:rPr>
          <w:rFonts w:ascii="Arial Narrow" w:eastAsia="Century Gothic" w:hAnsi="Arial Narrow" w:cs="Arial"/>
          <w:color w:val="000000"/>
          <w:sz w:val="16"/>
          <w:szCs w:val="16"/>
        </w:rPr>
        <w:t xml:space="preserve">entrega de los bienes y/o </w:t>
      </w:r>
      <w:r w:rsidRPr="005F1E2B">
        <w:rPr>
          <w:rFonts w:ascii="Arial Narrow" w:eastAsia="Century Gothic" w:hAnsi="Arial Narrow" w:cs="Arial"/>
          <w:color w:val="000000"/>
          <w:sz w:val="16"/>
          <w:szCs w:val="16"/>
        </w:rPr>
        <w:t>prestación</w:t>
      </w:r>
      <w:r w:rsidR="006C0D2F" w:rsidRPr="005F1E2B">
        <w:rPr>
          <w:rFonts w:ascii="Arial Narrow" w:eastAsia="Century Gothic" w:hAnsi="Arial Narrow" w:cs="Arial"/>
          <w:color w:val="000000"/>
          <w:sz w:val="16"/>
          <w:szCs w:val="16"/>
        </w:rPr>
        <w:t xml:space="preserve"> del</w:t>
      </w:r>
      <w:r w:rsidRPr="005F1E2B">
        <w:rPr>
          <w:rFonts w:ascii="Arial Narrow" w:eastAsia="Century Gothic" w:hAnsi="Arial Narrow" w:cs="Arial"/>
          <w:color w:val="000000"/>
          <w:sz w:val="16"/>
          <w:szCs w:val="16"/>
        </w:rPr>
        <w:t xml:space="preserve"> servicio</w:t>
      </w:r>
      <w:r w:rsidR="006C0D2F" w:rsidRPr="005F1E2B">
        <w:rPr>
          <w:rFonts w:ascii="Arial Narrow" w:eastAsia="Century Gothic" w:hAnsi="Arial Narrow" w:cs="Arial"/>
          <w:color w:val="000000"/>
          <w:sz w:val="16"/>
          <w:szCs w:val="16"/>
        </w:rPr>
        <w:t>,</w:t>
      </w:r>
      <w:r w:rsidRPr="005F1E2B">
        <w:rPr>
          <w:rFonts w:ascii="Arial Narrow" w:eastAsia="Century Gothic" w:hAnsi="Arial Narrow" w:cs="Arial"/>
          <w:color w:val="000000"/>
          <w:sz w:val="16"/>
          <w:szCs w:val="16"/>
        </w:rPr>
        <w:t xml:space="preserve"> y que los precios incluyen todos los costos involucrados y se presentan en moneda nacional con los impuestos desglosados</w:t>
      </w:r>
      <w:r w:rsidR="00D747C8" w:rsidRPr="005F1E2B">
        <w:rPr>
          <w:rFonts w:ascii="Arial Narrow" w:eastAsia="Century Gothic" w:hAnsi="Arial Narrow" w:cs="Arial"/>
          <w:color w:val="000000"/>
          <w:sz w:val="16"/>
          <w:szCs w:val="16"/>
        </w:rPr>
        <w:t>.</w:t>
      </w:r>
    </w:p>
    <w:p w14:paraId="2A7BD7D3" w14:textId="0FEDE771" w:rsidR="00AF5A1C" w:rsidRPr="005F1E2B" w:rsidRDefault="00AF5A1C" w:rsidP="00D747C8">
      <w:pPr>
        <w:spacing w:after="0" w:line="240" w:lineRule="auto"/>
        <w:ind w:right="140"/>
        <w:jc w:val="both"/>
        <w:rPr>
          <w:rFonts w:ascii="Arial Narrow" w:eastAsia="Times New Roman" w:hAnsi="Arial Narrow" w:cs="Arial"/>
          <w:sz w:val="16"/>
          <w:szCs w:val="16"/>
        </w:rPr>
      </w:pPr>
    </w:p>
    <w:p w14:paraId="34D49D1D" w14:textId="05EB79A5" w:rsidR="00A87983" w:rsidRPr="005F1E2B" w:rsidRDefault="00A87983" w:rsidP="0082280E">
      <w:pPr>
        <w:shd w:val="clear" w:color="auto" w:fill="FFFFFF" w:themeFill="background1"/>
        <w:spacing w:after="0" w:line="240" w:lineRule="auto"/>
        <w:ind w:right="140"/>
        <w:jc w:val="both"/>
        <w:rPr>
          <w:rFonts w:ascii="Arial Narrow" w:eastAsia="Times New Roman" w:hAnsi="Arial Narrow" w:cs="Arial"/>
          <w:color w:val="000000" w:themeColor="text1"/>
          <w:sz w:val="16"/>
          <w:szCs w:val="16"/>
        </w:rPr>
      </w:pPr>
      <w:r w:rsidRPr="005F1E2B">
        <w:rPr>
          <w:rFonts w:ascii="Arial Narrow" w:eastAsia="Times New Roman" w:hAnsi="Arial Narrow" w:cs="Arial"/>
          <w:color w:val="000000" w:themeColor="text1"/>
          <w:sz w:val="16"/>
          <w:szCs w:val="16"/>
        </w:rPr>
        <w:t xml:space="preserve">Declaro bajo protesta de decir verdad que los precios cotizados tienen una vigencia </w:t>
      </w:r>
      <w:r w:rsidR="0082280E" w:rsidRPr="005F1E2B">
        <w:rPr>
          <w:rFonts w:ascii="Arial Narrow" w:eastAsia="Times New Roman" w:hAnsi="Arial Narrow" w:cs="Arial"/>
          <w:color w:val="000000" w:themeColor="text1"/>
          <w:sz w:val="16"/>
          <w:szCs w:val="16"/>
        </w:rPr>
        <w:t xml:space="preserve">de primer día hábil siguiente a la notificación del </w:t>
      </w:r>
      <w:r w:rsidR="00AD29F6" w:rsidRPr="005F1E2B">
        <w:rPr>
          <w:rFonts w:ascii="Arial Narrow" w:eastAsia="Arial" w:hAnsi="Arial Narrow" w:cs="Arial"/>
          <w:b/>
          <w:bCs/>
          <w:color w:val="000000" w:themeColor="text1"/>
          <w:sz w:val="16"/>
          <w:szCs w:val="16"/>
        </w:rPr>
        <w:t>FALLO</w:t>
      </w:r>
      <w:r w:rsidR="0082280E" w:rsidRPr="005F1E2B">
        <w:rPr>
          <w:rFonts w:ascii="Arial Narrow" w:eastAsia="Times New Roman" w:hAnsi="Arial Narrow" w:cs="Arial"/>
          <w:color w:val="000000" w:themeColor="text1"/>
          <w:sz w:val="16"/>
          <w:szCs w:val="16"/>
        </w:rPr>
        <w:t xml:space="preserve"> y hasta el 31 de diciembre del 2023.</w:t>
      </w:r>
    </w:p>
    <w:p w14:paraId="2391AA8F" w14:textId="77777777" w:rsidR="00A87983" w:rsidRPr="005F1E2B" w:rsidRDefault="00A87983" w:rsidP="00D747C8">
      <w:pPr>
        <w:spacing w:after="0" w:line="240" w:lineRule="auto"/>
        <w:ind w:right="140"/>
        <w:jc w:val="both"/>
        <w:rPr>
          <w:rFonts w:ascii="Arial Narrow" w:eastAsia="Times New Roman" w:hAnsi="Arial Narrow" w:cs="Arial"/>
          <w:sz w:val="20"/>
          <w:szCs w:val="20"/>
        </w:rPr>
      </w:pPr>
    </w:p>
    <w:p w14:paraId="6C3AE57E" w14:textId="4907F928" w:rsidR="0088411C" w:rsidRPr="005F1E2B" w:rsidRDefault="00D747C8" w:rsidP="005F1E2B">
      <w:pPr>
        <w:spacing w:after="0" w:line="240" w:lineRule="auto"/>
        <w:ind w:right="140"/>
        <w:jc w:val="both"/>
        <w:rPr>
          <w:rFonts w:ascii="Arial Narrow" w:eastAsia="Century Gothic" w:hAnsi="Arial Narrow" w:cs="Arial"/>
          <w:color w:val="000000"/>
          <w:sz w:val="16"/>
          <w:szCs w:val="16"/>
        </w:rPr>
      </w:pPr>
      <w:r w:rsidRPr="005F1E2B">
        <w:rPr>
          <w:rFonts w:ascii="Arial Narrow" w:eastAsia="Century Gothic" w:hAnsi="Arial Narrow" w:cs="Arial"/>
          <w:color w:val="000000"/>
          <w:sz w:val="16"/>
          <w:szCs w:val="16"/>
        </w:rPr>
        <w:t xml:space="preserve">Manifiesto que los precios cotizados en la presente </w:t>
      </w:r>
      <w:r w:rsidR="00E82B4C" w:rsidRPr="005F1E2B">
        <w:rPr>
          <w:rFonts w:ascii="Arial Narrow" w:eastAsia="Times New Roman" w:hAnsi="Arial Narrow" w:cs="Arial"/>
          <w:b/>
          <w:bCs/>
          <w:sz w:val="16"/>
          <w:szCs w:val="16"/>
        </w:rPr>
        <w:t>PROPUESTA</w:t>
      </w:r>
      <w:r w:rsidR="00E82B4C" w:rsidRPr="005F1E2B">
        <w:rPr>
          <w:rFonts w:ascii="Arial Narrow" w:eastAsia="Century Gothic" w:hAnsi="Arial Narrow" w:cs="Arial"/>
          <w:color w:val="000000"/>
          <w:sz w:val="16"/>
          <w:szCs w:val="16"/>
        </w:rPr>
        <w:t xml:space="preserve"> </w:t>
      </w:r>
      <w:r w:rsidRPr="005F1E2B">
        <w:rPr>
          <w:rFonts w:ascii="Arial Narrow" w:eastAsia="Century Gothic" w:hAnsi="Arial Narrow" w:cs="Arial"/>
          <w:color w:val="000000"/>
          <w:sz w:val="16"/>
          <w:szCs w:val="16"/>
        </w:rPr>
        <w:t xml:space="preserve">serán los mismos en caso de que la Dirección </w:t>
      </w:r>
      <w:r w:rsidR="00FA5CDF" w:rsidRPr="005F1E2B">
        <w:rPr>
          <w:rFonts w:ascii="Arial Narrow" w:eastAsia="Century Gothic" w:hAnsi="Arial Narrow" w:cs="Arial"/>
          <w:color w:val="000000"/>
          <w:sz w:val="16"/>
          <w:szCs w:val="16"/>
        </w:rPr>
        <w:t xml:space="preserve">de Gestión Administrativa </w:t>
      </w:r>
      <w:r w:rsidRPr="005F1E2B">
        <w:rPr>
          <w:rFonts w:ascii="Arial Narrow" w:eastAsia="Century Gothic" w:hAnsi="Arial Narrow" w:cs="Arial"/>
          <w:color w:val="000000"/>
          <w:sz w:val="16"/>
          <w:szCs w:val="16"/>
        </w:rPr>
        <w:t xml:space="preserve">y/o el </w:t>
      </w:r>
      <w:r w:rsidRPr="005F1E2B">
        <w:rPr>
          <w:rFonts w:ascii="Arial Narrow" w:eastAsia="Century Gothic" w:hAnsi="Arial Narrow" w:cs="Arial"/>
          <w:b/>
          <w:bCs/>
          <w:color w:val="000000"/>
          <w:sz w:val="16"/>
          <w:szCs w:val="16"/>
        </w:rPr>
        <w:t>COMITÉ</w:t>
      </w:r>
      <w:r w:rsidRPr="005F1E2B">
        <w:rPr>
          <w:rFonts w:ascii="Arial Narrow" w:eastAsia="Century Gothic" w:hAnsi="Arial Narrow" w:cs="Arial"/>
          <w:color w:val="000000"/>
          <w:sz w:val="16"/>
          <w:szCs w:val="16"/>
        </w:rPr>
        <w:t xml:space="preserve"> según corresponda opte por realizar ajustes al momento de adjudicar de forma parcial los bienes o servicios objeto de este </w:t>
      </w:r>
      <w:r w:rsidRPr="005F1E2B">
        <w:rPr>
          <w:rFonts w:ascii="Arial Narrow" w:eastAsia="Century Gothic" w:hAnsi="Arial Narrow" w:cs="Arial"/>
          <w:b/>
          <w:color w:val="000000"/>
          <w:sz w:val="16"/>
          <w:szCs w:val="16"/>
        </w:rPr>
        <w:t>PROCEDIMIENTO DE</w:t>
      </w:r>
      <w:r w:rsidRPr="005F1E2B">
        <w:rPr>
          <w:rFonts w:ascii="Arial Narrow" w:eastAsia="Arial" w:hAnsi="Arial Narrow" w:cs="Arial"/>
          <w:b/>
          <w:bCs/>
          <w:color w:val="000000"/>
          <w:sz w:val="16"/>
          <w:szCs w:val="16"/>
        </w:rPr>
        <w:t xml:space="preserve"> </w:t>
      </w:r>
      <w:r w:rsidR="005A00A9" w:rsidRPr="005F1E2B">
        <w:rPr>
          <w:rFonts w:ascii="Arial Narrow" w:eastAsia="Arial" w:hAnsi="Arial Narrow" w:cs="Arial"/>
          <w:b/>
          <w:bCs/>
          <w:color w:val="000000"/>
          <w:sz w:val="16"/>
          <w:szCs w:val="16"/>
        </w:rPr>
        <w:t>ADQUISI</w:t>
      </w:r>
      <w:r w:rsidR="00C342AF" w:rsidRPr="005F1E2B">
        <w:rPr>
          <w:rFonts w:ascii="Arial Narrow" w:eastAsia="Arial" w:hAnsi="Arial Narrow" w:cs="Arial"/>
          <w:b/>
          <w:bCs/>
          <w:color w:val="000000"/>
          <w:sz w:val="16"/>
          <w:szCs w:val="16"/>
        </w:rPr>
        <w:t>CIÓN</w:t>
      </w:r>
      <w:bookmarkEnd w:id="52"/>
      <w:r w:rsidRPr="005F1E2B">
        <w:rPr>
          <w:rFonts w:ascii="Arial Narrow" w:eastAsia="Century Gothic" w:hAnsi="Arial Narrow" w:cs="Arial"/>
          <w:color w:val="000000"/>
          <w:sz w:val="16"/>
          <w:szCs w:val="16"/>
        </w:rPr>
        <w:t>.</w:t>
      </w:r>
    </w:p>
    <w:p w14:paraId="35F7C780" w14:textId="77777777" w:rsidR="0086227F" w:rsidRDefault="0086227F" w:rsidP="00D55A6D">
      <w:pPr>
        <w:spacing w:after="0" w:line="240" w:lineRule="auto"/>
        <w:ind w:right="140"/>
        <w:jc w:val="center"/>
        <w:rPr>
          <w:rFonts w:ascii="Arial Narrow" w:eastAsia="Century Gothic" w:hAnsi="Arial Narrow" w:cs="Arial"/>
          <w:b/>
          <w:color w:val="000000"/>
          <w:sz w:val="18"/>
          <w:szCs w:val="18"/>
        </w:rPr>
      </w:pPr>
    </w:p>
    <w:p w14:paraId="7E855536" w14:textId="5C22FE37" w:rsidR="0086227F" w:rsidRDefault="0091217B" w:rsidP="0086227F">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ATENTAMENTE</w:t>
      </w:r>
    </w:p>
    <w:p w14:paraId="7CA20A6F" w14:textId="77777777" w:rsidR="0088411C" w:rsidRPr="00D55A6D" w:rsidRDefault="0088411C" w:rsidP="00D55A6D">
      <w:pPr>
        <w:spacing w:after="0" w:line="240" w:lineRule="auto"/>
        <w:ind w:right="140"/>
        <w:jc w:val="center"/>
        <w:rPr>
          <w:rFonts w:ascii="Arial Narrow" w:eastAsia="Century Gothic" w:hAnsi="Arial Narrow" w:cs="Arial"/>
          <w:b/>
          <w:color w:val="000000"/>
          <w:sz w:val="18"/>
          <w:szCs w:val="18"/>
        </w:rPr>
      </w:pPr>
    </w:p>
    <w:p w14:paraId="2636F787" w14:textId="77777777" w:rsidR="0091217B" w:rsidRPr="00D41B03" w:rsidRDefault="0091217B" w:rsidP="0091217B">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___________________________</w:t>
      </w:r>
    </w:p>
    <w:p w14:paraId="331FC788" w14:textId="457F58B9" w:rsidR="005F1E2B" w:rsidRPr="0086227F" w:rsidRDefault="0091217B" w:rsidP="0086227F">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Nombre y firma del Participante</w:t>
      </w:r>
      <w:r w:rsidR="00823E7D" w:rsidRPr="00D41B03">
        <w:rPr>
          <w:rFonts w:ascii="Arial Narrow" w:eastAsia="Times New Roman" w:hAnsi="Arial Narrow" w:cs="Arial"/>
          <w:b/>
          <w:sz w:val="18"/>
          <w:szCs w:val="18"/>
        </w:rPr>
        <w:t xml:space="preserve"> </w:t>
      </w:r>
      <w:r w:rsidRPr="00D41B03">
        <w:rPr>
          <w:rFonts w:ascii="Arial Narrow" w:eastAsia="Century Gothic" w:hAnsi="Arial Narrow" w:cs="Arial"/>
          <w:b/>
          <w:color w:val="000000"/>
          <w:sz w:val="18"/>
          <w:szCs w:val="18"/>
        </w:rPr>
        <w:t>o Representante Legal del mismo.</w:t>
      </w:r>
    </w:p>
    <w:p w14:paraId="0B06AE5E" w14:textId="07320898" w:rsidR="00275AFA" w:rsidRPr="00633FC9" w:rsidRDefault="00A46A86" w:rsidP="00E666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lastRenderedPageBreak/>
        <w:t>ANEXO 4</w:t>
      </w:r>
      <w:r w:rsidR="00617598" w:rsidRPr="00633FC9">
        <w:rPr>
          <w:rFonts w:ascii="Arial Narrow" w:eastAsia="Century Gothic" w:hAnsi="Arial Narrow" w:cs="Arial"/>
          <w:b/>
          <w:color w:val="000000"/>
          <w:sz w:val="20"/>
          <w:szCs w:val="20"/>
        </w:rPr>
        <w:t>.</w:t>
      </w:r>
    </w:p>
    <w:p w14:paraId="47010466" w14:textId="77777777" w:rsidR="00B930A0" w:rsidRPr="00633FC9" w:rsidRDefault="00B930A0" w:rsidP="00E66674">
      <w:pPr>
        <w:spacing w:after="0" w:line="240" w:lineRule="auto"/>
        <w:ind w:right="140"/>
        <w:jc w:val="center"/>
        <w:rPr>
          <w:rFonts w:ascii="Arial Narrow" w:eastAsia="Times New Roman" w:hAnsi="Arial Narrow" w:cs="Arial"/>
          <w:sz w:val="20"/>
          <w:szCs w:val="20"/>
        </w:rPr>
      </w:pPr>
    </w:p>
    <w:p w14:paraId="437B9DF1" w14:textId="4F81E7EC" w:rsidR="00C434B8" w:rsidRPr="00633FC9" w:rsidRDefault="00700C16" w:rsidP="00C434B8">
      <w:pPr>
        <w:pStyle w:val="Sinespaciado"/>
        <w:jc w:val="center"/>
        <w:rPr>
          <w:rFonts w:ascii="Arial Narrow" w:eastAsia="Century Gothic" w:hAnsi="Arial Narrow" w:cs="Arial"/>
          <w:b/>
          <w:bCs/>
          <w:color w:val="000000" w:themeColor="text1"/>
          <w:sz w:val="20"/>
          <w:szCs w:val="20"/>
        </w:rPr>
      </w:pPr>
      <w:r w:rsidRPr="00633FC9">
        <w:rPr>
          <w:rFonts w:ascii="Arial Narrow" w:hAnsi="Arial Narrow" w:cs="Arial"/>
          <w:b/>
          <w:bCs/>
          <w:color w:val="000000" w:themeColor="text1"/>
          <w:sz w:val="20"/>
          <w:szCs w:val="20"/>
        </w:rPr>
        <w:t xml:space="preserve">LICITACIÓN PÚBLICA LOCAL </w:t>
      </w:r>
      <w:r w:rsidR="001F21B1" w:rsidRPr="00633FC9">
        <w:rPr>
          <w:rFonts w:ascii="Arial Narrow" w:hAnsi="Arial Narrow" w:cs="Arial"/>
          <w:b/>
          <w:bCs/>
          <w:color w:val="000000" w:themeColor="text1"/>
          <w:sz w:val="20"/>
          <w:szCs w:val="20"/>
        </w:rPr>
        <w:t>SECGSSJ-L</w:t>
      </w:r>
      <w:r w:rsidR="003B222B" w:rsidRPr="00633FC9">
        <w:rPr>
          <w:rFonts w:ascii="Arial Narrow" w:hAnsi="Arial Narrow" w:cs="Arial"/>
          <w:b/>
          <w:bCs/>
          <w:color w:val="000000" w:themeColor="text1"/>
          <w:sz w:val="20"/>
          <w:szCs w:val="20"/>
        </w:rPr>
        <w:t>S</w:t>
      </w:r>
      <w:r w:rsidR="001F21B1" w:rsidRPr="00633FC9">
        <w:rPr>
          <w:rFonts w:ascii="Arial Narrow" w:hAnsi="Arial Narrow" w:cs="Arial"/>
          <w:b/>
          <w:bCs/>
          <w:color w:val="000000" w:themeColor="text1"/>
          <w:sz w:val="20"/>
          <w:szCs w:val="20"/>
        </w:rPr>
        <w:t>CC-00</w:t>
      </w:r>
      <w:r w:rsidR="00D55A6D">
        <w:rPr>
          <w:rFonts w:ascii="Arial Narrow" w:hAnsi="Arial Narrow" w:cs="Arial"/>
          <w:b/>
          <w:bCs/>
          <w:color w:val="000000" w:themeColor="text1"/>
          <w:sz w:val="20"/>
          <w:szCs w:val="20"/>
        </w:rPr>
        <w:t>5</w:t>
      </w:r>
      <w:r w:rsidR="001F21B1" w:rsidRPr="00633FC9">
        <w:rPr>
          <w:rFonts w:ascii="Arial Narrow" w:hAnsi="Arial Narrow" w:cs="Arial"/>
          <w:b/>
          <w:bCs/>
          <w:color w:val="000000" w:themeColor="text1"/>
          <w:sz w:val="20"/>
          <w:szCs w:val="20"/>
        </w:rPr>
        <w:t>-2023</w:t>
      </w:r>
      <w:r w:rsidR="006E20EF" w:rsidRPr="00633FC9">
        <w:rPr>
          <w:rFonts w:ascii="Arial Narrow" w:hAnsi="Arial Narrow" w:cs="Arial"/>
          <w:b/>
          <w:bCs/>
          <w:color w:val="000000" w:themeColor="text1"/>
          <w:sz w:val="20"/>
          <w:szCs w:val="20"/>
        </w:rPr>
        <w:t xml:space="preserve"> </w:t>
      </w:r>
      <w:r w:rsidR="003B222B" w:rsidRPr="00633FC9">
        <w:rPr>
          <w:rFonts w:ascii="Arial Narrow" w:hAnsi="Arial Narrow" w:cs="Arial"/>
          <w:b/>
          <w:bCs/>
          <w:color w:val="000000" w:themeColor="text1"/>
          <w:sz w:val="20"/>
          <w:szCs w:val="20"/>
        </w:rPr>
        <w:t>SI</w:t>
      </w:r>
      <w:r w:rsidR="006E20EF" w:rsidRPr="00633FC9">
        <w:rPr>
          <w:rFonts w:ascii="Arial Narrow" w:hAnsi="Arial Narrow" w:cs="Arial"/>
          <w:b/>
          <w:bCs/>
          <w:color w:val="000000" w:themeColor="text1"/>
          <w:sz w:val="20"/>
          <w:szCs w:val="20"/>
        </w:rPr>
        <w:t>N CONCURRENCIA DE COMITÉ</w:t>
      </w:r>
    </w:p>
    <w:p w14:paraId="7866F705" w14:textId="77777777" w:rsidR="00C434B8" w:rsidRPr="00633FC9" w:rsidRDefault="00C434B8" w:rsidP="00C434B8">
      <w:pPr>
        <w:pStyle w:val="Sinespaciado"/>
        <w:jc w:val="center"/>
        <w:rPr>
          <w:rFonts w:ascii="Arial Narrow" w:eastAsia="Century Gothic" w:hAnsi="Arial Narrow" w:cs="Arial"/>
          <w:color w:val="FF0000"/>
          <w:sz w:val="20"/>
          <w:szCs w:val="20"/>
        </w:rPr>
      </w:pPr>
    </w:p>
    <w:p w14:paraId="70F00159" w14:textId="63DF02BF" w:rsidR="00447522" w:rsidRDefault="00D55A6D" w:rsidP="0088411C">
      <w:pPr>
        <w:spacing w:after="0" w:line="240" w:lineRule="auto"/>
        <w:ind w:right="-143"/>
        <w:rPr>
          <w:rFonts w:ascii="Arial Narrow" w:hAnsi="Arial Narrow" w:cs="Arial"/>
          <w:b/>
          <w:bCs/>
          <w:sz w:val="20"/>
          <w:szCs w:val="20"/>
        </w:rPr>
      </w:pPr>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535213">
        <w:rPr>
          <w:rFonts w:ascii="Arial Narrow" w:hAnsi="Arial Narrow" w:cs="Arial"/>
          <w:b/>
          <w:bCs/>
          <w:color w:val="000000" w:themeColor="text1"/>
          <w:sz w:val="20"/>
          <w:szCs w:val="20"/>
        </w:rPr>
        <w:t>GUERREROSANTOS)”</w:t>
      </w:r>
    </w:p>
    <w:p w14:paraId="587EA95B" w14:textId="77777777" w:rsidR="00D55A6D" w:rsidRPr="00633FC9" w:rsidRDefault="00D55A6D" w:rsidP="00E66674">
      <w:pPr>
        <w:spacing w:after="0" w:line="240" w:lineRule="auto"/>
        <w:rPr>
          <w:rFonts w:ascii="Arial Narrow" w:eastAsia="Times New Roman" w:hAnsi="Arial Narrow" w:cs="Arial"/>
          <w:sz w:val="20"/>
          <w:szCs w:val="20"/>
        </w:rPr>
      </w:pPr>
    </w:p>
    <w:p w14:paraId="75EF9FC1" w14:textId="2A02C035" w:rsidR="00447522" w:rsidRPr="005F1E2B" w:rsidRDefault="00A46A86" w:rsidP="005F1E2B">
      <w:pPr>
        <w:spacing w:after="0" w:line="240" w:lineRule="auto"/>
        <w:ind w:right="140"/>
        <w:jc w:val="center"/>
        <w:rPr>
          <w:rFonts w:ascii="Arial Narrow" w:eastAsia="Times New Roman" w:hAnsi="Arial Narrow" w:cs="Arial"/>
          <w:b/>
          <w:bCs/>
          <w:sz w:val="20"/>
          <w:szCs w:val="20"/>
        </w:rPr>
      </w:pPr>
      <w:r w:rsidRPr="00633FC9">
        <w:rPr>
          <w:rFonts w:ascii="Arial Narrow" w:eastAsia="Century Gothic" w:hAnsi="Arial Narrow" w:cs="Arial"/>
          <w:b/>
          <w:bCs/>
          <w:smallCaps/>
          <w:color w:val="000000"/>
          <w:sz w:val="20"/>
          <w:szCs w:val="20"/>
        </w:rPr>
        <w:t>CARTA DE PROPOSICIÓN</w:t>
      </w: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bookmarkStart w:id="53" w:name="_Hlk115184737"/>
      <w:r w:rsidRPr="005F1E2B">
        <w:rPr>
          <w:rFonts w:ascii="Arial Narrow" w:eastAsia="Times New Roman" w:hAnsi="Arial Narrow" w:cs="Arial"/>
          <w:b/>
          <w:sz w:val="18"/>
          <w:szCs w:val="18"/>
        </w:rPr>
        <w:t>ORGANISMO PÚBLICO DESCENTRALIZADO</w:t>
      </w:r>
    </w:p>
    <w:p w14:paraId="19FAB0C3"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r w:rsidRPr="005F1E2B">
        <w:rPr>
          <w:rFonts w:ascii="Arial Narrow" w:eastAsia="Times New Roman" w:hAnsi="Arial Narrow" w:cs="Arial"/>
          <w:b/>
          <w:sz w:val="18"/>
          <w:szCs w:val="18"/>
        </w:rPr>
        <w:t>SERVICIOS DE SALUD JALISCO</w:t>
      </w:r>
    </w:p>
    <w:p w14:paraId="56441857" w14:textId="15606553" w:rsidR="00447522" w:rsidRPr="005F1E2B" w:rsidRDefault="00520AC8" w:rsidP="005F1E2B">
      <w:pPr>
        <w:spacing w:after="0" w:line="240" w:lineRule="auto"/>
        <w:ind w:right="140"/>
        <w:rPr>
          <w:rFonts w:ascii="Arial Narrow" w:eastAsia="Times New Roman" w:hAnsi="Arial Narrow" w:cs="Arial"/>
          <w:sz w:val="18"/>
          <w:szCs w:val="18"/>
        </w:rPr>
      </w:pPr>
      <w:r w:rsidRPr="005F1E2B">
        <w:rPr>
          <w:rFonts w:ascii="Arial Narrow" w:eastAsia="Arial" w:hAnsi="Arial Narrow" w:cs="Arial"/>
          <w:b/>
          <w:color w:val="000000"/>
          <w:sz w:val="18"/>
          <w:szCs w:val="18"/>
        </w:rPr>
        <w:t>PRESENTE</w:t>
      </w:r>
    </w:p>
    <w:p w14:paraId="7ECF6678" w14:textId="62CD4217" w:rsidR="00603599" w:rsidRPr="005F1E2B" w:rsidRDefault="00603599" w:rsidP="00163A28">
      <w:pPr>
        <w:spacing w:after="0"/>
        <w:ind w:right="140"/>
        <w:jc w:val="right"/>
        <w:rPr>
          <w:rFonts w:ascii="Arial Narrow" w:eastAsia="Times New Roman" w:hAnsi="Arial Narrow" w:cs="Arial"/>
          <w:sz w:val="18"/>
          <w:szCs w:val="18"/>
        </w:rPr>
      </w:pPr>
      <w:r w:rsidRPr="005F1E2B">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5F1E2B">
        <w:rPr>
          <w:rFonts w:ascii="Arial Narrow" w:eastAsia="Arial" w:hAnsi="Arial Narrow" w:cs="Arial"/>
          <w:b/>
          <w:color w:val="000000"/>
          <w:sz w:val="18"/>
          <w:szCs w:val="18"/>
        </w:rPr>
        <w:t>. Maribel Becerra Bañuelos</w:t>
      </w:r>
    </w:p>
    <w:p w14:paraId="35324CE8" w14:textId="745915A2" w:rsidR="00447522" w:rsidRPr="005F1E2B" w:rsidRDefault="00E420D1" w:rsidP="005F1E2B">
      <w:pPr>
        <w:spacing w:after="0"/>
        <w:ind w:right="140"/>
        <w:jc w:val="right"/>
        <w:rPr>
          <w:rFonts w:ascii="Arial Narrow" w:eastAsia="Arial" w:hAnsi="Arial Narrow" w:cs="Arial"/>
          <w:b/>
          <w:color w:val="000000"/>
          <w:sz w:val="18"/>
          <w:szCs w:val="18"/>
        </w:rPr>
      </w:pPr>
      <w:r w:rsidRPr="005F1E2B">
        <w:rPr>
          <w:rFonts w:ascii="Arial Narrow" w:eastAsia="Arial" w:hAnsi="Arial Narrow" w:cs="Arial"/>
          <w:b/>
          <w:color w:val="000000"/>
          <w:sz w:val="18"/>
          <w:szCs w:val="18"/>
        </w:rPr>
        <w:t>Directora de Gestión Administrativa</w:t>
      </w:r>
    </w:p>
    <w:p w14:paraId="4A167B7F" w14:textId="77777777" w:rsidR="005F1E2B" w:rsidRPr="005F1E2B" w:rsidRDefault="005F1E2B" w:rsidP="005F1E2B">
      <w:pPr>
        <w:spacing w:after="0"/>
        <w:ind w:right="140"/>
        <w:jc w:val="right"/>
        <w:rPr>
          <w:rFonts w:ascii="Arial Narrow" w:eastAsia="Arial" w:hAnsi="Arial Narrow" w:cs="Arial"/>
          <w:b/>
          <w:color w:val="000000"/>
          <w:sz w:val="16"/>
          <w:szCs w:val="16"/>
        </w:rPr>
      </w:pPr>
    </w:p>
    <w:p w14:paraId="039847F9" w14:textId="45C04E69" w:rsidR="00275AFA" w:rsidRPr="005F1E2B" w:rsidRDefault="00A46A86" w:rsidP="00FA6C62">
      <w:pPr>
        <w:spacing w:after="0" w:line="240" w:lineRule="auto"/>
        <w:jc w:val="both"/>
        <w:rPr>
          <w:rFonts w:ascii="Arial Narrow" w:eastAsia="Century Gothic" w:hAnsi="Arial Narrow" w:cs="Arial"/>
          <w:color w:val="000000"/>
          <w:sz w:val="18"/>
          <w:szCs w:val="18"/>
        </w:rPr>
      </w:pPr>
      <w:bookmarkStart w:id="54" w:name="_Hlk127803299"/>
      <w:r w:rsidRPr="005F1E2B">
        <w:rPr>
          <w:rFonts w:ascii="Arial Narrow" w:eastAsia="Century Gothic" w:hAnsi="Arial Narrow" w:cs="Arial"/>
          <w:color w:val="000000"/>
          <w:sz w:val="18"/>
          <w:szCs w:val="18"/>
        </w:rPr>
        <w:t xml:space="preserve">En </w:t>
      </w:r>
      <w:r w:rsidRPr="005F1E2B">
        <w:rPr>
          <w:rFonts w:ascii="Arial Narrow" w:eastAsia="Century Gothic" w:hAnsi="Arial Narrow" w:cs="Arial"/>
          <w:color w:val="000000" w:themeColor="text1"/>
          <w:sz w:val="18"/>
          <w:szCs w:val="18"/>
        </w:rPr>
        <w:t>atención al procedimiento de</w:t>
      </w:r>
      <w:r w:rsidR="00C316AD" w:rsidRPr="005F1E2B">
        <w:rPr>
          <w:rFonts w:ascii="Arial Narrow" w:eastAsia="Century Gothic" w:hAnsi="Arial Narrow" w:cs="Arial"/>
          <w:color w:val="000000" w:themeColor="text1"/>
          <w:sz w:val="18"/>
          <w:szCs w:val="18"/>
        </w:rPr>
        <w:t xml:space="preserve"> la</w:t>
      </w:r>
      <w:r w:rsidRPr="005F1E2B">
        <w:rPr>
          <w:rFonts w:ascii="Arial Narrow" w:eastAsia="Century Gothic" w:hAnsi="Arial Narrow" w:cs="Arial"/>
          <w:color w:val="000000" w:themeColor="text1"/>
          <w:sz w:val="18"/>
          <w:szCs w:val="18"/>
        </w:rPr>
        <w:t xml:space="preserve"> </w:t>
      </w:r>
      <w:r w:rsidR="00700C16" w:rsidRPr="005F1E2B">
        <w:rPr>
          <w:rFonts w:ascii="Arial Narrow" w:eastAsia="Century Gothic" w:hAnsi="Arial Narrow" w:cs="Arial"/>
          <w:b/>
          <w:color w:val="000000" w:themeColor="text1"/>
          <w:sz w:val="18"/>
          <w:szCs w:val="18"/>
        </w:rPr>
        <w:t xml:space="preserve">LICITACIÓN PÚBLICA LOCAL </w:t>
      </w:r>
      <w:r w:rsidR="001F21B1" w:rsidRPr="005F1E2B">
        <w:rPr>
          <w:rFonts w:ascii="Arial Narrow" w:eastAsia="Century Gothic" w:hAnsi="Arial Narrow" w:cs="Arial"/>
          <w:b/>
          <w:color w:val="000000" w:themeColor="text1"/>
          <w:sz w:val="18"/>
          <w:szCs w:val="18"/>
        </w:rPr>
        <w:t>SECGSSJ-L</w:t>
      </w:r>
      <w:r w:rsidR="00633FC9" w:rsidRPr="005F1E2B">
        <w:rPr>
          <w:rFonts w:ascii="Arial Narrow" w:eastAsia="Century Gothic" w:hAnsi="Arial Narrow" w:cs="Arial"/>
          <w:b/>
          <w:color w:val="000000" w:themeColor="text1"/>
          <w:sz w:val="18"/>
          <w:szCs w:val="18"/>
        </w:rPr>
        <w:t>S</w:t>
      </w:r>
      <w:r w:rsidR="001F21B1" w:rsidRPr="005F1E2B">
        <w:rPr>
          <w:rFonts w:ascii="Arial Narrow" w:eastAsia="Century Gothic" w:hAnsi="Arial Narrow" w:cs="Arial"/>
          <w:b/>
          <w:color w:val="000000" w:themeColor="text1"/>
          <w:sz w:val="18"/>
          <w:szCs w:val="18"/>
        </w:rPr>
        <w:t>CC-00</w:t>
      </w:r>
      <w:r w:rsidR="00D55A6D" w:rsidRPr="005F1E2B">
        <w:rPr>
          <w:rFonts w:ascii="Arial Narrow" w:eastAsia="Century Gothic" w:hAnsi="Arial Narrow" w:cs="Arial"/>
          <w:b/>
          <w:color w:val="000000" w:themeColor="text1"/>
          <w:sz w:val="18"/>
          <w:szCs w:val="18"/>
        </w:rPr>
        <w:t>5</w:t>
      </w:r>
      <w:r w:rsidR="001F21B1" w:rsidRPr="005F1E2B">
        <w:rPr>
          <w:rFonts w:ascii="Arial Narrow" w:eastAsia="Century Gothic" w:hAnsi="Arial Narrow" w:cs="Arial"/>
          <w:b/>
          <w:color w:val="000000" w:themeColor="text1"/>
          <w:sz w:val="18"/>
          <w:szCs w:val="18"/>
        </w:rPr>
        <w:t>-2023</w:t>
      </w:r>
      <w:r w:rsidR="006E20EF" w:rsidRPr="005F1E2B">
        <w:rPr>
          <w:rFonts w:ascii="Arial Narrow" w:eastAsia="Century Gothic" w:hAnsi="Arial Narrow" w:cs="Arial"/>
          <w:b/>
          <w:color w:val="000000" w:themeColor="text1"/>
          <w:sz w:val="18"/>
          <w:szCs w:val="18"/>
        </w:rPr>
        <w:t xml:space="preserve"> </w:t>
      </w:r>
      <w:r w:rsidR="00633FC9" w:rsidRPr="005F1E2B">
        <w:rPr>
          <w:rFonts w:ascii="Arial Narrow" w:eastAsia="Century Gothic" w:hAnsi="Arial Narrow" w:cs="Arial"/>
          <w:b/>
          <w:color w:val="000000" w:themeColor="text1"/>
          <w:sz w:val="18"/>
          <w:szCs w:val="18"/>
        </w:rPr>
        <w:t>SI</w:t>
      </w:r>
      <w:r w:rsidR="006E20EF" w:rsidRPr="005F1E2B">
        <w:rPr>
          <w:rFonts w:ascii="Arial Narrow" w:eastAsia="Century Gothic" w:hAnsi="Arial Narrow" w:cs="Arial"/>
          <w:b/>
          <w:color w:val="000000" w:themeColor="text1"/>
          <w:sz w:val="18"/>
          <w:szCs w:val="18"/>
        </w:rPr>
        <w:t>N CONCURRENCIA DE COMITÉ</w:t>
      </w:r>
      <w:r w:rsidR="000259BD" w:rsidRPr="005F1E2B">
        <w:rPr>
          <w:rFonts w:ascii="Arial Narrow" w:eastAsia="Century Gothic" w:hAnsi="Arial Narrow" w:cs="Arial"/>
          <w:b/>
          <w:bCs/>
          <w:color w:val="000000" w:themeColor="text1"/>
          <w:sz w:val="18"/>
          <w:szCs w:val="18"/>
        </w:rPr>
        <w:t xml:space="preserve"> </w:t>
      </w:r>
      <w:r w:rsidR="005431A3" w:rsidRPr="005F1E2B">
        <w:rPr>
          <w:rFonts w:ascii="Arial Narrow" w:eastAsia="Century Gothic" w:hAnsi="Arial Narrow" w:cs="Arial"/>
          <w:color w:val="000000" w:themeColor="text1"/>
          <w:sz w:val="18"/>
          <w:szCs w:val="18"/>
        </w:rPr>
        <w:t>relativo</w:t>
      </w:r>
      <w:r w:rsidRPr="005F1E2B">
        <w:rPr>
          <w:rFonts w:ascii="Arial Narrow" w:eastAsia="Century Gothic" w:hAnsi="Arial Narrow" w:cs="Arial"/>
          <w:color w:val="000000" w:themeColor="text1"/>
          <w:sz w:val="18"/>
          <w:szCs w:val="18"/>
        </w:rPr>
        <w:t xml:space="preserve"> a</w:t>
      </w:r>
      <w:r w:rsidR="00D55A6D" w:rsidRPr="005F1E2B">
        <w:rPr>
          <w:rFonts w:ascii="Arial Narrow" w:eastAsia="Century Gothic" w:hAnsi="Arial Narrow" w:cs="Arial"/>
          <w:color w:val="000000" w:themeColor="text1"/>
          <w:sz w:val="18"/>
          <w:szCs w:val="18"/>
        </w:rPr>
        <w:t xml:space="preserve"> </w:t>
      </w:r>
      <w:r w:rsidR="00633FC9" w:rsidRPr="005F1E2B">
        <w:rPr>
          <w:rFonts w:ascii="Arial Narrow" w:eastAsia="Century Gothic" w:hAnsi="Arial Narrow" w:cs="Arial"/>
          <w:color w:val="000000" w:themeColor="text1"/>
          <w:sz w:val="18"/>
          <w:szCs w:val="18"/>
        </w:rPr>
        <w:t>l</w:t>
      </w:r>
      <w:r w:rsidR="00D55A6D" w:rsidRPr="005F1E2B">
        <w:rPr>
          <w:rFonts w:ascii="Arial Narrow" w:eastAsia="Century Gothic" w:hAnsi="Arial Narrow" w:cs="Arial"/>
          <w:color w:val="000000" w:themeColor="text1"/>
          <w:sz w:val="18"/>
          <w:szCs w:val="18"/>
        </w:rPr>
        <w:t>a</w:t>
      </w:r>
      <w:r w:rsidR="00535341" w:rsidRPr="005F1E2B">
        <w:rPr>
          <w:rFonts w:ascii="Arial Narrow" w:eastAsia="Century Gothic" w:hAnsi="Arial Narrow" w:cs="Arial"/>
          <w:color w:val="000000" w:themeColor="text1"/>
          <w:sz w:val="18"/>
          <w:szCs w:val="18"/>
        </w:rPr>
        <w:t xml:space="preserve"> </w:t>
      </w:r>
      <w:r w:rsidR="00D55A6D" w:rsidRPr="005F1E2B">
        <w:rPr>
          <w:rFonts w:ascii="Arial Narrow" w:hAnsi="Arial Narrow" w:cs="Arial"/>
          <w:b/>
          <w:bCs/>
          <w:sz w:val="18"/>
          <w:szCs w:val="18"/>
        </w:rPr>
        <w:t xml:space="preserve">“ADQUISICIÓN DE MATERIALES E INSUMOS PARA LA ELABORACIÓN DE PLACAS PARA LOS NIÑOS CON LABIO PALADAR HENDIDO DEL INSTITUTO JALISCIENSE DE CIRUGÍA RECONSTRUCTIVA (DR. JOSE </w:t>
      </w:r>
      <w:r w:rsidR="00D55A6D" w:rsidRPr="005F1E2B">
        <w:rPr>
          <w:rFonts w:ascii="Arial Narrow" w:hAnsi="Arial Narrow" w:cs="Arial"/>
          <w:b/>
          <w:bCs/>
          <w:color w:val="000000" w:themeColor="text1"/>
          <w:sz w:val="18"/>
          <w:szCs w:val="18"/>
        </w:rPr>
        <w:t xml:space="preserve">GUERREROSANTOS)”. </w:t>
      </w:r>
      <w:r w:rsidR="001161E6" w:rsidRPr="005F1E2B">
        <w:rPr>
          <w:rFonts w:ascii="Arial Narrow" w:eastAsia="Century Gothic" w:hAnsi="Arial Narrow" w:cs="Arial"/>
          <w:color w:val="000000"/>
          <w:sz w:val="18"/>
          <w:szCs w:val="18"/>
        </w:rPr>
        <w:t xml:space="preserve">En lo subsecuente </w:t>
      </w:r>
      <w:r w:rsidR="00C945CC" w:rsidRPr="005F1E2B">
        <w:rPr>
          <w:rFonts w:ascii="Arial Narrow" w:eastAsia="Century Gothic" w:hAnsi="Arial Narrow" w:cs="Arial"/>
          <w:b/>
          <w:color w:val="000000"/>
          <w:sz w:val="18"/>
          <w:szCs w:val="18"/>
        </w:rPr>
        <w:t>PROCEDIMIENTO DE</w:t>
      </w:r>
      <w:r w:rsidR="0043229B" w:rsidRPr="005F1E2B">
        <w:rPr>
          <w:rFonts w:ascii="Arial Narrow" w:eastAsia="Century Gothic" w:hAnsi="Arial Narrow" w:cs="Arial"/>
          <w:b/>
          <w:color w:val="000000"/>
          <w:sz w:val="18"/>
          <w:szCs w:val="18"/>
        </w:rPr>
        <w:t xml:space="preserve"> </w:t>
      </w:r>
      <w:r w:rsidR="00D55A6D" w:rsidRPr="005F1E2B">
        <w:rPr>
          <w:rFonts w:ascii="Arial Narrow" w:eastAsia="Century Gothic" w:hAnsi="Arial Narrow" w:cs="Arial"/>
          <w:b/>
          <w:color w:val="000000"/>
          <w:sz w:val="18"/>
          <w:szCs w:val="18"/>
        </w:rPr>
        <w:t>ADQUISI</w:t>
      </w:r>
      <w:r w:rsidR="00C342AF" w:rsidRPr="005F1E2B">
        <w:rPr>
          <w:rFonts w:ascii="Arial Narrow" w:eastAsia="Arial" w:hAnsi="Arial Narrow" w:cs="Arial"/>
          <w:b/>
          <w:bCs/>
          <w:color w:val="000000"/>
          <w:sz w:val="18"/>
          <w:szCs w:val="18"/>
        </w:rPr>
        <w:t>CIÓN</w:t>
      </w:r>
      <w:r w:rsidRPr="005F1E2B">
        <w:rPr>
          <w:rFonts w:ascii="Arial Narrow" w:eastAsia="Century Gothic" w:hAnsi="Arial Narrow" w:cs="Arial"/>
          <w:color w:val="000000"/>
          <w:sz w:val="18"/>
          <w:szCs w:val="18"/>
        </w:rPr>
        <w:t xml:space="preserve">, el suscrito </w:t>
      </w:r>
      <w:r w:rsidRPr="005F1E2B">
        <w:rPr>
          <w:rFonts w:ascii="Arial Narrow" w:eastAsia="Century Gothic" w:hAnsi="Arial Narrow" w:cs="Arial"/>
          <w:i/>
          <w:color w:val="000000"/>
          <w:sz w:val="18"/>
          <w:szCs w:val="18"/>
        </w:rPr>
        <w:t>(nombre del firmante)</w:t>
      </w:r>
      <w:r w:rsidRPr="005F1E2B">
        <w:rPr>
          <w:rFonts w:ascii="Arial Narrow" w:eastAsia="Century Gothic" w:hAnsi="Arial Narrow" w:cs="Arial"/>
          <w:color w:val="000000"/>
          <w:sz w:val="18"/>
          <w:szCs w:val="18"/>
        </w:rPr>
        <w:t xml:space="preserve"> en mi calidad de Representante Legal de </w:t>
      </w:r>
      <w:r w:rsidRPr="005F1E2B">
        <w:rPr>
          <w:rFonts w:ascii="Arial Narrow" w:eastAsia="Century Gothic" w:hAnsi="Arial Narrow" w:cs="Arial"/>
          <w:i/>
          <w:color w:val="000000"/>
          <w:sz w:val="18"/>
          <w:szCs w:val="18"/>
        </w:rPr>
        <w:t>(Nombre del Participante</w:t>
      </w:r>
      <w:r w:rsidRPr="005F1E2B">
        <w:rPr>
          <w:rFonts w:ascii="Arial Narrow" w:eastAsia="Century Gothic" w:hAnsi="Arial Narrow" w:cs="Arial"/>
          <w:color w:val="000000"/>
          <w:sz w:val="18"/>
          <w:szCs w:val="18"/>
        </w:rPr>
        <w:t xml:space="preserve">), manifiesto </w:t>
      </w:r>
      <w:r w:rsidRPr="005F1E2B">
        <w:rPr>
          <w:rFonts w:ascii="Arial Narrow" w:eastAsia="Century Gothic" w:hAnsi="Arial Narrow" w:cs="Arial"/>
          <w:b/>
          <w:color w:val="000000"/>
          <w:sz w:val="18"/>
          <w:szCs w:val="18"/>
        </w:rPr>
        <w:t>bajo protesta de decir verdad</w:t>
      </w:r>
      <w:r w:rsidRPr="005F1E2B">
        <w:rPr>
          <w:rFonts w:ascii="Arial Narrow" w:eastAsia="Century Gothic" w:hAnsi="Arial Narrow" w:cs="Arial"/>
          <w:color w:val="000000"/>
          <w:sz w:val="18"/>
          <w:szCs w:val="18"/>
        </w:rPr>
        <w:t xml:space="preserve"> que:</w:t>
      </w:r>
    </w:p>
    <w:p w14:paraId="36AED23F" w14:textId="77777777" w:rsidR="00D4344F" w:rsidRPr="005F1E2B" w:rsidRDefault="00D4344F" w:rsidP="00FA6C62">
      <w:pPr>
        <w:spacing w:after="0" w:line="240" w:lineRule="auto"/>
        <w:jc w:val="both"/>
        <w:rPr>
          <w:rFonts w:ascii="Arial Narrow" w:eastAsia="Arial" w:hAnsi="Arial Narrow" w:cs="Arial"/>
          <w:color w:val="000000"/>
          <w:sz w:val="18"/>
          <w:szCs w:val="18"/>
        </w:rPr>
      </w:pPr>
    </w:p>
    <w:bookmarkEnd w:id="53"/>
    <w:bookmarkEnd w:id="54"/>
    <w:p w14:paraId="5F76F3DB" w14:textId="164006D7" w:rsidR="00633FC9" w:rsidRPr="005F1E2B" w:rsidRDefault="00633FC9" w:rsidP="00803D25">
      <w:pPr>
        <w:spacing w:after="0" w:line="240" w:lineRule="auto"/>
        <w:jc w:val="both"/>
        <w:rPr>
          <w:rFonts w:ascii="Arial Narrow" w:hAnsi="Arial Narrow"/>
          <w:sz w:val="18"/>
          <w:szCs w:val="18"/>
        </w:rPr>
      </w:pPr>
      <w:r w:rsidRPr="005F1E2B">
        <w:rPr>
          <w:rFonts w:ascii="Arial Narrow" w:hAnsi="Arial Narrow"/>
          <w:sz w:val="18"/>
          <w:szCs w:val="18"/>
        </w:rPr>
        <w:t xml:space="preserve">(En lo subsecuente “el proceso de </w:t>
      </w:r>
      <w:r w:rsidR="005A00A9" w:rsidRPr="005F1E2B">
        <w:rPr>
          <w:rFonts w:ascii="Arial Narrow" w:hAnsi="Arial Narrow"/>
          <w:sz w:val="18"/>
          <w:szCs w:val="18"/>
        </w:rPr>
        <w:t>adquisi</w:t>
      </w:r>
      <w:r w:rsidRPr="005F1E2B">
        <w:rPr>
          <w:rFonts w:ascii="Arial Narrow" w:hAnsi="Arial Narrow"/>
          <w:sz w:val="18"/>
          <w:szCs w:val="18"/>
        </w:rPr>
        <w:t xml:space="preserve">ción”), el suscrito </w:t>
      </w:r>
      <w:r w:rsidRPr="005F1E2B">
        <w:rPr>
          <w:rFonts w:ascii="Arial Narrow" w:hAnsi="Arial Narrow"/>
          <w:i/>
          <w:sz w:val="18"/>
          <w:szCs w:val="18"/>
        </w:rPr>
        <w:t>(nombre del firmante)</w:t>
      </w:r>
      <w:r w:rsidRPr="005F1E2B">
        <w:rPr>
          <w:rFonts w:ascii="Arial Narrow" w:hAnsi="Arial Narrow"/>
          <w:sz w:val="18"/>
          <w:szCs w:val="18"/>
        </w:rPr>
        <w:t xml:space="preserve"> en mi calidad de Representante Legal de </w:t>
      </w:r>
      <w:r w:rsidRPr="005F1E2B">
        <w:rPr>
          <w:rFonts w:ascii="Arial Narrow" w:hAnsi="Arial Narrow"/>
          <w:i/>
          <w:sz w:val="18"/>
          <w:szCs w:val="18"/>
        </w:rPr>
        <w:t>(Nombre del Participante</w:t>
      </w:r>
      <w:r w:rsidRPr="005F1E2B">
        <w:rPr>
          <w:rFonts w:ascii="Arial Narrow" w:hAnsi="Arial Narrow"/>
          <w:sz w:val="18"/>
          <w:szCs w:val="18"/>
        </w:rPr>
        <w:t xml:space="preserve">), manifiesto </w:t>
      </w:r>
      <w:r w:rsidRPr="005F1E2B">
        <w:rPr>
          <w:rFonts w:ascii="Arial Narrow" w:hAnsi="Arial Narrow"/>
          <w:b/>
          <w:sz w:val="18"/>
          <w:szCs w:val="18"/>
        </w:rPr>
        <w:t>bajo protesta de decir verdad</w:t>
      </w:r>
      <w:r w:rsidRPr="005F1E2B">
        <w:rPr>
          <w:rFonts w:ascii="Arial Narrow" w:hAnsi="Arial Narrow"/>
          <w:sz w:val="18"/>
          <w:szCs w:val="18"/>
        </w:rPr>
        <w:t xml:space="preserve"> que:</w:t>
      </w:r>
    </w:p>
    <w:p w14:paraId="4A9FF6E3" w14:textId="77777777" w:rsidR="00803D25" w:rsidRPr="00803D25" w:rsidRDefault="00803D25" w:rsidP="00803D25">
      <w:pPr>
        <w:spacing w:after="0" w:line="240" w:lineRule="auto"/>
        <w:jc w:val="both"/>
        <w:rPr>
          <w:rFonts w:ascii="Arial Narrow" w:hAnsi="Arial Narrow"/>
          <w:b/>
          <w:smallCaps/>
          <w:sz w:val="20"/>
          <w:szCs w:val="20"/>
        </w:rPr>
      </w:pPr>
    </w:p>
    <w:p w14:paraId="7175F5FE"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5F1E2B">
        <w:rPr>
          <w:rFonts w:ascii="Arial Narrow" w:hAnsi="Arial Narrow"/>
          <w:i/>
          <w:sz w:val="18"/>
          <w:szCs w:val="18"/>
          <w:u w:val="single"/>
        </w:rPr>
        <w:t>Persona Física o Jurídica)</w:t>
      </w:r>
      <w:r w:rsidRPr="005F1E2B">
        <w:rPr>
          <w:rFonts w:ascii="Arial Narrow" w:hAnsi="Arial Narrow"/>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556AFE85"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de la calle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de la colonia XXXXXXXXXXXXX, de la ciudad de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C.P. XXXXX, teléfono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fax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y correo electrónico XXXXXX. (</w:t>
      </w:r>
      <w:r w:rsidRPr="005F1E2B">
        <w:rPr>
          <w:rFonts w:ascii="Arial Narrow" w:hAnsi="Arial Narrow"/>
          <w:i/>
          <w:sz w:val="18"/>
          <w:szCs w:val="18"/>
        </w:rPr>
        <w:t>Deberá señalar domicilio dentro del estado de Jalisco</w:t>
      </w:r>
      <w:r w:rsidRPr="005F1E2B">
        <w:rPr>
          <w:rFonts w:ascii="Arial Narrow" w:hAnsi="Arial Narrow"/>
          <w:sz w:val="18"/>
          <w:szCs w:val="18"/>
        </w:rPr>
        <w:t>)</w:t>
      </w:r>
    </w:p>
    <w:p w14:paraId="04B307DE"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5F1E2B">
        <w:rPr>
          <w:rFonts w:ascii="Arial Narrow" w:hAnsi="Arial Narrow"/>
          <w:b/>
          <w:bCs/>
          <w:sz w:val="18"/>
          <w:szCs w:val="18"/>
        </w:rPr>
        <w:t>ORGANISMO</w:t>
      </w:r>
      <w:r w:rsidRPr="005F1E2B">
        <w:rPr>
          <w:rFonts w:ascii="Arial Narrow" w:hAnsi="Arial Narrow"/>
          <w:sz w:val="18"/>
          <w:szCs w:val="18"/>
        </w:rPr>
        <w:t>, obligándome a cumplir con lo estipulado en cada uno de ellos y/o acatar las aclaraciones realizadas por las áreas técnicas del presente procedimiento.</w:t>
      </w:r>
    </w:p>
    <w:p w14:paraId="63417111"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09B7376"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6A97159" w14:textId="71FB80E8"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Manifiesto que los precios cotizados en la presente </w:t>
      </w:r>
      <w:proofErr w:type="gramStart"/>
      <w:r w:rsidRPr="005F1E2B">
        <w:rPr>
          <w:rFonts w:ascii="Arial Narrow" w:hAnsi="Arial Narrow"/>
          <w:sz w:val="18"/>
          <w:szCs w:val="18"/>
        </w:rPr>
        <w:t>propuesta,</w:t>
      </w:r>
      <w:proofErr w:type="gramEnd"/>
      <w:r w:rsidRPr="005F1E2B">
        <w:rPr>
          <w:rFonts w:ascii="Arial Narrow" w:hAnsi="Arial Narrow"/>
          <w:sz w:val="18"/>
          <w:szCs w:val="18"/>
        </w:rPr>
        <w:t xml:space="preserve"> serán los mismos en caso de que la Dirección General de Abastecimientos opte por realizar ajustes al momento de adjudicar de forma parcial los bienes o servicios objeto de este proceso de </w:t>
      </w:r>
      <w:r w:rsidR="005A00A9" w:rsidRPr="005F1E2B">
        <w:rPr>
          <w:rFonts w:ascii="Arial Narrow" w:hAnsi="Arial Narrow"/>
          <w:sz w:val="18"/>
          <w:szCs w:val="18"/>
        </w:rPr>
        <w:t>adquisi</w:t>
      </w:r>
      <w:r w:rsidRPr="005F1E2B">
        <w:rPr>
          <w:rFonts w:ascii="Arial Narrow" w:hAnsi="Arial Narrow"/>
          <w:sz w:val="18"/>
          <w:szCs w:val="18"/>
        </w:rPr>
        <w:t>ción.</w:t>
      </w:r>
    </w:p>
    <w:p w14:paraId="6D6E4A5B"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En caso de resultar favorecidos, nos comprometemos (O “me comprometeré) a firmar el contrato en los términos señalados en las Bases del presente procedimiento de adjudicación.</w:t>
      </w:r>
    </w:p>
    <w:p w14:paraId="3B277BE5"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5F1E2B">
        <w:rPr>
          <w:rFonts w:ascii="Arial Narrow" w:hAnsi="Arial Narrow"/>
          <w:b/>
          <w:smallCaps/>
          <w:sz w:val="18"/>
          <w:szCs w:val="18"/>
        </w:rPr>
        <w:t xml:space="preserve">DESECHAMIENTO DE PROPUESTAS DE LOS PARTICIPANTES </w:t>
      </w:r>
      <w:r w:rsidRPr="005F1E2B">
        <w:rPr>
          <w:rFonts w:ascii="Arial Narrow" w:hAnsi="Arial Narrow"/>
          <w:sz w:val="18"/>
          <w:szCs w:val="18"/>
        </w:rPr>
        <w:t>que se indican en las Bases del presente proceso de adjudicación.</w:t>
      </w:r>
    </w:p>
    <w:p w14:paraId="74C8DD53"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Mi representada señala (o “Que señalo”) como domicilio para todos los efectos legales a que haya lugar la finca marcada con </w:t>
      </w:r>
      <w:r w:rsidRPr="00633FC9">
        <w:rPr>
          <w:rFonts w:ascii="Arial Narrow" w:hAnsi="Arial Narrow"/>
          <w:sz w:val="20"/>
          <w:szCs w:val="20"/>
        </w:rPr>
        <w:t xml:space="preserve">el número </w:t>
      </w:r>
      <w:r w:rsidRPr="005F1E2B">
        <w:rPr>
          <w:rFonts w:ascii="Arial Narrow" w:hAnsi="Arial Narrow"/>
          <w:sz w:val="18"/>
          <w:szCs w:val="18"/>
        </w:rPr>
        <w:t>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8DFB0E3"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33F207" w14:textId="1BC3256E" w:rsidR="00447522" w:rsidRPr="005F1E2B" w:rsidRDefault="00633FC9" w:rsidP="00E66674">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no me encuentro dentro de las listas a que se refiere el artículo 69 B del Código Fiscal de la Federación.</w:t>
      </w:r>
    </w:p>
    <w:p w14:paraId="120848F5" w14:textId="5E125D9F" w:rsidR="0085735A" w:rsidRPr="005F1E2B" w:rsidRDefault="0085735A" w:rsidP="005F1E2B">
      <w:pPr>
        <w:spacing w:after="0" w:line="240" w:lineRule="auto"/>
        <w:ind w:right="140"/>
        <w:jc w:val="center"/>
        <w:rPr>
          <w:rFonts w:ascii="Arial Narrow" w:eastAsia="Times New Roman" w:hAnsi="Arial Narrow" w:cs="Arial"/>
          <w:b/>
          <w:bCs/>
          <w:sz w:val="18"/>
          <w:szCs w:val="18"/>
        </w:rPr>
      </w:pPr>
      <w:r w:rsidRPr="005F1E2B">
        <w:rPr>
          <w:rFonts w:ascii="Arial Narrow" w:eastAsia="Arial" w:hAnsi="Arial Narrow" w:cs="Arial"/>
          <w:b/>
          <w:bCs/>
          <w:color w:val="000000"/>
          <w:sz w:val="18"/>
          <w:szCs w:val="18"/>
        </w:rPr>
        <w:t>ATENTAMENTE</w:t>
      </w:r>
    </w:p>
    <w:p w14:paraId="62E39507" w14:textId="0FDB9353" w:rsidR="0085735A" w:rsidRPr="005F1E2B" w:rsidRDefault="0085735A" w:rsidP="0085735A">
      <w:pPr>
        <w:spacing w:after="0" w:line="240" w:lineRule="auto"/>
        <w:ind w:right="140"/>
        <w:jc w:val="center"/>
        <w:rPr>
          <w:rFonts w:ascii="Arial Narrow" w:eastAsia="Times New Roman" w:hAnsi="Arial Narrow" w:cs="Arial"/>
          <w:b/>
          <w:bCs/>
          <w:sz w:val="18"/>
          <w:szCs w:val="18"/>
        </w:rPr>
      </w:pPr>
      <w:r w:rsidRPr="005F1E2B">
        <w:rPr>
          <w:rFonts w:ascii="Arial Narrow" w:eastAsia="Arial" w:hAnsi="Arial Narrow" w:cs="Arial"/>
          <w:b/>
          <w:bCs/>
          <w:color w:val="000000"/>
          <w:sz w:val="18"/>
          <w:szCs w:val="18"/>
        </w:rPr>
        <w:t>_____________________________</w:t>
      </w:r>
    </w:p>
    <w:p w14:paraId="2A31039E" w14:textId="678919D3" w:rsidR="00633FC9" w:rsidRPr="0086227F" w:rsidRDefault="0085735A" w:rsidP="0086227F">
      <w:pPr>
        <w:spacing w:after="0" w:line="240" w:lineRule="auto"/>
        <w:ind w:right="140"/>
        <w:jc w:val="center"/>
        <w:rPr>
          <w:rFonts w:ascii="Arial Narrow" w:eastAsia="Times New Roman" w:hAnsi="Arial Narrow" w:cs="Arial"/>
          <w:b/>
          <w:bCs/>
          <w:sz w:val="18"/>
          <w:szCs w:val="18"/>
        </w:rPr>
      </w:pPr>
      <w:r w:rsidRPr="005F1E2B">
        <w:rPr>
          <w:rFonts w:ascii="Arial Narrow" w:eastAsia="Arial" w:hAnsi="Arial Narrow" w:cs="Arial"/>
          <w:b/>
          <w:bCs/>
          <w:color w:val="000000"/>
          <w:sz w:val="18"/>
          <w:szCs w:val="18"/>
        </w:rPr>
        <w:t>Nombre y firma del Participante</w:t>
      </w:r>
      <w:r w:rsidR="00420BF0" w:rsidRPr="005F1E2B">
        <w:rPr>
          <w:rFonts w:ascii="Arial Narrow" w:eastAsia="Times New Roman" w:hAnsi="Arial Narrow" w:cs="Arial"/>
          <w:b/>
          <w:bCs/>
          <w:sz w:val="18"/>
          <w:szCs w:val="18"/>
        </w:rPr>
        <w:t xml:space="preserve"> </w:t>
      </w:r>
      <w:r w:rsidRPr="005F1E2B">
        <w:rPr>
          <w:rFonts w:ascii="Arial Narrow" w:eastAsia="Arial" w:hAnsi="Arial Narrow" w:cs="Arial"/>
          <w:b/>
          <w:bCs/>
          <w:color w:val="000000"/>
          <w:sz w:val="18"/>
          <w:szCs w:val="18"/>
        </w:rPr>
        <w:t>o Representante Legal del mismo.</w:t>
      </w:r>
    </w:p>
    <w:p w14:paraId="44348F81" w14:textId="3564971F" w:rsidR="00275AFA" w:rsidRPr="00633FC9" w:rsidRDefault="00A46A86" w:rsidP="00E66674">
      <w:pPr>
        <w:spacing w:after="0" w:line="240" w:lineRule="auto"/>
        <w:ind w:right="140"/>
        <w:jc w:val="center"/>
        <w:rPr>
          <w:rFonts w:ascii="Arial Narrow" w:eastAsia="Century Gothic" w:hAnsi="Arial Narrow" w:cs="Arial"/>
          <w:b/>
          <w:color w:val="000000" w:themeColor="text1"/>
          <w:sz w:val="20"/>
          <w:szCs w:val="20"/>
        </w:rPr>
      </w:pPr>
      <w:r w:rsidRPr="00633FC9">
        <w:rPr>
          <w:rFonts w:ascii="Arial Narrow" w:eastAsia="Century Gothic" w:hAnsi="Arial Narrow" w:cs="Arial"/>
          <w:b/>
          <w:color w:val="000000" w:themeColor="text1"/>
          <w:sz w:val="20"/>
          <w:szCs w:val="20"/>
        </w:rPr>
        <w:lastRenderedPageBreak/>
        <w:t>ANEXO 5</w:t>
      </w:r>
      <w:r w:rsidR="00617598" w:rsidRPr="00633FC9">
        <w:rPr>
          <w:rFonts w:ascii="Arial Narrow" w:eastAsia="Century Gothic" w:hAnsi="Arial Narrow" w:cs="Arial"/>
          <w:b/>
          <w:color w:val="000000" w:themeColor="text1"/>
          <w:sz w:val="20"/>
          <w:szCs w:val="20"/>
        </w:rPr>
        <w:t>.</w:t>
      </w:r>
    </w:p>
    <w:p w14:paraId="7645FE4A" w14:textId="7C3DA76F" w:rsidR="00633FC9" w:rsidRPr="00633FC9" w:rsidRDefault="00633FC9" w:rsidP="00633FC9">
      <w:pPr>
        <w:spacing w:after="0" w:line="240" w:lineRule="auto"/>
        <w:ind w:right="140"/>
        <w:rPr>
          <w:rFonts w:ascii="Arial Narrow" w:eastAsia="Times New Roman" w:hAnsi="Arial Narrow" w:cs="Arial"/>
          <w:sz w:val="20"/>
          <w:szCs w:val="20"/>
        </w:rPr>
      </w:pPr>
    </w:p>
    <w:p w14:paraId="763941CF" w14:textId="2EC33E18" w:rsidR="00633FC9" w:rsidRPr="00633FC9" w:rsidRDefault="00633FC9" w:rsidP="00633FC9">
      <w:pPr>
        <w:pStyle w:val="Sinespaciado"/>
        <w:jc w:val="center"/>
        <w:rPr>
          <w:rFonts w:ascii="Arial Narrow" w:eastAsia="Century Gothic" w:hAnsi="Arial Narrow" w:cs="Arial"/>
          <w:b/>
          <w:bCs/>
          <w:color w:val="000000" w:themeColor="text1"/>
          <w:sz w:val="20"/>
          <w:szCs w:val="20"/>
        </w:rPr>
      </w:pPr>
      <w:r w:rsidRPr="00633FC9">
        <w:rPr>
          <w:rFonts w:ascii="Arial Narrow" w:hAnsi="Arial Narrow" w:cs="Arial"/>
          <w:b/>
          <w:bCs/>
          <w:color w:val="000000" w:themeColor="text1"/>
          <w:sz w:val="20"/>
          <w:szCs w:val="20"/>
        </w:rPr>
        <w:t>LICITACIÓN PÚBLICA LOCAL SECGSSJ-LSCC-00</w:t>
      </w:r>
      <w:r w:rsidR="00D55A6D">
        <w:rPr>
          <w:rFonts w:ascii="Arial Narrow" w:hAnsi="Arial Narrow" w:cs="Arial"/>
          <w:b/>
          <w:bCs/>
          <w:color w:val="000000" w:themeColor="text1"/>
          <w:sz w:val="20"/>
          <w:szCs w:val="20"/>
        </w:rPr>
        <w:t>5</w:t>
      </w:r>
      <w:r w:rsidRPr="00633FC9">
        <w:rPr>
          <w:rFonts w:ascii="Arial Narrow" w:hAnsi="Arial Narrow" w:cs="Arial"/>
          <w:b/>
          <w:bCs/>
          <w:color w:val="000000" w:themeColor="text1"/>
          <w:sz w:val="20"/>
          <w:szCs w:val="20"/>
        </w:rPr>
        <w:t>-2023 SIN CONCURRENCIA DE COMITÉ</w:t>
      </w:r>
    </w:p>
    <w:p w14:paraId="0D9E95D1" w14:textId="77777777" w:rsidR="00633FC9" w:rsidRPr="00633FC9" w:rsidRDefault="00633FC9" w:rsidP="00D55A6D">
      <w:pPr>
        <w:pStyle w:val="Sinespaciado"/>
        <w:ind w:right="-1"/>
        <w:jc w:val="center"/>
        <w:rPr>
          <w:rFonts w:ascii="Arial Narrow" w:eastAsia="Century Gothic" w:hAnsi="Arial Narrow" w:cs="Arial"/>
          <w:color w:val="FF0000"/>
          <w:sz w:val="20"/>
          <w:szCs w:val="20"/>
        </w:rPr>
      </w:pPr>
    </w:p>
    <w:p w14:paraId="45020878" w14:textId="027BD675" w:rsidR="00C95BD6" w:rsidRPr="009A51E2" w:rsidRDefault="00D55A6D" w:rsidP="00D55A6D">
      <w:pPr>
        <w:spacing w:after="0" w:line="240" w:lineRule="auto"/>
        <w:ind w:right="-1"/>
        <w:jc w:val="center"/>
        <w:rPr>
          <w:rFonts w:ascii="Arial Narrow" w:hAnsi="Arial Narrow" w:cs="Arial"/>
          <w:b/>
          <w:bCs/>
          <w:color w:val="000000" w:themeColor="text1"/>
          <w:sz w:val="20"/>
          <w:szCs w:val="20"/>
        </w:rPr>
      </w:pPr>
      <w:r w:rsidRPr="00D82D24">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w:t>
      </w:r>
      <w:r w:rsidRPr="009A51E2">
        <w:rPr>
          <w:rFonts w:ascii="Arial Narrow" w:hAnsi="Arial Narrow" w:cs="Arial"/>
          <w:b/>
          <w:bCs/>
          <w:color w:val="000000" w:themeColor="text1"/>
          <w:sz w:val="20"/>
          <w:szCs w:val="20"/>
        </w:rPr>
        <w:t>JOSE GUERREROSANTOS)”</w:t>
      </w:r>
    </w:p>
    <w:p w14:paraId="7E0D7D53" w14:textId="77777777" w:rsidR="00D55A6D" w:rsidRPr="00633FC9" w:rsidRDefault="00D55A6D" w:rsidP="0078743E">
      <w:pPr>
        <w:spacing w:after="0" w:line="240" w:lineRule="auto"/>
        <w:jc w:val="center"/>
        <w:rPr>
          <w:rFonts w:ascii="Arial Narrow" w:eastAsia="Century Gothic" w:hAnsi="Arial Narrow" w:cs="Arial"/>
          <w:color w:val="000000"/>
          <w:sz w:val="20"/>
          <w:szCs w:val="20"/>
        </w:rPr>
      </w:pPr>
    </w:p>
    <w:p w14:paraId="0B97564C" w14:textId="3B82276B" w:rsidR="00C95BD6" w:rsidRPr="00943444" w:rsidRDefault="00A46A86" w:rsidP="0094344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7B76410" w14:textId="57845AAC" w:rsidR="00275AFA" w:rsidRPr="00633FC9" w:rsidRDefault="00A46A86" w:rsidP="00C95BD6">
      <w:pPr>
        <w:spacing w:after="0" w:line="240" w:lineRule="auto"/>
        <w:ind w:right="140"/>
        <w:jc w:val="center"/>
        <w:rPr>
          <w:rFonts w:ascii="Arial Narrow" w:eastAsia="Times New Roman" w:hAnsi="Arial Narrow" w:cs="Arial"/>
          <w:b/>
          <w:sz w:val="20"/>
          <w:szCs w:val="20"/>
        </w:rPr>
      </w:pPr>
      <w:r w:rsidRPr="00633FC9">
        <w:rPr>
          <w:rFonts w:ascii="Arial Narrow" w:eastAsia="Century Gothic" w:hAnsi="Arial Narrow" w:cs="Arial"/>
          <w:b/>
          <w:smallCaps/>
          <w:color w:val="000000"/>
          <w:sz w:val="20"/>
          <w:szCs w:val="20"/>
        </w:rPr>
        <w:t>ACREDITACIÓN</w:t>
      </w:r>
    </w:p>
    <w:p w14:paraId="24E84A8A" w14:textId="77777777" w:rsidR="00C95BD6" w:rsidRPr="00633FC9"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0F72D9FC"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633FC9">
        <w:rPr>
          <w:rFonts w:ascii="Arial Narrow" w:eastAsia="Arial" w:hAnsi="Arial Narrow" w:cs="Arial"/>
          <w:b/>
          <w:color w:val="000000"/>
          <w:sz w:val="20"/>
          <w:szCs w:val="20"/>
        </w:rPr>
        <w:t>.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55" w:name="_Hlk127803316"/>
    </w:p>
    <w:p w14:paraId="42DC4010" w14:textId="77777777" w:rsidR="000365D5" w:rsidRPr="000365D5" w:rsidRDefault="000365D5" w:rsidP="000365D5">
      <w:pPr>
        <w:spacing w:after="0"/>
        <w:ind w:right="140"/>
        <w:jc w:val="right"/>
        <w:rPr>
          <w:rFonts w:ascii="Arial Narrow" w:eastAsia="Arial" w:hAnsi="Arial Narrow" w:cs="Arial"/>
          <w:b/>
          <w:color w:val="000000"/>
          <w:sz w:val="20"/>
          <w:szCs w:val="20"/>
        </w:rPr>
      </w:pPr>
    </w:p>
    <w:p w14:paraId="45CD493A" w14:textId="56F3102C" w:rsidR="00633FC9" w:rsidRPr="000365D5" w:rsidRDefault="00633FC9" w:rsidP="000365D5">
      <w:pPr>
        <w:spacing w:after="0" w:line="240" w:lineRule="auto"/>
        <w:jc w:val="both"/>
        <w:rPr>
          <w:rFonts w:ascii="Arial Narrow" w:eastAsia="Arial" w:hAnsi="Arial Narrow" w:cs="Arial"/>
          <w:b/>
          <w:bCs/>
          <w:color w:val="000000" w:themeColor="text1"/>
          <w:sz w:val="18"/>
          <w:szCs w:val="18"/>
        </w:rPr>
      </w:pPr>
      <w:r w:rsidRPr="000365D5">
        <w:rPr>
          <w:rFonts w:ascii="Arial Narrow" w:hAnsi="Arial Narrow"/>
          <w:sz w:val="18"/>
          <w:szCs w:val="18"/>
        </w:rPr>
        <w:t xml:space="preserve">Yo, </w:t>
      </w:r>
      <w:r w:rsidRPr="000365D5">
        <w:rPr>
          <w:rFonts w:ascii="Arial Narrow" w:hAnsi="Arial Narrow"/>
          <w:sz w:val="18"/>
          <w:szCs w:val="18"/>
          <w:u w:val="single"/>
        </w:rPr>
        <w:t>(nombre),</w:t>
      </w:r>
      <w:r w:rsidRPr="000365D5">
        <w:rPr>
          <w:rFonts w:ascii="Arial Narrow" w:hAnsi="Arial Narrow"/>
          <w:sz w:val="18"/>
          <w:szCs w:val="18"/>
        </w:rPr>
        <w:t xml:space="preserve"> manifiesto </w:t>
      </w:r>
      <w:r w:rsidRPr="000365D5">
        <w:rPr>
          <w:rFonts w:ascii="Arial Narrow" w:hAnsi="Arial Narrow"/>
          <w:b/>
          <w:sz w:val="18"/>
          <w:szCs w:val="18"/>
        </w:rPr>
        <w:t>bajo protesta de decir verdad</w:t>
      </w:r>
      <w:r w:rsidRPr="000365D5">
        <w:rPr>
          <w:rFonts w:ascii="Arial Narrow" w:hAnsi="Arial Narrow"/>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0365D5">
        <w:rPr>
          <w:rFonts w:ascii="Arial Narrow" w:hAnsi="Arial Narrow"/>
          <w:b/>
          <w:sz w:val="18"/>
          <w:szCs w:val="18"/>
        </w:rPr>
        <w:t>Procedimiento LICITACIÓN PÚBLICA LOCAL SECGSSJ-LSCC-00</w:t>
      </w:r>
      <w:r w:rsidR="00D55A6D">
        <w:rPr>
          <w:rFonts w:ascii="Arial Narrow" w:hAnsi="Arial Narrow"/>
          <w:b/>
          <w:sz w:val="18"/>
          <w:szCs w:val="18"/>
        </w:rPr>
        <w:t>5</w:t>
      </w:r>
      <w:r w:rsidRPr="000365D5">
        <w:rPr>
          <w:rFonts w:ascii="Arial Narrow" w:hAnsi="Arial Narrow"/>
          <w:b/>
          <w:sz w:val="18"/>
          <w:szCs w:val="18"/>
        </w:rPr>
        <w:t xml:space="preserve">-2023 SIN CONCURRENCIA DEL COMITÉ </w:t>
      </w:r>
      <w:r w:rsidR="00D55A6D" w:rsidRPr="00D55A6D">
        <w:rPr>
          <w:rFonts w:ascii="Arial Narrow" w:hAnsi="Arial Narrow" w:cs="Arial"/>
          <w:b/>
          <w:bCs/>
          <w:sz w:val="18"/>
          <w:szCs w:val="18"/>
        </w:rPr>
        <w:t>“ADQUISICIÓN DE MATERIALES E INSUMOS PARA LA ELABORACIÓN DE PLACAS PARA LOS NIÑOS CON LABIO PALADAR HENDIDO DEL INSTITUTO JALISCIENSE DE CIRUGÍA RECONSTRUCTIVA (</w:t>
      </w:r>
      <w:r w:rsidR="00D55A6D" w:rsidRPr="009A51E2">
        <w:rPr>
          <w:rFonts w:ascii="Arial Narrow" w:hAnsi="Arial Narrow" w:cs="Arial"/>
          <w:b/>
          <w:bCs/>
          <w:color w:val="000000" w:themeColor="text1"/>
          <w:sz w:val="18"/>
          <w:szCs w:val="18"/>
        </w:rPr>
        <w:t xml:space="preserve">DR. JOSE GUERREROSANTOS)” </w:t>
      </w:r>
      <w:r w:rsidRPr="000365D5">
        <w:rPr>
          <w:rFonts w:ascii="Arial Narrow" w:hAnsi="Arial Narrow"/>
          <w:sz w:val="18"/>
          <w:szCs w:val="18"/>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54"/>
        <w:gridCol w:w="2421"/>
        <w:gridCol w:w="1354"/>
        <w:gridCol w:w="5252"/>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Nombre del </w:t>
            </w:r>
            <w:proofErr w:type="gramStart"/>
            <w:r w:rsidRPr="000365D5">
              <w:rPr>
                <w:rFonts w:ascii="Arial Narrow" w:hAnsi="Arial Narrow"/>
                <w:b/>
                <w:sz w:val="18"/>
                <w:szCs w:val="18"/>
              </w:rPr>
              <w:t>Licitante :</w:t>
            </w:r>
            <w:proofErr w:type="gramEnd"/>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2366CD8C" w14:textId="77777777" w:rsidR="00633FC9" w:rsidRPr="000365D5"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p w14:paraId="39E8478E" w14:textId="77777777" w:rsidR="00633FC9" w:rsidRPr="000365D5" w:rsidRDefault="00633FC9" w:rsidP="00633FC9">
            <w:pPr>
              <w:spacing w:after="0" w:line="240" w:lineRule="auto"/>
              <w:jc w:val="both"/>
              <w:rPr>
                <w:rFonts w:ascii="Arial Narrow" w:hAnsi="Arial Narrow"/>
                <w:b/>
                <w:sz w:val="18"/>
                <w:szCs w:val="18"/>
              </w:rPr>
            </w:pPr>
          </w:p>
        </w:tc>
      </w:tr>
      <w:tr w:rsidR="00633FC9" w:rsidRPr="000365D5" w14:paraId="0E6A1A16" w14:textId="77777777" w:rsidTr="00633FC9">
        <w:trPr>
          <w:trHeight w:val="2719"/>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 xml:space="preserve">Acta Constitutiva y, de haberlas, </w:t>
            </w:r>
            <w:proofErr w:type="gramStart"/>
            <w:r w:rsidRPr="000365D5">
              <w:rPr>
                <w:rFonts w:ascii="Arial Narrow" w:hAnsi="Arial Narrow"/>
                <w:i/>
                <w:sz w:val="18"/>
                <w:szCs w:val="18"/>
              </w:rPr>
              <w:t>sus  reformas</w:t>
            </w:r>
            <w:proofErr w:type="gramEnd"/>
            <w:r w:rsidRPr="000365D5">
              <w:rPr>
                <w:rFonts w:ascii="Arial Narrow" w:hAnsi="Arial Narrow"/>
                <w:i/>
                <w:sz w:val="18"/>
                <w:szCs w:val="18"/>
              </w:rPr>
              <w:t xml:space="preserve">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0365D5">
              <w:rPr>
                <w:rFonts w:ascii="Arial Narrow" w:hAnsi="Arial Narrow"/>
                <w:sz w:val="18"/>
                <w:szCs w:val="18"/>
              </w:rPr>
              <w:t>la misma</w:t>
            </w:r>
            <w:proofErr w:type="gramEnd"/>
            <w:r w:rsidRPr="000365D5">
              <w:rPr>
                <w:rFonts w:ascii="Arial Narrow" w:hAnsi="Arial Narrow"/>
                <w:sz w:val="18"/>
                <w:szCs w:val="18"/>
              </w:rPr>
              <w:t>.</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352FB91F"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p w14:paraId="02DDB4B4" w14:textId="77777777" w:rsidR="00633FC9" w:rsidRPr="000365D5" w:rsidRDefault="00633FC9" w:rsidP="00633FC9">
            <w:pPr>
              <w:spacing w:after="0" w:line="240" w:lineRule="auto"/>
              <w:jc w:val="both"/>
              <w:rPr>
                <w:rFonts w:ascii="Arial Narrow" w:hAnsi="Arial Narrow"/>
                <w:b/>
                <w:sz w:val="18"/>
                <w:szCs w:val="18"/>
              </w:rPr>
            </w:pP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Default="000365D5" w:rsidP="0085735A">
      <w:pPr>
        <w:spacing w:after="0" w:line="240" w:lineRule="auto"/>
        <w:ind w:right="140"/>
        <w:jc w:val="center"/>
        <w:rPr>
          <w:rFonts w:ascii="Montserrat" w:hAnsi="Montserrat"/>
          <w:b/>
          <w:sz w:val="18"/>
          <w:szCs w:val="18"/>
        </w:rPr>
      </w:pPr>
    </w:p>
    <w:p w14:paraId="10DD1700" w14:textId="7E986A6E" w:rsidR="00491CD2" w:rsidRDefault="0085735A" w:rsidP="000365D5">
      <w:pPr>
        <w:spacing w:after="0" w:line="240" w:lineRule="auto"/>
        <w:ind w:right="140"/>
        <w:jc w:val="center"/>
        <w:rPr>
          <w:rFonts w:ascii="Arial Narrow" w:eastAsia="Arial" w:hAnsi="Arial Narrow" w:cs="Arial"/>
          <w:b/>
          <w:bCs/>
          <w:color w:val="000000"/>
          <w:sz w:val="18"/>
          <w:szCs w:val="18"/>
        </w:rPr>
      </w:pPr>
      <w:r w:rsidRPr="00D41B03">
        <w:rPr>
          <w:rFonts w:ascii="Arial Narrow" w:eastAsia="Arial" w:hAnsi="Arial Narrow" w:cs="Arial"/>
          <w:b/>
          <w:bCs/>
          <w:color w:val="000000"/>
          <w:sz w:val="18"/>
          <w:szCs w:val="18"/>
        </w:rPr>
        <w:t>ATENTAMENTE</w:t>
      </w:r>
      <w:bookmarkEnd w:id="55"/>
    </w:p>
    <w:p w14:paraId="3837F10D" w14:textId="77777777" w:rsidR="000365D5" w:rsidRPr="00D41B03" w:rsidRDefault="000365D5" w:rsidP="000365D5">
      <w:pPr>
        <w:spacing w:after="0" w:line="240" w:lineRule="auto"/>
        <w:ind w:right="140"/>
        <w:jc w:val="center"/>
        <w:rPr>
          <w:rFonts w:ascii="Arial Narrow" w:eastAsia="Times New Roman" w:hAnsi="Arial Narrow" w:cs="Arial"/>
          <w:b/>
          <w:bCs/>
          <w:sz w:val="18"/>
          <w:szCs w:val="18"/>
        </w:rPr>
      </w:pPr>
    </w:p>
    <w:p w14:paraId="3D19700E"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AA99B0A" w14:textId="61A3BAFC" w:rsidR="0043229B" w:rsidRPr="000365D5" w:rsidRDefault="0085735A" w:rsidP="000365D5">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420BF0" w:rsidRPr="00D41B03">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F1BC366" w14:textId="77777777" w:rsidR="009A7BD2" w:rsidRDefault="009A7BD2" w:rsidP="00E66674">
      <w:pPr>
        <w:spacing w:after="0" w:line="240" w:lineRule="auto"/>
        <w:jc w:val="center"/>
        <w:rPr>
          <w:rFonts w:ascii="Arial Narrow" w:eastAsia="Arial" w:hAnsi="Arial Narrow" w:cs="Arial"/>
          <w:b/>
          <w:smallCaps/>
          <w:color w:val="000000"/>
          <w:sz w:val="20"/>
          <w:szCs w:val="20"/>
        </w:rPr>
      </w:pPr>
    </w:p>
    <w:p w14:paraId="5559BA99" w14:textId="39034FDE" w:rsidR="00275AFA" w:rsidRPr="008856D0" w:rsidRDefault="0037613C" w:rsidP="00E6667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w:t>
      </w:r>
      <w:r w:rsidR="00A46A86" w:rsidRPr="008856D0">
        <w:rPr>
          <w:rFonts w:ascii="Arial Narrow" w:eastAsia="Arial" w:hAnsi="Arial Narrow" w:cs="Arial"/>
          <w:b/>
          <w:smallCaps/>
          <w:color w:val="000000"/>
          <w:sz w:val="20"/>
          <w:szCs w:val="20"/>
        </w:rPr>
        <w:t>NEXO 6</w:t>
      </w:r>
      <w:r w:rsidR="00617598" w:rsidRPr="008856D0">
        <w:rPr>
          <w:rFonts w:ascii="Arial Narrow" w:eastAsia="Arial" w:hAnsi="Arial Narrow" w:cs="Arial"/>
          <w:b/>
          <w:smallCaps/>
          <w:color w:val="000000"/>
          <w:sz w:val="20"/>
          <w:szCs w:val="20"/>
        </w:rPr>
        <w:t>.</w:t>
      </w:r>
    </w:p>
    <w:p w14:paraId="644D5012" w14:textId="77777777" w:rsidR="00633FC9" w:rsidRPr="008856D0" w:rsidRDefault="00633FC9" w:rsidP="00633FC9">
      <w:pPr>
        <w:spacing w:after="0" w:line="240" w:lineRule="auto"/>
        <w:ind w:right="140"/>
        <w:rPr>
          <w:rFonts w:ascii="Arial Narrow" w:eastAsia="Times New Roman" w:hAnsi="Arial Narrow" w:cs="Arial"/>
          <w:sz w:val="20"/>
          <w:szCs w:val="20"/>
        </w:rPr>
      </w:pPr>
    </w:p>
    <w:p w14:paraId="0505C166" w14:textId="3138AC71" w:rsidR="00633FC9" w:rsidRPr="008856D0" w:rsidRDefault="00633FC9" w:rsidP="00633FC9">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w:t>
      </w:r>
      <w:r w:rsidR="00D55A6D">
        <w:rPr>
          <w:rFonts w:ascii="Arial Narrow" w:hAnsi="Arial Narrow" w:cs="Arial"/>
          <w:b/>
          <w:bCs/>
          <w:color w:val="000000" w:themeColor="text1"/>
          <w:sz w:val="20"/>
          <w:szCs w:val="20"/>
        </w:rPr>
        <w:t>5</w:t>
      </w:r>
      <w:r w:rsidRPr="008856D0">
        <w:rPr>
          <w:rFonts w:ascii="Arial Narrow" w:hAnsi="Arial Narrow" w:cs="Arial"/>
          <w:b/>
          <w:bCs/>
          <w:color w:val="000000" w:themeColor="text1"/>
          <w:sz w:val="20"/>
          <w:szCs w:val="20"/>
        </w:rPr>
        <w:t>-2023 SIN CONCURRENCIA DE COMITÉ</w:t>
      </w:r>
    </w:p>
    <w:p w14:paraId="48D90706" w14:textId="77777777" w:rsidR="00633FC9" w:rsidRPr="00D55A6D" w:rsidRDefault="00633FC9" w:rsidP="00633FC9">
      <w:pPr>
        <w:pStyle w:val="Sinespaciado"/>
        <w:jc w:val="center"/>
        <w:rPr>
          <w:rFonts w:ascii="Arial Narrow" w:eastAsia="Century Gothic" w:hAnsi="Arial Narrow" w:cs="Arial"/>
          <w:color w:val="FF0000"/>
        </w:rPr>
      </w:pPr>
    </w:p>
    <w:p w14:paraId="025F4293" w14:textId="454EFE3A" w:rsidR="00DD26B0" w:rsidRPr="00D55A6D" w:rsidRDefault="00D55A6D" w:rsidP="00D55A6D">
      <w:pPr>
        <w:spacing w:after="0" w:line="240" w:lineRule="auto"/>
        <w:ind w:left="142" w:right="-143" w:hanging="720"/>
        <w:jc w:val="center"/>
        <w:rPr>
          <w:rFonts w:ascii="Arial Narrow" w:hAnsi="Arial Narrow" w:cs="Arial"/>
          <w:b/>
          <w:bCs/>
          <w:sz w:val="20"/>
          <w:szCs w:val="20"/>
        </w:rPr>
      </w:pPr>
      <w:r w:rsidRPr="00D55A6D">
        <w:rPr>
          <w:rFonts w:ascii="Arial Narrow" w:hAnsi="Arial Narrow" w:cs="Arial"/>
          <w:b/>
          <w:bCs/>
          <w:sz w:val="20"/>
          <w:szCs w:val="20"/>
        </w:rPr>
        <w:t xml:space="preserve">“ADQUISICIÓN DE MATERIALES E INSUMOS PARA LA ELABORACIÓN DE PLACAS PARA LOS </w:t>
      </w:r>
      <w:r w:rsidRPr="009A51E2">
        <w:rPr>
          <w:rFonts w:ascii="Arial Narrow" w:hAnsi="Arial Narrow" w:cs="Arial"/>
          <w:b/>
          <w:bCs/>
          <w:color w:val="000000" w:themeColor="text1"/>
          <w:sz w:val="20"/>
          <w:szCs w:val="20"/>
        </w:rPr>
        <w:t>NIÑOS CON LABIO PALADAR HENDIDO DEL INSTITUTO JALISCIENSE DE CIRUGÍA RECONSTRUCTIVA (DR. JOSE GUERREROSANTOS)”</w:t>
      </w:r>
    </w:p>
    <w:p w14:paraId="1AB4A352" w14:textId="77777777" w:rsidR="00D55A6D" w:rsidRPr="008856D0" w:rsidRDefault="00D55A6D" w:rsidP="00633FC9">
      <w:pPr>
        <w:spacing w:after="0" w:line="240" w:lineRule="auto"/>
        <w:ind w:left="720" w:hanging="720"/>
        <w:jc w:val="both"/>
        <w:rPr>
          <w:rFonts w:ascii="Arial Narrow" w:hAnsi="Arial Narrow" w:cs="Arial"/>
          <w:sz w:val="20"/>
          <w:szCs w:val="20"/>
        </w:rPr>
      </w:pPr>
    </w:p>
    <w:p w14:paraId="55B9434D" w14:textId="60E7A070" w:rsidR="00275AFA" w:rsidRPr="008856D0" w:rsidRDefault="00A46A86" w:rsidP="00E66674">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80808"/>
          <w:sz w:val="20"/>
          <w:szCs w:val="20"/>
        </w:rPr>
        <w:t xml:space="preserve"> DECLARACIÓN DE INTEGRIDAD Y NO COLUSIÓN DE </w:t>
      </w:r>
      <w:r w:rsidR="006E2F85" w:rsidRPr="008856D0">
        <w:rPr>
          <w:rFonts w:ascii="Arial Narrow" w:eastAsia="Century Gothic" w:hAnsi="Arial Narrow" w:cs="Arial"/>
          <w:b/>
          <w:color w:val="080808"/>
          <w:sz w:val="20"/>
          <w:szCs w:val="20"/>
        </w:rPr>
        <w:t>PROVEEDOR</w:t>
      </w:r>
      <w:r w:rsidRPr="008856D0">
        <w:rPr>
          <w:rFonts w:ascii="Arial Narrow" w:eastAsia="Century Gothic" w:hAnsi="Arial Narrow" w:cs="Arial"/>
          <w:b/>
          <w:color w:val="080808"/>
          <w:sz w:val="20"/>
          <w:szCs w:val="20"/>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49BFFBA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8856D0" w:rsidRDefault="0054498E" w:rsidP="008856D0">
      <w:pPr>
        <w:spacing w:after="0" w:line="240" w:lineRule="auto"/>
        <w:jc w:val="both"/>
        <w:rPr>
          <w:rFonts w:ascii="Arial Narrow" w:eastAsia="Times New Roman" w:hAnsi="Arial Narrow" w:cs="Arial"/>
          <w:sz w:val="20"/>
          <w:szCs w:val="20"/>
        </w:rPr>
      </w:pPr>
    </w:p>
    <w:p w14:paraId="3E91D1C6" w14:textId="7CECEF4C" w:rsidR="00633FC9" w:rsidRPr="008856D0" w:rsidRDefault="00633FC9" w:rsidP="008856D0">
      <w:pPr>
        <w:spacing w:after="0" w:line="240" w:lineRule="auto"/>
        <w:jc w:val="both"/>
        <w:rPr>
          <w:rFonts w:ascii="Arial Narrow" w:hAnsi="Arial Narrow"/>
          <w:sz w:val="18"/>
          <w:szCs w:val="18"/>
        </w:rPr>
      </w:pPr>
      <w:r w:rsidRPr="008856D0">
        <w:rPr>
          <w:rFonts w:ascii="Arial Narrow" w:hAnsi="Arial Narrow"/>
          <w:sz w:val="18"/>
          <w:szCs w:val="18"/>
        </w:rPr>
        <w:t xml:space="preserve">En cumplimiento con los requisitos establecidos en el presente Proceso de </w:t>
      </w:r>
      <w:r w:rsidR="005A00A9">
        <w:rPr>
          <w:rFonts w:ascii="Arial Narrow" w:hAnsi="Arial Narrow"/>
          <w:sz w:val="18"/>
          <w:szCs w:val="18"/>
        </w:rPr>
        <w:t>Adquisi</w:t>
      </w:r>
      <w:r w:rsidRPr="008856D0">
        <w:rPr>
          <w:rFonts w:ascii="Arial Narrow" w:hAnsi="Arial Narrow"/>
          <w:sz w:val="18"/>
          <w:szCs w:val="18"/>
        </w:rPr>
        <w:t xml:space="preserve">ción para la </w:t>
      </w:r>
      <w:r w:rsidRPr="008856D0">
        <w:rPr>
          <w:rFonts w:ascii="Arial Narrow" w:hAnsi="Arial Narrow"/>
          <w:b/>
          <w:sz w:val="18"/>
          <w:szCs w:val="18"/>
        </w:rPr>
        <w:t>LICITACIÓN PÚBLICA LOCAL SECGSSJ-LSCC-00</w:t>
      </w:r>
      <w:r w:rsidR="00D55A6D">
        <w:rPr>
          <w:rFonts w:ascii="Arial Narrow" w:hAnsi="Arial Narrow"/>
          <w:b/>
          <w:sz w:val="18"/>
          <w:szCs w:val="18"/>
        </w:rPr>
        <w:t>5</w:t>
      </w:r>
      <w:r w:rsidRPr="008856D0">
        <w:rPr>
          <w:rFonts w:ascii="Arial Narrow" w:hAnsi="Arial Narrow"/>
          <w:b/>
          <w:sz w:val="18"/>
          <w:szCs w:val="18"/>
        </w:rPr>
        <w:t xml:space="preserve">-2023 SIN CONCURRENCIA DEL COMITÉ </w:t>
      </w:r>
      <w:r w:rsidR="00070F17">
        <w:rPr>
          <w:rFonts w:ascii="Arial Narrow" w:hAnsi="Arial Narrow"/>
          <w:b/>
          <w:sz w:val="18"/>
          <w:szCs w:val="18"/>
        </w:rPr>
        <w:t xml:space="preserve"> </w:t>
      </w:r>
      <w:r w:rsidR="00070F17" w:rsidRPr="00070F17">
        <w:rPr>
          <w:rFonts w:ascii="Arial Narrow" w:hAnsi="Arial Narrow"/>
          <w:bCs/>
          <w:sz w:val="18"/>
          <w:szCs w:val="18"/>
        </w:rPr>
        <w:t>denominada</w:t>
      </w:r>
      <w:r w:rsidR="00070F17">
        <w:rPr>
          <w:rFonts w:ascii="Arial Narrow" w:hAnsi="Arial Narrow"/>
          <w:b/>
          <w:sz w:val="18"/>
          <w:szCs w:val="18"/>
        </w:rPr>
        <w:t xml:space="preserve"> </w:t>
      </w:r>
      <w:r w:rsidR="00D55A6D" w:rsidRPr="00D55A6D">
        <w:rPr>
          <w:rFonts w:ascii="Arial Narrow" w:hAnsi="Arial Narrow" w:cs="Arial"/>
          <w:b/>
          <w:bCs/>
          <w:sz w:val="18"/>
          <w:szCs w:val="18"/>
        </w:rPr>
        <w:t xml:space="preserve">“ADQUISICIÓN DE MATERIALES E INSUMOS PARA LA ELABORACIÓN DE PLACAS PARA LOS NIÑOS CON LABIO PALADAR HENDIDO DEL INSTITUTO JALISCIENSE DE CIRUGÍA RECONSTRUCTIVA (DR. JOSE </w:t>
      </w:r>
      <w:r w:rsidR="00D55A6D" w:rsidRPr="009A51E2">
        <w:rPr>
          <w:rFonts w:ascii="Arial Narrow" w:hAnsi="Arial Narrow" w:cs="Arial"/>
          <w:b/>
          <w:bCs/>
          <w:color w:val="000000" w:themeColor="text1"/>
          <w:sz w:val="18"/>
          <w:szCs w:val="18"/>
        </w:rPr>
        <w:t xml:space="preserve">GUERREROSANTOS)” </w:t>
      </w:r>
      <w:r w:rsidRPr="008856D0">
        <w:rPr>
          <w:rFonts w:ascii="Arial Narrow" w:hAnsi="Arial Narrow"/>
          <w:sz w:val="18"/>
          <w:szCs w:val="18"/>
        </w:rPr>
        <w:t>por medio del presente  manifiesto  bajo protesta de decir verdad que por sí mismos o a través de interpósita persona, el licitante (</w:t>
      </w:r>
      <w:r w:rsidRPr="008856D0">
        <w:rPr>
          <w:rFonts w:ascii="Arial Narrow" w:hAnsi="Arial Narrow"/>
          <w:i/>
          <w:sz w:val="18"/>
          <w:szCs w:val="18"/>
        </w:rPr>
        <w:t>persona física o moral</w:t>
      </w:r>
      <w:r w:rsidRPr="008856D0">
        <w:rPr>
          <w:rFonts w:ascii="Arial Narrow" w:hAnsi="Arial Narrow"/>
          <w:sz w:val="18"/>
          <w:szCs w:val="18"/>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15337B5B" w14:textId="77777777" w:rsidR="008856D0" w:rsidRPr="008856D0" w:rsidRDefault="008856D0" w:rsidP="008856D0">
      <w:pPr>
        <w:spacing w:after="0" w:line="240" w:lineRule="auto"/>
        <w:jc w:val="both"/>
        <w:rPr>
          <w:rFonts w:ascii="Arial Narrow" w:eastAsia="Arial" w:hAnsi="Arial Narrow" w:cs="Arial"/>
          <w:b/>
          <w:bCs/>
          <w:color w:val="000000" w:themeColor="text1"/>
          <w:sz w:val="18"/>
          <w:szCs w:val="18"/>
        </w:rPr>
      </w:pPr>
    </w:p>
    <w:p w14:paraId="001941C3" w14:textId="1A09D189" w:rsidR="00633FC9" w:rsidRDefault="00633FC9" w:rsidP="00672BE1">
      <w:pPr>
        <w:spacing w:after="0" w:line="240" w:lineRule="auto"/>
        <w:jc w:val="both"/>
        <w:rPr>
          <w:rFonts w:ascii="Arial Narrow" w:hAnsi="Arial Narrow"/>
          <w:sz w:val="18"/>
          <w:szCs w:val="18"/>
        </w:rPr>
      </w:pPr>
      <w:r w:rsidRPr="008856D0">
        <w:rPr>
          <w:rFonts w:ascii="Arial Narrow" w:hAnsi="Arial Narrow"/>
          <w:sz w:val="18"/>
          <w:szCs w:val="18"/>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8856D0" w:rsidRDefault="00672BE1" w:rsidP="00672BE1">
      <w:pPr>
        <w:spacing w:after="0"/>
        <w:jc w:val="both"/>
        <w:rPr>
          <w:rFonts w:ascii="Arial Narrow" w:hAnsi="Arial Narrow"/>
          <w:sz w:val="18"/>
          <w:szCs w:val="18"/>
        </w:rPr>
      </w:pPr>
    </w:p>
    <w:p w14:paraId="66D9E061" w14:textId="05B839EF" w:rsidR="00633FC9" w:rsidRPr="008856D0" w:rsidRDefault="00633FC9" w:rsidP="00633FC9">
      <w:pPr>
        <w:jc w:val="both"/>
        <w:rPr>
          <w:rFonts w:ascii="Arial Narrow" w:hAnsi="Arial Narrow"/>
          <w:b/>
          <w:sz w:val="18"/>
          <w:szCs w:val="18"/>
        </w:rPr>
      </w:pPr>
      <w:r w:rsidRPr="008856D0">
        <w:rPr>
          <w:rFonts w:ascii="Arial Narrow" w:hAnsi="Arial Narrow"/>
          <w:b/>
          <w:sz w:val="18"/>
          <w:szCs w:val="18"/>
        </w:rPr>
        <w:t xml:space="preserve">*En caso de ser persona física resultará aplicable el siguiente párrafo: </w:t>
      </w:r>
    </w:p>
    <w:p w14:paraId="4F81C879" w14:textId="77777777" w:rsidR="00633FC9" w:rsidRPr="008856D0" w:rsidRDefault="00633FC9" w:rsidP="00633FC9">
      <w:pPr>
        <w:jc w:val="both"/>
        <w:rPr>
          <w:rFonts w:ascii="Arial Narrow" w:hAnsi="Arial Narrow"/>
          <w:sz w:val="18"/>
          <w:szCs w:val="18"/>
        </w:rPr>
      </w:pPr>
      <w:r w:rsidRPr="008856D0">
        <w:rPr>
          <w:rFonts w:ascii="Arial Narrow" w:hAnsi="Arial Narrow"/>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0F49EA0"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*En caso de ser persona moral resultará aplicable el siguiente párrafo y deberá llenarse el recuadro con la información solicitada:</w:t>
      </w:r>
    </w:p>
    <w:p w14:paraId="037643B5" w14:textId="77777777" w:rsidR="00633FC9" w:rsidRPr="008856D0" w:rsidRDefault="00633FC9" w:rsidP="00633FC9">
      <w:pPr>
        <w:spacing w:before="240" w:after="240"/>
        <w:jc w:val="both"/>
        <w:rPr>
          <w:rFonts w:ascii="Arial Narrow" w:hAnsi="Arial Narrow"/>
          <w:sz w:val="18"/>
          <w:szCs w:val="18"/>
        </w:rPr>
      </w:pPr>
      <w:r w:rsidRPr="008856D0">
        <w:rPr>
          <w:rFonts w:ascii="Arial Narrow" w:hAnsi="Arial Narrow"/>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B103996"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RELACIÓN DE LA TOTALIDAD DE SOCIOS, ACCIONISTAS Y PRINCIPALES ÓRGANOS DE DIRECCIÓN (ADMINISTRADOR GENERAL ÚNICO O, CONSEJO DE ADMINISTRACIÓN).</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692"/>
      </w:tblGrid>
      <w:tr w:rsidR="00633FC9" w:rsidRPr="008856D0" w14:paraId="06A045A7" w14:textId="77777777" w:rsidTr="005E75F7">
        <w:trPr>
          <w:trHeight w:val="31"/>
        </w:trPr>
        <w:tc>
          <w:tcPr>
            <w:tcW w:w="2552" w:type="dxa"/>
            <w:shd w:val="clear" w:color="auto" w:fill="D99594" w:themeFill="accent2" w:themeFillTint="99"/>
            <w:tcMar>
              <w:top w:w="100" w:type="dxa"/>
              <w:left w:w="100" w:type="dxa"/>
              <w:bottom w:w="100" w:type="dxa"/>
              <w:right w:w="100" w:type="dxa"/>
            </w:tcMar>
          </w:tcPr>
          <w:p w14:paraId="687E309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Nombre </w:t>
            </w:r>
          </w:p>
        </w:tc>
        <w:tc>
          <w:tcPr>
            <w:tcW w:w="2551" w:type="dxa"/>
            <w:shd w:val="clear" w:color="auto" w:fill="D99594" w:themeFill="accent2" w:themeFillTint="99"/>
            <w:tcMar>
              <w:top w:w="100" w:type="dxa"/>
              <w:left w:w="100" w:type="dxa"/>
              <w:bottom w:w="100" w:type="dxa"/>
              <w:right w:w="100" w:type="dxa"/>
            </w:tcMar>
          </w:tcPr>
          <w:p w14:paraId="4C1B0FDC"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Paterno </w:t>
            </w:r>
          </w:p>
        </w:tc>
        <w:tc>
          <w:tcPr>
            <w:tcW w:w="2551" w:type="dxa"/>
            <w:shd w:val="clear" w:color="auto" w:fill="D99594" w:themeFill="accent2" w:themeFillTint="99"/>
            <w:tcMar>
              <w:top w:w="100" w:type="dxa"/>
              <w:left w:w="100" w:type="dxa"/>
              <w:bottom w:w="100" w:type="dxa"/>
              <w:right w:w="100" w:type="dxa"/>
            </w:tcMar>
          </w:tcPr>
          <w:p w14:paraId="453C4031"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Materno </w:t>
            </w:r>
          </w:p>
        </w:tc>
        <w:tc>
          <w:tcPr>
            <w:tcW w:w="1692" w:type="dxa"/>
            <w:shd w:val="clear" w:color="auto" w:fill="D99594" w:themeFill="accent2" w:themeFillTint="99"/>
            <w:tcMar>
              <w:top w:w="100" w:type="dxa"/>
              <w:left w:w="100" w:type="dxa"/>
              <w:bottom w:w="100" w:type="dxa"/>
              <w:right w:w="100" w:type="dxa"/>
            </w:tcMar>
          </w:tcPr>
          <w:p w14:paraId="3377666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Cargo</w:t>
            </w:r>
          </w:p>
        </w:tc>
      </w:tr>
      <w:tr w:rsidR="00633FC9" w:rsidRPr="008856D0" w14:paraId="5ADDCA17" w14:textId="77777777" w:rsidTr="008856D0">
        <w:trPr>
          <w:trHeight w:val="25"/>
        </w:trPr>
        <w:tc>
          <w:tcPr>
            <w:tcW w:w="2552" w:type="dxa"/>
            <w:shd w:val="clear" w:color="auto" w:fill="auto"/>
            <w:tcMar>
              <w:top w:w="100" w:type="dxa"/>
              <w:left w:w="100" w:type="dxa"/>
              <w:bottom w:w="100" w:type="dxa"/>
              <w:right w:w="100" w:type="dxa"/>
            </w:tcMar>
          </w:tcPr>
          <w:p w14:paraId="4D9CCF0A"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13BF956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37D2E03D"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2FF165DE"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r w:rsidR="00633FC9" w:rsidRPr="008856D0" w14:paraId="48480677" w14:textId="77777777" w:rsidTr="008856D0">
        <w:trPr>
          <w:trHeight w:val="31"/>
        </w:trPr>
        <w:tc>
          <w:tcPr>
            <w:tcW w:w="2552" w:type="dxa"/>
            <w:shd w:val="clear" w:color="auto" w:fill="auto"/>
            <w:tcMar>
              <w:top w:w="100" w:type="dxa"/>
              <w:left w:w="100" w:type="dxa"/>
              <w:bottom w:w="100" w:type="dxa"/>
              <w:right w:w="100" w:type="dxa"/>
            </w:tcMar>
          </w:tcPr>
          <w:p w14:paraId="099EC966"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2BA0F6E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592C6271"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16C96C2F"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bl>
    <w:p w14:paraId="48A8C50A" w14:textId="77777777" w:rsidR="00311891" w:rsidRPr="008856D0" w:rsidRDefault="00311891" w:rsidP="00E66674">
      <w:pPr>
        <w:spacing w:after="0" w:line="240" w:lineRule="auto"/>
        <w:rPr>
          <w:rFonts w:ascii="Arial Narrow" w:eastAsia="Times New Roman" w:hAnsi="Arial Narrow" w:cs="Arial"/>
          <w:b/>
          <w:bCs/>
          <w:sz w:val="20"/>
          <w:szCs w:val="20"/>
        </w:rPr>
      </w:pPr>
    </w:p>
    <w:p w14:paraId="35EEECF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F03BFE5" w14:textId="77777777" w:rsidR="0085735A" w:rsidRPr="008856D0" w:rsidRDefault="0085735A"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3D2EFD31" w14:textId="77777777" w:rsidR="008856D0" w:rsidRPr="008856D0" w:rsidRDefault="008856D0" w:rsidP="008856D0">
      <w:pPr>
        <w:spacing w:after="0" w:line="240" w:lineRule="auto"/>
        <w:ind w:right="140"/>
        <w:jc w:val="center"/>
        <w:rPr>
          <w:rFonts w:ascii="Arial Narrow" w:eastAsia="Times New Roman" w:hAnsi="Arial Narrow" w:cs="Arial"/>
          <w:b/>
          <w:bCs/>
          <w:sz w:val="20"/>
          <w:szCs w:val="20"/>
        </w:rPr>
      </w:pPr>
    </w:p>
    <w:p w14:paraId="527E4E1A" w14:textId="77777777" w:rsidR="003B5FC4" w:rsidRPr="008856D0" w:rsidRDefault="003B5FC4" w:rsidP="003B5FC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3BF7F585" w14:textId="1F41C847"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w:t>
      </w:r>
      <w:r w:rsidR="00D55A6D">
        <w:rPr>
          <w:rFonts w:ascii="Arial Narrow" w:hAnsi="Arial Narrow" w:cs="Arial"/>
          <w:b/>
          <w:bCs/>
          <w:color w:val="000000" w:themeColor="text1"/>
          <w:sz w:val="20"/>
          <w:szCs w:val="20"/>
        </w:rPr>
        <w:t>5</w:t>
      </w:r>
      <w:r w:rsidRPr="008856D0">
        <w:rPr>
          <w:rFonts w:ascii="Arial Narrow" w:hAnsi="Arial Narrow" w:cs="Arial"/>
          <w:b/>
          <w:bCs/>
          <w:color w:val="000000" w:themeColor="text1"/>
          <w:sz w:val="20"/>
          <w:szCs w:val="20"/>
        </w:rPr>
        <w:t>-2023 SIN CONCURRENCIA DE COMITÉ</w:t>
      </w:r>
    </w:p>
    <w:p w14:paraId="3292C0B1" w14:textId="77777777" w:rsidR="008856D0" w:rsidRPr="008856D0" w:rsidRDefault="008856D0" w:rsidP="00D55A6D">
      <w:pPr>
        <w:pStyle w:val="Sinespaciado"/>
        <w:jc w:val="center"/>
        <w:rPr>
          <w:rFonts w:ascii="Arial Narrow" w:eastAsia="Century Gothic" w:hAnsi="Arial Narrow" w:cs="Arial"/>
          <w:color w:val="FF0000"/>
          <w:sz w:val="20"/>
          <w:szCs w:val="20"/>
        </w:rPr>
      </w:pPr>
    </w:p>
    <w:p w14:paraId="49E4BC8A" w14:textId="41B48494" w:rsidR="003B5FC4" w:rsidRDefault="00D55A6D" w:rsidP="00D55A6D">
      <w:pPr>
        <w:spacing w:after="0" w:line="240" w:lineRule="auto"/>
        <w:jc w:val="center"/>
        <w:rPr>
          <w:rFonts w:ascii="Arial Narrow" w:hAnsi="Arial Narrow" w:cs="Arial"/>
          <w:b/>
          <w:bCs/>
          <w:sz w:val="20"/>
          <w:szCs w:val="20"/>
        </w:rPr>
      </w:pPr>
      <w:r w:rsidRPr="00D55A6D">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9A51E2">
        <w:rPr>
          <w:rFonts w:ascii="Arial Narrow" w:hAnsi="Arial Narrow" w:cs="Arial"/>
          <w:b/>
          <w:bCs/>
          <w:color w:val="000000" w:themeColor="text1"/>
          <w:sz w:val="20"/>
          <w:szCs w:val="20"/>
        </w:rPr>
        <w:t>GUERREROSANTOS)”</w:t>
      </w:r>
    </w:p>
    <w:p w14:paraId="7A4571B6" w14:textId="77777777" w:rsidR="00D55A6D" w:rsidRPr="009A51E2" w:rsidRDefault="00D55A6D" w:rsidP="003B5FC4">
      <w:pPr>
        <w:spacing w:after="0" w:line="240" w:lineRule="auto"/>
        <w:jc w:val="both"/>
        <w:rPr>
          <w:rFonts w:ascii="Arial Narrow" w:hAnsi="Arial Narrow" w:cs="Arial"/>
        </w:rPr>
      </w:pPr>
    </w:p>
    <w:p w14:paraId="192F5939" w14:textId="69B05EA2" w:rsidR="003B5FC4" w:rsidRPr="009A51E2" w:rsidRDefault="003B5FC4" w:rsidP="003B5FC4">
      <w:pPr>
        <w:spacing w:after="0" w:line="240" w:lineRule="auto"/>
        <w:jc w:val="center"/>
        <w:rPr>
          <w:rFonts w:ascii="Arial Narrow" w:eastAsia="Century Gothic" w:hAnsi="Arial Narrow" w:cs="Arial"/>
          <w:b/>
          <w:bCs/>
          <w:color w:val="000000"/>
          <w:sz w:val="20"/>
          <w:szCs w:val="20"/>
        </w:rPr>
      </w:pPr>
      <w:r w:rsidRPr="009A51E2">
        <w:rPr>
          <w:rFonts w:ascii="Arial Narrow" w:eastAsia="Century Gothic" w:hAnsi="Arial Narrow" w:cs="Arial"/>
          <w:b/>
          <w:color w:val="080808"/>
          <w:sz w:val="20"/>
          <w:szCs w:val="20"/>
        </w:rPr>
        <w:t xml:space="preserve"> </w:t>
      </w:r>
      <w:bookmarkStart w:id="56" w:name="_Hlk127803372"/>
      <w:r w:rsidRPr="009A51E2">
        <w:rPr>
          <w:rFonts w:ascii="Arial Narrow" w:eastAsia="Century Gothic" w:hAnsi="Arial Narrow" w:cs="Arial"/>
          <w:b/>
          <w:bCs/>
          <w:color w:val="000000"/>
          <w:sz w:val="20"/>
          <w:szCs w:val="20"/>
        </w:rPr>
        <w:t>DECLARACIÓN DE APORTACIÓN CINCO AL MILLAR PARA EL FONDO IMPULSO JALISCO</w:t>
      </w:r>
      <w:bookmarkEnd w:id="56"/>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0435792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77777777" w:rsidR="008856D0" w:rsidRPr="00F76A1A" w:rsidRDefault="008856D0" w:rsidP="008856D0">
      <w:pPr>
        <w:spacing w:after="240"/>
        <w:rPr>
          <w:rFonts w:ascii="Montserrat" w:hAnsi="Montserrat"/>
          <w:sz w:val="18"/>
          <w:szCs w:val="18"/>
        </w:rPr>
      </w:pPr>
    </w:p>
    <w:p w14:paraId="39EF6A25"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Yo, </w:t>
      </w:r>
      <w:r w:rsidRPr="008856D0">
        <w:rPr>
          <w:rFonts w:ascii="Arial Narrow" w:hAnsi="Arial Narrow"/>
          <w:sz w:val="20"/>
          <w:szCs w:val="20"/>
          <w:u w:val="single"/>
        </w:rPr>
        <w:t xml:space="preserve">(nombre) </w:t>
      </w:r>
      <w:r w:rsidRPr="008856D0">
        <w:rPr>
          <w:rFonts w:ascii="Arial Narrow" w:hAnsi="Arial Narrow"/>
          <w:sz w:val="20"/>
          <w:szCs w:val="20"/>
        </w:rPr>
        <w:t>en mi carácter de (persona física/representante legal de la empresa</w:t>
      </w:r>
      <w:r w:rsidRPr="008856D0">
        <w:rPr>
          <w:rFonts w:ascii="Arial Narrow" w:hAnsi="Arial Narrow"/>
          <w:b/>
          <w:bCs/>
          <w:sz w:val="20"/>
          <w:szCs w:val="20"/>
        </w:rPr>
        <w:t>” XXXX”</w:t>
      </w:r>
      <w:r w:rsidRPr="008856D0">
        <w:rPr>
          <w:rFonts w:ascii="Arial Narrow" w:hAnsi="Arial Narrow"/>
          <w:sz w:val="20"/>
          <w:szCs w:val="20"/>
        </w:rPr>
        <w:t xml:space="preserve"> manifiesto que </w:t>
      </w:r>
      <w:r w:rsidRPr="008856D0">
        <w:rPr>
          <w:rFonts w:ascii="Arial Narrow" w:hAnsi="Arial Narrow"/>
          <w:sz w:val="20"/>
          <w:szCs w:val="20"/>
          <w:u w:val="single"/>
        </w:rPr>
        <w:t xml:space="preserve">SI/NO </w:t>
      </w:r>
      <w:r w:rsidRPr="008856D0">
        <w:rPr>
          <w:rFonts w:ascii="Arial Narrow" w:hAnsi="Arial Narrow"/>
          <w:sz w:val="20"/>
          <w:szCs w:val="20"/>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30C7EE1A"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Así mismo manifiesto que dicha aportación voluntaria no repercute en la integración de mi propuesta económica ni en la calidad de los bienes y/o servicios a entregar, </w:t>
      </w:r>
      <w:r w:rsidRPr="008856D0">
        <w:rPr>
          <w:rFonts w:ascii="Arial Narrow" w:hAnsi="Arial Narrow"/>
          <w:b/>
          <w:sz w:val="20"/>
          <w:szCs w:val="20"/>
        </w:rPr>
        <w:t>así como mi consentimiento para que la Secretaría de la Hacienda Pública realice la retención de tal aportación en una sola ministración en el primer pago</w:t>
      </w:r>
      <w:r w:rsidRPr="008856D0">
        <w:rPr>
          <w:rFonts w:ascii="Arial Narrow" w:hAnsi="Arial Narrow"/>
          <w:sz w:val="20"/>
          <w:szCs w:val="20"/>
        </w:rPr>
        <w:t xml:space="preserve">, ya sea pago de anticipo, pago parcial o pago total.(En caso de que el participante manifieste NO realizar la aportación al Fondo Impulso Jalisco, el presente párrafo quedará sin efecto). </w:t>
      </w:r>
    </w:p>
    <w:p w14:paraId="01061B10" w14:textId="77777777" w:rsidR="008856D0" w:rsidRPr="008856D0" w:rsidRDefault="008856D0" w:rsidP="008856D0">
      <w:pPr>
        <w:spacing w:before="240" w:after="240"/>
        <w:jc w:val="both"/>
        <w:rPr>
          <w:rFonts w:ascii="Arial Narrow" w:hAnsi="Arial Narrow"/>
          <w:sz w:val="20"/>
          <w:szCs w:val="20"/>
        </w:rPr>
      </w:pPr>
      <w:r w:rsidRPr="008856D0">
        <w:rPr>
          <w:rFonts w:ascii="Arial Narrow" w:hAnsi="Arial Narrow"/>
          <w:sz w:val="20"/>
          <w:szCs w:val="20"/>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0DB56769"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034CD262"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7FF316BD" w14:textId="77777777" w:rsidR="003F62C0" w:rsidRPr="00D41B03" w:rsidRDefault="003F62C0" w:rsidP="005F1E2B">
      <w:pPr>
        <w:spacing w:after="0" w:line="240" w:lineRule="auto"/>
        <w:rPr>
          <w:rFonts w:ascii="Arial Narrow" w:eastAsia="Times New Roman" w:hAnsi="Arial Narrow" w:cs="Arial"/>
          <w:b/>
          <w:bCs/>
          <w:sz w:val="18"/>
          <w:szCs w:val="18"/>
        </w:rPr>
      </w:pPr>
    </w:p>
    <w:p w14:paraId="2BBC5968"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5A43ACC" w14:textId="38EF3856" w:rsidR="003F62C0" w:rsidRPr="0053316D" w:rsidRDefault="003F62C0"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47ED032D" w14:textId="487EB0EE" w:rsidR="003B5FC4" w:rsidRPr="00D41B03" w:rsidRDefault="003B5FC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36634C41" w14:textId="77777777" w:rsidR="00C862CD" w:rsidRPr="00D41B03"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ANEXO 8.</w:t>
      </w:r>
    </w:p>
    <w:p w14:paraId="1EDA47EF" w14:textId="32E75BE3" w:rsidR="00BA6E1E" w:rsidRPr="00D41B03" w:rsidRDefault="00BA6E1E" w:rsidP="00BA6E1E">
      <w:pPr>
        <w:spacing w:after="0" w:line="240" w:lineRule="auto"/>
        <w:ind w:right="140"/>
        <w:rPr>
          <w:rFonts w:ascii="Arial Narrow" w:eastAsia="Times New Roman" w:hAnsi="Arial Narrow" w:cs="Arial"/>
          <w:sz w:val="18"/>
          <w:szCs w:val="18"/>
        </w:rPr>
      </w:pPr>
    </w:p>
    <w:p w14:paraId="70BCF1B9" w14:textId="77777777" w:rsidR="00C862CD" w:rsidRPr="00D41B03" w:rsidRDefault="00C862CD" w:rsidP="00BA6E1E">
      <w:pPr>
        <w:spacing w:after="0" w:line="240" w:lineRule="auto"/>
        <w:ind w:right="140"/>
        <w:rPr>
          <w:rFonts w:ascii="Arial Narrow" w:eastAsia="Times New Roman" w:hAnsi="Arial Narrow" w:cs="Arial"/>
          <w:sz w:val="18"/>
          <w:szCs w:val="18"/>
        </w:rPr>
      </w:pPr>
    </w:p>
    <w:p w14:paraId="377B0278" w14:textId="3E003DC6"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w:t>
      </w:r>
      <w:r w:rsidR="00D55A6D">
        <w:rPr>
          <w:rFonts w:ascii="Arial Narrow" w:hAnsi="Arial Narrow" w:cs="Arial"/>
          <w:b/>
          <w:bCs/>
          <w:color w:val="000000" w:themeColor="text1"/>
          <w:sz w:val="20"/>
          <w:szCs w:val="20"/>
        </w:rPr>
        <w:t>5</w:t>
      </w:r>
      <w:r w:rsidRPr="008856D0">
        <w:rPr>
          <w:rFonts w:ascii="Arial Narrow" w:hAnsi="Arial Narrow" w:cs="Arial"/>
          <w:b/>
          <w:bCs/>
          <w:color w:val="000000" w:themeColor="text1"/>
          <w:sz w:val="20"/>
          <w:szCs w:val="20"/>
        </w:rPr>
        <w:t>-2023 SIN CONCURRENCIA DE COMITÉ</w:t>
      </w:r>
    </w:p>
    <w:p w14:paraId="051A8FA9"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7B383AA5" w14:textId="5B90164E" w:rsidR="00BA6E1E" w:rsidRPr="00D55A6D" w:rsidRDefault="00D55A6D" w:rsidP="00D55A6D">
      <w:pPr>
        <w:spacing w:after="0" w:line="240" w:lineRule="auto"/>
        <w:jc w:val="center"/>
        <w:rPr>
          <w:rFonts w:ascii="Arial Narrow" w:hAnsi="Arial Narrow" w:cs="Arial"/>
          <w:sz w:val="20"/>
          <w:szCs w:val="20"/>
        </w:rPr>
      </w:pPr>
      <w:r w:rsidRPr="00D55A6D">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w:t>
      </w:r>
      <w:r w:rsidRPr="009A51E2">
        <w:rPr>
          <w:rFonts w:ascii="Arial Narrow" w:hAnsi="Arial Narrow" w:cs="Arial"/>
          <w:b/>
          <w:bCs/>
          <w:color w:val="000000" w:themeColor="text1"/>
          <w:sz w:val="20"/>
          <w:szCs w:val="20"/>
        </w:rPr>
        <w:t>JOSE GUERREROSANTOS)”</w:t>
      </w:r>
    </w:p>
    <w:p w14:paraId="18AAEB70" w14:textId="77777777" w:rsidR="00C862CD" w:rsidRPr="00D41B03" w:rsidRDefault="00C862CD" w:rsidP="00BA6E1E">
      <w:pPr>
        <w:spacing w:after="0" w:line="240" w:lineRule="auto"/>
        <w:jc w:val="both"/>
        <w:rPr>
          <w:rFonts w:ascii="Arial Narrow" w:hAnsi="Arial Narrow" w:cs="Arial"/>
          <w:sz w:val="18"/>
          <w:szCs w:val="18"/>
        </w:rPr>
      </w:pP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D41B03" w:rsidRDefault="00BA6E1E" w:rsidP="00BA6E1E">
      <w:pPr>
        <w:spacing w:after="0" w:line="240" w:lineRule="auto"/>
        <w:ind w:right="140"/>
        <w:jc w:val="center"/>
        <w:rPr>
          <w:rFonts w:ascii="Arial Narrow" w:eastAsia="Times New Roman" w:hAnsi="Arial Narrow" w:cs="Arial"/>
          <w:sz w:val="18"/>
          <w:szCs w:val="18"/>
        </w:rPr>
      </w:pPr>
      <w:bookmarkStart w:id="57" w:name="_Hlk127803392"/>
      <w:r w:rsidRPr="00D41B03">
        <w:rPr>
          <w:rFonts w:ascii="Arial Narrow" w:eastAsia="Century Gothic" w:hAnsi="Arial Narrow" w:cs="Arial"/>
          <w:b/>
          <w:color w:val="000000"/>
          <w:sz w:val="18"/>
          <w:szCs w:val="18"/>
        </w:rPr>
        <w:t xml:space="preserve">ARTÍCULO 32-D </w:t>
      </w:r>
      <w:bookmarkEnd w:id="57"/>
    </w:p>
    <w:p w14:paraId="3B1A3EAB" w14:textId="4B3D725A" w:rsidR="00BA6E1E" w:rsidRPr="00D41B03" w:rsidRDefault="00BA6E1E" w:rsidP="00BA6E1E">
      <w:pPr>
        <w:spacing w:after="0" w:line="240" w:lineRule="auto"/>
        <w:rPr>
          <w:rFonts w:ascii="Arial Narrow" w:eastAsia="Times New Roman" w:hAnsi="Arial Narrow" w:cs="Arial"/>
          <w:sz w:val="18"/>
          <w:szCs w:val="18"/>
        </w:rPr>
      </w:pPr>
    </w:p>
    <w:p w14:paraId="0F58B6F2" w14:textId="77777777" w:rsidR="00C862CD" w:rsidRPr="00D41B03" w:rsidRDefault="00C862CD" w:rsidP="00BA6E1E">
      <w:pPr>
        <w:spacing w:after="0" w:line="240" w:lineRule="auto"/>
        <w:rPr>
          <w:rFonts w:ascii="Arial Narrow" w:eastAsia="Times New Roman" w:hAnsi="Arial Narrow" w:cs="Arial"/>
          <w:sz w:val="18"/>
          <w:szCs w:val="18"/>
        </w:rPr>
      </w:pPr>
    </w:p>
    <w:p w14:paraId="78E2FB9C" w14:textId="77777777" w:rsidR="00BA6E1E" w:rsidRPr="00D41B03" w:rsidRDefault="00BA6E1E" w:rsidP="00BA6E1E">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 de ____ del 2023. (1)</w:t>
      </w:r>
    </w:p>
    <w:p w14:paraId="36DB998A" w14:textId="77777777" w:rsidR="00BA6E1E" w:rsidRPr="00D41B03" w:rsidRDefault="00BA6E1E" w:rsidP="00BA6E1E">
      <w:pPr>
        <w:spacing w:after="0" w:line="240" w:lineRule="auto"/>
        <w:rPr>
          <w:rFonts w:ascii="Arial Narrow" w:eastAsia="Times New Roman" w:hAnsi="Arial Narrow" w:cs="Arial"/>
          <w:sz w:val="18"/>
          <w:szCs w:val="18"/>
        </w:rPr>
      </w:pPr>
    </w:p>
    <w:p w14:paraId="219E255E"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4B0C3FA5"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2FF27522" w14:textId="77777777" w:rsidR="00BA6E1E" w:rsidRPr="00D41B03" w:rsidRDefault="00BA6E1E" w:rsidP="00BA6E1E">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03846B2D" w14:textId="033A418B" w:rsidR="00BA6E1E" w:rsidRPr="00D41B03" w:rsidRDefault="00BA6E1E" w:rsidP="00BA6E1E">
      <w:pPr>
        <w:spacing w:after="0" w:line="240" w:lineRule="auto"/>
        <w:rPr>
          <w:rFonts w:ascii="Arial Narrow" w:eastAsia="Times New Roman" w:hAnsi="Arial Narrow" w:cs="Arial"/>
          <w:sz w:val="18"/>
          <w:szCs w:val="18"/>
        </w:rPr>
      </w:pPr>
    </w:p>
    <w:p w14:paraId="6CF114A3" w14:textId="77777777" w:rsidR="00C862CD" w:rsidRPr="00D41B03" w:rsidRDefault="00C862CD" w:rsidP="00BA6E1E">
      <w:pPr>
        <w:spacing w:after="0" w:line="240" w:lineRule="auto"/>
        <w:rPr>
          <w:rFonts w:ascii="Arial Narrow" w:eastAsia="Times New Roman" w:hAnsi="Arial Narrow" w:cs="Arial"/>
          <w:sz w:val="18"/>
          <w:szCs w:val="18"/>
        </w:rPr>
      </w:pPr>
    </w:p>
    <w:p w14:paraId="0A105E50" w14:textId="5FA57ADA" w:rsidR="00BA6E1E" w:rsidRPr="00D41B03" w:rsidRDefault="00BA6E1E" w:rsidP="00BA6E1E">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D41B03">
        <w:rPr>
          <w:rFonts w:ascii="Arial Narrow" w:eastAsia="Arial" w:hAnsi="Arial Narrow" w:cs="Arial"/>
          <w:b/>
          <w:color w:val="000000"/>
          <w:sz w:val="18"/>
          <w:szCs w:val="18"/>
        </w:rPr>
        <w:t>. Maribel Becerra Bañuelos</w:t>
      </w:r>
    </w:p>
    <w:p w14:paraId="30FEE90C" w14:textId="77777777" w:rsidR="00BA6E1E" w:rsidRPr="00D41B03" w:rsidRDefault="00BA6E1E" w:rsidP="00BA6E1E">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3E3F3DDD" w14:textId="77B19252" w:rsidR="00BA6E1E" w:rsidRPr="00D41B03" w:rsidRDefault="00BA6E1E" w:rsidP="00BA6E1E">
      <w:pPr>
        <w:spacing w:after="0" w:line="240" w:lineRule="auto"/>
        <w:rPr>
          <w:rFonts w:ascii="Arial Narrow" w:eastAsia="Times New Roman" w:hAnsi="Arial Narrow" w:cs="Arial"/>
          <w:sz w:val="18"/>
          <w:szCs w:val="18"/>
        </w:rPr>
      </w:pPr>
    </w:p>
    <w:p w14:paraId="7247544A" w14:textId="77777777" w:rsidR="00C862CD" w:rsidRPr="00D41B03" w:rsidRDefault="00C862CD" w:rsidP="00BA6E1E">
      <w:pPr>
        <w:spacing w:after="0" w:line="240" w:lineRule="auto"/>
        <w:rPr>
          <w:rFonts w:ascii="Arial Narrow" w:eastAsia="Times New Roman" w:hAnsi="Arial Narrow" w:cs="Arial"/>
          <w:sz w:val="18"/>
          <w:szCs w:val="18"/>
        </w:rPr>
      </w:pPr>
    </w:p>
    <w:p w14:paraId="31BD81E0" w14:textId="48AD1094" w:rsidR="00BA6E1E" w:rsidRPr="00D41B03" w:rsidRDefault="00BA6E1E" w:rsidP="00BA6E1E">
      <w:pPr>
        <w:spacing w:after="0" w:line="240" w:lineRule="auto"/>
        <w:jc w:val="both"/>
        <w:rPr>
          <w:rFonts w:ascii="Arial Narrow" w:eastAsia="Times New Roman" w:hAnsi="Arial Narrow" w:cs="Arial"/>
          <w:sz w:val="18"/>
          <w:szCs w:val="18"/>
        </w:rPr>
      </w:pPr>
      <w:bookmarkStart w:id="58" w:name="_Hlk127803404"/>
      <w:r w:rsidRPr="00D41B03">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58"/>
      <w:r w:rsidRPr="00D41B03">
        <w:rPr>
          <w:rFonts w:ascii="Arial Narrow" w:eastAsia="Century Gothic" w:hAnsi="Arial Narrow" w:cs="Arial"/>
          <w:color w:val="000000"/>
          <w:sz w:val="18"/>
          <w:szCs w:val="18"/>
        </w:rPr>
        <w:t>.</w:t>
      </w:r>
    </w:p>
    <w:p w14:paraId="4E2C34BB" w14:textId="70D8CA66" w:rsidR="00BA6E1E" w:rsidRPr="00D41B03" w:rsidRDefault="00BA6E1E" w:rsidP="00BA6E1E">
      <w:pPr>
        <w:spacing w:after="0" w:line="240" w:lineRule="auto"/>
        <w:rPr>
          <w:rFonts w:ascii="Arial Narrow" w:eastAsia="Times New Roman" w:hAnsi="Arial Narrow" w:cs="Arial"/>
          <w:sz w:val="18"/>
          <w:szCs w:val="18"/>
        </w:rPr>
      </w:pPr>
    </w:p>
    <w:p w14:paraId="47D992AE" w14:textId="35798881" w:rsidR="00BA6E1E" w:rsidRPr="00D41B03" w:rsidRDefault="00BA6E1E" w:rsidP="00BA6E1E">
      <w:pPr>
        <w:spacing w:after="0" w:line="240" w:lineRule="auto"/>
        <w:rPr>
          <w:rFonts w:ascii="Arial Narrow" w:eastAsia="Times New Roman" w:hAnsi="Arial Narrow" w:cs="Arial"/>
          <w:sz w:val="18"/>
          <w:szCs w:val="18"/>
        </w:rPr>
      </w:pPr>
    </w:p>
    <w:p w14:paraId="7A312AA2" w14:textId="77777777" w:rsidR="00C862CD" w:rsidRPr="00D41B03" w:rsidRDefault="00C862CD" w:rsidP="00BA6E1E">
      <w:pPr>
        <w:spacing w:after="0" w:line="240" w:lineRule="auto"/>
        <w:rPr>
          <w:rFonts w:ascii="Arial Narrow" w:eastAsia="Times New Roman" w:hAnsi="Arial Narrow" w:cs="Arial"/>
          <w:sz w:val="18"/>
          <w:szCs w:val="18"/>
        </w:rPr>
      </w:pPr>
    </w:p>
    <w:p w14:paraId="3934F16E" w14:textId="3F1ECB46" w:rsidR="00BA6E1E" w:rsidRPr="00D41B03" w:rsidRDefault="00BA6E1E" w:rsidP="00BA6E1E">
      <w:pPr>
        <w:spacing w:after="0" w:line="240" w:lineRule="auto"/>
        <w:rPr>
          <w:rFonts w:ascii="Arial Narrow" w:eastAsia="Times New Roman" w:hAnsi="Arial Narrow" w:cs="Arial"/>
          <w:sz w:val="18"/>
          <w:szCs w:val="18"/>
        </w:rPr>
      </w:pPr>
    </w:p>
    <w:p w14:paraId="1B691838" w14:textId="77777777" w:rsidR="00BA6E1E" w:rsidRPr="00D41B03" w:rsidRDefault="00BA6E1E" w:rsidP="00BA6E1E">
      <w:pPr>
        <w:spacing w:after="0" w:line="240" w:lineRule="auto"/>
        <w:rPr>
          <w:rFonts w:ascii="Arial Narrow" w:eastAsia="Times New Roman" w:hAnsi="Arial Narrow" w:cs="Arial"/>
          <w:sz w:val="18"/>
          <w:szCs w:val="18"/>
        </w:rPr>
      </w:pPr>
    </w:p>
    <w:p w14:paraId="10EFD948"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5C6F4F7C" w14:textId="77777777" w:rsidR="00BA6E1E" w:rsidRPr="00D41B03" w:rsidRDefault="00BA6E1E" w:rsidP="00BA6E1E">
      <w:pPr>
        <w:spacing w:after="0" w:line="240" w:lineRule="auto"/>
        <w:rPr>
          <w:rFonts w:ascii="Arial Narrow" w:eastAsia="Times New Roman" w:hAnsi="Arial Narrow" w:cs="Arial"/>
          <w:b/>
          <w:bCs/>
          <w:sz w:val="18"/>
          <w:szCs w:val="18"/>
        </w:rPr>
      </w:pPr>
    </w:p>
    <w:p w14:paraId="354927F5" w14:textId="29D2E361" w:rsidR="00BA6E1E" w:rsidRPr="00D41B03" w:rsidRDefault="00BA6E1E" w:rsidP="00BA6E1E">
      <w:pPr>
        <w:spacing w:after="0" w:line="240" w:lineRule="auto"/>
        <w:rPr>
          <w:rFonts w:ascii="Arial Narrow" w:eastAsia="Times New Roman" w:hAnsi="Arial Narrow" w:cs="Arial"/>
          <w:b/>
          <w:bCs/>
          <w:sz w:val="18"/>
          <w:szCs w:val="18"/>
        </w:rPr>
      </w:pPr>
    </w:p>
    <w:p w14:paraId="1A69BB36" w14:textId="653FB838" w:rsidR="00BA6E1E" w:rsidRPr="00D41B03" w:rsidRDefault="00BA6E1E" w:rsidP="00BA6E1E">
      <w:pPr>
        <w:spacing w:after="0" w:line="240" w:lineRule="auto"/>
        <w:rPr>
          <w:rFonts w:ascii="Arial Narrow" w:eastAsia="Times New Roman" w:hAnsi="Arial Narrow" w:cs="Arial"/>
          <w:b/>
          <w:bCs/>
          <w:sz w:val="18"/>
          <w:szCs w:val="18"/>
        </w:rPr>
      </w:pPr>
    </w:p>
    <w:p w14:paraId="588B1F9F" w14:textId="77777777" w:rsidR="00BA6E1E" w:rsidRPr="00D41B03" w:rsidRDefault="00BA6E1E" w:rsidP="00BA6E1E">
      <w:pPr>
        <w:spacing w:after="0" w:line="240" w:lineRule="auto"/>
        <w:rPr>
          <w:rFonts w:ascii="Arial Narrow" w:eastAsia="Times New Roman" w:hAnsi="Arial Narrow" w:cs="Arial"/>
          <w:b/>
          <w:bCs/>
          <w:sz w:val="18"/>
          <w:szCs w:val="18"/>
        </w:rPr>
      </w:pPr>
    </w:p>
    <w:p w14:paraId="528EA8A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0529D76" w14:textId="161B9309"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537FC0E" w14:textId="779D972A" w:rsidR="003B5FC4" w:rsidRPr="00D41B03" w:rsidRDefault="003B5FC4" w:rsidP="00EC7235">
      <w:pPr>
        <w:spacing w:after="0" w:line="240" w:lineRule="auto"/>
        <w:jc w:val="center"/>
        <w:rPr>
          <w:rFonts w:ascii="Arial Narrow" w:eastAsia="Arial" w:hAnsi="Arial Narrow" w:cs="Arial"/>
          <w:b/>
          <w:smallCaps/>
          <w:color w:val="000000"/>
          <w:sz w:val="18"/>
          <w:szCs w:val="18"/>
        </w:rPr>
      </w:pPr>
    </w:p>
    <w:p w14:paraId="73BD2542" w14:textId="3A4B50AF"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1CD13AE1" w14:textId="240CF5D9"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w:t>
      </w:r>
      <w:r w:rsidR="00D55A6D">
        <w:rPr>
          <w:rFonts w:ascii="Arial Narrow" w:hAnsi="Arial Narrow" w:cs="Arial"/>
          <w:b/>
          <w:bCs/>
          <w:color w:val="000000" w:themeColor="text1"/>
          <w:sz w:val="20"/>
          <w:szCs w:val="20"/>
        </w:rPr>
        <w:t>5</w:t>
      </w:r>
      <w:r w:rsidRPr="008856D0">
        <w:rPr>
          <w:rFonts w:ascii="Arial Narrow" w:hAnsi="Arial Narrow" w:cs="Arial"/>
          <w:b/>
          <w:bCs/>
          <w:color w:val="000000" w:themeColor="text1"/>
          <w:sz w:val="20"/>
          <w:szCs w:val="20"/>
        </w:rPr>
        <w:t>-2023 SIN CONCURRENCIA DE COMITÉ</w:t>
      </w:r>
    </w:p>
    <w:p w14:paraId="21CC8A7A"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158CAEB5" w14:textId="236101D5" w:rsidR="008856D0" w:rsidRPr="009F3A1F" w:rsidRDefault="009F3A1F" w:rsidP="009F3A1F">
      <w:pPr>
        <w:spacing w:after="0" w:line="240" w:lineRule="auto"/>
        <w:ind w:left="-142"/>
        <w:jc w:val="center"/>
        <w:rPr>
          <w:rFonts w:ascii="Arial Narrow" w:hAnsi="Arial Narrow" w:cs="Arial"/>
          <w:sz w:val="20"/>
          <w:szCs w:val="20"/>
        </w:rPr>
      </w:pPr>
      <w:r w:rsidRPr="009F3A1F">
        <w:rPr>
          <w:rFonts w:ascii="Arial Narrow" w:hAnsi="Arial Narrow" w:cs="Arial"/>
          <w:b/>
          <w:bCs/>
          <w:sz w:val="20"/>
          <w:szCs w:val="20"/>
        </w:rPr>
        <w:t>“ADQUISICIÓN DE MATERIALES E INSUMOS PARA LA ELABORACIÓN DE PLACAS PARA LOS NIÑOS CON LABIO PALADAR HENDIDO DEL INSTITUTO JALISCIENSE DE CIRUGÍA RECONSTRUCTIVA (</w:t>
      </w:r>
      <w:r w:rsidRPr="009A51E2">
        <w:rPr>
          <w:rFonts w:ascii="Arial Narrow" w:hAnsi="Arial Narrow" w:cs="Arial"/>
          <w:b/>
          <w:bCs/>
          <w:color w:val="000000" w:themeColor="text1"/>
          <w:sz w:val="20"/>
          <w:szCs w:val="20"/>
        </w:rPr>
        <w:t>DR. JOSE GUERREROSANTOS)”</w:t>
      </w:r>
    </w:p>
    <w:p w14:paraId="7107DAEB"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56662D4"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8856D0" w:rsidRDefault="00BA6E1E" w:rsidP="00BA6E1E">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355E7B6D"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490130"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CBF4D74" w14:textId="77777777" w:rsidR="008856D0" w:rsidRPr="008856D0" w:rsidRDefault="008856D0" w:rsidP="008856D0">
      <w:pPr>
        <w:spacing w:after="60"/>
        <w:jc w:val="both"/>
        <w:rPr>
          <w:rFonts w:ascii="Arial Narrow" w:hAnsi="Arial Narrow"/>
          <w:sz w:val="20"/>
          <w:szCs w:val="20"/>
        </w:rPr>
      </w:pPr>
      <w:bookmarkStart w:id="59" w:name="_heading=h.w5rszrxrdh1w" w:colFirst="0" w:colLast="0"/>
      <w:bookmarkEnd w:id="59"/>
    </w:p>
    <w:p w14:paraId="620B2BC3"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19AC2C3" w14:textId="77777777" w:rsidR="008856D0" w:rsidRPr="008856D0" w:rsidRDefault="008856D0" w:rsidP="008856D0">
      <w:pPr>
        <w:spacing w:after="60"/>
        <w:jc w:val="both"/>
        <w:rPr>
          <w:rFonts w:ascii="Arial Narrow" w:hAnsi="Arial Narrow"/>
          <w:sz w:val="20"/>
          <w:szCs w:val="20"/>
        </w:rPr>
      </w:pPr>
      <w:bookmarkStart w:id="60" w:name="_heading=h.9hl8gjizhua" w:colFirst="0" w:colLast="0"/>
      <w:bookmarkEnd w:id="60"/>
    </w:p>
    <w:p w14:paraId="092E9466" w14:textId="77777777" w:rsidR="008856D0" w:rsidRPr="008856D0" w:rsidRDefault="008856D0" w:rsidP="008856D0">
      <w:pPr>
        <w:spacing w:after="60"/>
        <w:ind w:right="140"/>
        <w:jc w:val="both"/>
        <w:rPr>
          <w:rFonts w:ascii="Arial Narrow" w:hAnsi="Arial Narrow"/>
          <w:sz w:val="20"/>
          <w:szCs w:val="20"/>
        </w:rPr>
      </w:pPr>
      <w:r w:rsidRPr="008856D0">
        <w:rPr>
          <w:rFonts w:ascii="Arial Narrow" w:hAnsi="Arial Narrow"/>
          <w:sz w:val="20"/>
          <w:szCs w:val="20"/>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41B03" w:rsidRDefault="00BA6E1E" w:rsidP="00BA6E1E">
      <w:pPr>
        <w:spacing w:after="0" w:line="240" w:lineRule="auto"/>
        <w:rPr>
          <w:rFonts w:ascii="Arial Narrow" w:eastAsia="Times New Roman" w:hAnsi="Arial Narrow" w:cs="Arial"/>
          <w:sz w:val="18"/>
          <w:szCs w:val="18"/>
        </w:rPr>
      </w:pPr>
    </w:p>
    <w:p w14:paraId="51E3F632"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3168AFDC"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82F60A5"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6C9B459F"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BCAE0FF"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51265068"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5D59E575" w14:textId="2F5DFE0F"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6408568D" w14:textId="5F052DC7"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w:t>
      </w:r>
      <w:r w:rsidR="00D55A6D">
        <w:rPr>
          <w:rFonts w:ascii="Arial Narrow" w:hAnsi="Arial Narrow" w:cs="Arial"/>
          <w:b/>
          <w:bCs/>
          <w:color w:val="000000" w:themeColor="text1"/>
          <w:sz w:val="20"/>
          <w:szCs w:val="20"/>
        </w:rPr>
        <w:t>5</w:t>
      </w:r>
      <w:r w:rsidRPr="008856D0">
        <w:rPr>
          <w:rFonts w:ascii="Arial Narrow" w:hAnsi="Arial Narrow" w:cs="Arial"/>
          <w:b/>
          <w:bCs/>
          <w:color w:val="000000" w:themeColor="text1"/>
          <w:sz w:val="20"/>
          <w:szCs w:val="20"/>
        </w:rPr>
        <w:t>-2023 SIN CONCURRENCIA DE COMITÉ</w:t>
      </w:r>
    </w:p>
    <w:p w14:paraId="2EED4F8B"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0FA6BE68" w14:textId="17B240E2" w:rsidR="00BA6E1E" w:rsidRPr="009F3A1F" w:rsidRDefault="009F3A1F" w:rsidP="009F3A1F">
      <w:pPr>
        <w:spacing w:after="0" w:line="240" w:lineRule="auto"/>
        <w:ind w:right="-1"/>
        <w:jc w:val="center"/>
        <w:rPr>
          <w:rFonts w:ascii="Arial Narrow" w:eastAsia="Century Gothic" w:hAnsi="Arial Narrow" w:cs="Arial"/>
          <w:b/>
          <w:color w:val="000000"/>
          <w:sz w:val="20"/>
          <w:szCs w:val="20"/>
        </w:rPr>
      </w:pPr>
      <w:r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w:t>
      </w:r>
      <w:r w:rsidRPr="009A51E2">
        <w:rPr>
          <w:rFonts w:ascii="Arial Narrow" w:hAnsi="Arial Narrow" w:cs="Arial"/>
          <w:b/>
          <w:bCs/>
          <w:color w:val="000000" w:themeColor="text1"/>
          <w:sz w:val="20"/>
          <w:szCs w:val="20"/>
        </w:rPr>
        <w:t>JOSE GUERREROSANTOS)”</w:t>
      </w:r>
    </w:p>
    <w:p w14:paraId="0AE35FBF" w14:textId="77777777" w:rsidR="00BA6E1E" w:rsidRPr="008856D0"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8856D0" w:rsidRDefault="00BA6E1E" w:rsidP="00BA6E1E">
      <w:pPr>
        <w:spacing w:after="0" w:line="240" w:lineRule="auto"/>
        <w:ind w:right="140"/>
        <w:jc w:val="center"/>
        <w:rPr>
          <w:rFonts w:ascii="Arial Narrow" w:eastAsia="Times New Roman" w:hAnsi="Arial Narrow" w:cs="Arial"/>
          <w:sz w:val="20"/>
          <w:szCs w:val="20"/>
        </w:rPr>
      </w:pPr>
      <w:bookmarkStart w:id="61" w:name="_Hlk127803515"/>
      <w:r w:rsidRPr="008856D0">
        <w:rPr>
          <w:rFonts w:ascii="Arial Narrow" w:eastAsia="Century Gothic" w:hAnsi="Arial Narrow" w:cs="Arial"/>
          <w:b/>
          <w:color w:val="000000"/>
          <w:sz w:val="20"/>
          <w:szCs w:val="20"/>
        </w:rPr>
        <w:t>CUMPLIMIENTO OBLIGACIONES INFONAVIT</w:t>
      </w:r>
    </w:p>
    <w:p w14:paraId="649281A3" w14:textId="77777777" w:rsidR="00BA6E1E" w:rsidRPr="008856D0" w:rsidRDefault="00BA6E1E" w:rsidP="00BA6E1E">
      <w:pPr>
        <w:spacing w:after="0" w:line="240" w:lineRule="auto"/>
        <w:rPr>
          <w:rFonts w:ascii="Arial Narrow" w:eastAsia="Times New Roman" w:hAnsi="Arial Narrow" w:cs="Arial"/>
          <w:sz w:val="20"/>
          <w:szCs w:val="20"/>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3191CF8B"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Default="00BA6E1E" w:rsidP="00BA6E1E">
      <w:pPr>
        <w:spacing w:after="0" w:line="240" w:lineRule="auto"/>
        <w:rPr>
          <w:rFonts w:ascii="Arial Narrow" w:eastAsia="Times New Roman" w:hAnsi="Arial Narrow" w:cs="Arial"/>
          <w:sz w:val="20"/>
          <w:szCs w:val="20"/>
        </w:rPr>
      </w:pPr>
    </w:p>
    <w:p w14:paraId="01CBD915" w14:textId="77777777" w:rsidR="009A51E2" w:rsidRPr="008856D0" w:rsidRDefault="009A51E2" w:rsidP="00BA6E1E">
      <w:pPr>
        <w:spacing w:after="0" w:line="240" w:lineRule="auto"/>
        <w:rPr>
          <w:rFonts w:ascii="Arial Narrow" w:eastAsia="Times New Roman" w:hAnsi="Arial Narrow" w:cs="Arial"/>
          <w:sz w:val="20"/>
          <w:szCs w:val="20"/>
        </w:rPr>
      </w:pPr>
    </w:p>
    <w:p w14:paraId="6997745B"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97F0C0" w14:textId="77777777" w:rsidR="008856D0" w:rsidRPr="008856D0" w:rsidRDefault="008856D0" w:rsidP="008856D0">
      <w:pPr>
        <w:spacing w:after="60"/>
        <w:jc w:val="both"/>
        <w:rPr>
          <w:rFonts w:ascii="Arial Narrow" w:hAnsi="Arial Narrow"/>
          <w:b/>
          <w:sz w:val="20"/>
          <w:szCs w:val="20"/>
        </w:rPr>
      </w:pPr>
      <w:r w:rsidRPr="008856D0">
        <w:rPr>
          <w:rFonts w:ascii="Arial Narrow" w:eastAsia="Century Gothic" w:hAnsi="Arial Narrow" w:cs="Arial"/>
          <w:color w:val="000000"/>
          <w:sz w:val="20"/>
          <w:szCs w:val="20"/>
        </w:rPr>
        <w:t>(</w:t>
      </w:r>
      <w:r w:rsidR="00BA6E1E" w:rsidRPr="008856D0">
        <w:rPr>
          <w:rFonts w:ascii="Arial Narrow" w:eastAsia="Century Gothic" w:hAnsi="Arial Narrow" w:cs="Arial"/>
          <w:color w:val="000000"/>
          <w:sz w:val="20"/>
          <w:szCs w:val="20"/>
        </w:rPr>
        <w:t xml:space="preserve">Nombre completo), en mi carácter de Representante Legal de la empresa (Nombre de la Empresa), </w:t>
      </w:r>
      <w:bookmarkEnd w:id="61"/>
      <w:r w:rsidRPr="008856D0">
        <w:rPr>
          <w:rFonts w:ascii="Arial Narrow" w:hAnsi="Arial Narrow"/>
          <w:sz w:val="20"/>
          <w:szCs w:val="20"/>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856D0">
        <w:rPr>
          <w:rFonts w:ascii="Arial Narrow" w:hAnsi="Arial Narrow"/>
          <w:b/>
          <w:sz w:val="20"/>
          <w:szCs w:val="20"/>
        </w:rPr>
        <w:t xml:space="preserve">. </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41B03" w:rsidRDefault="00BA6E1E" w:rsidP="00BA6E1E">
      <w:pPr>
        <w:spacing w:after="0" w:line="240" w:lineRule="auto"/>
        <w:rPr>
          <w:rFonts w:ascii="Arial Narrow" w:eastAsia="Times New Roman" w:hAnsi="Arial Narrow" w:cs="Arial"/>
          <w:sz w:val="18"/>
          <w:szCs w:val="18"/>
        </w:rPr>
      </w:pPr>
    </w:p>
    <w:p w14:paraId="4464753D" w14:textId="77777777" w:rsidR="00BA6E1E" w:rsidRPr="00D41B03" w:rsidRDefault="00BA6E1E" w:rsidP="00BA6E1E">
      <w:pPr>
        <w:spacing w:after="0" w:line="240" w:lineRule="auto"/>
        <w:rPr>
          <w:rFonts w:ascii="Arial Narrow" w:eastAsia="Times New Roman" w:hAnsi="Arial Narrow" w:cs="Arial"/>
          <w:sz w:val="18"/>
          <w:szCs w:val="18"/>
        </w:rPr>
      </w:pPr>
    </w:p>
    <w:p w14:paraId="5CF2726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bookmarkStart w:id="62" w:name="_Hlk127803523"/>
      <w:r w:rsidRPr="00D41B03">
        <w:rPr>
          <w:rFonts w:ascii="Arial Narrow" w:eastAsia="Arial" w:hAnsi="Arial Narrow" w:cs="Arial"/>
          <w:b/>
          <w:bCs/>
          <w:color w:val="000000"/>
          <w:sz w:val="18"/>
          <w:szCs w:val="18"/>
        </w:rPr>
        <w:t>ATENTAMENTE</w:t>
      </w:r>
    </w:p>
    <w:p w14:paraId="5C1C0A66"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3AC7C63E"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D0D148A"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9D9A7B6"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4E039FB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CBC1D54" w14:textId="2E62B112"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62"/>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8856D0" w:rsidRDefault="00F53556" w:rsidP="00F53556">
      <w:pPr>
        <w:spacing w:after="0" w:line="240" w:lineRule="auto"/>
        <w:ind w:right="140"/>
        <w:jc w:val="center"/>
        <w:rPr>
          <w:rFonts w:ascii="Arial Narrow" w:eastAsia="Century Gothic" w:hAnsi="Arial Narrow" w:cs="Arial"/>
          <w:b/>
          <w:color w:val="080808"/>
          <w:sz w:val="20"/>
          <w:szCs w:val="20"/>
        </w:rPr>
      </w:pPr>
      <w:r w:rsidRPr="008856D0">
        <w:rPr>
          <w:rFonts w:ascii="Arial Narrow" w:eastAsia="Century Gothic" w:hAnsi="Arial Narrow" w:cs="Arial"/>
          <w:b/>
          <w:color w:val="080808"/>
          <w:sz w:val="20"/>
          <w:szCs w:val="20"/>
        </w:rPr>
        <w:lastRenderedPageBreak/>
        <w:t>ANEXO 11.</w:t>
      </w:r>
    </w:p>
    <w:p w14:paraId="2AC3110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71F828D4" w14:textId="52045CC3"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w:t>
      </w:r>
      <w:r w:rsidR="00D55A6D">
        <w:rPr>
          <w:rFonts w:ascii="Arial Narrow" w:hAnsi="Arial Narrow" w:cs="Arial"/>
          <w:b/>
          <w:bCs/>
          <w:color w:val="000000" w:themeColor="text1"/>
          <w:sz w:val="20"/>
          <w:szCs w:val="20"/>
        </w:rPr>
        <w:t>5</w:t>
      </w:r>
      <w:r w:rsidRPr="008856D0">
        <w:rPr>
          <w:rFonts w:ascii="Arial Narrow" w:hAnsi="Arial Narrow" w:cs="Arial"/>
          <w:b/>
          <w:bCs/>
          <w:color w:val="000000" w:themeColor="text1"/>
          <w:sz w:val="20"/>
          <w:szCs w:val="20"/>
        </w:rPr>
        <w:t>-2023 SIN CONCURRENCIA DE COMITÉ</w:t>
      </w:r>
    </w:p>
    <w:p w14:paraId="584351DD"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10FAD2E2" w14:textId="7C6DB47E" w:rsidR="00F53556" w:rsidRPr="009F3A1F" w:rsidRDefault="009F3A1F" w:rsidP="00F53556">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w:t>
      </w:r>
      <w:r w:rsidRPr="009A51E2">
        <w:rPr>
          <w:rFonts w:ascii="Arial Narrow" w:hAnsi="Arial Narrow" w:cs="Arial"/>
          <w:b/>
          <w:bCs/>
          <w:color w:val="000000" w:themeColor="text1"/>
          <w:sz w:val="20"/>
          <w:szCs w:val="20"/>
        </w:rPr>
        <w:t>JOSE GUERREROSANTOS)”</w:t>
      </w:r>
    </w:p>
    <w:p w14:paraId="0178F4E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185822B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08390720"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F53556">
      <w:pPr>
        <w:widowControl w:val="0"/>
        <w:tabs>
          <w:tab w:val="left" w:pos="5812"/>
        </w:tabs>
        <w:spacing w:after="0" w:line="240" w:lineRule="auto"/>
        <w:ind w:left="4140"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63" w:name="_Hlk127803565"/>
      <w:r w:rsidRPr="008856D0">
        <w:rPr>
          <w:rFonts w:ascii="Arial Narrow" w:eastAsia="Century Gothic" w:hAnsi="Arial Narrow" w:cs="Arial"/>
          <w:b/>
          <w:color w:val="000000"/>
          <w:sz w:val="20"/>
          <w:szCs w:val="20"/>
        </w:rPr>
        <w:lastRenderedPageBreak/>
        <w:t xml:space="preserve">ANEXO </w:t>
      </w:r>
      <w:r w:rsidR="00C876D5" w:rsidRPr="008856D0">
        <w:rPr>
          <w:rFonts w:ascii="Arial Narrow" w:eastAsia="Century Gothic" w:hAnsi="Arial Narrow" w:cs="Arial"/>
          <w:b/>
          <w:color w:val="000000"/>
          <w:sz w:val="20"/>
          <w:szCs w:val="20"/>
        </w:rPr>
        <w:t>1</w:t>
      </w:r>
      <w:r w:rsidR="00D945C6" w:rsidRPr="008856D0">
        <w:rPr>
          <w:rFonts w:ascii="Arial Narrow" w:eastAsia="Century Gothic" w:hAnsi="Arial Narrow" w:cs="Arial"/>
          <w:b/>
          <w:color w:val="000000"/>
          <w:sz w:val="20"/>
          <w:szCs w:val="20"/>
        </w:rPr>
        <w:t>2</w:t>
      </w:r>
      <w:r w:rsidR="00EC7235" w:rsidRPr="008856D0">
        <w:rPr>
          <w:rFonts w:ascii="Arial Narrow" w:eastAsia="Century Gothic" w:hAnsi="Arial Narrow" w:cs="Arial"/>
          <w:b/>
          <w:color w:val="000000"/>
          <w:sz w:val="20"/>
          <w:szCs w:val="20"/>
        </w:rPr>
        <w:t>.</w:t>
      </w:r>
    </w:p>
    <w:p w14:paraId="6E258695" w14:textId="77777777" w:rsidR="008856D0" w:rsidRPr="008856D0" w:rsidRDefault="008856D0" w:rsidP="00E66674">
      <w:pPr>
        <w:spacing w:after="0" w:line="240" w:lineRule="auto"/>
        <w:ind w:right="140"/>
        <w:jc w:val="center"/>
        <w:rPr>
          <w:rFonts w:ascii="Arial Narrow" w:eastAsia="Century Gothic" w:hAnsi="Arial Narrow" w:cs="Arial"/>
          <w:b/>
          <w:color w:val="000000"/>
          <w:sz w:val="20"/>
          <w:szCs w:val="20"/>
        </w:rPr>
      </w:pPr>
    </w:p>
    <w:p w14:paraId="78841DFB" w14:textId="789934B5" w:rsidR="008856D0" w:rsidRDefault="008856D0" w:rsidP="008856D0">
      <w:pPr>
        <w:pStyle w:val="Sinespaciado"/>
        <w:jc w:val="center"/>
        <w:rPr>
          <w:rFonts w:ascii="Arial Narrow"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w:t>
      </w:r>
      <w:r w:rsidR="00D55A6D">
        <w:rPr>
          <w:rFonts w:ascii="Arial Narrow" w:hAnsi="Arial Narrow" w:cs="Arial"/>
          <w:b/>
          <w:bCs/>
          <w:color w:val="000000" w:themeColor="text1"/>
          <w:sz w:val="20"/>
          <w:szCs w:val="20"/>
        </w:rPr>
        <w:t>5</w:t>
      </w:r>
      <w:r w:rsidRPr="008856D0">
        <w:rPr>
          <w:rFonts w:ascii="Arial Narrow" w:hAnsi="Arial Narrow" w:cs="Arial"/>
          <w:b/>
          <w:bCs/>
          <w:color w:val="000000" w:themeColor="text1"/>
          <w:sz w:val="20"/>
          <w:szCs w:val="20"/>
        </w:rPr>
        <w:t>-2023 SIN CONCURRENCIA DE COMITÉ</w:t>
      </w:r>
    </w:p>
    <w:p w14:paraId="66FABDAD" w14:textId="77777777" w:rsidR="009F3A1F" w:rsidRPr="008856D0" w:rsidRDefault="009F3A1F" w:rsidP="008856D0">
      <w:pPr>
        <w:pStyle w:val="Sinespaciado"/>
        <w:jc w:val="center"/>
        <w:rPr>
          <w:rFonts w:ascii="Arial Narrow" w:eastAsia="Century Gothic" w:hAnsi="Arial Narrow" w:cs="Arial"/>
          <w:b/>
          <w:bCs/>
          <w:color w:val="000000" w:themeColor="text1"/>
          <w:sz w:val="20"/>
          <w:szCs w:val="20"/>
        </w:rPr>
      </w:pPr>
    </w:p>
    <w:p w14:paraId="77D95976" w14:textId="72A9F01E" w:rsidR="00DD26B0" w:rsidRPr="00943444" w:rsidRDefault="009F3A1F" w:rsidP="00943444">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“ADQUISICIÓN DE MATERIALES E INSUMOS PARA LA ELABORACIÓN DE PLACAS PARA LOS NIÑOS CON LABIO PALADAR HENDIDO DEL INSTITUTO JALISCIENSE DE CIRUGÍA RECONSTRUCTIVA (D</w:t>
      </w:r>
      <w:r w:rsidRPr="009A51E2">
        <w:rPr>
          <w:rFonts w:ascii="Arial Narrow" w:hAnsi="Arial Narrow" w:cs="Arial"/>
          <w:b/>
          <w:bCs/>
          <w:color w:val="000000" w:themeColor="text1"/>
          <w:sz w:val="20"/>
          <w:szCs w:val="20"/>
        </w:rPr>
        <w:t>R. JOSE GUERREROSANTOS)”</w:t>
      </w:r>
    </w:p>
    <w:p w14:paraId="3E54FF41" w14:textId="77777777" w:rsidR="001310CF" w:rsidRPr="00D41B03" w:rsidRDefault="001310CF"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8856D0" w:rsidRDefault="00A46A86" w:rsidP="006F1449">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64"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64"/>
    <w:p w14:paraId="50CB7962" w14:textId="5D9439D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05ECD5AB"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Me refiero al procedimiento de</w:t>
      </w:r>
      <w:r w:rsidRPr="008856D0">
        <w:rPr>
          <w:rFonts w:ascii="Arial Narrow" w:eastAsia="Century Gothic" w:hAnsi="Arial Narrow" w:cs="Arial"/>
          <w:b/>
          <w:color w:val="000000"/>
          <w:sz w:val="20"/>
          <w:szCs w:val="20"/>
        </w:rPr>
        <w:t xml:space="preserve"> </w:t>
      </w:r>
      <w:r w:rsidR="00700C16" w:rsidRPr="008856D0">
        <w:rPr>
          <w:rFonts w:ascii="Arial Narrow" w:eastAsia="Century Gothic" w:hAnsi="Arial Narrow" w:cs="Arial"/>
          <w:b/>
          <w:color w:val="000000" w:themeColor="text1"/>
          <w:sz w:val="20"/>
          <w:szCs w:val="20"/>
        </w:rPr>
        <w:t xml:space="preserve">LICITACIÓN PÚBLICA LOCAL </w:t>
      </w:r>
      <w:r w:rsidR="001F21B1" w:rsidRPr="008856D0">
        <w:rPr>
          <w:rFonts w:ascii="Arial Narrow" w:eastAsia="Century Gothic" w:hAnsi="Arial Narrow" w:cs="Arial"/>
          <w:b/>
          <w:color w:val="000000" w:themeColor="text1"/>
          <w:sz w:val="20"/>
          <w:szCs w:val="20"/>
        </w:rPr>
        <w:t>SECGSSJ-L</w:t>
      </w:r>
      <w:r w:rsidR="008856D0" w:rsidRPr="008856D0">
        <w:rPr>
          <w:rFonts w:ascii="Arial Narrow" w:eastAsia="Century Gothic" w:hAnsi="Arial Narrow" w:cs="Arial"/>
          <w:b/>
          <w:color w:val="000000" w:themeColor="text1"/>
          <w:sz w:val="20"/>
          <w:szCs w:val="20"/>
        </w:rPr>
        <w:t>S</w:t>
      </w:r>
      <w:r w:rsidR="001F21B1" w:rsidRPr="008856D0">
        <w:rPr>
          <w:rFonts w:ascii="Arial Narrow" w:eastAsia="Century Gothic" w:hAnsi="Arial Narrow" w:cs="Arial"/>
          <w:b/>
          <w:color w:val="000000" w:themeColor="text1"/>
          <w:sz w:val="20"/>
          <w:szCs w:val="20"/>
        </w:rPr>
        <w:t>CC-00</w:t>
      </w:r>
      <w:r w:rsidR="00D55A6D">
        <w:rPr>
          <w:rFonts w:ascii="Arial Narrow" w:eastAsia="Century Gothic" w:hAnsi="Arial Narrow" w:cs="Arial"/>
          <w:b/>
          <w:color w:val="000000" w:themeColor="text1"/>
          <w:sz w:val="20"/>
          <w:szCs w:val="20"/>
        </w:rPr>
        <w:t>5</w:t>
      </w:r>
      <w:r w:rsidR="001F21B1" w:rsidRPr="008856D0">
        <w:rPr>
          <w:rFonts w:ascii="Arial Narrow" w:eastAsia="Century Gothic" w:hAnsi="Arial Narrow" w:cs="Arial"/>
          <w:b/>
          <w:color w:val="000000" w:themeColor="text1"/>
          <w:sz w:val="20"/>
          <w:szCs w:val="20"/>
        </w:rPr>
        <w:t>-2023</w:t>
      </w:r>
      <w:r w:rsidR="006E20EF" w:rsidRPr="008856D0">
        <w:rPr>
          <w:rFonts w:ascii="Arial Narrow" w:eastAsia="Century Gothic" w:hAnsi="Arial Narrow" w:cs="Arial"/>
          <w:b/>
          <w:color w:val="000000" w:themeColor="text1"/>
          <w:sz w:val="20"/>
          <w:szCs w:val="20"/>
        </w:rPr>
        <w:t xml:space="preserve"> </w:t>
      </w:r>
      <w:r w:rsidR="008856D0" w:rsidRPr="008856D0">
        <w:rPr>
          <w:rFonts w:ascii="Arial Narrow" w:eastAsia="Century Gothic" w:hAnsi="Arial Narrow" w:cs="Arial"/>
          <w:b/>
          <w:color w:val="000000" w:themeColor="text1"/>
          <w:sz w:val="20"/>
          <w:szCs w:val="20"/>
        </w:rPr>
        <w:t>SI</w:t>
      </w:r>
      <w:r w:rsidR="006E20EF" w:rsidRPr="008856D0">
        <w:rPr>
          <w:rFonts w:ascii="Arial Narrow" w:eastAsia="Century Gothic" w:hAnsi="Arial Narrow" w:cs="Arial"/>
          <w:b/>
          <w:color w:val="000000" w:themeColor="text1"/>
          <w:sz w:val="20"/>
          <w:szCs w:val="20"/>
        </w:rPr>
        <w:t>N CONCURRENCIA DE COMITÉ</w:t>
      </w:r>
      <w:r w:rsidRPr="008856D0">
        <w:rPr>
          <w:rFonts w:ascii="Arial Narrow" w:eastAsia="Century Gothic" w:hAnsi="Arial Narrow" w:cs="Arial"/>
          <w:color w:val="000000" w:themeColor="text1"/>
          <w:sz w:val="20"/>
          <w:szCs w:val="20"/>
        </w:rPr>
        <w:t xml:space="preserve">, en </w:t>
      </w:r>
      <w:r w:rsidRPr="008856D0">
        <w:rPr>
          <w:rFonts w:ascii="Arial Narrow" w:eastAsia="Century Gothic" w:hAnsi="Arial Narrow" w:cs="Arial"/>
          <w:color w:val="000000"/>
          <w:sz w:val="20"/>
          <w:szCs w:val="20"/>
        </w:rPr>
        <w:t>el que mí representada, la empresa _________ (</w:t>
      </w:r>
      <w:r w:rsidRPr="008856D0">
        <w:rPr>
          <w:rFonts w:ascii="Arial Narrow" w:eastAsia="Century Gothic" w:hAnsi="Arial Narrow" w:cs="Arial"/>
          <w:b/>
          <w:color w:val="000000"/>
          <w:sz w:val="20"/>
          <w:szCs w:val="20"/>
        </w:rPr>
        <w:t>2</w:t>
      </w:r>
      <w:r w:rsidRPr="008856D0">
        <w:rPr>
          <w:rFonts w:ascii="Arial Narrow" w:eastAsia="Century Gothic" w:hAnsi="Arial Narrow" w:cs="Arial"/>
          <w:color w:val="000000"/>
          <w:sz w:val="20"/>
          <w:szCs w:val="20"/>
        </w:rPr>
        <w:t>) ________, participa a través de la presente proposición.</w:t>
      </w:r>
    </w:p>
    <w:p w14:paraId="3565F61F" w14:textId="77777777" w:rsidR="00275AFA" w:rsidRPr="008856D0" w:rsidRDefault="00275AFA" w:rsidP="00E66674">
      <w:pPr>
        <w:spacing w:after="0" w:line="240" w:lineRule="auto"/>
        <w:rPr>
          <w:rFonts w:ascii="Arial Narrow" w:eastAsia="Times New Roman" w:hAnsi="Arial Narrow" w:cs="Arial"/>
          <w:sz w:val="20"/>
          <w:szCs w:val="20"/>
        </w:rPr>
      </w:pPr>
    </w:p>
    <w:p w14:paraId="239FD443" w14:textId="55BACFD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Al respecto y de conformidad con lo dispuesto por el numeral 1 del artículo 68 de la </w:t>
      </w:r>
      <w:r w:rsidR="00EB3B79" w:rsidRPr="008856D0">
        <w:rPr>
          <w:rFonts w:ascii="Arial Narrow" w:eastAsia="Arial" w:hAnsi="Arial Narrow" w:cs="Arial"/>
          <w:b/>
          <w:color w:val="222222"/>
          <w:sz w:val="20"/>
          <w:szCs w:val="20"/>
        </w:rPr>
        <w:t>LEY</w:t>
      </w:r>
      <w:r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b/>
          <w:color w:val="000000"/>
          <w:sz w:val="20"/>
          <w:szCs w:val="20"/>
        </w:rPr>
        <w:t>MANIFIESTO BAJO PROTESTA DE DECIR VERDAD</w:t>
      </w:r>
      <w:r w:rsidRPr="008856D0">
        <w:rPr>
          <w:rFonts w:ascii="Arial Narrow" w:eastAsia="Century Gothic" w:hAnsi="Arial Narrow" w:cs="Arial"/>
          <w:color w:val="000000"/>
          <w:sz w:val="20"/>
          <w:szCs w:val="20"/>
        </w:rPr>
        <w:t xml:space="preserve"> que mi representada está constituida conforme a las </w:t>
      </w:r>
      <w:r w:rsidR="00EB3B79" w:rsidRPr="008856D0">
        <w:rPr>
          <w:rFonts w:ascii="Arial Narrow" w:eastAsia="Arial" w:hAnsi="Arial Narrow" w:cs="Arial"/>
          <w:b/>
          <w:color w:val="222222"/>
          <w:sz w:val="20"/>
          <w:szCs w:val="20"/>
        </w:rPr>
        <w:t>LEY</w:t>
      </w:r>
      <w:r w:rsidR="00EB3B79"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color w:val="000000"/>
          <w:sz w:val="20"/>
          <w:szCs w:val="20"/>
        </w:rPr>
        <w:t>es mexicanas, con Registro Federal de Contribuyentes _________(</w:t>
      </w:r>
      <w:r w:rsidRPr="008856D0">
        <w:rPr>
          <w:rFonts w:ascii="Arial Narrow" w:eastAsia="Century Gothic" w:hAnsi="Arial Narrow" w:cs="Arial"/>
          <w:b/>
          <w:color w:val="000000"/>
          <w:sz w:val="20"/>
          <w:szCs w:val="20"/>
        </w:rPr>
        <w:t>3</w:t>
      </w:r>
      <w:r w:rsidRPr="008856D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56D0">
        <w:rPr>
          <w:rFonts w:ascii="Arial Narrow" w:eastAsia="Century Gothic" w:hAnsi="Arial Narrow" w:cs="Arial"/>
          <w:b/>
          <w:color w:val="000000"/>
          <w:sz w:val="20"/>
          <w:szCs w:val="20"/>
        </w:rPr>
        <w:t>4</w:t>
      </w:r>
      <w:r w:rsidRPr="008856D0">
        <w:rPr>
          <w:rFonts w:ascii="Arial Narrow" w:eastAsia="Century Gothic" w:hAnsi="Arial Narrow" w:cs="Arial"/>
          <w:color w:val="000000"/>
          <w:sz w:val="20"/>
          <w:szCs w:val="20"/>
        </w:rPr>
        <w:t>)________, con base en lo cual se estratifica como una empresa _________(</w:t>
      </w:r>
      <w:r w:rsidRPr="008856D0">
        <w:rPr>
          <w:rFonts w:ascii="Arial Narrow" w:eastAsia="Century Gothic" w:hAnsi="Arial Narrow" w:cs="Arial"/>
          <w:b/>
          <w:color w:val="000000"/>
          <w:sz w:val="20"/>
          <w:szCs w:val="20"/>
        </w:rPr>
        <w:t>5</w:t>
      </w:r>
      <w:r w:rsidRPr="008856D0">
        <w:rPr>
          <w:rFonts w:ascii="Arial Narrow" w:eastAsia="Century Gothic" w:hAnsi="Arial Narrow" w:cs="Arial"/>
          <w:color w:val="000000"/>
          <w:sz w:val="20"/>
          <w:szCs w:val="20"/>
        </w:rPr>
        <w:t>)________.</w:t>
      </w:r>
    </w:p>
    <w:p w14:paraId="459ECF61" w14:textId="77777777" w:rsidR="00275AFA" w:rsidRPr="008856D0" w:rsidRDefault="00275AFA" w:rsidP="00E66674">
      <w:pPr>
        <w:spacing w:after="0" w:line="240" w:lineRule="auto"/>
        <w:rPr>
          <w:rFonts w:ascii="Arial Narrow" w:eastAsia="Times New Roman" w:hAnsi="Arial Narrow" w:cs="Arial"/>
          <w:sz w:val="20"/>
          <w:szCs w:val="20"/>
        </w:rPr>
      </w:pPr>
    </w:p>
    <w:p w14:paraId="5B6C007E" w14:textId="54393D1B" w:rsidR="00EA1AC9" w:rsidRPr="008856D0" w:rsidRDefault="00A46A86" w:rsidP="00E66674">
      <w:pPr>
        <w:spacing w:after="0" w:line="240" w:lineRule="auto"/>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8856D0">
        <w:rPr>
          <w:rFonts w:ascii="Arial Narrow" w:eastAsia="Century Gothic" w:hAnsi="Arial Narrow" w:cs="Arial"/>
          <w:color w:val="000000"/>
          <w:sz w:val="20"/>
          <w:szCs w:val="20"/>
        </w:rPr>
        <w:t>en el artículo 69</w:t>
      </w:r>
      <w:r w:rsidR="00EA1AC9" w:rsidRPr="008856D0">
        <w:rPr>
          <w:rFonts w:ascii="Arial Narrow" w:hAnsi="Arial Narrow" w:cs="Arial"/>
          <w:sz w:val="20"/>
          <w:szCs w:val="20"/>
        </w:rPr>
        <w:t xml:space="preserve">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y los diversos numerales 155 al 161 de su </w:t>
      </w:r>
      <w:r w:rsidR="00EA1AC9" w:rsidRPr="008856D0">
        <w:rPr>
          <w:rFonts w:ascii="Arial Narrow" w:eastAsia="Century Gothic" w:hAnsi="Arial Narrow" w:cs="Arial"/>
          <w:b/>
          <w:color w:val="000000"/>
          <w:sz w:val="20"/>
          <w:szCs w:val="20"/>
        </w:rPr>
        <w:t>REGLAMENTO</w:t>
      </w:r>
      <w:r w:rsidR="00EA1AC9" w:rsidRPr="008856D0">
        <w:rPr>
          <w:rFonts w:ascii="Arial Narrow" w:eastAsia="Century Gothic" w:hAnsi="Arial Narrow" w:cs="Arial"/>
          <w:color w:val="000000"/>
          <w:sz w:val="20"/>
          <w:szCs w:val="20"/>
        </w:rPr>
        <w:t xml:space="preserve">, así como en términos de lo dispuesto por el artículo 81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8856D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8856D0">
              <w:rPr>
                <w:rFonts w:ascii="Arial Narrow" w:eastAsia="Century Gothic" w:hAnsi="Arial Narrow" w:cs="Arial"/>
                <w:color w:val="000000"/>
                <w:sz w:val="20"/>
                <w:szCs w:val="20"/>
              </w:rPr>
              <w:t>MIPyMES</w:t>
            </w:r>
            <w:proofErr w:type="spellEnd"/>
            <w:r w:rsidR="00A46A86" w:rsidRPr="008856D0">
              <w:rPr>
                <w:rFonts w:ascii="Arial Narrow" w:eastAsia="Century Gothic" w:hAnsi="Arial Narrow" w:cs="Arial"/>
                <w:color w:val="000000"/>
                <w:sz w:val="20"/>
                <w:szCs w:val="20"/>
              </w:rPr>
              <w:t xml:space="preserve"> disponible en la página </w:t>
            </w:r>
            <w:hyperlink r:id="rId16">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Pr="008856D0" w:rsidRDefault="000D091D" w:rsidP="000D091D">
      <w:pPr>
        <w:widowControl w:val="0"/>
        <w:spacing w:after="0"/>
        <w:jc w:val="center"/>
        <w:rPr>
          <w:rFonts w:ascii="Arial Narrow" w:eastAsia="Arial" w:hAnsi="Arial Narrow" w:cs="Arial"/>
          <w:b/>
          <w:color w:val="000000"/>
          <w:sz w:val="20"/>
          <w:szCs w:val="20"/>
        </w:rPr>
      </w:pPr>
      <w:bookmarkStart w:id="65" w:name="_Hlk127803588"/>
      <w:bookmarkEnd w:id="63"/>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3</w:t>
      </w:r>
      <w:r w:rsidRPr="008856D0">
        <w:rPr>
          <w:rFonts w:ascii="Arial Narrow" w:eastAsia="Arial" w:hAnsi="Arial Narrow" w:cs="Arial"/>
          <w:b/>
          <w:color w:val="000000"/>
          <w:sz w:val="20"/>
          <w:szCs w:val="20"/>
        </w:rPr>
        <w:t>.</w:t>
      </w:r>
    </w:p>
    <w:p w14:paraId="1E3FC0C9"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3A4EB583" w14:textId="12629118"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w:t>
      </w:r>
      <w:r w:rsidR="00D55A6D">
        <w:rPr>
          <w:rFonts w:ascii="Arial Narrow" w:hAnsi="Arial Narrow" w:cs="Arial"/>
          <w:b/>
          <w:bCs/>
          <w:color w:val="000000" w:themeColor="text1"/>
          <w:sz w:val="20"/>
          <w:szCs w:val="20"/>
        </w:rPr>
        <w:t>5</w:t>
      </w:r>
      <w:r w:rsidRPr="008856D0">
        <w:rPr>
          <w:rFonts w:ascii="Arial Narrow" w:hAnsi="Arial Narrow" w:cs="Arial"/>
          <w:b/>
          <w:bCs/>
          <w:color w:val="000000" w:themeColor="text1"/>
          <w:sz w:val="20"/>
          <w:szCs w:val="20"/>
        </w:rPr>
        <w:t>-2023 SIN CONCURRENCIA DE COMITÉ</w:t>
      </w:r>
    </w:p>
    <w:p w14:paraId="78963A1A"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3C4B8F75" w14:textId="3F81D3DF" w:rsidR="009F3A1F" w:rsidRPr="009F3A1F" w:rsidRDefault="009F3A1F" w:rsidP="009F3A1F">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9A51E2">
        <w:rPr>
          <w:rFonts w:ascii="Arial Narrow" w:hAnsi="Arial Narrow" w:cs="Arial"/>
          <w:b/>
          <w:bCs/>
          <w:color w:val="000000" w:themeColor="text1"/>
          <w:sz w:val="20"/>
          <w:szCs w:val="20"/>
        </w:rPr>
        <w:t>GUERREROSANTOS)”</w:t>
      </w:r>
    </w:p>
    <w:p w14:paraId="7FBB6CCB"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00F19ED0" w14:textId="77777777" w:rsidR="00A31A93"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ESCRITO DE NO CONFLICTO DE INTERES Y DE NO INHABILITACIÓN</w:t>
      </w:r>
    </w:p>
    <w:p w14:paraId="5449B788" w14:textId="50663DB2" w:rsidR="000D091D"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(PERSONA MORAL O JURIDICA</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B44F598"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8856D0" w:rsidRDefault="00A31A93" w:rsidP="00A31A93">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8856D0">
        <w:rPr>
          <w:rFonts w:ascii="Arial Narrow" w:eastAsia="Arial" w:hAnsi="Arial Narrow" w:cs="Arial"/>
          <w:b/>
          <w:color w:val="000000"/>
          <w:sz w:val="20"/>
          <w:szCs w:val="20"/>
        </w:rPr>
        <w:t>ORGANISMO</w:t>
      </w:r>
      <w:r w:rsidRPr="008856D0">
        <w:rPr>
          <w:rFonts w:ascii="Arial Narrow" w:eastAsia="Arial" w:hAnsi="Arial Narrow" w:cs="Arial"/>
          <w:bCs/>
          <w:color w:val="000000"/>
          <w:sz w:val="20"/>
          <w:szCs w:val="20"/>
        </w:rPr>
        <w:t xml:space="preserve">, Y acepto que por ningún motivo podrá celebrarse </w:t>
      </w:r>
      <w:r w:rsidR="00AD29F6" w:rsidRPr="008856D0">
        <w:rPr>
          <w:rFonts w:ascii="Arial Narrow" w:eastAsia="Arial" w:hAnsi="Arial Narrow" w:cs="Arial"/>
          <w:b/>
          <w:color w:val="000000"/>
          <w:sz w:val="20"/>
          <w:szCs w:val="20"/>
        </w:rPr>
        <w:t>PEDIDO</w:t>
      </w:r>
      <w:r w:rsidRPr="008856D0">
        <w:rPr>
          <w:rFonts w:ascii="Arial Narrow" w:eastAsia="Arial" w:hAnsi="Arial Narrow" w:cs="Arial"/>
          <w:bCs/>
          <w:color w:val="000000"/>
          <w:sz w:val="20"/>
          <w:szCs w:val="20"/>
        </w:rPr>
        <w:t xml:space="preserve"> o </w:t>
      </w:r>
      <w:r w:rsidR="00AD29F6" w:rsidRPr="008856D0">
        <w:rPr>
          <w:rFonts w:ascii="Arial Narrow" w:eastAsia="Arial" w:hAnsi="Arial Narrow" w:cs="Arial"/>
          <w:b/>
          <w:bCs/>
          <w:color w:val="000000"/>
          <w:sz w:val="20"/>
          <w:szCs w:val="20"/>
        </w:rPr>
        <w:t>CONTRATO</w:t>
      </w:r>
      <w:r w:rsidRPr="008856D0">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8856D0">
        <w:rPr>
          <w:rFonts w:ascii="Arial Narrow" w:eastAsia="Arial" w:hAnsi="Arial Narrow" w:cs="Arial"/>
          <w:b/>
          <w:color w:val="222222"/>
          <w:sz w:val="20"/>
          <w:szCs w:val="20"/>
        </w:rPr>
        <w:t>LEY</w:t>
      </w:r>
      <w:r w:rsidRPr="008856D0">
        <w:rPr>
          <w:rFonts w:ascii="Arial Narrow" w:eastAsia="Arial" w:hAnsi="Arial Narrow" w:cs="Arial"/>
          <w:bCs/>
          <w:color w:val="000000"/>
          <w:sz w:val="20"/>
          <w:szCs w:val="20"/>
        </w:rPr>
        <w:t xml:space="preserve"> General de Responsabilidades Administrativas.</w:t>
      </w:r>
    </w:p>
    <w:p w14:paraId="50555697" w14:textId="77777777" w:rsidR="00A31A93" w:rsidRPr="008856D0" w:rsidRDefault="00A31A93" w:rsidP="00A31A93">
      <w:pPr>
        <w:widowControl w:val="0"/>
        <w:spacing w:after="0"/>
        <w:jc w:val="both"/>
        <w:rPr>
          <w:rFonts w:ascii="Arial Narrow" w:eastAsia="Arial" w:hAnsi="Arial Narrow" w:cs="Arial"/>
          <w:bCs/>
          <w:color w:val="000000"/>
          <w:sz w:val="20"/>
          <w:szCs w:val="20"/>
        </w:rPr>
      </w:pPr>
    </w:p>
    <w:p w14:paraId="20071093" w14:textId="77777777" w:rsidR="008856D0" w:rsidRPr="00F76A1A" w:rsidRDefault="00A31A93" w:rsidP="008856D0">
      <w:pPr>
        <w:jc w:val="both"/>
        <w:rPr>
          <w:rFonts w:ascii="Montserrat" w:hAnsi="Montserrat" w:cs="Arial"/>
          <w:sz w:val="18"/>
          <w:szCs w:val="18"/>
        </w:rPr>
      </w:pPr>
      <w:r w:rsidRPr="008856D0">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8856D0" w:rsidRPr="008856D0">
        <w:rPr>
          <w:rFonts w:ascii="Arial Narrow" w:eastAsia="Century Gothic" w:hAnsi="Arial Narrow" w:cs="Arial"/>
          <w:bCs/>
          <w:color w:val="000000"/>
          <w:sz w:val="20"/>
          <w:szCs w:val="20"/>
        </w:rPr>
        <w:t xml:space="preserve"> </w:t>
      </w:r>
      <w:r w:rsidR="008856D0" w:rsidRPr="008856D0">
        <w:rPr>
          <w:rFonts w:ascii="Arial Narrow" w:hAnsi="Arial Narrow" w:cs="Arial"/>
          <w:sz w:val="20"/>
          <w:szCs w:val="20"/>
        </w:rPr>
        <w:t>a mi representada y los productos ofertados no han sido sancionados por ninguna entidad de los niveles de gobierno Federal, Estatal o Municipal.</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65"/>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Default="000D091D" w:rsidP="000D091D">
      <w:pPr>
        <w:widowControl w:val="0"/>
        <w:spacing w:after="0"/>
        <w:jc w:val="center"/>
        <w:rPr>
          <w:rFonts w:ascii="Arial Narrow" w:eastAsia="Arial" w:hAnsi="Arial Narrow" w:cs="Arial"/>
          <w:b/>
          <w:color w:val="000000"/>
          <w:sz w:val="20"/>
          <w:szCs w:val="20"/>
        </w:rPr>
      </w:pPr>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4.</w:t>
      </w:r>
    </w:p>
    <w:p w14:paraId="0F4BF45A" w14:textId="77777777" w:rsidR="008856D0" w:rsidRPr="008856D0" w:rsidRDefault="008856D0" w:rsidP="000D091D">
      <w:pPr>
        <w:widowControl w:val="0"/>
        <w:spacing w:after="0"/>
        <w:jc w:val="center"/>
        <w:rPr>
          <w:rFonts w:ascii="Arial Narrow" w:eastAsia="Arial" w:hAnsi="Arial Narrow" w:cs="Arial"/>
          <w:b/>
          <w:color w:val="000000"/>
          <w:sz w:val="20"/>
          <w:szCs w:val="20"/>
        </w:rPr>
      </w:pPr>
    </w:p>
    <w:p w14:paraId="23EF4427" w14:textId="417EC4E5"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w:t>
      </w:r>
      <w:r w:rsidR="00D55A6D">
        <w:rPr>
          <w:rFonts w:ascii="Arial Narrow" w:hAnsi="Arial Narrow" w:cs="Arial"/>
          <w:b/>
          <w:bCs/>
          <w:color w:val="000000" w:themeColor="text1"/>
          <w:sz w:val="20"/>
          <w:szCs w:val="20"/>
        </w:rPr>
        <w:t>5</w:t>
      </w:r>
      <w:r w:rsidRPr="008856D0">
        <w:rPr>
          <w:rFonts w:ascii="Arial Narrow" w:hAnsi="Arial Narrow" w:cs="Arial"/>
          <w:b/>
          <w:bCs/>
          <w:color w:val="000000" w:themeColor="text1"/>
          <w:sz w:val="20"/>
          <w:szCs w:val="20"/>
        </w:rPr>
        <w:t>-2023 SIN CONCURRENCIA DE COMITÉ</w:t>
      </w:r>
    </w:p>
    <w:p w14:paraId="2D1640B2"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39CB4DC7" w14:textId="06066C9F" w:rsidR="009F3A1F" w:rsidRPr="009F3A1F" w:rsidRDefault="009F3A1F" w:rsidP="009F3A1F">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w:t>
      </w:r>
      <w:r w:rsidR="00BE2438">
        <w:rPr>
          <w:rFonts w:ascii="Arial Narrow" w:hAnsi="Arial Narrow" w:cs="Arial"/>
          <w:b/>
          <w:bCs/>
          <w:sz w:val="20"/>
          <w:szCs w:val="20"/>
        </w:rPr>
        <w:t>(</w:t>
      </w:r>
      <w:r w:rsidRPr="009F3A1F">
        <w:rPr>
          <w:rFonts w:ascii="Arial Narrow" w:hAnsi="Arial Narrow" w:cs="Arial"/>
          <w:b/>
          <w:bCs/>
          <w:sz w:val="20"/>
          <w:szCs w:val="20"/>
        </w:rPr>
        <w:t xml:space="preserve">DR. JOSE </w:t>
      </w:r>
      <w:r w:rsidRPr="009A51E2">
        <w:rPr>
          <w:rFonts w:ascii="Arial Narrow" w:hAnsi="Arial Narrow" w:cs="Arial"/>
          <w:b/>
          <w:bCs/>
          <w:color w:val="000000" w:themeColor="text1"/>
          <w:sz w:val="20"/>
          <w:szCs w:val="20"/>
        </w:rPr>
        <w:t>GUERREROSANTOS</w:t>
      </w:r>
      <w:r w:rsidR="00BE2438">
        <w:rPr>
          <w:rFonts w:ascii="Arial Narrow" w:hAnsi="Arial Narrow" w:cs="Arial"/>
          <w:b/>
          <w:bCs/>
          <w:color w:val="000000" w:themeColor="text1"/>
          <w:sz w:val="20"/>
          <w:szCs w:val="20"/>
        </w:rPr>
        <w:t>)</w:t>
      </w:r>
      <w:r w:rsidRPr="009A51E2">
        <w:rPr>
          <w:rFonts w:ascii="Arial Narrow" w:hAnsi="Arial Narrow" w:cs="Arial"/>
          <w:b/>
          <w:bCs/>
          <w:color w:val="000000" w:themeColor="text1"/>
          <w:sz w:val="20"/>
          <w:szCs w:val="20"/>
        </w:rPr>
        <w:t>”</w:t>
      </w:r>
    </w:p>
    <w:p w14:paraId="3D138919"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317F58AD"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8856D0" w:rsidRDefault="000D091D" w:rsidP="000D091D">
      <w:pPr>
        <w:spacing w:after="0"/>
        <w:ind w:right="140"/>
        <w:jc w:val="center"/>
        <w:rPr>
          <w:rFonts w:ascii="Arial Narrow" w:eastAsia="Century Gothic" w:hAnsi="Arial Narrow" w:cs="Arial"/>
          <w:b/>
          <w:bCs/>
          <w:color w:val="000000"/>
          <w:sz w:val="20"/>
          <w:szCs w:val="20"/>
        </w:rPr>
      </w:pPr>
      <w:bookmarkStart w:id="66" w:name="_Hlk127803614"/>
      <w:r w:rsidRPr="008856D0">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0C6C1E0A"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8856D0" w:rsidRDefault="000D091D" w:rsidP="000D091D">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8856D0">
        <w:rPr>
          <w:rFonts w:ascii="Arial Narrow" w:eastAsia="Arial" w:hAnsi="Arial Narrow" w:cs="Arial"/>
          <w:b/>
          <w:bCs/>
          <w:color w:val="000000"/>
          <w:sz w:val="20"/>
          <w:szCs w:val="20"/>
        </w:rPr>
        <w:t>CONVOCANTE</w:t>
      </w:r>
      <w:r w:rsidRPr="008856D0">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8856D0">
        <w:rPr>
          <w:rFonts w:ascii="Arial Narrow" w:eastAsia="Arial" w:hAnsi="Arial Narrow" w:cs="Arial"/>
          <w:b/>
          <w:bCs/>
          <w:color w:val="000000"/>
          <w:sz w:val="20"/>
          <w:szCs w:val="20"/>
        </w:rPr>
        <w:t>CONVOCANTE</w:t>
      </w:r>
      <w:bookmarkEnd w:id="66"/>
      <w:r w:rsidRPr="008856D0">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4776AB17" w:rsidR="00593D1F" w:rsidRDefault="00593D1F" w:rsidP="00593D1F">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 xml:space="preserve">ANEXO </w:t>
      </w:r>
      <w:r w:rsidR="0047265C" w:rsidRPr="00D41B03">
        <w:rPr>
          <w:rFonts w:ascii="Arial Narrow" w:eastAsia="Century Gothic" w:hAnsi="Arial Narrow" w:cs="Arial"/>
          <w:b/>
          <w:color w:val="000000"/>
          <w:sz w:val="18"/>
          <w:szCs w:val="18"/>
        </w:rPr>
        <w:t>1</w:t>
      </w:r>
      <w:r w:rsidR="00D945C6" w:rsidRPr="00D41B03">
        <w:rPr>
          <w:rFonts w:ascii="Arial Narrow" w:eastAsia="Century Gothic" w:hAnsi="Arial Narrow" w:cs="Arial"/>
          <w:b/>
          <w:color w:val="000000"/>
          <w:sz w:val="18"/>
          <w:szCs w:val="18"/>
        </w:rPr>
        <w:t>5</w:t>
      </w:r>
      <w:r w:rsidR="00617598" w:rsidRPr="00D41B03">
        <w:rPr>
          <w:rFonts w:ascii="Arial Narrow" w:eastAsia="Century Gothic" w:hAnsi="Arial Narrow" w:cs="Arial"/>
          <w:b/>
          <w:color w:val="000000"/>
          <w:sz w:val="18"/>
          <w:szCs w:val="18"/>
        </w:rPr>
        <w:t>.</w:t>
      </w:r>
    </w:p>
    <w:p w14:paraId="2E8E6979" w14:textId="77777777" w:rsidR="008856D0" w:rsidRDefault="008856D0" w:rsidP="00593D1F">
      <w:pPr>
        <w:spacing w:after="0" w:line="240" w:lineRule="auto"/>
        <w:ind w:right="140"/>
        <w:jc w:val="center"/>
        <w:rPr>
          <w:rFonts w:ascii="Arial Narrow" w:eastAsia="Century Gothic" w:hAnsi="Arial Narrow" w:cs="Arial"/>
          <w:b/>
          <w:color w:val="000000"/>
          <w:sz w:val="18"/>
          <w:szCs w:val="18"/>
        </w:rPr>
      </w:pPr>
    </w:p>
    <w:p w14:paraId="56622D05" w14:textId="4441C476"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w:t>
      </w:r>
      <w:r w:rsidR="00D55A6D">
        <w:rPr>
          <w:rFonts w:ascii="Arial Narrow" w:hAnsi="Arial Narrow" w:cs="Arial"/>
          <w:b/>
          <w:bCs/>
          <w:color w:val="000000" w:themeColor="text1"/>
          <w:sz w:val="20"/>
          <w:szCs w:val="20"/>
        </w:rPr>
        <w:t>5</w:t>
      </w:r>
      <w:r w:rsidRPr="008856D0">
        <w:rPr>
          <w:rFonts w:ascii="Arial Narrow" w:hAnsi="Arial Narrow" w:cs="Arial"/>
          <w:b/>
          <w:bCs/>
          <w:color w:val="000000" w:themeColor="text1"/>
          <w:sz w:val="20"/>
          <w:szCs w:val="20"/>
        </w:rPr>
        <w:t>-2023 SIN CONCURRENCIA DE COMITÉ</w:t>
      </w:r>
    </w:p>
    <w:p w14:paraId="0F65ECF7"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47738FB4" w14:textId="28A5370A" w:rsidR="009F3A1F" w:rsidRPr="009F3A1F" w:rsidRDefault="009F3A1F" w:rsidP="009F3A1F">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“ADQUISICIÓN DE MATERIALES E INSUMOS PARA LA ELABORACIÓN DE PLACAS PARA LOS NIÑOS CON LABIO PALADAR HENDIDO DEL INSTITUTO JALISCIENSE DE CIRUGÍA RECONSTRUCTIVA (DR</w:t>
      </w:r>
      <w:r w:rsidRPr="009A51E2">
        <w:rPr>
          <w:rFonts w:ascii="Arial Narrow" w:hAnsi="Arial Narrow" w:cs="Arial"/>
          <w:b/>
          <w:bCs/>
          <w:color w:val="000000" w:themeColor="text1"/>
          <w:sz w:val="20"/>
          <w:szCs w:val="20"/>
        </w:rPr>
        <w:t>. JOSE GUERREROSANTOS)”</w:t>
      </w:r>
    </w:p>
    <w:p w14:paraId="2F86FAB8" w14:textId="77777777" w:rsidR="008856D0" w:rsidRPr="00D41B03" w:rsidRDefault="008856D0" w:rsidP="008856D0">
      <w:pPr>
        <w:widowControl w:val="0"/>
        <w:spacing w:after="0"/>
        <w:rPr>
          <w:rFonts w:ascii="Arial Narrow" w:eastAsia="Arial" w:hAnsi="Arial Narrow" w:cs="Arial"/>
          <w:b/>
          <w:color w:val="000000"/>
          <w:sz w:val="18"/>
          <w:szCs w:val="18"/>
        </w:rPr>
      </w:pPr>
    </w:p>
    <w:p w14:paraId="684D2B0D"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3797320" w14:textId="77777777" w:rsidR="008856D0" w:rsidRPr="008856D0" w:rsidRDefault="008856D0" w:rsidP="008856D0">
      <w:pPr>
        <w:widowControl w:val="0"/>
        <w:spacing w:after="0"/>
        <w:jc w:val="center"/>
        <w:rPr>
          <w:rFonts w:ascii="Arial Narrow" w:eastAsia="Arial" w:hAnsi="Arial Narrow" w:cs="Arial"/>
          <w:b/>
          <w:bCs/>
          <w:color w:val="000000"/>
          <w:sz w:val="20"/>
          <w:szCs w:val="20"/>
          <w:lang w:bidi="es-ES"/>
        </w:rPr>
      </w:pPr>
      <w:r w:rsidRPr="008856D0">
        <w:rPr>
          <w:rFonts w:ascii="Arial Narrow" w:eastAsia="Arial" w:hAnsi="Arial Narrow" w:cs="Arial"/>
          <w:b/>
          <w:bCs/>
          <w:color w:val="000000"/>
          <w:sz w:val="20"/>
          <w:szCs w:val="2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50BC16D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743CB2ED"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8856D0">
      <w:pPr>
        <w:widowControl w:val="0"/>
        <w:spacing w:after="0"/>
        <w:jc w:val="both"/>
        <w:rPr>
          <w:rFonts w:ascii="Arial Narrow" w:eastAsia="Century Gothic" w:hAnsi="Arial Narrow" w:cs="Arial"/>
          <w:color w:val="000000"/>
          <w:sz w:val="20"/>
          <w:szCs w:val="20"/>
        </w:rPr>
      </w:pPr>
    </w:p>
    <w:p w14:paraId="0DB030C3" w14:textId="77777777" w:rsidR="008856D0" w:rsidRPr="008856D0" w:rsidRDefault="008856D0" w:rsidP="008856D0">
      <w:pPr>
        <w:widowControl w:val="0"/>
        <w:spacing w:after="0"/>
        <w:jc w:val="both"/>
        <w:rPr>
          <w:rFonts w:ascii="Arial Narrow" w:eastAsia="Century Gothic" w:hAnsi="Arial Narrow" w:cs="Arial"/>
          <w:color w:val="000000"/>
          <w:sz w:val="20"/>
          <w:szCs w:val="20"/>
        </w:rPr>
      </w:pPr>
    </w:p>
    <w:p w14:paraId="3B4B5A71" w14:textId="6A9497F4" w:rsidR="008856D0" w:rsidRPr="009F3A1F" w:rsidRDefault="008856D0" w:rsidP="009F3A1F">
      <w:pPr>
        <w:spacing w:after="0" w:line="240" w:lineRule="auto"/>
        <w:jc w:val="both"/>
        <w:rPr>
          <w:rFonts w:ascii="Arial Narrow" w:eastAsia="Arial" w:hAnsi="Arial Narrow" w:cs="Arial"/>
          <w:color w:val="000000"/>
          <w:sz w:val="20"/>
          <w:szCs w:val="20"/>
        </w:rPr>
      </w:pPr>
      <w:r w:rsidRPr="008856D0">
        <w:rPr>
          <w:rFonts w:ascii="Arial Narrow" w:eastAsia="Arial" w:hAnsi="Arial Narrow" w:cs="Arial"/>
          <w:bCs/>
          <w:color w:val="000000"/>
          <w:sz w:val="20"/>
          <w:szCs w:val="20"/>
        </w:rPr>
        <w:t xml:space="preserve">En cumplimiento con los requisitos establecidos en el presente </w:t>
      </w:r>
      <w:r w:rsidRPr="008856D0">
        <w:rPr>
          <w:rFonts w:ascii="Arial Narrow" w:eastAsia="Arial" w:hAnsi="Arial Narrow" w:cs="Arial"/>
          <w:b/>
          <w:color w:val="000000"/>
          <w:sz w:val="20"/>
          <w:szCs w:val="20"/>
        </w:rPr>
        <w:t xml:space="preserve">PROCEDIMIENTO DE </w:t>
      </w:r>
      <w:r w:rsidR="005A00A9">
        <w:rPr>
          <w:rFonts w:ascii="Arial Narrow" w:eastAsia="Arial" w:hAnsi="Arial Narrow" w:cs="Arial"/>
          <w:b/>
          <w:color w:val="000000"/>
          <w:sz w:val="20"/>
          <w:szCs w:val="20"/>
        </w:rPr>
        <w:t>ADQUISI</w:t>
      </w:r>
      <w:r w:rsidRPr="008856D0">
        <w:rPr>
          <w:rFonts w:ascii="Arial Narrow" w:eastAsia="Arial" w:hAnsi="Arial Narrow" w:cs="Arial"/>
          <w:b/>
          <w:bCs/>
          <w:color w:val="000000"/>
          <w:sz w:val="20"/>
          <w:szCs w:val="20"/>
        </w:rPr>
        <w:t xml:space="preserve">CIÓN </w:t>
      </w:r>
      <w:r w:rsidRPr="008856D0">
        <w:rPr>
          <w:rFonts w:ascii="Arial Narrow" w:eastAsia="Arial" w:hAnsi="Arial Narrow" w:cs="Arial"/>
          <w:bCs/>
          <w:color w:val="000000"/>
          <w:sz w:val="20"/>
          <w:szCs w:val="20"/>
        </w:rPr>
        <w:t xml:space="preserve">de la </w:t>
      </w:r>
      <w:r w:rsidRPr="008856D0">
        <w:rPr>
          <w:rFonts w:ascii="Arial Narrow" w:eastAsia="Arial" w:hAnsi="Arial Narrow" w:cs="Arial"/>
          <w:b/>
          <w:color w:val="000000" w:themeColor="text1"/>
          <w:sz w:val="20"/>
          <w:szCs w:val="20"/>
        </w:rPr>
        <w:t>LICITACIÓN PÚBLICA LOCAL SECGSSJ-L</w:t>
      </w:r>
      <w:r>
        <w:rPr>
          <w:rFonts w:ascii="Arial Narrow" w:eastAsia="Arial" w:hAnsi="Arial Narrow" w:cs="Arial"/>
          <w:b/>
          <w:color w:val="000000" w:themeColor="text1"/>
          <w:sz w:val="20"/>
          <w:szCs w:val="20"/>
        </w:rPr>
        <w:t>S</w:t>
      </w:r>
      <w:r w:rsidRPr="008856D0">
        <w:rPr>
          <w:rFonts w:ascii="Arial Narrow" w:eastAsia="Arial" w:hAnsi="Arial Narrow" w:cs="Arial"/>
          <w:b/>
          <w:color w:val="000000" w:themeColor="text1"/>
          <w:sz w:val="20"/>
          <w:szCs w:val="20"/>
        </w:rPr>
        <w:t>CC-00</w:t>
      </w:r>
      <w:r w:rsidR="00D55A6D">
        <w:rPr>
          <w:rFonts w:ascii="Arial Narrow" w:eastAsia="Arial" w:hAnsi="Arial Narrow" w:cs="Arial"/>
          <w:b/>
          <w:color w:val="000000" w:themeColor="text1"/>
          <w:sz w:val="20"/>
          <w:szCs w:val="20"/>
        </w:rPr>
        <w:t>5</w:t>
      </w:r>
      <w:r w:rsidRPr="008856D0">
        <w:rPr>
          <w:rFonts w:ascii="Arial Narrow" w:eastAsia="Arial" w:hAnsi="Arial Narrow" w:cs="Arial"/>
          <w:b/>
          <w:color w:val="000000" w:themeColor="text1"/>
          <w:sz w:val="20"/>
          <w:szCs w:val="20"/>
        </w:rPr>
        <w:t xml:space="preserve">-2023 </w:t>
      </w:r>
      <w:r>
        <w:rPr>
          <w:rFonts w:ascii="Arial Narrow" w:eastAsia="Arial" w:hAnsi="Arial Narrow" w:cs="Arial"/>
          <w:b/>
          <w:color w:val="000000" w:themeColor="text1"/>
          <w:sz w:val="20"/>
          <w:szCs w:val="20"/>
        </w:rPr>
        <w:t>SIN</w:t>
      </w:r>
      <w:r w:rsidRPr="008856D0">
        <w:rPr>
          <w:rFonts w:ascii="Arial Narrow" w:eastAsia="Arial" w:hAnsi="Arial Narrow" w:cs="Arial"/>
          <w:b/>
          <w:color w:val="000000" w:themeColor="text1"/>
          <w:sz w:val="20"/>
          <w:szCs w:val="20"/>
        </w:rPr>
        <w:t xml:space="preserve"> CONCURRENCIA DE COMITÉ, </w:t>
      </w:r>
      <w:r w:rsidRPr="008856D0">
        <w:rPr>
          <w:rFonts w:ascii="Arial Narrow" w:eastAsia="Arial" w:hAnsi="Arial Narrow" w:cs="Arial"/>
          <w:bCs/>
          <w:color w:val="000000"/>
          <w:sz w:val="20"/>
          <w:szCs w:val="20"/>
        </w:rPr>
        <w:t>denominada</w:t>
      </w:r>
      <w:r w:rsidRPr="008856D0">
        <w:rPr>
          <w:rFonts w:ascii="Arial Narrow" w:eastAsia="Arial" w:hAnsi="Arial Narrow" w:cs="Arial"/>
          <w:b/>
          <w:color w:val="000000"/>
          <w:sz w:val="20"/>
          <w:szCs w:val="20"/>
        </w:rPr>
        <w:t xml:space="preserve"> </w:t>
      </w:r>
      <w:r w:rsidR="009F3A1F"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w:t>
      </w:r>
      <w:r w:rsidR="009F3A1F" w:rsidRPr="009A51E2">
        <w:rPr>
          <w:rFonts w:ascii="Arial Narrow" w:hAnsi="Arial Narrow" w:cs="Arial"/>
          <w:b/>
          <w:bCs/>
          <w:color w:val="000000" w:themeColor="text1"/>
          <w:sz w:val="20"/>
          <w:szCs w:val="20"/>
        </w:rPr>
        <w:t>JOSE GUERREROSANTOS)”</w:t>
      </w:r>
      <w:r w:rsidRPr="009A51E2">
        <w:rPr>
          <w:rFonts w:ascii="Arial Narrow" w:eastAsia="Arial" w:hAnsi="Arial Narrow" w:cs="Arial"/>
          <w:bCs/>
          <w:color w:val="000000" w:themeColor="text1"/>
          <w:sz w:val="20"/>
          <w:szCs w:val="20"/>
        </w:rPr>
        <w:t xml:space="preserve">, manifiesto </w:t>
      </w:r>
      <w:r w:rsidRPr="008856D0">
        <w:rPr>
          <w:rFonts w:ascii="Arial Narrow" w:eastAsia="Arial" w:hAnsi="Arial Narrow" w:cs="Arial"/>
          <w:bCs/>
          <w:color w:val="000000"/>
          <w:sz w:val="20"/>
          <w:szCs w:val="20"/>
        </w:rPr>
        <w:t xml:space="preserve">por 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Pr>
          <w:rFonts w:ascii="Arial Narrow" w:eastAsia="Century Gothic" w:hAnsi="Arial Narrow" w:cs="Arial"/>
          <w:b/>
          <w:bCs/>
          <w:color w:val="000000"/>
          <w:sz w:val="20"/>
          <w:szCs w:val="20"/>
        </w:rPr>
        <w:t>18</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00629D">
        <w:rPr>
          <w:rFonts w:ascii="Arial Narrow" w:eastAsia="Century Gothic" w:hAnsi="Arial Narrow" w:cs="Arial"/>
          <w:b/>
          <w:bCs/>
          <w:color w:val="000000"/>
          <w:sz w:val="20"/>
          <w:szCs w:val="20"/>
        </w:rPr>
        <w:t>6</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41B03"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2E44D81D" w14:textId="77777777" w:rsidR="008856D0" w:rsidRPr="00D41B03" w:rsidRDefault="008856D0" w:rsidP="008856D0">
      <w:pPr>
        <w:spacing w:after="0" w:line="240" w:lineRule="auto"/>
        <w:rPr>
          <w:rFonts w:ascii="Arial Narrow" w:eastAsia="Times New Roman" w:hAnsi="Arial Narrow" w:cs="Arial"/>
          <w:b/>
          <w:bCs/>
          <w:sz w:val="18"/>
          <w:szCs w:val="18"/>
        </w:rPr>
      </w:pPr>
    </w:p>
    <w:p w14:paraId="22238FA0" w14:textId="77777777" w:rsidR="008856D0" w:rsidRPr="00D41B03" w:rsidRDefault="008856D0" w:rsidP="008856D0">
      <w:pPr>
        <w:spacing w:after="0" w:line="240" w:lineRule="auto"/>
        <w:rPr>
          <w:rFonts w:ascii="Arial Narrow" w:eastAsia="Times New Roman" w:hAnsi="Arial Narrow" w:cs="Arial"/>
          <w:b/>
          <w:bCs/>
          <w:sz w:val="18"/>
          <w:szCs w:val="18"/>
        </w:rPr>
      </w:pPr>
    </w:p>
    <w:p w14:paraId="4949C4B7" w14:textId="77777777" w:rsidR="008856D0" w:rsidRPr="00D41B03" w:rsidRDefault="008856D0" w:rsidP="008856D0">
      <w:pPr>
        <w:spacing w:after="0" w:line="240" w:lineRule="auto"/>
        <w:rPr>
          <w:rFonts w:ascii="Arial Narrow" w:eastAsia="Times New Roman" w:hAnsi="Arial Narrow" w:cs="Arial"/>
          <w:b/>
          <w:bCs/>
          <w:sz w:val="18"/>
          <w:szCs w:val="18"/>
        </w:rPr>
      </w:pPr>
    </w:p>
    <w:p w14:paraId="2E0C8749" w14:textId="77777777" w:rsidR="008856D0" w:rsidRPr="00D41B03"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31AEB717" w14:textId="77777777" w:rsidR="008856D0" w:rsidRPr="0053316D"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47671A2" w14:textId="005D2C49" w:rsidR="008856D0" w:rsidRDefault="0000629D" w:rsidP="00593D1F">
      <w:pPr>
        <w:spacing w:after="0" w:line="240" w:lineRule="auto"/>
        <w:ind w:right="140"/>
        <w:jc w:val="center"/>
        <w:rPr>
          <w:rFonts w:ascii="Arial Narrow" w:eastAsia="Times New Roman" w:hAnsi="Arial Narrow" w:cs="Arial"/>
          <w:b/>
          <w:bCs/>
          <w:sz w:val="20"/>
          <w:szCs w:val="20"/>
        </w:rPr>
      </w:pPr>
      <w:r w:rsidRPr="0000629D">
        <w:rPr>
          <w:rFonts w:ascii="Arial Narrow" w:eastAsia="Times New Roman" w:hAnsi="Arial Narrow" w:cs="Arial"/>
          <w:b/>
          <w:bCs/>
          <w:sz w:val="20"/>
          <w:szCs w:val="20"/>
        </w:rPr>
        <w:lastRenderedPageBreak/>
        <w:t>ANEXO 16.</w:t>
      </w:r>
    </w:p>
    <w:p w14:paraId="1178AE03" w14:textId="77777777" w:rsidR="0000629D" w:rsidRPr="0000629D" w:rsidRDefault="0000629D" w:rsidP="00593D1F">
      <w:pPr>
        <w:spacing w:after="0" w:line="240" w:lineRule="auto"/>
        <w:ind w:right="140"/>
        <w:jc w:val="center"/>
        <w:rPr>
          <w:rFonts w:ascii="Arial Narrow" w:eastAsia="Times New Roman" w:hAnsi="Arial Narrow" w:cs="Arial"/>
          <w:b/>
          <w:bCs/>
          <w:sz w:val="20"/>
          <w:szCs w:val="20"/>
        </w:rPr>
      </w:pPr>
    </w:p>
    <w:p w14:paraId="571A75E5" w14:textId="77777777" w:rsidR="00593D1F" w:rsidRPr="00D41B03" w:rsidRDefault="00593D1F" w:rsidP="00593D1F">
      <w:pPr>
        <w:spacing w:after="0" w:line="240" w:lineRule="auto"/>
        <w:rPr>
          <w:rFonts w:ascii="Arial Narrow" w:eastAsia="Times New Roman" w:hAnsi="Arial Narrow" w:cs="Arial"/>
          <w:sz w:val="18"/>
          <w:szCs w:val="18"/>
        </w:rPr>
      </w:pPr>
    </w:p>
    <w:p w14:paraId="2D29B3D3" w14:textId="77777777" w:rsidR="00593D1F" w:rsidRPr="00D41B03" w:rsidRDefault="00593D1F" w:rsidP="00593D1F">
      <w:pPr>
        <w:spacing w:after="0" w:line="240" w:lineRule="auto"/>
        <w:ind w:right="140" w:hanging="851"/>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u w:val="single"/>
        </w:rPr>
        <w:t xml:space="preserve">TEXTO DE LA FIANZA DEL 10% DE GARANTÍA DE CUMPLIMIENTO DEL CONTRATO </w:t>
      </w:r>
    </w:p>
    <w:p w14:paraId="33E47321" w14:textId="77777777" w:rsidR="00593D1F" w:rsidRPr="00D41B03" w:rsidRDefault="00593D1F" w:rsidP="00593D1F">
      <w:pPr>
        <w:spacing w:after="0" w:line="240" w:lineRule="auto"/>
        <w:rPr>
          <w:rFonts w:ascii="Arial Narrow" w:eastAsia="Times New Roman" w:hAnsi="Arial Narrow" w:cs="Arial"/>
          <w:sz w:val="18"/>
          <w:szCs w:val="18"/>
        </w:rPr>
      </w:pPr>
    </w:p>
    <w:p w14:paraId="5A9DDC69" w14:textId="3A31C40F"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67" w:name="_Hlk51692731"/>
      <w:r w:rsidRPr="00D41B03">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GARANTIZAR POR (NOMBRE DEL PROVEEDOR) CON DOMICILIO EN _COLONIA </w:t>
      </w:r>
      <w:r w:rsidRPr="00D41B03">
        <w:rPr>
          <w:rFonts w:ascii="Arial Narrow" w:hAnsi="Arial Narrow" w:cs="Arial"/>
          <w:i/>
          <w:iCs/>
          <w:sz w:val="18"/>
          <w:szCs w:val="18"/>
        </w:rPr>
        <w:t>_CIUDAD _</w:t>
      </w:r>
      <w:r w:rsidRPr="00D41B03">
        <w:rPr>
          <w:rFonts w:ascii="Arial Narrow" w:hAnsi="Arial Narrow" w:cs="Arial"/>
          <w:sz w:val="18"/>
          <w:szCs w:val="18"/>
        </w:rPr>
        <w:t>EL FIEL Y EXACTO CUMPLIMIENTO DE TODAS Y CADA UNA DE LAS OBLIGACIONES PACTADAS EN EL CONTRATO NÚMERO</w:t>
      </w:r>
      <w:r w:rsidRPr="00D41B03">
        <w:rPr>
          <w:rFonts w:ascii="Arial Narrow" w:hAnsi="Arial Narrow" w:cs="Arial"/>
          <w:bCs/>
          <w:sz w:val="18"/>
          <w:szCs w:val="18"/>
        </w:rPr>
        <w:t xml:space="preserve"> __________ D</w:t>
      </w:r>
      <w:r w:rsidRPr="00D41B03">
        <w:rPr>
          <w:rFonts w:ascii="Arial Narrow" w:hAnsi="Arial Narrow" w:cs="Arial"/>
          <w:sz w:val="18"/>
          <w:szCs w:val="18"/>
        </w:rPr>
        <w:t xml:space="preserve">E FECHA </w:t>
      </w:r>
      <w:r w:rsidRPr="00D41B03">
        <w:rPr>
          <w:rFonts w:ascii="Arial Narrow" w:hAnsi="Arial Narrow" w:cs="Arial"/>
          <w:i/>
          <w:iCs/>
          <w:sz w:val="18"/>
          <w:szCs w:val="18"/>
        </w:rPr>
        <w:t>_________</w:t>
      </w:r>
      <w:r w:rsidRPr="00D41B03">
        <w:rPr>
          <w:rFonts w:ascii="Arial Narrow" w:hAnsi="Arial Narrow"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LA FIANZA TENDRÁ UNA VIGENCIA DESDE EL PRIMER DÍA DE LA CONTRATACIÓN Y HASTA 12 MESES POSTERIORES A LA FECHA DE VENCIMIENTO DEL CONTRATO.</w:t>
      </w:r>
    </w:p>
    <w:p w14:paraId="22E54B6B" w14:textId="18C97C1B"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D41B03" w:rsidRDefault="005431A3" w:rsidP="009A4657">
      <w:pPr>
        <w:jc w:val="both"/>
        <w:rPr>
          <w:rFonts w:ascii="Arial Narrow" w:hAnsi="Arial Narrow" w:cs="Arial"/>
          <w:sz w:val="18"/>
          <w:szCs w:val="18"/>
        </w:rPr>
      </w:pPr>
      <w:r w:rsidRPr="00D41B03">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7"/>
    </w:p>
    <w:p w14:paraId="57FC95EB" w14:textId="0359D704" w:rsidR="003327BB" w:rsidRPr="0000629D" w:rsidRDefault="00D91905" w:rsidP="0000629D">
      <w:pPr>
        <w:rPr>
          <w:rFonts w:ascii="Arial Narrow" w:hAnsi="Arial Narrow" w:cs="Arial"/>
          <w:sz w:val="18"/>
          <w:szCs w:val="18"/>
        </w:rPr>
      </w:pPr>
      <w:r w:rsidRPr="00D41B03">
        <w:rPr>
          <w:rFonts w:ascii="Arial Narrow" w:hAnsi="Arial Narrow" w:cs="Arial"/>
          <w:sz w:val="18"/>
          <w:szCs w:val="18"/>
        </w:rPr>
        <w:br w:type="page"/>
      </w:r>
    </w:p>
    <w:p w14:paraId="085961DD" w14:textId="2890BD38" w:rsidR="00FF185C" w:rsidRPr="008856D0" w:rsidRDefault="00FF185C" w:rsidP="00FF185C">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lastRenderedPageBreak/>
        <w:t>LICITACIÓN PÚBLICA LOCAL SECGSSJ-LSCC-00</w:t>
      </w:r>
      <w:r w:rsidR="00D55A6D">
        <w:rPr>
          <w:rFonts w:ascii="Arial Narrow" w:hAnsi="Arial Narrow" w:cs="Arial"/>
          <w:b/>
          <w:bCs/>
          <w:color w:val="000000" w:themeColor="text1"/>
          <w:sz w:val="20"/>
          <w:szCs w:val="20"/>
        </w:rPr>
        <w:t>5</w:t>
      </w:r>
      <w:r w:rsidRPr="008856D0">
        <w:rPr>
          <w:rFonts w:ascii="Arial Narrow" w:hAnsi="Arial Narrow" w:cs="Arial"/>
          <w:b/>
          <w:bCs/>
          <w:color w:val="000000" w:themeColor="text1"/>
          <w:sz w:val="20"/>
          <w:szCs w:val="20"/>
        </w:rPr>
        <w:t>-2023 SIN CONCURRENCIA DE COMITÉ</w:t>
      </w:r>
    </w:p>
    <w:p w14:paraId="680C1DBF" w14:textId="77777777" w:rsidR="00FF185C" w:rsidRPr="008856D0" w:rsidRDefault="00FF185C" w:rsidP="00FF185C">
      <w:pPr>
        <w:pStyle w:val="Sinespaciado"/>
        <w:jc w:val="center"/>
        <w:rPr>
          <w:rFonts w:ascii="Arial Narrow" w:eastAsia="Century Gothic" w:hAnsi="Arial Narrow" w:cs="Arial"/>
          <w:color w:val="FF0000"/>
          <w:sz w:val="20"/>
          <w:szCs w:val="20"/>
        </w:rPr>
      </w:pPr>
    </w:p>
    <w:p w14:paraId="6D93CDFA" w14:textId="59BAD21C" w:rsidR="009F3A1F" w:rsidRPr="009F3A1F" w:rsidRDefault="009F3A1F" w:rsidP="009F3A1F">
      <w:pPr>
        <w:spacing w:after="0" w:line="240" w:lineRule="auto"/>
        <w:jc w:val="center"/>
        <w:rPr>
          <w:rFonts w:ascii="Arial Narrow" w:eastAsia="Arial" w:hAnsi="Arial Narrow" w:cs="Arial"/>
          <w:color w:val="000000"/>
          <w:sz w:val="20"/>
          <w:szCs w:val="20"/>
        </w:rPr>
      </w:pPr>
      <w:r w:rsidRPr="009F3A1F">
        <w:rPr>
          <w:rFonts w:ascii="Arial Narrow" w:hAnsi="Arial Narrow" w:cs="Arial"/>
          <w:b/>
          <w:bCs/>
          <w:sz w:val="20"/>
          <w:szCs w:val="20"/>
        </w:rPr>
        <w:t xml:space="preserve">“ADQUISICIÓN DE MATERIALES E INSUMOS PARA LA ELABORACIÓN DE PLACAS PARA LOS NIÑOS CON LABIO PALADAR HENDIDO DEL INSTITUTO JALISCIENSE DE CIRUGÍA RECONSTRUCTIVA (DR. JOSE </w:t>
      </w:r>
      <w:r w:rsidRPr="009A51E2">
        <w:rPr>
          <w:rFonts w:ascii="Arial Narrow" w:hAnsi="Arial Narrow" w:cs="Arial"/>
          <w:b/>
          <w:bCs/>
          <w:color w:val="000000" w:themeColor="text1"/>
          <w:sz w:val="20"/>
          <w:szCs w:val="20"/>
        </w:rPr>
        <w:t>GUERRERO SANTOS)”</w:t>
      </w:r>
    </w:p>
    <w:p w14:paraId="72803FD8" w14:textId="3D1E3B61" w:rsidR="00FF185C" w:rsidRDefault="00FF185C"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73"/>
        <w:gridCol w:w="2670"/>
        <w:gridCol w:w="2123"/>
        <w:gridCol w:w="2121"/>
      </w:tblGrid>
      <w:tr w:rsidR="00FF185C" w:rsidRPr="00FF185C" w14:paraId="4D1667F9" w14:textId="77777777" w:rsidTr="00FF185C">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40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9F3A1F" w:rsidRPr="00FF185C" w14:paraId="0FB6FF92" w14:textId="77777777" w:rsidTr="00025D13">
        <w:trPr>
          <w:trHeight w:val="1163"/>
          <w:tblHeader/>
        </w:trPr>
        <w:tc>
          <w:tcPr>
            <w:tcW w:w="1356" w:type="pct"/>
            <w:tcBorders>
              <w:top w:val="single" w:sz="4" w:space="0" w:color="auto"/>
              <w:left w:val="single" w:sz="4" w:space="0" w:color="000000"/>
              <w:bottom w:val="single" w:sz="4" w:space="0" w:color="000000"/>
              <w:right w:val="nil"/>
            </w:tcBorders>
          </w:tcPr>
          <w:p w14:paraId="63D50F78" w14:textId="77777777" w:rsidR="009F3A1F" w:rsidRPr="009A51E2" w:rsidRDefault="009F3A1F" w:rsidP="009F3A1F">
            <w:pPr>
              <w:pStyle w:val="TableParagraph"/>
              <w:rPr>
                <w:rFonts w:ascii="Arial Narrow" w:hAnsi="Arial Narrow" w:cs="Calibri Light"/>
                <w:b/>
                <w:bCs/>
                <w:sz w:val="20"/>
                <w:szCs w:val="20"/>
              </w:rPr>
            </w:pPr>
          </w:p>
          <w:p w14:paraId="7FBF4D60" w14:textId="77777777" w:rsidR="009F3A1F" w:rsidRPr="009A51E2" w:rsidRDefault="009F3A1F" w:rsidP="009F3A1F">
            <w:pPr>
              <w:snapToGrid w:val="0"/>
              <w:spacing w:after="0" w:line="240" w:lineRule="auto"/>
              <w:rPr>
                <w:rFonts w:ascii="Arial Narrow" w:hAnsi="Arial Narrow" w:cs="Calibri Light"/>
                <w:b/>
                <w:bCs/>
                <w:sz w:val="20"/>
                <w:szCs w:val="20"/>
              </w:rPr>
            </w:pPr>
          </w:p>
          <w:p w14:paraId="69085375" w14:textId="77777777" w:rsidR="009F3A1F" w:rsidRPr="009A51E2" w:rsidRDefault="009F3A1F" w:rsidP="009F3A1F">
            <w:pPr>
              <w:snapToGrid w:val="0"/>
              <w:spacing w:after="0" w:line="240" w:lineRule="auto"/>
              <w:jc w:val="center"/>
              <w:rPr>
                <w:rFonts w:ascii="Arial Narrow" w:hAnsi="Arial Narrow" w:cs="Calibri Light"/>
                <w:b/>
                <w:bCs/>
                <w:sz w:val="20"/>
                <w:szCs w:val="20"/>
              </w:rPr>
            </w:pPr>
          </w:p>
          <w:p w14:paraId="6F9FA720" w14:textId="51080EC2" w:rsidR="009F3A1F" w:rsidRPr="009A51E2" w:rsidRDefault="009A7BD2" w:rsidP="009F3A1F">
            <w:pPr>
              <w:snapToGrid w:val="0"/>
              <w:jc w:val="center"/>
              <w:rPr>
                <w:rFonts w:ascii="Arial Narrow" w:hAnsi="Arial Narrow" w:cs="Arial"/>
                <w:b/>
                <w:bCs/>
                <w:sz w:val="20"/>
                <w:szCs w:val="20"/>
              </w:rPr>
            </w:pPr>
            <w:r>
              <w:rPr>
                <w:rFonts w:ascii="Arial Narrow" w:hAnsi="Arial Narrow" w:cs="Calibri Light"/>
                <w:b/>
                <w:bCs/>
                <w:sz w:val="20"/>
                <w:szCs w:val="20"/>
              </w:rPr>
              <w:t>MTRA</w:t>
            </w:r>
            <w:r w:rsidR="009F3A1F" w:rsidRPr="009A51E2">
              <w:rPr>
                <w:rFonts w:ascii="Arial Narrow" w:hAnsi="Arial Narrow" w:cs="Calibri Light"/>
                <w:b/>
                <w:bCs/>
                <w:sz w:val="20"/>
                <w:szCs w:val="20"/>
              </w:rPr>
              <w:t>. MARIBEL BECERRA BAÑUELOS</w:t>
            </w:r>
          </w:p>
        </w:tc>
        <w:tc>
          <w:tcPr>
            <w:tcW w:w="1407" w:type="pct"/>
            <w:tcBorders>
              <w:top w:val="single" w:sz="4" w:space="0" w:color="auto"/>
              <w:left w:val="single" w:sz="4" w:space="0" w:color="000000"/>
              <w:bottom w:val="single" w:sz="4" w:space="0" w:color="000000"/>
              <w:right w:val="single" w:sz="4" w:space="0" w:color="000000"/>
            </w:tcBorders>
          </w:tcPr>
          <w:p w14:paraId="06AA0B28" w14:textId="77777777" w:rsidR="009F3A1F" w:rsidRPr="00C10411" w:rsidRDefault="009F3A1F" w:rsidP="009F3A1F">
            <w:pPr>
              <w:snapToGrid w:val="0"/>
              <w:spacing w:after="0" w:line="240" w:lineRule="auto"/>
              <w:rPr>
                <w:rFonts w:ascii="Arial Narrow" w:hAnsi="Arial Narrow" w:cs="Calibri Light"/>
                <w:sz w:val="20"/>
                <w:szCs w:val="20"/>
              </w:rPr>
            </w:pPr>
          </w:p>
          <w:p w14:paraId="447AA0D3" w14:textId="77777777" w:rsidR="009F3A1F" w:rsidRPr="00C10411" w:rsidRDefault="009F3A1F" w:rsidP="009F3A1F">
            <w:pPr>
              <w:snapToGrid w:val="0"/>
              <w:spacing w:after="0" w:line="240" w:lineRule="auto"/>
              <w:jc w:val="center"/>
              <w:rPr>
                <w:rFonts w:ascii="Arial Narrow" w:hAnsi="Arial Narrow" w:cs="Calibri Light"/>
                <w:sz w:val="20"/>
                <w:szCs w:val="20"/>
              </w:rPr>
            </w:pPr>
          </w:p>
          <w:p w14:paraId="2F788756" w14:textId="77777777" w:rsidR="009F3A1F" w:rsidRPr="00C10411" w:rsidRDefault="009F3A1F" w:rsidP="009F3A1F">
            <w:pPr>
              <w:snapToGrid w:val="0"/>
              <w:spacing w:after="0" w:line="240" w:lineRule="auto"/>
              <w:jc w:val="center"/>
              <w:rPr>
                <w:rFonts w:ascii="Arial Narrow" w:hAnsi="Arial Narrow" w:cs="Arial"/>
                <w:sz w:val="20"/>
                <w:szCs w:val="20"/>
              </w:rPr>
            </w:pPr>
            <w:r w:rsidRPr="00C10411">
              <w:rPr>
                <w:rFonts w:ascii="Arial Narrow" w:hAnsi="Arial Narrow" w:cs="Calibri Light"/>
                <w:sz w:val="20"/>
                <w:szCs w:val="20"/>
              </w:rPr>
              <w:t xml:space="preserve">DIRECTORA DE GESTIÓN ADMINISTRATIVA </w:t>
            </w:r>
            <w:r w:rsidRPr="00C10411">
              <w:rPr>
                <w:rFonts w:ascii="Arial Narrow" w:hAnsi="Arial Narrow" w:cs="Arial"/>
                <w:sz w:val="20"/>
                <w:szCs w:val="20"/>
              </w:rPr>
              <w:t>DEL O.P.D. SERVICIOS DE SALUD JALISCO</w:t>
            </w:r>
          </w:p>
          <w:p w14:paraId="5ADB7780" w14:textId="726F6FCB" w:rsidR="009F3A1F" w:rsidRPr="00FF185C" w:rsidRDefault="009F3A1F" w:rsidP="009F3A1F">
            <w:pPr>
              <w:snapToGrid w:val="0"/>
              <w:rPr>
                <w:rFonts w:ascii="Arial Narrow" w:hAnsi="Arial Narrow" w:cs="Arial"/>
                <w:sz w:val="20"/>
                <w:szCs w:val="20"/>
              </w:rPr>
            </w:pPr>
          </w:p>
        </w:tc>
        <w:tc>
          <w:tcPr>
            <w:tcW w:w="1119"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9F3A1F" w:rsidRPr="00FF185C" w14:paraId="73C13C36" w14:textId="77777777" w:rsidTr="00025D13">
        <w:trPr>
          <w:trHeight w:val="1236"/>
        </w:trPr>
        <w:tc>
          <w:tcPr>
            <w:tcW w:w="1356" w:type="pct"/>
            <w:tcBorders>
              <w:top w:val="single" w:sz="4" w:space="0" w:color="000000"/>
              <w:left w:val="single" w:sz="4" w:space="0" w:color="000000"/>
              <w:bottom w:val="single" w:sz="4" w:space="0" w:color="000000"/>
              <w:right w:val="nil"/>
            </w:tcBorders>
          </w:tcPr>
          <w:p w14:paraId="3B1E94D8" w14:textId="77777777" w:rsidR="009F3A1F" w:rsidRPr="009A51E2" w:rsidRDefault="009F3A1F" w:rsidP="009F3A1F">
            <w:pPr>
              <w:pStyle w:val="TableParagraph"/>
              <w:rPr>
                <w:rFonts w:ascii="Arial Narrow" w:hAnsi="Arial Narrow" w:cs="Calibri Light"/>
                <w:b/>
                <w:bCs/>
                <w:sz w:val="20"/>
                <w:szCs w:val="20"/>
              </w:rPr>
            </w:pPr>
          </w:p>
          <w:p w14:paraId="1F40E7A1" w14:textId="77777777" w:rsidR="009F3A1F" w:rsidRPr="009A51E2" w:rsidRDefault="009F3A1F" w:rsidP="009F3A1F">
            <w:pPr>
              <w:snapToGrid w:val="0"/>
              <w:spacing w:after="0" w:line="240" w:lineRule="auto"/>
              <w:rPr>
                <w:rFonts w:ascii="Arial Narrow" w:hAnsi="Arial Narrow" w:cs="Calibri Light"/>
                <w:b/>
                <w:bCs/>
                <w:sz w:val="20"/>
                <w:szCs w:val="20"/>
              </w:rPr>
            </w:pPr>
          </w:p>
          <w:p w14:paraId="1802D811" w14:textId="77777777" w:rsidR="009F3A1F" w:rsidRPr="009A51E2" w:rsidRDefault="009F3A1F" w:rsidP="009F3A1F">
            <w:pPr>
              <w:snapToGrid w:val="0"/>
              <w:spacing w:after="0" w:line="240" w:lineRule="auto"/>
              <w:jc w:val="center"/>
              <w:rPr>
                <w:rFonts w:ascii="Arial Narrow" w:hAnsi="Arial Narrow" w:cs="Calibri Light"/>
                <w:b/>
                <w:bCs/>
                <w:sz w:val="20"/>
                <w:szCs w:val="20"/>
              </w:rPr>
            </w:pPr>
          </w:p>
          <w:p w14:paraId="7A773018" w14:textId="4027D014" w:rsidR="009F3A1F" w:rsidRPr="009A51E2" w:rsidRDefault="009F3A1F" w:rsidP="009F3A1F">
            <w:pPr>
              <w:snapToGrid w:val="0"/>
              <w:spacing w:after="0"/>
              <w:jc w:val="center"/>
              <w:rPr>
                <w:rFonts w:ascii="Arial Narrow" w:hAnsi="Arial Narrow" w:cs="Arial"/>
                <w:b/>
                <w:bCs/>
                <w:sz w:val="20"/>
                <w:szCs w:val="20"/>
              </w:rPr>
            </w:pPr>
            <w:r w:rsidRPr="009A51E2">
              <w:rPr>
                <w:rFonts w:ascii="Arial Narrow" w:hAnsi="Arial Narrow" w:cs="Calibri Light"/>
                <w:b/>
                <w:bCs/>
                <w:sz w:val="20"/>
                <w:szCs w:val="20"/>
              </w:rPr>
              <w:t>LIC. ABRAHAM YASIR MACIEL MONTOYA</w:t>
            </w:r>
          </w:p>
        </w:tc>
        <w:tc>
          <w:tcPr>
            <w:tcW w:w="1407" w:type="pct"/>
            <w:tcBorders>
              <w:top w:val="single" w:sz="4" w:space="0" w:color="000000"/>
              <w:left w:val="single" w:sz="4" w:space="0" w:color="000000"/>
              <w:bottom w:val="single" w:sz="4" w:space="0" w:color="000000"/>
              <w:right w:val="single" w:sz="4" w:space="0" w:color="000000"/>
            </w:tcBorders>
          </w:tcPr>
          <w:p w14:paraId="5266692E" w14:textId="77777777" w:rsidR="009F3A1F" w:rsidRDefault="009F3A1F" w:rsidP="009F3A1F">
            <w:pPr>
              <w:spacing w:after="0" w:line="240" w:lineRule="auto"/>
              <w:rPr>
                <w:rFonts w:ascii="Arial Narrow" w:hAnsi="Arial Narrow" w:cs="Calibri Light"/>
                <w:spacing w:val="-4"/>
                <w:sz w:val="20"/>
                <w:szCs w:val="20"/>
              </w:rPr>
            </w:pPr>
          </w:p>
          <w:p w14:paraId="3DE28D93" w14:textId="77777777" w:rsidR="009A7BD2" w:rsidRPr="00C10411" w:rsidRDefault="009A7BD2" w:rsidP="009F3A1F">
            <w:pPr>
              <w:spacing w:after="0" w:line="240" w:lineRule="auto"/>
              <w:rPr>
                <w:rFonts w:ascii="Arial Narrow" w:hAnsi="Arial Narrow" w:cs="Calibri Light"/>
                <w:spacing w:val="-4"/>
                <w:sz w:val="20"/>
                <w:szCs w:val="20"/>
              </w:rPr>
            </w:pPr>
          </w:p>
          <w:p w14:paraId="3DDDE25A" w14:textId="77777777" w:rsidR="009F3A1F" w:rsidRPr="00C10411" w:rsidRDefault="009F3A1F" w:rsidP="009F3A1F">
            <w:pPr>
              <w:spacing w:after="0" w:line="240" w:lineRule="auto"/>
              <w:jc w:val="center"/>
              <w:rPr>
                <w:rFonts w:ascii="Arial Narrow" w:hAnsi="Arial Narrow" w:cs="Calibri Light"/>
                <w:spacing w:val="-4"/>
                <w:sz w:val="20"/>
                <w:szCs w:val="20"/>
              </w:rPr>
            </w:pPr>
          </w:p>
          <w:p w14:paraId="04416BF8" w14:textId="77777777" w:rsidR="009F3A1F" w:rsidRPr="00C10411" w:rsidRDefault="009F3A1F" w:rsidP="009F3A1F">
            <w:pPr>
              <w:spacing w:after="0" w:line="240" w:lineRule="auto"/>
              <w:jc w:val="center"/>
              <w:rPr>
                <w:rFonts w:ascii="Arial Narrow" w:hAnsi="Arial Narrow" w:cs="Calibri Light"/>
                <w:sz w:val="20"/>
                <w:szCs w:val="20"/>
              </w:rPr>
            </w:pPr>
            <w:r w:rsidRPr="00C10411">
              <w:rPr>
                <w:rFonts w:ascii="Arial Narrow" w:hAnsi="Arial Narrow" w:cs="Calibri Light"/>
                <w:spacing w:val="-4"/>
                <w:sz w:val="20"/>
                <w:szCs w:val="20"/>
              </w:rPr>
              <w:t xml:space="preserve">COORDINADOR </w:t>
            </w:r>
            <w:r w:rsidRPr="00C10411">
              <w:rPr>
                <w:rFonts w:ascii="Arial Narrow" w:hAnsi="Arial Narrow" w:cs="Calibri Light"/>
                <w:spacing w:val="-3"/>
                <w:sz w:val="20"/>
                <w:szCs w:val="20"/>
              </w:rPr>
              <w:t xml:space="preserve">DE </w:t>
            </w:r>
            <w:r w:rsidRPr="00C10411">
              <w:rPr>
                <w:rFonts w:ascii="Arial Narrow" w:hAnsi="Arial Narrow" w:cs="Calibri Light"/>
                <w:spacing w:val="-4"/>
                <w:sz w:val="20"/>
                <w:szCs w:val="20"/>
              </w:rPr>
              <w:t xml:space="preserve">ADQUISICIONES </w:t>
            </w:r>
            <w:r w:rsidRPr="00C10411">
              <w:rPr>
                <w:rFonts w:ascii="Arial Narrow" w:hAnsi="Arial Narrow" w:cs="Calibri Light"/>
                <w:spacing w:val="-3"/>
                <w:sz w:val="20"/>
                <w:szCs w:val="20"/>
              </w:rPr>
              <w:t xml:space="preserve">DEL O.P.D. SERVICIOS DE SALUD </w:t>
            </w:r>
            <w:r w:rsidRPr="00C10411">
              <w:rPr>
                <w:rFonts w:ascii="Arial Narrow" w:hAnsi="Arial Narrow" w:cs="Calibri Light"/>
                <w:sz w:val="20"/>
                <w:szCs w:val="20"/>
              </w:rPr>
              <w:t>JALISCO</w:t>
            </w:r>
          </w:p>
          <w:p w14:paraId="5CD7B154" w14:textId="77777777" w:rsidR="009F3A1F" w:rsidRDefault="009F3A1F" w:rsidP="009F3A1F">
            <w:pPr>
              <w:spacing w:after="0" w:line="240" w:lineRule="auto"/>
              <w:jc w:val="center"/>
              <w:rPr>
                <w:rFonts w:ascii="Arial Narrow" w:hAnsi="Arial Narrow" w:cs="Calibri Light"/>
                <w:sz w:val="20"/>
                <w:szCs w:val="20"/>
              </w:rPr>
            </w:pPr>
          </w:p>
          <w:p w14:paraId="2F585740" w14:textId="77777777" w:rsidR="009A7BD2" w:rsidRPr="00C10411" w:rsidRDefault="009A7BD2" w:rsidP="009F3A1F">
            <w:pPr>
              <w:spacing w:after="0" w:line="240" w:lineRule="auto"/>
              <w:jc w:val="center"/>
              <w:rPr>
                <w:rFonts w:ascii="Arial Narrow" w:hAnsi="Arial Narrow" w:cs="Calibri Light"/>
                <w:sz w:val="20"/>
                <w:szCs w:val="20"/>
              </w:rPr>
            </w:pPr>
          </w:p>
          <w:p w14:paraId="092C4CFB" w14:textId="5004B511" w:rsidR="009F3A1F" w:rsidRPr="00407AC1" w:rsidRDefault="009F3A1F" w:rsidP="009F3A1F">
            <w:pPr>
              <w:spacing w:after="0" w:line="240" w:lineRule="auto"/>
              <w:jc w:val="center"/>
              <w:rPr>
                <w:rFonts w:ascii="Arial Narrow" w:hAnsi="Arial Narrow" w:cs="Calibri Light"/>
                <w:sz w:val="20"/>
                <w:szCs w:val="20"/>
              </w:rPr>
            </w:pPr>
          </w:p>
        </w:tc>
        <w:tc>
          <w:tcPr>
            <w:tcW w:w="1119"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FF185C" w:rsidRPr="00FF185C" w14:paraId="0AE99FE7" w14:textId="77777777" w:rsidTr="00FF185C">
        <w:trPr>
          <w:trHeight w:val="1550"/>
        </w:trPr>
        <w:tc>
          <w:tcPr>
            <w:tcW w:w="1356" w:type="pct"/>
            <w:tcBorders>
              <w:top w:val="single" w:sz="4" w:space="0" w:color="auto"/>
              <w:left w:val="single" w:sz="4" w:space="0" w:color="000000"/>
              <w:bottom w:val="single" w:sz="4" w:space="0" w:color="auto"/>
              <w:right w:val="nil"/>
            </w:tcBorders>
            <w:shd w:val="clear" w:color="auto" w:fill="auto"/>
            <w:vAlign w:val="center"/>
          </w:tcPr>
          <w:p w14:paraId="572FDAC1" w14:textId="3D24BFA3" w:rsidR="00FF185C" w:rsidRPr="00FF185C" w:rsidRDefault="00BE2438" w:rsidP="00BE2438">
            <w:pPr>
              <w:snapToGrid w:val="0"/>
              <w:spacing w:after="0"/>
              <w:jc w:val="center"/>
              <w:rPr>
                <w:rFonts w:ascii="Arial Narrow" w:hAnsi="Arial Narrow" w:cs="Arial"/>
                <w:b/>
                <w:bCs/>
                <w:sz w:val="20"/>
                <w:szCs w:val="20"/>
              </w:rPr>
            </w:pPr>
            <w:r>
              <w:rPr>
                <w:rFonts w:ascii="Arial Narrow" w:hAnsi="Arial Narrow" w:cs="Arial"/>
                <w:b/>
                <w:bCs/>
                <w:sz w:val="20"/>
                <w:szCs w:val="20"/>
              </w:rPr>
              <w:t>LI</w:t>
            </w:r>
            <w:r w:rsidR="00262210" w:rsidRPr="00262210">
              <w:rPr>
                <w:rFonts w:ascii="Arial Narrow" w:hAnsi="Arial Narrow" w:cs="Arial"/>
                <w:b/>
                <w:bCs/>
                <w:sz w:val="20"/>
                <w:szCs w:val="20"/>
              </w:rPr>
              <w:t>C. ANGELICA VILLEGAS TORRES</w:t>
            </w:r>
          </w:p>
        </w:tc>
        <w:tc>
          <w:tcPr>
            <w:tcW w:w="1407" w:type="pct"/>
            <w:tcBorders>
              <w:top w:val="single" w:sz="4" w:space="0" w:color="auto"/>
              <w:left w:val="single" w:sz="4" w:space="0" w:color="000000"/>
              <w:bottom w:val="single" w:sz="4" w:space="0" w:color="auto"/>
              <w:right w:val="single" w:sz="4" w:space="0" w:color="000000"/>
            </w:tcBorders>
            <w:vAlign w:val="center"/>
          </w:tcPr>
          <w:p w14:paraId="1DD2474B" w14:textId="77777777" w:rsidR="00FF185C" w:rsidRDefault="00FF185C" w:rsidP="00B40FD5">
            <w:pPr>
              <w:snapToGrid w:val="0"/>
              <w:jc w:val="center"/>
              <w:rPr>
                <w:rFonts w:ascii="Arial Narrow" w:hAnsi="Arial Narrow" w:cs="Arial"/>
                <w:sz w:val="20"/>
                <w:szCs w:val="20"/>
              </w:rPr>
            </w:pPr>
          </w:p>
          <w:p w14:paraId="2EC9C401" w14:textId="77777777" w:rsidR="00FF185C" w:rsidRDefault="00FF185C" w:rsidP="00FF185C">
            <w:pPr>
              <w:snapToGrid w:val="0"/>
              <w:spacing w:after="0" w:line="240" w:lineRule="auto"/>
              <w:jc w:val="center"/>
              <w:rPr>
                <w:rFonts w:ascii="Arial Narrow" w:hAnsi="Arial Narrow" w:cs="Arial"/>
                <w:sz w:val="20"/>
                <w:szCs w:val="20"/>
              </w:rPr>
            </w:pPr>
            <w:r w:rsidRPr="00FF185C">
              <w:rPr>
                <w:rFonts w:ascii="Arial Narrow" w:hAnsi="Arial Narrow" w:cs="Arial"/>
                <w:sz w:val="20"/>
                <w:szCs w:val="20"/>
              </w:rPr>
              <w:t>REPRESENTANTE DEL ÓRGANO INTERNO DE CONTROL EN EL O.P.D SERVICIOS DE SALUD JALISCO</w:t>
            </w:r>
          </w:p>
          <w:p w14:paraId="4AB30326" w14:textId="77777777" w:rsidR="00FF185C" w:rsidRDefault="00FF185C" w:rsidP="00FF185C">
            <w:pPr>
              <w:snapToGrid w:val="0"/>
              <w:spacing w:after="0" w:line="240" w:lineRule="auto"/>
              <w:jc w:val="center"/>
              <w:rPr>
                <w:rFonts w:ascii="Arial Narrow" w:hAnsi="Arial Narrow" w:cs="Arial"/>
                <w:sz w:val="20"/>
                <w:szCs w:val="20"/>
              </w:rPr>
            </w:pPr>
          </w:p>
          <w:p w14:paraId="61E7F0C2" w14:textId="0D7132B5" w:rsidR="00FF185C" w:rsidRPr="00FF185C" w:rsidRDefault="00FF185C" w:rsidP="00FF185C">
            <w:pPr>
              <w:snapToGrid w:val="0"/>
              <w:spacing w:after="0" w:line="240" w:lineRule="auto"/>
              <w:jc w:val="center"/>
              <w:rPr>
                <w:rFonts w:ascii="Arial Narrow" w:hAnsi="Arial Narrow" w:cs="Arial"/>
                <w:sz w:val="20"/>
                <w:szCs w:val="20"/>
              </w:rPr>
            </w:pPr>
          </w:p>
        </w:tc>
        <w:tc>
          <w:tcPr>
            <w:tcW w:w="1119"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1118"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FF185C" w:rsidRPr="00FF185C" w14:paraId="37AA992E" w14:textId="77777777" w:rsidTr="00FF185C">
        <w:trPr>
          <w:trHeight w:val="1559"/>
        </w:trPr>
        <w:tc>
          <w:tcPr>
            <w:tcW w:w="1356" w:type="pct"/>
            <w:tcBorders>
              <w:top w:val="single" w:sz="4" w:space="0" w:color="auto"/>
              <w:left w:val="single" w:sz="4" w:space="0" w:color="000000"/>
              <w:bottom w:val="single" w:sz="4" w:space="0" w:color="auto"/>
              <w:right w:val="nil"/>
            </w:tcBorders>
            <w:vAlign w:val="center"/>
          </w:tcPr>
          <w:p w14:paraId="3FA8257A" w14:textId="2D03EBC8" w:rsidR="00FF185C" w:rsidRPr="00FF185C" w:rsidRDefault="009A51E2" w:rsidP="00B40FD5">
            <w:pPr>
              <w:pStyle w:val="TableParagraph"/>
              <w:jc w:val="center"/>
              <w:rPr>
                <w:rFonts w:ascii="Arial Narrow" w:hAnsi="Arial Narrow"/>
                <w:b/>
                <w:bCs/>
                <w:sz w:val="20"/>
                <w:szCs w:val="20"/>
              </w:rPr>
            </w:pPr>
            <w:r>
              <w:rPr>
                <w:rFonts w:ascii="Arial Narrow" w:hAnsi="Arial Narrow"/>
                <w:b/>
                <w:bCs/>
                <w:sz w:val="20"/>
                <w:szCs w:val="20"/>
              </w:rPr>
              <w:t xml:space="preserve">LIC. ELIZABETH ANTONIA GARCÍA DE LA TORRE </w:t>
            </w:r>
          </w:p>
        </w:tc>
        <w:tc>
          <w:tcPr>
            <w:tcW w:w="1407" w:type="pct"/>
            <w:tcBorders>
              <w:top w:val="single" w:sz="4" w:space="0" w:color="auto"/>
              <w:left w:val="single" w:sz="4" w:space="0" w:color="000000"/>
              <w:bottom w:val="single" w:sz="4" w:space="0" w:color="auto"/>
              <w:right w:val="single" w:sz="4" w:space="0" w:color="000000"/>
            </w:tcBorders>
            <w:vAlign w:val="center"/>
          </w:tcPr>
          <w:p w14:paraId="7465D9CF" w14:textId="45D2E3A8" w:rsidR="009A51E2" w:rsidRDefault="00FF185C" w:rsidP="00943444">
            <w:pPr>
              <w:snapToGrid w:val="0"/>
              <w:spacing w:after="0"/>
              <w:jc w:val="center"/>
              <w:rPr>
                <w:rFonts w:ascii="Arial Narrow" w:hAnsi="Arial Narrow" w:cs="Arial"/>
                <w:sz w:val="20"/>
                <w:szCs w:val="20"/>
              </w:rPr>
            </w:pPr>
            <w:r w:rsidRPr="00371441">
              <w:rPr>
                <w:rFonts w:ascii="Arial Narrow" w:hAnsi="Arial Narrow" w:cs="Arial"/>
                <w:sz w:val="20"/>
                <w:szCs w:val="20"/>
              </w:rPr>
              <w:t>ÁREA REQUIRENTE</w:t>
            </w:r>
          </w:p>
          <w:p w14:paraId="4EEC703F" w14:textId="2D4F4C72" w:rsidR="00407AC1" w:rsidRPr="009A51E2" w:rsidRDefault="009A51E2" w:rsidP="009A51E2">
            <w:pPr>
              <w:snapToGrid w:val="0"/>
              <w:spacing w:after="0"/>
              <w:jc w:val="center"/>
              <w:rPr>
                <w:rFonts w:ascii="Arial Narrow" w:hAnsi="Arial Narrow" w:cs="Arial"/>
                <w:sz w:val="20"/>
                <w:szCs w:val="20"/>
              </w:rPr>
            </w:pPr>
            <w:r w:rsidRPr="00A437E3">
              <w:rPr>
                <w:rFonts w:ascii="Arial Narrow" w:hAnsi="Arial Narrow" w:cs="Arial"/>
                <w:color w:val="000000" w:themeColor="text1"/>
                <w:sz w:val="20"/>
                <w:szCs w:val="20"/>
              </w:rPr>
              <w:t>SUBDIRECTOR</w:t>
            </w:r>
            <w:r w:rsidR="00C54179" w:rsidRPr="00A437E3">
              <w:rPr>
                <w:rFonts w:ascii="Arial Narrow" w:hAnsi="Arial Narrow" w:cs="Arial"/>
                <w:color w:val="000000" w:themeColor="text1"/>
                <w:sz w:val="20"/>
                <w:szCs w:val="20"/>
              </w:rPr>
              <w:t>A</w:t>
            </w:r>
            <w:r w:rsidRPr="00A437E3">
              <w:rPr>
                <w:rFonts w:ascii="Arial Narrow" w:hAnsi="Arial Narrow" w:cs="Arial"/>
                <w:color w:val="000000" w:themeColor="text1"/>
                <w:sz w:val="20"/>
                <w:szCs w:val="20"/>
              </w:rPr>
              <w:t xml:space="preserve"> ADMINISTRATIV</w:t>
            </w:r>
            <w:r w:rsidR="00C54179" w:rsidRPr="00A437E3">
              <w:rPr>
                <w:rFonts w:ascii="Arial Narrow" w:hAnsi="Arial Narrow" w:cs="Arial"/>
                <w:color w:val="000000" w:themeColor="text1"/>
                <w:sz w:val="20"/>
                <w:szCs w:val="20"/>
              </w:rPr>
              <w:t>A</w:t>
            </w:r>
            <w:r w:rsidRPr="00A437E3">
              <w:rPr>
                <w:rFonts w:ascii="Arial Narrow" w:hAnsi="Arial Narrow" w:cs="Arial"/>
                <w:color w:val="000000" w:themeColor="text1"/>
                <w:sz w:val="20"/>
                <w:szCs w:val="20"/>
              </w:rPr>
              <w:t xml:space="preserve"> </w:t>
            </w:r>
            <w:r w:rsidR="00943444">
              <w:rPr>
                <w:rFonts w:ascii="Arial Narrow" w:hAnsi="Arial Narrow" w:cs="Arial"/>
                <w:sz w:val="20"/>
                <w:szCs w:val="20"/>
              </w:rPr>
              <w:t xml:space="preserve">DEL </w:t>
            </w:r>
            <w:r>
              <w:rPr>
                <w:rFonts w:ascii="Arial Narrow" w:hAnsi="Arial Narrow" w:cs="Arial"/>
                <w:sz w:val="20"/>
                <w:szCs w:val="20"/>
              </w:rPr>
              <w:t xml:space="preserve">INSTITUTO JALISCIENSE DE CIRUGÍA RECONSTRUCTIVA </w:t>
            </w:r>
            <w:r w:rsidR="00943444">
              <w:rPr>
                <w:rFonts w:ascii="Arial Narrow" w:hAnsi="Arial Narrow" w:cs="Arial"/>
                <w:sz w:val="20"/>
                <w:szCs w:val="20"/>
              </w:rPr>
              <w:t>“</w:t>
            </w:r>
            <w:r>
              <w:rPr>
                <w:rFonts w:ascii="Arial Narrow" w:hAnsi="Arial Narrow" w:cs="Arial"/>
                <w:sz w:val="20"/>
                <w:szCs w:val="20"/>
              </w:rPr>
              <w:t>DR. JOSE GUERREROSANTOS</w:t>
            </w:r>
            <w:r w:rsidR="00943444">
              <w:rPr>
                <w:rFonts w:ascii="Arial Narrow" w:hAnsi="Arial Narrow" w:cs="Arial"/>
                <w:sz w:val="20"/>
                <w:szCs w:val="20"/>
              </w:rPr>
              <w:t>”</w:t>
            </w:r>
            <w:r>
              <w:rPr>
                <w:rFonts w:ascii="Arial Narrow" w:hAnsi="Arial Narrow" w:cs="Arial"/>
                <w:sz w:val="20"/>
                <w:szCs w:val="20"/>
              </w:rPr>
              <w:t xml:space="preserve">  </w:t>
            </w:r>
          </w:p>
        </w:tc>
        <w:tc>
          <w:tcPr>
            <w:tcW w:w="1119"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1118"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D41B03" w:rsidRDefault="00EA2526" w:rsidP="00EA2526">
      <w:pPr>
        <w:shd w:val="clear" w:color="auto" w:fill="FFFFFF"/>
        <w:jc w:val="both"/>
        <w:rPr>
          <w:rStyle w:val="Hipervnculo"/>
          <w:rFonts w:ascii="Arial Narrow" w:hAnsi="Arial Narrow" w:cs="Arial"/>
          <w:color w:val="1155CC"/>
          <w:sz w:val="12"/>
          <w:szCs w:val="12"/>
        </w:rPr>
      </w:pPr>
      <w:r w:rsidRPr="00D41B03">
        <w:rPr>
          <w:rFonts w:ascii="Arial Narrow" w:hAnsi="Arial Narrow" w:cs="Arial"/>
          <w:color w:val="000000"/>
          <w:sz w:val="12"/>
          <w:szCs w:val="12"/>
        </w:rPr>
        <w:t> </w:t>
      </w:r>
      <w:bookmarkStart w:id="68"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69" w:name="_Hlk35453871"/>
      <w:r w:rsidRPr="00943444">
        <w:rPr>
          <w:rFonts w:ascii="Arial Narrow" w:hAnsi="Arial Narrow" w:cs="Arial"/>
          <w:color w:val="548DD4" w:themeColor="text2" w:themeTint="99"/>
          <w:sz w:val="12"/>
          <w:szCs w:val="12"/>
          <w:u w:val="single"/>
        </w:rPr>
        <w:t>http//</w:t>
      </w:r>
      <w:bookmarkEnd w:id="68"/>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69"/>
    </w:p>
    <w:p w14:paraId="70348548" w14:textId="77777777" w:rsidR="00EA2526" w:rsidRDefault="00EA2526" w:rsidP="00EA2526">
      <w:pPr>
        <w:spacing w:after="0"/>
        <w:jc w:val="center"/>
        <w:rPr>
          <w:rFonts w:ascii="Arial Narrow" w:hAnsi="Arial Narrow" w:cs="Arial"/>
          <w:b/>
          <w:bCs/>
          <w:color w:val="262626" w:themeColor="text1" w:themeTint="D9"/>
          <w:sz w:val="18"/>
          <w:szCs w:val="18"/>
        </w:rPr>
      </w:pPr>
    </w:p>
    <w:p w14:paraId="5BE4C85A" w14:textId="77777777" w:rsidR="00943444" w:rsidRDefault="00943444" w:rsidP="00EA2526">
      <w:pPr>
        <w:spacing w:after="0"/>
        <w:jc w:val="center"/>
        <w:rPr>
          <w:rFonts w:ascii="Arial Narrow" w:hAnsi="Arial Narrow" w:cs="Arial"/>
          <w:b/>
          <w:bCs/>
          <w:color w:val="262626" w:themeColor="text1" w:themeTint="D9"/>
          <w:sz w:val="18"/>
          <w:szCs w:val="18"/>
        </w:rPr>
      </w:pPr>
    </w:p>
    <w:p w14:paraId="2457CD14" w14:textId="77777777" w:rsidR="00943444" w:rsidRDefault="00943444" w:rsidP="00EA2526">
      <w:pPr>
        <w:spacing w:after="0"/>
        <w:jc w:val="center"/>
        <w:rPr>
          <w:rFonts w:ascii="Arial Narrow" w:hAnsi="Arial Narrow" w:cs="Arial"/>
          <w:b/>
          <w:bCs/>
          <w:color w:val="262626" w:themeColor="text1" w:themeTint="D9"/>
          <w:sz w:val="18"/>
          <w:szCs w:val="18"/>
        </w:rPr>
      </w:pPr>
    </w:p>
    <w:p w14:paraId="16CAB912" w14:textId="77777777" w:rsidR="00943444" w:rsidRDefault="00943444" w:rsidP="00EA2526">
      <w:pPr>
        <w:spacing w:after="0"/>
        <w:jc w:val="center"/>
        <w:rPr>
          <w:rFonts w:ascii="Arial Narrow" w:hAnsi="Arial Narrow" w:cs="Arial"/>
          <w:b/>
          <w:bCs/>
          <w:color w:val="262626" w:themeColor="text1" w:themeTint="D9"/>
          <w:sz w:val="18"/>
          <w:szCs w:val="18"/>
        </w:rPr>
      </w:pPr>
    </w:p>
    <w:p w14:paraId="52F9528D" w14:textId="77777777" w:rsidR="00943444" w:rsidRPr="00D41B03" w:rsidRDefault="00943444" w:rsidP="00EA2526">
      <w:pPr>
        <w:spacing w:after="0"/>
        <w:jc w:val="center"/>
        <w:rPr>
          <w:rFonts w:ascii="Arial Narrow" w:hAnsi="Arial Narrow" w:cs="Arial"/>
          <w:b/>
          <w:bCs/>
          <w:color w:val="262626" w:themeColor="text1" w:themeTint="D9"/>
          <w:sz w:val="18"/>
          <w:szCs w:val="18"/>
        </w:rPr>
      </w:pPr>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88411C">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6D0F" w14:textId="77777777" w:rsidR="009F23B5" w:rsidRDefault="009F23B5" w:rsidP="00293572">
      <w:pPr>
        <w:spacing w:after="0" w:line="240" w:lineRule="auto"/>
      </w:pPr>
      <w:r>
        <w:separator/>
      </w:r>
    </w:p>
  </w:endnote>
  <w:endnote w:type="continuationSeparator" w:id="0">
    <w:p w14:paraId="6E44FE44" w14:textId="77777777" w:rsidR="009F23B5" w:rsidRDefault="009F23B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456E0BC5" w14:textId="6F7A387E" w:rsidR="0053165C" w:rsidRPr="00856D9F" w:rsidRDefault="0053165C" w:rsidP="0053165C">
    <w:pPr>
      <w:spacing w:after="0" w:line="240" w:lineRule="auto"/>
      <w:jc w:val="center"/>
      <w:rPr>
        <w:rFonts w:ascii="Arial Narrow" w:hAnsi="Arial Narrow"/>
        <w:b/>
        <w:bCs/>
        <w:color w:val="000000" w:themeColor="text1"/>
        <w:sz w:val="16"/>
        <w:szCs w:val="16"/>
      </w:rPr>
    </w:pPr>
    <w:r w:rsidRPr="00856D9F">
      <w:rPr>
        <w:rFonts w:ascii="Arial Narrow" w:hAnsi="Arial Narrow"/>
        <w:b/>
        <w:bCs/>
        <w:color w:val="000000" w:themeColor="text1"/>
        <w:sz w:val="16"/>
        <w:szCs w:val="16"/>
      </w:rPr>
      <w:t xml:space="preserve">LICITACIÓN PÚBLICA </w:t>
    </w:r>
    <w:r w:rsidR="00D952CD" w:rsidRPr="00856D9F">
      <w:rPr>
        <w:rFonts w:ascii="Arial Narrow" w:hAnsi="Arial Narrow"/>
        <w:b/>
        <w:bCs/>
        <w:color w:val="000000" w:themeColor="text1"/>
        <w:sz w:val="16"/>
        <w:szCs w:val="16"/>
      </w:rPr>
      <w:t>LOC</w:t>
    </w:r>
    <w:r w:rsidR="00BA2E20" w:rsidRPr="00856D9F">
      <w:rPr>
        <w:rFonts w:ascii="Arial Narrow" w:hAnsi="Arial Narrow"/>
        <w:b/>
        <w:bCs/>
        <w:color w:val="000000" w:themeColor="text1"/>
        <w:sz w:val="16"/>
        <w:szCs w:val="16"/>
      </w:rPr>
      <w:t>A</w:t>
    </w:r>
    <w:r w:rsidRPr="00856D9F">
      <w:rPr>
        <w:rFonts w:ascii="Arial Narrow" w:hAnsi="Arial Narrow"/>
        <w:b/>
        <w:bCs/>
        <w:color w:val="000000" w:themeColor="text1"/>
        <w:sz w:val="16"/>
        <w:szCs w:val="16"/>
      </w:rPr>
      <w:t xml:space="preserve">L </w:t>
    </w:r>
    <w:r w:rsidR="00430BD1" w:rsidRPr="00856D9F">
      <w:rPr>
        <w:rFonts w:ascii="Arial Narrow" w:hAnsi="Arial Narrow"/>
        <w:b/>
        <w:bCs/>
        <w:color w:val="000000" w:themeColor="text1"/>
        <w:sz w:val="16"/>
        <w:szCs w:val="16"/>
      </w:rPr>
      <w:t>SECGSSJ-</w:t>
    </w:r>
    <w:r w:rsidR="003E07EA">
      <w:rPr>
        <w:rFonts w:ascii="Arial Narrow" w:hAnsi="Arial Narrow"/>
        <w:b/>
        <w:bCs/>
        <w:color w:val="000000" w:themeColor="text1"/>
        <w:sz w:val="16"/>
        <w:szCs w:val="16"/>
      </w:rPr>
      <w:t>LS</w:t>
    </w:r>
    <w:r w:rsidRPr="00856D9F">
      <w:rPr>
        <w:rFonts w:ascii="Arial Narrow" w:hAnsi="Arial Narrow"/>
        <w:b/>
        <w:bCs/>
        <w:color w:val="000000" w:themeColor="text1"/>
        <w:sz w:val="16"/>
        <w:szCs w:val="16"/>
      </w:rPr>
      <w:t>CC-0</w:t>
    </w:r>
    <w:r w:rsidR="0066416F" w:rsidRPr="00856D9F">
      <w:rPr>
        <w:rFonts w:ascii="Arial Narrow" w:hAnsi="Arial Narrow"/>
        <w:b/>
        <w:bCs/>
        <w:color w:val="000000" w:themeColor="text1"/>
        <w:sz w:val="16"/>
        <w:szCs w:val="16"/>
      </w:rPr>
      <w:t>0</w:t>
    </w:r>
    <w:r w:rsidR="00470CAC">
      <w:rPr>
        <w:rFonts w:ascii="Arial Narrow" w:hAnsi="Arial Narrow"/>
        <w:b/>
        <w:bCs/>
        <w:color w:val="000000" w:themeColor="text1"/>
        <w:sz w:val="16"/>
        <w:szCs w:val="16"/>
      </w:rPr>
      <w:t>5</w:t>
    </w:r>
    <w:r w:rsidRPr="00856D9F">
      <w:rPr>
        <w:rFonts w:ascii="Arial Narrow" w:hAnsi="Arial Narrow"/>
        <w:b/>
        <w:bCs/>
        <w:color w:val="000000" w:themeColor="text1"/>
        <w:sz w:val="16"/>
        <w:szCs w:val="16"/>
      </w:rPr>
      <w:t>-202</w:t>
    </w:r>
    <w:r w:rsidR="000D2FF6" w:rsidRPr="00856D9F">
      <w:rPr>
        <w:rFonts w:ascii="Arial Narrow" w:hAnsi="Arial Narrow"/>
        <w:b/>
        <w:bCs/>
        <w:color w:val="000000" w:themeColor="text1"/>
        <w:sz w:val="16"/>
        <w:szCs w:val="16"/>
      </w:rPr>
      <w:t>3</w:t>
    </w:r>
    <w:r w:rsidRPr="00856D9F">
      <w:rPr>
        <w:rFonts w:ascii="Arial Narrow" w:hAnsi="Arial Narrow"/>
        <w:b/>
        <w:bCs/>
        <w:color w:val="000000" w:themeColor="text1"/>
        <w:sz w:val="16"/>
        <w:szCs w:val="16"/>
      </w:rPr>
      <w:t xml:space="preserve"> </w:t>
    </w:r>
  </w:p>
  <w:p w14:paraId="23C1307E" w14:textId="5FF35D5E" w:rsidR="0053165C" w:rsidRPr="00856D9F" w:rsidRDefault="00BE5FE7" w:rsidP="0053165C">
    <w:pPr>
      <w:spacing w:after="0" w:line="240" w:lineRule="auto"/>
      <w:jc w:val="center"/>
      <w:rPr>
        <w:rFonts w:ascii="Arial Narrow" w:hAnsi="Arial Narrow"/>
        <w:color w:val="000000" w:themeColor="text1"/>
        <w:sz w:val="16"/>
        <w:szCs w:val="16"/>
      </w:rPr>
    </w:pPr>
    <w:r>
      <w:rPr>
        <w:rFonts w:ascii="Arial Narrow" w:hAnsi="Arial Narrow"/>
        <w:b/>
        <w:bCs/>
        <w:color w:val="000000" w:themeColor="text1"/>
        <w:sz w:val="16"/>
        <w:szCs w:val="16"/>
      </w:rPr>
      <w:t>SIN</w:t>
    </w:r>
    <w:r w:rsidR="0053165C" w:rsidRPr="00856D9F">
      <w:rPr>
        <w:rFonts w:ascii="Arial Narrow" w:hAnsi="Arial Narrow"/>
        <w:b/>
        <w:bCs/>
        <w:color w:val="000000" w:themeColor="text1"/>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DDA" w14:textId="77777777" w:rsidR="009F23B5" w:rsidRDefault="009F23B5" w:rsidP="00293572">
      <w:pPr>
        <w:spacing w:after="0" w:line="240" w:lineRule="auto"/>
      </w:pPr>
      <w:r>
        <w:separator/>
      </w:r>
    </w:p>
  </w:footnote>
  <w:footnote w:type="continuationSeparator" w:id="0">
    <w:p w14:paraId="077C2AB3" w14:textId="77777777" w:rsidR="009F23B5" w:rsidRDefault="009F23B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1E6070"/>
    <w:multiLevelType w:val="multilevel"/>
    <w:tmpl w:val="7E02A6DA"/>
    <w:lvl w:ilvl="0">
      <w:start w:val="1"/>
      <w:numFmt w:val="decimal"/>
      <w:lvlText w:val="%1."/>
      <w:lvlJc w:val="left"/>
      <w:pPr>
        <w:ind w:left="720" w:hanging="360"/>
      </w:pPr>
      <w:rPr>
        <w:rFonts w:ascii="Arial Narrow" w:eastAsia="Calibri" w:hAnsi="Arial Narrow" w:cs="Calibri" w:hint="default"/>
        <w:b/>
        <w:bCs/>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C1652C1"/>
    <w:multiLevelType w:val="hybridMultilevel"/>
    <w:tmpl w:val="FE8E391A"/>
    <w:lvl w:ilvl="0" w:tplc="624A412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45CF655A"/>
    <w:multiLevelType w:val="hybridMultilevel"/>
    <w:tmpl w:val="7E284C58"/>
    <w:lvl w:ilvl="0" w:tplc="CA5826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119747D"/>
    <w:multiLevelType w:val="hybridMultilevel"/>
    <w:tmpl w:val="AF9A4964"/>
    <w:lvl w:ilvl="0" w:tplc="726620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4924AF"/>
    <w:multiLevelType w:val="multilevel"/>
    <w:tmpl w:val="34C0F0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E61DD0"/>
    <w:multiLevelType w:val="hybridMultilevel"/>
    <w:tmpl w:val="EF0EB0AC"/>
    <w:lvl w:ilvl="0" w:tplc="0F849E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5ED56A09"/>
    <w:multiLevelType w:val="hybridMultilevel"/>
    <w:tmpl w:val="9370C7FE"/>
    <w:lvl w:ilvl="0" w:tplc="E250C596">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37B78B5"/>
    <w:multiLevelType w:val="multilevel"/>
    <w:tmpl w:val="AC14EF86"/>
    <w:lvl w:ilvl="0">
      <w:start w:val="1"/>
      <w:numFmt w:val="lowerLetter"/>
      <w:lvlText w:val="%1)"/>
      <w:lvlJc w:val="left"/>
      <w:pPr>
        <w:ind w:left="720" w:firstLine="360"/>
      </w:pPr>
      <w:rPr>
        <w:rFonts w:ascii="Arial Narrow" w:eastAsia="Arial" w:hAnsi="Arial Narrow" w:cs="Arial" w:hint="default"/>
        <w:b/>
        <w:bCs/>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26032929">
    <w:abstractNumId w:val="17"/>
  </w:num>
  <w:num w:numId="2" w16cid:durableId="827327430">
    <w:abstractNumId w:val="3"/>
  </w:num>
  <w:num w:numId="3" w16cid:durableId="2054648089">
    <w:abstractNumId w:val="20"/>
  </w:num>
  <w:num w:numId="4" w16cid:durableId="179855008">
    <w:abstractNumId w:val="18"/>
  </w:num>
  <w:num w:numId="5" w16cid:durableId="470177103">
    <w:abstractNumId w:val="21"/>
  </w:num>
  <w:num w:numId="6" w16cid:durableId="577400896">
    <w:abstractNumId w:val="15"/>
  </w:num>
  <w:num w:numId="7" w16cid:durableId="1159425292">
    <w:abstractNumId w:val="4"/>
  </w:num>
  <w:num w:numId="8" w16cid:durableId="2097164979">
    <w:abstractNumId w:val="22"/>
  </w:num>
  <w:num w:numId="9" w16cid:durableId="1664042244">
    <w:abstractNumId w:val="2"/>
  </w:num>
  <w:num w:numId="10" w16cid:durableId="555514428">
    <w:abstractNumId w:val="14"/>
  </w:num>
  <w:num w:numId="11" w16cid:durableId="1050812491">
    <w:abstractNumId w:val="5"/>
  </w:num>
  <w:num w:numId="12" w16cid:durableId="1460879629">
    <w:abstractNumId w:val="7"/>
  </w:num>
  <w:num w:numId="13" w16cid:durableId="643504492">
    <w:abstractNumId w:val="24"/>
  </w:num>
  <w:num w:numId="14" w16cid:durableId="449594379">
    <w:abstractNumId w:val="13"/>
  </w:num>
  <w:num w:numId="15" w16cid:durableId="155728981">
    <w:abstractNumId w:val="10"/>
  </w:num>
  <w:num w:numId="16" w16cid:durableId="687410117">
    <w:abstractNumId w:val="23"/>
  </w:num>
  <w:num w:numId="17" w16cid:durableId="937835804">
    <w:abstractNumId w:val="6"/>
  </w:num>
  <w:num w:numId="18" w16cid:durableId="2025354302">
    <w:abstractNumId w:val="11"/>
  </w:num>
  <w:num w:numId="19" w16cid:durableId="756748622">
    <w:abstractNumId w:val="9"/>
  </w:num>
  <w:num w:numId="20" w16cid:durableId="584650818">
    <w:abstractNumId w:val="1"/>
  </w:num>
  <w:num w:numId="21" w16cid:durableId="170072257">
    <w:abstractNumId w:val="0"/>
  </w:num>
  <w:num w:numId="22" w16cid:durableId="1500464297">
    <w:abstractNumId w:val="12"/>
  </w:num>
  <w:num w:numId="23" w16cid:durableId="1529180867">
    <w:abstractNumId w:val="19"/>
  </w:num>
  <w:num w:numId="24" w16cid:durableId="462234239">
    <w:abstractNumId w:val="16"/>
  </w:num>
  <w:num w:numId="25" w16cid:durableId="149024574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EEC"/>
    <w:rsid w:val="000342D0"/>
    <w:rsid w:val="000365D5"/>
    <w:rsid w:val="0003660B"/>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0F17"/>
    <w:rsid w:val="00072083"/>
    <w:rsid w:val="000727AB"/>
    <w:rsid w:val="0007290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50C7"/>
    <w:rsid w:val="001557FB"/>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2BE1"/>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298"/>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B00"/>
    <w:rsid w:val="00266CF1"/>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F83"/>
    <w:rsid w:val="0036557F"/>
    <w:rsid w:val="00367BB5"/>
    <w:rsid w:val="00367C05"/>
    <w:rsid w:val="00367F03"/>
    <w:rsid w:val="00371441"/>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22B"/>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20BA2"/>
    <w:rsid w:val="00420BF0"/>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4C06"/>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E75F7"/>
    <w:rsid w:val="005F135A"/>
    <w:rsid w:val="005F1E2B"/>
    <w:rsid w:val="005F260A"/>
    <w:rsid w:val="005F2E28"/>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FC9"/>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2BE1"/>
    <w:rsid w:val="006735D2"/>
    <w:rsid w:val="00674645"/>
    <w:rsid w:val="00675317"/>
    <w:rsid w:val="006766F8"/>
    <w:rsid w:val="00680286"/>
    <w:rsid w:val="006809DF"/>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20EF"/>
    <w:rsid w:val="006E2542"/>
    <w:rsid w:val="006E2F85"/>
    <w:rsid w:val="006E30B0"/>
    <w:rsid w:val="006E3A21"/>
    <w:rsid w:val="006E3E78"/>
    <w:rsid w:val="006E613E"/>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227F"/>
    <w:rsid w:val="0086267E"/>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7DF6"/>
    <w:rsid w:val="00881804"/>
    <w:rsid w:val="00881B94"/>
    <w:rsid w:val="00882563"/>
    <w:rsid w:val="008833E3"/>
    <w:rsid w:val="0088386E"/>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A6AD7"/>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3B5"/>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4655"/>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9"/>
    <w:rsid w:val="00976744"/>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1E2"/>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CE5"/>
    <w:rsid w:val="00A100BA"/>
    <w:rsid w:val="00A10A2B"/>
    <w:rsid w:val="00A10EED"/>
    <w:rsid w:val="00A11C3A"/>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7E3"/>
    <w:rsid w:val="00A43C6C"/>
    <w:rsid w:val="00A44403"/>
    <w:rsid w:val="00A461E1"/>
    <w:rsid w:val="00A466A3"/>
    <w:rsid w:val="00A46A86"/>
    <w:rsid w:val="00A470FF"/>
    <w:rsid w:val="00A47379"/>
    <w:rsid w:val="00A50D41"/>
    <w:rsid w:val="00A50F16"/>
    <w:rsid w:val="00A51420"/>
    <w:rsid w:val="00A51453"/>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A7E33"/>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620E"/>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0C25"/>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65C7"/>
    <w:rsid w:val="00C17A84"/>
    <w:rsid w:val="00C201C5"/>
    <w:rsid w:val="00C204C9"/>
    <w:rsid w:val="00C213F5"/>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38E5"/>
    <w:rsid w:val="00CC4439"/>
    <w:rsid w:val="00CC4E6F"/>
    <w:rsid w:val="00CC4EA8"/>
    <w:rsid w:val="00CC6E36"/>
    <w:rsid w:val="00CD1104"/>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3C1F"/>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970"/>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1E8D"/>
    <w:rsid w:val="00D82088"/>
    <w:rsid w:val="00D82D24"/>
    <w:rsid w:val="00D83150"/>
    <w:rsid w:val="00D832D1"/>
    <w:rsid w:val="00D843CD"/>
    <w:rsid w:val="00D848D4"/>
    <w:rsid w:val="00D86743"/>
    <w:rsid w:val="00D868FF"/>
    <w:rsid w:val="00D875C7"/>
    <w:rsid w:val="00D8760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5D11"/>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992"/>
    <w:rsid w:val="00E7117F"/>
    <w:rsid w:val="00E72119"/>
    <w:rsid w:val="00E72354"/>
    <w:rsid w:val="00E72640"/>
    <w:rsid w:val="00E7269F"/>
    <w:rsid w:val="00E72A93"/>
    <w:rsid w:val="00E72B92"/>
    <w:rsid w:val="00E72D8A"/>
    <w:rsid w:val="00E73610"/>
    <w:rsid w:val="00E74FF3"/>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3C"/>
    <w:rsid w:val="00ED368A"/>
    <w:rsid w:val="00ED4425"/>
    <w:rsid w:val="00ED482E"/>
    <w:rsid w:val="00ED49D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31A"/>
    <w:rsid w:val="00F25762"/>
    <w:rsid w:val="00F25A53"/>
    <w:rsid w:val="00F25A81"/>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17222</Words>
  <Characters>94721</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2023-04-05T22:21:00Z</cp:lastPrinted>
  <dcterms:created xsi:type="dcterms:W3CDTF">2023-05-04T21:58:00Z</dcterms:created>
  <dcterms:modified xsi:type="dcterms:W3CDTF">2023-05-04T21:58:00Z</dcterms:modified>
</cp:coreProperties>
</file>