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D4621" w14:textId="77777777" w:rsidR="00413195" w:rsidRPr="003C6CF8" w:rsidRDefault="00340853">
      <w:pPr>
        <w:pStyle w:val="Textoindependiente"/>
        <w:rPr>
          <w:rFonts w:ascii="Arial" w:hAnsi="Arial" w:cs="Arial"/>
          <w:sz w:val="20"/>
        </w:rPr>
      </w:pPr>
      <w:r w:rsidRPr="003C6CF8">
        <w:rPr>
          <w:rFonts w:ascii="Arial" w:hAnsi="Arial" w:cs="Arial"/>
          <w:noProof/>
        </w:rPr>
        <w:drawing>
          <wp:anchor distT="0" distB="0" distL="0" distR="0" simplePos="0" relativeHeight="487394304" behindDoc="1" locked="0" layoutInCell="1" allowOverlap="1" wp14:anchorId="7372212E" wp14:editId="782EFE51">
            <wp:simplePos x="0" y="0"/>
            <wp:positionH relativeFrom="page">
              <wp:posOffset>177800</wp:posOffset>
            </wp:positionH>
            <wp:positionV relativeFrom="topMargin">
              <wp:posOffset>215901</wp:posOffset>
            </wp:positionV>
            <wp:extent cx="1931035" cy="5397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931035" cy="539750"/>
                    </a:xfrm>
                    <a:prstGeom prst="rect">
                      <a:avLst/>
                    </a:prstGeom>
                  </pic:spPr>
                </pic:pic>
              </a:graphicData>
            </a:graphic>
            <wp14:sizeRelV relativeFrom="margin">
              <wp14:pctHeight>0</wp14:pctHeight>
            </wp14:sizeRelV>
          </wp:anchor>
        </w:drawing>
      </w:r>
    </w:p>
    <w:p w14:paraId="28C841D9" w14:textId="77777777" w:rsidR="00413195" w:rsidRPr="003C6CF8" w:rsidRDefault="00413195">
      <w:pPr>
        <w:pStyle w:val="Textoindependiente"/>
        <w:rPr>
          <w:rFonts w:ascii="Arial" w:hAnsi="Arial" w:cs="Arial"/>
          <w:sz w:val="20"/>
        </w:rPr>
      </w:pPr>
    </w:p>
    <w:p w14:paraId="2592DDDA" w14:textId="7745EF10" w:rsidR="00413195" w:rsidRPr="003C6CF8" w:rsidRDefault="005E70F9">
      <w:pPr>
        <w:pStyle w:val="Textoindependiente"/>
        <w:rPr>
          <w:rFonts w:ascii="Arial" w:hAnsi="Arial" w:cs="Arial"/>
          <w:sz w:val="20"/>
        </w:rPr>
      </w:pPr>
      <w:r w:rsidRPr="003C6CF8">
        <w:rPr>
          <w:rFonts w:ascii="Arial" w:hAnsi="Arial" w:cs="Arial"/>
          <w:noProof/>
          <w:sz w:val="20"/>
        </w:rPr>
        <w:drawing>
          <wp:anchor distT="0" distB="0" distL="114300" distR="114300" simplePos="0" relativeHeight="487395328" behindDoc="1" locked="0" layoutInCell="1" allowOverlap="1" wp14:anchorId="6AF5A2DB" wp14:editId="79E8A554">
            <wp:simplePos x="0" y="0"/>
            <wp:positionH relativeFrom="column">
              <wp:posOffset>1022350</wp:posOffset>
            </wp:positionH>
            <wp:positionV relativeFrom="paragraph">
              <wp:posOffset>88900</wp:posOffset>
            </wp:positionV>
            <wp:extent cx="3886033" cy="1327150"/>
            <wp:effectExtent l="0" t="0" r="635" b="635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86033" cy="1327150"/>
                    </a:xfrm>
                    <a:prstGeom prst="rect">
                      <a:avLst/>
                    </a:prstGeom>
                  </pic:spPr>
                </pic:pic>
              </a:graphicData>
            </a:graphic>
          </wp:anchor>
        </w:drawing>
      </w:r>
    </w:p>
    <w:p w14:paraId="0E55BAA2" w14:textId="4476A645" w:rsidR="00413195" w:rsidRPr="003C6CF8" w:rsidRDefault="00413195">
      <w:pPr>
        <w:pStyle w:val="Textoindependiente"/>
        <w:spacing w:before="3"/>
        <w:rPr>
          <w:rFonts w:ascii="Arial" w:hAnsi="Arial" w:cs="Arial"/>
          <w:sz w:val="15"/>
        </w:rPr>
      </w:pPr>
    </w:p>
    <w:p w14:paraId="09E58271" w14:textId="704A8E67" w:rsidR="00413195" w:rsidRPr="003C6CF8" w:rsidRDefault="00413195">
      <w:pPr>
        <w:pStyle w:val="Textoindependiente"/>
        <w:ind w:left="3070"/>
        <w:rPr>
          <w:rFonts w:ascii="Arial" w:hAnsi="Arial" w:cs="Arial"/>
          <w:sz w:val="20"/>
        </w:rPr>
      </w:pPr>
    </w:p>
    <w:p w14:paraId="44C9D542" w14:textId="77777777" w:rsidR="00413195" w:rsidRPr="003C6CF8" w:rsidRDefault="00413195">
      <w:pPr>
        <w:pStyle w:val="Textoindependiente"/>
        <w:spacing w:before="5"/>
        <w:rPr>
          <w:rFonts w:ascii="Arial" w:hAnsi="Arial" w:cs="Arial"/>
          <w:sz w:val="26"/>
        </w:rPr>
      </w:pPr>
    </w:p>
    <w:p w14:paraId="0E072543" w14:textId="77777777" w:rsidR="001162FE" w:rsidRPr="003C6CF8" w:rsidRDefault="001162FE">
      <w:pPr>
        <w:spacing w:before="12"/>
        <w:ind w:left="659" w:right="336"/>
        <w:jc w:val="center"/>
        <w:rPr>
          <w:rFonts w:ascii="Arial" w:hAnsi="Arial" w:cs="Arial"/>
          <w:b/>
          <w:sz w:val="44"/>
        </w:rPr>
      </w:pPr>
    </w:p>
    <w:p w14:paraId="432D3E7A" w14:textId="77777777" w:rsidR="001162FE" w:rsidRPr="003C6CF8" w:rsidRDefault="001162FE">
      <w:pPr>
        <w:spacing w:before="12"/>
        <w:ind w:left="659" w:right="336"/>
        <w:jc w:val="center"/>
        <w:rPr>
          <w:rFonts w:ascii="Arial" w:hAnsi="Arial" w:cs="Arial"/>
          <w:b/>
          <w:sz w:val="44"/>
        </w:rPr>
      </w:pPr>
    </w:p>
    <w:p w14:paraId="0BDC8848" w14:textId="77777777" w:rsidR="005E70F9" w:rsidRDefault="005E70F9">
      <w:pPr>
        <w:spacing w:before="12"/>
        <w:ind w:left="659" w:right="336"/>
        <w:jc w:val="center"/>
        <w:rPr>
          <w:rFonts w:ascii="Arial" w:hAnsi="Arial" w:cs="Arial"/>
          <w:b/>
          <w:sz w:val="32"/>
          <w:szCs w:val="16"/>
        </w:rPr>
      </w:pPr>
    </w:p>
    <w:p w14:paraId="092EB97E" w14:textId="77777777" w:rsidR="005E70F9" w:rsidRDefault="005E70F9">
      <w:pPr>
        <w:spacing w:before="12"/>
        <w:ind w:left="659" w:right="336"/>
        <w:jc w:val="center"/>
        <w:rPr>
          <w:rFonts w:ascii="Arial" w:hAnsi="Arial" w:cs="Arial"/>
          <w:b/>
          <w:sz w:val="32"/>
          <w:szCs w:val="16"/>
        </w:rPr>
      </w:pPr>
    </w:p>
    <w:p w14:paraId="38F8FDE6" w14:textId="77777777" w:rsidR="005E70F9" w:rsidRDefault="005E70F9">
      <w:pPr>
        <w:spacing w:before="12"/>
        <w:ind w:left="659" w:right="336"/>
        <w:jc w:val="center"/>
        <w:rPr>
          <w:rFonts w:ascii="Arial" w:hAnsi="Arial" w:cs="Arial"/>
          <w:b/>
          <w:sz w:val="32"/>
          <w:szCs w:val="16"/>
        </w:rPr>
      </w:pPr>
    </w:p>
    <w:p w14:paraId="39C29E92" w14:textId="544367FB" w:rsidR="00413195" w:rsidRPr="003C6CF8" w:rsidRDefault="00C66A95">
      <w:pPr>
        <w:spacing w:before="12"/>
        <w:ind w:left="659" w:right="336"/>
        <w:jc w:val="center"/>
        <w:rPr>
          <w:rFonts w:ascii="Arial" w:hAnsi="Arial" w:cs="Arial"/>
          <w:b/>
          <w:sz w:val="32"/>
          <w:szCs w:val="16"/>
        </w:rPr>
      </w:pPr>
      <w:r w:rsidRPr="003C6CF8">
        <w:rPr>
          <w:rFonts w:ascii="Arial" w:hAnsi="Arial" w:cs="Arial"/>
          <w:b/>
          <w:sz w:val="32"/>
          <w:szCs w:val="16"/>
        </w:rPr>
        <w:t xml:space="preserve">COMITÉ DE ADQUISICIONES DEL </w:t>
      </w:r>
      <w:r w:rsidR="00340853" w:rsidRPr="003C6CF8">
        <w:rPr>
          <w:rFonts w:ascii="Arial" w:hAnsi="Arial" w:cs="Arial"/>
          <w:b/>
          <w:sz w:val="32"/>
          <w:szCs w:val="16"/>
        </w:rPr>
        <w:t>ORGANISMO PÚBLICO DESCENTRALIZADO SERVICIOS DE SALUD JALISCO</w:t>
      </w:r>
    </w:p>
    <w:p w14:paraId="7A4A0F1E" w14:textId="433121BE" w:rsidR="00413195" w:rsidRDefault="00413195">
      <w:pPr>
        <w:pStyle w:val="Textoindependiente"/>
        <w:spacing w:before="6"/>
        <w:rPr>
          <w:rFonts w:ascii="Arial" w:hAnsi="Arial" w:cs="Arial"/>
          <w:b/>
          <w:sz w:val="48"/>
        </w:rPr>
      </w:pPr>
    </w:p>
    <w:p w14:paraId="4EE850E9" w14:textId="77777777" w:rsidR="005E70F9" w:rsidRPr="003C6CF8" w:rsidRDefault="005E70F9">
      <w:pPr>
        <w:pStyle w:val="Textoindependiente"/>
        <w:spacing w:before="6"/>
        <w:rPr>
          <w:rFonts w:ascii="Arial" w:hAnsi="Arial" w:cs="Arial"/>
          <w:b/>
          <w:sz w:val="48"/>
        </w:rPr>
      </w:pPr>
    </w:p>
    <w:p w14:paraId="0632E810" w14:textId="737AFA30" w:rsidR="00413195" w:rsidRPr="003C6CF8" w:rsidRDefault="00C66A95" w:rsidP="00C66A95">
      <w:pPr>
        <w:pStyle w:val="Textoindependiente"/>
        <w:jc w:val="center"/>
        <w:rPr>
          <w:rFonts w:ascii="Arial" w:hAnsi="Arial" w:cs="Arial"/>
          <w:b/>
          <w:sz w:val="40"/>
          <w:szCs w:val="44"/>
        </w:rPr>
      </w:pPr>
      <w:r w:rsidRPr="003C6CF8">
        <w:rPr>
          <w:rFonts w:ascii="Arial" w:hAnsi="Arial" w:cs="Arial"/>
          <w:b/>
          <w:sz w:val="40"/>
          <w:szCs w:val="44"/>
        </w:rPr>
        <w:t>D</w:t>
      </w:r>
      <w:r w:rsidR="0045775F">
        <w:rPr>
          <w:rFonts w:ascii="Arial" w:hAnsi="Arial" w:cs="Arial"/>
          <w:b/>
          <w:sz w:val="40"/>
          <w:szCs w:val="44"/>
        </w:rPr>
        <w:t>I</w:t>
      </w:r>
      <w:r w:rsidRPr="003C6CF8">
        <w:rPr>
          <w:rFonts w:ascii="Arial" w:hAnsi="Arial" w:cs="Arial"/>
          <w:b/>
          <w:sz w:val="40"/>
          <w:szCs w:val="44"/>
        </w:rPr>
        <w:t>FERIMIENTO DE FALLO</w:t>
      </w:r>
    </w:p>
    <w:p w14:paraId="69FD7285" w14:textId="77777777" w:rsidR="00413195" w:rsidRPr="003C6CF8" w:rsidRDefault="00413195">
      <w:pPr>
        <w:pStyle w:val="Textoindependiente"/>
        <w:rPr>
          <w:rFonts w:ascii="Arial" w:hAnsi="Arial" w:cs="Arial"/>
          <w:b/>
          <w:sz w:val="20"/>
        </w:rPr>
      </w:pPr>
    </w:p>
    <w:p w14:paraId="3B1F47CF" w14:textId="77777777" w:rsidR="00413195" w:rsidRPr="003C6CF8" w:rsidRDefault="00413195">
      <w:pPr>
        <w:pStyle w:val="Textoindependiente"/>
        <w:spacing w:before="1"/>
        <w:rPr>
          <w:rFonts w:ascii="Arial" w:hAnsi="Arial" w:cs="Arial"/>
          <w:b/>
          <w:sz w:val="27"/>
        </w:rPr>
      </w:pPr>
    </w:p>
    <w:p w14:paraId="3A12B4D4" w14:textId="77777777" w:rsidR="001162FE" w:rsidRPr="003C6CF8" w:rsidRDefault="001162FE" w:rsidP="001162FE">
      <w:pPr>
        <w:rPr>
          <w:rFonts w:ascii="Arial" w:hAnsi="Arial" w:cs="Arial"/>
          <w:b/>
          <w:smallCaps/>
          <w:sz w:val="36"/>
          <w:szCs w:val="36"/>
        </w:rPr>
      </w:pPr>
    </w:p>
    <w:sdt>
      <w:sdtPr>
        <w:rPr>
          <w:rFonts w:ascii="Arial" w:eastAsia="Times New Roman" w:hAnsi="Arial" w:cs="Arial"/>
          <w:b/>
          <w:smallCaps/>
          <w:sz w:val="32"/>
          <w:szCs w:val="32"/>
          <w:lang w:val="es-MX" w:eastAsia="es-MX"/>
        </w:rPr>
        <w:alias w:val="Categoría"/>
        <w:tag w:val=""/>
        <w:id w:val="-1460488109"/>
        <w:placeholder>
          <w:docPart w:val="FB47A58D204645AF9E6D7D57A7A54260"/>
        </w:placeholder>
        <w:dataBinding w:prefixMappings="xmlns:ns0='http://purl.org/dc/elements/1.1/' xmlns:ns1='http://schemas.openxmlformats.org/package/2006/metadata/core-properties' " w:xpath="/ns1:coreProperties[1]/ns1:category[1]" w:storeItemID="{6C3C8BC8-F283-45AE-878A-BAB7291924A1}"/>
        <w:text/>
      </w:sdtPr>
      <w:sdtEndPr/>
      <w:sdtContent>
        <w:p w14:paraId="7AB000AE" w14:textId="13E6D925" w:rsidR="001162FE" w:rsidRPr="003C6CF8" w:rsidRDefault="0025795C" w:rsidP="005E70F9">
          <w:pPr>
            <w:jc w:val="center"/>
            <w:rPr>
              <w:rFonts w:ascii="Arial" w:hAnsi="Arial" w:cs="Arial"/>
            </w:rPr>
          </w:pPr>
          <w:r>
            <w:rPr>
              <w:rFonts w:ascii="Arial" w:eastAsia="Times New Roman" w:hAnsi="Arial" w:cs="Arial"/>
              <w:b/>
              <w:smallCaps/>
              <w:sz w:val="32"/>
              <w:szCs w:val="32"/>
              <w:lang w:val="es-MX" w:eastAsia="es-MX"/>
            </w:rPr>
            <w:t xml:space="preserve">LICITACIÓN PÚBLICA </w:t>
          </w:r>
          <w:r w:rsidR="0083476F">
            <w:rPr>
              <w:rFonts w:ascii="Arial" w:eastAsia="Times New Roman" w:hAnsi="Arial" w:cs="Arial"/>
              <w:b/>
              <w:smallCaps/>
              <w:sz w:val="32"/>
              <w:szCs w:val="32"/>
              <w:lang w:val="es-MX" w:eastAsia="es-MX"/>
            </w:rPr>
            <w:t>LOCAL</w:t>
          </w:r>
          <w:r>
            <w:rPr>
              <w:rFonts w:ascii="Arial" w:eastAsia="Times New Roman" w:hAnsi="Arial" w:cs="Arial"/>
              <w:b/>
              <w:smallCaps/>
              <w:sz w:val="32"/>
              <w:szCs w:val="32"/>
              <w:lang w:val="es-MX" w:eastAsia="es-MX"/>
            </w:rPr>
            <w:t xml:space="preserve"> LCCC-032-2021 ADQUISICIÓN DE EQUIPOS DE SEGURIDAD Y PRENDAS PARA EL OPD SERVICIOS DE SALUD JALISCO</w:t>
          </w:r>
        </w:p>
      </w:sdtContent>
    </w:sdt>
    <w:p w14:paraId="4D1700FB" w14:textId="77777777" w:rsidR="001162FE" w:rsidRPr="00F62A94" w:rsidRDefault="001162FE" w:rsidP="00F62A94">
      <w:pPr>
        <w:rPr>
          <w:rFonts w:ascii="Arial" w:hAnsi="Arial" w:cs="Arial"/>
          <w:b/>
          <w:bCs/>
          <w:iCs/>
          <w:sz w:val="32"/>
          <w:szCs w:val="32"/>
          <w:lang w:val="es-MX"/>
        </w:rPr>
      </w:pPr>
    </w:p>
    <w:p w14:paraId="068D7B13" w14:textId="77777777" w:rsidR="001162FE" w:rsidRPr="003C6CF8" w:rsidRDefault="001162FE" w:rsidP="001162FE">
      <w:pPr>
        <w:jc w:val="center"/>
        <w:rPr>
          <w:rFonts w:ascii="Arial" w:hAnsi="Arial" w:cs="Arial"/>
        </w:rPr>
      </w:pPr>
    </w:p>
    <w:p w14:paraId="7CB72BDD" w14:textId="77777777" w:rsidR="001162FE" w:rsidRPr="003C6CF8" w:rsidRDefault="001162FE" w:rsidP="00C66A95">
      <w:pPr>
        <w:spacing w:line="276" w:lineRule="auto"/>
        <w:rPr>
          <w:rFonts w:ascii="Arial" w:hAnsi="Arial" w:cs="Arial"/>
          <w:b/>
        </w:rPr>
      </w:pPr>
    </w:p>
    <w:p w14:paraId="1A1AC4AF" w14:textId="77777777" w:rsidR="00413195" w:rsidRPr="003C6CF8" w:rsidRDefault="00413195">
      <w:pPr>
        <w:pStyle w:val="Textoindependiente"/>
        <w:rPr>
          <w:rFonts w:ascii="Arial" w:hAnsi="Arial" w:cs="Arial"/>
          <w:b/>
        </w:rPr>
      </w:pPr>
    </w:p>
    <w:p w14:paraId="0FF829BF" w14:textId="77777777" w:rsidR="00413195" w:rsidRPr="003C6CF8" w:rsidRDefault="00413195">
      <w:pPr>
        <w:pStyle w:val="Textoindependiente"/>
        <w:rPr>
          <w:rFonts w:ascii="Arial" w:hAnsi="Arial" w:cs="Arial"/>
          <w:b/>
          <w:sz w:val="36"/>
        </w:rPr>
      </w:pPr>
    </w:p>
    <w:p w14:paraId="3E663265" w14:textId="77777777" w:rsidR="00C66A95" w:rsidRPr="003C6CF8" w:rsidRDefault="00C66A95">
      <w:pPr>
        <w:pStyle w:val="Textoindependiente"/>
        <w:rPr>
          <w:rFonts w:ascii="Arial" w:hAnsi="Arial" w:cs="Arial"/>
          <w:b/>
          <w:sz w:val="36"/>
        </w:rPr>
      </w:pPr>
    </w:p>
    <w:p w14:paraId="71A81465" w14:textId="62B0969E" w:rsidR="00C66A95" w:rsidRDefault="00C66A95">
      <w:pPr>
        <w:pStyle w:val="Textoindependiente"/>
        <w:rPr>
          <w:rFonts w:ascii="Arial" w:hAnsi="Arial" w:cs="Arial"/>
          <w:b/>
          <w:sz w:val="36"/>
        </w:rPr>
      </w:pPr>
    </w:p>
    <w:p w14:paraId="2B8F29A7" w14:textId="2E3DC7FB" w:rsidR="005E70F9" w:rsidRDefault="005E70F9">
      <w:pPr>
        <w:pStyle w:val="Textoindependiente"/>
        <w:rPr>
          <w:rFonts w:ascii="Arial" w:hAnsi="Arial" w:cs="Arial"/>
          <w:b/>
          <w:sz w:val="36"/>
        </w:rPr>
      </w:pPr>
    </w:p>
    <w:p w14:paraId="132DB9A2" w14:textId="5C374056" w:rsidR="005E70F9" w:rsidRDefault="005E70F9">
      <w:pPr>
        <w:pStyle w:val="Textoindependiente"/>
        <w:rPr>
          <w:rFonts w:ascii="Arial" w:hAnsi="Arial" w:cs="Arial"/>
          <w:b/>
          <w:sz w:val="36"/>
        </w:rPr>
      </w:pPr>
    </w:p>
    <w:p w14:paraId="4EABFDD4" w14:textId="77777777" w:rsidR="005E70F9" w:rsidRPr="003C6CF8" w:rsidRDefault="005E70F9">
      <w:pPr>
        <w:pStyle w:val="Textoindependiente"/>
        <w:rPr>
          <w:rFonts w:ascii="Arial" w:hAnsi="Arial" w:cs="Arial"/>
          <w:b/>
          <w:sz w:val="36"/>
        </w:rPr>
      </w:pPr>
    </w:p>
    <w:p w14:paraId="58236060" w14:textId="18374747" w:rsidR="00413195" w:rsidRPr="003C6CF8" w:rsidRDefault="002A1337">
      <w:pPr>
        <w:pStyle w:val="Ttulo1"/>
        <w:ind w:right="218"/>
        <w:jc w:val="right"/>
        <w:rPr>
          <w:rFonts w:ascii="Arial" w:hAnsi="Arial" w:cs="Arial"/>
        </w:rPr>
      </w:pPr>
      <w:r>
        <w:rPr>
          <w:rFonts w:ascii="Arial" w:hAnsi="Arial" w:cs="Arial"/>
        </w:rPr>
        <w:t>21</w:t>
      </w:r>
      <w:r w:rsidR="001162FE" w:rsidRPr="003C6CF8">
        <w:rPr>
          <w:rFonts w:ascii="Arial" w:hAnsi="Arial" w:cs="Arial"/>
        </w:rPr>
        <w:t xml:space="preserve"> de</w:t>
      </w:r>
      <w:r w:rsidR="00C66A95" w:rsidRPr="003C6CF8">
        <w:rPr>
          <w:rFonts w:ascii="Arial" w:hAnsi="Arial" w:cs="Arial"/>
        </w:rPr>
        <w:t xml:space="preserve"> septiembre </w:t>
      </w:r>
      <w:r w:rsidR="00340853" w:rsidRPr="003C6CF8">
        <w:rPr>
          <w:rFonts w:ascii="Arial" w:hAnsi="Arial" w:cs="Arial"/>
        </w:rPr>
        <w:t>de 202</w:t>
      </w:r>
      <w:r>
        <w:rPr>
          <w:rFonts w:ascii="Arial" w:hAnsi="Arial" w:cs="Arial"/>
        </w:rPr>
        <w:t>1</w:t>
      </w:r>
    </w:p>
    <w:p w14:paraId="60351C1D" w14:textId="77777777" w:rsidR="00413195" w:rsidRPr="003C6CF8" w:rsidRDefault="00413195">
      <w:pPr>
        <w:jc w:val="right"/>
        <w:rPr>
          <w:rFonts w:ascii="Arial" w:hAnsi="Arial" w:cs="Arial"/>
        </w:rPr>
        <w:sectPr w:rsidR="00413195" w:rsidRPr="003C6CF8">
          <w:headerReference w:type="default" r:id="rId8"/>
          <w:type w:val="continuous"/>
          <w:pgSz w:w="12240" w:h="15840"/>
          <w:pgMar w:top="1620" w:right="1200" w:bottom="280" w:left="880" w:header="939" w:footer="720" w:gutter="0"/>
          <w:cols w:space="720"/>
        </w:sectPr>
      </w:pPr>
    </w:p>
    <w:p w14:paraId="2310E46F" w14:textId="65501DB7" w:rsidR="00413195" w:rsidRPr="003C6CF8" w:rsidRDefault="00340853" w:rsidP="005C00A6">
      <w:pPr>
        <w:pStyle w:val="Textoindependiente"/>
        <w:spacing w:before="57"/>
        <w:ind w:left="536"/>
        <w:jc w:val="both"/>
        <w:rPr>
          <w:rFonts w:ascii="Arial" w:hAnsi="Arial" w:cs="Arial"/>
          <w:sz w:val="18"/>
          <w:szCs w:val="18"/>
        </w:rPr>
      </w:pPr>
      <w:r w:rsidRPr="003C6CF8">
        <w:rPr>
          <w:rFonts w:ascii="Arial" w:hAnsi="Arial" w:cs="Arial"/>
          <w:sz w:val="18"/>
          <w:szCs w:val="18"/>
        </w:rPr>
        <w:lastRenderedPageBreak/>
        <w:t>Para efectos de comprensión de la presente acta, se deberá de atender el “</w:t>
      </w:r>
      <w:r w:rsidR="005E70F9" w:rsidRPr="005E70F9">
        <w:rPr>
          <w:rFonts w:ascii="Arial" w:hAnsi="Arial" w:cs="Arial"/>
          <w:b/>
          <w:bCs/>
          <w:sz w:val="18"/>
          <w:szCs w:val="18"/>
        </w:rPr>
        <w:t>GLOSARIO</w:t>
      </w:r>
      <w:r w:rsidRPr="003C6CF8">
        <w:rPr>
          <w:rFonts w:ascii="Arial" w:hAnsi="Arial" w:cs="Arial"/>
          <w:sz w:val="18"/>
          <w:szCs w:val="18"/>
        </w:rPr>
        <w:t xml:space="preserve">” descritos en las </w:t>
      </w:r>
      <w:r w:rsidRPr="003C6CF8">
        <w:rPr>
          <w:rFonts w:ascii="Arial" w:hAnsi="Arial" w:cs="Arial"/>
          <w:b/>
          <w:sz w:val="18"/>
          <w:szCs w:val="18"/>
        </w:rPr>
        <w:t>BASES</w:t>
      </w:r>
      <w:r w:rsidR="005C00A6">
        <w:rPr>
          <w:rFonts w:ascii="Arial" w:hAnsi="Arial" w:cs="Arial"/>
          <w:b/>
          <w:sz w:val="18"/>
          <w:szCs w:val="18"/>
        </w:rPr>
        <w:t xml:space="preserve"> </w:t>
      </w:r>
      <w:r w:rsidRPr="003C6CF8">
        <w:rPr>
          <w:rFonts w:ascii="Arial" w:hAnsi="Arial" w:cs="Arial"/>
          <w:sz w:val="18"/>
          <w:szCs w:val="18"/>
        </w:rPr>
        <w:t>que rigen el presente proceso</w:t>
      </w:r>
      <w:r w:rsidR="005E70F9">
        <w:rPr>
          <w:rFonts w:ascii="Arial" w:hAnsi="Arial" w:cs="Arial"/>
          <w:sz w:val="18"/>
          <w:szCs w:val="18"/>
        </w:rPr>
        <w:t xml:space="preserve"> licitatorio. </w:t>
      </w:r>
    </w:p>
    <w:p w14:paraId="5A1841A0" w14:textId="77777777" w:rsidR="00413195" w:rsidRPr="003C6CF8" w:rsidRDefault="00413195">
      <w:pPr>
        <w:pStyle w:val="Textoindependiente"/>
        <w:spacing w:before="1"/>
        <w:rPr>
          <w:rFonts w:ascii="Arial" w:hAnsi="Arial" w:cs="Arial"/>
          <w:sz w:val="18"/>
          <w:szCs w:val="18"/>
        </w:rPr>
      </w:pPr>
    </w:p>
    <w:p w14:paraId="6F9A8604" w14:textId="1F25E5C1" w:rsidR="00413195" w:rsidRPr="003C6CF8" w:rsidRDefault="00340853" w:rsidP="001162FE">
      <w:pPr>
        <w:pStyle w:val="Textoindependiente"/>
        <w:ind w:left="536" w:right="212"/>
        <w:jc w:val="both"/>
        <w:rPr>
          <w:rFonts w:ascii="Arial" w:hAnsi="Arial" w:cs="Arial"/>
          <w:sz w:val="18"/>
          <w:szCs w:val="18"/>
        </w:rPr>
      </w:pPr>
      <w:r w:rsidRPr="003C6CF8">
        <w:rPr>
          <w:rFonts w:ascii="Arial" w:hAnsi="Arial" w:cs="Arial"/>
          <w:sz w:val="18"/>
          <w:szCs w:val="18"/>
        </w:rPr>
        <w:t>En la ciudad de Guadalajara Jalisco,</w:t>
      </w:r>
      <w:r w:rsidR="00CC5BCB">
        <w:rPr>
          <w:rFonts w:ascii="Arial" w:hAnsi="Arial" w:cs="Arial"/>
          <w:sz w:val="18"/>
          <w:szCs w:val="18"/>
        </w:rPr>
        <w:t xml:space="preserve"> siendo </w:t>
      </w:r>
      <w:r w:rsidR="00CC5BCB" w:rsidRPr="0025795C">
        <w:rPr>
          <w:rFonts w:ascii="Arial" w:hAnsi="Arial" w:cs="Arial"/>
          <w:sz w:val="18"/>
          <w:szCs w:val="18"/>
        </w:rPr>
        <w:t>las 16:</w:t>
      </w:r>
      <w:r w:rsidR="0025795C" w:rsidRPr="0025795C">
        <w:rPr>
          <w:rFonts w:ascii="Arial" w:hAnsi="Arial" w:cs="Arial"/>
          <w:sz w:val="18"/>
          <w:szCs w:val="18"/>
        </w:rPr>
        <w:t>35</w:t>
      </w:r>
      <w:r w:rsidR="00CC5BCB" w:rsidRPr="0025795C">
        <w:rPr>
          <w:rFonts w:ascii="Arial" w:hAnsi="Arial" w:cs="Arial"/>
          <w:sz w:val="18"/>
          <w:szCs w:val="18"/>
        </w:rPr>
        <w:t xml:space="preserve"> horas</w:t>
      </w:r>
      <w:r w:rsidR="00CC5BCB">
        <w:rPr>
          <w:rFonts w:ascii="Arial" w:hAnsi="Arial" w:cs="Arial"/>
          <w:sz w:val="18"/>
          <w:szCs w:val="18"/>
        </w:rPr>
        <w:t xml:space="preserve"> </w:t>
      </w:r>
      <w:r w:rsidR="00CC5BCB" w:rsidRPr="003C6CF8">
        <w:rPr>
          <w:rFonts w:ascii="Arial" w:hAnsi="Arial" w:cs="Arial"/>
          <w:sz w:val="18"/>
          <w:szCs w:val="18"/>
        </w:rPr>
        <w:t xml:space="preserve"> </w:t>
      </w:r>
      <w:r w:rsidR="00CC5BCB">
        <w:rPr>
          <w:rFonts w:ascii="Arial" w:hAnsi="Arial" w:cs="Arial"/>
          <w:sz w:val="18"/>
          <w:szCs w:val="18"/>
        </w:rPr>
        <w:t>d</w:t>
      </w:r>
      <w:r w:rsidRPr="003C6CF8">
        <w:rPr>
          <w:rFonts w:ascii="Arial" w:hAnsi="Arial" w:cs="Arial"/>
          <w:sz w:val="18"/>
          <w:szCs w:val="18"/>
        </w:rPr>
        <w:t xml:space="preserve">el día </w:t>
      </w:r>
      <w:r w:rsidR="003917CF">
        <w:rPr>
          <w:rFonts w:ascii="Arial" w:hAnsi="Arial" w:cs="Arial"/>
          <w:sz w:val="18"/>
          <w:szCs w:val="18"/>
        </w:rPr>
        <w:t>21</w:t>
      </w:r>
      <w:r w:rsidR="00C66A95" w:rsidRPr="003C6CF8">
        <w:rPr>
          <w:rFonts w:ascii="Arial" w:hAnsi="Arial" w:cs="Arial"/>
          <w:sz w:val="18"/>
          <w:szCs w:val="18"/>
        </w:rPr>
        <w:t xml:space="preserve"> de septiembre </w:t>
      </w:r>
      <w:r w:rsidRPr="003C6CF8">
        <w:rPr>
          <w:rFonts w:ascii="Arial" w:hAnsi="Arial" w:cs="Arial"/>
          <w:sz w:val="18"/>
          <w:szCs w:val="18"/>
        </w:rPr>
        <w:t>de 202</w:t>
      </w:r>
      <w:r w:rsidR="005E70F9">
        <w:rPr>
          <w:rFonts w:ascii="Arial" w:hAnsi="Arial" w:cs="Arial"/>
          <w:sz w:val="18"/>
          <w:szCs w:val="18"/>
        </w:rPr>
        <w:t>1</w:t>
      </w:r>
      <w:r w:rsidRPr="003C6CF8">
        <w:rPr>
          <w:rFonts w:ascii="Arial" w:hAnsi="Arial" w:cs="Arial"/>
          <w:sz w:val="18"/>
          <w:szCs w:val="18"/>
        </w:rPr>
        <w:t xml:space="preserve"> en el auditorio del </w:t>
      </w:r>
      <w:r w:rsidRPr="003C6CF8">
        <w:rPr>
          <w:rFonts w:ascii="Arial" w:hAnsi="Arial" w:cs="Arial"/>
          <w:b/>
          <w:sz w:val="18"/>
          <w:szCs w:val="18"/>
        </w:rPr>
        <w:t>ORGANISMO</w:t>
      </w:r>
      <w:r w:rsidRPr="003C6CF8">
        <w:rPr>
          <w:rFonts w:ascii="Arial" w:hAnsi="Arial" w:cs="Arial"/>
          <w:sz w:val="18"/>
          <w:szCs w:val="18"/>
        </w:rPr>
        <w:t xml:space="preserve">, con domicilio en Dr. Baeza Alzaga No. 107 Colonia Centro Guadalajara Jalisco, se reunieron los </w:t>
      </w:r>
      <w:r w:rsidR="00C66A95" w:rsidRPr="003C6CF8">
        <w:rPr>
          <w:rFonts w:ascii="Arial" w:hAnsi="Arial" w:cs="Arial"/>
          <w:sz w:val="18"/>
          <w:szCs w:val="18"/>
        </w:rPr>
        <w:t xml:space="preserve">integrantes del </w:t>
      </w:r>
      <w:r w:rsidR="00040858">
        <w:rPr>
          <w:rFonts w:ascii="Arial" w:eastAsia="Arial" w:hAnsi="Arial" w:cs="Arial"/>
          <w:b/>
          <w:bCs/>
          <w:sz w:val="18"/>
          <w:szCs w:val="18"/>
        </w:rPr>
        <w:t>Comité</w:t>
      </w:r>
      <w:r w:rsidR="00040858">
        <w:rPr>
          <w:rFonts w:ascii="Arial" w:eastAsia="Arial" w:hAnsi="Arial" w:cs="Arial"/>
          <w:sz w:val="18"/>
          <w:szCs w:val="18"/>
        </w:rPr>
        <w:t xml:space="preserve"> </w:t>
      </w:r>
      <w:r w:rsidR="00040858">
        <w:rPr>
          <w:rFonts w:ascii="Arial" w:eastAsia="Arial" w:hAnsi="Arial" w:cs="Arial"/>
          <w:b/>
          <w:bCs/>
          <w:sz w:val="18"/>
          <w:szCs w:val="18"/>
        </w:rPr>
        <w:t>de Adquisiciones del Organismo Público Descentralizado Servicios de Salud Jalisco</w:t>
      </w:r>
      <w:r w:rsidRPr="003C6CF8">
        <w:rPr>
          <w:rFonts w:ascii="Arial" w:hAnsi="Arial" w:cs="Arial"/>
          <w:sz w:val="18"/>
          <w:szCs w:val="18"/>
        </w:rPr>
        <w:t xml:space="preserve">, a efecto de desarrollar el Acto de </w:t>
      </w:r>
      <w:r w:rsidRPr="003C6CF8">
        <w:rPr>
          <w:rFonts w:ascii="Arial" w:hAnsi="Arial" w:cs="Arial"/>
          <w:b/>
          <w:sz w:val="18"/>
          <w:szCs w:val="18"/>
        </w:rPr>
        <w:t xml:space="preserve">FALLO </w:t>
      </w:r>
      <w:r w:rsidRPr="003C6CF8">
        <w:rPr>
          <w:rFonts w:ascii="Arial" w:hAnsi="Arial" w:cs="Arial"/>
          <w:sz w:val="18"/>
          <w:szCs w:val="18"/>
        </w:rPr>
        <w:t xml:space="preserve">del procedimiento relativo a la </w:t>
      </w:r>
      <w:sdt>
        <w:sdtPr>
          <w:rPr>
            <w:rFonts w:ascii="Arial" w:eastAsia="Arial" w:hAnsi="Arial" w:cs="Arial"/>
            <w:b/>
            <w:bCs/>
            <w:sz w:val="18"/>
            <w:szCs w:val="18"/>
          </w:rPr>
          <w:alias w:val="Categoría"/>
          <w:tag w:val=""/>
          <w:id w:val="726493649"/>
          <w:placeholder>
            <w:docPart w:val="7F1ABAF6EDF847639F5C1657EE29B4B5"/>
          </w:placeholder>
          <w:dataBinding w:prefixMappings="xmlns:ns0='http://purl.org/dc/elements/1.1/' xmlns:ns1='http://schemas.openxmlformats.org/package/2006/metadata/core-properties' " w:xpath="/ns1:coreProperties[1]/ns1:category[1]" w:storeItemID="{6C3C8BC8-F283-45AE-878A-BAB7291924A1}"/>
          <w:text/>
        </w:sdtPr>
        <w:sdtEndPr/>
        <w:sdtContent>
          <w:r w:rsidR="0083476F">
            <w:rPr>
              <w:rFonts w:ascii="Arial" w:eastAsia="Arial" w:hAnsi="Arial" w:cs="Arial"/>
              <w:b/>
              <w:bCs/>
              <w:sz w:val="18"/>
              <w:szCs w:val="18"/>
            </w:rPr>
            <w:t>LICITACIÓN PÚBLICA LOCAL LCCC-032-2021 ADQUISICIÓN DE EQUIPOS DE SEGURIDAD Y PRENDAS PARA EL OPD SERVICIOS DE SALUD JALISCO</w:t>
          </w:r>
        </w:sdtContent>
      </w:sdt>
      <w:r w:rsidR="00341D06" w:rsidRPr="003C6CF8">
        <w:rPr>
          <w:rFonts w:ascii="Arial" w:eastAsiaTheme="minorEastAsia" w:hAnsi="Arial" w:cs="Arial"/>
          <w:b/>
          <w:bCs/>
          <w:sz w:val="18"/>
          <w:szCs w:val="18"/>
        </w:rPr>
        <w:t>,</w:t>
      </w:r>
      <w:r w:rsidR="001162FE" w:rsidRPr="003C6CF8">
        <w:rPr>
          <w:rFonts w:ascii="Arial" w:eastAsiaTheme="minorEastAsia" w:hAnsi="Arial" w:cs="Arial"/>
          <w:sz w:val="18"/>
          <w:szCs w:val="18"/>
        </w:rPr>
        <w:t xml:space="preserve"> </w:t>
      </w:r>
      <w:r w:rsidRPr="003C6CF8">
        <w:rPr>
          <w:rFonts w:ascii="Arial" w:hAnsi="Arial" w:cs="Arial"/>
          <w:sz w:val="18"/>
          <w:szCs w:val="18"/>
        </w:rPr>
        <w:t>por</w:t>
      </w:r>
      <w:r w:rsidRPr="003C6CF8">
        <w:rPr>
          <w:rFonts w:ascii="Arial" w:hAnsi="Arial" w:cs="Arial"/>
          <w:spacing w:val="-4"/>
          <w:sz w:val="18"/>
          <w:szCs w:val="18"/>
        </w:rPr>
        <w:t xml:space="preserve"> </w:t>
      </w:r>
      <w:r w:rsidRPr="003C6CF8">
        <w:rPr>
          <w:rFonts w:ascii="Arial" w:hAnsi="Arial" w:cs="Arial"/>
          <w:sz w:val="18"/>
          <w:szCs w:val="18"/>
        </w:rPr>
        <w:t>lo</w:t>
      </w:r>
      <w:r w:rsidR="001162FE" w:rsidRPr="003C6CF8">
        <w:rPr>
          <w:rFonts w:ascii="Arial" w:hAnsi="Arial" w:cs="Arial"/>
          <w:sz w:val="18"/>
          <w:szCs w:val="18"/>
        </w:rPr>
        <w:t xml:space="preserve"> </w:t>
      </w:r>
      <w:r w:rsidRPr="003C6CF8">
        <w:rPr>
          <w:rFonts w:ascii="Arial" w:hAnsi="Arial" w:cs="Arial"/>
          <w:sz w:val="18"/>
          <w:szCs w:val="18"/>
        </w:rPr>
        <w:t>que se informa lo siguiente:</w:t>
      </w:r>
    </w:p>
    <w:p w14:paraId="16144111" w14:textId="77777777" w:rsidR="001162FE" w:rsidRPr="003C6CF8" w:rsidRDefault="001162FE" w:rsidP="001162FE">
      <w:pPr>
        <w:pStyle w:val="Textoindependiente"/>
        <w:ind w:left="536" w:right="212"/>
        <w:jc w:val="both"/>
        <w:rPr>
          <w:rFonts w:ascii="Arial" w:hAnsi="Arial" w:cs="Arial"/>
          <w:sz w:val="18"/>
          <w:szCs w:val="18"/>
        </w:rPr>
      </w:pPr>
    </w:p>
    <w:p w14:paraId="2210D529" w14:textId="6FAB8228" w:rsidR="00413195" w:rsidRPr="003C6CF8" w:rsidRDefault="00340853">
      <w:pPr>
        <w:pStyle w:val="Textoindependiente"/>
        <w:ind w:left="536" w:right="217"/>
        <w:jc w:val="both"/>
        <w:rPr>
          <w:rFonts w:ascii="Arial" w:hAnsi="Arial" w:cs="Arial"/>
          <w:b/>
          <w:sz w:val="18"/>
          <w:szCs w:val="18"/>
        </w:rPr>
      </w:pPr>
      <w:r w:rsidRPr="003C6CF8">
        <w:rPr>
          <w:rFonts w:ascii="Arial" w:hAnsi="Arial" w:cs="Arial"/>
          <w:sz w:val="18"/>
          <w:szCs w:val="18"/>
        </w:rPr>
        <w:t xml:space="preserve">Se </w:t>
      </w:r>
      <w:r w:rsidR="00040858" w:rsidRPr="003C6CF8">
        <w:rPr>
          <w:rFonts w:ascii="Arial" w:hAnsi="Arial" w:cs="Arial"/>
          <w:b/>
          <w:sz w:val="18"/>
          <w:szCs w:val="18"/>
        </w:rPr>
        <w:t>DIFIERE</w:t>
      </w:r>
      <w:r w:rsidRPr="003C6CF8">
        <w:rPr>
          <w:rFonts w:ascii="Arial" w:hAnsi="Arial" w:cs="Arial"/>
          <w:b/>
          <w:sz w:val="18"/>
          <w:szCs w:val="18"/>
        </w:rPr>
        <w:t xml:space="preserve"> </w:t>
      </w:r>
      <w:r w:rsidRPr="003C6CF8">
        <w:rPr>
          <w:rFonts w:ascii="Arial" w:hAnsi="Arial" w:cs="Arial"/>
          <w:sz w:val="18"/>
          <w:szCs w:val="18"/>
        </w:rPr>
        <w:t xml:space="preserve">la emisión del </w:t>
      </w:r>
      <w:r w:rsidRPr="003C6CF8">
        <w:rPr>
          <w:rFonts w:ascii="Arial" w:hAnsi="Arial" w:cs="Arial"/>
          <w:b/>
          <w:sz w:val="18"/>
          <w:szCs w:val="18"/>
        </w:rPr>
        <w:t xml:space="preserve">FALLO </w:t>
      </w:r>
      <w:r w:rsidRPr="003C6CF8">
        <w:rPr>
          <w:rFonts w:ascii="Arial" w:hAnsi="Arial" w:cs="Arial"/>
          <w:sz w:val="18"/>
          <w:szCs w:val="18"/>
        </w:rPr>
        <w:t xml:space="preserve">para el </w:t>
      </w:r>
      <w:r w:rsidR="003917CF">
        <w:rPr>
          <w:rFonts w:ascii="Arial" w:hAnsi="Arial" w:cs="Arial"/>
          <w:b/>
          <w:bCs/>
          <w:sz w:val="18"/>
          <w:szCs w:val="18"/>
        </w:rPr>
        <w:t>30</w:t>
      </w:r>
      <w:r w:rsidR="001162FE" w:rsidRPr="005E70F9">
        <w:rPr>
          <w:rFonts w:ascii="Arial" w:hAnsi="Arial" w:cs="Arial"/>
          <w:b/>
          <w:bCs/>
          <w:sz w:val="18"/>
          <w:szCs w:val="18"/>
        </w:rPr>
        <w:t xml:space="preserve"> de</w:t>
      </w:r>
      <w:r w:rsidR="005A4A2B" w:rsidRPr="005E70F9">
        <w:rPr>
          <w:rFonts w:ascii="Arial" w:hAnsi="Arial" w:cs="Arial"/>
          <w:b/>
          <w:bCs/>
          <w:sz w:val="18"/>
          <w:szCs w:val="18"/>
        </w:rPr>
        <w:t xml:space="preserve"> septiembre </w:t>
      </w:r>
      <w:r w:rsidRPr="005E70F9">
        <w:rPr>
          <w:rFonts w:ascii="Arial" w:hAnsi="Arial" w:cs="Arial"/>
          <w:b/>
          <w:bCs/>
          <w:sz w:val="18"/>
          <w:szCs w:val="18"/>
        </w:rPr>
        <w:t>de 202</w:t>
      </w:r>
      <w:r w:rsidR="005E70F9" w:rsidRPr="005E70F9">
        <w:rPr>
          <w:rFonts w:ascii="Arial" w:hAnsi="Arial" w:cs="Arial"/>
          <w:b/>
          <w:bCs/>
          <w:sz w:val="18"/>
          <w:szCs w:val="18"/>
        </w:rPr>
        <w:t>1</w:t>
      </w:r>
      <w:r w:rsidRPr="003C6CF8">
        <w:rPr>
          <w:rFonts w:ascii="Arial" w:hAnsi="Arial" w:cs="Arial"/>
          <w:sz w:val="18"/>
          <w:szCs w:val="18"/>
        </w:rPr>
        <w:t xml:space="preserve">, y se informa que se publicará en el Portal de internet </w:t>
      </w:r>
      <w:hyperlink r:id="rId9">
        <w:r w:rsidRPr="003C6CF8">
          <w:rPr>
            <w:rFonts w:ascii="Arial" w:hAnsi="Arial" w:cs="Arial"/>
            <w:color w:val="0000FF"/>
            <w:sz w:val="18"/>
            <w:szCs w:val="18"/>
            <w:u w:val="single" w:color="0000FF"/>
          </w:rPr>
          <w:t>https://info.jalisco.gob.mx</w:t>
        </w:r>
        <w:r w:rsidRPr="003C6CF8">
          <w:rPr>
            <w:rFonts w:ascii="Arial" w:hAnsi="Arial" w:cs="Arial"/>
            <w:color w:val="0000FF"/>
            <w:sz w:val="18"/>
            <w:szCs w:val="18"/>
          </w:rPr>
          <w:t xml:space="preserve"> </w:t>
        </w:r>
      </w:hyperlink>
      <w:r w:rsidRPr="003C6CF8">
        <w:rPr>
          <w:rFonts w:ascii="Arial" w:hAnsi="Arial" w:cs="Arial"/>
          <w:sz w:val="18"/>
          <w:szCs w:val="18"/>
        </w:rPr>
        <w:t xml:space="preserve">a partir de las </w:t>
      </w:r>
      <w:r w:rsidRPr="005E70F9">
        <w:rPr>
          <w:rFonts w:ascii="Arial" w:hAnsi="Arial" w:cs="Arial"/>
          <w:b/>
          <w:bCs/>
          <w:sz w:val="18"/>
          <w:szCs w:val="18"/>
        </w:rPr>
        <w:t>19:00 horas</w:t>
      </w:r>
      <w:r w:rsidRPr="003C6CF8">
        <w:rPr>
          <w:rFonts w:ascii="Arial" w:hAnsi="Arial" w:cs="Arial"/>
          <w:sz w:val="18"/>
          <w:szCs w:val="18"/>
        </w:rPr>
        <w:t xml:space="preserve">, de conformidad con lo establecido en el </w:t>
      </w:r>
      <w:r w:rsidR="001162FE" w:rsidRPr="003C6CF8">
        <w:rPr>
          <w:rFonts w:ascii="Arial" w:hAnsi="Arial" w:cs="Arial"/>
          <w:sz w:val="18"/>
          <w:szCs w:val="18"/>
        </w:rPr>
        <w:t>artículo</w:t>
      </w:r>
      <w:r w:rsidRPr="003C6CF8">
        <w:rPr>
          <w:rFonts w:ascii="Arial" w:hAnsi="Arial" w:cs="Arial"/>
          <w:sz w:val="18"/>
          <w:szCs w:val="18"/>
        </w:rPr>
        <w:t xml:space="preserve"> 69, numeral 4 de la </w:t>
      </w:r>
      <w:r w:rsidRPr="003C6CF8">
        <w:rPr>
          <w:rFonts w:ascii="Arial" w:hAnsi="Arial" w:cs="Arial"/>
          <w:b/>
          <w:sz w:val="18"/>
          <w:szCs w:val="18"/>
        </w:rPr>
        <w:t>LEY</w:t>
      </w:r>
      <w:r w:rsidR="001255E9" w:rsidRPr="001255E9">
        <w:rPr>
          <w:rFonts w:ascii="Arial" w:eastAsia="Arial" w:hAnsi="Arial" w:cs="Arial"/>
          <w:kern w:val="3"/>
          <w:sz w:val="18"/>
          <w:szCs w:val="18"/>
          <w:lang w:val="es-MX" w:eastAsia="es-MX"/>
        </w:rPr>
        <w:t xml:space="preserve"> </w:t>
      </w:r>
      <w:r w:rsidR="001255E9" w:rsidRPr="001255E9">
        <w:rPr>
          <w:rFonts w:ascii="Arial" w:hAnsi="Arial" w:cs="Arial"/>
          <w:bCs/>
          <w:sz w:val="18"/>
          <w:szCs w:val="18"/>
          <w:lang w:val="es-MX"/>
        </w:rPr>
        <w:t>de Compras Gubernamentales, Enajenaciones y Contratación de Servicios del Estado de Jalisco y sus Municipios</w:t>
      </w:r>
      <w:r w:rsidR="001255E9">
        <w:rPr>
          <w:rFonts w:ascii="Arial" w:hAnsi="Arial" w:cs="Arial"/>
          <w:bCs/>
          <w:sz w:val="18"/>
          <w:szCs w:val="18"/>
          <w:lang w:val="es-MX"/>
        </w:rPr>
        <w:t>.</w:t>
      </w:r>
    </w:p>
    <w:p w14:paraId="7ACE5145" w14:textId="77777777" w:rsidR="00413195" w:rsidRPr="003C6CF8" w:rsidRDefault="00413195">
      <w:pPr>
        <w:pStyle w:val="Textoindependiente"/>
        <w:spacing w:before="2"/>
        <w:rPr>
          <w:rFonts w:ascii="Arial" w:hAnsi="Arial" w:cs="Arial"/>
          <w:b/>
          <w:sz w:val="18"/>
          <w:szCs w:val="18"/>
        </w:rPr>
      </w:pPr>
    </w:p>
    <w:p w14:paraId="5810B9ED" w14:textId="7DA1CB63" w:rsidR="00413195" w:rsidRPr="003C6CF8" w:rsidRDefault="00340853" w:rsidP="00340853">
      <w:pPr>
        <w:pStyle w:val="Textoindependiente"/>
        <w:ind w:left="536" w:right="216"/>
        <w:jc w:val="both"/>
        <w:rPr>
          <w:rFonts w:ascii="Arial" w:hAnsi="Arial" w:cs="Arial"/>
          <w:sz w:val="18"/>
          <w:szCs w:val="18"/>
        </w:rPr>
      </w:pPr>
      <w:r w:rsidRPr="003C6CF8">
        <w:rPr>
          <w:rFonts w:ascii="Arial" w:hAnsi="Arial" w:cs="Arial"/>
          <w:sz w:val="18"/>
          <w:szCs w:val="18"/>
        </w:rPr>
        <w:t xml:space="preserve">Lo anterior, derivado de la solicitud emitida por parte del </w:t>
      </w:r>
      <w:r w:rsidRPr="003C6CF8">
        <w:rPr>
          <w:rFonts w:ascii="Arial" w:hAnsi="Arial" w:cs="Arial"/>
          <w:b/>
          <w:bCs/>
          <w:sz w:val="18"/>
          <w:szCs w:val="18"/>
        </w:rPr>
        <w:t>AREA REQUIRENTE</w:t>
      </w:r>
      <w:r w:rsidR="00DB4B5A" w:rsidRPr="00DB4B5A">
        <w:rPr>
          <w:rFonts w:ascii="Arial" w:eastAsia="Arial" w:hAnsi="Arial" w:cs="Arial"/>
          <w:sz w:val="18"/>
          <w:szCs w:val="18"/>
        </w:rPr>
        <w:t xml:space="preserve"> </w:t>
      </w:r>
      <w:r w:rsidR="00DB4B5A">
        <w:rPr>
          <w:rFonts w:ascii="Arial" w:eastAsia="Arial" w:hAnsi="Arial" w:cs="Arial"/>
          <w:sz w:val="18"/>
          <w:szCs w:val="18"/>
        </w:rPr>
        <w:t>siendo esta la</w:t>
      </w:r>
      <w:r w:rsidR="00DB4B5A">
        <w:rPr>
          <w:rFonts w:ascii="Arial" w:eastAsia="Arial" w:hAnsi="Arial" w:cs="Arial"/>
          <w:b/>
          <w:bCs/>
          <w:sz w:val="18"/>
          <w:szCs w:val="18"/>
          <w:lang w:bidi="es-MX"/>
        </w:rPr>
        <w:t xml:space="preserve"> Dirección de </w:t>
      </w:r>
      <w:r w:rsidR="002A74D0">
        <w:rPr>
          <w:rFonts w:ascii="Arial" w:eastAsia="Arial" w:hAnsi="Arial" w:cs="Arial"/>
          <w:b/>
          <w:bCs/>
          <w:sz w:val="18"/>
          <w:szCs w:val="18"/>
          <w:lang w:bidi="es-MX"/>
        </w:rPr>
        <w:t xml:space="preserve">Recursos Humanos </w:t>
      </w:r>
      <w:r w:rsidR="00DB4B5A">
        <w:rPr>
          <w:rFonts w:ascii="Arial" w:eastAsia="Arial" w:hAnsi="Arial" w:cs="Arial"/>
          <w:b/>
          <w:bCs/>
          <w:sz w:val="18"/>
          <w:szCs w:val="18"/>
          <w:lang w:bidi="es-MX"/>
        </w:rPr>
        <w:t>del O.P.D. Servicios de Salud Jalisco</w:t>
      </w:r>
      <w:r w:rsidR="00DB4B5A">
        <w:rPr>
          <w:rFonts w:ascii="Arial" w:hAnsi="Arial" w:cs="Arial"/>
          <w:sz w:val="18"/>
          <w:szCs w:val="18"/>
        </w:rPr>
        <w:t>,</w:t>
      </w:r>
      <w:r w:rsidR="00090101">
        <w:rPr>
          <w:rFonts w:ascii="Arial" w:hAnsi="Arial" w:cs="Arial"/>
          <w:sz w:val="18"/>
          <w:szCs w:val="18"/>
        </w:rPr>
        <w:t xml:space="preserve"> se recibió en la coordinación de adquisiciones del </w:t>
      </w:r>
      <w:r w:rsidR="00090101" w:rsidRPr="00090101">
        <w:rPr>
          <w:rFonts w:ascii="Arial" w:hAnsi="Arial" w:cs="Arial"/>
          <w:sz w:val="18"/>
          <w:szCs w:val="18"/>
        </w:rPr>
        <w:t>Organismo Público Descentralizado Servicios de Salud Jalisco</w:t>
      </w:r>
      <w:r w:rsidR="00090101">
        <w:rPr>
          <w:rFonts w:ascii="Arial" w:hAnsi="Arial" w:cs="Arial"/>
          <w:sz w:val="18"/>
          <w:szCs w:val="18"/>
        </w:rPr>
        <w:t>,</w:t>
      </w:r>
      <w:r w:rsidR="00DB4B5A">
        <w:rPr>
          <w:rFonts w:ascii="Arial" w:hAnsi="Arial" w:cs="Arial"/>
          <w:sz w:val="18"/>
          <w:szCs w:val="18"/>
        </w:rPr>
        <w:t xml:space="preserve"> </w:t>
      </w:r>
      <w:r w:rsidRPr="003C6CF8">
        <w:rPr>
          <w:rFonts w:ascii="Arial" w:hAnsi="Arial" w:cs="Arial"/>
          <w:sz w:val="18"/>
          <w:szCs w:val="18"/>
        </w:rPr>
        <w:t xml:space="preserve">el día </w:t>
      </w:r>
      <w:r w:rsidR="002A74D0">
        <w:rPr>
          <w:rFonts w:ascii="Arial" w:hAnsi="Arial" w:cs="Arial"/>
          <w:sz w:val="18"/>
          <w:szCs w:val="18"/>
        </w:rPr>
        <w:t>20</w:t>
      </w:r>
      <w:r w:rsidR="005A4A2B" w:rsidRPr="003C6CF8">
        <w:rPr>
          <w:rFonts w:ascii="Arial" w:hAnsi="Arial" w:cs="Arial"/>
          <w:sz w:val="18"/>
          <w:szCs w:val="18"/>
        </w:rPr>
        <w:t xml:space="preserve"> de </w:t>
      </w:r>
      <w:r w:rsidR="005E70F9">
        <w:rPr>
          <w:rFonts w:ascii="Arial" w:hAnsi="Arial" w:cs="Arial"/>
          <w:sz w:val="18"/>
          <w:szCs w:val="18"/>
        </w:rPr>
        <w:t>septiembre</w:t>
      </w:r>
      <w:r w:rsidR="005A4A2B" w:rsidRPr="003C6CF8">
        <w:rPr>
          <w:rFonts w:ascii="Arial" w:hAnsi="Arial" w:cs="Arial"/>
          <w:sz w:val="18"/>
          <w:szCs w:val="18"/>
        </w:rPr>
        <w:t xml:space="preserve"> de 202</w:t>
      </w:r>
      <w:r w:rsidR="005E70F9">
        <w:rPr>
          <w:rFonts w:ascii="Arial" w:hAnsi="Arial" w:cs="Arial"/>
          <w:sz w:val="18"/>
          <w:szCs w:val="18"/>
        </w:rPr>
        <w:t>1</w:t>
      </w:r>
      <w:r w:rsidRPr="003C6CF8">
        <w:rPr>
          <w:rFonts w:ascii="Arial" w:hAnsi="Arial" w:cs="Arial"/>
          <w:sz w:val="18"/>
          <w:szCs w:val="18"/>
        </w:rPr>
        <w:t>,</w:t>
      </w:r>
      <w:r w:rsidR="005A4A2B" w:rsidRPr="003C6CF8">
        <w:rPr>
          <w:rFonts w:ascii="Arial" w:hAnsi="Arial" w:cs="Arial"/>
          <w:sz w:val="18"/>
          <w:szCs w:val="18"/>
        </w:rPr>
        <w:t xml:space="preserve"> </w:t>
      </w:r>
      <w:r w:rsidRPr="003C6CF8">
        <w:rPr>
          <w:rFonts w:ascii="Arial" w:hAnsi="Arial" w:cs="Arial"/>
          <w:sz w:val="18"/>
          <w:szCs w:val="18"/>
        </w:rPr>
        <w:t>a través</w:t>
      </w:r>
      <w:r w:rsidR="00090101">
        <w:rPr>
          <w:rFonts w:ascii="Arial" w:hAnsi="Arial" w:cs="Arial"/>
          <w:sz w:val="18"/>
          <w:szCs w:val="18"/>
        </w:rPr>
        <w:t xml:space="preserve"> del </w:t>
      </w:r>
      <w:r w:rsidR="00090101" w:rsidRPr="00090101">
        <w:rPr>
          <w:rFonts w:ascii="Arial" w:hAnsi="Arial" w:cs="Arial"/>
          <w:sz w:val="18"/>
          <w:szCs w:val="18"/>
        </w:rPr>
        <w:t>documento</w:t>
      </w:r>
      <w:r w:rsidR="002A74D0">
        <w:rPr>
          <w:rFonts w:ascii="Arial" w:hAnsi="Arial" w:cs="Arial"/>
          <w:sz w:val="18"/>
          <w:szCs w:val="18"/>
        </w:rPr>
        <w:t xml:space="preserve"> </w:t>
      </w:r>
      <w:r w:rsidR="002A74D0" w:rsidRPr="0025795C">
        <w:rPr>
          <w:rFonts w:ascii="Arial" w:hAnsi="Arial" w:cs="Arial"/>
          <w:b/>
          <w:bCs/>
          <w:sz w:val="18"/>
          <w:szCs w:val="18"/>
        </w:rPr>
        <w:t>SSJ/DGA/DRH/CARL/OE/49/2021</w:t>
      </w:r>
      <w:r w:rsidR="00090101">
        <w:rPr>
          <w:rFonts w:ascii="Arial" w:hAnsi="Arial" w:cs="Arial"/>
          <w:b/>
          <w:bCs/>
          <w:sz w:val="18"/>
          <w:szCs w:val="18"/>
        </w:rPr>
        <w:t xml:space="preserve">, </w:t>
      </w:r>
      <w:r w:rsidR="002A74D0" w:rsidRPr="002A74D0">
        <w:rPr>
          <w:rFonts w:ascii="Arial" w:hAnsi="Arial" w:cs="Arial"/>
          <w:sz w:val="18"/>
          <w:szCs w:val="18"/>
        </w:rPr>
        <w:t>en el</w:t>
      </w:r>
      <w:r w:rsidR="002A74D0">
        <w:rPr>
          <w:rFonts w:ascii="Arial" w:hAnsi="Arial" w:cs="Arial"/>
          <w:b/>
          <w:bCs/>
          <w:sz w:val="18"/>
          <w:szCs w:val="18"/>
        </w:rPr>
        <w:t xml:space="preserve"> </w:t>
      </w:r>
      <w:r w:rsidRPr="003C6CF8">
        <w:rPr>
          <w:rFonts w:ascii="Arial" w:hAnsi="Arial" w:cs="Arial"/>
          <w:sz w:val="18"/>
          <w:szCs w:val="18"/>
        </w:rPr>
        <w:t>cual</w:t>
      </w:r>
      <w:r w:rsidR="00090101">
        <w:rPr>
          <w:rFonts w:ascii="Arial" w:hAnsi="Arial" w:cs="Arial"/>
          <w:sz w:val="18"/>
          <w:szCs w:val="18"/>
        </w:rPr>
        <w:t xml:space="preserve"> manifiestan </w:t>
      </w:r>
      <w:r w:rsidRPr="003C6CF8">
        <w:rPr>
          <w:rFonts w:ascii="Arial" w:hAnsi="Arial" w:cs="Arial"/>
          <w:sz w:val="18"/>
          <w:szCs w:val="18"/>
        </w:rPr>
        <w:t xml:space="preserve">que </w:t>
      </w:r>
      <w:r w:rsidR="001162FE" w:rsidRPr="003C6CF8">
        <w:rPr>
          <w:rFonts w:ascii="Arial" w:hAnsi="Arial" w:cs="Arial"/>
          <w:sz w:val="18"/>
          <w:szCs w:val="18"/>
        </w:rPr>
        <w:t>no han concluido con la revisión y evaluación técnica</w:t>
      </w:r>
      <w:r w:rsidR="005E70F9">
        <w:rPr>
          <w:rFonts w:ascii="Arial" w:hAnsi="Arial" w:cs="Arial"/>
          <w:sz w:val="18"/>
          <w:szCs w:val="18"/>
        </w:rPr>
        <w:t xml:space="preserve"> de las propuestas de los participantes</w:t>
      </w:r>
      <w:r w:rsidR="002A74D0">
        <w:rPr>
          <w:rFonts w:ascii="Arial" w:hAnsi="Arial" w:cs="Arial"/>
          <w:sz w:val="18"/>
          <w:szCs w:val="18"/>
        </w:rPr>
        <w:t>,</w:t>
      </w:r>
      <w:r w:rsidR="005E70F9">
        <w:rPr>
          <w:rFonts w:ascii="Arial" w:hAnsi="Arial" w:cs="Arial"/>
          <w:sz w:val="18"/>
          <w:szCs w:val="18"/>
        </w:rPr>
        <w:t xml:space="preserve"> las muestras físicas presentadas</w:t>
      </w:r>
      <w:r w:rsidR="001162FE" w:rsidRPr="003C6CF8">
        <w:rPr>
          <w:rFonts w:ascii="Arial" w:hAnsi="Arial" w:cs="Arial"/>
          <w:sz w:val="18"/>
          <w:szCs w:val="18"/>
        </w:rPr>
        <w:t xml:space="preserve">, misma que se debe realizar de forma meticulosa para </w:t>
      </w:r>
      <w:r w:rsidRPr="003C6CF8">
        <w:rPr>
          <w:rFonts w:ascii="Arial" w:hAnsi="Arial" w:cs="Arial"/>
          <w:sz w:val="18"/>
          <w:szCs w:val="18"/>
        </w:rPr>
        <w:t>así</w:t>
      </w:r>
      <w:r w:rsidR="001162FE" w:rsidRPr="003C6CF8">
        <w:rPr>
          <w:rFonts w:ascii="Arial" w:hAnsi="Arial" w:cs="Arial"/>
          <w:sz w:val="18"/>
          <w:szCs w:val="18"/>
        </w:rPr>
        <w:t xml:space="preserve"> determinar </w:t>
      </w:r>
      <w:r w:rsidR="005A4A2B" w:rsidRPr="003C6CF8">
        <w:rPr>
          <w:rFonts w:ascii="Arial" w:hAnsi="Arial" w:cs="Arial"/>
          <w:sz w:val="18"/>
          <w:szCs w:val="18"/>
        </w:rPr>
        <w:t>cuál</w:t>
      </w:r>
      <w:r w:rsidR="001162FE" w:rsidRPr="003C6CF8">
        <w:rPr>
          <w:rFonts w:ascii="Arial" w:hAnsi="Arial" w:cs="Arial"/>
          <w:sz w:val="18"/>
          <w:szCs w:val="18"/>
        </w:rPr>
        <w:t xml:space="preserve"> de las proposiciones presentadas, brinda las mejores condiciones </w:t>
      </w:r>
      <w:r w:rsidRPr="003C6CF8">
        <w:rPr>
          <w:rFonts w:ascii="Arial" w:hAnsi="Arial" w:cs="Arial"/>
          <w:sz w:val="18"/>
          <w:szCs w:val="18"/>
        </w:rPr>
        <w:t>en cuanto a calidad y demás para cada un</w:t>
      </w:r>
      <w:r w:rsidR="009561D2">
        <w:rPr>
          <w:rFonts w:ascii="Arial" w:hAnsi="Arial" w:cs="Arial"/>
          <w:sz w:val="18"/>
          <w:szCs w:val="18"/>
        </w:rPr>
        <w:t>o</w:t>
      </w:r>
      <w:r w:rsidRPr="003C6CF8">
        <w:rPr>
          <w:rFonts w:ascii="Arial" w:hAnsi="Arial" w:cs="Arial"/>
          <w:sz w:val="18"/>
          <w:szCs w:val="18"/>
        </w:rPr>
        <w:t xml:space="preserve"> de l</w:t>
      </w:r>
      <w:r w:rsidR="009561D2">
        <w:rPr>
          <w:rFonts w:ascii="Arial" w:hAnsi="Arial" w:cs="Arial"/>
          <w:sz w:val="18"/>
          <w:szCs w:val="18"/>
        </w:rPr>
        <w:t>os progresivos</w:t>
      </w:r>
      <w:r w:rsidRPr="003C6CF8">
        <w:rPr>
          <w:rFonts w:ascii="Arial" w:hAnsi="Arial" w:cs="Arial"/>
          <w:sz w:val="18"/>
          <w:szCs w:val="18"/>
        </w:rPr>
        <w:t xml:space="preserve"> del </w:t>
      </w:r>
      <w:r w:rsidR="00406AC9" w:rsidRPr="00406AC9">
        <w:rPr>
          <w:rFonts w:ascii="Arial" w:hAnsi="Arial" w:cs="Arial"/>
          <w:b/>
          <w:bCs/>
          <w:sz w:val="18"/>
          <w:szCs w:val="18"/>
        </w:rPr>
        <w:t>PROCESO LICITATORIO</w:t>
      </w:r>
      <w:r w:rsidRPr="003C6CF8">
        <w:rPr>
          <w:rFonts w:ascii="Arial" w:hAnsi="Arial" w:cs="Arial"/>
          <w:sz w:val="18"/>
          <w:szCs w:val="18"/>
        </w:rPr>
        <w:t>.</w:t>
      </w:r>
    </w:p>
    <w:p w14:paraId="14B9AEAA" w14:textId="77777777" w:rsidR="00413195" w:rsidRPr="003C6CF8" w:rsidRDefault="00413195">
      <w:pPr>
        <w:pStyle w:val="Textoindependiente"/>
        <w:spacing w:before="9"/>
        <w:rPr>
          <w:rFonts w:ascii="Arial" w:hAnsi="Arial" w:cs="Arial"/>
          <w:sz w:val="18"/>
          <w:szCs w:val="18"/>
        </w:rPr>
      </w:pPr>
    </w:p>
    <w:p w14:paraId="326E6303" w14:textId="77777777" w:rsidR="00413195" w:rsidRPr="003C6CF8" w:rsidRDefault="00340853">
      <w:pPr>
        <w:pStyle w:val="Textoindependiente"/>
        <w:ind w:left="536"/>
        <w:jc w:val="both"/>
        <w:rPr>
          <w:rFonts w:ascii="Arial" w:hAnsi="Arial" w:cs="Arial"/>
          <w:b/>
          <w:sz w:val="18"/>
          <w:szCs w:val="18"/>
        </w:rPr>
      </w:pPr>
      <w:r w:rsidRPr="003C6CF8">
        <w:rPr>
          <w:rFonts w:ascii="Arial" w:hAnsi="Arial" w:cs="Arial"/>
          <w:sz w:val="18"/>
          <w:szCs w:val="18"/>
        </w:rPr>
        <w:t xml:space="preserve">De conformidad con el artículo 66 numeral 2 de la </w:t>
      </w:r>
      <w:r w:rsidRPr="003C6CF8">
        <w:rPr>
          <w:rFonts w:ascii="Arial" w:hAnsi="Arial" w:cs="Arial"/>
          <w:b/>
          <w:sz w:val="18"/>
          <w:szCs w:val="18"/>
        </w:rPr>
        <w:t>LEY</w:t>
      </w:r>
      <w:r w:rsidR="001255E9">
        <w:rPr>
          <w:rFonts w:ascii="Arial" w:hAnsi="Arial" w:cs="Arial"/>
          <w:b/>
          <w:sz w:val="18"/>
          <w:szCs w:val="18"/>
        </w:rPr>
        <w:t xml:space="preserve"> </w:t>
      </w:r>
      <w:r w:rsidR="001255E9">
        <w:rPr>
          <w:rFonts w:ascii="Arial" w:eastAsia="Arial" w:hAnsi="Arial" w:cs="Arial"/>
          <w:sz w:val="18"/>
          <w:szCs w:val="18"/>
        </w:rPr>
        <w:t>de Compras Gubernamentales, Enajenaciones y Contratación de Servicios del Estado Jalisco y sus Municipios.</w:t>
      </w:r>
    </w:p>
    <w:p w14:paraId="4FD926DB" w14:textId="77777777" w:rsidR="00413195" w:rsidRPr="003C6CF8" w:rsidRDefault="00413195">
      <w:pPr>
        <w:pStyle w:val="Textoindependiente"/>
        <w:rPr>
          <w:rFonts w:ascii="Arial" w:hAnsi="Arial" w:cs="Arial"/>
          <w:b/>
          <w:sz w:val="18"/>
          <w:szCs w:val="18"/>
        </w:rPr>
      </w:pPr>
    </w:p>
    <w:p w14:paraId="58B4854F" w14:textId="77777777" w:rsidR="00413195" w:rsidRPr="003C6CF8" w:rsidRDefault="00340853">
      <w:pPr>
        <w:spacing w:before="1"/>
        <w:ind w:left="1242" w:right="214"/>
        <w:jc w:val="both"/>
        <w:rPr>
          <w:rFonts w:ascii="Arial" w:hAnsi="Arial" w:cs="Arial"/>
          <w:i/>
          <w:sz w:val="18"/>
          <w:szCs w:val="18"/>
        </w:rPr>
      </w:pPr>
      <w:r w:rsidRPr="003C6CF8">
        <w:rPr>
          <w:rFonts w:ascii="Arial" w:hAnsi="Arial" w:cs="Arial"/>
          <w:i/>
          <w:sz w:val="18"/>
          <w:szCs w:val="18"/>
        </w:rPr>
        <w:t>“2. En todos los casos las convocantes deberán verificar que las proposiciones cumplan con los requisitos solicitados en la convocatoria a la licitación quedando a cargo del área requirente la evaluación de los aspectos técnicos del bien o servicio licitado; la utilización del criterio de evaluación</w:t>
      </w:r>
      <w:r w:rsidRPr="003C6CF8">
        <w:rPr>
          <w:rFonts w:ascii="Arial" w:hAnsi="Arial" w:cs="Arial"/>
          <w:i/>
          <w:spacing w:val="-11"/>
          <w:sz w:val="18"/>
          <w:szCs w:val="18"/>
        </w:rPr>
        <w:t xml:space="preserve"> </w:t>
      </w:r>
      <w:r w:rsidRPr="003C6CF8">
        <w:rPr>
          <w:rFonts w:ascii="Arial" w:hAnsi="Arial" w:cs="Arial"/>
          <w:i/>
          <w:sz w:val="18"/>
          <w:szCs w:val="18"/>
        </w:rPr>
        <w:t>binario,</w:t>
      </w:r>
      <w:r w:rsidRPr="003C6CF8">
        <w:rPr>
          <w:rFonts w:ascii="Arial" w:hAnsi="Arial" w:cs="Arial"/>
          <w:i/>
          <w:spacing w:val="-14"/>
          <w:sz w:val="18"/>
          <w:szCs w:val="18"/>
        </w:rPr>
        <w:t xml:space="preserve"> </w:t>
      </w:r>
      <w:r w:rsidRPr="003C6CF8">
        <w:rPr>
          <w:rFonts w:ascii="Arial" w:hAnsi="Arial" w:cs="Arial"/>
          <w:i/>
          <w:sz w:val="18"/>
          <w:szCs w:val="18"/>
        </w:rPr>
        <w:t>mediante</w:t>
      </w:r>
      <w:r w:rsidRPr="003C6CF8">
        <w:rPr>
          <w:rFonts w:ascii="Arial" w:hAnsi="Arial" w:cs="Arial"/>
          <w:i/>
          <w:spacing w:val="-13"/>
          <w:sz w:val="18"/>
          <w:szCs w:val="18"/>
        </w:rPr>
        <w:t xml:space="preserve"> </w:t>
      </w:r>
      <w:r w:rsidRPr="003C6CF8">
        <w:rPr>
          <w:rFonts w:ascii="Arial" w:hAnsi="Arial" w:cs="Arial"/>
          <w:i/>
          <w:sz w:val="18"/>
          <w:szCs w:val="18"/>
        </w:rPr>
        <w:t>el</w:t>
      </w:r>
      <w:r w:rsidRPr="003C6CF8">
        <w:rPr>
          <w:rFonts w:ascii="Arial" w:hAnsi="Arial" w:cs="Arial"/>
          <w:i/>
          <w:spacing w:val="-10"/>
          <w:sz w:val="18"/>
          <w:szCs w:val="18"/>
        </w:rPr>
        <w:t xml:space="preserve"> </w:t>
      </w:r>
      <w:r w:rsidRPr="003C6CF8">
        <w:rPr>
          <w:rFonts w:ascii="Arial" w:hAnsi="Arial" w:cs="Arial"/>
          <w:i/>
          <w:sz w:val="18"/>
          <w:szCs w:val="18"/>
        </w:rPr>
        <w:t>cual</w:t>
      </w:r>
      <w:r w:rsidRPr="003C6CF8">
        <w:rPr>
          <w:rFonts w:ascii="Arial" w:hAnsi="Arial" w:cs="Arial"/>
          <w:i/>
          <w:spacing w:val="-11"/>
          <w:sz w:val="18"/>
          <w:szCs w:val="18"/>
        </w:rPr>
        <w:t xml:space="preserve"> </w:t>
      </w:r>
      <w:r w:rsidRPr="003C6CF8">
        <w:rPr>
          <w:rFonts w:ascii="Arial" w:hAnsi="Arial" w:cs="Arial"/>
          <w:i/>
          <w:sz w:val="18"/>
          <w:szCs w:val="18"/>
        </w:rPr>
        <w:t>sólo</w:t>
      </w:r>
      <w:r w:rsidRPr="003C6CF8">
        <w:rPr>
          <w:rFonts w:ascii="Arial" w:hAnsi="Arial" w:cs="Arial"/>
          <w:i/>
          <w:spacing w:val="-10"/>
          <w:sz w:val="18"/>
          <w:szCs w:val="18"/>
        </w:rPr>
        <w:t xml:space="preserve"> </w:t>
      </w:r>
      <w:r w:rsidRPr="003C6CF8">
        <w:rPr>
          <w:rFonts w:ascii="Arial" w:hAnsi="Arial" w:cs="Arial"/>
          <w:i/>
          <w:sz w:val="18"/>
          <w:szCs w:val="18"/>
        </w:rPr>
        <w:t>se</w:t>
      </w:r>
      <w:r w:rsidRPr="003C6CF8">
        <w:rPr>
          <w:rFonts w:ascii="Arial" w:hAnsi="Arial" w:cs="Arial"/>
          <w:i/>
          <w:spacing w:val="-11"/>
          <w:sz w:val="18"/>
          <w:szCs w:val="18"/>
        </w:rPr>
        <w:t xml:space="preserve"> </w:t>
      </w:r>
      <w:r w:rsidRPr="003C6CF8">
        <w:rPr>
          <w:rFonts w:ascii="Arial" w:hAnsi="Arial" w:cs="Arial"/>
          <w:i/>
          <w:sz w:val="18"/>
          <w:szCs w:val="18"/>
        </w:rPr>
        <w:t>adjudica</w:t>
      </w:r>
      <w:r w:rsidRPr="003C6CF8">
        <w:rPr>
          <w:rFonts w:ascii="Arial" w:hAnsi="Arial" w:cs="Arial"/>
          <w:i/>
          <w:spacing w:val="-11"/>
          <w:sz w:val="18"/>
          <w:szCs w:val="18"/>
        </w:rPr>
        <w:t xml:space="preserve"> </w:t>
      </w:r>
      <w:r w:rsidRPr="003C6CF8">
        <w:rPr>
          <w:rFonts w:ascii="Arial" w:hAnsi="Arial" w:cs="Arial"/>
          <w:i/>
          <w:sz w:val="18"/>
          <w:szCs w:val="18"/>
        </w:rPr>
        <w:t>a</w:t>
      </w:r>
      <w:r w:rsidRPr="003C6CF8">
        <w:rPr>
          <w:rFonts w:ascii="Arial" w:hAnsi="Arial" w:cs="Arial"/>
          <w:i/>
          <w:spacing w:val="-10"/>
          <w:sz w:val="18"/>
          <w:szCs w:val="18"/>
        </w:rPr>
        <w:t xml:space="preserve"> </w:t>
      </w:r>
      <w:r w:rsidRPr="003C6CF8">
        <w:rPr>
          <w:rFonts w:ascii="Arial" w:hAnsi="Arial" w:cs="Arial"/>
          <w:i/>
          <w:sz w:val="18"/>
          <w:szCs w:val="18"/>
        </w:rPr>
        <w:t>quien</w:t>
      </w:r>
      <w:r w:rsidRPr="003C6CF8">
        <w:rPr>
          <w:rFonts w:ascii="Arial" w:hAnsi="Arial" w:cs="Arial"/>
          <w:i/>
          <w:spacing w:val="-11"/>
          <w:sz w:val="18"/>
          <w:szCs w:val="18"/>
        </w:rPr>
        <w:t xml:space="preserve"> </w:t>
      </w:r>
      <w:r w:rsidRPr="003C6CF8">
        <w:rPr>
          <w:rFonts w:ascii="Arial" w:hAnsi="Arial" w:cs="Arial"/>
          <w:i/>
          <w:sz w:val="18"/>
          <w:szCs w:val="18"/>
        </w:rPr>
        <w:t>cumpla</w:t>
      </w:r>
      <w:r w:rsidRPr="003C6CF8">
        <w:rPr>
          <w:rFonts w:ascii="Arial" w:hAnsi="Arial" w:cs="Arial"/>
          <w:i/>
          <w:spacing w:val="-10"/>
          <w:sz w:val="18"/>
          <w:szCs w:val="18"/>
        </w:rPr>
        <w:t xml:space="preserve"> </w:t>
      </w:r>
      <w:r w:rsidRPr="003C6CF8">
        <w:rPr>
          <w:rFonts w:ascii="Arial" w:hAnsi="Arial" w:cs="Arial"/>
          <w:i/>
          <w:sz w:val="18"/>
          <w:szCs w:val="18"/>
        </w:rPr>
        <w:t>los</w:t>
      </w:r>
      <w:r w:rsidRPr="003C6CF8">
        <w:rPr>
          <w:rFonts w:ascii="Arial" w:hAnsi="Arial" w:cs="Arial"/>
          <w:i/>
          <w:spacing w:val="-12"/>
          <w:sz w:val="18"/>
          <w:szCs w:val="18"/>
        </w:rPr>
        <w:t xml:space="preserve"> </w:t>
      </w:r>
      <w:r w:rsidRPr="003C6CF8">
        <w:rPr>
          <w:rFonts w:ascii="Arial" w:hAnsi="Arial" w:cs="Arial"/>
          <w:i/>
          <w:sz w:val="18"/>
          <w:szCs w:val="18"/>
        </w:rPr>
        <w:t>requisitos</w:t>
      </w:r>
      <w:r w:rsidRPr="003C6CF8">
        <w:rPr>
          <w:rFonts w:ascii="Arial" w:hAnsi="Arial" w:cs="Arial"/>
          <w:i/>
          <w:spacing w:val="-11"/>
          <w:sz w:val="18"/>
          <w:szCs w:val="18"/>
        </w:rPr>
        <w:t xml:space="preserve"> </w:t>
      </w:r>
      <w:r w:rsidRPr="003C6CF8">
        <w:rPr>
          <w:rFonts w:ascii="Arial" w:hAnsi="Arial" w:cs="Arial"/>
          <w:i/>
          <w:sz w:val="18"/>
          <w:szCs w:val="18"/>
        </w:rPr>
        <w:t>establecidos</w:t>
      </w:r>
      <w:r w:rsidRPr="003C6CF8">
        <w:rPr>
          <w:rFonts w:ascii="Arial" w:hAnsi="Arial" w:cs="Arial"/>
          <w:i/>
          <w:spacing w:val="-11"/>
          <w:sz w:val="18"/>
          <w:szCs w:val="18"/>
        </w:rPr>
        <w:t xml:space="preserve"> </w:t>
      </w:r>
      <w:r w:rsidRPr="003C6CF8">
        <w:rPr>
          <w:rFonts w:ascii="Arial" w:hAnsi="Arial" w:cs="Arial"/>
          <w:i/>
          <w:sz w:val="18"/>
          <w:szCs w:val="18"/>
        </w:rPr>
        <w:t>por la</w:t>
      </w:r>
      <w:r w:rsidRPr="003C6CF8">
        <w:rPr>
          <w:rFonts w:ascii="Arial" w:hAnsi="Arial" w:cs="Arial"/>
          <w:i/>
          <w:spacing w:val="-3"/>
          <w:sz w:val="18"/>
          <w:szCs w:val="18"/>
        </w:rPr>
        <w:t xml:space="preserve"> </w:t>
      </w:r>
      <w:r w:rsidRPr="003C6CF8">
        <w:rPr>
          <w:rFonts w:ascii="Arial" w:hAnsi="Arial" w:cs="Arial"/>
          <w:i/>
          <w:sz w:val="18"/>
          <w:szCs w:val="18"/>
        </w:rPr>
        <w:t>convocante</w:t>
      </w:r>
      <w:r w:rsidRPr="003C6CF8">
        <w:rPr>
          <w:rFonts w:ascii="Arial" w:hAnsi="Arial" w:cs="Arial"/>
          <w:i/>
          <w:spacing w:val="-4"/>
          <w:sz w:val="18"/>
          <w:szCs w:val="18"/>
        </w:rPr>
        <w:t xml:space="preserve"> </w:t>
      </w:r>
      <w:r w:rsidRPr="003C6CF8">
        <w:rPr>
          <w:rFonts w:ascii="Arial" w:hAnsi="Arial" w:cs="Arial"/>
          <w:i/>
          <w:sz w:val="18"/>
          <w:szCs w:val="18"/>
        </w:rPr>
        <w:t>y</w:t>
      </w:r>
      <w:r w:rsidRPr="003C6CF8">
        <w:rPr>
          <w:rFonts w:ascii="Arial" w:hAnsi="Arial" w:cs="Arial"/>
          <w:i/>
          <w:spacing w:val="-2"/>
          <w:sz w:val="18"/>
          <w:szCs w:val="18"/>
        </w:rPr>
        <w:t xml:space="preserve"> </w:t>
      </w:r>
      <w:r w:rsidRPr="003C6CF8">
        <w:rPr>
          <w:rFonts w:ascii="Arial" w:hAnsi="Arial" w:cs="Arial"/>
          <w:i/>
          <w:sz w:val="18"/>
          <w:szCs w:val="18"/>
        </w:rPr>
        <w:t>oferte</w:t>
      </w:r>
      <w:r w:rsidRPr="003C6CF8">
        <w:rPr>
          <w:rFonts w:ascii="Arial" w:hAnsi="Arial" w:cs="Arial"/>
          <w:i/>
          <w:spacing w:val="-4"/>
          <w:sz w:val="18"/>
          <w:szCs w:val="18"/>
        </w:rPr>
        <w:t xml:space="preserve"> </w:t>
      </w:r>
      <w:r w:rsidRPr="003C6CF8">
        <w:rPr>
          <w:rFonts w:ascii="Arial" w:hAnsi="Arial" w:cs="Arial"/>
          <w:i/>
          <w:sz w:val="18"/>
          <w:szCs w:val="18"/>
        </w:rPr>
        <w:t>el</w:t>
      </w:r>
      <w:r w:rsidRPr="003C6CF8">
        <w:rPr>
          <w:rFonts w:ascii="Arial" w:hAnsi="Arial" w:cs="Arial"/>
          <w:i/>
          <w:spacing w:val="-7"/>
          <w:sz w:val="18"/>
          <w:szCs w:val="18"/>
        </w:rPr>
        <w:t xml:space="preserve"> </w:t>
      </w:r>
      <w:r w:rsidRPr="003C6CF8">
        <w:rPr>
          <w:rFonts w:ascii="Arial" w:hAnsi="Arial" w:cs="Arial"/>
          <w:i/>
          <w:sz w:val="18"/>
          <w:szCs w:val="18"/>
        </w:rPr>
        <w:t>precio</w:t>
      </w:r>
      <w:r w:rsidRPr="003C6CF8">
        <w:rPr>
          <w:rFonts w:ascii="Arial" w:hAnsi="Arial" w:cs="Arial"/>
          <w:i/>
          <w:spacing w:val="-3"/>
          <w:sz w:val="18"/>
          <w:szCs w:val="18"/>
        </w:rPr>
        <w:t xml:space="preserve"> </w:t>
      </w:r>
      <w:r w:rsidRPr="003C6CF8">
        <w:rPr>
          <w:rFonts w:ascii="Arial" w:hAnsi="Arial" w:cs="Arial"/>
          <w:i/>
          <w:sz w:val="18"/>
          <w:szCs w:val="18"/>
        </w:rPr>
        <w:t>más</w:t>
      </w:r>
      <w:r w:rsidRPr="003C6CF8">
        <w:rPr>
          <w:rFonts w:ascii="Arial" w:hAnsi="Arial" w:cs="Arial"/>
          <w:i/>
          <w:spacing w:val="-9"/>
          <w:sz w:val="18"/>
          <w:szCs w:val="18"/>
        </w:rPr>
        <w:t xml:space="preserve"> </w:t>
      </w:r>
      <w:r w:rsidRPr="003C6CF8">
        <w:rPr>
          <w:rFonts w:ascii="Arial" w:hAnsi="Arial" w:cs="Arial"/>
          <w:i/>
          <w:sz w:val="18"/>
          <w:szCs w:val="18"/>
        </w:rPr>
        <w:t>bajo,</w:t>
      </w:r>
      <w:r w:rsidRPr="003C6CF8">
        <w:rPr>
          <w:rFonts w:ascii="Arial" w:hAnsi="Arial" w:cs="Arial"/>
          <w:i/>
          <w:spacing w:val="-7"/>
          <w:sz w:val="18"/>
          <w:szCs w:val="18"/>
        </w:rPr>
        <w:t xml:space="preserve"> </w:t>
      </w:r>
      <w:r w:rsidRPr="003C6CF8">
        <w:rPr>
          <w:rFonts w:ascii="Arial" w:hAnsi="Arial" w:cs="Arial"/>
          <w:i/>
          <w:sz w:val="18"/>
          <w:szCs w:val="18"/>
        </w:rPr>
        <w:t>será</w:t>
      </w:r>
      <w:r w:rsidRPr="003C6CF8">
        <w:rPr>
          <w:rFonts w:ascii="Arial" w:hAnsi="Arial" w:cs="Arial"/>
          <w:i/>
          <w:spacing w:val="-7"/>
          <w:sz w:val="18"/>
          <w:szCs w:val="18"/>
        </w:rPr>
        <w:t xml:space="preserve"> </w:t>
      </w:r>
      <w:r w:rsidRPr="003C6CF8">
        <w:rPr>
          <w:rFonts w:ascii="Arial" w:hAnsi="Arial" w:cs="Arial"/>
          <w:i/>
          <w:sz w:val="18"/>
          <w:szCs w:val="18"/>
        </w:rPr>
        <w:t>aplicable</w:t>
      </w:r>
      <w:r w:rsidRPr="003C6CF8">
        <w:rPr>
          <w:rFonts w:ascii="Arial" w:hAnsi="Arial" w:cs="Arial"/>
          <w:i/>
          <w:spacing w:val="-4"/>
          <w:sz w:val="18"/>
          <w:szCs w:val="18"/>
        </w:rPr>
        <w:t xml:space="preserve"> </w:t>
      </w:r>
      <w:r w:rsidRPr="003C6CF8">
        <w:rPr>
          <w:rFonts w:ascii="Arial" w:hAnsi="Arial" w:cs="Arial"/>
          <w:i/>
          <w:sz w:val="18"/>
          <w:szCs w:val="18"/>
        </w:rPr>
        <w:t>cuando</w:t>
      </w:r>
      <w:r w:rsidRPr="003C6CF8">
        <w:rPr>
          <w:rFonts w:ascii="Arial" w:hAnsi="Arial" w:cs="Arial"/>
          <w:i/>
          <w:spacing w:val="-7"/>
          <w:sz w:val="18"/>
          <w:szCs w:val="18"/>
        </w:rPr>
        <w:t xml:space="preserve"> </w:t>
      </w:r>
      <w:r w:rsidRPr="003C6CF8">
        <w:rPr>
          <w:rFonts w:ascii="Arial" w:hAnsi="Arial" w:cs="Arial"/>
          <w:i/>
          <w:sz w:val="18"/>
          <w:szCs w:val="18"/>
        </w:rPr>
        <w:t>no</w:t>
      </w:r>
      <w:r w:rsidRPr="003C6CF8">
        <w:rPr>
          <w:rFonts w:ascii="Arial" w:hAnsi="Arial" w:cs="Arial"/>
          <w:i/>
          <w:spacing w:val="-3"/>
          <w:sz w:val="18"/>
          <w:szCs w:val="18"/>
        </w:rPr>
        <w:t xml:space="preserve"> </w:t>
      </w:r>
      <w:r w:rsidRPr="003C6CF8">
        <w:rPr>
          <w:rFonts w:ascii="Arial" w:hAnsi="Arial" w:cs="Arial"/>
          <w:i/>
          <w:sz w:val="18"/>
          <w:szCs w:val="18"/>
        </w:rPr>
        <w:t>sea</w:t>
      </w:r>
      <w:r w:rsidRPr="003C6CF8">
        <w:rPr>
          <w:rFonts w:ascii="Arial" w:hAnsi="Arial" w:cs="Arial"/>
          <w:i/>
          <w:spacing w:val="-3"/>
          <w:sz w:val="18"/>
          <w:szCs w:val="18"/>
        </w:rPr>
        <w:t xml:space="preserve"> </w:t>
      </w:r>
      <w:r w:rsidRPr="003C6CF8">
        <w:rPr>
          <w:rFonts w:ascii="Arial" w:hAnsi="Arial" w:cs="Arial"/>
          <w:i/>
          <w:sz w:val="18"/>
          <w:szCs w:val="18"/>
        </w:rPr>
        <w:t>posible</w:t>
      </w:r>
      <w:r w:rsidRPr="003C6CF8">
        <w:rPr>
          <w:rFonts w:ascii="Arial" w:hAnsi="Arial" w:cs="Arial"/>
          <w:i/>
          <w:spacing w:val="-3"/>
          <w:sz w:val="18"/>
          <w:szCs w:val="18"/>
        </w:rPr>
        <w:t xml:space="preserve"> </w:t>
      </w:r>
      <w:r w:rsidRPr="003C6CF8">
        <w:rPr>
          <w:rFonts w:ascii="Arial" w:hAnsi="Arial" w:cs="Arial"/>
          <w:i/>
          <w:sz w:val="18"/>
          <w:szCs w:val="18"/>
        </w:rPr>
        <w:t>utilizar</w:t>
      </w:r>
      <w:r w:rsidRPr="003C6CF8">
        <w:rPr>
          <w:rFonts w:ascii="Arial" w:hAnsi="Arial" w:cs="Arial"/>
          <w:i/>
          <w:spacing w:val="-3"/>
          <w:sz w:val="18"/>
          <w:szCs w:val="18"/>
        </w:rPr>
        <w:t xml:space="preserve"> </w:t>
      </w:r>
      <w:r w:rsidRPr="003C6CF8">
        <w:rPr>
          <w:rFonts w:ascii="Arial" w:hAnsi="Arial" w:cs="Arial"/>
          <w:i/>
          <w:sz w:val="18"/>
          <w:szCs w:val="18"/>
        </w:rPr>
        <w:t>los</w:t>
      </w:r>
      <w:r w:rsidRPr="003C6CF8">
        <w:rPr>
          <w:rFonts w:ascii="Arial" w:hAnsi="Arial" w:cs="Arial"/>
          <w:i/>
          <w:spacing w:val="-4"/>
          <w:sz w:val="18"/>
          <w:szCs w:val="18"/>
        </w:rPr>
        <w:t xml:space="preserve"> </w:t>
      </w:r>
      <w:r w:rsidRPr="003C6CF8">
        <w:rPr>
          <w:rFonts w:ascii="Arial" w:hAnsi="Arial" w:cs="Arial"/>
          <w:i/>
          <w:sz w:val="18"/>
          <w:szCs w:val="18"/>
        </w:rPr>
        <w:t>criterios de puntos y porcentajes o de costo beneficio. En este supuesto, la convocante evaluará al menos las</w:t>
      </w:r>
      <w:r w:rsidRPr="003C6CF8">
        <w:rPr>
          <w:rFonts w:ascii="Arial" w:hAnsi="Arial" w:cs="Arial"/>
          <w:i/>
          <w:spacing w:val="-8"/>
          <w:sz w:val="18"/>
          <w:szCs w:val="18"/>
        </w:rPr>
        <w:t xml:space="preserve"> </w:t>
      </w:r>
      <w:r w:rsidRPr="003C6CF8">
        <w:rPr>
          <w:rFonts w:ascii="Arial" w:hAnsi="Arial" w:cs="Arial"/>
          <w:i/>
          <w:sz w:val="18"/>
          <w:szCs w:val="18"/>
        </w:rPr>
        <w:t>dos</w:t>
      </w:r>
      <w:r w:rsidRPr="003C6CF8">
        <w:rPr>
          <w:rFonts w:ascii="Arial" w:hAnsi="Arial" w:cs="Arial"/>
          <w:i/>
          <w:spacing w:val="-8"/>
          <w:sz w:val="18"/>
          <w:szCs w:val="18"/>
        </w:rPr>
        <w:t xml:space="preserve"> </w:t>
      </w:r>
      <w:r w:rsidRPr="003C6CF8">
        <w:rPr>
          <w:rFonts w:ascii="Arial" w:hAnsi="Arial" w:cs="Arial"/>
          <w:i/>
          <w:sz w:val="18"/>
          <w:szCs w:val="18"/>
        </w:rPr>
        <w:t>proposiciones</w:t>
      </w:r>
      <w:r w:rsidRPr="003C6CF8">
        <w:rPr>
          <w:rFonts w:ascii="Arial" w:hAnsi="Arial" w:cs="Arial"/>
          <w:i/>
          <w:spacing w:val="-7"/>
          <w:sz w:val="18"/>
          <w:szCs w:val="18"/>
        </w:rPr>
        <w:t xml:space="preserve"> </w:t>
      </w:r>
      <w:r w:rsidRPr="003C6CF8">
        <w:rPr>
          <w:rFonts w:ascii="Arial" w:hAnsi="Arial" w:cs="Arial"/>
          <w:i/>
          <w:sz w:val="18"/>
          <w:szCs w:val="18"/>
        </w:rPr>
        <w:t>cuyo</w:t>
      </w:r>
      <w:r w:rsidRPr="003C6CF8">
        <w:rPr>
          <w:rFonts w:ascii="Arial" w:hAnsi="Arial" w:cs="Arial"/>
          <w:i/>
          <w:spacing w:val="-6"/>
          <w:sz w:val="18"/>
          <w:szCs w:val="18"/>
        </w:rPr>
        <w:t xml:space="preserve"> </w:t>
      </w:r>
      <w:r w:rsidRPr="003C6CF8">
        <w:rPr>
          <w:rFonts w:ascii="Arial" w:hAnsi="Arial" w:cs="Arial"/>
          <w:i/>
          <w:sz w:val="18"/>
          <w:szCs w:val="18"/>
        </w:rPr>
        <w:t>precio</w:t>
      </w:r>
      <w:r w:rsidRPr="003C6CF8">
        <w:rPr>
          <w:rFonts w:ascii="Arial" w:hAnsi="Arial" w:cs="Arial"/>
          <w:i/>
          <w:spacing w:val="-6"/>
          <w:sz w:val="18"/>
          <w:szCs w:val="18"/>
        </w:rPr>
        <w:t xml:space="preserve"> </w:t>
      </w:r>
      <w:r w:rsidRPr="003C6CF8">
        <w:rPr>
          <w:rFonts w:ascii="Arial" w:hAnsi="Arial" w:cs="Arial"/>
          <w:i/>
          <w:sz w:val="18"/>
          <w:szCs w:val="18"/>
        </w:rPr>
        <w:t>resulte</w:t>
      </w:r>
      <w:r w:rsidRPr="003C6CF8">
        <w:rPr>
          <w:rFonts w:ascii="Arial" w:hAnsi="Arial" w:cs="Arial"/>
          <w:i/>
          <w:spacing w:val="-8"/>
          <w:sz w:val="18"/>
          <w:szCs w:val="18"/>
        </w:rPr>
        <w:t xml:space="preserve"> </w:t>
      </w:r>
      <w:r w:rsidRPr="003C6CF8">
        <w:rPr>
          <w:rFonts w:ascii="Arial" w:hAnsi="Arial" w:cs="Arial"/>
          <w:i/>
          <w:sz w:val="18"/>
          <w:szCs w:val="18"/>
        </w:rPr>
        <w:t>ser</w:t>
      </w:r>
      <w:r w:rsidRPr="003C6CF8">
        <w:rPr>
          <w:rFonts w:ascii="Arial" w:hAnsi="Arial" w:cs="Arial"/>
          <w:i/>
          <w:spacing w:val="-6"/>
          <w:sz w:val="18"/>
          <w:szCs w:val="18"/>
        </w:rPr>
        <w:t xml:space="preserve"> </w:t>
      </w:r>
      <w:r w:rsidRPr="003C6CF8">
        <w:rPr>
          <w:rFonts w:ascii="Arial" w:hAnsi="Arial" w:cs="Arial"/>
          <w:i/>
          <w:sz w:val="18"/>
          <w:szCs w:val="18"/>
        </w:rPr>
        <w:t>más</w:t>
      </w:r>
      <w:r w:rsidRPr="003C6CF8">
        <w:rPr>
          <w:rFonts w:ascii="Arial" w:hAnsi="Arial" w:cs="Arial"/>
          <w:i/>
          <w:spacing w:val="-8"/>
          <w:sz w:val="18"/>
          <w:szCs w:val="18"/>
        </w:rPr>
        <w:t xml:space="preserve"> </w:t>
      </w:r>
      <w:r w:rsidRPr="003C6CF8">
        <w:rPr>
          <w:rFonts w:ascii="Arial" w:hAnsi="Arial" w:cs="Arial"/>
          <w:i/>
          <w:sz w:val="18"/>
          <w:szCs w:val="18"/>
        </w:rPr>
        <w:t>bajo;</w:t>
      </w:r>
      <w:r w:rsidRPr="003C6CF8">
        <w:rPr>
          <w:rFonts w:ascii="Arial" w:hAnsi="Arial" w:cs="Arial"/>
          <w:i/>
          <w:spacing w:val="-8"/>
          <w:sz w:val="18"/>
          <w:szCs w:val="18"/>
        </w:rPr>
        <w:t xml:space="preserve"> </w:t>
      </w:r>
      <w:r w:rsidRPr="003C6CF8">
        <w:rPr>
          <w:rFonts w:ascii="Arial" w:hAnsi="Arial" w:cs="Arial"/>
          <w:i/>
          <w:sz w:val="18"/>
          <w:szCs w:val="18"/>
        </w:rPr>
        <w:t>de</w:t>
      </w:r>
      <w:r w:rsidRPr="003C6CF8">
        <w:rPr>
          <w:rFonts w:ascii="Arial" w:hAnsi="Arial" w:cs="Arial"/>
          <w:i/>
          <w:spacing w:val="-8"/>
          <w:sz w:val="18"/>
          <w:szCs w:val="18"/>
        </w:rPr>
        <w:t xml:space="preserve"> </w:t>
      </w:r>
      <w:r w:rsidRPr="003C6CF8">
        <w:rPr>
          <w:rFonts w:ascii="Arial" w:hAnsi="Arial" w:cs="Arial"/>
          <w:i/>
          <w:sz w:val="18"/>
          <w:szCs w:val="18"/>
        </w:rPr>
        <w:t>no</w:t>
      </w:r>
      <w:r w:rsidRPr="003C6CF8">
        <w:rPr>
          <w:rFonts w:ascii="Arial" w:hAnsi="Arial" w:cs="Arial"/>
          <w:i/>
          <w:spacing w:val="-6"/>
          <w:sz w:val="18"/>
          <w:szCs w:val="18"/>
        </w:rPr>
        <w:t xml:space="preserve"> </w:t>
      </w:r>
      <w:r w:rsidRPr="003C6CF8">
        <w:rPr>
          <w:rFonts w:ascii="Arial" w:hAnsi="Arial" w:cs="Arial"/>
          <w:i/>
          <w:sz w:val="18"/>
          <w:szCs w:val="18"/>
        </w:rPr>
        <w:t>resultar</w:t>
      </w:r>
      <w:r w:rsidRPr="003C6CF8">
        <w:rPr>
          <w:rFonts w:ascii="Arial" w:hAnsi="Arial" w:cs="Arial"/>
          <w:i/>
          <w:spacing w:val="-7"/>
          <w:sz w:val="18"/>
          <w:szCs w:val="18"/>
        </w:rPr>
        <w:t xml:space="preserve"> </w:t>
      </w:r>
      <w:r w:rsidRPr="003C6CF8">
        <w:rPr>
          <w:rFonts w:ascii="Arial" w:hAnsi="Arial" w:cs="Arial"/>
          <w:i/>
          <w:sz w:val="18"/>
          <w:szCs w:val="18"/>
        </w:rPr>
        <w:t>estas</w:t>
      </w:r>
      <w:r w:rsidRPr="003C6CF8">
        <w:rPr>
          <w:rFonts w:ascii="Arial" w:hAnsi="Arial" w:cs="Arial"/>
          <w:i/>
          <w:spacing w:val="-7"/>
          <w:sz w:val="18"/>
          <w:szCs w:val="18"/>
        </w:rPr>
        <w:t xml:space="preserve"> </w:t>
      </w:r>
      <w:r w:rsidRPr="003C6CF8">
        <w:rPr>
          <w:rFonts w:ascii="Arial" w:hAnsi="Arial" w:cs="Arial"/>
          <w:i/>
          <w:sz w:val="18"/>
          <w:szCs w:val="18"/>
        </w:rPr>
        <w:t>solventes,</w:t>
      </w:r>
      <w:r w:rsidRPr="003C6CF8">
        <w:rPr>
          <w:rFonts w:ascii="Arial" w:hAnsi="Arial" w:cs="Arial"/>
          <w:i/>
          <w:spacing w:val="-10"/>
          <w:sz w:val="18"/>
          <w:szCs w:val="18"/>
        </w:rPr>
        <w:t xml:space="preserve"> </w:t>
      </w:r>
      <w:r w:rsidRPr="003C6CF8">
        <w:rPr>
          <w:rFonts w:ascii="Arial" w:hAnsi="Arial" w:cs="Arial"/>
          <w:i/>
          <w:sz w:val="18"/>
          <w:szCs w:val="18"/>
        </w:rPr>
        <w:t>se</w:t>
      </w:r>
      <w:r w:rsidRPr="003C6CF8">
        <w:rPr>
          <w:rFonts w:ascii="Arial" w:hAnsi="Arial" w:cs="Arial"/>
          <w:i/>
          <w:spacing w:val="-7"/>
          <w:sz w:val="18"/>
          <w:szCs w:val="18"/>
        </w:rPr>
        <w:t xml:space="preserve"> </w:t>
      </w:r>
      <w:r w:rsidRPr="003C6CF8">
        <w:rPr>
          <w:rFonts w:ascii="Arial" w:hAnsi="Arial" w:cs="Arial"/>
          <w:i/>
          <w:sz w:val="18"/>
          <w:szCs w:val="18"/>
        </w:rPr>
        <w:t>evaluarán las que les sigan en</w:t>
      </w:r>
      <w:r w:rsidRPr="003C6CF8">
        <w:rPr>
          <w:rFonts w:ascii="Arial" w:hAnsi="Arial" w:cs="Arial"/>
          <w:i/>
          <w:spacing w:val="-8"/>
          <w:sz w:val="18"/>
          <w:szCs w:val="18"/>
        </w:rPr>
        <w:t xml:space="preserve"> </w:t>
      </w:r>
      <w:r w:rsidRPr="003C6CF8">
        <w:rPr>
          <w:rFonts w:ascii="Arial" w:hAnsi="Arial" w:cs="Arial"/>
          <w:i/>
          <w:sz w:val="18"/>
          <w:szCs w:val="18"/>
        </w:rPr>
        <w:t>precio.”</w:t>
      </w:r>
    </w:p>
    <w:p w14:paraId="47FDF093" w14:textId="77777777" w:rsidR="00413195" w:rsidRPr="003C6CF8" w:rsidRDefault="00413195">
      <w:pPr>
        <w:pStyle w:val="Textoindependiente"/>
        <w:spacing w:before="3"/>
        <w:rPr>
          <w:rFonts w:ascii="Arial" w:hAnsi="Arial" w:cs="Arial"/>
          <w:i/>
          <w:sz w:val="18"/>
          <w:szCs w:val="18"/>
        </w:rPr>
      </w:pPr>
    </w:p>
    <w:p w14:paraId="74031AD4" w14:textId="77777777" w:rsidR="00413195" w:rsidRPr="003C6CF8" w:rsidRDefault="00340853">
      <w:pPr>
        <w:pStyle w:val="Textoindependiente"/>
        <w:ind w:left="536"/>
        <w:jc w:val="both"/>
        <w:rPr>
          <w:rFonts w:ascii="Arial" w:hAnsi="Arial" w:cs="Arial"/>
          <w:b/>
          <w:sz w:val="18"/>
          <w:szCs w:val="18"/>
        </w:rPr>
      </w:pPr>
      <w:r w:rsidRPr="003C6CF8">
        <w:rPr>
          <w:rFonts w:ascii="Arial" w:hAnsi="Arial" w:cs="Arial"/>
          <w:sz w:val="18"/>
          <w:szCs w:val="18"/>
        </w:rPr>
        <w:t xml:space="preserve">Todo lo ante dicho encuentra su fundamento en el artículo 65 numeral 1, fracción III de la </w:t>
      </w:r>
      <w:r w:rsidRPr="003C6CF8">
        <w:rPr>
          <w:rFonts w:ascii="Arial" w:hAnsi="Arial" w:cs="Arial"/>
          <w:b/>
          <w:sz w:val="18"/>
          <w:szCs w:val="18"/>
        </w:rPr>
        <w:t>LEY</w:t>
      </w:r>
      <w:r w:rsidR="001255E9">
        <w:rPr>
          <w:rFonts w:ascii="Arial" w:hAnsi="Arial" w:cs="Arial"/>
          <w:b/>
          <w:sz w:val="18"/>
          <w:szCs w:val="18"/>
        </w:rPr>
        <w:t xml:space="preserve"> </w:t>
      </w:r>
      <w:r w:rsidR="001255E9">
        <w:rPr>
          <w:rFonts w:ascii="Arial" w:eastAsia="Arial" w:hAnsi="Arial" w:cs="Arial"/>
          <w:sz w:val="18"/>
          <w:szCs w:val="18"/>
        </w:rPr>
        <w:t>de Compras Gubernamentales, Enajenaciones y Contratación de Servicios del Estado de Jalisco y sus Municipios.</w:t>
      </w:r>
    </w:p>
    <w:p w14:paraId="362938A4" w14:textId="77777777" w:rsidR="00413195" w:rsidRPr="003C6CF8" w:rsidRDefault="00413195">
      <w:pPr>
        <w:pStyle w:val="Textoindependiente"/>
        <w:rPr>
          <w:rFonts w:ascii="Arial" w:hAnsi="Arial" w:cs="Arial"/>
          <w:b/>
          <w:sz w:val="18"/>
          <w:szCs w:val="18"/>
        </w:rPr>
      </w:pPr>
    </w:p>
    <w:p w14:paraId="666ECEB5" w14:textId="77777777" w:rsidR="00413195" w:rsidRPr="003C6CF8" w:rsidRDefault="00340853">
      <w:pPr>
        <w:ind w:left="1242" w:right="221"/>
        <w:jc w:val="both"/>
        <w:rPr>
          <w:rFonts w:ascii="Arial" w:hAnsi="Arial" w:cs="Arial"/>
          <w:i/>
          <w:sz w:val="18"/>
          <w:szCs w:val="18"/>
        </w:rPr>
      </w:pPr>
      <w:r w:rsidRPr="003C6CF8">
        <w:rPr>
          <w:rFonts w:ascii="Arial" w:hAnsi="Arial" w:cs="Arial"/>
          <w:i/>
          <w:sz w:val="18"/>
          <w:szCs w:val="18"/>
        </w:rPr>
        <w:t>“III…se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del plazo establecido originalmente:”</w:t>
      </w:r>
    </w:p>
    <w:p w14:paraId="43FCDB82" w14:textId="77777777" w:rsidR="00413195" w:rsidRDefault="00413195">
      <w:pPr>
        <w:pStyle w:val="Textoindependiente"/>
        <w:spacing w:before="1"/>
        <w:rPr>
          <w:rFonts w:ascii="Arial" w:hAnsi="Arial" w:cs="Arial"/>
          <w:iCs/>
          <w:sz w:val="18"/>
          <w:szCs w:val="18"/>
        </w:rPr>
      </w:pPr>
    </w:p>
    <w:p w14:paraId="567DD754" w14:textId="77777777" w:rsidR="007B23D3" w:rsidRPr="007B23D3" w:rsidRDefault="007B23D3">
      <w:pPr>
        <w:pStyle w:val="Textoindependiente"/>
        <w:spacing w:before="1"/>
        <w:rPr>
          <w:rFonts w:ascii="Arial" w:hAnsi="Arial" w:cs="Arial"/>
          <w:iCs/>
          <w:sz w:val="18"/>
          <w:szCs w:val="18"/>
        </w:rPr>
      </w:pPr>
    </w:p>
    <w:p w14:paraId="34BA87D6" w14:textId="69EAC188" w:rsidR="00413195" w:rsidRDefault="00340853">
      <w:pPr>
        <w:pStyle w:val="Textoindependiente"/>
        <w:ind w:left="536" w:right="217"/>
        <w:jc w:val="both"/>
        <w:rPr>
          <w:rFonts w:ascii="Arial" w:hAnsi="Arial" w:cs="Arial"/>
          <w:sz w:val="18"/>
          <w:szCs w:val="18"/>
        </w:rPr>
      </w:pPr>
      <w:r w:rsidRPr="003C6CF8">
        <w:rPr>
          <w:rFonts w:ascii="Arial" w:hAnsi="Arial" w:cs="Arial"/>
          <w:sz w:val="18"/>
          <w:szCs w:val="18"/>
        </w:rPr>
        <w:t xml:space="preserve">De acuerdo con lo anterior, publíquese la presente con fines de notificación a todos los interesados en el Portal de internet </w:t>
      </w:r>
      <w:hyperlink r:id="rId10">
        <w:r w:rsidRPr="003C6CF8">
          <w:rPr>
            <w:rFonts w:ascii="Arial" w:hAnsi="Arial" w:cs="Arial"/>
            <w:color w:val="0000FF"/>
            <w:sz w:val="18"/>
            <w:szCs w:val="18"/>
            <w:u w:val="single" w:color="0000FF"/>
          </w:rPr>
          <w:t>https://info.jalisco.gob.mx</w:t>
        </w:r>
      </w:hyperlink>
      <w:r w:rsidRPr="003C6CF8">
        <w:rPr>
          <w:rFonts w:ascii="Arial" w:hAnsi="Arial" w:cs="Arial"/>
          <w:sz w:val="18"/>
          <w:szCs w:val="18"/>
        </w:rPr>
        <w:t>, protegiendo en todo momento la información pública, confidencial y/o reservada conforme a lo establecido en la Ley de la Materia.</w:t>
      </w:r>
    </w:p>
    <w:p w14:paraId="6E0F76AA" w14:textId="77777777" w:rsidR="0025795C" w:rsidRDefault="0025795C">
      <w:pPr>
        <w:pStyle w:val="Textoindependiente"/>
        <w:ind w:left="536" w:right="217"/>
        <w:jc w:val="both"/>
        <w:rPr>
          <w:rFonts w:ascii="Arial" w:hAnsi="Arial" w:cs="Arial"/>
          <w:sz w:val="18"/>
          <w:szCs w:val="18"/>
        </w:rPr>
      </w:pPr>
    </w:p>
    <w:p w14:paraId="5AE36497" w14:textId="39D242F2" w:rsidR="0025795C" w:rsidRPr="0025795C" w:rsidRDefault="0025795C">
      <w:pPr>
        <w:pStyle w:val="Textoindependiente"/>
        <w:ind w:left="536" w:right="217"/>
        <w:jc w:val="both"/>
        <w:rPr>
          <w:rFonts w:ascii="Arial" w:hAnsi="Arial" w:cs="Arial"/>
          <w:sz w:val="18"/>
          <w:szCs w:val="18"/>
          <w:lang w:val="es-ES_tradnl"/>
        </w:rPr>
      </w:pPr>
      <w:r w:rsidRPr="0025795C">
        <w:rPr>
          <w:rFonts w:ascii="Arial" w:hAnsi="Arial" w:cs="Arial"/>
          <w:sz w:val="18"/>
          <w:szCs w:val="18"/>
          <w:lang w:val="es-ES_tradnl"/>
        </w:rPr>
        <w:t>Después de dar lectura a la presente Acta, se dio por terminado este acto, siendo las 16:</w:t>
      </w:r>
      <w:r>
        <w:rPr>
          <w:rFonts w:ascii="Arial" w:hAnsi="Arial" w:cs="Arial"/>
          <w:sz w:val="18"/>
          <w:szCs w:val="18"/>
          <w:lang w:val="es-ES_tradnl"/>
        </w:rPr>
        <w:t>43</w:t>
      </w:r>
      <w:r w:rsidRPr="0025795C">
        <w:rPr>
          <w:rFonts w:ascii="Arial" w:hAnsi="Arial" w:cs="Arial"/>
          <w:sz w:val="18"/>
          <w:szCs w:val="18"/>
          <w:lang w:val="es-ES_tradnl"/>
        </w:rPr>
        <w:t xml:space="preserve"> horas, del día 21 del mes septiembre del año 2021.</w:t>
      </w:r>
    </w:p>
    <w:p w14:paraId="72F9D9CE" w14:textId="77777777" w:rsidR="00413195" w:rsidRPr="003C6CF8" w:rsidRDefault="00413195">
      <w:pPr>
        <w:pStyle w:val="Textoindependiente"/>
        <w:spacing w:before="1"/>
        <w:rPr>
          <w:rFonts w:ascii="Arial" w:hAnsi="Arial" w:cs="Arial"/>
          <w:sz w:val="18"/>
          <w:szCs w:val="18"/>
        </w:rPr>
      </w:pPr>
    </w:p>
    <w:p w14:paraId="7625B575" w14:textId="77777777" w:rsidR="00413195" w:rsidRPr="003C6CF8" w:rsidRDefault="00340853" w:rsidP="00340853">
      <w:pPr>
        <w:pStyle w:val="Textoindependiente"/>
        <w:ind w:left="536" w:right="217"/>
        <w:jc w:val="both"/>
        <w:rPr>
          <w:rFonts w:ascii="Arial" w:hAnsi="Arial" w:cs="Arial"/>
          <w:sz w:val="18"/>
          <w:szCs w:val="18"/>
        </w:rPr>
      </w:pPr>
      <w:r w:rsidRPr="003C6CF8">
        <w:rPr>
          <w:rFonts w:ascii="Arial" w:hAnsi="Arial" w:cs="Arial"/>
          <w:b/>
          <w:sz w:val="18"/>
          <w:szCs w:val="18"/>
        </w:rPr>
        <w:t xml:space="preserve">Cúmplase. </w:t>
      </w:r>
      <w:r w:rsidRPr="003C6CF8">
        <w:rPr>
          <w:rFonts w:ascii="Arial" w:hAnsi="Arial" w:cs="Arial"/>
          <w:sz w:val="18"/>
          <w:szCs w:val="18"/>
        </w:rPr>
        <w:t xml:space="preserve">Así lo acordó el </w:t>
      </w:r>
      <w:r w:rsidRPr="00C12FCB">
        <w:rPr>
          <w:rFonts w:ascii="Arial" w:hAnsi="Arial" w:cs="Arial"/>
          <w:b/>
          <w:bCs/>
          <w:sz w:val="18"/>
          <w:szCs w:val="18"/>
        </w:rPr>
        <w:t>Comité de Adquisiciones del Organismo Público Descentralizado Servicios de Salud Jalisco</w:t>
      </w:r>
      <w:r w:rsidRPr="003C6CF8">
        <w:rPr>
          <w:rFonts w:ascii="Arial" w:hAnsi="Arial" w:cs="Arial"/>
          <w:sz w:val="18"/>
          <w:szCs w:val="18"/>
        </w:rPr>
        <w:t xml:space="preserve">, con la presencia de sus integrantes, que firman al calce y al margen de este diferimiento de </w:t>
      </w:r>
      <w:r w:rsidR="00C12FCB" w:rsidRPr="00C12FCB">
        <w:rPr>
          <w:rFonts w:ascii="Arial" w:hAnsi="Arial" w:cs="Arial"/>
          <w:b/>
          <w:bCs/>
          <w:sz w:val="18"/>
          <w:szCs w:val="18"/>
        </w:rPr>
        <w:t>FALLO</w:t>
      </w:r>
      <w:r w:rsidRPr="003C6CF8">
        <w:rPr>
          <w:rFonts w:ascii="Arial" w:hAnsi="Arial" w:cs="Arial"/>
          <w:sz w:val="18"/>
          <w:szCs w:val="18"/>
        </w:rPr>
        <w:t xml:space="preserve"> con base en lo solicitado por el </w:t>
      </w:r>
      <w:r w:rsidRPr="003C6CF8">
        <w:rPr>
          <w:rFonts w:ascii="Arial" w:hAnsi="Arial" w:cs="Arial"/>
          <w:b/>
          <w:sz w:val="18"/>
          <w:szCs w:val="18"/>
        </w:rPr>
        <w:t>ÁREA REQUIRENTE</w:t>
      </w:r>
      <w:r w:rsidRPr="003C6CF8">
        <w:rPr>
          <w:rFonts w:ascii="Arial" w:hAnsi="Arial" w:cs="Arial"/>
          <w:sz w:val="18"/>
          <w:szCs w:val="18"/>
        </w:rPr>
        <w:t xml:space="preserve">, y analizado por la </w:t>
      </w:r>
      <w:r w:rsidRPr="00C12FCB">
        <w:rPr>
          <w:rFonts w:ascii="Arial" w:hAnsi="Arial" w:cs="Arial"/>
          <w:b/>
          <w:bCs/>
          <w:sz w:val="18"/>
          <w:szCs w:val="18"/>
        </w:rPr>
        <w:t>Unidad Centralizada de Compras</w:t>
      </w:r>
      <w:r w:rsidRPr="003C6CF8">
        <w:rPr>
          <w:rFonts w:ascii="Arial" w:hAnsi="Arial" w:cs="Arial"/>
          <w:sz w:val="18"/>
          <w:szCs w:val="18"/>
        </w:rPr>
        <w:t>.</w:t>
      </w:r>
    </w:p>
    <w:p w14:paraId="1FAF5300" w14:textId="77777777" w:rsidR="00413195" w:rsidRPr="003C6CF8" w:rsidRDefault="00413195">
      <w:pPr>
        <w:pStyle w:val="Textoindependiente"/>
        <w:spacing w:before="2"/>
        <w:rPr>
          <w:rFonts w:ascii="Arial" w:hAnsi="Arial" w:cs="Arial"/>
          <w:sz w:val="18"/>
          <w:szCs w:val="18"/>
        </w:rPr>
      </w:pPr>
    </w:p>
    <w:p w14:paraId="240FE677" w14:textId="0DBFFA9A" w:rsidR="003C7ABC" w:rsidRDefault="00340853" w:rsidP="003C7ABC">
      <w:pPr>
        <w:pStyle w:val="Textoindependiente"/>
        <w:tabs>
          <w:tab w:val="left" w:pos="7676"/>
        </w:tabs>
        <w:spacing w:before="1"/>
        <w:ind w:left="536"/>
        <w:jc w:val="both"/>
        <w:rPr>
          <w:rFonts w:ascii="Arial" w:hAnsi="Arial" w:cs="Arial"/>
          <w:b/>
          <w:sz w:val="18"/>
          <w:szCs w:val="18"/>
        </w:rPr>
      </w:pPr>
      <w:r w:rsidRPr="003C6CF8">
        <w:rPr>
          <w:rFonts w:ascii="Arial" w:hAnsi="Arial" w:cs="Arial"/>
          <w:sz w:val="18"/>
          <w:szCs w:val="18"/>
        </w:rPr>
        <w:t xml:space="preserve">Lo anterior, para los efectos legales y administrativos a que haya lugar. </w:t>
      </w:r>
      <w:r w:rsidRPr="003C6CF8">
        <w:rPr>
          <w:rFonts w:ascii="Arial" w:hAnsi="Arial" w:cs="Arial"/>
          <w:b/>
          <w:sz w:val="18"/>
          <w:szCs w:val="18"/>
        </w:rPr>
        <w:t>CONSTE.</w:t>
      </w:r>
    </w:p>
    <w:p w14:paraId="18FDA410" w14:textId="77777777" w:rsidR="005E70F9" w:rsidRDefault="005E70F9" w:rsidP="003C7ABC">
      <w:pPr>
        <w:pStyle w:val="Textoindependiente"/>
        <w:tabs>
          <w:tab w:val="left" w:pos="7676"/>
        </w:tabs>
        <w:spacing w:before="1"/>
        <w:ind w:left="536"/>
        <w:jc w:val="both"/>
        <w:rPr>
          <w:rFonts w:ascii="Arial" w:hAnsi="Arial" w:cs="Arial"/>
          <w:b/>
          <w:sz w:val="18"/>
          <w:szCs w:val="18"/>
        </w:rPr>
      </w:pPr>
    </w:p>
    <w:p w14:paraId="1109374E" w14:textId="77777777" w:rsidR="003C7ABC" w:rsidRDefault="003C7ABC" w:rsidP="003C7ABC">
      <w:pPr>
        <w:pStyle w:val="Textoindependiente"/>
        <w:tabs>
          <w:tab w:val="left" w:pos="7676"/>
        </w:tabs>
        <w:spacing w:before="1"/>
        <w:ind w:left="536"/>
        <w:jc w:val="both"/>
        <w:rPr>
          <w:rFonts w:ascii="Arial" w:hAnsi="Arial" w:cs="Arial"/>
          <w:b/>
          <w:sz w:val="18"/>
          <w:szCs w:val="18"/>
        </w:rPr>
      </w:pPr>
    </w:p>
    <w:p w14:paraId="7D4043FB" w14:textId="77777777" w:rsidR="003C7ABC" w:rsidRDefault="003C7ABC" w:rsidP="003C7ABC">
      <w:pPr>
        <w:pStyle w:val="Textoindependiente"/>
        <w:tabs>
          <w:tab w:val="left" w:pos="7676"/>
        </w:tabs>
        <w:spacing w:before="1"/>
        <w:ind w:left="536"/>
        <w:jc w:val="both"/>
        <w:rPr>
          <w:rFonts w:ascii="Arial" w:hAnsi="Arial" w:cs="Arial"/>
          <w:b/>
          <w:sz w:val="18"/>
          <w:szCs w:val="18"/>
        </w:rPr>
      </w:pPr>
    </w:p>
    <w:p w14:paraId="257CDE5C" w14:textId="77777777" w:rsidR="003C7ABC" w:rsidRDefault="003C7ABC" w:rsidP="003C7ABC">
      <w:pPr>
        <w:pStyle w:val="Textoindependiente"/>
        <w:tabs>
          <w:tab w:val="left" w:pos="7676"/>
        </w:tabs>
        <w:spacing w:before="1"/>
        <w:ind w:left="536"/>
        <w:jc w:val="both"/>
        <w:rPr>
          <w:rFonts w:ascii="Arial" w:hAnsi="Arial" w:cs="Arial"/>
          <w:b/>
          <w:sz w:val="18"/>
          <w:szCs w:val="18"/>
        </w:rPr>
      </w:pPr>
    </w:p>
    <w:tbl>
      <w:tblPr>
        <w:tblW w:w="5167" w:type="pct"/>
        <w:tblInd w:w="-147" w:type="dxa"/>
        <w:tblLayout w:type="fixed"/>
        <w:tblCellMar>
          <w:left w:w="70" w:type="dxa"/>
          <w:right w:w="70" w:type="dxa"/>
        </w:tblCellMar>
        <w:tblLook w:val="04A0" w:firstRow="1" w:lastRow="0" w:firstColumn="1" w:lastColumn="0" w:noHBand="0" w:noVBand="1"/>
      </w:tblPr>
      <w:tblGrid>
        <w:gridCol w:w="2071"/>
        <w:gridCol w:w="2324"/>
        <w:gridCol w:w="1561"/>
        <w:gridCol w:w="2551"/>
        <w:gridCol w:w="1982"/>
      </w:tblGrid>
      <w:tr w:rsidR="00932E9F" w:rsidRPr="002239A0" w14:paraId="56C79293" w14:textId="77777777" w:rsidTr="00EC6772">
        <w:trPr>
          <w:trHeight w:val="269"/>
          <w:tblHeader/>
        </w:trPr>
        <w:tc>
          <w:tcPr>
            <w:tcW w:w="98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5A8492" w14:textId="77777777" w:rsidR="00932E9F" w:rsidRPr="002239A0" w:rsidRDefault="00932E9F" w:rsidP="00EC6772">
            <w:pPr>
              <w:jc w:val="center"/>
              <w:rPr>
                <w:rFonts w:ascii="Arial Narrow" w:hAnsi="Arial Narrow" w:cs="Arial"/>
                <w:b/>
              </w:rPr>
            </w:pPr>
            <w:r w:rsidRPr="002239A0">
              <w:rPr>
                <w:rFonts w:ascii="Arial Narrow" w:hAnsi="Arial Narrow" w:cs="Arial"/>
                <w:b/>
              </w:rPr>
              <w:lastRenderedPageBreak/>
              <w:t>NOMBRE</w:t>
            </w:r>
          </w:p>
        </w:tc>
        <w:tc>
          <w:tcPr>
            <w:tcW w:w="1108"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29C9ED8" w14:textId="77777777" w:rsidR="00932E9F" w:rsidRPr="002239A0" w:rsidRDefault="00932E9F" w:rsidP="00EC6772">
            <w:pPr>
              <w:jc w:val="center"/>
              <w:rPr>
                <w:rFonts w:ascii="Arial Narrow" w:hAnsi="Arial Narrow" w:cs="Arial"/>
                <w:b/>
              </w:rPr>
            </w:pPr>
            <w:r>
              <w:rPr>
                <w:rFonts w:ascii="Arial Narrow" w:hAnsi="Arial Narrow" w:cs="Arial"/>
                <w:b/>
              </w:rPr>
              <w:t xml:space="preserve">REPRESENTACIÓN </w:t>
            </w:r>
          </w:p>
        </w:tc>
        <w:tc>
          <w:tcPr>
            <w:tcW w:w="744"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D869B16" w14:textId="77777777" w:rsidR="00932E9F" w:rsidRPr="002239A0" w:rsidRDefault="00932E9F" w:rsidP="00EC6772">
            <w:pPr>
              <w:jc w:val="center"/>
              <w:rPr>
                <w:rFonts w:ascii="Arial Narrow" w:hAnsi="Arial Narrow" w:cs="Arial"/>
                <w:b/>
              </w:rPr>
            </w:pPr>
            <w:r w:rsidRPr="002239A0">
              <w:rPr>
                <w:rFonts w:ascii="Arial Narrow" w:hAnsi="Arial Narrow" w:cs="Arial"/>
                <w:b/>
              </w:rPr>
              <w:t>CARGO</w:t>
            </w:r>
          </w:p>
        </w:tc>
        <w:tc>
          <w:tcPr>
            <w:tcW w:w="1216"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FF873EE" w14:textId="77777777" w:rsidR="00932E9F" w:rsidRPr="002239A0" w:rsidRDefault="00932E9F" w:rsidP="00EC6772">
            <w:pPr>
              <w:jc w:val="center"/>
              <w:rPr>
                <w:rFonts w:ascii="Arial Narrow" w:hAnsi="Arial Narrow" w:cs="Arial"/>
                <w:b/>
              </w:rPr>
            </w:pPr>
            <w:r w:rsidRPr="002239A0">
              <w:rPr>
                <w:rFonts w:ascii="Arial Narrow" w:hAnsi="Arial Narrow" w:cs="Arial"/>
                <w:b/>
              </w:rPr>
              <w:t>FIRMA</w:t>
            </w:r>
          </w:p>
        </w:tc>
        <w:tc>
          <w:tcPr>
            <w:tcW w:w="946"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984629B" w14:textId="77777777" w:rsidR="00932E9F" w:rsidRPr="002239A0" w:rsidRDefault="00932E9F" w:rsidP="00EC6772">
            <w:pPr>
              <w:jc w:val="center"/>
              <w:rPr>
                <w:rFonts w:ascii="Arial Narrow" w:hAnsi="Arial Narrow" w:cs="Arial"/>
                <w:b/>
              </w:rPr>
            </w:pPr>
            <w:r w:rsidRPr="002239A0">
              <w:rPr>
                <w:rFonts w:ascii="Arial Narrow" w:hAnsi="Arial Narrow" w:cs="Arial"/>
                <w:b/>
              </w:rPr>
              <w:t>ANTEFIRMA</w:t>
            </w:r>
          </w:p>
        </w:tc>
      </w:tr>
      <w:tr w:rsidR="00932E9F" w:rsidRPr="002239A0" w14:paraId="36BBB11E" w14:textId="77777777" w:rsidTr="00EC6772">
        <w:trPr>
          <w:trHeight w:val="1626"/>
        </w:trPr>
        <w:tc>
          <w:tcPr>
            <w:tcW w:w="987" w:type="pct"/>
            <w:tcBorders>
              <w:top w:val="nil"/>
              <w:left w:val="single" w:sz="4" w:space="0" w:color="auto"/>
              <w:bottom w:val="single" w:sz="4" w:space="0" w:color="auto"/>
              <w:right w:val="single" w:sz="4" w:space="0" w:color="auto"/>
            </w:tcBorders>
            <w:shd w:val="clear" w:color="auto" w:fill="auto"/>
            <w:vAlign w:val="center"/>
          </w:tcPr>
          <w:p w14:paraId="414EE912" w14:textId="77777777" w:rsidR="00932E9F" w:rsidRPr="002239A0" w:rsidRDefault="00932E9F" w:rsidP="00EC6772">
            <w:pPr>
              <w:jc w:val="center"/>
              <w:rPr>
                <w:rFonts w:ascii="Arial Narrow" w:hAnsi="Arial Narrow" w:cs="Arial"/>
                <w:color w:val="000000"/>
              </w:rPr>
            </w:pPr>
            <w:r w:rsidRPr="002239A0">
              <w:rPr>
                <w:rFonts w:ascii="Arial Narrow" w:hAnsi="Arial Narrow" w:cs="Arial"/>
                <w:color w:val="000000"/>
              </w:rPr>
              <w:t>MTRO. GILDARDO FLORES FREGOSO</w:t>
            </w:r>
          </w:p>
        </w:tc>
        <w:tc>
          <w:tcPr>
            <w:tcW w:w="1108" w:type="pct"/>
            <w:tcBorders>
              <w:top w:val="nil"/>
              <w:left w:val="nil"/>
              <w:bottom w:val="single" w:sz="4" w:space="0" w:color="auto"/>
              <w:right w:val="single" w:sz="4" w:space="0" w:color="auto"/>
            </w:tcBorders>
            <w:shd w:val="clear" w:color="auto" w:fill="auto"/>
            <w:vAlign w:val="center"/>
          </w:tcPr>
          <w:p w14:paraId="0B501EF3" w14:textId="77777777" w:rsidR="00932E9F" w:rsidRPr="002239A0" w:rsidRDefault="00932E9F" w:rsidP="00EC6772">
            <w:pPr>
              <w:jc w:val="center"/>
              <w:rPr>
                <w:rFonts w:ascii="Arial Narrow" w:hAnsi="Arial Narrow" w:cs="Arial"/>
                <w:color w:val="000000"/>
              </w:rPr>
            </w:pPr>
            <w:r>
              <w:rPr>
                <w:rFonts w:ascii="Arial Narrow" w:hAnsi="Arial Narrow" w:cs="Arial"/>
                <w:color w:val="000000"/>
              </w:rPr>
              <w:t xml:space="preserve">DIRECCION GENERAL </w:t>
            </w:r>
            <w:r w:rsidRPr="002239A0">
              <w:rPr>
                <w:rFonts w:ascii="Arial Narrow" w:hAnsi="Arial Narrow" w:cs="Arial"/>
                <w:color w:val="000000"/>
              </w:rPr>
              <w:t>DEL O.P.D. SERVICIOS DE SALUD JALISCO</w:t>
            </w:r>
          </w:p>
        </w:tc>
        <w:tc>
          <w:tcPr>
            <w:tcW w:w="744" w:type="pct"/>
            <w:tcBorders>
              <w:top w:val="nil"/>
              <w:left w:val="nil"/>
              <w:bottom w:val="single" w:sz="4" w:space="0" w:color="auto"/>
              <w:right w:val="single" w:sz="4" w:space="0" w:color="auto"/>
            </w:tcBorders>
            <w:shd w:val="clear" w:color="auto" w:fill="auto"/>
            <w:noWrap/>
            <w:vAlign w:val="center"/>
          </w:tcPr>
          <w:p w14:paraId="1BC007BA" w14:textId="77777777" w:rsidR="00932E9F" w:rsidRPr="002239A0" w:rsidRDefault="00932E9F" w:rsidP="00EC6772">
            <w:pPr>
              <w:jc w:val="center"/>
              <w:rPr>
                <w:rFonts w:ascii="Arial Narrow" w:hAnsi="Arial Narrow" w:cs="Arial"/>
                <w:color w:val="000000"/>
              </w:rPr>
            </w:pPr>
            <w:r w:rsidRPr="002239A0">
              <w:rPr>
                <w:rFonts w:ascii="Arial Narrow" w:hAnsi="Arial Narrow" w:cs="Arial"/>
                <w:color w:val="000000"/>
              </w:rPr>
              <w:t>PRESIDENTE SUPLENTE</w:t>
            </w:r>
          </w:p>
        </w:tc>
        <w:tc>
          <w:tcPr>
            <w:tcW w:w="1216" w:type="pct"/>
            <w:tcBorders>
              <w:top w:val="nil"/>
              <w:left w:val="nil"/>
              <w:bottom w:val="single" w:sz="4" w:space="0" w:color="auto"/>
              <w:right w:val="single" w:sz="4" w:space="0" w:color="auto"/>
            </w:tcBorders>
            <w:shd w:val="clear" w:color="auto" w:fill="auto"/>
            <w:noWrap/>
            <w:vAlign w:val="center"/>
          </w:tcPr>
          <w:p w14:paraId="30F52DEF" w14:textId="77777777" w:rsidR="00932E9F" w:rsidRPr="002239A0" w:rsidRDefault="00932E9F" w:rsidP="00EC6772">
            <w:pPr>
              <w:jc w:val="center"/>
              <w:rPr>
                <w:rFonts w:ascii="Arial Narrow" w:hAnsi="Arial Narrow" w:cs="Arial"/>
                <w:b/>
                <w:bCs/>
                <w:color w:val="000000"/>
              </w:rPr>
            </w:pPr>
          </w:p>
        </w:tc>
        <w:tc>
          <w:tcPr>
            <w:tcW w:w="946" w:type="pct"/>
            <w:tcBorders>
              <w:top w:val="nil"/>
              <w:left w:val="nil"/>
              <w:bottom w:val="single" w:sz="4" w:space="0" w:color="auto"/>
              <w:right w:val="single" w:sz="4" w:space="0" w:color="auto"/>
            </w:tcBorders>
            <w:shd w:val="clear" w:color="auto" w:fill="auto"/>
            <w:noWrap/>
            <w:vAlign w:val="center"/>
          </w:tcPr>
          <w:p w14:paraId="48EFE89D" w14:textId="77777777" w:rsidR="00932E9F" w:rsidRPr="002239A0" w:rsidRDefault="00932E9F" w:rsidP="00EC6772">
            <w:pPr>
              <w:jc w:val="center"/>
              <w:rPr>
                <w:rFonts w:ascii="Arial Narrow" w:hAnsi="Arial Narrow" w:cs="Arial"/>
                <w:b/>
                <w:bCs/>
                <w:color w:val="000000"/>
              </w:rPr>
            </w:pPr>
          </w:p>
        </w:tc>
      </w:tr>
      <w:tr w:rsidR="00932E9F" w:rsidRPr="002239A0" w14:paraId="1CA7171D" w14:textId="77777777" w:rsidTr="00EC6772">
        <w:trPr>
          <w:trHeight w:val="1691"/>
        </w:trPr>
        <w:tc>
          <w:tcPr>
            <w:tcW w:w="987" w:type="pct"/>
            <w:tcBorders>
              <w:top w:val="nil"/>
              <w:left w:val="single" w:sz="4" w:space="0" w:color="auto"/>
              <w:bottom w:val="single" w:sz="4" w:space="0" w:color="auto"/>
              <w:right w:val="single" w:sz="4" w:space="0" w:color="auto"/>
            </w:tcBorders>
            <w:shd w:val="clear" w:color="auto" w:fill="auto"/>
            <w:vAlign w:val="center"/>
            <w:hideMark/>
          </w:tcPr>
          <w:p w14:paraId="59869CD2" w14:textId="77777777" w:rsidR="00932E9F" w:rsidRPr="002239A0" w:rsidRDefault="00932E9F" w:rsidP="00EC6772">
            <w:pPr>
              <w:jc w:val="center"/>
              <w:rPr>
                <w:rFonts w:ascii="Arial Narrow" w:hAnsi="Arial Narrow" w:cs="Arial"/>
                <w:color w:val="000000"/>
              </w:rPr>
            </w:pPr>
            <w:r w:rsidRPr="002239A0">
              <w:rPr>
                <w:rFonts w:ascii="Arial Narrow" w:hAnsi="Arial Narrow" w:cs="Arial"/>
                <w:color w:val="000000"/>
              </w:rPr>
              <w:t>LIC. ABRAHAM YASIR MACIEL MONTOYA</w:t>
            </w:r>
          </w:p>
        </w:tc>
        <w:tc>
          <w:tcPr>
            <w:tcW w:w="1108" w:type="pct"/>
            <w:tcBorders>
              <w:top w:val="nil"/>
              <w:left w:val="nil"/>
              <w:bottom w:val="single" w:sz="4" w:space="0" w:color="auto"/>
              <w:right w:val="single" w:sz="4" w:space="0" w:color="auto"/>
            </w:tcBorders>
            <w:shd w:val="clear" w:color="auto" w:fill="auto"/>
            <w:vAlign w:val="center"/>
            <w:hideMark/>
          </w:tcPr>
          <w:p w14:paraId="1C3B04B9" w14:textId="77777777" w:rsidR="00932E9F" w:rsidRPr="002239A0" w:rsidRDefault="00932E9F" w:rsidP="00EC6772">
            <w:pPr>
              <w:jc w:val="center"/>
              <w:rPr>
                <w:rFonts w:ascii="Arial Narrow" w:hAnsi="Arial Narrow" w:cs="Arial"/>
                <w:color w:val="000000"/>
              </w:rPr>
            </w:pPr>
            <w:r w:rsidRPr="002239A0">
              <w:rPr>
                <w:rFonts w:ascii="Arial Narrow" w:hAnsi="Arial Narrow" w:cs="Arial"/>
                <w:color w:val="000000"/>
              </w:rPr>
              <w:t>COORDINADOR DE ADQUISICIONES DEL O.P.D. SERVICIOS DE SALUD JALISCO</w:t>
            </w:r>
          </w:p>
        </w:tc>
        <w:tc>
          <w:tcPr>
            <w:tcW w:w="744" w:type="pct"/>
            <w:tcBorders>
              <w:top w:val="nil"/>
              <w:left w:val="nil"/>
              <w:bottom w:val="single" w:sz="4" w:space="0" w:color="auto"/>
              <w:right w:val="single" w:sz="4" w:space="0" w:color="auto"/>
            </w:tcBorders>
            <w:shd w:val="clear" w:color="auto" w:fill="auto"/>
            <w:vAlign w:val="center"/>
            <w:hideMark/>
          </w:tcPr>
          <w:p w14:paraId="1F30FE48" w14:textId="77777777" w:rsidR="00932E9F" w:rsidRPr="002239A0" w:rsidRDefault="00932E9F" w:rsidP="00EC6772">
            <w:pPr>
              <w:jc w:val="center"/>
              <w:rPr>
                <w:rFonts w:ascii="Arial Narrow" w:hAnsi="Arial Narrow" w:cs="Arial"/>
                <w:color w:val="000000"/>
              </w:rPr>
            </w:pPr>
            <w:r w:rsidRPr="002239A0">
              <w:rPr>
                <w:rFonts w:ascii="Arial Narrow" w:hAnsi="Arial Narrow" w:cs="Arial"/>
                <w:color w:val="000000"/>
              </w:rPr>
              <w:t xml:space="preserve">SECRETARIO </w:t>
            </w:r>
            <w:r>
              <w:rPr>
                <w:rFonts w:ascii="Arial Narrow" w:hAnsi="Arial Narrow" w:cs="Arial"/>
                <w:color w:val="000000"/>
              </w:rPr>
              <w:t xml:space="preserve">TÉCNICO </w:t>
            </w:r>
          </w:p>
        </w:tc>
        <w:tc>
          <w:tcPr>
            <w:tcW w:w="1216" w:type="pct"/>
            <w:tcBorders>
              <w:top w:val="nil"/>
              <w:left w:val="nil"/>
              <w:bottom w:val="single" w:sz="4" w:space="0" w:color="auto"/>
              <w:right w:val="single" w:sz="4" w:space="0" w:color="auto"/>
            </w:tcBorders>
            <w:shd w:val="clear" w:color="auto" w:fill="auto"/>
            <w:noWrap/>
            <w:vAlign w:val="center"/>
            <w:hideMark/>
          </w:tcPr>
          <w:p w14:paraId="3597D82A" w14:textId="77777777" w:rsidR="00932E9F" w:rsidRPr="002239A0" w:rsidRDefault="00932E9F" w:rsidP="00EC6772">
            <w:pPr>
              <w:jc w:val="center"/>
              <w:rPr>
                <w:rFonts w:ascii="Arial Narrow" w:hAnsi="Arial Narrow" w:cs="Arial"/>
                <w:b/>
                <w:bCs/>
                <w:color w:val="000000"/>
              </w:rPr>
            </w:pPr>
          </w:p>
        </w:tc>
        <w:tc>
          <w:tcPr>
            <w:tcW w:w="946" w:type="pct"/>
            <w:tcBorders>
              <w:top w:val="nil"/>
              <w:left w:val="nil"/>
              <w:bottom w:val="single" w:sz="4" w:space="0" w:color="auto"/>
              <w:right w:val="single" w:sz="4" w:space="0" w:color="auto"/>
            </w:tcBorders>
            <w:shd w:val="clear" w:color="auto" w:fill="auto"/>
            <w:noWrap/>
            <w:vAlign w:val="center"/>
            <w:hideMark/>
          </w:tcPr>
          <w:p w14:paraId="1D4C8C17" w14:textId="77777777" w:rsidR="00932E9F" w:rsidRPr="002239A0" w:rsidRDefault="00932E9F" w:rsidP="00EC6772">
            <w:pPr>
              <w:jc w:val="center"/>
              <w:rPr>
                <w:rFonts w:ascii="Arial Narrow" w:hAnsi="Arial Narrow" w:cs="Arial"/>
                <w:b/>
                <w:bCs/>
                <w:color w:val="000000"/>
              </w:rPr>
            </w:pPr>
          </w:p>
        </w:tc>
      </w:tr>
      <w:tr w:rsidR="00932E9F" w:rsidRPr="002239A0" w14:paraId="644D71E9" w14:textId="77777777" w:rsidTr="00EC6772">
        <w:trPr>
          <w:trHeight w:val="1561"/>
        </w:trPr>
        <w:tc>
          <w:tcPr>
            <w:tcW w:w="987" w:type="pct"/>
            <w:tcBorders>
              <w:left w:val="single" w:sz="4" w:space="0" w:color="000000"/>
              <w:bottom w:val="single" w:sz="4" w:space="0" w:color="000000"/>
              <w:right w:val="single" w:sz="4" w:space="0" w:color="000000"/>
            </w:tcBorders>
            <w:shd w:val="clear" w:color="auto" w:fill="auto"/>
            <w:vAlign w:val="center"/>
          </w:tcPr>
          <w:p w14:paraId="512E7552" w14:textId="77777777" w:rsidR="00932E9F" w:rsidRPr="002239A0" w:rsidRDefault="00932E9F" w:rsidP="00EC6772">
            <w:pPr>
              <w:jc w:val="center"/>
              <w:rPr>
                <w:rFonts w:ascii="Arial Narrow" w:hAnsi="Arial Narrow" w:cs="Arial"/>
                <w:color w:val="000000"/>
              </w:rPr>
            </w:pPr>
            <w:r w:rsidRPr="002239A0">
              <w:rPr>
                <w:rFonts w:ascii="Arial Narrow" w:hAnsi="Arial Narrow" w:cs="Arial"/>
                <w:color w:val="000000"/>
              </w:rPr>
              <w:t xml:space="preserve">LIC. </w:t>
            </w:r>
            <w:r>
              <w:rPr>
                <w:rFonts w:ascii="Arial Narrow" w:hAnsi="Arial Narrow" w:cs="Arial"/>
                <w:color w:val="000000"/>
              </w:rPr>
              <w:t xml:space="preserve">ALBERTO PONCE GARCÍA </w:t>
            </w:r>
          </w:p>
        </w:tc>
        <w:tc>
          <w:tcPr>
            <w:tcW w:w="1108" w:type="pct"/>
            <w:tcBorders>
              <w:bottom w:val="single" w:sz="4" w:space="0" w:color="000000"/>
              <w:right w:val="single" w:sz="4" w:space="0" w:color="000000"/>
            </w:tcBorders>
            <w:shd w:val="clear" w:color="auto" w:fill="auto"/>
            <w:vAlign w:val="center"/>
          </w:tcPr>
          <w:p w14:paraId="7E57B70F" w14:textId="77777777" w:rsidR="00932E9F" w:rsidRPr="002239A0" w:rsidRDefault="00932E9F" w:rsidP="00EC6772">
            <w:pPr>
              <w:jc w:val="center"/>
              <w:rPr>
                <w:rFonts w:ascii="Arial Narrow" w:hAnsi="Arial Narrow" w:cs="Arial"/>
                <w:color w:val="000000"/>
              </w:rPr>
            </w:pPr>
            <w:r w:rsidRPr="00DF443A">
              <w:rPr>
                <w:rFonts w:ascii="Arial Narrow" w:hAnsi="Arial Narrow" w:cs="Arial"/>
                <w:color w:val="000000"/>
              </w:rPr>
              <w:t>REPRESENTANTE SUPLENTE</w:t>
            </w:r>
            <w:r>
              <w:rPr>
                <w:rFonts w:ascii="Arial Narrow" w:hAnsi="Arial Narrow" w:cs="Arial"/>
                <w:color w:val="000000"/>
              </w:rPr>
              <w:t xml:space="preserve"> SECRETARÍA DE LA HACIENDA PÚBLICA DEL GOBIERNO DEL ESTADO DE JALISCO   </w:t>
            </w:r>
          </w:p>
        </w:tc>
        <w:tc>
          <w:tcPr>
            <w:tcW w:w="744" w:type="pct"/>
            <w:tcBorders>
              <w:bottom w:val="single" w:sz="4" w:space="0" w:color="000000"/>
              <w:right w:val="single" w:sz="4" w:space="0" w:color="000000"/>
            </w:tcBorders>
            <w:shd w:val="clear" w:color="auto" w:fill="auto"/>
            <w:vAlign w:val="center"/>
          </w:tcPr>
          <w:p w14:paraId="0616A65A" w14:textId="77777777" w:rsidR="00932E9F" w:rsidRPr="002239A0" w:rsidRDefault="00932E9F" w:rsidP="00EC6772">
            <w:pPr>
              <w:jc w:val="center"/>
              <w:rPr>
                <w:rFonts w:ascii="Arial Narrow" w:hAnsi="Arial Narrow" w:cs="Arial"/>
                <w:color w:val="000000"/>
              </w:rPr>
            </w:pPr>
            <w:r w:rsidRPr="002239A0">
              <w:rPr>
                <w:rFonts w:ascii="Arial Narrow" w:hAnsi="Arial Narrow" w:cs="Arial"/>
                <w:color w:val="000000"/>
              </w:rPr>
              <w:t>VOCAL</w:t>
            </w:r>
          </w:p>
        </w:tc>
        <w:tc>
          <w:tcPr>
            <w:tcW w:w="1216" w:type="pct"/>
            <w:tcBorders>
              <w:top w:val="nil"/>
              <w:left w:val="nil"/>
              <w:bottom w:val="single" w:sz="4" w:space="0" w:color="auto"/>
              <w:right w:val="single" w:sz="4" w:space="0" w:color="auto"/>
            </w:tcBorders>
            <w:shd w:val="clear" w:color="auto" w:fill="auto"/>
            <w:noWrap/>
            <w:vAlign w:val="center"/>
          </w:tcPr>
          <w:p w14:paraId="2DF86D63" w14:textId="77777777" w:rsidR="00932E9F" w:rsidRPr="002239A0" w:rsidRDefault="00932E9F" w:rsidP="00EC6772">
            <w:pPr>
              <w:jc w:val="center"/>
              <w:rPr>
                <w:rFonts w:ascii="Arial Narrow" w:hAnsi="Arial Narrow" w:cs="Arial"/>
                <w:b/>
                <w:bCs/>
                <w:color w:val="000000"/>
              </w:rPr>
            </w:pPr>
          </w:p>
        </w:tc>
        <w:tc>
          <w:tcPr>
            <w:tcW w:w="946" w:type="pct"/>
            <w:tcBorders>
              <w:top w:val="nil"/>
              <w:left w:val="nil"/>
              <w:bottom w:val="single" w:sz="4" w:space="0" w:color="auto"/>
              <w:right w:val="single" w:sz="4" w:space="0" w:color="auto"/>
            </w:tcBorders>
            <w:shd w:val="clear" w:color="auto" w:fill="auto"/>
            <w:noWrap/>
            <w:vAlign w:val="center"/>
          </w:tcPr>
          <w:p w14:paraId="2E894CA0" w14:textId="77777777" w:rsidR="00932E9F" w:rsidRPr="002239A0" w:rsidRDefault="00932E9F" w:rsidP="00EC6772">
            <w:pPr>
              <w:jc w:val="center"/>
              <w:rPr>
                <w:rFonts w:ascii="Arial Narrow" w:hAnsi="Arial Narrow" w:cs="Arial"/>
                <w:b/>
                <w:bCs/>
                <w:color w:val="000000"/>
              </w:rPr>
            </w:pPr>
          </w:p>
        </w:tc>
      </w:tr>
      <w:tr w:rsidR="00932E9F" w:rsidRPr="002239A0" w14:paraId="12386F6F" w14:textId="77777777" w:rsidTr="00EC6772">
        <w:trPr>
          <w:trHeight w:val="1561"/>
        </w:trPr>
        <w:tc>
          <w:tcPr>
            <w:tcW w:w="987" w:type="pct"/>
            <w:tcBorders>
              <w:left w:val="single" w:sz="4" w:space="0" w:color="000000"/>
              <w:bottom w:val="single" w:sz="4" w:space="0" w:color="000000"/>
              <w:right w:val="single" w:sz="4" w:space="0" w:color="000000"/>
            </w:tcBorders>
            <w:shd w:val="clear" w:color="auto" w:fill="auto"/>
            <w:vAlign w:val="center"/>
          </w:tcPr>
          <w:p w14:paraId="0A17E50B" w14:textId="340CB769" w:rsidR="00932E9F" w:rsidRPr="002239A0" w:rsidRDefault="00932E9F" w:rsidP="00EC6772">
            <w:pPr>
              <w:jc w:val="center"/>
              <w:rPr>
                <w:rFonts w:ascii="Arial Narrow" w:hAnsi="Arial Narrow" w:cs="Arial"/>
                <w:color w:val="000000"/>
              </w:rPr>
            </w:pPr>
            <w:r>
              <w:rPr>
                <w:rFonts w:ascii="Arial Narrow" w:hAnsi="Arial Narrow" w:cs="Arial"/>
                <w:color w:val="000000"/>
              </w:rPr>
              <w:t xml:space="preserve">LIC. BIANCA BENÍTEZ BENAVIDEZ  </w:t>
            </w:r>
          </w:p>
        </w:tc>
        <w:tc>
          <w:tcPr>
            <w:tcW w:w="1108" w:type="pct"/>
            <w:tcBorders>
              <w:bottom w:val="single" w:sz="4" w:space="0" w:color="000000"/>
              <w:right w:val="single" w:sz="4" w:space="0" w:color="000000"/>
            </w:tcBorders>
            <w:shd w:val="clear" w:color="auto" w:fill="auto"/>
            <w:vAlign w:val="center"/>
          </w:tcPr>
          <w:p w14:paraId="51BA91F7" w14:textId="77777777" w:rsidR="00932E9F" w:rsidRDefault="00932E9F" w:rsidP="00EC6772">
            <w:pPr>
              <w:jc w:val="center"/>
              <w:rPr>
                <w:rFonts w:ascii="Arial Narrow" w:hAnsi="Arial Narrow" w:cs="Arial"/>
                <w:color w:val="000000"/>
              </w:rPr>
            </w:pPr>
            <w:r w:rsidRPr="00DF443A">
              <w:rPr>
                <w:rFonts w:ascii="Arial Narrow" w:hAnsi="Arial Narrow" w:cs="Arial"/>
                <w:color w:val="000000"/>
              </w:rPr>
              <w:t>REPRESENTANTE SUPLENTE</w:t>
            </w:r>
            <w:r>
              <w:rPr>
                <w:rFonts w:ascii="Arial Narrow" w:hAnsi="Arial Narrow" w:cs="Arial"/>
                <w:color w:val="000000"/>
              </w:rPr>
              <w:t xml:space="preserve"> SECRETARÍA DE ADMINISTRACIÓN </w:t>
            </w:r>
          </w:p>
          <w:p w14:paraId="7D7E88B1" w14:textId="77777777" w:rsidR="00932E9F" w:rsidRPr="00DF443A" w:rsidRDefault="00932E9F" w:rsidP="00EC6772">
            <w:pPr>
              <w:jc w:val="center"/>
              <w:rPr>
                <w:rFonts w:ascii="Arial Narrow" w:hAnsi="Arial Narrow" w:cs="Arial"/>
                <w:color w:val="000000"/>
              </w:rPr>
            </w:pPr>
            <w:r>
              <w:rPr>
                <w:rFonts w:ascii="Arial Narrow" w:hAnsi="Arial Narrow" w:cs="Arial"/>
                <w:color w:val="000000"/>
              </w:rPr>
              <w:t xml:space="preserve">DEL GOBIERNO DEL ESTADO DE JALISCO   </w:t>
            </w:r>
          </w:p>
        </w:tc>
        <w:tc>
          <w:tcPr>
            <w:tcW w:w="744" w:type="pct"/>
            <w:tcBorders>
              <w:bottom w:val="single" w:sz="4" w:space="0" w:color="000000"/>
              <w:right w:val="single" w:sz="4" w:space="0" w:color="000000"/>
            </w:tcBorders>
            <w:shd w:val="clear" w:color="auto" w:fill="auto"/>
            <w:vAlign w:val="center"/>
          </w:tcPr>
          <w:p w14:paraId="7A4EF7F1" w14:textId="77777777" w:rsidR="00932E9F" w:rsidRPr="002239A0" w:rsidRDefault="00932E9F" w:rsidP="00EC6772">
            <w:pPr>
              <w:jc w:val="center"/>
              <w:rPr>
                <w:rFonts w:ascii="Arial Narrow" w:hAnsi="Arial Narrow" w:cs="Arial"/>
                <w:color w:val="000000"/>
              </w:rPr>
            </w:pPr>
            <w:r w:rsidRPr="002239A0">
              <w:rPr>
                <w:rFonts w:ascii="Arial Narrow" w:hAnsi="Arial Narrow" w:cs="Arial"/>
                <w:color w:val="000000"/>
              </w:rPr>
              <w:t>VOCAL</w:t>
            </w:r>
          </w:p>
        </w:tc>
        <w:tc>
          <w:tcPr>
            <w:tcW w:w="1216" w:type="pct"/>
            <w:tcBorders>
              <w:top w:val="nil"/>
              <w:left w:val="nil"/>
              <w:bottom w:val="single" w:sz="4" w:space="0" w:color="auto"/>
              <w:right w:val="single" w:sz="4" w:space="0" w:color="auto"/>
            </w:tcBorders>
            <w:shd w:val="clear" w:color="auto" w:fill="auto"/>
            <w:noWrap/>
            <w:vAlign w:val="center"/>
          </w:tcPr>
          <w:p w14:paraId="428ACC51" w14:textId="77777777" w:rsidR="00932E9F" w:rsidRPr="002239A0" w:rsidRDefault="00932E9F" w:rsidP="00EC6772">
            <w:pPr>
              <w:jc w:val="center"/>
              <w:rPr>
                <w:rFonts w:ascii="Arial Narrow" w:hAnsi="Arial Narrow" w:cs="Arial"/>
                <w:b/>
                <w:bCs/>
                <w:color w:val="000000"/>
              </w:rPr>
            </w:pPr>
          </w:p>
        </w:tc>
        <w:tc>
          <w:tcPr>
            <w:tcW w:w="946" w:type="pct"/>
            <w:tcBorders>
              <w:top w:val="nil"/>
              <w:left w:val="nil"/>
              <w:bottom w:val="single" w:sz="4" w:space="0" w:color="auto"/>
              <w:right w:val="single" w:sz="4" w:space="0" w:color="auto"/>
            </w:tcBorders>
            <w:shd w:val="clear" w:color="auto" w:fill="auto"/>
            <w:noWrap/>
            <w:vAlign w:val="center"/>
          </w:tcPr>
          <w:p w14:paraId="61CD0B54" w14:textId="77777777" w:rsidR="00932E9F" w:rsidRPr="002239A0" w:rsidRDefault="00932E9F" w:rsidP="00EC6772">
            <w:pPr>
              <w:jc w:val="center"/>
              <w:rPr>
                <w:rFonts w:ascii="Arial Narrow" w:hAnsi="Arial Narrow" w:cs="Arial"/>
                <w:b/>
                <w:bCs/>
                <w:color w:val="000000"/>
              </w:rPr>
            </w:pPr>
          </w:p>
        </w:tc>
      </w:tr>
      <w:tr w:rsidR="00932E9F" w:rsidRPr="002239A0" w14:paraId="272B984A" w14:textId="77777777" w:rsidTr="00EC6772">
        <w:trPr>
          <w:trHeight w:val="1626"/>
        </w:trPr>
        <w:tc>
          <w:tcPr>
            <w:tcW w:w="987" w:type="pct"/>
            <w:tcBorders>
              <w:top w:val="nil"/>
              <w:left w:val="single" w:sz="4" w:space="0" w:color="auto"/>
              <w:bottom w:val="single" w:sz="4" w:space="0" w:color="auto"/>
              <w:right w:val="single" w:sz="4" w:space="0" w:color="auto"/>
            </w:tcBorders>
            <w:shd w:val="clear" w:color="auto" w:fill="auto"/>
            <w:vAlign w:val="center"/>
          </w:tcPr>
          <w:p w14:paraId="1A17A79B" w14:textId="77777777" w:rsidR="00932E9F" w:rsidRPr="002239A0" w:rsidRDefault="00932E9F" w:rsidP="00EC6772">
            <w:pPr>
              <w:jc w:val="center"/>
              <w:rPr>
                <w:rFonts w:ascii="Arial Narrow" w:hAnsi="Arial Narrow" w:cs="Arial"/>
                <w:color w:val="000000"/>
              </w:rPr>
            </w:pPr>
            <w:r w:rsidRPr="002239A0">
              <w:rPr>
                <w:rFonts w:ascii="Arial Narrow" w:hAnsi="Arial Narrow" w:cs="Arial"/>
                <w:color w:val="000000"/>
              </w:rPr>
              <w:t xml:space="preserve">C. ARMANDO MORA FONSECA </w:t>
            </w:r>
          </w:p>
        </w:tc>
        <w:tc>
          <w:tcPr>
            <w:tcW w:w="1108" w:type="pct"/>
            <w:tcBorders>
              <w:top w:val="nil"/>
              <w:left w:val="nil"/>
              <w:bottom w:val="single" w:sz="4" w:space="0" w:color="auto"/>
              <w:right w:val="single" w:sz="4" w:space="0" w:color="auto"/>
            </w:tcBorders>
            <w:shd w:val="clear" w:color="auto" w:fill="auto"/>
            <w:vAlign w:val="center"/>
          </w:tcPr>
          <w:p w14:paraId="18859437" w14:textId="77777777" w:rsidR="00932E9F" w:rsidRPr="002239A0" w:rsidRDefault="00932E9F" w:rsidP="00EC6772">
            <w:pPr>
              <w:jc w:val="center"/>
              <w:rPr>
                <w:rFonts w:ascii="Arial Narrow" w:hAnsi="Arial Narrow" w:cs="Arial"/>
                <w:color w:val="000000"/>
              </w:rPr>
            </w:pPr>
            <w:r w:rsidRPr="002239A0">
              <w:rPr>
                <w:rFonts w:ascii="Arial Narrow" w:hAnsi="Arial Narrow" w:cs="Arial"/>
                <w:color w:val="000000"/>
              </w:rPr>
              <w:t>REPRESENTANTE SUPLENTE DE LA CÁMARA NACIONAL DE COMERCIO SERVICIOS Y TURISMO DE GUADALAJARA</w:t>
            </w:r>
          </w:p>
        </w:tc>
        <w:tc>
          <w:tcPr>
            <w:tcW w:w="744" w:type="pct"/>
            <w:tcBorders>
              <w:top w:val="nil"/>
              <w:left w:val="nil"/>
              <w:bottom w:val="single" w:sz="4" w:space="0" w:color="auto"/>
              <w:right w:val="single" w:sz="4" w:space="0" w:color="auto"/>
            </w:tcBorders>
            <w:shd w:val="clear" w:color="auto" w:fill="auto"/>
            <w:vAlign w:val="center"/>
          </w:tcPr>
          <w:p w14:paraId="5793D094" w14:textId="77777777" w:rsidR="00932E9F" w:rsidRPr="002239A0" w:rsidRDefault="00932E9F" w:rsidP="00EC6772">
            <w:pPr>
              <w:jc w:val="center"/>
              <w:rPr>
                <w:rFonts w:ascii="Arial Narrow" w:hAnsi="Arial Narrow" w:cs="Arial"/>
                <w:color w:val="000000"/>
              </w:rPr>
            </w:pPr>
            <w:r w:rsidRPr="002239A0">
              <w:rPr>
                <w:rFonts w:ascii="Arial Narrow" w:hAnsi="Arial Narrow" w:cs="Arial"/>
                <w:color w:val="000000"/>
              </w:rPr>
              <w:t>VOCAL</w:t>
            </w:r>
          </w:p>
        </w:tc>
        <w:tc>
          <w:tcPr>
            <w:tcW w:w="1216" w:type="pct"/>
            <w:tcBorders>
              <w:top w:val="nil"/>
              <w:left w:val="nil"/>
              <w:bottom w:val="single" w:sz="4" w:space="0" w:color="auto"/>
              <w:right w:val="single" w:sz="4" w:space="0" w:color="auto"/>
            </w:tcBorders>
            <w:shd w:val="clear" w:color="auto" w:fill="auto"/>
            <w:noWrap/>
            <w:vAlign w:val="center"/>
          </w:tcPr>
          <w:p w14:paraId="5CB5AC5C" w14:textId="77777777" w:rsidR="00932E9F" w:rsidRPr="002239A0" w:rsidRDefault="00932E9F" w:rsidP="00EC6772">
            <w:pPr>
              <w:jc w:val="center"/>
              <w:rPr>
                <w:rFonts w:ascii="Arial Narrow" w:hAnsi="Arial Narrow" w:cs="Arial"/>
                <w:b/>
                <w:bCs/>
                <w:color w:val="000000"/>
              </w:rPr>
            </w:pPr>
          </w:p>
        </w:tc>
        <w:tc>
          <w:tcPr>
            <w:tcW w:w="946" w:type="pct"/>
            <w:tcBorders>
              <w:top w:val="nil"/>
              <w:left w:val="nil"/>
              <w:bottom w:val="single" w:sz="4" w:space="0" w:color="auto"/>
              <w:right w:val="single" w:sz="4" w:space="0" w:color="auto"/>
            </w:tcBorders>
            <w:shd w:val="clear" w:color="auto" w:fill="auto"/>
            <w:noWrap/>
            <w:vAlign w:val="center"/>
          </w:tcPr>
          <w:p w14:paraId="40A22328" w14:textId="77777777" w:rsidR="00932E9F" w:rsidRPr="002239A0" w:rsidRDefault="00932E9F" w:rsidP="00EC6772">
            <w:pPr>
              <w:jc w:val="center"/>
              <w:rPr>
                <w:rFonts w:ascii="Arial Narrow" w:hAnsi="Arial Narrow" w:cs="Arial"/>
                <w:b/>
                <w:bCs/>
                <w:color w:val="000000"/>
              </w:rPr>
            </w:pPr>
          </w:p>
        </w:tc>
      </w:tr>
      <w:tr w:rsidR="00932E9F" w:rsidRPr="002239A0" w14:paraId="4A918AE7" w14:textId="77777777" w:rsidTr="00EC6772">
        <w:trPr>
          <w:trHeight w:val="1415"/>
        </w:trPr>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4E7E11CB" w14:textId="77777777" w:rsidR="00932E9F" w:rsidRPr="002239A0" w:rsidRDefault="00932E9F" w:rsidP="00EC6772">
            <w:pPr>
              <w:jc w:val="center"/>
              <w:rPr>
                <w:rFonts w:ascii="Arial Narrow" w:hAnsi="Arial Narrow" w:cs="Arial"/>
                <w:color w:val="000000"/>
                <w:lang w:val="es-MX"/>
              </w:rPr>
            </w:pPr>
            <w:r w:rsidRPr="002239A0">
              <w:rPr>
                <w:rFonts w:ascii="Arial Narrow" w:hAnsi="Arial Narrow" w:cs="Arial"/>
                <w:color w:val="000000"/>
                <w:lang w:val="es-MX"/>
              </w:rPr>
              <w:t xml:space="preserve">LIC. MARIANA YARELY MONTEJANO GONZÁLEZ </w:t>
            </w:r>
          </w:p>
        </w:tc>
        <w:tc>
          <w:tcPr>
            <w:tcW w:w="1108" w:type="pct"/>
            <w:tcBorders>
              <w:top w:val="single" w:sz="4" w:space="0" w:color="auto"/>
              <w:left w:val="nil"/>
              <w:bottom w:val="single" w:sz="4" w:space="0" w:color="auto"/>
              <w:right w:val="single" w:sz="4" w:space="0" w:color="auto"/>
            </w:tcBorders>
            <w:shd w:val="clear" w:color="auto" w:fill="auto"/>
            <w:vAlign w:val="center"/>
          </w:tcPr>
          <w:p w14:paraId="557D7A74" w14:textId="77777777" w:rsidR="00932E9F" w:rsidRPr="002239A0" w:rsidRDefault="00932E9F" w:rsidP="00EC6772">
            <w:pPr>
              <w:jc w:val="center"/>
              <w:rPr>
                <w:rFonts w:ascii="Arial Narrow" w:hAnsi="Arial Narrow" w:cs="Arial"/>
                <w:color w:val="000000"/>
              </w:rPr>
            </w:pPr>
            <w:r w:rsidRPr="002239A0">
              <w:rPr>
                <w:rFonts w:ascii="Arial Narrow" w:hAnsi="Arial Narrow" w:cs="Arial"/>
                <w:color w:val="000000"/>
              </w:rPr>
              <w:t xml:space="preserve">REPRESENTANTE SUPLENTE DE LA CONSEJERÍA JURÍDICA </w:t>
            </w:r>
          </w:p>
        </w:tc>
        <w:tc>
          <w:tcPr>
            <w:tcW w:w="744" w:type="pct"/>
            <w:tcBorders>
              <w:top w:val="single" w:sz="4" w:space="0" w:color="auto"/>
              <w:left w:val="nil"/>
              <w:bottom w:val="single" w:sz="4" w:space="0" w:color="auto"/>
              <w:right w:val="single" w:sz="4" w:space="0" w:color="auto"/>
            </w:tcBorders>
            <w:shd w:val="clear" w:color="auto" w:fill="auto"/>
            <w:vAlign w:val="center"/>
          </w:tcPr>
          <w:p w14:paraId="49CF8896" w14:textId="77777777" w:rsidR="00932E9F" w:rsidRPr="002239A0" w:rsidRDefault="00932E9F" w:rsidP="00EC6772">
            <w:pPr>
              <w:jc w:val="center"/>
              <w:rPr>
                <w:rFonts w:ascii="Arial Narrow" w:hAnsi="Arial Narrow" w:cs="Arial"/>
                <w:color w:val="000000"/>
              </w:rPr>
            </w:pPr>
            <w:r w:rsidRPr="002239A0">
              <w:rPr>
                <w:rFonts w:ascii="Arial Narrow" w:hAnsi="Arial Narrow" w:cs="Arial"/>
                <w:color w:val="000000"/>
              </w:rPr>
              <w:t>VOCAL</w:t>
            </w:r>
          </w:p>
        </w:tc>
        <w:tc>
          <w:tcPr>
            <w:tcW w:w="1216" w:type="pct"/>
            <w:tcBorders>
              <w:top w:val="single" w:sz="4" w:space="0" w:color="auto"/>
              <w:left w:val="nil"/>
              <w:bottom w:val="single" w:sz="4" w:space="0" w:color="auto"/>
              <w:right w:val="single" w:sz="4" w:space="0" w:color="auto"/>
            </w:tcBorders>
            <w:shd w:val="clear" w:color="auto" w:fill="auto"/>
            <w:noWrap/>
            <w:vAlign w:val="center"/>
          </w:tcPr>
          <w:p w14:paraId="39B7B12B" w14:textId="77777777" w:rsidR="00932E9F" w:rsidRPr="002239A0" w:rsidRDefault="00932E9F" w:rsidP="00EC6772">
            <w:pPr>
              <w:jc w:val="center"/>
              <w:rPr>
                <w:rFonts w:ascii="Arial Narrow" w:hAnsi="Arial Narrow" w:cs="Arial"/>
                <w:b/>
                <w:bCs/>
                <w:color w:val="000000"/>
              </w:rPr>
            </w:pPr>
          </w:p>
        </w:tc>
        <w:tc>
          <w:tcPr>
            <w:tcW w:w="946" w:type="pct"/>
            <w:tcBorders>
              <w:top w:val="single" w:sz="4" w:space="0" w:color="auto"/>
              <w:left w:val="nil"/>
              <w:bottom w:val="single" w:sz="4" w:space="0" w:color="auto"/>
              <w:right w:val="single" w:sz="4" w:space="0" w:color="auto"/>
            </w:tcBorders>
            <w:shd w:val="clear" w:color="auto" w:fill="auto"/>
            <w:noWrap/>
            <w:vAlign w:val="center"/>
          </w:tcPr>
          <w:p w14:paraId="57148DD2" w14:textId="77777777" w:rsidR="00932E9F" w:rsidRPr="002239A0" w:rsidRDefault="00932E9F" w:rsidP="00EC6772">
            <w:pPr>
              <w:jc w:val="center"/>
              <w:rPr>
                <w:rFonts w:ascii="Arial Narrow" w:hAnsi="Arial Narrow" w:cs="Arial"/>
                <w:b/>
                <w:bCs/>
                <w:color w:val="000000"/>
              </w:rPr>
            </w:pPr>
          </w:p>
        </w:tc>
      </w:tr>
      <w:tr w:rsidR="00932E9F" w:rsidRPr="00DF443A" w14:paraId="464197E5" w14:textId="77777777" w:rsidTr="00EC6772">
        <w:trPr>
          <w:trHeight w:val="1415"/>
        </w:trPr>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4C8AA30C" w14:textId="77777777" w:rsidR="00932E9F" w:rsidRPr="00DF443A" w:rsidRDefault="00932E9F" w:rsidP="00EC6772">
            <w:pPr>
              <w:jc w:val="center"/>
              <w:rPr>
                <w:rFonts w:ascii="Arial Narrow" w:hAnsi="Arial Narrow" w:cs="Arial"/>
                <w:color w:val="000000"/>
                <w:lang w:val="es-MX"/>
              </w:rPr>
            </w:pPr>
            <w:r w:rsidRPr="00DF443A">
              <w:rPr>
                <w:rFonts w:ascii="Arial Narrow" w:hAnsi="Arial Narrow" w:cs="Arial"/>
                <w:color w:val="000000"/>
              </w:rPr>
              <w:t>LIC. SILVIA JACQUELINE MARTÍN DEL CAMPO</w:t>
            </w:r>
            <w:r>
              <w:rPr>
                <w:rFonts w:ascii="Arial Narrow" w:hAnsi="Arial Narrow" w:cs="Arial"/>
                <w:color w:val="000000"/>
              </w:rPr>
              <w:t xml:space="preserve"> PARTIDA </w:t>
            </w:r>
          </w:p>
        </w:tc>
        <w:tc>
          <w:tcPr>
            <w:tcW w:w="1108" w:type="pct"/>
            <w:tcBorders>
              <w:top w:val="single" w:sz="4" w:space="0" w:color="auto"/>
              <w:left w:val="nil"/>
              <w:bottom w:val="single" w:sz="4" w:space="0" w:color="auto"/>
              <w:right w:val="single" w:sz="4" w:space="0" w:color="auto"/>
            </w:tcBorders>
            <w:shd w:val="clear" w:color="auto" w:fill="auto"/>
            <w:vAlign w:val="center"/>
          </w:tcPr>
          <w:p w14:paraId="7D9DE91C" w14:textId="77777777" w:rsidR="00932E9F" w:rsidRPr="00DF443A" w:rsidRDefault="00932E9F" w:rsidP="00EC6772">
            <w:pPr>
              <w:jc w:val="center"/>
              <w:rPr>
                <w:rFonts w:ascii="Arial Narrow" w:hAnsi="Arial Narrow" w:cs="Arial"/>
                <w:color w:val="000000"/>
                <w:lang w:val="es-MX"/>
              </w:rPr>
            </w:pPr>
            <w:r w:rsidRPr="002239A0">
              <w:rPr>
                <w:rFonts w:ascii="Arial Narrow" w:hAnsi="Arial Narrow" w:cs="Arial"/>
                <w:color w:val="000000"/>
              </w:rPr>
              <w:t>REPRESENTANTE SUPLENTE DE</w:t>
            </w:r>
            <w:r>
              <w:rPr>
                <w:rFonts w:ascii="Arial Narrow" w:hAnsi="Arial Narrow" w:cs="Arial"/>
                <w:color w:val="000000"/>
              </w:rPr>
              <w:t xml:space="preserve">L CONSEJO NACIONAL DE COMERCIO EXTERIOR DE OCCIDENTE </w:t>
            </w:r>
          </w:p>
        </w:tc>
        <w:tc>
          <w:tcPr>
            <w:tcW w:w="744" w:type="pct"/>
            <w:tcBorders>
              <w:top w:val="single" w:sz="4" w:space="0" w:color="auto"/>
              <w:left w:val="nil"/>
              <w:bottom w:val="single" w:sz="4" w:space="0" w:color="auto"/>
              <w:right w:val="single" w:sz="4" w:space="0" w:color="auto"/>
            </w:tcBorders>
            <w:shd w:val="clear" w:color="auto" w:fill="auto"/>
            <w:vAlign w:val="center"/>
          </w:tcPr>
          <w:p w14:paraId="2E04CAA3" w14:textId="77777777" w:rsidR="00932E9F" w:rsidRPr="00DF443A" w:rsidRDefault="00932E9F" w:rsidP="00EC6772">
            <w:pPr>
              <w:jc w:val="center"/>
              <w:rPr>
                <w:rFonts w:ascii="Arial Narrow" w:hAnsi="Arial Narrow" w:cs="Arial"/>
                <w:color w:val="000000"/>
                <w:lang w:val="es-MX"/>
              </w:rPr>
            </w:pPr>
            <w:r w:rsidRPr="002239A0">
              <w:rPr>
                <w:rFonts w:ascii="Arial Narrow" w:hAnsi="Arial Narrow" w:cs="Arial"/>
                <w:color w:val="000000"/>
              </w:rPr>
              <w:t>VOCAL</w:t>
            </w:r>
          </w:p>
        </w:tc>
        <w:tc>
          <w:tcPr>
            <w:tcW w:w="1216" w:type="pct"/>
            <w:tcBorders>
              <w:top w:val="single" w:sz="4" w:space="0" w:color="auto"/>
              <w:left w:val="nil"/>
              <w:bottom w:val="single" w:sz="4" w:space="0" w:color="auto"/>
              <w:right w:val="single" w:sz="4" w:space="0" w:color="auto"/>
            </w:tcBorders>
            <w:shd w:val="clear" w:color="auto" w:fill="auto"/>
            <w:noWrap/>
            <w:vAlign w:val="center"/>
          </w:tcPr>
          <w:p w14:paraId="08DEA59C" w14:textId="77777777" w:rsidR="00932E9F" w:rsidRPr="00DF443A" w:rsidRDefault="00932E9F" w:rsidP="00EC6772">
            <w:pPr>
              <w:jc w:val="center"/>
              <w:rPr>
                <w:rFonts w:ascii="Arial Narrow" w:hAnsi="Arial Narrow" w:cs="Arial"/>
                <w:b/>
                <w:bCs/>
                <w:color w:val="000000"/>
                <w:lang w:val="es-MX"/>
              </w:rPr>
            </w:pPr>
          </w:p>
        </w:tc>
        <w:tc>
          <w:tcPr>
            <w:tcW w:w="946" w:type="pct"/>
            <w:tcBorders>
              <w:top w:val="single" w:sz="4" w:space="0" w:color="auto"/>
              <w:left w:val="nil"/>
              <w:bottom w:val="single" w:sz="4" w:space="0" w:color="auto"/>
              <w:right w:val="single" w:sz="4" w:space="0" w:color="auto"/>
            </w:tcBorders>
            <w:shd w:val="clear" w:color="auto" w:fill="auto"/>
            <w:noWrap/>
            <w:vAlign w:val="center"/>
          </w:tcPr>
          <w:p w14:paraId="608415B5" w14:textId="77777777" w:rsidR="00932E9F" w:rsidRPr="00DF443A" w:rsidRDefault="00932E9F" w:rsidP="00EC6772">
            <w:pPr>
              <w:jc w:val="center"/>
              <w:rPr>
                <w:rFonts w:ascii="Arial Narrow" w:hAnsi="Arial Narrow" w:cs="Arial"/>
                <w:b/>
                <w:bCs/>
                <w:color w:val="000000"/>
                <w:lang w:val="es-MX"/>
              </w:rPr>
            </w:pPr>
          </w:p>
        </w:tc>
      </w:tr>
    </w:tbl>
    <w:p w14:paraId="541A1646" w14:textId="77777777" w:rsidR="00340853" w:rsidRPr="003C6CF8" w:rsidRDefault="00340853">
      <w:pPr>
        <w:pStyle w:val="Textoindependiente"/>
        <w:spacing w:before="1"/>
        <w:ind w:left="536"/>
        <w:jc w:val="both"/>
        <w:rPr>
          <w:rFonts w:ascii="Arial" w:hAnsi="Arial" w:cs="Arial"/>
          <w:b/>
          <w:sz w:val="20"/>
          <w:szCs w:val="20"/>
        </w:rPr>
      </w:pPr>
    </w:p>
    <w:p w14:paraId="07D56ADA" w14:textId="77777777" w:rsidR="003C6CF8" w:rsidRPr="00932E9F" w:rsidRDefault="003C6CF8" w:rsidP="003C6CF8">
      <w:pPr>
        <w:shd w:val="clear" w:color="auto" w:fill="FFFFFF"/>
        <w:jc w:val="both"/>
        <w:rPr>
          <w:rFonts w:ascii="Arial" w:hAnsi="Arial" w:cs="Arial"/>
          <w:color w:val="000000"/>
          <w:sz w:val="8"/>
          <w:szCs w:val="10"/>
        </w:rPr>
      </w:pPr>
      <w:r w:rsidRPr="00932E9F">
        <w:rPr>
          <w:rFonts w:ascii="Arial" w:hAnsi="Arial" w:cs="Arial"/>
          <w:color w:val="000000"/>
          <w:sz w:val="8"/>
          <w:szCs w:val="10"/>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02FA9191" w14:textId="77777777" w:rsidR="003C6CF8" w:rsidRPr="00932E9F" w:rsidRDefault="003C6CF8" w:rsidP="003C6CF8">
      <w:pPr>
        <w:shd w:val="clear" w:color="auto" w:fill="FFFFFF"/>
        <w:jc w:val="both"/>
        <w:rPr>
          <w:rStyle w:val="Hipervnculo"/>
          <w:rFonts w:ascii="Arial" w:hAnsi="Arial" w:cs="Arial"/>
          <w:color w:val="1155CC"/>
          <w:sz w:val="8"/>
          <w:szCs w:val="10"/>
        </w:rPr>
      </w:pPr>
      <w:r w:rsidRPr="00932E9F">
        <w:rPr>
          <w:rFonts w:ascii="Arial" w:hAnsi="Arial" w:cs="Arial"/>
          <w:color w:val="000000"/>
          <w:sz w:val="8"/>
          <w:szCs w:val="10"/>
        </w:rPr>
        <w:t xml:space="preserve">Pudiendo consultar el Aviso de Privacidad Integral de la </w:t>
      </w:r>
      <w:proofErr w:type="gramStart"/>
      <w:r w:rsidRPr="00932E9F">
        <w:rPr>
          <w:rFonts w:ascii="Arial" w:hAnsi="Arial" w:cs="Arial"/>
          <w:color w:val="000000"/>
          <w:sz w:val="8"/>
          <w:szCs w:val="10"/>
        </w:rPr>
        <w:t>Secretaria</w:t>
      </w:r>
      <w:proofErr w:type="gramEnd"/>
      <w:r w:rsidRPr="00932E9F">
        <w:rPr>
          <w:rFonts w:ascii="Arial" w:hAnsi="Arial" w:cs="Arial"/>
          <w:color w:val="000000"/>
          <w:sz w:val="8"/>
          <w:szCs w:val="10"/>
        </w:rPr>
        <w:t xml:space="preserve"> de Salud y Organismo Público Descentralizado Servicios de Salud Jalisco, en la siguiente liga: http//</w:t>
      </w:r>
      <w:hyperlink r:id="rId11" w:tgtFrame="_blank" w:history="1">
        <w:r w:rsidRPr="00932E9F">
          <w:rPr>
            <w:rStyle w:val="Hipervnculo"/>
            <w:rFonts w:ascii="Arial" w:hAnsi="Arial" w:cs="Arial"/>
            <w:color w:val="1155CC"/>
            <w:sz w:val="8"/>
            <w:szCs w:val="10"/>
          </w:rPr>
          <w:t>ssj.jalisco.gob.mx/transparencia</w:t>
        </w:r>
      </w:hyperlink>
    </w:p>
    <w:p w14:paraId="70C93E90" w14:textId="71D272A4" w:rsidR="00413195" w:rsidRPr="003C6CF8" w:rsidRDefault="003C6CF8" w:rsidP="00932E9F">
      <w:pPr>
        <w:rPr>
          <w:rFonts w:ascii="Arial" w:hAnsi="Arial" w:cs="Arial"/>
          <w:sz w:val="14"/>
        </w:rPr>
      </w:pPr>
      <w:r w:rsidRPr="003C6CF8">
        <w:rPr>
          <w:rFonts w:ascii="Arial" w:hAnsi="Arial" w:cs="Arial"/>
        </w:rPr>
        <w:t xml:space="preserve">---------------------------------------------------------------Fin del </w:t>
      </w:r>
      <w:proofErr w:type="gramStart"/>
      <w:r w:rsidRPr="003C6CF8">
        <w:rPr>
          <w:rFonts w:ascii="Arial" w:hAnsi="Arial" w:cs="Arial"/>
        </w:rPr>
        <w:t>Acta.----------------------------------------------------------</w:t>
      </w:r>
      <w:proofErr w:type="gramEnd"/>
      <w:r w:rsidR="00932E9F">
        <w:rPr>
          <w:rFonts w:ascii="Arial" w:hAnsi="Arial" w:cs="Arial"/>
        </w:rPr>
        <w:t xml:space="preserve"> </w:t>
      </w:r>
    </w:p>
    <w:sectPr w:rsidR="00413195" w:rsidRPr="003C6CF8">
      <w:headerReference w:type="default" r:id="rId12"/>
      <w:footerReference w:type="default" r:id="rId13"/>
      <w:pgSz w:w="12240" w:h="15840"/>
      <w:pgMar w:top="1860" w:right="1200" w:bottom="1560" w:left="880" w:header="917" w:footer="13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B1728" w14:textId="77777777" w:rsidR="00603A0E" w:rsidRDefault="00603A0E">
      <w:r>
        <w:separator/>
      </w:r>
    </w:p>
  </w:endnote>
  <w:endnote w:type="continuationSeparator" w:id="0">
    <w:p w14:paraId="1D13E60E" w14:textId="77777777" w:rsidR="00603A0E" w:rsidRDefault="00603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B640E" w14:textId="77777777" w:rsidR="00A505F5" w:rsidRDefault="00A505F5">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Página</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Pr>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Pr>
        <w:color w:val="17365D" w:themeColor="text2" w:themeShade="BF"/>
        <w:sz w:val="24"/>
        <w:szCs w:val="24"/>
      </w:rPr>
      <w:t>1</w:t>
    </w:r>
    <w:r>
      <w:rPr>
        <w:color w:val="17365D" w:themeColor="text2" w:themeShade="BF"/>
        <w:sz w:val="24"/>
        <w:szCs w:val="24"/>
      </w:rPr>
      <w:fldChar w:fldCharType="end"/>
    </w:r>
  </w:p>
  <w:p w14:paraId="098F995F" w14:textId="01CBE135" w:rsidR="00413195" w:rsidRDefault="00413195" w:rsidP="00A505F5">
    <w:pPr>
      <w:pStyle w:val="Textoindependiente"/>
      <w:spacing w:line="14" w:lineRule="auto"/>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D766A" w14:textId="77777777" w:rsidR="00603A0E" w:rsidRDefault="00603A0E">
      <w:r>
        <w:separator/>
      </w:r>
    </w:p>
  </w:footnote>
  <w:footnote w:type="continuationSeparator" w:id="0">
    <w:p w14:paraId="286809A9" w14:textId="77777777" w:rsidR="00603A0E" w:rsidRDefault="00603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B1111" w14:textId="77777777" w:rsidR="00413195" w:rsidRDefault="00340853">
    <w:pPr>
      <w:pStyle w:val="Textoindependiente"/>
      <w:spacing w:line="14" w:lineRule="auto"/>
      <w:rPr>
        <w:sz w:val="20"/>
      </w:rPr>
    </w:pPr>
    <w:r>
      <w:rPr>
        <w:noProof/>
      </w:rPr>
      <mc:AlternateContent>
        <mc:Choice Requires="wps">
          <w:drawing>
            <wp:anchor distT="0" distB="0" distL="114300" distR="114300" simplePos="0" relativeHeight="487393280" behindDoc="1" locked="0" layoutInCell="1" allowOverlap="1" wp14:anchorId="42B1A5B3" wp14:editId="4CFA55A5">
              <wp:simplePos x="0" y="0"/>
              <wp:positionH relativeFrom="page">
                <wp:posOffset>2044700</wp:posOffset>
              </wp:positionH>
              <wp:positionV relativeFrom="topMargin">
                <wp:posOffset>323850</wp:posOffset>
              </wp:positionV>
              <wp:extent cx="4256405" cy="566420"/>
              <wp:effectExtent l="0" t="0" r="10795" b="508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6405"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17A79" w14:textId="360F12C6" w:rsidR="00413195" w:rsidRDefault="005E70F9" w:rsidP="00C66A95">
                          <w:pPr>
                            <w:spacing w:line="205" w:lineRule="exact"/>
                            <w:ind w:left="20"/>
                            <w:jc w:val="center"/>
                            <w:rPr>
                              <w:sz w:val="18"/>
                            </w:rPr>
                          </w:pPr>
                          <w:r>
                            <w:rPr>
                              <w:sz w:val="18"/>
                            </w:rPr>
                            <w:t>LICITACIÓN PÚBLICA</w:t>
                          </w:r>
                          <w:r w:rsidR="002A1337">
                            <w:rPr>
                              <w:sz w:val="18"/>
                            </w:rPr>
                            <w:t xml:space="preserve"> LOCAL</w:t>
                          </w:r>
                          <w:r>
                            <w:rPr>
                              <w:sz w:val="18"/>
                            </w:rPr>
                            <w:t xml:space="preserve"> LCCC -03</w:t>
                          </w:r>
                          <w:r w:rsidR="002A1337">
                            <w:rPr>
                              <w:sz w:val="18"/>
                            </w:rPr>
                            <w:t>2</w:t>
                          </w:r>
                          <w:r>
                            <w:rPr>
                              <w:sz w:val="18"/>
                            </w:rPr>
                            <w:t>-202</w:t>
                          </w:r>
                          <w:r w:rsidR="002A1337">
                            <w:rPr>
                              <w:sz w:val="18"/>
                            </w:rPr>
                            <w:t>1</w:t>
                          </w:r>
                        </w:p>
                        <w:p w14:paraId="005819C0" w14:textId="75D1C7B0" w:rsidR="005E70F9" w:rsidRPr="001162FE" w:rsidRDefault="005E70F9" w:rsidP="00C66A95">
                          <w:pPr>
                            <w:spacing w:line="205" w:lineRule="exact"/>
                            <w:ind w:left="20"/>
                            <w:jc w:val="center"/>
                            <w:rPr>
                              <w:sz w:val="18"/>
                            </w:rPr>
                          </w:pPr>
                          <w:r w:rsidRPr="005E70F9">
                            <w:rPr>
                              <w:sz w:val="18"/>
                            </w:rPr>
                            <w:t>ADQUISICIÓN DE EQUIPOS DE SEGURIDAD Y PRENDAS PARA EL OPD SERVICIOS DE SALUD JALISCO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1A5B3" id="_x0000_t202" coordsize="21600,21600" o:spt="202" path="m,l,21600r21600,l21600,xe">
              <v:stroke joinstyle="miter"/>
              <v:path gradientshapeok="t" o:connecttype="rect"/>
            </v:shapetype>
            <v:shape id="Text Box 3" o:spid="_x0000_s1026" type="#_x0000_t202" style="position:absolute;margin-left:161pt;margin-top:25.5pt;width:335.15pt;height:44.6pt;z-index:-1592320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" filled="f" stroked="f">
              <v:textbox inset="0,0,0,0">
                <w:txbxContent>
                  <w:p w14:paraId="74017A79" w14:textId="360F12C6" w:rsidR="00413195" w:rsidRDefault="005E70F9" w:rsidP="00C66A95">
                    <w:pPr>
                      <w:spacing w:line="205" w:lineRule="exact"/>
                      <w:ind w:left="20"/>
                      <w:jc w:val="center"/>
                      <w:rPr>
                        <w:sz w:val="18"/>
                      </w:rPr>
                    </w:pPr>
                    <w:r>
                      <w:rPr>
                        <w:sz w:val="18"/>
                      </w:rPr>
                      <w:t>LICITACIÓN PÚBLICA</w:t>
                    </w:r>
                    <w:r w:rsidR="002A1337">
                      <w:rPr>
                        <w:sz w:val="18"/>
                      </w:rPr>
                      <w:t xml:space="preserve"> LOCAL</w:t>
                    </w:r>
                    <w:r>
                      <w:rPr>
                        <w:sz w:val="18"/>
                      </w:rPr>
                      <w:t xml:space="preserve"> LCCC -03</w:t>
                    </w:r>
                    <w:r w:rsidR="002A1337">
                      <w:rPr>
                        <w:sz w:val="18"/>
                      </w:rPr>
                      <w:t>2</w:t>
                    </w:r>
                    <w:r>
                      <w:rPr>
                        <w:sz w:val="18"/>
                      </w:rPr>
                      <w:t>-202</w:t>
                    </w:r>
                    <w:r w:rsidR="002A1337">
                      <w:rPr>
                        <w:sz w:val="18"/>
                      </w:rPr>
                      <w:t>1</w:t>
                    </w:r>
                  </w:p>
                  <w:p w14:paraId="005819C0" w14:textId="75D1C7B0" w:rsidR="005E70F9" w:rsidRPr="001162FE" w:rsidRDefault="005E70F9" w:rsidP="00C66A95">
                    <w:pPr>
                      <w:spacing w:line="205" w:lineRule="exact"/>
                      <w:ind w:left="20"/>
                      <w:jc w:val="center"/>
                      <w:rPr>
                        <w:sz w:val="18"/>
                      </w:rPr>
                    </w:pPr>
                    <w:r w:rsidRPr="005E70F9">
                      <w:rPr>
                        <w:sz w:val="18"/>
                      </w:rPr>
                      <w:t>ADQUISICIÓN DE EQUIPOS DE SEGURIDAD Y PRENDAS PARA EL OPD SERVICIOS DE SALUD JALISCO</w:t>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25FB" w14:textId="77777777" w:rsidR="00413195" w:rsidRDefault="00F02502">
    <w:pPr>
      <w:pStyle w:val="Textoindependiente"/>
      <w:spacing w:line="14" w:lineRule="auto"/>
      <w:rPr>
        <w:sz w:val="20"/>
      </w:rPr>
    </w:pPr>
    <w:r>
      <w:rPr>
        <w:noProof/>
      </w:rPr>
      <mc:AlternateContent>
        <mc:Choice Requires="wps">
          <w:drawing>
            <wp:anchor distT="0" distB="0" distL="114300" distR="114300" simplePos="0" relativeHeight="487394304" behindDoc="1" locked="0" layoutInCell="1" allowOverlap="1" wp14:anchorId="7AECA502" wp14:editId="638332FD">
              <wp:simplePos x="0" y="0"/>
              <wp:positionH relativeFrom="page">
                <wp:posOffset>2419350</wp:posOffset>
              </wp:positionH>
              <wp:positionV relativeFrom="page">
                <wp:posOffset>533401</wp:posOffset>
              </wp:positionV>
              <wp:extent cx="4225925" cy="476250"/>
              <wp:effectExtent l="0"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592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7964D" w14:textId="03224A20" w:rsidR="00917DA7" w:rsidRPr="00917DA7" w:rsidRDefault="00917DA7" w:rsidP="00917DA7">
                          <w:pPr>
                            <w:spacing w:before="30" w:line="278" w:lineRule="auto"/>
                            <w:ind w:left="20"/>
                            <w:rPr>
                              <w:sz w:val="18"/>
                            </w:rPr>
                          </w:pPr>
                          <w:r w:rsidRPr="00917DA7">
                            <w:rPr>
                              <w:sz w:val="18"/>
                            </w:rPr>
                            <w:t xml:space="preserve">LICITACIÓN PÚBLICA </w:t>
                          </w:r>
                          <w:r w:rsidR="0083476F">
                            <w:rPr>
                              <w:sz w:val="18"/>
                            </w:rPr>
                            <w:t>LOCAL</w:t>
                          </w:r>
                          <w:r w:rsidRPr="00917DA7">
                            <w:rPr>
                              <w:sz w:val="18"/>
                            </w:rPr>
                            <w:t xml:space="preserve"> LCCC -03</w:t>
                          </w:r>
                          <w:r w:rsidR="002A1337">
                            <w:rPr>
                              <w:sz w:val="18"/>
                            </w:rPr>
                            <w:t>2</w:t>
                          </w:r>
                          <w:r w:rsidRPr="00917DA7">
                            <w:rPr>
                              <w:sz w:val="18"/>
                            </w:rPr>
                            <w:t>-202</w:t>
                          </w:r>
                          <w:r w:rsidR="002A1337">
                            <w:rPr>
                              <w:sz w:val="18"/>
                            </w:rPr>
                            <w:t>1</w:t>
                          </w:r>
                          <w:r w:rsidRPr="00917DA7">
                            <w:rPr>
                              <w:sz w:val="18"/>
                            </w:rPr>
                            <w:t xml:space="preserve"> </w:t>
                          </w:r>
                        </w:p>
                        <w:p w14:paraId="1F3E39C4" w14:textId="4DCE7F56" w:rsidR="00413195" w:rsidRDefault="00917DA7" w:rsidP="00917DA7">
                          <w:pPr>
                            <w:spacing w:before="30" w:line="278" w:lineRule="auto"/>
                            <w:ind w:left="20"/>
                            <w:rPr>
                              <w:sz w:val="18"/>
                            </w:rPr>
                          </w:pPr>
                          <w:r w:rsidRPr="00917DA7">
                            <w:rPr>
                              <w:sz w:val="18"/>
                            </w:rPr>
                            <w:t xml:space="preserve">ADQUISICIÓN DE EQUIPOS DE SEGURIDAD Y PRENDAS PARA EL OPD SERVICIOS DE SALUD JALISCO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CA502" id="_x0000_t202" coordsize="21600,21600" o:spt="202" path="m,l,21600r21600,l21600,xe">
              <v:stroke joinstyle="miter"/>
              <v:path gradientshapeok="t" o:connecttype="rect"/>
            </v:shapetype>
            <v:shape id="Text Box 2" o:spid="_x0000_s1027" type="#_x0000_t202" style="position:absolute;margin-left:190.5pt;margin-top:42pt;width:332.75pt;height:37.5pt;z-index:-1592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" filled="f" stroked="f">
              <v:textbox inset="0,0,0,0">
                <w:txbxContent>
                  <w:p w14:paraId="0767964D" w14:textId="03224A20" w:rsidR="00917DA7" w:rsidRPr="00917DA7" w:rsidRDefault="00917DA7" w:rsidP="00917DA7">
                    <w:pPr>
                      <w:spacing w:before="30" w:line="278" w:lineRule="auto"/>
                      <w:ind w:left="20"/>
                      <w:rPr>
                        <w:sz w:val="18"/>
                      </w:rPr>
                    </w:pPr>
                    <w:r w:rsidRPr="00917DA7">
                      <w:rPr>
                        <w:sz w:val="18"/>
                      </w:rPr>
                      <w:t xml:space="preserve">LICITACIÓN PÚBLICA </w:t>
                    </w:r>
                    <w:r w:rsidR="0083476F">
                      <w:rPr>
                        <w:sz w:val="18"/>
                      </w:rPr>
                      <w:t>LOCAL</w:t>
                    </w:r>
                    <w:r w:rsidRPr="00917DA7">
                      <w:rPr>
                        <w:sz w:val="18"/>
                      </w:rPr>
                      <w:t xml:space="preserve"> LCCC -03</w:t>
                    </w:r>
                    <w:r w:rsidR="002A1337">
                      <w:rPr>
                        <w:sz w:val="18"/>
                      </w:rPr>
                      <w:t>2</w:t>
                    </w:r>
                    <w:r w:rsidRPr="00917DA7">
                      <w:rPr>
                        <w:sz w:val="18"/>
                      </w:rPr>
                      <w:t>-202</w:t>
                    </w:r>
                    <w:r w:rsidR="002A1337">
                      <w:rPr>
                        <w:sz w:val="18"/>
                      </w:rPr>
                      <w:t>1</w:t>
                    </w:r>
                    <w:r w:rsidRPr="00917DA7">
                      <w:rPr>
                        <w:sz w:val="18"/>
                      </w:rPr>
                      <w:t xml:space="preserve"> </w:t>
                    </w:r>
                  </w:p>
                  <w:p w14:paraId="1F3E39C4" w14:textId="4DCE7F56" w:rsidR="00413195" w:rsidRDefault="00917DA7" w:rsidP="00917DA7">
                    <w:pPr>
                      <w:spacing w:before="30" w:line="278" w:lineRule="auto"/>
                      <w:ind w:left="20"/>
                      <w:rPr>
                        <w:sz w:val="18"/>
                      </w:rPr>
                    </w:pPr>
                    <w:r w:rsidRPr="00917DA7">
                      <w:rPr>
                        <w:sz w:val="18"/>
                      </w:rPr>
                      <w:t xml:space="preserve">ADQUISICIÓN DE EQUIPOS DE SEGURIDAD Y PRENDAS PARA EL OPD SERVICIOS DE SALUD JALISCO </w:t>
                    </w:r>
                  </w:p>
                </w:txbxContent>
              </v:textbox>
              <w10:wrap anchorx="page" anchory="page"/>
            </v:shape>
          </w:pict>
        </mc:Fallback>
      </mc:AlternateContent>
    </w:r>
    <w:r w:rsidR="00340853">
      <w:rPr>
        <w:noProof/>
      </w:rPr>
      <w:drawing>
        <wp:anchor distT="0" distB="0" distL="0" distR="0" simplePos="0" relativeHeight="251656192" behindDoc="1" locked="0" layoutInCell="1" allowOverlap="1" wp14:anchorId="3B47F817" wp14:editId="53055E93">
          <wp:simplePos x="0" y="0"/>
          <wp:positionH relativeFrom="page">
            <wp:posOffset>399288</wp:posOffset>
          </wp:positionH>
          <wp:positionV relativeFrom="page">
            <wp:posOffset>582168</wp:posOffset>
          </wp:positionV>
          <wp:extent cx="1935480" cy="496824"/>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 cstate="print"/>
                  <a:stretch>
                    <a:fillRect/>
                  </a:stretch>
                </pic:blipFill>
                <pic:spPr>
                  <a:xfrm>
                    <a:off x="0" y="0"/>
                    <a:ext cx="1935480" cy="496824"/>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195"/>
    <w:rsid w:val="00040858"/>
    <w:rsid w:val="00074AE4"/>
    <w:rsid w:val="00080F81"/>
    <w:rsid w:val="00084F9B"/>
    <w:rsid w:val="00090101"/>
    <w:rsid w:val="000E61E4"/>
    <w:rsid w:val="001162FE"/>
    <w:rsid w:val="001255E9"/>
    <w:rsid w:val="001F1D0C"/>
    <w:rsid w:val="00236010"/>
    <w:rsid w:val="0025795C"/>
    <w:rsid w:val="002909AF"/>
    <w:rsid w:val="002A1337"/>
    <w:rsid w:val="002A74D0"/>
    <w:rsid w:val="00340853"/>
    <w:rsid w:val="00341D06"/>
    <w:rsid w:val="003917CF"/>
    <w:rsid w:val="003C6CF8"/>
    <w:rsid w:val="003C7ABC"/>
    <w:rsid w:val="00406AC9"/>
    <w:rsid w:val="00413195"/>
    <w:rsid w:val="00445F79"/>
    <w:rsid w:val="0045775F"/>
    <w:rsid w:val="005A4A2B"/>
    <w:rsid w:val="005C00A6"/>
    <w:rsid w:val="005E70F9"/>
    <w:rsid w:val="005F32D5"/>
    <w:rsid w:val="005F6D60"/>
    <w:rsid w:val="00603A0E"/>
    <w:rsid w:val="006C355F"/>
    <w:rsid w:val="006F66D8"/>
    <w:rsid w:val="007B23D3"/>
    <w:rsid w:val="0083476F"/>
    <w:rsid w:val="00837F1E"/>
    <w:rsid w:val="00913B4E"/>
    <w:rsid w:val="00917DA7"/>
    <w:rsid w:val="00932E9F"/>
    <w:rsid w:val="009561D2"/>
    <w:rsid w:val="0098123B"/>
    <w:rsid w:val="00A505F5"/>
    <w:rsid w:val="00A63B26"/>
    <w:rsid w:val="00AF199B"/>
    <w:rsid w:val="00AF2111"/>
    <w:rsid w:val="00C12FCB"/>
    <w:rsid w:val="00C66A95"/>
    <w:rsid w:val="00C80A4D"/>
    <w:rsid w:val="00CC5BCB"/>
    <w:rsid w:val="00DB4B5A"/>
    <w:rsid w:val="00EC5A15"/>
    <w:rsid w:val="00EE47FE"/>
    <w:rsid w:val="00F02502"/>
    <w:rsid w:val="00F117FC"/>
    <w:rsid w:val="00F4106A"/>
    <w:rsid w:val="00F50855"/>
    <w:rsid w:val="00F62A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460A5"/>
  <w15:docId w15:val="{6B17BD7C-80B3-473C-8B8F-1822F142A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outlineLvl w:val="0"/>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0"/>
    <w:qFormat/>
    <w:pPr>
      <w:spacing w:before="160"/>
      <w:ind w:left="659" w:right="343"/>
      <w:jc w:val="center"/>
    </w:pPr>
    <w:rPr>
      <w:b/>
      <w:bCs/>
      <w:sz w:val="44"/>
      <w:szCs w:val="4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Textodelmarcadordeposicin">
    <w:name w:val="Placeholder Text"/>
    <w:basedOn w:val="Fuentedeprrafopredeter"/>
    <w:uiPriority w:val="99"/>
    <w:semiHidden/>
    <w:rsid w:val="001162FE"/>
  </w:style>
  <w:style w:type="paragraph" w:styleId="Encabezado">
    <w:name w:val="header"/>
    <w:basedOn w:val="Normal"/>
    <w:link w:val="EncabezadoCar"/>
    <w:uiPriority w:val="99"/>
    <w:unhideWhenUsed/>
    <w:rsid w:val="001162FE"/>
    <w:pPr>
      <w:tabs>
        <w:tab w:val="center" w:pos="4419"/>
        <w:tab w:val="right" w:pos="8838"/>
      </w:tabs>
    </w:pPr>
  </w:style>
  <w:style w:type="character" w:customStyle="1" w:styleId="EncabezadoCar">
    <w:name w:val="Encabezado Car"/>
    <w:basedOn w:val="Fuentedeprrafopredeter"/>
    <w:link w:val="Encabezado"/>
    <w:uiPriority w:val="99"/>
    <w:rsid w:val="001162FE"/>
    <w:rPr>
      <w:rFonts w:ascii="Calibri" w:eastAsia="Calibri" w:hAnsi="Calibri" w:cs="Calibri"/>
      <w:lang w:val="es-ES"/>
    </w:rPr>
  </w:style>
  <w:style w:type="paragraph" w:styleId="Piedepgina">
    <w:name w:val="footer"/>
    <w:basedOn w:val="Normal"/>
    <w:link w:val="PiedepginaCar"/>
    <w:uiPriority w:val="99"/>
    <w:unhideWhenUsed/>
    <w:rsid w:val="001162FE"/>
    <w:pPr>
      <w:tabs>
        <w:tab w:val="center" w:pos="4419"/>
        <w:tab w:val="right" w:pos="8838"/>
      </w:tabs>
    </w:pPr>
  </w:style>
  <w:style w:type="character" w:customStyle="1" w:styleId="PiedepginaCar">
    <w:name w:val="Pie de página Car"/>
    <w:basedOn w:val="Fuentedeprrafopredeter"/>
    <w:link w:val="Piedepgina"/>
    <w:uiPriority w:val="99"/>
    <w:rsid w:val="001162FE"/>
    <w:rPr>
      <w:rFonts w:ascii="Calibri" w:eastAsia="Calibri" w:hAnsi="Calibri" w:cs="Calibri"/>
      <w:lang w:val="es-ES"/>
    </w:rPr>
  </w:style>
  <w:style w:type="table" w:customStyle="1" w:styleId="TableGrid">
    <w:name w:val="TableGrid"/>
    <w:rsid w:val="00340853"/>
    <w:pPr>
      <w:widowControl/>
      <w:autoSpaceDE/>
      <w:autoSpaceDN/>
    </w:pPr>
    <w:rPr>
      <w:rFonts w:eastAsiaTheme="minorEastAsia"/>
      <w:lang w:val="es-MX" w:eastAsia="es-MX"/>
    </w:rPr>
    <w:tblPr>
      <w:tblCellMar>
        <w:top w:w="0" w:type="dxa"/>
        <w:left w:w="0" w:type="dxa"/>
        <w:bottom w:w="0" w:type="dxa"/>
        <w:right w:w="0" w:type="dxa"/>
      </w:tblCellMar>
    </w:tblPr>
  </w:style>
  <w:style w:type="character" w:styleId="Hipervnculo">
    <w:name w:val="Hyperlink"/>
    <w:basedOn w:val="Fuentedeprrafopredeter"/>
    <w:uiPriority w:val="99"/>
    <w:rsid w:val="003C6CF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sj.jalisco.gob.mx/transparencia" TargetMode="Externa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hyperlink" Target="https://info.jalisco.gob.mx/" TargetMode="External"/><Relationship Id="rId4" Type="http://schemas.openxmlformats.org/officeDocument/2006/relationships/footnotes" Target="footnotes.xml"/><Relationship Id="rId9" Type="http://schemas.openxmlformats.org/officeDocument/2006/relationships/hyperlink" Target="https://info.jalisco.gob.mx/"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47A58D204645AF9E6D7D57A7A54260"/>
        <w:category>
          <w:name w:val="General"/>
          <w:gallery w:val="placeholder"/>
        </w:category>
        <w:types>
          <w:type w:val="bbPlcHdr"/>
        </w:types>
        <w:behaviors>
          <w:behavior w:val="content"/>
        </w:behaviors>
        <w:guid w:val="{2928FECB-C4F1-4D39-B1BD-C13DCF2BF5D8}"/>
      </w:docPartPr>
      <w:docPartBody>
        <w:p w:rsidR="00FB5E55" w:rsidRDefault="00AF4320" w:rsidP="00AF4320">
          <w:pPr>
            <w:pStyle w:val="FB47A58D204645AF9E6D7D57A7A54260"/>
          </w:pPr>
          <w:r w:rsidRPr="00BC348B">
            <w:rPr>
              <w:rStyle w:val="Textodelmarcadordeposicin"/>
            </w:rPr>
            <w:t>[Categoría]</w:t>
          </w:r>
        </w:p>
      </w:docPartBody>
    </w:docPart>
    <w:docPart>
      <w:docPartPr>
        <w:name w:val="7F1ABAF6EDF847639F5C1657EE29B4B5"/>
        <w:category>
          <w:name w:val="General"/>
          <w:gallery w:val="placeholder"/>
        </w:category>
        <w:types>
          <w:type w:val="bbPlcHdr"/>
        </w:types>
        <w:behaviors>
          <w:behavior w:val="content"/>
        </w:behaviors>
        <w:guid w:val="{EC83F705-6B19-4F03-B58B-92EF3BBFD8B0}"/>
      </w:docPartPr>
      <w:docPartBody>
        <w:p w:rsidR="00FB5E55" w:rsidRDefault="00AF4320" w:rsidP="00AF4320">
          <w:pPr>
            <w:pStyle w:val="7F1ABAF6EDF847639F5C1657EE29B4B5"/>
          </w:pPr>
          <w:r w:rsidRPr="00773DA1">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320"/>
    <w:rsid w:val="00084829"/>
    <w:rsid w:val="000E7452"/>
    <w:rsid w:val="001C2C66"/>
    <w:rsid w:val="003F0F93"/>
    <w:rsid w:val="007F2A9F"/>
    <w:rsid w:val="008C3877"/>
    <w:rsid w:val="00976DEC"/>
    <w:rsid w:val="00A13D1F"/>
    <w:rsid w:val="00AB2EA0"/>
    <w:rsid w:val="00AF4320"/>
    <w:rsid w:val="00C66E0C"/>
    <w:rsid w:val="00D37281"/>
    <w:rsid w:val="00D51C88"/>
    <w:rsid w:val="00D82B65"/>
    <w:rsid w:val="00DD5D6F"/>
    <w:rsid w:val="00E874C6"/>
    <w:rsid w:val="00FB5E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F4320"/>
  </w:style>
  <w:style w:type="paragraph" w:customStyle="1" w:styleId="FB47A58D204645AF9E6D7D57A7A54260">
    <w:name w:val="FB47A58D204645AF9E6D7D57A7A54260"/>
    <w:rsid w:val="00AF4320"/>
  </w:style>
  <w:style w:type="paragraph" w:customStyle="1" w:styleId="7F1ABAF6EDF847639F5C1657EE29B4B5">
    <w:name w:val="7F1ABAF6EDF847639F5C1657EE29B4B5"/>
    <w:rsid w:val="00AF43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3</Pages>
  <Words>1028</Words>
  <Characters>5659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Licitación Pública Nacional</dc:subject>
  <dc:creator>Organismo Público Descentralizado</dc:creator>
  <dc:description>LSCC-0</dc:description>
  <cp:lastModifiedBy>Direccion de Recursos Materiales</cp:lastModifiedBy>
  <cp:revision>30</cp:revision>
  <cp:lastPrinted>2021-09-22T01:22:00Z</cp:lastPrinted>
  <dcterms:created xsi:type="dcterms:W3CDTF">2020-08-31T18:49:00Z</dcterms:created>
  <dcterms:modified xsi:type="dcterms:W3CDTF">2021-09-22T01:23:00Z</dcterms:modified>
  <cp:category>LICITACIÓN PÚBLICA LOCAL LCCC-032-2021 ADQUISICIÓN DE EQUIPOS DE SEGURIDAD Y PRENDAS PARA 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2020-07-21T00:00:00Z</vt:filetime>
  </property>
  <property fmtid="{D5CDD505-2E9C-101B-9397-08002B2CF9AE}" pid="3" name="Creator">
    <vt:lpwstr>Microsoft® Word 2013</vt:lpwstr>
  </property>
  <property fmtid="{D5CDD505-2E9C-101B-9397-08002B2CF9AE}" pid="4" name="LastSaved">
    <vt:filetime>2020-08-08T00:00:00Z</vt:filetime>
  </property>
</Properties>
</file>