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735859">
      <w:pPr>
        <w:pStyle w:val="Sinespaciado"/>
        <w:rPr>
          <w:rFonts w:eastAsia="Overlock"/>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78625982" w:rsidR="00964F34" w:rsidRPr="00755770" w:rsidRDefault="00290495"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LSCC-009-2022 SIN CONCURRENCIA DE COMITÉ</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21EC9105" w:rsidR="00947C11" w:rsidRPr="00C52EFF" w:rsidRDefault="00675E0C" w:rsidP="006C145B">
      <w:pPr>
        <w:ind w:right="140"/>
        <w:jc w:val="center"/>
        <w:rPr>
          <w:rFonts w:ascii="Arial Narrow" w:hAnsi="Arial Narrow"/>
          <w:lang w:val="es-ES"/>
        </w:rPr>
      </w:pPr>
      <w:sdt>
        <w:sdtPr>
          <w:rPr>
            <w:rFonts w:ascii="Arial Narrow" w:eastAsia="Calibri" w:hAnsi="Arial Narrow" w:cs="Calibri Light"/>
            <w:b/>
            <w:smallCaps/>
            <w:sz w:val="56"/>
            <w:szCs w:val="56"/>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396DEB">
            <w:rPr>
              <w:rFonts w:ascii="Arial Narrow" w:eastAsia="Calibri" w:hAnsi="Arial Narrow" w:cs="Calibri Light"/>
              <w:b/>
              <w:smallCaps/>
              <w:sz w:val="56"/>
              <w:szCs w:val="56"/>
            </w:rPr>
            <w:t>“ADQUISICIÓN DE FRASCOS FABOTERÁPICOS POLIVALENTE ANTILOXOSCELES PARA EL PROGRAMA DE INTOXICACIÓN POR ARTRÓPODOS DEL O.P.D. SERVICIOS DE SALUD JALISCO</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704DA80B" w14:textId="7B64042D" w:rsidR="00EB5FF4" w:rsidRDefault="00EB5FF4" w:rsidP="00771E91">
      <w:pPr>
        <w:spacing w:line="200" w:lineRule="exact"/>
        <w:rPr>
          <w:rFonts w:ascii="Arial Narrow" w:hAnsi="Arial Narrow"/>
          <w:lang w:val="es-ES"/>
        </w:rPr>
      </w:pPr>
    </w:p>
    <w:p w14:paraId="4701206B" w14:textId="77777777" w:rsidR="007D767A" w:rsidRDefault="007D767A" w:rsidP="00771E91">
      <w:pPr>
        <w:spacing w:line="200" w:lineRule="exact"/>
        <w:rPr>
          <w:rFonts w:ascii="Arial Narrow" w:hAnsi="Arial Narrow"/>
          <w:lang w:val="es-ES"/>
        </w:rPr>
      </w:pPr>
    </w:p>
    <w:p w14:paraId="5E959BB1" w14:textId="77777777" w:rsidR="00C36196" w:rsidRPr="00C52EFF" w:rsidRDefault="00C36196"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2A5A39A2" w14:textId="443B603A" w:rsidR="005102CA" w:rsidRDefault="00964F34" w:rsidP="00370FCA">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D767A">
            <w:rPr>
              <w:rFonts w:ascii="Arial Narrow" w:eastAsia="Arial" w:hAnsi="Arial Narrow" w:cs="Calibri Light"/>
              <w:spacing w:val="-3"/>
              <w:sz w:val="18"/>
              <w:szCs w:val="18"/>
            </w:rPr>
            <w:t>12</w:t>
          </w:r>
          <w:r w:rsidR="004E216B">
            <w:rPr>
              <w:rFonts w:ascii="Arial Narrow" w:eastAsia="Arial" w:hAnsi="Arial Narrow" w:cs="Calibri Light"/>
              <w:spacing w:val="-3"/>
              <w:sz w:val="18"/>
              <w:szCs w:val="18"/>
            </w:rPr>
            <w:t xml:space="preserve"> de </w:t>
          </w:r>
          <w:r w:rsidR="007D767A">
            <w:rPr>
              <w:rFonts w:ascii="Arial Narrow" w:eastAsia="Arial" w:hAnsi="Arial Narrow" w:cs="Calibri Light"/>
              <w:spacing w:val="-3"/>
              <w:sz w:val="18"/>
              <w:szCs w:val="18"/>
            </w:rPr>
            <w:t>mayo</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C36196">
            <w:rPr>
              <w:rFonts w:ascii="Arial Narrow" w:eastAsia="Arial" w:hAnsi="Arial Narrow" w:cs="Calibri Light"/>
              <w:spacing w:val="-3"/>
              <w:sz w:val="18"/>
              <w:szCs w:val="18"/>
            </w:rPr>
            <w:t>2</w:t>
          </w:r>
        </w:sdtContent>
      </w:sdt>
    </w:p>
    <w:p w14:paraId="31BD1CEA" w14:textId="77777777" w:rsidR="007D767A" w:rsidRDefault="007D767A" w:rsidP="00370FCA">
      <w:pPr>
        <w:ind w:right="140"/>
        <w:jc w:val="both"/>
        <w:rPr>
          <w:rFonts w:ascii="Arial Narrow" w:hAnsi="Arial Narrow" w:cs="Calibri Light"/>
          <w:sz w:val="18"/>
          <w:szCs w:val="18"/>
          <w:lang w:val="es-ES"/>
        </w:rPr>
      </w:pPr>
    </w:p>
    <w:p w14:paraId="0D6E24D1" w14:textId="77777777" w:rsidR="003B3101" w:rsidRDefault="003B3101" w:rsidP="00370FCA">
      <w:pPr>
        <w:ind w:right="140"/>
        <w:jc w:val="both"/>
        <w:rPr>
          <w:rFonts w:ascii="Arial Narrow" w:hAnsi="Arial Narrow" w:cs="Calibri Light"/>
          <w:sz w:val="18"/>
          <w:szCs w:val="18"/>
          <w:lang w:val="es-ES"/>
        </w:rPr>
      </w:pPr>
    </w:p>
    <w:p w14:paraId="6B5294BC" w14:textId="40063BDD" w:rsidR="00F422B1" w:rsidRPr="008C4B41" w:rsidRDefault="004E3FE7" w:rsidP="008C4B41">
      <w:pPr>
        <w:ind w:right="140"/>
        <w:jc w:val="both"/>
        <w:rPr>
          <w:rFonts w:ascii="Arial Narrow" w:eastAsia="Century Gothic" w:hAnsi="Arial Narrow" w:cs="Arial"/>
          <w:b/>
          <w:smallCaps/>
          <w:color w:val="000000"/>
          <w:sz w:val="18"/>
          <w:szCs w:val="18"/>
          <w:lang w:eastAsia="en-US"/>
        </w:rPr>
      </w:pPr>
      <w:r w:rsidRPr="00370FCA">
        <w:rPr>
          <w:rFonts w:ascii="Arial Narrow" w:hAnsi="Arial Narrow" w:cs="Calibri Light"/>
          <w:sz w:val="18"/>
          <w:szCs w:val="18"/>
          <w:lang w:val="es-ES"/>
        </w:rPr>
        <w:t>E</w:t>
      </w:r>
      <w:r w:rsidR="00964F34" w:rsidRPr="00370FCA">
        <w:rPr>
          <w:rFonts w:ascii="Arial Narrow" w:eastAsia="Arial" w:hAnsi="Arial Narrow" w:cs="Calibri Light"/>
          <w:spacing w:val="-3"/>
          <w:sz w:val="18"/>
          <w:szCs w:val="18"/>
          <w:lang w:val="es-ES"/>
        </w:rPr>
        <w:t>n la ciudad de Guadalajara</w:t>
      </w:r>
      <w:r w:rsidR="00140F5B" w:rsidRPr="00370FCA">
        <w:rPr>
          <w:rFonts w:ascii="Arial Narrow" w:eastAsia="Arial" w:hAnsi="Arial Narrow" w:cs="Calibri Light"/>
          <w:spacing w:val="-3"/>
          <w:sz w:val="18"/>
          <w:szCs w:val="18"/>
          <w:lang w:val="es-ES"/>
        </w:rPr>
        <w:t>,</w:t>
      </w:r>
      <w:r w:rsidR="00964F34" w:rsidRPr="00370FCA">
        <w:rPr>
          <w:rFonts w:ascii="Arial Narrow" w:eastAsia="Arial" w:hAnsi="Arial Narrow" w:cs="Calibri Light"/>
          <w:spacing w:val="-3"/>
          <w:sz w:val="18"/>
          <w:szCs w:val="18"/>
          <w:lang w:val="es-ES"/>
        </w:rPr>
        <w:t xml:space="preserve"> Jalisco, siendo el día</w:t>
      </w:r>
      <w:r w:rsidR="00B4721D" w:rsidRPr="00370FCA">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7D767A">
            <w:rPr>
              <w:rFonts w:ascii="Arial Narrow" w:eastAsia="Arial" w:hAnsi="Arial Narrow" w:cs="Calibri Light"/>
              <w:spacing w:val="-3"/>
              <w:sz w:val="18"/>
              <w:szCs w:val="18"/>
            </w:rPr>
            <w:t>12 de mayo de 2022</w:t>
          </w:r>
        </w:sdtContent>
      </w:sdt>
      <w:r w:rsidR="00890FBF" w:rsidRPr="00370FCA">
        <w:rPr>
          <w:rFonts w:ascii="Arial Narrow" w:eastAsia="Arial" w:hAnsi="Arial Narrow" w:cs="Calibri Light"/>
          <w:spacing w:val="-3"/>
          <w:sz w:val="18"/>
          <w:szCs w:val="18"/>
          <w:lang w:val="es-ES"/>
        </w:rPr>
        <w:t xml:space="preserve"> a las 1</w:t>
      </w:r>
      <w:r w:rsidR="00C36196">
        <w:rPr>
          <w:rFonts w:ascii="Arial Narrow" w:eastAsia="Arial" w:hAnsi="Arial Narrow" w:cs="Calibri Light"/>
          <w:spacing w:val="-3"/>
          <w:sz w:val="18"/>
          <w:szCs w:val="18"/>
          <w:lang w:val="es-ES"/>
        </w:rPr>
        <w:t>2</w:t>
      </w:r>
      <w:r w:rsidR="00890FBF" w:rsidRPr="00370FCA">
        <w:rPr>
          <w:rFonts w:ascii="Arial Narrow" w:eastAsia="Arial" w:hAnsi="Arial Narrow" w:cs="Calibri Light"/>
          <w:spacing w:val="-3"/>
          <w:sz w:val="18"/>
          <w:szCs w:val="18"/>
          <w:lang w:val="es-ES"/>
        </w:rPr>
        <w:t>:</w:t>
      </w:r>
      <w:r w:rsidR="00C36196">
        <w:rPr>
          <w:rFonts w:ascii="Arial Narrow" w:eastAsia="Arial" w:hAnsi="Arial Narrow" w:cs="Calibri Light"/>
          <w:spacing w:val="-3"/>
          <w:sz w:val="18"/>
          <w:szCs w:val="18"/>
          <w:lang w:val="es-ES"/>
        </w:rPr>
        <w:t>00</w:t>
      </w:r>
      <w:r w:rsidR="00890FBF" w:rsidRPr="00370FCA">
        <w:rPr>
          <w:rFonts w:ascii="Arial Narrow" w:eastAsia="Arial" w:hAnsi="Arial Narrow" w:cs="Calibri Light"/>
          <w:spacing w:val="-3"/>
          <w:sz w:val="18"/>
          <w:szCs w:val="18"/>
          <w:lang w:val="es-ES"/>
        </w:rPr>
        <w:t xml:space="preserve"> horas, </w:t>
      </w:r>
      <w:r w:rsidR="00DA6E7C" w:rsidRPr="00370FCA">
        <w:rPr>
          <w:rFonts w:ascii="Arial Narrow" w:eastAsia="Calibri" w:hAnsi="Arial Narrow" w:cs="Calibri"/>
          <w:sz w:val="18"/>
          <w:szCs w:val="18"/>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370FCA">
        <w:rPr>
          <w:rFonts w:ascii="Arial Narrow" w:eastAsia="Calibri" w:hAnsi="Arial Narrow" w:cs="Calibri"/>
          <w:sz w:val="18"/>
          <w:szCs w:val="18"/>
        </w:rPr>
        <w:t xml:space="preserve"> la</w:t>
      </w:r>
      <w:r w:rsidR="00DA6E7C" w:rsidRPr="00370FCA">
        <w:rPr>
          <w:rFonts w:ascii="Arial Narrow" w:eastAsia="Calibri" w:hAnsi="Arial Narrow" w:cs="Calibri"/>
          <w:sz w:val="18"/>
          <w:szCs w:val="18"/>
        </w:rPr>
        <w:t xml:space="preserve"> </w:t>
      </w:r>
      <w:r w:rsidR="00DA6E7C" w:rsidRPr="00370FCA">
        <w:rPr>
          <w:rFonts w:ascii="Arial Narrow" w:eastAsia="Calibri" w:hAnsi="Arial Narrow" w:cs="Calibri"/>
          <w:b/>
          <w:sz w:val="18"/>
          <w:szCs w:val="18"/>
        </w:rPr>
        <w:t xml:space="preserve">Licitación Pública </w:t>
      </w:r>
      <w:r w:rsidR="007D767A">
        <w:rPr>
          <w:rFonts w:ascii="Arial Narrow" w:eastAsia="Calibri" w:hAnsi="Arial Narrow" w:cs="Calibri"/>
          <w:b/>
          <w:sz w:val="18"/>
          <w:szCs w:val="18"/>
        </w:rPr>
        <w:t>Nacion</w:t>
      </w:r>
      <w:r w:rsidR="00B20AEE">
        <w:rPr>
          <w:rFonts w:ascii="Arial Narrow" w:eastAsia="Calibri" w:hAnsi="Arial Narrow" w:cs="Calibri"/>
          <w:b/>
          <w:sz w:val="18"/>
          <w:szCs w:val="18"/>
        </w:rPr>
        <w:t>al</w:t>
      </w:r>
      <w:r w:rsidR="00DA6E7C" w:rsidRPr="00370FCA">
        <w:rPr>
          <w:rFonts w:ascii="Arial Narrow" w:eastAsia="Calibri" w:hAnsi="Arial Narrow" w:cs="Calibri"/>
          <w:b/>
          <w:sz w:val="18"/>
          <w:szCs w:val="18"/>
        </w:rPr>
        <w:t xml:space="preserve"> LSCC-0</w:t>
      </w:r>
      <w:r w:rsidR="00D737A5">
        <w:rPr>
          <w:rFonts w:ascii="Arial Narrow" w:eastAsia="Calibri" w:hAnsi="Arial Narrow" w:cs="Calibri"/>
          <w:b/>
          <w:sz w:val="18"/>
          <w:szCs w:val="18"/>
        </w:rPr>
        <w:t>0</w:t>
      </w:r>
      <w:r w:rsidR="007D767A">
        <w:rPr>
          <w:rFonts w:ascii="Arial Narrow" w:eastAsia="Calibri" w:hAnsi="Arial Narrow" w:cs="Calibri"/>
          <w:b/>
          <w:sz w:val="18"/>
          <w:szCs w:val="18"/>
        </w:rPr>
        <w:t>9</w:t>
      </w:r>
      <w:r w:rsidR="00DA6E7C" w:rsidRPr="00370FCA">
        <w:rPr>
          <w:rFonts w:ascii="Arial Narrow" w:eastAsia="Calibri" w:hAnsi="Arial Narrow" w:cs="Calibri"/>
          <w:b/>
          <w:sz w:val="18"/>
          <w:szCs w:val="18"/>
        </w:rPr>
        <w:t>-202</w:t>
      </w:r>
      <w:r w:rsidR="00D737A5">
        <w:rPr>
          <w:rFonts w:ascii="Arial Narrow" w:eastAsia="Calibri" w:hAnsi="Arial Narrow" w:cs="Calibri"/>
          <w:b/>
          <w:sz w:val="18"/>
          <w:szCs w:val="18"/>
        </w:rPr>
        <w:t>2</w:t>
      </w:r>
      <w:r w:rsidR="00DA6E7C" w:rsidRPr="00370FCA">
        <w:rPr>
          <w:rFonts w:ascii="Arial Narrow" w:eastAsia="Calibri" w:hAnsi="Arial Narrow" w:cs="Calibri"/>
          <w:b/>
          <w:sz w:val="18"/>
          <w:szCs w:val="18"/>
        </w:rPr>
        <w:t xml:space="preserve"> sin concurrencia de Comité</w:t>
      </w:r>
      <w:r w:rsidR="00A17B5A" w:rsidRPr="00370FCA">
        <w:rPr>
          <w:rFonts w:ascii="Arial Narrow" w:eastAsia="Calibri" w:hAnsi="Arial Narrow" w:cs="Calibri"/>
          <w:b/>
          <w:sz w:val="18"/>
          <w:szCs w:val="18"/>
        </w:rPr>
        <w:t xml:space="preserve">, </w:t>
      </w:r>
      <w:sdt>
        <w:sdtPr>
          <w:rPr>
            <w:rFonts w:ascii="Arial Narrow" w:eastAsia="Calibri" w:hAnsi="Arial Narrow" w:cs="Calibri Light"/>
            <w:b/>
            <w:smallCaps/>
            <w:sz w:val="18"/>
            <w:szCs w:val="18"/>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EndPr/>
        <w:sdtContent>
          <w:r w:rsidR="00396DEB">
            <w:rPr>
              <w:rFonts w:ascii="Arial Narrow" w:eastAsia="Calibri" w:hAnsi="Arial Narrow" w:cs="Calibri Light"/>
              <w:b/>
              <w:smallCaps/>
              <w:sz w:val="18"/>
              <w:szCs w:val="18"/>
            </w:rPr>
            <w:t>“ADQUISICIÓN DE FRASCOS FABOTERÁPICOS POLIVALENTE ANTILOXOSCELES PARA EL PROGRAMA DE INTOXICACIÓN POR ARTRÓPODOS DEL O.P.D. SERVICIOS DE SALUD JALISCO</w:t>
          </w:r>
        </w:sdtContent>
      </w:sdt>
      <w:r w:rsidR="00F422B1" w:rsidRPr="00370FCA">
        <w:rPr>
          <w:rFonts w:ascii="Arial Narrow" w:eastAsia="Calibri" w:hAnsi="Arial Narrow" w:cs="Calibri"/>
          <w:bCs/>
          <w:sz w:val="18"/>
          <w:szCs w:val="18"/>
        </w:rPr>
        <w:t xml:space="preserve">, mismo que se </w:t>
      </w:r>
      <w:r w:rsidR="00E14201" w:rsidRPr="00370FCA">
        <w:rPr>
          <w:rFonts w:ascii="Arial Narrow" w:eastAsia="Calibri" w:hAnsi="Arial Narrow" w:cs="Calibri"/>
          <w:bCs/>
          <w:sz w:val="18"/>
          <w:szCs w:val="18"/>
        </w:rPr>
        <w:t>llevó</w:t>
      </w:r>
      <w:r w:rsidR="00F422B1" w:rsidRPr="00370FCA">
        <w:rPr>
          <w:rFonts w:ascii="Arial Narrow" w:eastAsia="Calibri" w:hAnsi="Arial Narrow" w:cs="Calibri"/>
          <w:bCs/>
          <w:sz w:val="18"/>
          <w:szCs w:val="18"/>
        </w:rPr>
        <w:t xml:space="preserve"> </w:t>
      </w:r>
      <w:r w:rsidR="00E14201" w:rsidRPr="00370FCA">
        <w:rPr>
          <w:rFonts w:ascii="Arial Narrow" w:eastAsia="Calibri" w:hAnsi="Arial Narrow" w:cs="Calibri"/>
          <w:bCs/>
          <w:sz w:val="18"/>
          <w:szCs w:val="18"/>
        </w:rPr>
        <w:t>a cabo</w:t>
      </w:r>
      <w:r w:rsidR="00F422B1" w:rsidRPr="00370FCA">
        <w:rPr>
          <w:rFonts w:ascii="Arial Narrow" w:eastAsia="Calibri" w:hAnsi="Arial Narrow" w:cs="Calibri"/>
          <w:bCs/>
          <w:sz w:val="18"/>
          <w:szCs w:val="18"/>
        </w:rPr>
        <w:t xml:space="preserve"> con </w:t>
      </w:r>
      <w:r w:rsidR="00F422B1" w:rsidRPr="007D767A">
        <w:rPr>
          <w:rFonts w:ascii="Arial Narrow" w:eastAsia="Calibri" w:hAnsi="Arial Narrow" w:cs="Calibri"/>
          <w:b/>
          <w:sz w:val="18"/>
          <w:szCs w:val="18"/>
        </w:rPr>
        <w:t>RECURSOS</w:t>
      </w:r>
      <w:r w:rsidR="00F422B1" w:rsidRPr="007D767A">
        <w:rPr>
          <w:rFonts w:ascii="Arial Narrow" w:eastAsia="Calibri" w:hAnsi="Arial Narrow" w:cs="Calibri"/>
          <w:bCs/>
          <w:sz w:val="18"/>
          <w:szCs w:val="18"/>
        </w:rPr>
        <w:t xml:space="preserve"> </w:t>
      </w:r>
      <w:r w:rsidR="007D767A" w:rsidRPr="007D767A">
        <w:rPr>
          <w:rFonts w:ascii="Arial Narrow" w:eastAsia="Calibri" w:hAnsi="Arial Narrow" w:cs="Calibri"/>
          <w:b/>
          <w:sz w:val="18"/>
          <w:szCs w:val="18"/>
        </w:rPr>
        <w:t>ESTATALES</w:t>
      </w:r>
      <w:r w:rsidR="00F422B1" w:rsidRPr="00C36196">
        <w:rPr>
          <w:rFonts w:ascii="Arial Narrow" w:eastAsia="Calibri" w:hAnsi="Arial Narrow" w:cs="Calibri"/>
          <w:b/>
          <w:sz w:val="18"/>
          <w:szCs w:val="18"/>
        </w:rPr>
        <w:t xml:space="preserve"> </w:t>
      </w:r>
      <w:r w:rsidR="00F422B1" w:rsidRPr="00370FCA">
        <w:rPr>
          <w:rFonts w:ascii="Arial Narrow" w:eastAsia="Calibri" w:hAnsi="Arial Narrow" w:cs="Calibri"/>
          <w:bCs/>
          <w:sz w:val="18"/>
          <w:szCs w:val="18"/>
        </w:rPr>
        <w:t>del ejercicio 202</w:t>
      </w:r>
      <w:r w:rsidR="00370FCA" w:rsidRPr="00370FCA">
        <w:rPr>
          <w:rFonts w:ascii="Arial Narrow" w:eastAsia="Calibri" w:hAnsi="Arial Narrow" w:cs="Calibri"/>
          <w:bCs/>
          <w:sz w:val="18"/>
          <w:szCs w:val="18"/>
        </w:rPr>
        <w:t>2</w:t>
      </w:r>
      <w:r w:rsidR="00F422B1" w:rsidRPr="00370FCA">
        <w:rPr>
          <w:rFonts w:ascii="Arial Narrow" w:eastAsia="Calibri" w:hAnsi="Arial Narrow" w:cs="Calibri"/>
          <w:bCs/>
          <w:sz w:val="18"/>
          <w:szCs w:val="18"/>
        </w:rPr>
        <w:t xml:space="preserve"> </w:t>
      </w:r>
      <w:r w:rsidR="00F422B1" w:rsidRPr="00370FCA">
        <w:rPr>
          <w:rFonts w:ascii="Arial Narrow" w:eastAsia="Calibri" w:hAnsi="Arial Narrow" w:cs="Calibri"/>
          <w:sz w:val="18"/>
          <w:szCs w:val="18"/>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802B27">
        <w:rPr>
          <w:rFonts w:ascii="Arial Narrow" w:eastAsia="Calibri" w:hAnsi="Arial Narrow" w:cs="Calibri"/>
          <w:color w:val="000000"/>
          <w:sz w:val="18"/>
          <w:szCs w:val="18"/>
        </w:rPr>
        <w:t>numeral 1</w:t>
      </w:r>
      <w:r w:rsidR="00435535" w:rsidRPr="00802B27">
        <w:rPr>
          <w:rFonts w:ascii="Arial Narrow" w:eastAsia="Calibri" w:hAnsi="Arial Narrow" w:cs="Calibri"/>
          <w:color w:val="000000"/>
          <w:sz w:val="18"/>
          <w:szCs w:val="18"/>
        </w:rPr>
        <w:t>6</w:t>
      </w:r>
      <w:r w:rsidR="00F422B1" w:rsidRPr="00802B27">
        <w:rPr>
          <w:rFonts w:ascii="Arial Narrow" w:eastAsia="Calibri" w:hAnsi="Arial Narrow" w:cs="Calibri"/>
          <w:color w:val="000000"/>
          <w:sz w:val="18"/>
          <w:szCs w:val="18"/>
        </w:rPr>
        <w:t xml:space="preserve"> de</w:t>
      </w:r>
      <w:r w:rsidR="00F422B1" w:rsidRPr="00370FCA">
        <w:rPr>
          <w:rFonts w:ascii="Arial Narrow" w:eastAsia="Calibri" w:hAnsi="Arial Narrow" w:cs="Calibri"/>
          <w:color w:val="000000"/>
          <w:sz w:val="18"/>
          <w:szCs w:val="18"/>
        </w:rPr>
        <w:t xml:space="preserve"> </w:t>
      </w:r>
      <w:r w:rsidR="00F422B1" w:rsidRPr="00370FCA">
        <w:rPr>
          <w:rFonts w:ascii="Arial Narrow" w:eastAsia="Calibri" w:hAnsi="Arial Narrow" w:cs="Calibri"/>
          <w:sz w:val="18"/>
          <w:szCs w:val="18"/>
        </w:rPr>
        <w:t>la</w:t>
      </w:r>
      <w:r w:rsidR="00F422B1" w:rsidRPr="00370FCA">
        <w:rPr>
          <w:rFonts w:ascii="Arial Narrow" w:eastAsia="Calibri" w:hAnsi="Arial Narrow" w:cs="Calibri"/>
          <w:color w:val="0000CC"/>
          <w:sz w:val="18"/>
          <w:szCs w:val="18"/>
        </w:rPr>
        <w:t xml:space="preserve"> </w:t>
      </w:r>
      <w:r w:rsidR="00F422B1" w:rsidRPr="00370FCA">
        <w:rPr>
          <w:rFonts w:ascii="Arial Narrow" w:eastAsia="Calibri" w:hAnsi="Arial Narrow" w:cs="Calibri"/>
          <w:sz w:val="18"/>
          <w:szCs w:val="18"/>
        </w:rPr>
        <w:t>Convocatoria, de conformidad a los siguientes:</w:t>
      </w:r>
    </w:p>
    <w:p w14:paraId="5A20D18D" w14:textId="77777777" w:rsidR="00F422B1" w:rsidRPr="00370FCA" w:rsidRDefault="00F422B1" w:rsidP="00F422B1">
      <w:pPr>
        <w:jc w:val="center"/>
        <w:rPr>
          <w:rFonts w:ascii="Arial Narrow" w:eastAsia="Calibri" w:hAnsi="Arial Narrow" w:cs="Calibri"/>
          <w:b/>
          <w:sz w:val="18"/>
          <w:szCs w:val="18"/>
        </w:rPr>
      </w:pPr>
      <w:r w:rsidRPr="00370FCA">
        <w:rPr>
          <w:rFonts w:ascii="Arial Narrow" w:eastAsia="Calibri" w:hAnsi="Arial Narrow" w:cs="Calibri"/>
          <w:b/>
          <w:sz w:val="18"/>
          <w:szCs w:val="18"/>
        </w:rPr>
        <w:t>ANTECEDENTES:</w:t>
      </w:r>
    </w:p>
    <w:p w14:paraId="381405BC" w14:textId="77777777" w:rsidR="00F422B1" w:rsidRPr="00370FCA" w:rsidRDefault="00F422B1" w:rsidP="00F422B1">
      <w:pPr>
        <w:jc w:val="center"/>
        <w:rPr>
          <w:rFonts w:ascii="Arial Narrow" w:eastAsia="Calibri" w:hAnsi="Arial Narrow" w:cs="Calibri"/>
          <w:b/>
          <w:sz w:val="18"/>
          <w:szCs w:val="18"/>
        </w:rPr>
      </w:pPr>
    </w:p>
    <w:p w14:paraId="732CCC45" w14:textId="04BEA3A4" w:rsidR="00F422B1" w:rsidRPr="00370FCA"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 xml:space="preserve">PRIMERO. - </w:t>
      </w:r>
      <w:r w:rsidRPr="00370FCA">
        <w:rPr>
          <w:rFonts w:ascii="Arial Narrow" w:eastAsia="Calibri" w:hAnsi="Arial Narrow" w:cs="Calibri"/>
          <w:sz w:val="18"/>
          <w:szCs w:val="18"/>
        </w:rPr>
        <w:t xml:space="preserve">La Dirección </w:t>
      </w:r>
      <w:r w:rsidR="00556D48" w:rsidRPr="00370FCA">
        <w:rPr>
          <w:rFonts w:ascii="Arial Narrow" w:eastAsia="Calibri" w:hAnsi="Arial Narrow" w:cs="Calibri"/>
          <w:sz w:val="18"/>
          <w:szCs w:val="18"/>
        </w:rPr>
        <w:t>de Recursos Materiales del O.P.D. Servicios de Salud Jalisco</w:t>
      </w:r>
      <w:r w:rsidRPr="00370FCA">
        <w:rPr>
          <w:rFonts w:ascii="Arial Narrow" w:eastAsia="Calibri" w:hAnsi="Arial Narrow" w:cs="Calibri"/>
          <w:sz w:val="18"/>
          <w:szCs w:val="18"/>
        </w:rPr>
        <w:t xml:space="preserve"> a través de la </w:t>
      </w:r>
      <w:r w:rsidR="00556D48" w:rsidRPr="00370FCA">
        <w:rPr>
          <w:rFonts w:ascii="Arial Narrow" w:eastAsia="Calibri" w:hAnsi="Arial Narrow" w:cs="Calibri"/>
          <w:sz w:val="18"/>
          <w:szCs w:val="18"/>
        </w:rPr>
        <w:t xml:space="preserve">Coordinación de adquisiciones del O.P.D. Servicios de Salud Jalisco </w:t>
      </w:r>
      <w:r w:rsidRPr="00370FCA">
        <w:rPr>
          <w:rFonts w:ascii="Arial Narrow" w:eastAsia="Calibri" w:hAnsi="Arial Narrow" w:cs="Calibri"/>
          <w:sz w:val="18"/>
          <w:szCs w:val="18"/>
        </w:rPr>
        <w:t xml:space="preserve">y por medio del </w:t>
      </w:r>
      <w:r w:rsidR="00556D48" w:rsidRPr="00370FCA">
        <w:rPr>
          <w:rFonts w:ascii="Arial Narrow" w:eastAsia="Arial" w:hAnsi="Arial Narrow" w:cs="Calibri Light"/>
          <w:spacing w:val="-3"/>
          <w:sz w:val="18"/>
          <w:szCs w:val="18"/>
          <w:lang w:val="es-ES"/>
        </w:rPr>
        <w:t xml:space="preserve">portal </w:t>
      </w:r>
      <w:hyperlink r:id="rId9" w:history="1">
        <w:r w:rsidR="00556D48" w:rsidRPr="00370FCA">
          <w:rPr>
            <w:rStyle w:val="Hipervnculo"/>
            <w:rFonts w:ascii="Arial Narrow" w:hAnsi="Arial Narrow" w:cs="Calibri Light"/>
            <w:sz w:val="18"/>
            <w:szCs w:val="18"/>
          </w:rPr>
          <w:t>https://info.jalisco.gob.mx</w:t>
        </w:r>
      </w:hyperlink>
      <w:r w:rsidRPr="00370FCA">
        <w:rPr>
          <w:rFonts w:ascii="Arial Narrow" w:eastAsia="Calibri" w:hAnsi="Arial Narrow" w:cs="Calibri"/>
          <w:sz w:val="18"/>
          <w:szCs w:val="18"/>
        </w:rPr>
        <w:t xml:space="preserve">, </w:t>
      </w:r>
      <w:r w:rsidRPr="00C36196">
        <w:rPr>
          <w:rFonts w:ascii="Arial Narrow" w:eastAsia="Calibri" w:hAnsi="Arial Narrow" w:cs="Calibri"/>
          <w:sz w:val="18"/>
          <w:szCs w:val="18"/>
        </w:rPr>
        <w:t xml:space="preserve">el </w:t>
      </w:r>
      <w:r w:rsidR="007D767A">
        <w:rPr>
          <w:rFonts w:ascii="Arial Narrow" w:eastAsia="Calibri" w:hAnsi="Arial Narrow" w:cs="Calibri"/>
          <w:b/>
          <w:sz w:val="18"/>
          <w:szCs w:val="18"/>
        </w:rPr>
        <w:t>27</w:t>
      </w:r>
      <w:r w:rsidRPr="00C36196">
        <w:rPr>
          <w:rFonts w:ascii="Arial Narrow" w:eastAsia="Calibri" w:hAnsi="Arial Narrow" w:cs="Calibri"/>
          <w:b/>
          <w:sz w:val="18"/>
          <w:szCs w:val="18"/>
        </w:rPr>
        <w:t xml:space="preserve"> d</w:t>
      </w:r>
      <w:r w:rsidR="00556D48" w:rsidRPr="00C36196">
        <w:rPr>
          <w:rFonts w:ascii="Arial Narrow" w:eastAsia="Calibri" w:hAnsi="Arial Narrow" w:cs="Calibri"/>
          <w:b/>
          <w:sz w:val="18"/>
          <w:szCs w:val="18"/>
        </w:rPr>
        <w:t>e</w:t>
      </w:r>
      <w:r w:rsidR="008E7AE3" w:rsidRPr="00C36196">
        <w:rPr>
          <w:rFonts w:ascii="Arial Narrow" w:eastAsia="Calibri" w:hAnsi="Arial Narrow" w:cs="Calibri"/>
          <w:b/>
          <w:sz w:val="18"/>
          <w:szCs w:val="18"/>
        </w:rPr>
        <w:t xml:space="preserve"> </w:t>
      </w:r>
      <w:r w:rsidR="00C36196" w:rsidRPr="00C36196">
        <w:rPr>
          <w:rFonts w:ascii="Arial Narrow" w:eastAsia="Calibri" w:hAnsi="Arial Narrow" w:cs="Calibri"/>
          <w:b/>
          <w:sz w:val="18"/>
          <w:szCs w:val="18"/>
        </w:rPr>
        <w:t>abril</w:t>
      </w:r>
      <w:r w:rsidRPr="00C36196">
        <w:rPr>
          <w:rFonts w:ascii="Arial Narrow" w:eastAsia="Calibri" w:hAnsi="Arial Narrow" w:cs="Calibri"/>
          <w:b/>
          <w:sz w:val="18"/>
          <w:szCs w:val="18"/>
        </w:rPr>
        <w:t xml:space="preserve"> del 202</w:t>
      </w:r>
      <w:r w:rsidR="00C36196" w:rsidRPr="00C36196">
        <w:rPr>
          <w:rFonts w:ascii="Arial Narrow" w:eastAsia="Calibri" w:hAnsi="Arial Narrow" w:cs="Calibri"/>
          <w:b/>
          <w:sz w:val="18"/>
          <w:szCs w:val="18"/>
        </w:rPr>
        <w:t>2</w:t>
      </w:r>
      <w:r w:rsidRPr="008E7AE3">
        <w:rPr>
          <w:rFonts w:ascii="Arial Narrow" w:eastAsia="Calibri" w:hAnsi="Arial Narrow" w:cs="Calibri"/>
          <w:b/>
          <w:sz w:val="18"/>
          <w:szCs w:val="18"/>
        </w:rPr>
        <w:t xml:space="preserve"> </w:t>
      </w:r>
      <w:r w:rsidR="00556D48" w:rsidRPr="008E7AE3">
        <w:rPr>
          <w:rFonts w:ascii="Arial Narrow" w:eastAsia="Calibri" w:hAnsi="Arial Narrow" w:cs="Calibri"/>
          <w:bCs/>
          <w:sz w:val="18"/>
          <w:szCs w:val="18"/>
        </w:rPr>
        <w:t>se</w:t>
      </w:r>
      <w:r w:rsidR="00556D48" w:rsidRPr="00370FCA">
        <w:rPr>
          <w:rFonts w:ascii="Arial Narrow" w:eastAsia="Calibri" w:hAnsi="Arial Narrow" w:cs="Calibri"/>
          <w:bCs/>
          <w:sz w:val="18"/>
          <w:szCs w:val="18"/>
        </w:rPr>
        <w:t xml:space="preserve"> </w:t>
      </w:r>
      <w:r w:rsidRPr="00370FCA">
        <w:rPr>
          <w:rFonts w:ascii="Arial Narrow" w:eastAsia="Calibri" w:hAnsi="Arial Narrow" w:cs="Calibri"/>
          <w:sz w:val="18"/>
          <w:szCs w:val="18"/>
        </w:rPr>
        <w:t xml:space="preserve">publicó la </w:t>
      </w:r>
      <w:r w:rsidRPr="00370FCA">
        <w:rPr>
          <w:rFonts w:ascii="Arial Narrow" w:eastAsia="Calibri" w:hAnsi="Arial Narrow" w:cs="Calibri"/>
          <w:b/>
          <w:sz w:val="18"/>
          <w:szCs w:val="18"/>
        </w:rPr>
        <w:t>CONVOCATORIA</w:t>
      </w:r>
      <w:r w:rsidRPr="00370FCA">
        <w:rPr>
          <w:rFonts w:ascii="Arial Narrow" w:eastAsia="Calibri" w:hAnsi="Arial Narrow" w:cs="Calibri"/>
          <w:sz w:val="18"/>
          <w:szCs w:val="18"/>
        </w:rPr>
        <w:t xml:space="preserve"> a participar en la licitación antes mencionada, de acuerdo al artículo 47, apartado 1, de “La Ley”; y al artículo 62 de su “Reglamento”; así como con lo establecido en el calendario de las bases de la licitación en mención.</w:t>
      </w:r>
    </w:p>
    <w:p w14:paraId="060E05F7" w14:textId="63078342" w:rsidR="00556D48" w:rsidRPr="00370FCA"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p>
    <w:p w14:paraId="60B152B4" w14:textId="5EE545CC"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SEGUNDO. -</w:t>
      </w:r>
      <w:r w:rsidRPr="00370FCA">
        <w:rPr>
          <w:rFonts w:ascii="Arial Narrow" w:eastAsia="Calibri" w:hAnsi="Arial Narrow" w:cs="Calibri"/>
          <w:sz w:val="18"/>
          <w:szCs w:val="18"/>
        </w:rPr>
        <w:t xml:space="preserve"> </w:t>
      </w:r>
      <w:r w:rsidRPr="003B0B32">
        <w:rPr>
          <w:rFonts w:ascii="Arial Narrow" w:eastAsia="Calibri" w:hAnsi="Arial Narrow" w:cs="Calibri"/>
          <w:sz w:val="18"/>
          <w:szCs w:val="18"/>
        </w:rPr>
        <w:t xml:space="preserve">El </w:t>
      </w:r>
      <w:r w:rsidR="00937F9B">
        <w:rPr>
          <w:rFonts w:ascii="Arial Narrow" w:eastAsia="Calibri" w:hAnsi="Arial Narrow" w:cs="Calibri"/>
          <w:b/>
          <w:sz w:val="18"/>
          <w:szCs w:val="18"/>
        </w:rPr>
        <w:t>02</w:t>
      </w:r>
      <w:r w:rsidRPr="003B0B32">
        <w:rPr>
          <w:rFonts w:ascii="Arial Narrow" w:eastAsia="Calibri" w:hAnsi="Arial Narrow" w:cs="Calibri"/>
          <w:b/>
          <w:sz w:val="18"/>
          <w:szCs w:val="18"/>
        </w:rPr>
        <w:t xml:space="preserve"> de </w:t>
      </w:r>
      <w:r w:rsidR="00937F9B">
        <w:rPr>
          <w:rFonts w:ascii="Arial Narrow" w:eastAsia="Calibri" w:hAnsi="Arial Narrow" w:cs="Calibri"/>
          <w:b/>
          <w:sz w:val="18"/>
          <w:szCs w:val="18"/>
        </w:rPr>
        <w:t>mayo</w:t>
      </w:r>
      <w:r w:rsidRPr="003B0B32">
        <w:rPr>
          <w:rFonts w:ascii="Arial Narrow" w:eastAsia="Calibri" w:hAnsi="Arial Narrow" w:cs="Calibri"/>
          <w:b/>
          <w:sz w:val="18"/>
          <w:szCs w:val="18"/>
        </w:rPr>
        <w:t xml:space="preserve"> del 202</w:t>
      </w:r>
      <w:r w:rsidR="003B0B32" w:rsidRPr="003B0B32">
        <w:rPr>
          <w:rFonts w:ascii="Arial Narrow" w:eastAsia="Calibri" w:hAnsi="Arial Narrow" w:cs="Calibri"/>
          <w:b/>
          <w:sz w:val="18"/>
          <w:szCs w:val="18"/>
        </w:rPr>
        <w:t>2</w:t>
      </w:r>
      <w:r w:rsidRPr="003B0B32">
        <w:rPr>
          <w:rFonts w:ascii="Arial Narrow" w:eastAsia="Calibri" w:hAnsi="Arial Narrow" w:cs="Calibri"/>
          <w:sz w:val="18"/>
          <w:szCs w:val="18"/>
        </w:rPr>
        <w:t xml:space="preserve"> se llevó</w:t>
      </w:r>
      <w:r w:rsidRPr="008E7AE3">
        <w:rPr>
          <w:rFonts w:ascii="Arial Narrow" w:eastAsia="Calibri" w:hAnsi="Arial Narrow" w:cs="Calibri"/>
          <w:sz w:val="18"/>
          <w:szCs w:val="18"/>
        </w:rPr>
        <w:t xml:space="preserve"> a cabo una </w:t>
      </w:r>
      <w:r w:rsidRPr="003B3101">
        <w:rPr>
          <w:rFonts w:ascii="Arial Narrow" w:eastAsia="Calibri" w:hAnsi="Arial Narrow" w:cs="Calibri"/>
          <w:bCs/>
          <w:sz w:val="18"/>
          <w:szCs w:val="18"/>
        </w:rPr>
        <w:t>JUNTA ACLARATORIA,</w:t>
      </w:r>
      <w:r w:rsidRPr="00370FCA">
        <w:rPr>
          <w:rFonts w:ascii="Arial Narrow" w:eastAsia="Calibri" w:hAnsi="Arial Narrow" w:cs="Calibri"/>
          <w:sz w:val="18"/>
          <w:szCs w:val="18"/>
        </w:rPr>
        <w:t xml:space="preserve"> en cumplimiento a los artículos 63 y 70 de “La Ley”; y los artículos 63, 64, 65 y 66 de su “Reglamento”; así como al numeral 5 de las bases de la licitación en cuestión, denominado </w:t>
      </w:r>
      <w:r w:rsidR="003B3101" w:rsidRPr="003B3101">
        <w:rPr>
          <w:rFonts w:ascii="Arial Narrow" w:eastAsia="Calibri" w:hAnsi="Arial Narrow" w:cs="Calibri"/>
          <w:b/>
          <w:bCs/>
          <w:iCs/>
          <w:sz w:val="18"/>
          <w:szCs w:val="18"/>
        </w:rPr>
        <w:t>“JUNTA DE ACLARACIONES”,</w:t>
      </w:r>
      <w:r w:rsidR="003B3101" w:rsidRPr="009F60E3">
        <w:rPr>
          <w:rFonts w:ascii="Arial Narrow" w:hAnsi="Arial Narrow" w:cs="ArialMT"/>
          <w:sz w:val="18"/>
          <w:szCs w:val="18"/>
        </w:rPr>
        <w:t xml:space="preserve"> </w:t>
      </w:r>
      <w:r w:rsidR="003B0B32" w:rsidRPr="009F60E3">
        <w:rPr>
          <w:rFonts w:ascii="Arial Narrow" w:hAnsi="Arial Narrow" w:cs="ArialMT"/>
          <w:sz w:val="18"/>
          <w:szCs w:val="18"/>
        </w:rPr>
        <w:t>tal como consta en el Acta que se levantó para tal propósito</w:t>
      </w:r>
      <w:r w:rsidR="003B0B32" w:rsidRPr="009F60E3">
        <w:rPr>
          <w:rFonts w:ascii="Arial Narrow" w:hAnsi="Arial Narrow" w:cs="Arial-BoldMT"/>
          <w:b/>
          <w:bCs/>
          <w:sz w:val="18"/>
          <w:szCs w:val="18"/>
        </w:rPr>
        <w:t>.</w:t>
      </w:r>
    </w:p>
    <w:p w14:paraId="0DBE9F42" w14:textId="77777777" w:rsidR="00556D48" w:rsidRPr="00370FCA" w:rsidRDefault="00556D48" w:rsidP="00556D48">
      <w:pPr>
        <w:jc w:val="both"/>
        <w:rPr>
          <w:rFonts w:ascii="Arial Narrow" w:eastAsia="Calibri" w:hAnsi="Arial Narrow" w:cs="Calibri"/>
          <w:sz w:val="18"/>
          <w:szCs w:val="18"/>
        </w:rPr>
      </w:pPr>
    </w:p>
    <w:p w14:paraId="64F04E9D" w14:textId="1EB09B77"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TERCERO. -</w:t>
      </w:r>
      <w:r w:rsidRPr="00370FCA">
        <w:rPr>
          <w:rFonts w:ascii="Arial Narrow" w:eastAsia="Calibri" w:hAnsi="Arial Narrow" w:cs="Calibri"/>
          <w:sz w:val="18"/>
          <w:szCs w:val="18"/>
        </w:rPr>
        <w:t xml:space="preserve"> E</w:t>
      </w:r>
      <w:r w:rsidRPr="008E7AE3">
        <w:rPr>
          <w:rFonts w:ascii="Arial Narrow" w:eastAsia="Calibri" w:hAnsi="Arial Narrow" w:cs="Calibri"/>
          <w:sz w:val="18"/>
          <w:szCs w:val="18"/>
        </w:rPr>
        <w:t>l</w:t>
      </w:r>
      <w:r w:rsidRPr="008E7AE3">
        <w:rPr>
          <w:rFonts w:ascii="Arial Narrow" w:eastAsia="Calibri" w:hAnsi="Arial Narrow" w:cs="Calibri"/>
          <w:b/>
          <w:sz w:val="18"/>
          <w:szCs w:val="18"/>
        </w:rPr>
        <w:t xml:space="preserve"> </w:t>
      </w:r>
      <w:r w:rsidR="00937F9B">
        <w:rPr>
          <w:rFonts w:ascii="Arial Narrow" w:eastAsia="Calibri" w:hAnsi="Arial Narrow" w:cs="Calibri"/>
          <w:b/>
          <w:sz w:val="18"/>
          <w:szCs w:val="18"/>
        </w:rPr>
        <w:t>09</w:t>
      </w:r>
      <w:r w:rsidRPr="003B0B32">
        <w:rPr>
          <w:rFonts w:ascii="Arial Narrow" w:eastAsia="Calibri" w:hAnsi="Arial Narrow" w:cs="Calibri"/>
          <w:b/>
          <w:sz w:val="18"/>
          <w:szCs w:val="18"/>
        </w:rPr>
        <w:t xml:space="preserve"> de </w:t>
      </w:r>
      <w:r w:rsidR="00937F9B">
        <w:rPr>
          <w:rFonts w:ascii="Arial Narrow" w:eastAsia="Calibri" w:hAnsi="Arial Narrow" w:cs="Calibri"/>
          <w:b/>
          <w:sz w:val="18"/>
          <w:szCs w:val="18"/>
        </w:rPr>
        <w:t>mayo</w:t>
      </w:r>
      <w:r w:rsidRPr="003B0B32">
        <w:rPr>
          <w:rFonts w:ascii="Arial Narrow" w:eastAsia="Calibri" w:hAnsi="Arial Narrow" w:cs="Calibri"/>
          <w:b/>
          <w:sz w:val="18"/>
          <w:szCs w:val="18"/>
        </w:rPr>
        <w:t xml:space="preserve"> del 202</w:t>
      </w:r>
      <w:r w:rsidR="003B0B32" w:rsidRPr="003B0B32">
        <w:rPr>
          <w:rFonts w:ascii="Arial Narrow" w:eastAsia="Calibri" w:hAnsi="Arial Narrow" w:cs="Calibri"/>
          <w:b/>
          <w:sz w:val="18"/>
          <w:szCs w:val="18"/>
        </w:rPr>
        <w:t>2</w:t>
      </w:r>
      <w:r w:rsidRPr="003B0B32">
        <w:rPr>
          <w:rFonts w:ascii="Arial Narrow" w:eastAsia="Calibri" w:hAnsi="Arial Narrow" w:cs="Calibri"/>
          <w:b/>
          <w:sz w:val="18"/>
          <w:szCs w:val="18"/>
        </w:rPr>
        <w:t xml:space="preserve"> </w:t>
      </w:r>
      <w:r w:rsidRPr="003B0B32">
        <w:rPr>
          <w:rFonts w:ascii="Arial Narrow" w:eastAsia="Calibri" w:hAnsi="Arial Narrow" w:cs="Calibri"/>
          <w:sz w:val="18"/>
          <w:szCs w:val="18"/>
        </w:rPr>
        <w:t>se</w:t>
      </w:r>
      <w:r w:rsidRPr="008E7AE3">
        <w:rPr>
          <w:rFonts w:ascii="Arial Narrow" w:eastAsia="Calibri" w:hAnsi="Arial Narrow" w:cs="Calibri"/>
          <w:sz w:val="18"/>
          <w:szCs w:val="18"/>
        </w:rPr>
        <w:t xml:space="preserve"> llevó a cabo la apertura de </w:t>
      </w:r>
      <w:r w:rsidRPr="00286EEB">
        <w:rPr>
          <w:rFonts w:ascii="Arial Narrow" w:eastAsia="Calibri" w:hAnsi="Arial Narrow" w:cs="Calibri"/>
          <w:bCs/>
          <w:sz w:val="18"/>
          <w:szCs w:val="18"/>
        </w:rPr>
        <w:t>PROPUESTAS TÉCNICAS Y ECONÓMICAS</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 xml:space="preserve">de los participantes, en apego a los artículos 64, 72, fracción V, y demás relativos de “La Ley”; a los artículos 67 y 68 de su “Reglamento”, así como al numeral 9 de las bases que gobernaron la licitación analizada, el cual, establece la </w:t>
      </w:r>
      <w:r w:rsidR="00286EEB" w:rsidRPr="001C205E">
        <w:rPr>
          <w:rFonts w:ascii="Arial Narrow" w:eastAsia="Calibri" w:hAnsi="Arial Narrow" w:cs="Calibri"/>
          <w:b/>
          <w:bCs/>
          <w:i/>
          <w:sz w:val="18"/>
          <w:szCs w:val="18"/>
        </w:rPr>
        <w:t>“</w:t>
      </w:r>
      <w:r w:rsidR="00286EEB" w:rsidRPr="001C205E">
        <w:rPr>
          <w:rFonts w:ascii="Arial Narrow" w:eastAsia="Calibri" w:hAnsi="Arial Narrow" w:cs="Calibri"/>
          <w:b/>
          <w:bCs/>
          <w:iCs/>
          <w:sz w:val="18"/>
          <w:szCs w:val="18"/>
        </w:rPr>
        <w:t>PRESENTACIÓN Y APERTURA DE PROPUESTAS”.</w:t>
      </w:r>
    </w:p>
    <w:p w14:paraId="7204BA3E" w14:textId="77777777" w:rsidR="00556D48" w:rsidRPr="00370FCA" w:rsidRDefault="00556D48" w:rsidP="00556D48">
      <w:pPr>
        <w:jc w:val="both"/>
        <w:rPr>
          <w:rFonts w:ascii="Arial Narrow" w:eastAsia="Calibri" w:hAnsi="Arial Narrow" w:cs="Calibri"/>
          <w:sz w:val="18"/>
          <w:szCs w:val="18"/>
        </w:rPr>
      </w:pPr>
    </w:p>
    <w:p w14:paraId="3A69DB3A" w14:textId="3DEC1213" w:rsidR="00556D48" w:rsidRPr="00370FCA"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CUARTO. -</w:t>
      </w:r>
      <w:r w:rsidRPr="00370FCA">
        <w:rPr>
          <w:rFonts w:ascii="Arial Narrow" w:eastAsia="Calibri" w:hAnsi="Arial Narrow" w:cs="Calibri"/>
          <w:sz w:val="18"/>
          <w:szCs w:val="18"/>
        </w:rPr>
        <w:t xml:space="preserve"> Al acto de presentación y apertura de propuestas, asistieron los representantes de la Unidad Centralizada de Compras y </w:t>
      </w:r>
      <w:r w:rsidR="00BD79ED" w:rsidRPr="00370FCA">
        <w:rPr>
          <w:rFonts w:ascii="Arial Narrow" w:eastAsia="Calibri" w:hAnsi="Arial Narrow" w:cs="Calibri"/>
          <w:sz w:val="18"/>
          <w:szCs w:val="18"/>
        </w:rPr>
        <w:t>el Órgano Interno de Control</w:t>
      </w:r>
      <w:r w:rsidRPr="00370FCA">
        <w:rPr>
          <w:rFonts w:ascii="Arial Narrow" w:eastAsia="Calibri" w:hAnsi="Arial Narrow" w:cs="Calibri"/>
          <w:sz w:val="18"/>
          <w:szCs w:val="18"/>
        </w:rPr>
        <w:t>, así como</w:t>
      </w:r>
      <w:r w:rsidRPr="00370FCA">
        <w:rPr>
          <w:rFonts w:ascii="Arial Narrow" w:eastAsia="Calibri" w:hAnsi="Arial Narrow" w:cs="Calibri"/>
          <w:b/>
          <w:sz w:val="18"/>
          <w:szCs w:val="18"/>
        </w:rPr>
        <w:t xml:space="preserve"> </w:t>
      </w:r>
      <w:r w:rsidR="00AE1E82" w:rsidRPr="00370FCA">
        <w:rPr>
          <w:rFonts w:ascii="Arial Narrow" w:eastAsia="Calibri" w:hAnsi="Arial Narrow" w:cs="Calibri"/>
          <w:b/>
          <w:sz w:val="18"/>
          <w:szCs w:val="18"/>
        </w:rPr>
        <w:t>2</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licitantes, cuyas propuestas fueron materia de análisis, tratándose de los siguientes:</w:t>
      </w:r>
      <w:r w:rsidRPr="00370FCA">
        <w:rPr>
          <w:rFonts w:ascii="Arial Narrow" w:eastAsia="Calibri" w:hAnsi="Arial Narrow" w:cs="Calibri"/>
          <w:b/>
          <w:sz w:val="18"/>
          <w:szCs w:val="18"/>
        </w:rPr>
        <w:t xml:space="preserve"> </w:t>
      </w:r>
    </w:p>
    <w:p w14:paraId="24930A53" w14:textId="37FFE64C"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3B0B32" w:rsidRPr="00370FCA" w14:paraId="273A1AE5" w14:textId="77777777" w:rsidTr="00B97871">
        <w:trPr>
          <w:trHeight w:val="108"/>
        </w:trPr>
        <w:tc>
          <w:tcPr>
            <w:tcW w:w="1020" w:type="dxa"/>
            <w:shd w:val="clear" w:color="auto" w:fill="auto"/>
            <w:tcMar>
              <w:top w:w="100" w:type="dxa"/>
              <w:left w:w="100" w:type="dxa"/>
              <w:bottom w:w="100" w:type="dxa"/>
              <w:right w:w="100" w:type="dxa"/>
            </w:tcMar>
          </w:tcPr>
          <w:p w14:paraId="0A99ED9E" w14:textId="77777777" w:rsidR="003B0B32" w:rsidRPr="00370FCA" w:rsidRDefault="003B0B32" w:rsidP="003B0B32">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1</w:t>
            </w:r>
          </w:p>
        </w:tc>
        <w:tc>
          <w:tcPr>
            <w:tcW w:w="9743" w:type="dxa"/>
            <w:shd w:val="clear" w:color="auto" w:fill="auto"/>
            <w:tcMar>
              <w:top w:w="100" w:type="dxa"/>
              <w:left w:w="100" w:type="dxa"/>
              <w:bottom w:w="100" w:type="dxa"/>
              <w:right w:w="100" w:type="dxa"/>
            </w:tcMar>
            <w:vAlign w:val="center"/>
          </w:tcPr>
          <w:p w14:paraId="4E3D783A" w14:textId="537D72BB" w:rsidR="003B0B32" w:rsidRPr="00370FCA" w:rsidRDefault="0005062F" w:rsidP="003B0B32">
            <w:pPr>
              <w:pBdr>
                <w:top w:val="nil"/>
                <w:left w:val="nil"/>
                <w:bottom w:val="nil"/>
                <w:right w:val="nil"/>
                <w:between w:val="nil"/>
              </w:pBdr>
              <w:rPr>
                <w:rFonts w:ascii="Arial Narrow" w:eastAsia="Calibri" w:hAnsi="Arial Narrow" w:cs="Calibri"/>
                <w:b/>
                <w:sz w:val="18"/>
                <w:szCs w:val="18"/>
                <w:highlight w:val="yellow"/>
              </w:rPr>
            </w:pPr>
            <w:r>
              <w:rPr>
                <w:rFonts w:ascii="Arial Narrow" w:hAnsi="Arial Narrow" w:cstheme="majorHAnsi"/>
                <w:b/>
                <w:bCs/>
              </w:rPr>
              <w:t>POWER MED DE MÉXICO, S.A. DE C.V.</w:t>
            </w:r>
          </w:p>
        </w:tc>
      </w:tr>
      <w:tr w:rsidR="003B0B32" w:rsidRPr="00370FCA" w14:paraId="56BB6C9B" w14:textId="77777777" w:rsidTr="0005725C">
        <w:tc>
          <w:tcPr>
            <w:tcW w:w="1020" w:type="dxa"/>
            <w:shd w:val="clear" w:color="auto" w:fill="auto"/>
            <w:tcMar>
              <w:top w:w="100" w:type="dxa"/>
              <w:left w:w="100" w:type="dxa"/>
              <w:bottom w:w="100" w:type="dxa"/>
              <w:right w:w="100" w:type="dxa"/>
            </w:tcMar>
          </w:tcPr>
          <w:p w14:paraId="7B268427" w14:textId="77777777" w:rsidR="003B0B32" w:rsidRPr="00370FCA" w:rsidRDefault="003B0B32" w:rsidP="003B0B32">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2</w:t>
            </w:r>
          </w:p>
        </w:tc>
        <w:tc>
          <w:tcPr>
            <w:tcW w:w="9743" w:type="dxa"/>
            <w:shd w:val="clear" w:color="auto" w:fill="auto"/>
            <w:tcMar>
              <w:top w:w="100" w:type="dxa"/>
              <w:left w:w="100" w:type="dxa"/>
              <w:bottom w:w="100" w:type="dxa"/>
              <w:right w:w="100" w:type="dxa"/>
            </w:tcMar>
            <w:vAlign w:val="center"/>
          </w:tcPr>
          <w:p w14:paraId="0FA8B884" w14:textId="66849614" w:rsidR="003B0B32" w:rsidRPr="00370FCA" w:rsidRDefault="0005062F" w:rsidP="003B0B32">
            <w:pPr>
              <w:pBdr>
                <w:top w:val="nil"/>
                <w:left w:val="nil"/>
                <w:bottom w:val="nil"/>
                <w:right w:val="nil"/>
                <w:between w:val="nil"/>
              </w:pBdr>
              <w:rPr>
                <w:rFonts w:ascii="Arial Narrow" w:eastAsia="Calibri" w:hAnsi="Arial Narrow" w:cs="Calibri"/>
                <w:b/>
                <w:sz w:val="18"/>
                <w:szCs w:val="18"/>
                <w:highlight w:val="yellow"/>
              </w:rPr>
            </w:pPr>
            <w:r>
              <w:rPr>
                <w:rFonts w:ascii="Arial Narrow" w:hAnsi="Arial Narrow" w:cstheme="majorHAnsi"/>
                <w:b/>
                <w:bCs/>
              </w:rPr>
              <w:t>COMERCIAL RILEY, S.A. DE C.V.</w:t>
            </w:r>
          </w:p>
        </w:tc>
      </w:tr>
    </w:tbl>
    <w:p w14:paraId="6F32CAC6" w14:textId="33350E8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77E89AF4" w14:textId="663769BD" w:rsidR="00BD79ED" w:rsidRPr="00370FCA"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 xml:space="preserve">Por lo que una vez realizados los anteriores señalamientos y siguiendo con el protocolo referido, se emite el siguiente dictamen: </w:t>
      </w:r>
    </w:p>
    <w:p w14:paraId="76E07696" w14:textId="77777777" w:rsidR="00BD79ED" w:rsidRPr="00370FCA"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318D6D31" w14:textId="77777777" w:rsidR="00BD79ED" w:rsidRPr="00370FCA" w:rsidRDefault="00BD79ED" w:rsidP="00BD79ED">
      <w:pPr>
        <w:tabs>
          <w:tab w:val="left" w:pos="5580"/>
          <w:tab w:val="left" w:pos="7260"/>
        </w:tabs>
        <w:jc w:val="center"/>
        <w:rPr>
          <w:rFonts w:ascii="Arial Narrow" w:eastAsia="Calibri" w:hAnsi="Arial Narrow" w:cs="Calibri"/>
          <w:b/>
          <w:sz w:val="18"/>
          <w:szCs w:val="18"/>
        </w:rPr>
      </w:pPr>
      <w:r w:rsidRPr="00370FCA">
        <w:rPr>
          <w:rFonts w:ascii="Arial Narrow" w:eastAsia="Calibri" w:hAnsi="Arial Narrow" w:cs="Calibri"/>
          <w:b/>
          <w:sz w:val="18"/>
          <w:szCs w:val="18"/>
        </w:rPr>
        <w:t>FALLO DE ADJUDICACIÓN</w:t>
      </w:r>
    </w:p>
    <w:p w14:paraId="19A2AFAB" w14:textId="77777777" w:rsidR="00BD79ED" w:rsidRPr="00370FCA" w:rsidRDefault="00BD79ED" w:rsidP="00BD79ED">
      <w:pPr>
        <w:jc w:val="both"/>
        <w:rPr>
          <w:rFonts w:ascii="Arial Narrow" w:eastAsia="Calibri" w:hAnsi="Arial Narrow" w:cs="Calibri"/>
          <w:sz w:val="18"/>
          <w:szCs w:val="18"/>
        </w:rPr>
      </w:pPr>
    </w:p>
    <w:p w14:paraId="1139F5CF" w14:textId="1D8831BE" w:rsidR="00BD79ED" w:rsidRPr="00370FCA" w:rsidRDefault="00BD79ED" w:rsidP="00BD79ED">
      <w:pPr>
        <w:jc w:val="both"/>
        <w:rPr>
          <w:rFonts w:ascii="Arial Narrow" w:eastAsia="Calibri" w:hAnsi="Arial Narrow" w:cs="Calibri"/>
          <w:color w:val="000000"/>
          <w:sz w:val="18"/>
          <w:szCs w:val="18"/>
        </w:rPr>
      </w:pPr>
      <w:r w:rsidRPr="00370FCA">
        <w:rPr>
          <w:rFonts w:ascii="Arial Narrow" w:eastAsia="Calibri" w:hAnsi="Arial Narrow" w:cs="Calibri"/>
          <w:b/>
          <w:color w:val="000000"/>
          <w:sz w:val="18"/>
          <w:szCs w:val="18"/>
        </w:rPr>
        <w:t>I.-</w:t>
      </w:r>
      <w:r w:rsidRPr="00370FCA">
        <w:rPr>
          <w:rFonts w:ascii="Arial Narrow" w:eastAsia="Calibri" w:hAnsi="Arial Narrow" w:cs="Calibri"/>
          <w:color w:val="000000"/>
          <w:sz w:val="18"/>
          <w:szCs w:val="18"/>
        </w:rPr>
        <w:t xml:space="preserve"> </w:t>
      </w:r>
      <w:proofErr w:type="gramStart"/>
      <w:r w:rsidRPr="00370FCA">
        <w:rPr>
          <w:rFonts w:ascii="Arial Narrow" w:eastAsia="Calibri" w:hAnsi="Arial Narrow" w:cs="Calibri"/>
          <w:color w:val="000000"/>
          <w:sz w:val="18"/>
          <w:szCs w:val="18"/>
        </w:rPr>
        <w:t>De acuerdo a</w:t>
      </w:r>
      <w:proofErr w:type="gramEnd"/>
      <w:r w:rsidRPr="00370FCA">
        <w:rPr>
          <w:rFonts w:ascii="Arial Narrow" w:eastAsia="Calibri" w:hAnsi="Arial Narrow" w:cs="Calibri"/>
          <w:color w:val="000000"/>
          <w:sz w:val="18"/>
          <w:szCs w:val="18"/>
        </w:rPr>
        <w:t xml:space="preserve"> los criterios previstos en el procedimiento y con base a lo solicitado en el numeral 9.1 de las Bases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se llevó a cabo la validación administrativa de los documentos obligatorios que deben contener las propuestas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11"/>
        <w:gridCol w:w="663"/>
        <w:gridCol w:w="2714"/>
        <w:gridCol w:w="633"/>
        <w:gridCol w:w="2742"/>
      </w:tblGrid>
      <w:tr w:rsidR="0058265A" w:rsidRPr="00370FCA" w14:paraId="4878AF54" w14:textId="77777777" w:rsidTr="00AE1E82">
        <w:trPr>
          <w:trHeight w:val="240"/>
        </w:trPr>
        <w:tc>
          <w:tcPr>
            <w:tcW w:w="1863" w:type="pct"/>
            <w:vMerge w:val="restart"/>
            <w:shd w:val="clear" w:color="auto" w:fill="D9D9D9"/>
            <w:vAlign w:val="center"/>
          </w:tcPr>
          <w:p w14:paraId="11C93C13" w14:textId="77777777" w:rsidR="0058265A" w:rsidRPr="00370FCA" w:rsidRDefault="0058265A" w:rsidP="0058265A">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Anexos</w:t>
            </w:r>
          </w:p>
        </w:tc>
        <w:tc>
          <w:tcPr>
            <w:tcW w:w="1569" w:type="pct"/>
            <w:gridSpan w:val="2"/>
            <w:shd w:val="clear" w:color="auto" w:fill="D9D9D9"/>
            <w:vAlign w:val="center"/>
          </w:tcPr>
          <w:p w14:paraId="70127107" w14:textId="58CE16E8" w:rsidR="0058265A" w:rsidRPr="00370FCA" w:rsidRDefault="0005062F" w:rsidP="0058265A">
            <w:pPr>
              <w:jc w:val="center"/>
              <w:rPr>
                <w:rFonts w:ascii="Arial Narrow" w:eastAsia="Calibri" w:hAnsi="Arial Narrow" w:cs="Calibri"/>
                <w:b/>
                <w:bCs/>
                <w:color w:val="000000"/>
                <w:sz w:val="18"/>
                <w:szCs w:val="18"/>
              </w:rPr>
            </w:pPr>
            <w:r>
              <w:rPr>
                <w:rFonts w:ascii="Arial Narrow" w:hAnsi="Arial Narrow" w:cstheme="majorHAnsi"/>
                <w:b/>
                <w:bCs/>
              </w:rPr>
              <w:t>POWER MED DE MÉXICO, S.A. DE C.V.</w:t>
            </w:r>
          </w:p>
        </w:tc>
        <w:tc>
          <w:tcPr>
            <w:tcW w:w="1568" w:type="pct"/>
            <w:gridSpan w:val="2"/>
            <w:shd w:val="clear" w:color="auto" w:fill="D9D9D9"/>
            <w:vAlign w:val="center"/>
          </w:tcPr>
          <w:p w14:paraId="0E87085E" w14:textId="4AA34883" w:rsidR="0058265A" w:rsidRPr="000A6810" w:rsidRDefault="0005062F" w:rsidP="0058265A">
            <w:pPr>
              <w:jc w:val="center"/>
              <w:rPr>
                <w:rFonts w:ascii="Arial Narrow" w:eastAsia="Calibri" w:hAnsi="Arial Narrow" w:cs="Calibri"/>
                <w:b/>
                <w:bCs/>
                <w:color w:val="000000"/>
                <w:sz w:val="18"/>
                <w:szCs w:val="18"/>
                <w:highlight w:val="yellow"/>
              </w:rPr>
            </w:pPr>
            <w:r w:rsidRPr="00846887">
              <w:rPr>
                <w:rFonts w:ascii="Arial Narrow" w:hAnsi="Arial Narrow" w:cstheme="majorHAnsi"/>
                <w:b/>
                <w:bCs/>
              </w:rPr>
              <w:t>COMERCIAL RILEY, S.A. DE C.V.</w:t>
            </w:r>
          </w:p>
        </w:tc>
      </w:tr>
      <w:tr w:rsidR="00E00094" w:rsidRPr="00370FCA" w14:paraId="468FA9A8" w14:textId="77777777" w:rsidTr="00AE1E82">
        <w:trPr>
          <w:trHeight w:val="40"/>
        </w:trPr>
        <w:tc>
          <w:tcPr>
            <w:tcW w:w="1863" w:type="pct"/>
            <w:vMerge/>
            <w:shd w:val="clear" w:color="auto" w:fill="D9D9D9"/>
            <w:vAlign w:val="center"/>
          </w:tcPr>
          <w:p w14:paraId="58EB0F0B" w14:textId="77777777" w:rsidR="00E00094" w:rsidRPr="00370FCA" w:rsidRDefault="00E00094" w:rsidP="00D85F4B">
            <w:pPr>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1569" w:type="pct"/>
            <w:gridSpan w:val="2"/>
            <w:shd w:val="clear" w:color="auto" w:fill="D9D9D9"/>
            <w:vAlign w:val="center"/>
          </w:tcPr>
          <w:p w14:paraId="4CACF78E" w14:textId="06476C82"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1568" w:type="pct"/>
            <w:gridSpan w:val="2"/>
            <w:shd w:val="clear" w:color="auto" w:fill="D9D9D9"/>
          </w:tcPr>
          <w:p w14:paraId="22A1E545" w14:textId="70C7BE25"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r>
      <w:tr w:rsidR="00E00094" w:rsidRPr="00370FCA" w14:paraId="48B56064" w14:textId="77777777" w:rsidTr="000A6810">
        <w:trPr>
          <w:trHeight w:val="100"/>
        </w:trPr>
        <w:tc>
          <w:tcPr>
            <w:tcW w:w="1863" w:type="pct"/>
            <w:vMerge/>
            <w:vAlign w:val="center"/>
          </w:tcPr>
          <w:p w14:paraId="106C6461" w14:textId="77777777" w:rsidR="00E00094" w:rsidRPr="00370FCA" w:rsidRDefault="00E00094" w:rsidP="00D85F4B">
            <w:pPr>
              <w:rPr>
                <w:rFonts w:ascii="Arial Narrow" w:eastAsia="Calibri" w:hAnsi="Arial Narrow" w:cs="Calibri"/>
                <w:color w:val="000000"/>
                <w:sz w:val="18"/>
                <w:szCs w:val="18"/>
              </w:rPr>
            </w:pPr>
          </w:p>
        </w:tc>
        <w:tc>
          <w:tcPr>
            <w:tcW w:w="308" w:type="pct"/>
            <w:vAlign w:val="center"/>
          </w:tcPr>
          <w:p w14:paraId="2953A89E"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1261" w:type="pct"/>
          </w:tcPr>
          <w:p w14:paraId="097884E7"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294" w:type="pct"/>
          </w:tcPr>
          <w:p w14:paraId="6F8F3AAD"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1274" w:type="pct"/>
            <w:vAlign w:val="center"/>
          </w:tcPr>
          <w:p w14:paraId="64CAF7DB"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r>
      <w:tr w:rsidR="00E00094" w:rsidRPr="00370FCA" w14:paraId="361D5705" w14:textId="77777777" w:rsidTr="000A6810">
        <w:trPr>
          <w:trHeight w:val="62"/>
        </w:trPr>
        <w:tc>
          <w:tcPr>
            <w:tcW w:w="1863" w:type="pct"/>
            <w:vAlign w:val="center"/>
          </w:tcPr>
          <w:p w14:paraId="713FB497" w14:textId="5F17C000" w:rsidR="00E00094" w:rsidRPr="00370FCA" w:rsidRDefault="00E00094" w:rsidP="00D85F4B">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2</w:t>
            </w:r>
            <w:r w:rsidRPr="00370FCA">
              <w:rPr>
                <w:rFonts w:ascii="Arial Narrow" w:eastAsia="Calibri" w:hAnsi="Arial Narrow" w:cs="Calibri"/>
                <w:color w:val="000000"/>
                <w:sz w:val="18"/>
                <w:szCs w:val="18"/>
              </w:rPr>
              <w:t xml:space="preserve"> Propuesta técnica</w:t>
            </w:r>
          </w:p>
        </w:tc>
        <w:tc>
          <w:tcPr>
            <w:tcW w:w="308" w:type="pct"/>
            <w:vAlign w:val="center"/>
          </w:tcPr>
          <w:p w14:paraId="34000403" w14:textId="3946E939" w:rsidR="00E00094" w:rsidRPr="00370FCA" w:rsidRDefault="00F515F0"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7FA6A401" w14:textId="77777777" w:rsidR="00E00094" w:rsidRPr="00370FCA" w:rsidRDefault="00E00094" w:rsidP="00D85F4B">
            <w:pPr>
              <w:jc w:val="center"/>
              <w:rPr>
                <w:rFonts w:ascii="Arial Narrow" w:eastAsia="Calibri" w:hAnsi="Arial Narrow" w:cs="Calibri"/>
                <w:color w:val="000000"/>
                <w:sz w:val="18"/>
                <w:szCs w:val="18"/>
                <w:highlight w:val="yellow"/>
              </w:rPr>
            </w:pPr>
          </w:p>
        </w:tc>
        <w:tc>
          <w:tcPr>
            <w:tcW w:w="294" w:type="pct"/>
            <w:vAlign w:val="center"/>
          </w:tcPr>
          <w:p w14:paraId="36EEAE0E" w14:textId="7A406D80" w:rsidR="00E00094" w:rsidRPr="00370FCA" w:rsidRDefault="00C06770" w:rsidP="00D85F4B">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X</w:t>
            </w:r>
          </w:p>
        </w:tc>
        <w:tc>
          <w:tcPr>
            <w:tcW w:w="1274" w:type="pct"/>
            <w:vAlign w:val="center"/>
          </w:tcPr>
          <w:p w14:paraId="7D9813F1" w14:textId="77777777" w:rsidR="00E00094" w:rsidRPr="00370FCA" w:rsidRDefault="00E00094" w:rsidP="00D85F4B">
            <w:pPr>
              <w:jc w:val="center"/>
              <w:rPr>
                <w:rFonts w:ascii="Arial Narrow" w:eastAsia="Calibri" w:hAnsi="Arial Narrow" w:cs="Calibri"/>
                <w:color w:val="000000"/>
                <w:sz w:val="18"/>
                <w:szCs w:val="18"/>
              </w:rPr>
            </w:pPr>
          </w:p>
        </w:tc>
      </w:tr>
      <w:tr w:rsidR="00C06770" w:rsidRPr="00370FCA" w14:paraId="131A9B1B" w14:textId="77777777" w:rsidTr="000A6810">
        <w:trPr>
          <w:trHeight w:val="60"/>
        </w:trPr>
        <w:tc>
          <w:tcPr>
            <w:tcW w:w="1863" w:type="pct"/>
            <w:vAlign w:val="center"/>
          </w:tcPr>
          <w:p w14:paraId="1EA01AE2" w14:textId="4D3F4A11"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3</w:t>
            </w:r>
            <w:r w:rsidRPr="00370FCA">
              <w:rPr>
                <w:rFonts w:ascii="Arial Narrow" w:eastAsia="Calibri" w:hAnsi="Arial Narrow" w:cs="Calibri"/>
                <w:color w:val="000000"/>
                <w:sz w:val="18"/>
                <w:szCs w:val="18"/>
              </w:rPr>
              <w:t xml:space="preserve"> Propuesta Económica</w:t>
            </w:r>
          </w:p>
        </w:tc>
        <w:tc>
          <w:tcPr>
            <w:tcW w:w="308" w:type="pct"/>
            <w:vAlign w:val="center"/>
          </w:tcPr>
          <w:p w14:paraId="7F340F30" w14:textId="0A91191C" w:rsidR="00C06770" w:rsidRPr="00370FCA" w:rsidRDefault="000A6810" w:rsidP="000A6810">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c>
          <w:tcPr>
            <w:tcW w:w="1261" w:type="pct"/>
            <w:shd w:val="clear" w:color="auto" w:fill="auto"/>
          </w:tcPr>
          <w:p w14:paraId="0B37A265" w14:textId="5C8620DA" w:rsidR="00C06770" w:rsidRPr="00370FCA" w:rsidRDefault="00C06770" w:rsidP="00B7730A">
            <w:pPr>
              <w:jc w:val="both"/>
              <w:rPr>
                <w:rFonts w:ascii="Arial Narrow" w:eastAsia="Calibri" w:hAnsi="Arial Narrow" w:cs="Calibri"/>
                <w:color w:val="000000"/>
                <w:sz w:val="18"/>
                <w:szCs w:val="18"/>
                <w:highlight w:val="yellow"/>
              </w:rPr>
            </w:pPr>
          </w:p>
        </w:tc>
        <w:tc>
          <w:tcPr>
            <w:tcW w:w="294" w:type="pct"/>
            <w:vAlign w:val="center"/>
          </w:tcPr>
          <w:p w14:paraId="705DBD34" w14:textId="1B618BAC"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7305CCA"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73968385" w14:textId="77777777" w:rsidTr="000A6810">
        <w:trPr>
          <w:trHeight w:val="87"/>
        </w:trPr>
        <w:tc>
          <w:tcPr>
            <w:tcW w:w="1863" w:type="pct"/>
            <w:tcBorders>
              <w:bottom w:val="single" w:sz="4" w:space="0" w:color="auto"/>
            </w:tcBorders>
            <w:vAlign w:val="center"/>
          </w:tcPr>
          <w:p w14:paraId="7EBD0EF5" w14:textId="51A915C4"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4</w:t>
            </w:r>
            <w:r w:rsidRPr="00370FCA">
              <w:rPr>
                <w:rFonts w:ascii="Arial Narrow" w:eastAsia="Calibri" w:hAnsi="Arial Narrow" w:cs="Calibri"/>
                <w:color w:val="000000"/>
                <w:sz w:val="18"/>
                <w:szCs w:val="18"/>
              </w:rPr>
              <w:t xml:space="preserve"> Carta de Proposición</w:t>
            </w:r>
          </w:p>
        </w:tc>
        <w:tc>
          <w:tcPr>
            <w:tcW w:w="308" w:type="pct"/>
            <w:tcBorders>
              <w:bottom w:val="single" w:sz="4" w:space="0" w:color="auto"/>
            </w:tcBorders>
            <w:vAlign w:val="center"/>
          </w:tcPr>
          <w:p w14:paraId="35F3B707" w14:textId="3951DB1F"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Borders>
              <w:bottom w:val="single" w:sz="4" w:space="0" w:color="auto"/>
            </w:tcBorders>
          </w:tcPr>
          <w:p w14:paraId="61C16248"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bottom w:val="single" w:sz="4" w:space="0" w:color="auto"/>
            </w:tcBorders>
            <w:vAlign w:val="center"/>
          </w:tcPr>
          <w:p w14:paraId="52E43CB8" w14:textId="08380062"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tcBorders>
              <w:bottom w:val="single" w:sz="4" w:space="0" w:color="auto"/>
            </w:tcBorders>
            <w:vAlign w:val="center"/>
          </w:tcPr>
          <w:p w14:paraId="18FA5383"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1E731E76" w14:textId="77777777" w:rsidTr="000A6810">
        <w:trPr>
          <w:trHeight w:val="60"/>
        </w:trPr>
        <w:tc>
          <w:tcPr>
            <w:tcW w:w="1863" w:type="pct"/>
            <w:tcBorders>
              <w:top w:val="single" w:sz="4" w:space="0" w:color="auto"/>
              <w:left w:val="single" w:sz="4" w:space="0" w:color="auto"/>
              <w:bottom w:val="single" w:sz="4" w:space="0" w:color="auto"/>
              <w:right w:val="single" w:sz="4" w:space="0" w:color="auto"/>
            </w:tcBorders>
            <w:vAlign w:val="center"/>
          </w:tcPr>
          <w:p w14:paraId="704078A1"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5</w:t>
            </w:r>
            <w:r w:rsidRPr="00370FCA">
              <w:rPr>
                <w:rFonts w:ascii="Arial Narrow" w:eastAsia="Calibri" w:hAnsi="Arial Narrow" w:cs="Calibri"/>
                <w:color w:val="000000"/>
                <w:sz w:val="18"/>
                <w:szCs w:val="18"/>
              </w:rPr>
              <w:t xml:space="preserve"> (Acreditación) o documentos que lo acredite.</w:t>
            </w:r>
          </w:p>
        </w:tc>
        <w:tc>
          <w:tcPr>
            <w:tcW w:w="308" w:type="pct"/>
            <w:tcBorders>
              <w:top w:val="single" w:sz="4" w:space="0" w:color="auto"/>
              <w:left w:val="single" w:sz="4" w:space="0" w:color="auto"/>
              <w:bottom w:val="single" w:sz="4" w:space="0" w:color="auto"/>
              <w:right w:val="single" w:sz="4" w:space="0" w:color="auto"/>
            </w:tcBorders>
            <w:vAlign w:val="center"/>
          </w:tcPr>
          <w:p w14:paraId="7460A74E" w14:textId="5E568BD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Borders>
              <w:top w:val="single" w:sz="4" w:space="0" w:color="auto"/>
              <w:left w:val="single" w:sz="4" w:space="0" w:color="auto"/>
              <w:bottom w:val="single" w:sz="4" w:space="0" w:color="auto"/>
              <w:right w:val="single" w:sz="4" w:space="0" w:color="auto"/>
            </w:tcBorders>
          </w:tcPr>
          <w:p w14:paraId="3AFF4E0D"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6F622628" w14:textId="67735A3C"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235EB9C7" w14:textId="77777777" w:rsidR="00C06770" w:rsidRPr="00370FCA" w:rsidRDefault="00C06770" w:rsidP="00C06770">
            <w:pPr>
              <w:jc w:val="center"/>
              <w:rPr>
                <w:rFonts w:ascii="Arial Narrow" w:eastAsia="Calibri" w:hAnsi="Arial Narrow" w:cs="Calibri"/>
                <w:color w:val="000000"/>
                <w:sz w:val="18"/>
                <w:szCs w:val="18"/>
              </w:rPr>
            </w:pPr>
          </w:p>
        </w:tc>
      </w:tr>
      <w:tr w:rsidR="007634E3" w:rsidRPr="00370FCA" w14:paraId="4731F284" w14:textId="77777777" w:rsidTr="000A6810">
        <w:trPr>
          <w:trHeight w:val="114"/>
        </w:trPr>
        <w:tc>
          <w:tcPr>
            <w:tcW w:w="1863" w:type="pct"/>
            <w:tcBorders>
              <w:top w:val="single" w:sz="4" w:space="0" w:color="auto"/>
              <w:left w:val="single" w:sz="4" w:space="0" w:color="auto"/>
              <w:bottom w:val="single" w:sz="4" w:space="0" w:color="auto"/>
              <w:right w:val="single" w:sz="4" w:space="0" w:color="auto"/>
            </w:tcBorders>
            <w:vAlign w:val="center"/>
          </w:tcPr>
          <w:p w14:paraId="6FED02D1" w14:textId="39E460A7" w:rsidR="007634E3" w:rsidRPr="00370FCA" w:rsidRDefault="00603917" w:rsidP="007634E3">
            <w:pPr>
              <w:widowControl/>
              <w:tabs>
                <w:tab w:val="left" w:pos="2583"/>
              </w:tabs>
              <w:ind w:right="-59"/>
              <w:jc w:val="both"/>
              <w:rPr>
                <w:rFonts w:ascii="Arial Narrow" w:eastAsia="Century Gothic" w:hAnsi="Arial Narrow" w:cs="Arial"/>
                <w:bCs/>
                <w:color w:val="000000"/>
                <w:sz w:val="18"/>
                <w:szCs w:val="18"/>
              </w:rPr>
            </w:pPr>
            <w:r w:rsidRPr="00B04401">
              <w:rPr>
                <w:rFonts w:ascii="Arial Narrow" w:eastAsia="Arial" w:hAnsi="Arial Narrow" w:cs="Arial"/>
                <w:b/>
                <w:color w:val="000000"/>
                <w:sz w:val="18"/>
                <w:szCs w:val="18"/>
              </w:rPr>
              <w:t>1</w:t>
            </w:r>
            <w:r w:rsidR="007634E3" w:rsidRPr="00B04401">
              <w:rPr>
                <w:rFonts w:ascii="Arial Narrow" w:eastAsia="Arial" w:hAnsi="Arial Narrow" w:cs="Arial"/>
                <w:b/>
                <w:color w:val="000000"/>
                <w:sz w:val="18"/>
                <w:szCs w:val="18"/>
              </w:rPr>
              <w:t>.</w:t>
            </w:r>
            <w:r w:rsidR="007634E3" w:rsidRPr="00370FCA">
              <w:rPr>
                <w:rFonts w:ascii="Arial Narrow" w:eastAsia="Arial" w:hAnsi="Arial Narrow" w:cs="Arial"/>
                <w:bCs/>
                <w:color w:val="000000"/>
                <w:sz w:val="18"/>
                <w:szCs w:val="18"/>
              </w:rPr>
              <w:t xml:space="preserve"> Presentar copia vigente del RUPC (en caso de contar con él).</w:t>
            </w:r>
          </w:p>
        </w:tc>
        <w:tc>
          <w:tcPr>
            <w:tcW w:w="308" w:type="pct"/>
            <w:tcBorders>
              <w:top w:val="single" w:sz="4" w:space="0" w:color="auto"/>
              <w:left w:val="single" w:sz="4" w:space="0" w:color="auto"/>
              <w:bottom w:val="single" w:sz="4" w:space="0" w:color="auto"/>
              <w:right w:val="single" w:sz="4" w:space="0" w:color="auto"/>
            </w:tcBorders>
            <w:vAlign w:val="center"/>
          </w:tcPr>
          <w:p w14:paraId="72920322" w14:textId="02415FA8" w:rsidR="007634E3" w:rsidRPr="00370FCA" w:rsidRDefault="000A6810" w:rsidP="007634E3">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r w:rsidR="007634E3" w:rsidRPr="00370FCA">
              <w:rPr>
                <w:rFonts w:ascii="Arial Narrow" w:eastAsia="Calibri" w:hAnsi="Arial Narrow" w:cs="Calibri"/>
                <w:color w:val="000000"/>
                <w:sz w:val="18"/>
                <w:szCs w:val="18"/>
              </w:rPr>
              <w:t xml:space="preserve">                                                                                                                                                                                                                                                                                                                                                                                                                                                                                                                                                                                                                                                                                                                                                                                                                                                                                                                                                                                                                                                                                                                                                                                                                                                                                                                                                                                                                                                                                                                                                                                                                                                                                                                                                                                                                                                                                                                                                                                                                                                                                                                                                                                                                                                                                                                                                                                                                                                                                                                                                                                                                                                                                                                   </w:t>
            </w:r>
          </w:p>
        </w:tc>
        <w:tc>
          <w:tcPr>
            <w:tcW w:w="1261" w:type="pct"/>
            <w:tcBorders>
              <w:top w:val="single" w:sz="4" w:space="0" w:color="auto"/>
              <w:left w:val="single" w:sz="4" w:space="0" w:color="auto"/>
              <w:bottom w:val="single" w:sz="4" w:space="0" w:color="auto"/>
              <w:right w:val="single" w:sz="4" w:space="0" w:color="auto"/>
            </w:tcBorders>
            <w:vAlign w:val="center"/>
          </w:tcPr>
          <w:p w14:paraId="668F2F41" w14:textId="7B7CEA9C"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1E14ACDA" w14:textId="4F59973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1A37F1AD"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2C00A770" w14:textId="77777777" w:rsidTr="00C06770">
        <w:trPr>
          <w:trHeight w:val="114"/>
        </w:trPr>
        <w:tc>
          <w:tcPr>
            <w:tcW w:w="1863" w:type="pct"/>
            <w:tcBorders>
              <w:top w:val="single" w:sz="4" w:space="0" w:color="auto"/>
              <w:left w:val="single" w:sz="4" w:space="0" w:color="auto"/>
              <w:bottom w:val="single" w:sz="4" w:space="0" w:color="auto"/>
              <w:right w:val="single" w:sz="4" w:space="0" w:color="auto"/>
            </w:tcBorders>
            <w:vAlign w:val="center"/>
          </w:tcPr>
          <w:p w14:paraId="6E8D1A52" w14:textId="0076C575" w:rsidR="007634E3" w:rsidRPr="00370FCA" w:rsidRDefault="000A6810" w:rsidP="007634E3">
            <w:pPr>
              <w:widowControl/>
              <w:tabs>
                <w:tab w:val="left" w:pos="2583"/>
              </w:tabs>
              <w:ind w:right="-59"/>
              <w:jc w:val="both"/>
              <w:rPr>
                <w:rFonts w:ascii="Arial Narrow" w:eastAsia="Arial" w:hAnsi="Arial Narrow" w:cs="Arial"/>
                <w:bCs/>
                <w:color w:val="000000"/>
                <w:sz w:val="18"/>
                <w:szCs w:val="18"/>
              </w:rPr>
            </w:pPr>
            <w:r w:rsidRPr="00B04401">
              <w:rPr>
                <w:rFonts w:ascii="Arial Narrow" w:hAnsi="Arial Narrow" w:cs="Arial"/>
                <w:b/>
                <w:bCs/>
                <w:sz w:val="18"/>
                <w:szCs w:val="18"/>
              </w:rPr>
              <w:t>2</w:t>
            </w:r>
            <w:r w:rsidR="007634E3" w:rsidRPr="00370FCA">
              <w:rPr>
                <w:rFonts w:ascii="Arial Narrow" w:hAnsi="Arial Narrow" w:cs="Arial"/>
                <w:sz w:val="18"/>
                <w:szCs w:val="18"/>
              </w:rPr>
              <w:t>. Tratándose de personas jurídicas, deberá presentar, además:</w:t>
            </w:r>
          </w:p>
        </w:tc>
        <w:tc>
          <w:tcPr>
            <w:tcW w:w="3137" w:type="pct"/>
            <w:gridSpan w:val="4"/>
            <w:tcBorders>
              <w:top w:val="single" w:sz="4" w:space="0" w:color="auto"/>
              <w:left w:val="single" w:sz="4" w:space="0" w:color="auto"/>
              <w:bottom w:val="single" w:sz="4" w:space="0" w:color="auto"/>
              <w:right w:val="single" w:sz="4" w:space="0" w:color="auto"/>
            </w:tcBorders>
          </w:tcPr>
          <w:p w14:paraId="6B0B4FC8"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36FFA6A1" w14:textId="77777777" w:rsidTr="000A6810">
        <w:trPr>
          <w:trHeight w:val="60"/>
        </w:trPr>
        <w:tc>
          <w:tcPr>
            <w:tcW w:w="1863" w:type="pct"/>
            <w:tcBorders>
              <w:top w:val="single" w:sz="4" w:space="0" w:color="auto"/>
              <w:left w:val="single" w:sz="4" w:space="0" w:color="auto"/>
              <w:bottom w:val="single" w:sz="4" w:space="0" w:color="auto"/>
              <w:right w:val="single" w:sz="4" w:space="0" w:color="auto"/>
            </w:tcBorders>
            <w:vAlign w:val="center"/>
          </w:tcPr>
          <w:p w14:paraId="4A6191C3" w14:textId="36D5B799" w:rsidR="007634E3" w:rsidRPr="00370FCA" w:rsidRDefault="007634E3" w:rsidP="007634E3">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w:t>
            </w:r>
            <w:r w:rsidRPr="00B7730A">
              <w:rPr>
                <w:rFonts w:ascii="Arial Narrow" w:hAnsi="Arial Narrow" w:cs="Arial"/>
                <w:sz w:val="18"/>
                <w:szCs w:val="18"/>
              </w:rPr>
              <w:t xml:space="preserve">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w:t>
            </w:r>
            <w:r w:rsidRPr="00B7730A">
              <w:rPr>
                <w:rFonts w:ascii="Arial Narrow" w:hAnsi="Arial Narrow" w:cs="Arial"/>
                <w:sz w:val="18"/>
                <w:szCs w:val="18"/>
              </w:rPr>
              <w:lastRenderedPageBreak/>
              <w:t>social; el cambio de su objeto de la sociedad, la transformación o fusión de la sociedad; de conformidad con lo señalado en los artículos 182 y 194 de la Ley General de Sociedades Mercantiles.</w:t>
            </w:r>
          </w:p>
        </w:tc>
        <w:tc>
          <w:tcPr>
            <w:tcW w:w="308" w:type="pct"/>
            <w:tcBorders>
              <w:top w:val="single" w:sz="4" w:space="0" w:color="auto"/>
              <w:left w:val="single" w:sz="4" w:space="0" w:color="auto"/>
              <w:bottom w:val="single" w:sz="4" w:space="0" w:color="auto"/>
              <w:right w:val="single" w:sz="4" w:space="0" w:color="auto"/>
            </w:tcBorders>
            <w:vAlign w:val="center"/>
          </w:tcPr>
          <w:p w14:paraId="1C21D543" w14:textId="40F76CA0"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1261" w:type="pct"/>
            <w:tcBorders>
              <w:top w:val="single" w:sz="4" w:space="0" w:color="auto"/>
              <w:left w:val="single" w:sz="4" w:space="0" w:color="auto"/>
              <w:bottom w:val="single" w:sz="4" w:space="0" w:color="auto"/>
              <w:right w:val="single" w:sz="4" w:space="0" w:color="auto"/>
            </w:tcBorders>
          </w:tcPr>
          <w:p w14:paraId="58FF22A3"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tcBorders>
              <w:top w:val="single" w:sz="4" w:space="0" w:color="auto"/>
              <w:left w:val="single" w:sz="4" w:space="0" w:color="auto"/>
              <w:bottom w:val="single" w:sz="4" w:space="0" w:color="auto"/>
              <w:right w:val="single" w:sz="4" w:space="0" w:color="auto"/>
            </w:tcBorders>
            <w:vAlign w:val="center"/>
          </w:tcPr>
          <w:p w14:paraId="4EE0A300" w14:textId="7DE48DE6"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left w:val="single" w:sz="4" w:space="0" w:color="auto"/>
              <w:bottom w:val="single" w:sz="4" w:space="0" w:color="auto"/>
              <w:right w:val="single" w:sz="4" w:space="0" w:color="auto"/>
            </w:tcBorders>
            <w:vAlign w:val="center"/>
          </w:tcPr>
          <w:p w14:paraId="1ADA2466" w14:textId="685894F1" w:rsidR="007634E3" w:rsidRPr="00370FCA" w:rsidRDefault="007634E3" w:rsidP="007634E3">
            <w:pPr>
              <w:jc w:val="center"/>
              <w:rPr>
                <w:rFonts w:ascii="Arial Narrow" w:eastAsia="Calibri" w:hAnsi="Arial Narrow" w:cs="Calibri"/>
                <w:color w:val="000000"/>
                <w:sz w:val="18"/>
                <w:szCs w:val="18"/>
              </w:rPr>
            </w:pPr>
          </w:p>
        </w:tc>
      </w:tr>
      <w:tr w:rsidR="007634E3" w:rsidRPr="00370FCA" w14:paraId="599D685A" w14:textId="77777777" w:rsidTr="000A6810">
        <w:trPr>
          <w:trHeight w:val="60"/>
        </w:trPr>
        <w:tc>
          <w:tcPr>
            <w:tcW w:w="1863" w:type="pct"/>
            <w:tcBorders>
              <w:top w:val="single" w:sz="4" w:space="0" w:color="auto"/>
            </w:tcBorders>
            <w:vAlign w:val="center"/>
          </w:tcPr>
          <w:p w14:paraId="3315D7F9" w14:textId="1EE3DC43" w:rsidR="007634E3" w:rsidRPr="00370FCA" w:rsidRDefault="007634E3" w:rsidP="007634E3">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B)</w:t>
            </w:r>
            <w:r>
              <w:rPr>
                <w:rFonts w:ascii="Arial Narrow" w:hAnsi="Arial Narrow" w:cs="Arial"/>
                <w:b/>
                <w:bCs/>
                <w:sz w:val="18"/>
                <w:szCs w:val="18"/>
              </w:rPr>
              <w:t xml:space="preserve"> </w:t>
            </w:r>
            <w:r w:rsidRPr="00B7730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308" w:type="pct"/>
            <w:tcBorders>
              <w:top w:val="single" w:sz="4" w:space="0" w:color="auto"/>
            </w:tcBorders>
            <w:vAlign w:val="center"/>
          </w:tcPr>
          <w:p w14:paraId="680B3DF3" w14:textId="6F0F0E0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Borders>
              <w:top w:val="single" w:sz="4" w:space="0" w:color="auto"/>
            </w:tcBorders>
          </w:tcPr>
          <w:p w14:paraId="125492F5"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tcBorders>
              <w:top w:val="single" w:sz="4" w:space="0" w:color="auto"/>
            </w:tcBorders>
            <w:vAlign w:val="center"/>
          </w:tcPr>
          <w:p w14:paraId="51968843" w14:textId="44249A94"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tcBorders>
              <w:top w:val="single" w:sz="4" w:space="0" w:color="auto"/>
            </w:tcBorders>
            <w:vAlign w:val="center"/>
          </w:tcPr>
          <w:p w14:paraId="16F64237" w14:textId="0181E46F" w:rsidR="007634E3" w:rsidRPr="00370FCA" w:rsidRDefault="007634E3" w:rsidP="007634E3">
            <w:pPr>
              <w:jc w:val="center"/>
              <w:rPr>
                <w:rFonts w:ascii="Arial Narrow" w:eastAsia="Calibri" w:hAnsi="Arial Narrow" w:cs="Calibri"/>
                <w:color w:val="000000"/>
                <w:sz w:val="18"/>
                <w:szCs w:val="18"/>
              </w:rPr>
            </w:pPr>
          </w:p>
        </w:tc>
      </w:tr>
      <w:tr w:rsidR="007634E3" w:rsidRPr="00370FCA" w14:paraId="1F1EBB65" w14:textId="77777777" w:rsidTr="00E00094">
        <w:trPr>
          <w:gridAfter w:val="4"/>
          <w:wAfter w:w="3137" w:type="pct"/>
          <w:trHeight w:val="60"/>
        </w:trPr>
        <w:tc>
          <w:tcPr>
            <w:tcW w:w="1863" w:type="pct"/>
            <w:vAlign w:val="center"/>
          </w:tcPr>
          <w:p w14:paraId="7AF3240E" w14:textId="2F6CEE38" w:rsidR="007634E3" w:rsidRPr="00370FCA" w:rsidRDefault="007634E3" w:rsidP="007634E3">
            <w:pPr>
              <w:jc w:val="both"/>
              <w:rPr>
                <w:rFonts w:ascii="Arial Narrow" w:eastAsia="Calibri" w:hAnsi="Arial Narrow" w:cs="Calibri"/>
                <w:b/>
                <w:bCs/>
                <w:color w:val="000000"/>
                <w:sz w:val="18"/>
                <w:szCs w:val="18"/>
              </w:rPr>
            </w:pPr>
            <w:r w:rsidRPr="00370FC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r>
      <w:tr w:rsidR="007634E3" w:rsidRPr="00370FCA" w14:paraId="5AD896DB" w14:textId="77777777" w:rsidTr="000A6810">
        <w:trPr>
          <w:trHeight w:val="60"/>
        </w:trPr>
        <w:tc>
          <w:tcPr>
            <w:tcW w:w="1863" w:type="pct"/>
            <w:vAlign w:val="center"/>
          </w:tcPr>
          <w:p w14:paraId="7907D4E6" w14:textId="07427872" w:rsidR="007634E3" w:rsidRPr="00370FCA" w:rsidRDefault="007634E3" w:rsidP="007634E3">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tc>
        <w:tc>
          <w:tcPr>
            <w:tcW w:w="308" w:type="pct"/>
            <w:vAlign w:val="center"/>
          </w:tcPr>
          <w:p w14:paraId="3C7F7923" w14:textId="7486551A"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0156F7AE"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00687806" w14:textId="40C1F87C"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42D13F4B" w14:textId="7D548B14" w:rsidR="007634E3" w:rsidRPr="00370FCA" w:rsidRDefault="007634E3" w:rsidP="007634E3">
            <w:pPr>
              <w:jc w:val="center"/>
              <w:rPr>
                <w:rFonts w:ascii="Arial Narrow" w:eastAsia="Calibri" w:hAnsi="Arial Narrow" w:cs="Calibri"/>
                <w:color w:val="000000"/>
                <w:sz w:val="18"/>
                <w:szCs w:val="18"/>
              </w:rPr>
            </w:pPr>
          </w:p>
        </w:tc>
      </w:tr>
      <w:tr w:rsidR="007634E3" w:rsidRPr="00370FCA" w14:paraId="1BDF6A08" w14:textId="77777777" w:rsidTr="000A6810">
        <w:trPr>
          <w:trHeight w:val="60"/>
        </w:trPr>
        <w:tc>
          <w:tcPr>
            <w:tcW w:w="1863" w:type="pct"/>
            <w:vAlign w:val="center"/>
          </w:tcPr>
          <w:p w14:paraId="4220439F" w14:textId="1D6C84FB" w:rsidR="007634E3" w:rsidRPr="00370FCA" w:rsidRDefault="007634E3" w:rsidP="007634E3">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w:t>
            </w:r>
            <w:r w:rsidRPr="00B7730A">
              <w:rPr>
                <w:rFonts w:ascii="Arial Narrow" w:hAnsi="Arial Narrow" w:cs="Arial"/>
                <w:sz w:val="18"/>
                <w:szCs w:val="18"/>
              </w:rPr>
              <w:t xml:space="preserve">Copia simple de Constancia de Situación Fiscal con fecha de emisión no mayor a 30 días naturales de antigüedad a la fecha del acto de </w:t>
            </w:r>
            <w:r w:rsidRPr="000A6810">
              <w:rPr>
                <w:rFonts w:ascii="Arial Narrow" w:hAnsi="Arial Narrow" w:cs="Arial"/>
                <w:b/>
                <w:bCs/>
                <w:sz w:val="18"/>
                <w:szCs w:val="18"/>
              </w:rPr>
              <w:t>PRESENTACI</w:t>
            </w:r>
            <w:r w:rsidR="000A6810" w:rsidRPr="000A6810">
              <w:rPr>
                <w:rFonts w:ascii="Arial Narrow" w:hAnsi="Arial Narrow" w:cs="Arial"/>
                <w:b/>
                <w:bCs/>
                <w:sz w:val="18"/>
                <w:szCs w:val="18"/>
              </w:rPr>
              <w:t>ÓN</w:t>
            </w:r>
            <w:r w:rsidRPr="000A6810">
              <w:rPr>
                <w:rFonts w:ascii="Arial Narrow" w:hAnsi="Arial Narrow" w:cs="Arial"/>
                <w:b/>
                <w:bCs/>
                <w:sz w:val="18"/>
                <w:szCs w:val="18"/>
              </w:rPr>
              <w:t xml:space="preserve"> Y APERTURA DE PROPOSICIONES,</w:t>
            </w:r>
            <w:r w:rsidRPr="00B7730A">
              <w:rPr>
                <w:rFonts w:ascii="Arial Narrow" w:hAnsi="Arial Narrow" w:cs="Arial"/>
                <w:sz w:val="18"/>
                <w:szCs w:val="18"/>
              </w:rPr>
              <w:t xml:space="preserve"> a nombre del </w:t>
            </w:r>
            <w:r w:rsidRPr="000A6810">
              <w:rPr>
                <w:rFonts w:ascii="Arial Narrow" w:hAnsi="Arial Narrow" w:cs="Arial"/>
                <w:b/>
                <w:bCs/>
                <w:sz w:val="18"/>
                <w:szCs w:val="18"/>
              </w:rPr>
              <w:t>PARTICIPANTE.</w:t>
            </w:r>
          </w:p>
        </w:tc>
        <w:tc>
          <w:tcPr>
            <w:tcW w:w="308" w:type="pct"/>
            <w:vAlign w:val="center"/>
          </w:tcPr>
          <w:p w14:paraId="6ACF1276" w14:textId="607BC359"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250421B2"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2A8D61A3" w14:textId="71EAE609"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0CE777FE" w14:textId="53DD34F7" w:rsidR="007634E3" w:rsidRPr="00370FCA" w:rsidRDefault="007634E3" w:rsidP="007634E3">
            <w:pPr>
              <w:jc w:val="center"/>
              <w:rPr>
                <w:rFonts w:ascii="Arial Narrow" w:eastAsia="Calibri" w:hAnsi="Arial Narrow" w:cs="Calibri"/>
                <w:color w:val="000000"/>
                <w:sz w:val="18"/>
                <w:szCs w:val="18"/>
              </w:rPr>
            </w:pPr>
          </w:p>
        </w:tc>
      </w:tr>
      <w:tr w:rsidR="007634E3" w:rsidRPr="00370FCA" w14:paraId="5246B378" w14:textId="77777777" w:rsidTr="000A6810">
        <w:trPr>
          <w:trHeight w:val="60"/>
        </w:trPr>
        <w:tc>
          <w:tcPr>
            <w:tcW w:w="1863" w:type="pct"/>
            <w:vAlign w:val="center"/>
          </w:tcPr>
          <w:p w14:paraId="64F374D1" w14:textId="055B1E27" w:rsidR="007634E3" w:rsidRPr="00370FCA" w:rsidRDefault="007634E3" w:rsidP="007634E3">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E)</w:t>
            </w:r>
            <w:r>
              <w:rPr>
                <w:rFonts w:ascii="Arial Narrow" w:hAnsi="Arial Narrow" w:cs="Arial"/>
                <w:b/>
                <w:bCs/>
                <w:sz w:val="18"/>
                <w:szCs w:val="18"/>
              </w:rPr>
              <w:t xml:space="preserve"> </w:t>
            </w:r>
            <w:r w:rsidRPr="00B7730A">
              <w:rPr>
                <w:rFonts w:ascii="Arial Narrow" w:hAnsi="Arial Narrow" w:cs="Arial"/>
                <w:sz w:val="18"/>
                <w:szCs w:val="18"/>
              </w:rPr>
              <w:t xml:space="preserve">Copia simple del comprobante de domicilio de los </w:t>
            </w:r>
            <w:r w:rsidRPr="00B7730A">
              <w:rPr>
                <w:rFonts w:ascii="Arial Narrow" w:hAnsi="Arial Narrow" w:cs="Arial"/>
                <w:b/>
                <w:bCs/>
                <w:sz w:val="18"/>
                <w:szCs w:val="18"/>
              </w:rPr>
              <w:t>PARTICIPANTES</w:t>
            </w:r>
            <w:r w:rsidRPr="00B7730A">
              <w:rPr>
                <w:rFonts w:ascii="Arial Narrow" w:hAnsi="Arial Narrow" w:cs="Arial"/>
                <w:sz w:val="18"/>
                <w:szCs w:val="18"/>
              </w:rPr>
              <w:t xml:space="preserve">, no mayor a 2 meses de antigüedad a la fecha del acto de </w:t>
            </w:r>
            <w:r w:rsidRPr="00B7730A">
              <w:rPr>
                <w:rFonts w:ascii="Arial Narrow" w:hAnsi="Arial Narrow" w:cs="Arial"/>
                <w:b/>
                <w:bCs/>
                <w:sz w:val="18"/>
                <w:szCs w:val="18"/>
              </w:rPr>
              <w:t>PRESENTACI</w:t>
            </w:r>
            <w:r w:rsidR="0084684C">
              <w:rPr>
                <w:rFonts w:ascii="Arial Narrow" w:hAnsi="Arial Narrow" w:cs="Arial"/>
                <w:b/>
                <w:bCs/>
                <w:sz w:val="18"/>
                <w:szCs w:val="18"/>
              </w:rPr>
              <w:t>Ó</w:t>
            </w:r>
            <w:r w:rsidRPr="00B7730A">
              <w:rPr>
                <w:rFonts w:ascii="Arial Narrow" w:hAnsi="Arial Narrow" w:cs="Arial"/>
                <w:b/>
                <w:bCs/>
                <w:sz w:val="18"/>
                <w:szCs w:val="18"/>
              </w:rPr>
              <w:t xml:space="preserve">N Y APERTURA DE PROPOSICIONES </w:t>
            </w:r>
            <w:r w:rsidRPr="00B7730A">
              <w:rPr>
                <w:rFonts w:ascii="Arial Narrow" w:hAnsi="Arial Narrow" w:cs="Arial"/>
                <w:sz w:val="18"/>
                <w:szCs w:val="18"/>
              </w:rPr>
              <w:t xml:space="preserve">a nombre de la razón social del </w:t>
            </w:r>
            <w:r w:rsidRPr="00B7730A">
              <w:rPr>
                <w:rFonts w:ascii="Arial Narrow" w:hAnsi="Arial Narrow" w:cs="Arial"/>
                <w:b/>
                <w:bCs/>
                <w:sz w:val="18"/>
                <w:szCs w:val="18"/>
              </w:rPr>
              <w:t>PARTICIPANTE.</w:t>
            </w:r>
          </w:p>
        </w:tc>
        <w:tc>
          <w:tcPr>
            <w:tcW w:w="308" w:type="pct"/>
            <w:vAlign w:val="center"/>
          </w:tcPr>
          <w:p w14:paraId="6AD573CE" w14:textId="6A5FD705" w:rsidR="007634E3" w:rsidRPr="00370FCA" w:rsidRDefault="00E20109" w:rsidP="007634E3">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r w:rsidR="007634E3" w:rsidRPr="00370FCA">
              <w:rPr>
                <w:rFonts w:ascii="Arial Narrow" w:eastAsia="Calibri" w:hAnsi="Arial Narrow" w:cs="Calibri"/>
                <w:color w:val="000000"/>
                <w:sz w:val="18"/>
                <w:szCs w:val="18"/>
              </w:rPr>
              <w:t xml:space="preserve">                                                                                                                                                                                                                                                                                                                                                                                                                                                                                                                                                                                                                                                                                                                                                                                                                                                                                                                                                                                                                                                                                                                                                                                                                                                                                                                                                                                                                                                                                                                                                                                                                                                                                                                                                                                                                                                                                                                                                                                                                                                                                                                                                                                                                                                                                                                                                                                                                                                                                                                                                                                                                                                                                                                    </w:t>
            </w:r>
          </w:p>
        </w:tc>
        <w:tc>
          <w:tcPr>
            <w:tcW w:w="1261" w:type="pct"/>
            <w:vAlign w:val="center"/>
          </w:tcPr>
          <w:p w14:paraId="19C885AC" w14:textId="576A2A90" w:rsidR="007634E3" w:rsidRPr="007634E3" w:rsidRDefault="007634E3" w:rsidP="007634E3">
            <w:pPr>
              <w:jc w:val="both"/>
              <w:rPr>
                <w:rFonts w:ascii="Arial Narrow" w:eastAsia="Calibri" w:hAnsi="Arial Narrow" w:cs="Calibri"/>
                <w:b/>
                <w:bCs/>
                <w:color w:val="000000"/>
                <w:sz w:val="18"/>
                <w:szCs w:val="18"/>
                <w:highlight w:val="yellow"/>
              </w:rPr>
            </w:pPr>
          </w:p>
        </w:tc>
        <w:tc>
          <w:tcPr>
            <w:tcW w:w="294" w:type="pct"/>
            <w:vAlign w:val="center"/>
          </w:tcPr>
          <w:p w14:paraId="3CBCD740" w14:textId="5B87DB8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74" w:type="pct"/>
            <w:vAlign w:val="center"/>
          </w:tcPr>
          <w:p w14:paraId="339A7BD5" w14:textId="57B2691D" w:rsidR="007634E3" w:rsidRPr="00370FCA" w:rsidRDefault="007634E3" w:rsidP="007634E3">
            <w:pPr>
              <w:jc w:val="center"/>
              <w:rPr>
                <w:rFonts w:ascii="Arial Narrow" w:eastAsia="Calibri" w:hAnsi="Arial Narrow" w:cs="Calibri"/>
                <w:color w:val="000000"/>
                <w:sz w:val="18"/>
                <w:szCs w:val="18"/>
              </w:rPr>
            </w:pPr>
          </w:p>
        </w:tc>
      </w:tr>
      <w:tr w:rsidR="007634E3" w:rsidRPr="00370FCA" w14:paraId="2FAD6907" w14:textId="77777777" w:rsidTr="000A6810">
        <w:trPr>
          <w:trHeight w:val="60"/>
        </w:trPr>
        <w:tc>
          <w:tcPr>
            <w:tcW w:w="1863" w:type="pct"/>
            <w:vAlign w:val="center"/>
          </w:tcPr>
          <w:p w14:paraId="5A67BB8F" w14:textId="05A210FF" w:rsidR="007634E3" w:rsidRPr="00B7730A" w:rsidRDefault="007634E3" w:rsidP="007634E3">
            <w:pPr>
              <w:widowControl/>
              <w:jc w:val="both"/>
              <w:rPr>
                <w:rFonts w:ascii="Arial Narrow" w:eastAsia="Century Gothic" w:hAnsi="Arial Narrow" w:cs="Arial"/>
                <w:b/>
                <w:color w:val="000000"/>
                <w:sz w:val="18"/>
                <w:szCs w:val="18"/>
              </w:rPr>
            </w:pPr>
            <w:r w:rsidRPr="00B7730A">
              <w:rPr>
                <w:rFonts w:ascii="Arial Narrow" w:hAnsi="Arial Narrow" w:cs="Arial"/>
                <w:b/>
                <w:bCs/>
                <w:sz w:val="18"/>
                <w:szCs w:val="18"/>
              </w:rPr>
              <w:t>F)</w:t>
            </w:r>
            <w:r>
              <w:rPr>
                <w:rFonts w:ascii="Arial Narrow" w:hAnsi="Arial Narrow" w:cs="Arial"/>
                <w:sz w:val="18"/>
                <w:szCs w:val="18"/>
              </w:rPr>
              <w:t xml:space="preserve"> </w:t>
            </w:r>
            <w:r w:rsidRPr="00B7730A">
              <w:rPr>
                <w:rFonts w:ascii="Arial Narrow" w:hAnsi="Arial Narrow" w:cs="Arial"/>
                <w:sz w:val="18"/>
                <w:szCs w:val="18"/>
              </w:rPr>
              <w:t>Declaración Anual del ISR completa del ejercicio fiscal del año 202</w:t>
            </w:r>
            <w:r w:rsidR="0084684C">
              <w:rPr>
                <w:rFonts w:ascii="Arial Narrow" w:hAnsi="Arial Narrow" w:cs="Arial"/>
                <w:sz w:val="18"/>
                <w:szCs w:val="18"/>
              </w:rPr>
              <w:t>1</w:t>
            </w:r>
            <w:r w:rsidRPr="00B7730A">
              <w:rPr>
                <w:rFonts w:ascii="Arial Narrow" w:hAnsi="Arial Narrow" w:cs="Arial"/>
                <w:sz w:val="18"/>
                <w:szCs w:val="18"/>
              </w:rPr>
              <w:t>, con sus anexos y acuse.</w:t>
            </w:r>
          </w:p>
        </w:tc>
        <w:tc>
          <w:tcPr>
            <w:tcW w:w="308" w:type="pct"/>
            <w:vAlign w:val="center"/>
          </w:tcPr>
          <w:p w14:paraId="58934A91" w14:textId="5EA6497E"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1261" w:type="pct"/>
          </w:tcPr>
          <w:p w14:paraId="25A092EA"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1C30E69D" w14:textId="2C5E53D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1274" w:type="pct"/>
            <w:vAlign w:val="center"/>
          </w:tcPr>
          <w:p w14:paraId="1B0BD314"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490A5BD3" w14:textId="77777777" w:rsidTr="00E00094">
        <w:trPr>
          <w:gridAfter w:val="4"/>
          <w:wAfter w:w="3137" w:type="pct"/>
          <w:trHeight w:val="60"/>
        </w:trPr>
        <w:tc>
          <w:tcPr>
            <w:tcW w:w="1863" w:type="pct"/>
            <w:vAlign w:val="center"/>
          </w:tcPr>
          <w:p w14:paraId="7D5FEEDD" w14:textId="4A0E5318" w:rsidR="007634E3" w:rsidRPr="00370FCA" w:rsidRDefault="00B04401" w:rsidP="007634E3">
            <w:pPr>
              <w:widowControl/>
              <w:ind w:right="-59"/>
              <w:jc w:val="both"/>
              <w:rPr>
                <w:rFonts w:ascii="Arial Narrow" w:eastAsia="Century Gothic" w:hAnsi="Arial Narrow" w:cs="Arial"/>
                <w:b/>
                <w:color w:val="000000"/>
                <w:sz w:val="18"/>
                <w:szCs w:val="18"/>
              </w:rPr>
            </w:pPr>
            <w:r>
              <w:rPr>
                <w:rFonts w:ascii="Arial Narrow" w:hAnsi="Arial Narrow" w:cs="Arial"/>
                <w:b/>
                <w:bCs/>
                <w:sz w:val="18"/>
                <w:szCs w:val="18"/>
              </w:rPr>
              <w:t>3</w:t>
            </w:r>
            <w:r w:rsidR="007634E3" w:rsidRPr="00370FCA">
              <w:rPr>
                <w:rFonts w:ascii="Arial Narrow" w:hAnsi="Arial Narrow" w:cs="Arial"/>
                <w:b/>
                <w:bCs/>
                <w:sz w:val="18"/>
                <w:szCs w:val="18"/>
              </w:rPr>
              <w:t>.</w:t>
            </w:r>
            <w:r w:rsidR="007634E3" w:rsidRPr="00370FCA">
              <w:rPr>
                <w:rFonts w:ascii="Arial Narrow" w:hAnsi="Arial Narrow" w:cs="Arial"/>
                <w:sz w:val="18"/>
                <w:szCs w:val="18"/>
              </w:rPr>
              <w:t xml:space="preserve"> Tratándose de personas físicas, deberá presentar, además:</w:t>
            </w:r>
          </w:p>
        </w:tc>
      </w:tr>
      <w:tr w:rsidR="007634E3" w:rsidRPr="00370FCA" w14:paraId="356108F9" w14:textId="77777777" w:rsidTr="000A6810">
        <w:trPr>
          <w:trHeight w:val="60"/>
        </w:trPr>
        <w:tc>
          <w:tcPr>
            <w:tcW w:w="1863" w:type="pct"/>
            <w:vAlign w:val="center"/>
          </w:tcPr>
          <w:p w14:paraId="1CBD2F6F" w14:textId="3BED313D" w:rsidR="007634E3" w:rsidRPr="00370FCA" w:rsidRDefault="007634E3" w:rsidP="007634E3">
            <w:pPr>
              <w:jc w:val="both"/>
              <w:rPr>
                <w:rFonts w:ascii="Arial Narrow" w:eastAsia="Calibri" w:hAnsi="Arial Narrow" w:cs="Calibri"/>
                <w:b/>
                <w:bCs/>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Original de acta de nacimiento, misma que se quedará en el expediente</w:t>
            </w:r>
          </w:p>
        </w:tc>
        <w:tc>
          <w:tcPr>
            <w:tcW w:w="308" w:type="pct"/>
            <w:vAlign w:val="center"/>
          </w:tcPr>
          <w:p w14:paraId="20D16E46" w14:textId="56EDC802"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61" w:type="pct"/>
          </w:tcPr>
          <w:p w14:paraId="1D8028B5"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58A660D9" w14:textId="0184B5C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01DE4E69"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457CE110" w14:textId="77777777" w:rsidTr="000A6810">
        <w:trPr>
          <w:trHeight w:val="60"/>
        </w:trPr>
        <w:tc>
          <w:tcPr>
            <w:tcW w:w="1863" w:type="pct"/>
            <w:vAlign w:val="center"/>
          </w:tcPr>
          <w:p w14:paraId="66A1FF7D" w14:textId="0E094F0C" w:rsidR="007634E3" w:rsidRPr="00370FCA" w:rsidRDefault="007634E3" w:rsidP="007634E3">
            <w:pPr>
              <w:widowControl/>
              <w:contextualSpacing/>
              <w:jc w:val="both"/>
              <w:rPr>
                <w:rFonts w:ascii="Arial Narrow" w:eastAsia="Century Gothic" w:hAnsi="Arial Narrow" w:cs="Arial"/>
                <w:color w:val="000000"/>
                <w:sz w:val="18"/>
                <w:szCs w:val="18"/>
              </w:rPr>
            </w:pPr>
            <w:r w:rsidRPr="00370FCA">
              <w:rPr>
                <w:rFonts w:ascii="Arial Narrow" w:hAnsi="Arial Narrow" w:cs="Arial"/>
                <w:b/>
                <w:bCs/>
                <w:sz w:val="18"/>
                <w:szCs w:val="18"/>
              </w:rPr>
              <w:t>B)</w:t>
            </w:r>
            <w:r w:rsidRPr="00370FCA">
              <w:rPr>
                <w:rFonts w:ascii="Arial Narrow" w:hAnsi="Arial Narrow" w:cs="Arial"/>
                <w:sz w:val="18"/>
                <w:szCs w:val="18"/>
              </w:rPr>
              <w:t xml:space="preserve"> Copia simple de Constancia de Situación Fiscal con fecha de emisión no mayor a 30 días naturales de antigüedad a la fecha del acto de</w:t>
            </w:r>
            <w:r w:rsidRPr="00370FCA">
              <w:rPr>
                <w:rFonts w:ascii="Arial Narrow" w:hAnsi="Arial Narrow" w:cs="Arial"/>
                <w:b/>
                <w:bCs/>
                <w:sz w:val="18"/>
                <w:szCs w:val="18"/>
              </w:rPr>
              <w:t xml:space="preserve"> PRESENTACI</w:t>
            </w:r>
            <w:r w:rsidR="0084684C">
              <w:rPr>
                <w:rFonts w:ascii="Arial Narrow" w:hAnsi="Arial Narrow" w:cs="Arial"/>
                <w:b/>
                <w:bCs/>
                <w:sz w:val="18"/>
                <w:szCs w:val="18"/>
              </w:rPr>
              <w:t>Ó</w:t>
            </w:r>
            <w:r w:rsidRPr="00370FCA">
              <w:rPr>
                <w:rFonts w:ascii="Arial Narrow" w:hAnsi="Arial Narrow" w:cs="Arial"/>
                <w:b/>
                <w:bCs/>
                <w:sz w:val="18"/>
                <w:szCs w:val="18"/>
              </w:rPr>
              <w:t xml:space="preserve">N Y APERTURA DE PROPOSICIONES </w:t>
            </w:r>
            <w:r w:rsidRPr="00370FCA">
              <w:rPr>
                <w:rFonts w:ascii="Arial Narrow" w:hAnsi="Arial Narrow" w:cs="Arial"/>
                <w:sz w:val="18"/>
                <w:szCs w:val="18"/>
              </w:rPr>
              <w:t xml:space="preserve">a nombre del </w:t>
            </w:r>
            <w:r w:rsidRPr="00370FCA">
              <w:rPr>
                <w:rFonts w:ascii="Arial Narrow" w:hAnsi="Arial Narrow" w:cs="Arial"/>
                <w:b/>
                <w:bCs/>
                <w:sz w:val="18"/>
                <w:szCs w:val="18"/>
              </w:rPr>
              <w:t>PARTICIPANTE.</w:t>
            </w:r>
          </w:p>
        </w:tc>
        <w:tc>
          <w:tcPr>
            <w:tcW w:w="308" w:type="pct"/>
            <w:vAlign w:val="center"/>
          </w:tcPr>
          <w:p w14:paraId="6FD33FBD" w14:textId="1292F135"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61" w:type="pct"/>
          </w:tcPr>
          <w:p w14:paraId="164133FE"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5E745457" w14:textId="488C1B09"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2FD468DF"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42F62A8C" w14:textId="77777777" w:rsidTr="000A6810">
        <w:trPr>
          <w:trHeight w:val="60"/>
        </w:trPr>
        <w:tc>
          <w:tcPr>
            <w:tcW w:w="1863" w:type="pct"/>
            <w:vAlign w:val="center"/>
          </w:tcPr>
          <w:p w14:paraId="62D301BF" w14:textId="6C268AD3" w:rsidR="007634E3" w:rsidRPr="00370FCA" w:rsidRDefault="007634E3" w:rsidP="007634E3">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Copia simple del comprobante de domicilio de los </w:t>
            </w:r>
            <w:r w:rsidRPr="00370FCA">
              <w:rPr>
                <w:rFonts w:ascii="Arial Narrow" w:hAnsi="Arial Narrow" w:cs="Arial"/>
                <w:b/>
                <w:bCs/>
                <w:sz w:val="18"/>
                <w:szCs w:val="18"/>
              </w:rPr>
              <w:t>PARTICIPANTES</w:t>
            </w:r>
            <w:r w:rsidRPr="00370FCA">
              <w:rPr>
                <w:rFonts w:ascii="Arial Narrow" w:hAnsi="Arial Narrow" w:cs="Arial"/>
                <w:sz w:val="18"/>
                <w:szCs w:val="18"/>
              </w:rPr>
              <w:t xml:space="preserve">, no mayor a 2 meses de antigüedad a la fecha acto de </w:t>
            </w:r>
            <w:r w:rsidRPr="00370FCA">
              <w:rPr>
                <w:rFonts w:ascii="Arial Narrow" w:hAnsi="Arial Narrow" w:cs="Arial"/>
                <w:b/>
                <w:bCs/>
                <w:sz w:val="18"/>
                <w:szCs w:val="18"/>
              </w:rPr>
              <w:t>PRESENTACI</w:t>
            </w:r>
            <w:r w:rsidR="0084684C">
              <w:rPr>
                <w:rFonts w:ascii="Arial Narrow" w:hAnsi="Arial Narrow" w:cs="Arial"/>
                <w:b/>
                <w:bCs/>
                <w:sz w:val="18"/>
                <w:szCs w:val="18"/>
              </w:rPr>
              <w:t>Ó</w:t>
            </w:r>
            <w:r w:rsidRPr="00370FCA">
              <w:rPr>
                <w:rFonts w:ascii="Arial Narrow" w:hAnsi="Arial Narrow" w:cs="Arial"/>
                <w:b/>
                <w:bCs/>
                <w:sz w:val="18"/>
                <w:szCs w:val="18"/>
              </w:rPr>
              <w:t>N Y APERTURA DE PROPOSICIONES</w:t>
            </w:r>
            <w:r w:rsidRPr="00370FCA">
              <w:rPr>
                <w:rFonts w:ascii="Arial Narrow" w:hAnsi="Arial Narrow" w:cs="Arial"/>
                <w:sz w:val="18"/>
                <w:szCs w:val="18"/>
              </w:rPr>
              <w:t xml:space="preserve">, a nombre de la razón social del </w:t>
            </w:r>
            <w:r w:rsidRPr="00370FCA">
              <w:rPr>
                <w:rFonts w:ascii="Arial Narrow" w:hAnsi="Arial Narrow" w:cs="Arial"/>
                <w:b/>
                <w:bCs/>
                <w:sz w:val="18"/>
                <w:szCs w:val="18"/>
              </w:rPr>
              <w:t>PARTICIPANTE.</w:t>
            </w:r>
          </w:p>
        </w:tc>
        <w:tc>
          <w:tcPr>
            <w:tcW w:w="308" w:type="pct"/>
            <w:vAlign w:val="center"/>
          </w:tcPr>
          <w:p w14:paraId="53F6DB8B" w14:textId="13D361E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61" w:type="pct"/>
          </w:tcPr>
          <w:p w14:paraId="4051578F"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0B98F0A7" w14:textId="439FD8D5"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0554F922"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7560EDB7" w14:textId="77777777" w:rsidTr="000A6810">
        <w:trPr>
          <w:trHeight w:val="60"/>
        </w:trPr>
        <w:tc>
          <w:tcPr>
            <w:tcW w:w="1863" w:type="pct"/>
            <w:vAlign w:val="center"/>
          </w:tcPr>
          <w:p w14:paraId="78CB14BF" w14:textId="0EC7CBC9" w:rsidR="007634E3" w:rsidRPr="00370FCA" w:rsidRDefault="007634E3" w:rsidP="007634E3">
            <w:pPr>
              <w:jc w:val="both"/>
              <w:rPr>
                <w:rFonts w:ascii="Arial Narrow" w:eastAsia="Calibri" w:hAnsi="Arial Narrow" w:cs="Calibri"/>
                <w:b/>
                <w:bCs/>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Última declaración del ISR completa del ejercicio fiscal del año 202</w:t>
            </w:r>
            <w:r w:rsidR="0084684C">
              <w:rPr>
                <w:rFonts w:ascii="Arial Narrow" w:hAnsi="Arial Narrow" w:cs="Arial"/>
                <w:sz w:val="18"/>
                <w:szCs w:val="18"/>
              </w:rPr>
              <w:t>1</w:t>
            </w:r>
            <w:r w:rsidRPr="00370FCA">
              <w:rPr>
                <w:rFonts w:ascii="Arial Narrow" w:hAnsi="Arial Narrow" w:cs="Arial"/>
                <w:sz w:val="18"/>
                <w:szCs w:val="18"/>
              </w:rPr>
              <w:t>, en donde se observe el ingreso acumulado del ejercicio fiscal en comento.</w:t>
            </w:r>
          </w:p>
        </w:tc>
        <w:tc>
          <w:tcPr>
            <w:tcW w:w="308" w:type="pct"/>
            <w:vAlign w:val="center"/>
          </w:tcPr>
          <w:p w14:paraId="21E7E610" w14:textId="4BB818F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61" w:type="pct"/>
          </w:tcPr>
          <w:p w14:paraId="5871C542"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1FA95FD4" w14:textId="78D861AF"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1274" w:type="pct"/>
            <w:vAlign w:val="center"/>
          </w:tcPr>
          <w:p w14:paraId="3FCDFC3E"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558A7BED" w14:textId="77777777" w:rsidTr="000A6810">
        <w:trPr>
          <w:trHeight w:val="60"/>
        </w:trPr>
        <w:tc>
          <w:tcPr>
            <w:tcW w:w="1863" w:type="pct"/>
            <w:vAlign w:val="center"/>
          </w:tcPr>
          <w:p w14:paraId="41646557" w14:textId="77777777"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6</w:t>
            </w:r>
            <w:r w:rsidRPr="00370FCA">
              <w:rPr>
                <w:rFonts w:ascii="Arial Narrow" w:eastAsia="Calibri" w:hAnsi="Arial Narrow" w:cs="Calibri"/>
                <w:color w:val="000000"/>
                <w:sz w:val="18"/>
                <w:szCs w:val="18"/>
              </w:rPr>
              <w:t xml:space="preserve"> (Declaración de Integridad y NO COLUSIÓN de Proveedores).</w:t>
            </w:r>
          </w:p>
        </w:tc>
        <w:tc>
          <w:tcPr>
            <w:tcW w:w="308" w:type="pct"/>
            <w:vAlign w:val="center"/>
          </w:tcPr>
          <w:p w14:paraId="43909797" w14:textId="605BBFEE"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1D1465A8"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328CA3CA" w14:textId="5BB7D8CB"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8745A57"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524B76B4" w14:textId="77777777" w:rsidTr="000A6810">
        <w:trPr>
          <w:trHeight w:val="60"/>
        </w:trPr>
        <w:tc>
          <w:tcPr>
            <w:tcW w:w="1863" w:type="pct"/>
            <w:vAlign w:val="center"/>
          </w:tcPr>
          <w:p w14:paraId="3CC108BE" w14:textId="77777777" w:rsidR="007634E3" w:rsidRPr="00370FCA" w:rsidRDefault="007634E3" w:rsidP="007634E3">
            <w:pPr>
              <w:jc w:val="both"/>
              <w:rPr>
                <w:rFonts w:ascii="Arial Narrow" w:eastAsia="Calibri" w:hAnsi="Arial Narrow" w:cs="Calibri"/>
                <w:color w:val="000000"/>
                <w:sz w:val="18"/>
                <w:szCs w:val="18"/>
                <w:highlight w:val="cyan"/>
              </w:rPr>
            </w:pPr>
            <w:r w:rsidRPr="00370FCA">
              <w:rPr>
                <w:rFonts w:ascii="Arial Narrow" w:eastAsia="Calibri" w:hAnsi="Arial Narrow" w:cs="Calibri"/>
                <w:b/>
                <w:bCs/>
                <w:sz w:val="18"/>
                <w:szCs w:val="18"/>
              </w:rPr>
              <w:t>Anexo 7</w:t>
            </w:r>
            <w:r w:rsidRPr="00370FCA">
              <w:rPr>
                <w:rFonts w:ascii="Arial Narrow" w:eastAsia="Calibri" w:hAnsi="Arial Narrow" w:cs="Calibri"/>
                <w:sz w:val="18"/>
                <w:szCs w:val="18"/>
              </w:rPr>
              <w:t xml:space="preserve"> </w:t>
            </w:r>
            <w:r w:rsidRPr="00370FCA">
              <w:rPr>
                <w:rFonts w:ascii="Arial Narrow" w:eastAsia="Century Gothic" w:hAnsi="Arial Narrow" w:cs="Arial"/>
                <w:color w:val="000000"/>
                <w:sz w:val="18"/>
                <w:szCs w:val="18"/>
              </w:rPr>
              <w:t>Escrito de no conflicto de interés y de no inhabilitación.</w:t>
            </w:r>
          </w:p>
        </w:tc>
        <w:tc>
          <w:tcPr>
            <w:tcW w:w="308" w:type="pct"/>
            <w:vAlign w:val="center"/>
          </w:tcPr>
          <w:p w14:paraId="54792C1A" w14:textId="3ADF0040" w:rsidR="007634E3" w:rsidRPr="00370FCA" w:rsidRDefault="007634E3" w:rsidP="007634E3">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1261" w:type="pct"/>
          </w:tcPr>
          <w:p w14:paraId="479DBB6F" w14:textId="77777777" w:rsidR="007634E3" w:rsidRPr="00370FCA" w:rsidRDefault="007634E3" w:rsidP="007634E3">
            <w:pPr>
              <w:jc w:val="center"/>
              <w:rPr>
                <w:rFonts w:ascii="Arial Narrow" w:eastAsia="Calibri" w:hAnsi="Arial Narrow" w:cs="Calibri"/>
                <w:sz w:val="18"/>
                <w:szCs w:val="18"/>
                <w:highlight w:val="cyan"/>
              </w:rPr>
            </w:pPr>
          </w:p>
        </w:tc>
        <w:tc>
          <w:tcPr>
            <w:tcW w:w="294" w:type="pct"/>
            <w:vAlign w:val="center"/>
          </w:tcPr>
          <w:p w14:paraId="092C70F0" w14:textId="3704DB8F" w:rsidR="007634E3" w:rsidRPr="00370FCA" w:rsidRDefault="007634E3" w:rsidP="007634E3">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1274" w:type="pct"/>
            <w:vAlign w:val="center"/>
          </w:tcPr>
          <w:p w14:paraId="08F551FA" w14:textId="77777777" w:rsidR="007634E3" w:rsidRPr="00370FCA" w:rsidRDefault="007634E3" w:rsidP="007634E3">
            <w:pPr>
              <w:jc w:val="center"/>
              <w:rPr>
                <w:rFonts w:ascii="Arial Narrow" w:eastAsia="Calibri" w:hAnsi="Arial Narrow" w:cs="Calibri"/>
                <w:sz w:val="18"/>
                <w:szCs w:val="18"/>
                <w:highlight w:val="cyan"/>
              </w:rPr>
            </w:pPr>
          </w:p>
        </w:tc>
      </w:tr>
      <w:tr w:rsidR="007634E3" w:rsidRPr="00370FCA" w14:paraId="7040C5F2" w14:textId="77777777" w:rsidTr="000A6810">
        <w:trPr>
          <w:trHeight w:val="60"/>
        </w:trPr>
        <w:tc>
          <w:tcPr>
            <w:tcW w:w="1863" w:type="pct"/>
            <w:vAlign w:val="center"/>
          </w:tcPr>
          <w:p w14:paraId="3415BD25" w14:textId="77777777"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w:t>
            </w:r>
            <w:r w:rsidRPr="00370FCA">
              <w:rPr>
                <w:rFonts w:ascii="Arial Narrow" w:eastAsia="Calibri" w:hAnsi="Arial Narrow" w:cs="Calibri"/>
                <w:b/>
                <w:bCs/>
                <w:sz w:val="18"/>
                <w:szCs w:val="18"/>
              </w:rPr>
              <w:t xml:space="preserve"> 8</w:t>
            </w:r>
            <w:r w:rsidRPr="00370FCA">
              <w:rPr>
                <w:rFonts w:ascii="Arial Narrow" w:eastAsia="Calibri" w:hAnsi="Arial Narrow" w:cs="Calibri"/>
                <w:color w:val="000000"/>
                <w:sz w:val="18"/>
                <w:szCs w:val="18"/>
              </w:rPr>
              <w:t xml:space="preserve"> (Estratificación) Obligatorio para participantes MIPYMES.</w:t>
            </w:r>
          </w:p>
        </w:tc>
        <w:tc>
          <w:tcPr>
            <w:tcW w:w="308" w:type="pct"/>
            <w:vAlign w:val="center"/>
          </w:tcPr>
          <w:p w14:paraId="4106018B" w14:textId="18197B95"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1E7607D1"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311699FE" w14:textId="5067C16F"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4B1E8089"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65DE5E7D" w14:textId="77777777" w:rsidTr="000A6810">
        <w:trPr>
          <w:trHeight w:val="60"/>
        </w:trPr>
        <w:tc>
          <w:tcPr>
            <w:tcW w:w="1863" w:type="pct"/>
            <w:vAlign w:val="center"/>
          </w:tcPr>
          <w:p w14:paraId="7FF6BA5D" w14:textId="4CDAF0D5"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9</w:t>
            </w:r>
            <w:r w:rsidRPr="00370FCA">
              <w:rPr>
                <w:rFonts w:ascii="Arial Narrow" w:eastAsia="Arial" w:hAnsi="Arial Narrow" w:cs="Arial"/>
                <w:b/>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 xml:space="preserve">opia legible del documento de </w:t>
            </w:r>
            <w:r w:rsidRPr="002F28E9">
              <w:rPr>
                <w:rFonts w:ascii="Arial Narrow" w:eastAsia="Arial" w:hAnsi="Arial Narrow" w:cs="Arial"/>
                <w:color w:val="000000"/>
                <w:sz w:val="18"/>
                <w:szCs w:val="18"/>
              </w:rPr>
              <w:lastRenderedPageBreak/>
              <w:t>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84684C">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Pr>
                <w:rFonts w:ascii="Arial Narrow" w:hAnsi="Arial Narrow" w:cs="Arial"/>
                <w:b/>
                <w:bCs/>
                <w:sz w:val="18"/>
                <w:szCs w:val="18"/>
              </w:rPr>
              <w:t>.</w:t>
            </w:r>
          </w:p>
        </w:tc>
        <w:tc>
          <w:tcPr>
            <w:tcW w:w="308" w:type="pct"/>
            <w:vAlign w:val="center"/>
          </w:tcPr>
          <w:p w14:paraId="37587FE4" w14:textId="24A6BEEC"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X                                                                                                                                                                                                                                                                                                                                                                                                                                                                                                                                                                                                                                                                                                                                                                                                                                                                                                                                                                                                                                                                                                                                                                                                                                                                                                                                                                                                                                                                                                                                                                                                                                                                                                                                                                                                                                                                                                                                                                                                                                                                                                                                                                                                                                                                                                                                                                                                                                                                                                                                                                                                                                                                                                                    </w:t>
            </w:r>
          </w:p>
        </w:tc>
        <w:tc>
          <w:tcPr>
            <w:tcW w:w="1261" w:type="pct"/>
          </w:tcPr>
          <w:p w14:paraId="592F1C47"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7F5CB072" w14:textId="377499EA"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21EA11C2"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68A37DA3" w14:textId="77777777" w:rsidTr="000A6810">
        <w:trPr>
          <w:trHeight w:val="60"/>
        </w:trPr>
        <w:tc>
          <w:tcPr>
            <w:tcW w:w="1863" w:type="pct"/>
            <w:vAlign w:val="center"/>
          </w:tcPr>
          <w:p w14:paraId="1EDBD09B" w14:textId="41F1EDA5" w:rsidR="007634E3" w:rsidRPr="00370FCA" w:rsidRDefault="007634E3" w:rsidP="007634E3">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10</w:t>
            </w:r>
            <w:r w:rsidRPr="00370FCA">
              <w:rPr>
                <w:rFonts w:ascii="Arial Narrow" w:eastAsia="Calibri" w:hAnsi="Arial Narrow" w:cs="Calibri"/>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 xml:space="preserve">opia legible de Opinión de Cumplimiento de Obligaciones en Materia de Seguridad Social en sentido positivo con fecha de emisión no mayor a 30 días naturales de antigüedad </w:t>
            </w:r>
            <w:r w:rsidRPr="002F28E9">
              <w:rPr>
                <w:rFonts w:ascii="Arial Narrow" w:hAnsi="Arial Narrow" w:cs="Arial"/>
                <w:sz w:val="18"/>
                <w:szCs w:val="18"/>
              </w:rPr>
              <w:t xml:space="preserve">a la fecha </w:t>
            </w:r>
            <w:r w:rsidR="00E613F6">
              <w:rPr>
                <w:rFonts w:ascii="Arial Narrow" w:hAnsi="Arial Narrow" w:cs="Arial"/>
                <w:sz w:val="18"/>
                <w:szCs w:val="18"/>
              </w:rPr>
              <w:t xml:space="preserve">del </w:t>
            </w:r>
            <w:r w:rsidRPr="002F28E9">
              <w:rPr>
                <w:rFonts w:ascii="Arial Narrow" w:hAnsi="Arial Narrow" w:cs="Arial"/>
                <w:sz w:val="18"/>
                <w:szCs w:val="18"/>
              </w:rPr>
              <w:t xml:space="preserve">acto de </w:t>
            </w:r>
            <w:r w:rsidRPr="002F28E9">
              <w:rPr>
                <w:rFonts w:ascii="Arial Narrow" w:hAnsi="Arial Narrow" w:cs="Arial"/>
                <w:b/>
                <w:bCs/>
                <w:sz w:val="18"/>
                <w:szCs w:val="18"/>
              </w:rPr>
              <w:t>PRESENTACI</w:t>
            </w:r>
            <w:r w:rsidR="0084684C">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Pr>
                <w:rFonts w:ascii="Arial Narrow" w:hAnsi="Arial Narrow" w:cs="Arial"/>
                <w:b/>
                <w:bCs/>
                <w:sz w:val="18"/>
                <w:szCs w:val="18"/>
              </w:rPr>
              <w:t>.</w:t>
            </w:r>
          </w:p>
        </w:tc>
        <w:tc>
          <w:tcPr>
            <w:tcW w:w="308" w:type="pct"/>
            <w:vAlign w:val="center"/>
          </w:tcPr>
          <w:p w14:paraId="71DE9E86" w14:textId="2BF73BA0"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0474812E" w14:textId="77777777" w:rsidR="007634E3" w:rsidRPr="00370FCA" w:rsidRDefault="007634E3" w:rsidP="007634E3">
            <w:pPr>
              <w:jc w:val="center"/>
              <w:rPr>
                <w:rFonts w:ascii="Arial Narrow" w:eastAsia="Calibri" w:hAnsi="Arial Narrow" w:cs="Calibri"/>
                <w:color w:val="000000"/>
                <w:sz w:val="18"/>
                <w:szCs w:val="18"/>
                <w:highlight w:val="yellow"/>
              </w:rPr>
            </w:pPr>
          </w:p>
        </w:tc>
        <w:tc>
          <w:tcPr>
            <w:tcW w:w="294" w:type="pct"/>
            <w:vAlign w:val="center"/>
          </w:tcPr>
          <w:p w14:paraId="048C76FD" w14:textId="0F4170A4" w:rsidR="007634E3" w:rsidRPr="00370FCA" w:rsidRDefault="007634E3" w:rsidP="007634E3">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1BBD8102" w14:textId="77777777" w:rsidR="007634E3" w:rsidRPr="00370FCA" w:rsidRDefault="007634E3" w:rsidP="007634E3">
            <w:pPr>
              <w:jc w:val="center"/>
              <w:rPr>
                <w:rFonts w:ascii="Arial Narrow" w:eastAsia="Calibri" w:hAnsi="Arial Narrow" w:cs="Calibri"/>
                <w:color w:val="000000"/>
                <w:sz w:val="18"/>
                <w:szCs w:val="18"/>
              </w:rPr>
            </w:pPr>
          </w:p>
        </w:tc>
      </w:tr>
      <w:tr w:rsidR="002B6AB8" w:rsidRPr="00370FCA" w14:paraId="0116755E" w14:textId="77777777" w:rsidTr="000A6810">
        <w:trPr>
          <w:trHeight w:val="60"/>
        </w:trPr>
        <w:tc>
          <w:tcPr>
            <w:tcW w:w="1863" w:type="pct"/>
            <w:vAlign w:val="center"/>
          </w:tcPr>
          <w:p w14:paraId="6317D07F" w14:textId="46BFE625" w:rsidR="002B6AB8" w:rsidRPr="00370FCA" w:rsidRDefault="002B6AB8" w:rsidP="002B6AB8">
            <w:pPr>
              <w:jc w:val="both"/>
              <w:rPr>
                <w:rFonts w:ascii="Arial Narrow" w:eastAsia="Calibri" w:hAnsi="Arial Narrow" w:cs="Calibri"/>
                <w:color w:val="000000"/>
                <w:sz w:val="18"/>
                <w:szCs w:val="18"/>
              </w:rPr>
            </w:pPr>
            <w:r w:rsidRPr="007C42EC">
              <w:rPr>
                <w:rFonts w:ascii="Arial Narrow" w:eastAsia="Arial" w:hAnsi="Arial Narrow" w:cs="Arial"/>
                <w:b/>
                <w:color w:val="000000"/>
                <w:sz w:val="18"/>
                <w:szCs w:val="18"/>
              </w:rPr>
              <w:t>Anexo 11.</w:t>
            </w:r>
            <w:r w:rsidRPr="00370FCA">
              <w:rPr>
                <w:rFonts w:ascii="Arial Narrow" w:eastAsia="Arial" w:hAnsi="Arial Narrow" w:cs="Arial"/>
                <w:b/>
                <w:color w:val="000000"/>
                <w:sz w:val="18"/>
                <w:szCs w:val="18"/>
              </w:rPr>
              <w:t xml:space="preserve"> </w:t>
            </w:r>
            <w:bookmarkStart w:id="2"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2"/>
            <w:r w:rsidRPr="002F28E9">
              <w:rPr>
                <w:rFonts w:ascii="Arial Narrow" w:hAnsi="Arial Narrow" w:cs="Arial"/>
                <w:sz w:val="18"/>
                <w:szCs w:val="18"/>
              </w:rPr>
              <w:t>.</w:t>
            </w:r>
          </w:p>
        </w:tc>
        <w:tc>
          <w:tcPr>
            <w:tcW w:w="308" w:type="pct"/>
            <w:vAlign w:val="center"/>
          </w:tcPr>
          <w:p w14:paraId="23A682C3" w14:textId="22606157" w:rsidR="002B6AB8" w:rsidRPr="00370FCA" w:rsidRDefault="00351A38" w:rsidP="002B6AB8">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r w:rsidR="002B6AB8" w:rsidRPr="00370FCA">
              <w:rPr>
                <w:rFonts w:ascii="Arial Narrow" w:eastAsia="Calibri" w:hAnsi="Arial Narrow" w:cs="Calibri"/>
                <w:color w:val="000000"/>
                <w:sz w:val="18"/>
                <w:szCs w:val="18"/>
              </w:rPr>
              <w:t xml:space="preserve">                                                                                                                                                                                                                                                                                                                                                                                                                                                                                                                                                                                                                                                                                                                                                                                                                                                                                                                                                                                                                                                                                                                                                                                                                                                                                                                                                                                                                                                                                                                                                                                                                                                                                                                                                                                                                                                                                                                                                                                                                                                                                                                                                                                                                                                                                                                                                                                                                                                                                                                                                                                                                                                                                                                    </w:t>
            </w:r>
          </w:p>
        </w:tc>
        <w:tc>
          <w:tcPr>
            <w:tcW w:w="1261" w:type="pct"/>
            <w:vAlign w:val="center"/>
          </w:tcPr>
          <w:p w14:paraId="45F33886" w14:textId="1EEFB9F8" w:rsidR="002B6AB8" w:rsidRPr="00370FCA" w:rsidRDefault="002B6AB8" w:rsidP="002B6AB8">
            <w:pPr>
              <w:jc w:val="both"/>
              <w:rPr>
                <w:rFonts w:ascii="Arial Narrow" w:eastAsia="Calibri" w:hAnsi="Arial Narrow" w:cs="Calibri"/>
                <w:color w:val="000000"/>
                <w:sz w:val="18"/>
                <w:szCs w:val="18"/>
                <w:highlight w:val="yellow"/>
              </w:rPr>
            </w:pPr>
          </w:p>
        </w:tc>
        <w:tc>
          <w:tcPr>
            <w:tcW w:w="294" w:type="pct"/>
            <w:vAlign w:val="center"/>
          </w:tcPr>
          <w:p w14:paraId="1ECC43AC" w14:textId="69E7E946"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  </w:t>
            </w:r>
            <w:r w:rsidR="007C42EC">
              <w:rPr>
                <w:rFonts w:ascii="Arial Narrow" w:eastAsia="Calibri" w:hAnsi="Arial Narrow" w:cs="Calibri"/>
                <w:color w:val="000000"/>
                <w:sz w:val="18"/>
                <w:szCs w:val="18"/>
              </w:rPr>
              <w:t>X</w:t>
            </w:r>
            <w:r w:rsidRPr="00370FCA">
              <w:rPr>
                <w:rFonts w:ascii="Arial Narrow" w:eastAsia="Calibri" w:hAnsi="Arial Narrow" w:cs="Calibri"/>
                <w:color w:val="000000"/>
                <w:sz w:val="18"/>
                <w:szCs w:val="18"/>
              </w:rPr>
              <w:t xml:space="preserve">                                                                                                                                                                                                                                                                                                                                                                                                                                                                                                                                                                                                                                                                                                                                                                                                                                                                                                                                                                                                                                                                                                                                                                                                                                                                                                                                                                                                                                                                                                                                                                                                                                                                                                                                                                                                                                                                                                                                                                                                                                                                                                                                                                                                                                                                                                                                                                                                                                                                                                                                                                                                                                                                                                               </w:t>
            </w:r>
          </w:p>
        </w:tc>
        <w:tc>
          <w:tcPr>
            <w:tcW w:w="1274" w:type="pct"/>
            <w:vAlign w:val="center"/>
          </w:tcPr>
          <w:p w14:paraId="1D4CF2E8" w14:textId="22E27D2D" w:rsidR="002B6AB8" w:rsidRPr="00370FCA" w:rsidRDefault="002B6AB8" w:rsidP="00495015">
            <w:pPr>
              <w:jc w:val="both"/>
              <w:rPr>
                <w:rFonts w:ascii="Arial Narrow" w:eastAsia="Calibri" w:hAnsi="Arial Narrow" w:cs="Calibri"/>
                <w:color w:val="000000"/>
                <w:sz w:val="18"/>
                <w:szCs w:val="18"/>
              </w:rPr>
            </w:pPr>
          </w:p>
        </w:tc>
      </w:tr>
      <w:tr w:rsidR="002B6AB8" w:rsidRPr="00370FCA" w14:paraId="281A8C22" w14:textId="77777777" w:rsidTr="000A6810">
        <w:trPr>
          <w:trHeight w:val="60"/>
        </w:trPr>
        <w:tc>
          <w:tcPr>
            <w:tcW w:w="1863" w:type="pct"/>
            <w:vAlign w:val="center"/>
          </w:tcPr>
          <w:p w14:paraId="55A1563D" w14:textId="77777777" w:rsidR="002B6AB8" w:rsidRPr="00370FCA" w:rsidRDefault="002B6AB8" w:rsidP="002B6AB8">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12. </w:t>
            </w:r>
            <w:r w:rsidRPr="00370FCA">
              <w:rPr>
                <w:rFonts w:ascii="Arial Narrow" w:hAnsi="Arial Narrow" w:cs="Arial"/>
                <w:sz w:val="18"/>
                <w:szCs w:val="18"/>
              </w:rPr>
              <w:t>Manifiesto de objeto social en actividad económica y profesionales.</w:t>
            </w:r>
          </w:p>
        </w:tc>
        <w:tc>
          <w:tcPr>
            <w:tcW w:w="308" w:type="pct"/>
            <w:vAlign w:val="center"/>
          </w:tcPr>
          <w:p w14:paraId="297639C1" w14:textId="7FEFAB22" w:rsidR="002B6AB8" w:rsidRPr="00370FCA" w:rsidRDefault="002B6AB8" w:rsidP="002B6AB8">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37926D04" w14:textId="77777777" w:rsidR="002B6AB8" w:rsidRPr="00370FCA" w:rsidRDefault="002B6AB8" w:rsidP="002B6AB8">
            <w:pPr>
              <w:jc w:val="center"/>
              <w:rPr>
                <w:rFonts w:ascii="Arial Narrow" w:eastAsia="Calibri" w:hAnsi="Arial Narrow" w:cs="Calibri"/>
                <w:color w:val="000000"/>
                <w:sz w:val="18"/>
                <w:szCs w:val="18"/>
                <w:highlight w:val="yellow"/>
              </w:rPr>
            </w:pPr>
          </w:p>
        </w:tc>
        <w:tc>
          <w:tcPr>
            <w:tcW w:w="294" w:type="pct"/>
            <w:vAlign w:val="center"/>
          </w:tcPr>
          <w:p w14:paraId="076D0C5F" w14:textId="5D36B229"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                                                                                                                                                                                                                                                                                                                                                                                                                                                                                                                                                                                                                                                                                                                                                                                                                                                                                                                                                                                                                                                                                                                                                                                                                                                                                                                                                                                                                                                                                                                                                                                                                                                                                                                                                                                                                                                                                                                                                                                                                                                                                                                                                                                                                                                                                                                                                                                                                                                                                                                                                                                                                                                                                                                    </w:t>
            </w:r>
          </w:p>
        </w:tc>
        <w:tc>
          <w:tcPr>
            <w:tcW w:w="1274" w:type="pct"/>
            <w:vAlign w:val="center"/>
          </w:tcPr>
          <w:p w14:paraId="7D804AC9" w14:textId="0F301872" w:rsidR="002B6AB8" w:rsidRPr="00370FCA" w:rsidRDefault="007C42EC" w:rsidP="002B6AB8">
            <w:pPr>
              <w:jc w:val="both"/>
              <w:rPr>
                <w:rFonts w:ascii="Arial Narrow" w:eastAsia="Calibri" w:hAnsi="Arial Narrow" w:cs="Calibri"/>
                <w:color w:val="000000"/>
                <w:sz w:val="18"/>
                <w:szCs w:val="18"/>
              </w:rPr>
            </w:pPr>
            <w:r w:rsidRPr="007C42EC">
              <w:rPr>
                <w:rFonts w:ascii="Arial Narrow" w:hAnsi="Arial Narrow" w:cstheme="majorHAnsi"/>
                <w:b/>
                <w:bCs/>
                <w:sz w:val="18"/>
                <w:szCs w:val="18"/>
              </w:rPr>
              <w:t>NO CUMPLE</w:t>
            </w:r>
            <w:r>
              <w:rPr>
                <w:rFonts w:ascii="Arial Narrow" w:hAnsi="Arial Narrow" w:cstheme="majorHAnsi"/>
                <w:sz w:val="18"/>
                <w:szCs w:val="18"/>
              </w:rPr>
              <w:t xml:space="preserve">, el </w:t>
            </w:r>
            <w:r w:rsidRPr="00C90B67">
              <w:rPr>
                <w:rFonts w:ascii="Arial Narrow" w:hAnsi="Arial Narrow" w:cstheme="majorHAnsi"/>
                <w:b/>
                <w:bCs/>
                <w:sz w:val="18"/>
                <w:szCs w:val="18"/>
              </w:rPr>
              <w:t xml:space="preserve">PARTICIPANTE </w:t>
            </w:r>
            <w:r>
              <w:rPr>
                <w:rFonts w:ascii="Arial Narrow" w:hAnsi="Arial Narrow" w:cstheme="majorHAnsi"/>
                <w:sz w:val="18"/>
                <w:szCs w:val="18"/>
              </w:rPr>
              <w:t xml:space="preserve">Presenta manifiesto de objeto social, sin embargo, de la evaluación cualitativa a la documentación presentada por el participante </w:t>
            </w:r>
            <w:r w:rsidRPr="00B1527A">
              <w:rPr>
                <w:rFonts w:ascii="Arial Narrow" w:hAnsi="Arial Narrow" w:cstheme="majorHAnsi"/>
                <w:sz w:val="18"/>
                <w:szCs w:val="18"/>
              </w:rPr>
              <w:t xml:space="preserve">(la </w:t>
            </w:r>
            <w:r w:rsidRPr="00B1527A">
              <w:rPr>
                <w:rFonts w:ascii="Arial Narrow" w:eastAsia="Century Gothic" w:hAnsi="Arial Narrow" w:cs="Calibri Light"/>
                <w:bCs/>
                <w:color w:val="000000"/>
                <w:sz w:val="18"/>
                <w:szCs w:val="18"/>
              </w:rPr>
              <w:t>Constancia de Registro Federal de Contribuyentes),</w:t>
            </w:r>
            <w:r>
              <w:rPr>
                <w:rFonts w:ascii="Arial Narrow" w:eastAsia="Century Gothic" w:hAnsi="Arial Narrow" w:cs="Calibri Light"/>
                <w:bCs/>
                <w:color w:val="000000"/>
                <w:sz w:val="18"/>
                <w:szCs w:val="18"/>
              </w:rPr>
              <w:t xml:space="preserve"> se verifico que las actividades económicas relacionadas en su constancia de situación fiscal no corresponden con el objeto de la licitación</w:t>
            </w:r>
            <w:r w:rsidR="00DF0F1B">
              <w:rPr>
                <w:rFonts w:ascii="Arial Narrow" w:eastAsia="Century Gothic" w:hAnsi="Arial Narrow" w:cs="Calibri Light"/>
                <w:bCs/>
                <w:color w:val="000000"/>
                <w:sz w:val="18"/>
                <w:szCs w:val="18"/>
              </w:rPr>
              <w:t>, esto de conformidad a</w:t>
            </w:r>
            <w:r w:rsidR="007B6299">
              <w:rPr>
                <w:rFonts w:ascii="Arial Narrow" w:eastAsia="Century Gothic" w:hAnsi="Arial Narrow" w:cs="Calibri Light"/>
                <w:bCs/>
                <w:color w:val="000000"/>
                <w:sz w:val="18"/>
                <w:szCs w:val="18"/>
              </w:rPr>
              <w:t xml:space="preserve"> </w:t>
            </w:r>
            <w:r w:rsidR="00DF0F1B">
              <w:rPr>
                <w:rFonts w:ascii="Arial Narrow" w:eastAsia="Century Gothic" w:hAnsi="Arial Narrow" w:cs="Calibri Light"/>
                <w:bCs/>
                <w:color w:val="000000"/>
                <w:sz w:val="18"/>
                <w:szCs w:val="18"/>
              </w:rPr>
              <w:t>l</w:t>
            </w:r>
            <w:r w:rsidR="007B6299">
              <w:rPr>
                <w:rFonts w:ascii="Arial Narrow" w:eastAsia="Century Gothic" w:hAnsi="Arial Narrow" w:cs="Calibri Light"/>
                <w:bCs/>
                <w:color w:val="000000"/>
                <w:sz w:val="18"/>
                <w:szCs w:val="18"/>
              </w:rPr>
              <w:t>o solicitado en el</w:t>
            </w:r>
            <w:r w:rsidR="00DF0F1B">
              <w:rPr>
                <w:rFonts w:ascii="Arial Narrow" w:eastAsia="Century Gothic" w:hAnsi="Arial Narrow" w:cs="Calibri Light"/>
                <w:bCs/>
                <w:color w:val="000000"/>
                <w:sz w:val="18"/>
                <w:szCs w:val="18"/>
              </w:rPr>
              <w:t xml:space="preserve"> numeral 9</w:t>
            </w:r>
            <w:r w:rsidR="007B6299">
              <w:rPr>
                <w:rFonts w:ascii="Arial Narrow" w:eastAsia="Century Gothic" w:hAnsi="Arial Narrow" w:cs="Calibri Light"/>
                <w:bCs/>
                <w:color w:val="000000"/>
                <w:sz w:val="18"/>
                <w:szCs w:val="18"/>
              </w:rPr>
              <w:t xml:space="preserve">.1 </w:t>
            </w:r>
            <w:r w:rsidR="007B6299" w:rsidRPr="002F28E9">
              <w:rPr>
                <w:rFonts w:ascii="Arial Narrow" w:eastAsia="Arial" w:hAnsi="Arial Narrow" w:cs="Calibri Light"/>
                <w:b/>
                <w:color w:val="000000"/>
                <w:sz w:val="18"/>
                <w:szCs w:val="18"/>
              </w:rPr>
              <w:t>PRESENTACIÓN Y APERTURA DE PROPUESTAS TÉCNICAS Y ECONÓMICAS</w:t>
            </w:r>
            <w:r w:rsidR="007B6299">
              <w:rPr>
                <w:rFonts w:ascii="Arial Narrow" w:eastAsia="Arial" w:hAnsi="Arial Narrow" w:cs="Calibri Light"/>
                <w:b/>
                <w:color w:val="000000"/>
                <w:sz w:val="18"/>
                <w:szCs w:val="18"/>
              </w:rPr>
              <w:t xml:space="preserve">, anexo 12 </w:t>
            </w:r>
            <w:r w:rsidR="003121F5" w:rsidRPr="00E651A8">
              <w:rPr>
                <w:rFonts w:ascii="Arial Narrow" w:hAnsi="Arial Narrow" w:cstheme="majorHAnsi"/>
                <w:sz w:val="18"/>
                <w:szCs w:val="18"/>
              </w:rPr>
              <w:t xml:space="preserve">Objeto Social, de las </w:t>
            </w:r>
            <w:r w:rsidR="003121F5" w:rsidRPr="00E651A8">
              <w:rPr>
                <w:rFonts w:ascii="Arial Narrow" w:hAnsi="Arial Narrow" w:cstheme="majorHAnsi"/>
                <w:b/>
                <w:bCs/>
                <w:sz w:val="18"/>
                <w:szCs w:val="18"/>
              </w:rPr>
              <w:t>BASES</w:t>
            </w:r>
            <w:r w:rsidR="003121F5">
              <w:rPr>
                <w:rFonts w:ascii="Arial Narrow" w:hAnsi="Arial Narrow" w:cstheme="majorHAnsi"/>
                <w:b/>
                <w:bCs/>
                <w:sz w:val="18"/>
                <w:szCs w:val="18"/>
              </w:rPr>
              <w:t>.</w:t>
            </w:r>
            <w:r w:rsidR="003121F5" w:rsidRPr="00E651A8">
              <w:rPr>
                <w:rFonts w:ascii="Arial Narrow" w:hAnsi="Arial Narrow" w:cstheme="majorHAnsi"/>
                <w:b/>
                <w:bCs/>
                <w:sz w:val="18"/>
                <w:szCs w:val="18"/>
              </w:rPr>
              <w:t xml:space="preserve"> </w:t>
            </w:r>
          </w:p>
        </w:tc>
      </w:tr>
      <w:tr w:rsidR="002B6AB8" w:rsidRPr="00370FCA" w14:paraId="41E19C70" w14:textId="77777777" w:rsidTr="000A6810">
        <w:trPr>
          <w:trHeight w:val="60"/>
        </w:trPr>
        <w:tc>
          <w:tcPr>
            <w:tcW w:w="1863" w:type="pct"/>
            <w:vAlign w:val="center"/>
          </w:tcPr>
          <w:p w14:paraId="1D7EB039" w14:textId="4D8051C7" w:rsidR="002B6AB8" w:rsidRPr="00370FCA" w:rsidRDefault="002B6AB8" w:rsidP="002B6AB8">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14.  </w:t>
            </w:r>
            <w:r w:rsidRPr="00370FCA">
              <w:rPr>
                <w:rFonts w:ascii="Arial Narrow" w:hAnsi="Arial Narrow" w:cs="Arial"/>
                <w:sz w:val="18"/>
                <w:szCs w:val="18"/>
              </w:rPr>
              <w:t xml:space="preserve">Formato libre a través del cual el proveedor se comprometa a entregar la garantía de cumplimiento, señalada en el numeral </w:t>
            </w:r>
            <w:r w:rsidRPr="00351A38">
              <w:rPr>
                <w:rFonts w:ascii="Arial Narrow" w:hAnsi="Arial Narrow" w:cs="Arial"/>
                <w:sz w:val="18"/>
                <w:szCs w:val="18"/>
              </w:rPr>
              <w:t>2</w:t>
            </w:r>
            <w:r w:rsidR="00351A38" w:rsidRPr="00351A38">
              <w:rPr>
                <w:rFonts w:ascii="Arial Narrow" w:hAnsi="Arial Narrow" w:cs="Arial"/>
                <w:sz w:val="18"/>
                <w:szCs w:val="18"/>
              </w:rPr>
              <w:t>3</w:t>
            </w:r>
            <w:r w:rsidRPr="00370FCA">
              <w:rPr>
                <w:rFonts w:ascii="Arial Narrow" w:hAnsi="Arial Narrow" w:cs="Arial"/>
                <w:sz w:val="18"/>
                <w:szCs w:val="18"/>
              </w:rPr>
              <w:t xml:space="preserve"> de conformidad con lo establecido en el </w:t>
            </w:r>
            <w:r w:rsidRPr="00370FCA">
              <w:rPr>
                <w:rFonts w:ascii="Arial Narrow" w:hAnsi="Arial Narrow" w:cs="Arial"/>
                <w:b/>
                <w:bCs/>
                <w:sz w:val="18"/>
                <w:szCs w:val="18"/>
              </w:rPr>
              <w:t>Anexo 13.</w:t>
            </w:r>
          </w:p>
        </w:tc>
        <w:tc>
          <w:tcPr>
            <w:tcW w:w="308" w:type="pct"/>
            <w:vAlign w:val="center"/>
          </w:tcPr>
          <w:p w14:paraId="203B3335" w14:textId="28852233" w:rsidR="002B6AB8" w:rsidRPr="00370FCA" w:rsidRDefault="002B6AB8" w:rsidP="002B6AB8">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1A282A15" w14:textId="77777777" w:rsidR="002B6AB8" w:rsidRPr="00370FCA" w:rsidRDefault="002B6AB8" w:rsidP="002B6AB8">
            <w:pPr>
              <w:jc w:val="center"/>
              <w:rPr>
                <w:rFonts w:ascii="Arial Narrow" w:eastAsia="Calibri" w:hAnsi="Arial Narrow" w:cs="Calibri"/>
                <w:color w:val="000000"/>
                <w:sz w:val="18"/>
                <w:szCs w:val="18"/>
                <w:highlight w:val="yellow"/>
              </w:rPr>
            </w:pPr>
          </w:p>
        </w:tc>
        <w:tc>
          <w:tcPr>
            <w:tcW w:w="294" w:type="pct"/>
            <w:vAlign w:val="center"/>
          </w:tcPr>
          <w:p w14:paraId="11E33974" w14:textId="3CADA9AD"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551FD81A" w14:textId="77777777" w:rsidR="002B6AB8" w:rsidRPr="00370FCA" w:rsidRDefault="002B6AB8" w:rsidP="002B6AB8">
            <w:pPr>
              <w:jc w:val="center"/>
              <w:rPr>
                <w:rFonts w:ascii="Arial Narrow" w:eastAsia="Calibri" w:hAnsi="Arial Narrow" w:cs="Calibri"/>
                <w:color w:val="000000"/>
                <w:sz w:val="18"/>
                <w:szCs w:val="18"/>
              </w:rPr>
            </w:pPr>
          </w:p>
        </w:tc>
      </w:tr>
      <w:tr w:rsidR="002B6AB8" w:rsidRPr="00370FCA" w14:paraId="5B882BC0" w14:textId="77777777" w:rsidTr="000A6810">
        <w:trPr>
          <w:trHeight w:val="60"/>
        </w:trPr>
        <w:tc>
          <w:tcPr>
            <w:tcW w:w="1863" w:type="pct"/>
            <w:vAlign w:val="center"/>
          </w:tcPr>
          <w:p w14:paraId="073B4D7B" w14:textId="77777777" w:rsidR="002B6AB8" w:rsidRPr="00370FCA" w:rsidRDefault="002B6AB8" w:rsidP="002B6AB8">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15. </w:t>
            </w:r>
            <w:r w:rsidRPr="00370FCA">
              <w:rPr>
                <w:rFonts w:ascii="Arial Narrow" w:eastAsia="Century Gothic" w:hAnsi="Arial Narrow" w:cs="Arial"/>
                <w:bCs/>
                <w:color w:val="000000"/>
                <w:sz w:val="18"/>
                <w:szCs w:val="18"/>
              </w:rPr>
              <w:t>Declaración de Aportación Cinco al Millar para el Fondo Impulso Jalisco.</w:t>
            </w:r>
          </w:p>
        </w:tc>
        <w:tc>
          <w:tcPr>
            <w:tcW w:w="308" w:type="pct"/>
            <w:vAlign w:val="center"/>
          </w:tcPr>
          <w:p w14:paraId="09182487" w14:textId="167DD945" w:rsidR="002B6AB8" w:rsidRPr="00370FCA" w:rsidRDefault="002B6AB8" w:rsidP="002B6AB8">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1261" w:type="pct"/>
          </w:tcPr>
          <w:p w14:paraId="7E3E1566" w14:textId="77777777" w:rsidR="002B6AB8" w:rsidRPr="00370FCA" w:rsidRDefault="002B6AB8" w:rsidP="002B6AB8">
            <w:pPr>
              <w:jc w:val="center"/>
              <w:rPr>
                <w:rFonts w:ascii="Arial Narrow" w:eastAsia="Calibri" w:hAnsi="Arial Narrow" w:cs="Calibri"/>
                <w:color w:val="000000"/>
                <w:sz w:val="18"/>
                <w:szCs w:val="18"/>
                <w:highlight w:val="yellow"/>
              </w:rPr>
            </w:pPr>
          </w:p>
        </w:tc>
        <w:tc>
          <w:tcPr>
            <w:tcW w:w="294" w:type="pct"/>
            <w:vAlign w:val="center"/>
          </w:tcPr>
          <w:p w14:paraId="2EC7D966" w14:textId="6D5335F3" w:rsidR="002B6AB8" w:rsidRPr="00370FCA" w:rsidRDefault="002B6AB8" w:rsidP="002B6AB8">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1274" w:type="pct"/>
            <w:vAlign w:val="center"/>
          </w:tcPr>
          <w:p w14:paraId="43EBF4E6" w14:textId="6062B43E" w:rsidR="002B6AB8" w:rsidRPr="00370FCA" w:rsidRDefault="002B6AB8" w:rsidP="002B6AB8">
            <w:pPr>
              <w:jc w:val="both"/>
              <w:rPr>
                <w:rFonts w:ascii="Arial Narrow" w:eastAsia="Calibri" w:hAnsi="Arial Narrow" w:cs="Calibri"/>
                <w:color w:val="000000"/>
                <w:sz w:val="18"/>
                <w:szCs w:val="18"/>
              </w:rPr>
            </w:pPr>
          </w:p>
        </w:tc>
      </w:tr>
    </w:tbl>
    <w:p w14:paraId="33B86514" w14:textId="77777777" w:rsidR="00AF64FE" w:rsidRPr="00370FCA" w:rsidRDefault="00AF64FE" w:rsidP="00AF64FE">
      <w:pPr>
        <w:jc w:val="both"/>
        <w:rPr>
          <w:rFonts w:ascii="Arial Narrow" w:eastAsia="Calibri" w:hAnsi="Arial Narrow" w:cs="Calibri"/>
          <w:color w:val="000000"/>
          <w:sz w:val="18"/>
          <w:szCs w:val="18"/>
        </w:rPr>
      </w:pPr>
    </w:p>
    <w:p w14:paraId="440A829D" w14:textId="77777777" w:rsidR="00AF64FE" w:rsidRPr="00370FCA" w:rsidRDefault="00AF64FE" w:rsidP="00AF64FE">
      <w:pPr>
        <w:jc w:val="both"/>
        <w:rPr>
          <w:rFonts w:ascii="Arial Narrow" w:eastAsia="Calibri" w:hAnsi="Arial Narrow" w:cs="Calibri"/>
          <w:sz w:val="18"/>
          <w:szCs w:val="18"/>
          <w:highlight w:val="red"/>
        </w:rPr>
      </w:pPr>
      <w:r w:rsidRPr="00370FCA">
        <w:rPr>
          <w:rFonts w:ascii="Arial Narrow" w:eastAsia="Calibri" w:hAnsi="Arial Narrow" w:cs="Calibri"/>
          <w:b/>
          <w:sz w:val="18"/>
          <w:szCs w:val="18"/>
        </w:rPr>
        <w:t>II.-</w:t>
      </w:r>
      <w:r w:rsidRPr="00370FCA">
        <w:rPr>
          <w:rFonts w:ascii="Arial Narrow" w:eastAsia="Calibri" w:hAnsi="Arial Narrow" w:cs="Calibri"/>
          <w:sz w:val="18"/>
          <w:szCs w:val="18"/>
        </w:rPr>
        <w:t xml:space="preserve"> 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p>
    <w:p w14:paraId="62418C69" w14:textId="77777777" w:rsidR="00AF64FE" w:rsidRPr="00370FCA" w:rsidRDefault="00AF64FE" w:rsidP="00AF64FE">
      <w:pPr>
        <w:jc w:val="both"/>
        <w:rPr>
          <w:rFonts w:ascii="Arial Narrow" w:eastAsia="Calibri" w:hAnsi="Arial Narrow" w:cs="Calibri"/>
          <w:sz w:val="18"/>
          <w:szCs w:val="18"/>
          <w:highlight w:val="red"/>
        </w:rPr>
      </w:pPr>
    </w:p>
    <w:p w14:paraId="3AB197FF" w14:textId="1D8EF628" w:rsidR="00B20AEE" w:rsidRDefault="00AF64FE" w:rsidP="00AF64FE">
      <w:pPr>
        <w:jc w:val="both"/>
        <w:rPr>
          <w:rFonts w:ascii="Arial Narrow" w:eastAsia="Calibri" w:hAnsi="Arial Narrow" w:cs="Calibri"/>
          <w:sz w:val="18"/>
          <w:szCs w:val="18"/>
        </w:rPr>
      </w:pPr>
      <w:r w:rsidRPr="00370FCA">
        <w:rPr>
          <w:rFonts w:ascii="Arial Narrow" w:eastAsia="Calibri" w:hAnsi="Arial Narrow" w:cs="Calibri"/>
          <w:sz w:val="18"/>
          <w:szCs w:val="18"/>
        </w:rPr>
        <w:t>De acuerdo a los criterios previstos en el procedimiento y con base en la evaluación de las proposiciones</w:t>
      </w:r>
      <w:r w:rsidRPr="00370FCA">
        <w:rPr>
          <w:rFonts w:ascii="Arial Narrow" w:eastAsia="Calibri" w:hAnsi="Arial Narrow" w:cs="Calibri"/>
          <w:color w:val="000000"/>
          <w:sz w:val="18"/>
          <w:szCs w:val="18"/>
        </w:rPr>
        <w:t xml:space="preserve"> </w:t>
      </w:r>
      <w:r w:rsidRPr="00370FCA">
        <w:rPr>
          <w:rFonts w:ascii="Arial Narrow" w:eastAsia="Calibri" w:hAnsi="Arial Narrow" w:cs="Calibri"/>
          <w:sz w:val="18"/>
          <w:szCs w:val="18"/>
        </w:rPr>
        <w:t xml:space="preserve">presentadas por </w:t>
      </w:r>
      <w:r w:rsidRPr="00516491">
        <w:rPr>
          <w:rFonts w:ascii="Arial Narrow" w:eastAsia="Calibri" w:hAnsi="Arial Narrow" w:cs="Calibri"/>
          <w:sz w:val="18"/>
          <w:szCs w:val="18"/>
        </w:rPr>
        <w:t>los Participantes y Dictamen Técnico elaborado por parte del área requirente a través de</w:t>
      </w:r>
      <w:r w:rsidR="004A151E">
        <w:rPr>
          <w:rFonts w:ascii="Arial Narrow" w:eastAsia="Calibri" w:hAnsi="Arial Narrow" w:cs="Calibri"/>
          <w:sz w:val="18"/>
          <w:szCs w:val="18"/>
        </w:rPr>
        <w:t>l</w:t>
      </w:r>
      <w:r w:rsidR="007C42EC">
        <w:rPr>
          <w:rFonts w:ascii="Arial Narrow" w:eastAsia="Calibri" w:hAnsi="Arial Narrow" w:cs="Calibri"/>
          <w:sz w:val="18"/>
          <w:szCs w:val="18"/>
        </w:rPr>
        <w:t xml:space="preserve"> Programa de </w:t>
      </w:r>
      <w:r w:rsidR="007C42EC" w:rsidRPr="004B2C2D">
        <w:rPr>
          <w:rFonts w:ascii="Arial Narrow" w:eastAsia="Calibri" w:hAnsi="Arial Narrow" w:cs="Calibri"/>
          <w:sz w:val="18"/>
          <w:szCs w:val="18"/>
        </w:rPr>
        <w:t xml:space="preserve">Intoxicación por artrópodos </w:t>
      </w:r>
      <w:r w:rsidR="00516491" w:rsidRPr="004B2C2D">
        <w:rPr>
          <w:rFonts w:ascii="Arial Narrow" w:eastAsia="Calibri" w:hAnsi="Arial Narrow" w:cs="Calibri"/>
          <w:sz w:val="18"/>
          <w:szCs w:val="18"/>
        </w:rPr>
        <w:t xml:space="preserve">del O.P.D. Servicios de Salud Jalisco </w:t>
      </w:r>
      <w:r w:rsidRPr="00370FCA">
        <w:rPr>
          <w:rFonts w:ascii="Arial Narrow" w:eastAsia="Calibri" w:hAnsi="Arial Narrow" w:cs="Calibri"/>
          <w:sz w:val="18"/>
          <w:szCs w:val="18"/>
        </w:rPr>
        <w:t xml:space="preserve">mismo </w:t>
      </w:r>
      <w:r w:rsidR="00DB47A1">
        <w:rPr>
          <w:rFonts w:ascii="Arial Narrow" w:eastAsia="Calibri" w:hAnsi="Arial Narrow" w:cs="Calibri"/>
          <w:sz w:val="18"/>
          <w:szCs w:val="18"/>
        </w:rPr>
        <w:t>que a continuación se detalla</w:t>
      </w:r>
      <w:r w:rsidRPr="00370FCA">
        <w:rPr>
          <w:rFonts w:ascii="Arial Narrow" w:eastAsia="Calibri" w:hAnsi="Arial Narrow" w:cs="Calibri"/>
          <w:sz w:val="18"/>
          <w:szCs w:val="18"/>
        </w:rPr>
        <w:t xml:space="preserve">, en términos de los artículos 66, apartado 2, y </w:t>
      </w:r>
      <w:r w:rsidRPr="00370FCA">
        <w:rPr>
          <w:rFonts w:ascii="Arial Narrow" w:eastAsia="Calibri" w:hAnsi="Arial Narrow" w:cs="Calibri"/>
          <w:color w:val="222222"/>
          <w:sz w:val="18"/>
          <w:szCs w:val="18"/>
        </w:rPr>
        <w:t>72, fracción VI, de “La Ley” y del artículo 97, fracción II, de su “Reglamento”</w:t>
      </w:r>
      <w:r w:rsidRPr="00370FCA">
        <w:rPr>
          <w:rFonts w:ascii="Arial Narrow" w:eastAsia="Calibri" w:hAnsi="Arial Narrow" w:cs="Calibri"/>
          <w:sz w:val="18"/>
          <w:szCs w:val="18"/>
        </w:rPr>
        <w:t xml:space="preserve">, así como el numeral </w:t>
      </w:r>
      <w:r w:rsidR="00F15214" w:rsidRPr="00370FCA">
        <w:rPr>
          <w:rFonts w:ascii="Arial Narrow" w:eastAsia="Calibri" w:hAnsi="Arial Narrow" w:cs="Calibri"/>
          <w:sz w:val="18"/>
          <w:szCs w:val="18"/>
        </w:rPr>
        <w:t>9.1</w:t>
      </w:r>
      <w:r w:rsidRPr="00370FCA">
        <w:rPr>
          <w:rFonts w:ascii="Arial Narrow" w:eastAsia="Calibri" w:hAnsi="Arial Narrow" w:cs="Calibri"/>
          <w:sz w:val="18"/>
          <w:szCs w:val="18"/>
        </w:rPr>
        <w:t xml:space="preserve"> </w:t>
      </w:r>
      <w:r w:rsidR="00F15214" w:rsidRPr="00370FCA">
        <w:rPr>
          <w:rFonts w:ascii="Arial Narrow" w:eastAsia="Calibri" w:hAnsi="Arial Narrow" w:cs="Calibri"/>
          <w:sz w:val="18"/>
          <w:szCs w:val="18"/>
        </w:rPr>
        <w:t xml:space="preserve">y el Anexo 1 Carta de Requerimientos Técnicos </w:t>
      </w:r>
      <w:r w:rsidRPr="00370FCA">
        <w:rPr>
          <w:rFonts w:ascii="Arial Narrow" w:eastAsia="Calibri" w:hAnsi="Arial Narrow" w:cs="Calibri"/>
          <w:sz w:val="18"/>
          <w:szCs w:val="18"/>
        </w:rPr>
        <w:t>de las Bases, se obtuvo el siguiente resultado derivado de la Evaluación Binaria:</w:t>
      </w:r>
    </w:p>
    <w:p w14:paraId="75F6C924" w14:textId="77777777" w:rsidR="00DF143F" w:rsidRPr="00370FCA" w:rsidRDefault="00DF143F" w:rsidP="00AF64FE">
      <w:pPr>
        <w:jc w:val="both"/>
        <w:rPr>
          <w:rFonts w:ascii="Arial Narrow" w:eastAsia="Calibri" w:hAnsi="Arial Narrow" w:cs="Calibri"/>
          <w:sz w:val="18"/>
          <w:szCs w:val="18"/>
        </w:rPr>
      </w:pPr>
    </w:p>
    <w:p w14:paraId="5CC67827" w14:textId="58A3DE9A" w:rsidR="00AF64FE" w:rsidRDefault="00AF64FE" w:rsidP="0005062F">
      <w:pPr>
        <w:jc w:val="center"/>
        <w:rPr>
          <w:rFonts w:ascii="Arial Narrow" w:eastAsia="Calibri" w:hAnsi="Arial Narrow" w:cs="Calibri"/>
          <w:b/>
          <w:sz w:val="18"/>
          <w:szCs w:val="18"/>
        </w:rPr>
      </w:pPr>
      <w:r w:rsidRPr="00370FCA">
        <w:rPr>
          <w:rFonts w:ascii="Arial Narrow" w:eastAsia="Calibri" w:hAnsi="Arial Narrow" w:cs="Calibri"/>
          <w:b/>
          <w:sz w:val="18"/>
          <w:szCs w:val="18"/>
        </w:rPr>
        <w:t>DICTAMEN TÉCNICO</w:t>
      </w:r>
    </w:p>
    <w:p w14:paraId="5EB94E81" w14:textId="77777777" w:rsidR="0058093F" w:rsidRDefault="0058093F" w:rsidP="008C6EB6">
      <w:pPr>
        <w:rPr>
          <w:rFonts w:ascii="Arial Narrow" w:eastAsia="Calibri" w:hAnsi="Arial Narrow" w:cs="Calibri"/>
          <w:b/>
          <w:sz w:val="18"/>
          <w:szCs w:val="18"/>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32"/>
        <w:gridCol w:w="708"/>
        <w:gridCol w:w="2269"/>
        <w:gridCol w:w="992"/>
        <w:gridCol w:w="2262"/>
      </w:tblGrid>
      <w:tr w:rsidR="00CF2041" w:rsidRPr="008E3579" w14:paraId="78652CF2" w14:textId="77777777" w:rsidTr="00B97871">
        <w:trPr>
          <w:trHeight w:val="176"/>
          <w:tblHeader/>
        </w:trPr>
        <w:tc>
          <w:tcPr>
            <w:tcW w:w="2105" w:type="pct"/>
            <w:shd w:val="clear" w:color="auto" w:fill="D9D9D9"/>
            <w:vAlign w:val="center"/>
          </w:tcPr>
          <w:p w14:paraId="0412E0F2" w14:textId="77777777" w:rsidR="00CF2041" w:rsidRPr="008E3579" w:rsidRDefault="00CF2041" w:rsidP="00CF2041">
            <w:pPr>
              <w:jc w:val="center"/>
              <w:rPr>
                <w:rFonts w:ascii="Arial Narrow" w:eastAsia="Calibri" w:hAnsi="Arial Narrow" w:cs="Calibri"/>
                <w:b/>
                <w:sz w:val="18"/>
                <w:szCs w:val="18"/>
              </w:rPr>
            </w:pPr>
            <w:r w:rsidRPr="008E3579">
              <w:rPr>
                <w:rFonts w:ascii="Arial Narrow" w:eastAsia="Calibri" w:hAnsi="Arial Narrow" w:cs="Calibri"/>
                <w:b/>
                <w:sz w:val="18"/>
                <w:szCs w:val="18"/>
              </w:rPr>
              <w:t>LICITANTE EVALUADO</w:t>
            </w:r>
          </w:p>
        </w:tc>
        <w:tc>
          <w:tcPr>
            <w:tcW w:w="1383" w:type="pct"/>
            <w:gridSpan w:val="2"/>
            <w:shd w:val="clear" w:color="auto" w:fill="D9D9D9"/>
            <w:vAlign w:val="center"/>
          </w:tcPr>
          <w:p w14:paraId="634C52E4" w14:textId="35411017" w:rsidR="00CF2041" w:rsidRPr="008E3579" w:rsidRDefault="00CF2041" w:rsidP="00CF2041">
            <w:pPr>
              <w:jc w:val="center"/>
              <w:rPr>
                <w:rFonts w:ascii="Arial Narrow" w:eastAsia="Calibri" w:hAnsi="Arial Narrow" w:cs="Calibri"/>
                <w:b/>
                <w:bCs/>
                <w:color w:val="000000"/>
                <w:sz w:val="18"/>
                <w:szCs w:val="18"/>
              </w:rPr>
            </w:pPr>
            <w:r w:rsidRPr="008E3579">
              <w:rPr>
                <w:rFonts w:ascii="Arial Narrow" w:hAnsi="Arial Narrow" w:cstheme="majorHAnsi"/>
                <w:b/>
                <w:bCs/>
                <w:sz w:val="18"/>
                <w:szCs w:val="18"/>
              </w:rPr>
              <w:t>POWER MED DE MÉXICO, S.A. DE C.V.</w:t>
            </w:r>
          </w:p>
        </w:tc>
        <w:tc>
          <w:tcPr>
            <w:tcW w:w="1512" w:type="pct"/>
            <w:gridSpan w:val="2"/>
            <w:shd w:val="clear" w:color="auto" w:fill="D9D9D9"/>
            <w:vAlign w:val="center"/>
          </w:tcPr>
          <w:p w14:paraId="0214F0C3" w14:textId="239AE26F" w:rsidR="00CF2041" w:rsidRPr="008E3579" w:rsidRDefault="00CF2041" w:rsidP="00CF2041">
            <w:pPr>
              <w:jc w:val="center"/>
              <w:rPr>
                <w:rFonts w:ascii="Arial Narrow" w:eastAsia="Calibri" w:hAnsi="Arial Narrow" w:cs="Calibri"/>
                <w:sz w:val="18"/>
                <w:szCs w:val="18"/>
              </w:rPr>
            </w:pPr>
            <w:r w:rsidRPr="008E3579">
              <w:rPr>
                <w:rFonts w:ascii="Arial Narrow" w:hAnsi="Arial Narrow" w:cstheme="majorHAnsi"/>
                <w:b/>
                <w:bCs/>
                <w:sz w:val="18"/>
                <w:szCs w:val="18"/>
              </w:rPr>
              <w:t>COMERCIAL RILEY, S.A. DE C.V.</w:t>
            </w:r>
          </w:p>
        </w:tc>
      </w:tr>
      <w:tr w:rsidR="00DF143F" w:rsidRPr="008E3579" w14:paraId="244F2BAD" w14:textId="77777777" w:rsidTr="00B97871">
        <w:trPr>
          <w:trHeight w:val="151"/>
        </w:trPr>
        <w:tc>
          <w:tcPr>
            <w:tcW w:w="2105" w:type="pct"/>
            <w:vMerge w:val="restart"/>
            <w:shd w:val="clear" w:color="auto" w:fill="D9D9D9"/>
            <w:vAlign w:val="center"/>
          </w:tcPr>
          <w:p w14:paraId="5C7A4463" w14:textId="77777777" w:rsidR="00DF143F" w:rsidRPr="008E3579" w:rsidRDefault="00DF143F" w:rsidP="00857E89">
            <w:pPr>
              <w:jc w:val="center"/>
              <w:rPr>
                <w:rFonts w:ascii="Arial Narrow" w:eastAsia="Calibri" w:hAnsi="Arial Narrow" w:cs="Calibri"/>
                <w:b/>
                <w:sz w:val="18"/>
                <w:szCs w:val="18"/>
              </w:rPr>
            </w:pPr>
            <w:r w:rsidRPr="008E3579">
              <w:rPr>
                <w:rFonts w:ascii="Arial Narrow" w:eastAsia="Calibri" w:hAnsi="Arial Narrow" w:cs="Calibri"/>
                <w:b/>
                <w:sz w:val="18"/>
                <w:szCs w:val="18"/>
              </w:rPr>
              <w:t>PROPUESTA</w:t>
            </w:r>
          </w:p>
          <w:p w14:paraId="599E8046" w14:textId="77777777" w:rsidR="00DF143F" w:rsidRPr="008E3579" w:rsidRDefault="00DF143F" w:rsidP="00857E89">
            <w:pPr>
              <w:jc w:val="center"/>
              <w:rPr>
                <w:rFonts w:ascii="Arial Narrow" w:eastAsia="Calibri" w:hAnsi="Arial Narrow" w:cs="Calibri"/>
                <w:b/>
                <w:sz w:val="18"/>
                <w:szCs w:val="18"/>
              </w:rPr>
            </w:pPr>
            <w:r w:rsidRPr="008E3579">
              <w:rPr>
                <w:rFonts w:ascii="Arial Narrow" w:eastAsia="Calibri" w:hAnsi="Arial Narrow" w:cs="Calibri"/>
                <w:b/>
                <w:sz w:val="18"/>
                <w:szCs w:val="18"/>
              </w:rPr>
              <w:t>TÉCNICA</w:t>
            </w:r>
          </w:p>
        </w:tc>
        <w:tc>
          <w:tcPr>
            <w:tcW w:w="1383" w:type="pct"/>
            <w:gridSpan w:val="2"/>
            <w:vAlign w:val="center"/>
          </w:tcPr>
          <w:p w14:paraId="30ABF65D" w14:textId="77777777" w:rsidR="00DF143F" w:rsidRPr="008E3579" w:rsidRDefault="00DF143F" w:rsidP="00857E89">
            <w:pPr>
              <w:jc w:val="center"/>
              <w:rPr>
                <w:rFonts w:ascii="Arial Narrow" w:eastAsia="Calibri" w:hAnsi="Arial Narrow" w:cs="Calibri"/>
                <w:b/>
                <w:bCs/>
                <w:sz w:val="18"/>
                <w:szCs w:val="18"/>
              </w:rPr>
            </w:pPr>
            <w:r w:rsidRPr="008E3579">
              <w:rPr>
                <w:rFonts w:ascii="Arial Narrow" w:eastAsia="Calibri" w:hAnsi="Arial Narrow" w:cs="Calibri"/>
                <w:b/>
                <w:bCs/>
                <w:sz w:val="18"/>
                <w:szCs w:val="18"/>
              </w:rPr>
              <w:t>CUMPLE</w:t>
            </w:r>
          </w:p>
        </w:tc>
        <w:tc>
          <w:tcPr>
            <w:tcW w:w="1512" w:type="pct"/>
            <w:gridSpan w:val="2"/>
            <w:vAlign w:val="center"/>
          </w:tcPr>
          <w:p w14:paraId="50172E11" w14:textId="77777777" w:rsidR="00DF143F" w:rsidRPr="008E3579" w:rsidRDefault="00DF143F" w:rsidP="00857E89">
            <w:pPr>
              <w:jc w:val="center"/>
              <w:rPr>
                <w:rFonts w:ascii="Arial Narrow" w:eastAsia="Calibri" w:hAnsi="Arial Narrow" w:cs="Calibri"/>
                <w:sz w:val="18"/>
                <w:szCs w:val="18"/>
              </w:rPr>
            </w:pPr>
            <w:r w:rsidRPr="008E3579">
              <w:rPr>
                <w:rFonts w:ascii="Arial Narrow" w:eastAsia="Calibri" w:hAnsi="Arial Narrow" w:cs="Calibri"/>
                <w:b/>
                <w:bCs/>
                <w:color w:val="000000"/>
                <w:sz w:val="18"/>
                <w:szCs w:val="18"/>
              </w:rPr>
              <w:t>CUMPLE</w:t>
            </w:r>
          </w:p>
        </w:tc>
      </w:tr>
      <w:tr w:rsidR="00DF143F" w:rsidRPr="008E3579" w14:paraId="3854E4EB" w14:textId="77777777" w:rsidTr="00B97871">
        <w:trPr>
          <w:trHeight w:val="77"/>
        </w:trPr>
        <w:tc>
          <w:tcPr>
            <w:tcW w:w="2105" w:type="pct"/>
            <w:vMerge/>
            <w:shd w:val="clear" w:color="auto" w:fill="D9D9D9"/>
            <w:vAlign w:val="center"/>
          </w:tcPr>
          <w:p w14:paraId="0C4B5C19" w14:textId="77777777" w:rsidR="00DF143F" w:rsidRPr="008E3579" w:rsidRDefault="00DF143F" w:rsidP="00857E89">
            <w:pPr>
              <w:jc w:val="center"/>
              <w:rPr>
                <w:rFonts w:ascii="Arial Narrow" w:eastAsia="Calibri" w:hAnsi="Arial Narrow" w:cs="Calibri"/>
                <w:b/>
                <w:sz w:val="18"/>
                <w:szCs w:val="18"/>
              </w:rPr>
            </w:pPr>
          </w:p>
        </w:tc>
        <w:tc>
          <w:tcPr>
            <w:tcW w:w="329" w:type="pct"/>
            <w:vAlign w:val="center"/>
          </w:tcPr>
          <w:p w14:paraId="4218F32A" w14:textId="77777777" w:rsidR="00DF143F" w:rsidRPr="008E3579" w:rsidRDefault="00DF143F" w:rsidP="00857E89">
            <w:pPr>
              <w:jc w:val="center"/>
              <w:rPr>
                <w:rFonts w:ascii="Arial Narrow" w:eastAsia="Calibri" w:hAnsi="Arial Narrow" w:cs="Calibri"/>
                <w:sz w:val="18"/>
                <w:szCs w:val="18"/>
              </w:rPr>
            </w:pPr>
            <w:r w:rsidRPr="008E3579">
              <w:rPr>
                <w:rFonts w:ascii="Arial Narrow" w:eastAsia="Calibri" w:hAnsi="Arial Narrow" w:cs="Calibri"/>
                <w:b/>
                <w:bCs/>
                <w:color w:val="000000"/>
                <w:sz w:val="18"/>
                <w:szCs w:val="18"/>
              </w:rPr>
              <w:t>SI</w:t>
            </w:r>
          </w:p>
        </w:tc>
        <w:tc>
          <w:tcPr>
            <w:tcW w:w="1054" w:type="pct"/>
            <w:vAlign w:val="center"/>
          </w:tcPr>
          <w:p w14:paraId="5235620E" w14:textId="77777777" w:rsidR="00DF143F" w:rsidRPr="008E3579" w:rsidRDefault="00DF143F" w:rsidP="00857E89">
            <w:pPr>
              <w:jc w:val="center"/>
              <w:rPr>
                <w:rFonts w:ascii="Arial Narrow" w:eastAsia="Calibri" w:hAnsi="Arial Narrow" w:cs="Calibri"/>
                <w:b/>
                <w:bCs/>
                <w:sz w:val="18"/>
                <w:szCs w:val="18"/>
              </w:rPr>
            </w:pPr>
            <w:r w:rsidRPr="008E3579">
              <w:rPr>
                <w:rFonts w:ascii="Arial Narrow" w:eastAsia="Calibri" w:hAnsi="Arial Narrow" w:cs="Calibri"/>
                <w:b/>
                <w:bCs/>
                <w:sz w:val="18"/>
                <w:szCs w:val="18"/>
              </w:rPr>
              <w:t>NO</w:t>
            </w:r>
          </w:p>
        </w:tc>
        <w:tc>
          <w:tcPr>
            <w:tcW w:w="461" w:type="pct"/>
            <w:vAlign w:val="center"/>
          </w:tcPr>
          <w:p w14:paraId="64FF9E15" w14:textId="77777777" w:rsidR="00DF143F" w:rsidRPr="008E3579" w:rsidRDefault="00DF143F" w:rsidP="00857E89">
            <w:pPr>
              <w:jc w:val="center"/>
              <w:rPr>
                <w:rFonts w:ascii="Arial Narrow" w:eastAsia="Calibri" w:hAnsi="Arial Narrow" w:cs="Calibri"/>
                <w:sz w:val="18"/>
                <w:szCs w:val="18"/>
              </w:rPr>
            </w:pPr>
            <w:r w:rsidRPr="008E3579">
              <w:rPr>
                <w:rFonts w:ascii="Arial Narrow" w:eastAsia="Calibri" w:hAnsi="Arial Narrow" w:cs="Calibri"/>
                <w:b/>
                <w:bCs/>
                <w:color w:val="000000"/>
                <w:sz w:val="18"/>
                <w:szCs w:val="18"/>
              </w:rPr>
              <w:t>SI</w:t>
            </w:r>
          </w:p>
        </w:tc>
        <w:tc>
          <w:tcPr>
            <w:tcW w:w="1051" w:type="pct"/>
            <w:vAlign w:val="center"/>
          </w:tcPr>
          <w:p w14:paraId="3D607428" w14:textId="77777777" w:rsidR="00DF143F" w:rsidRPr="008E3579" w:rsidRDefault="00DF143F" w:rsidP="00857E89">
            <w:pPr>
              <w:jc w:val="center"/>
              <w:rPr>
                <w:rFonts w:ascii="Arial Narrow" w:eastAsia="Calibri" w:hAnsi="Arial Narrow" w:cs="Calibri"/>
                <w:sz w:val="18"/>
                <w:szCs w:val="18"/>
              </w:rPr>
            </w:pPr>
            <w:r w:rsidRPr="008E3579">
              <w:rPr>
                <w:rFonts w:ascii="Arial Narrow" w:eastAsia="Calibri" w:hAnsi="Arial Narrow" w:cs="Calibri"/>
                <w:b/>
                <w:bCs/>
                <w:color w:val="000000"/>
                <w:sz w:val="18"/>
                <w:szCs w:val="18"/>
              </w:rPr>
              <w:t>NO</w:t>
            </w:r>
          </w:p>
        </w:tc>
      </w:tr>
      <w:tr w:rsidR="00DF143F" w:rsidRPr="008E3579" w14:paraId="0E28ED2E" w14:textId="77777777" w:rsidTr="00B97871">
        <w:trPr>
          <w:trHeight w:val="206"/>
        </w:trPr>
        <w:tc>
          <w:tcPr>
            <w:tcW w:w="2105" w:type="pct"/>
            <w:shd w:val="clear" w:color="auto" w:fill="D9D9D9"/>
            <w:vAlign w:val="center"/>
          </w:tcPr>
          <w:p w14:paraId="2BDEE2AA" w14:textId="77777777" w:rsidR="00DF143F" w:rsidRPr="008E3579" w:rsidRDefault="00DF143F" w:rsidP="00857E89">
            <w:pPr>
              <w:jc w:val="both"/>
              <w:rPr>
                <w:rFonts w:ascii="Arial Narrow" w:eastAsia="Calibri" w:hAnsi="Arial Narrow" w:cs="Calibri"/>
                <w:b/>
                <w:sz w:val="18"/>
                <w:szCs w:val="18"/>
              </w:rPr>
            </w:pPr>
            <w:r w:rsidRPr="008E3579">
              <w:rPr>
                <w:rFonts w:ascii="Arial Narrow" w:eastAsia="Calibri" w:hAnsi="Arial Narrow" w:cs="Calibri"/>
                <w:b/>
                <w:sz w:val="18"/>
                <w:szCs w:val="18"/>
              </w:rPr>
              <w:t>Anexo 2 Propuesta Técnica</w:t>
            </w:r>
          </w:p>
        </w:tc>
        <w:tc>
          <w:tcPr>
            <w:tcW w:w="329" w:type="pct"/>
            <w:vAlign w:val="center"/>
          </w:tcPr>
          <w:p w14:paraId="20AA5EB0" w14:textId="11EB1339" w:rsidR="00DF143F" w:rsidRPr="008E3579" w:rsidRDefault="00CF2041" w:rsidP="00857E89">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42FF51FD" w14:textId="77777777" w:rsidR="00DF143F" w:rsidRPr="008E3579" w:rsidRDefault="00DF143F" w:rsidP="00857E89">
            <w:pPr>
              <w:jc w:val="center"/>
              <w:rPr>
                <w:rFonts w:ascii="Arial Narrow" w:eastAsia="Calibri" w:hAnsi="Arial Narrow" w:cs="Calibri"/>
                <w:sz w:val="18"/>
                <w:szCs w:val="18"/>
              </w:rPr>
            </w:pPr>
          </w:p>
        </w:tc>
        <w:tc>
          <w:tcPr>
            <w:tcW w:w="461" w:type="pct"/>
            <w:vAlign w:val="center"/>
          </w:tcPr>
          <w:p w14:paraId="57F93EC2" w14:textId="024D372B" w:rsidR="00DF143F" w:rsidRPr="008E3579" w:rsidRDefault="00CF2041" w:rsidP="00857E89">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1" w:type="pct"/>
            <w:vAlign w:val="center"/>
          </w:tcPr>
          <w:p w14:paraId="0FE98F3E" w14:textId="77777777" w:rsidR="00DF143F" w:rsidRPr="008E3579" w:rsidRDefault="00DF143F" w:rsidP="00857E89">
            <w:pPr>
              <w:jc w:val="center"/>
              <w:rPr>
                <w:rFonts w:ascii="Arial Narrow" w:eastAsia="Calibri" w:hAnsi="Arial Narrow" w:cs="Calibri"/>
                <w:sz w:val="18"/>
                <w:szCs w:val="18"/>
                <w:highlight w:val="yellow"/>
              </w:rPr>
            </w:pPr>
          </w:p>
        </w:tc>
      </w:tr>
      <w:tr w:rsidR="00CF2041" w:rsidRPr="008E3579" w14:paraId="5C9CCC48" w14:textId="77777777" w:rsidTr="00B97871">
        <w:trPr>
          <w:trHeight w:val="50"/>
        </w:trPr>
        <w:tc>
          <w:tcPr>
            <w:tcW w:w="2105" w:type="pct"/>
            <w:shd w:val="clear" w:color="auto" w:fill="D9D9D9"/>
          </w:tcPr>
          <w:p w14:paraId="6BDFBDC6" w14:textId="600A3916" w:rsidR="00CF2041" w:rsidRPr="008E3579" w:rsidRDefault="00CF2041" w:rsidP="00857E89">
            <w:pPr>
              <w:jc w:val="both"/>
              <w:rPr>
                <w:rFonts w:ascii="Arial Narrow" w:eastAsia="Calibri" w:hAnsi="Arial Narrow" w:cs="Calibri"/>
                <w:b/>
                <w:sz w:val="18"/>
                <w:szCs w:val="18"/>
              </w:rPr>
            </w:pPr>
            <w:r w:rsidRPr="008E3579">
              <w:rPr>
                <w:rFonts w:ascii="Arial Narrow" w:eastAsia="Calibri" w:hAnsi="Arial Narrow" w:cs="Calibri"/>
                <w:b/>
                <w:sz w:val="18"/>
                <w:szCs w:val="18"/>
              </w:rPr>
              <w:lastRenderedPageBreak/>
              <w:t xml:space="preserve">Anexo 1 Carta de requerimientos técnicos </w:t>
            </w:r>
          </w:p>
        </w:tc>
        <w:tc>
          <w:tcPr>
            <w:tcW w:w="2895" w:type="pct"/>
            <w:gridSpan w:val="4"/>
            <w:vAlign w:val="center"/>
          </w:tcPr>
          <w:p w14:paraId="4EFD0B06" w14:textId="77777777" w:rsidR="00CF2041" w:rsidRPr="008E3579" w:rsidRDefault="00CF2041" w:rsidP="00857E89">
            <w:pPr>
              <w:jc w:val="center"/>
              <w:rPr>
                <w:rFonts w:ascii="Arial Narrow" w:eastAsia="Calibri" w:hAnsi="Arial Narrow" w:cs="Calibri"/>
                <w:sz w:val="18"/>
                <w:szCs w:val="18"/>
                <w:highlight w:val="yellow"/>
              </w:rPr>
            </w:pPr>
          </w:p>
        </w:tc>
      </w:tr>
      <w:tr w:rsidR="00DF143F" w:rsidRPr="008E3579" w14:paraId="68BB660D" w14:textId="77777777" w:rsidTr="00B97871">
        <w:trPr>
          <w:trHeight w:val="50"/>
        </w:trPr>
        <w:tc>
          <w:tcPr>
            <w:tcW w:w="2105" w:type="pct"/>
            <w:shd w:val="clear" w:color="auto" w:fill="D9D9D9"/>
          </w:tcPr>
          <w:p w14:paraId="18E37E4D" w14:textId="77777777" w:rsidR="00DF143F" w:rsidRPr="008E3579" w:rsidRDefault="008C4B41" w:rsidP="00857E89">
            <w:pPr>
              <w:jc w:val="both"/>
              <w:rPr>
                <w:rFonts w:ascii="Arial Narrow" w:hAnsi="Arial Narrow"/>
                <w:b/>
                <w:sz w:val="18"/>
                <w:szCs w:val="18"/>
              </w:rPr>
            </w:pPr>
            <w:r w:rsidRPr="008E3579">
              <w:rPr>
                <w:rFonts w:ascii="Arial Narrow" w:hAnsi="Arial Narrow"/>
                <w:b/>
                <w:sz w:val="18"/>
                <w:szCs w:val="18"/>
              </w:rPr>
              <w:t>CARACTERÍSTICAS:</w:t>
            </w:r>
          </w:p>
          <w:p w14:paraId="0D983934" w14:textId="77777777" w:rsidR="008C4B41" w:rsidRPr="008E3579" w:rsidRDefault="008C4B41" w:rsidP="00857E89">
            <w:pPr>
              <w:jc w:val="both"/>
              <w:rPr>
                <w:rFonts w:ascii="Arial Narrow" w:hAnsi="Arial Narrow"/>
                <w:b/>
                <w:sz w:val="18"/>
                <w:szCs w:val="18"/>
              </w:rPr>
            </w:pPr>
          </w:p>
          <w:p w14:paraId="21941029" w14:textId="77777777" w:rsidR="008C4B41" w:rsidRPr="008E3579" w:rsidRDefault="008C4B41" w:rsidP="008C4B41">
            <w:pPr>
              <w:snapToGrid w:val="0"/>
              <w:jc w:val="both"/>
              <w:rPr>
                <w:rFonts w:ascii="Arial Narrow" w:hAnsi="Arial Narrow" w:cstheme="minorHAnsi"/>
                <w:bCs/>
                <w:sz w:val="18"/>
                <w:szCs w:val="18"/>
              </w:rPr>
            </w:pPr>
            <w:r w:rsidRPr="008E3579">
              <w:rPr>
                <w:rFonts w:ascii="Arial Narrow" w:hAnsi="Arial Narrow" w:cstheme="minorHAnsi"/>
                <w:bCs/>
                <w:sz w:val="18"/>
                <w:szCs w:val="18"/>
              </w:rPr>
              <w:t>Faboterápico Polivalente Antiloxosceles: Liofilizado para solución inyectable, presentación: caja con un frasco ámpula con liofilizado y una ampolleta con diluyente.</w:t>
            </w:r>
          </w:p>
          <w:p w14:paraId="483CC930" w14:textId="77777777" w:rsidR="008C4B41" w:rsidRPr="008E3579" w:rsidRDefault="008C4B41" w:rsidP="008C4B41">
            <w:pPr>
              <w:snapToGrid w:val="0"/>
              <w:jc w:val="both"/>
              <w:rPr>
                <w:rFonts w:ascii="Arial Narrow" w:hAnsi="Arial Narrow" w:cstheme="minorHAnsi"/>
                <w:bCs/>
                <w:sz w:val="18"/>
                <w:szCs w:val="18"/>
              </w:rPr>
            </w:pPr>
          </w:p>
          <w:p w14:paraId="5EFF1D8A" w14:textId="77777777" w:rsidR="008C4B41" w:rsidRPr="008E3579" w:rsidRDefault="008C4B41" w:rsidP="008C4B41">
            <w:pPr>
              <w:snapToGrid w:val="0"/>
              <w:jc w:val="both"/>
              <w:rPr>
                <w:rFonts w:ascii="Arial Narrow" w:hAnsi="Arial Narrow" w:cstheme="minorHAnsi"/>
                <w:bCs/>
                <w:sz w:val="18"/>
                <w:szCs w:val="18"/>
              </w:rPr>
            </w:pPr>
            <w:r w:rsidRPr="008E3579">
              <w:rPr>
                <w:rFonts w:ascii="Arial Narrow" w:hAnsi="Arial Narrow" w:cstheme="minorHAnsi"/>
                <w:bCs/>
                <w:sz w:val="18"/>
                <w:szCs w:val="18"/>
              </w:rPr>
              <w:t xml:space="preserve">El frasco ámpula con liofilizado debe contener Faboterápico Polivalente Antiloxosceles modificado por digestión enzimática y libre de albumina, con una capacidad neutralizante de 150 mg de necrotoxina de loxosceles reclusa; 150 mg de necrotoxina de loxosceles laeta; 150 mg de necrotoxina de loxosceles bonetti; Cresol (aditivo) No más de 00.4% </w:t>
            </w:r>
          </w:p>
          <w:p w14:paraId="7C1D0E92" w14:textId="77777777" w:rsidR="008C4B41" w:rsidRPr="008E3579" w:rsidRDefault="008C4B41" w:rsidP="008C4B41">
            <w:pPr>
              <w:snapToGrid w:val="0"/>
              <w:jc w:val="both"/>
              <w:rPr>
                <w:rFonts w:ascii="Arial Narrow" w:hAnsi="Arial Narrow" w:cstheme="minorHAnsi"/>
                <w:bCs/>
                <w:sz w:val="18"/>
                <w:szCs w:val="18"/>
              </w:rPr>
            </w:pPr>
          </w:p>
          <w:p w14:paraId="0714F336" w14:textId="01C4F645" w:rsidR="008C4B41" w:rsidRPr="008E3579" w:rsidRDefault="008C4B41" w:rsidP="008C4B41">
            <w:pPr>
              <w:jc w:val="both"/>
              <w:rPr>
                <w:rFonts w:ascii="Arial Narrow" w:eastAsia="Calibri" w:hAnsi="Arial Narrow" w:cs="Calibri"/>
                <w:b/>
                <w:sz w:val="18"/>
                <w:szCs w:val="18"/>
              </w:rPr>
            </w:pPr>
            <w:r w:rsidRPr="008E3579">
              <w:rPr>
                <w:rFonts w:ascii="Arial Narrow" w:hAnsi="Arial Narrow" w:cstheme="minorHAnsi"/>
                <w:bCs/>
                <w:sz w:val="18"/>
                <w:szCs w:val="18"/>
              </w:rPr>
              <w:t>La ampolleta con diluyente contiene solución isotónica de cloruro de sodio de 5 ml.</w:t>
            </w:r>
          </w:p>
        </w:tc>
        <w:tc>
          <w:tcPr>
            <w:tcW w:w="329" w:type="pct"/>
            <w:vAlign w:val="center"/>
          </w:tcPr>
          <w:p w14:paraId="49C300C9" w14:textId="65ABA41E" w:rsidR="00DF143F" w:rsidRPr="008E3579" w:rsidRDefault="0058093F" w:rsidP="00857E89">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5901F243" w14:textId="77777777" w:rsidR="00DF143F" w:rsidRPr="008E3579" w:rsidRDefault="00DF143F" w:rsidP="00857E89">
            <w:pPr>
              <w:jc w:val="center"/>
              <w:rPr>
                <w:rFonts w:ascii="Arial Narrow" w:eastAsia="Calibri" w:hAnsi="Arial Narrow" w:cs="Calibri"/>
                <w:sz w:val="18"/>
                <w:szCs w:val="18"/>
              </w:rPr>
            </w:pPr>
          </w:p>
        </w:tc>
        <w:tc>
          <w:tcPr>
            <w:tcW w:w="461" w:type="pct"/>
            <w:vAlign w:val="center"/>
          </w:tcPr>
          <w:p w14:paraId="3AB7ECFA" w14:textId="59F07911" w:rsidR="00DF143F" w:rsidRPr="008E3579" w:rsidRDefault="00A632CD" w:rsidP="00857E89">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1" w:type="pct"/>
            <w:vAlign w:val="center"/>
          </w:tcPr>
          <w:p w14:paraId="3D0AF73B" w14:textId="77777777" w:rsidR="00DF143F" w:rsidRPr="008E3579" w:rsidRDefault="00DF143F" w:rsidP="00857E89">
            <w:pPr>
              <w:jc w:val="center"/>
              <w:rPr>
                <w:rFonts w:ascii="Arial Narrow" w:eastAsia="Calibri" w:hAnsi="Arial Narrow" w:cs="Calibri"/>
                <w:sz w:val="18"/>
                <w:szCs w:val="18"/>
                <w:highlight w:val="yellow"/>
              </w:rPr>
            </w:pPr>
          </w:p>
        </w:tc>
      </w:tr>
      <w:tr w:rsidR="008C4B41" w:rsidRPr="008E3579" w14:paraId="57F28E6F" w14:textId="77777777" w:rsidTr="00B97871">
        <w:trPr>
          <w:trHeight w:val="115"/>
        </w:trPr>
        <w:tc>
          <w:tcPr>
            <w:tcW w:w="2105" w:type="pct"/>
            <w:shd w:val="clear" w:color="auto" w:fill="D9D9D9"/>
          </w:tcPr>
          <w:p w14:paraId="05FA2E25" w14:textId="77777777" w:rsidR="008C4B41" w:rsidRPr="008E3579" w:rsidRDefault="008C4B41" w:rsidP="008C4B41">
            <w:pPr>
              <w:jc w:val="both"/>
              <w:rPr>
                <w:rFonts w:ascii="Arial Narrow" w:hAnsi="Arial Narrow"/>
                <w:b/>
                <w:sz w:val="18"/>
                <w:szCs w:val="18"/>
              </w:rPr>
            </w:pPr>
            <w:r w:rsidRPr="008E3579">
              <w:rPr>
                <w:rFonts w:ascii="Arial Narrow" w:hAnsi="Arial Narrow"/>
                <w:b/>
                <w:sz w:val="18"/>
                <w:szCs w:val="18"/>
              </w:rPr>
              <w:t>PRESENTACIÓN:</w:t>
            </w:r>
          </w:p>
          <w:p w14:paraId="604E4BAD" w14:textId="77777777" w:rsidR="008C4B41" w:rsidRPr="008E3579" w:rsidRDefault="008C4B41" w:rsidP="008C4B41">
            <w:pPr>
              <w:jc w:val="both"/>
              <w:rPr>
                <w:rFonts w:ascii="Arial Narrow" w:hAnsi="Arial Narrow"/>
                <w:b/>
                <w:sz w:val="18"/>
                <w:szCs w:val="18"/>
              </w:rPr>
            </w:pPr>
          </w:p>
          <w:p w14:paraId="09A18797" w14:textId="20E7DCC2" w:rsidR="008C4B41" w:rsidRPr="008E3579" w:rsidRDefault="008C4B41" w:rsidP="008C4B41">
            <w:pPr>
              <w:jc w:val="both"/>
              <w:rPr>
                <w:rFonts w:ascii="Arial Narrow" w:eastAsia="Calibri" w:hAnsi="Arial Narrow" w:cs="Calibri"/>
                <w:b/>
                <w:sz w:val="18"/>
                <w:szCs w:val="18"/>
              </w:rPr>
            </w:pPr>
            <w:r w:rsidRPr="008E3579">
              <w:rPr>
                <w:rFonts w:ascii="Arial Narrow" w:hAnsi="Arial Narrow"/>
                <w:sz w:val="18"/>
                <w:szCs w:val="18"/>
              </w:rPr>
              <w:t>Caja con envase ámpula con liofilizado (unidosis)</w:t>
            </w:r>
          </w:p>
        </w:tc>
        <w:tc>
          <w:tcPr>
            <w:tcW w:w="329" w:type="pct"/>
            <w:vAlign w:val="center"/>
          </w:tcPr>
          <w:p w14:paraId="14DB54D8" w14:textId="710F3EC3" w:rsidR="008C4B41" w:rsidRPr="008E3579" w:rsidRDefault="0058093F" w:rsidP="008C4B41">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3D52A3A8" w14:textId="77777777" w:rsidR="008C4B41" w:rsidRPr="008E3579" w:rsidRDefault="008C4B41" w:rsidP="008C4B41">
            <w:pPr>
              <w:jc w:val="center"/>
              <w:rPr>
                <w:rFonts w:ascii="Arial Narrow" w:eastAsia="Calibri" w:hAnsi="Arial Narrow" w:cs="Calibri"/>
                <w:sz w:val="18"/>
                <w:szCs w:val="18"/>
              </w:rPr>
            </w:pPr>
          </w:p>
        </w:tc>
        <w:tc>
          <w:tcPr>
            <w:tcW w:w="461" w:type="pct"/>
            <w:vAlign w:val="center"/>
          </w:tcPr>
          <w:p w14:paraId="265D3EEC" w14:textId="2B3A6898" w:rsidR="008C4B41" w:rsidRPr="008E3579" w:rsidRDefault="00A632CD" w:rsidP="008C4B41">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1" w:type="pct"/>
            <w:vAlign w:val="center"/>
          </w:tcPr>
          <w:p w14:paraId="6243A3DF" w14:textId="77777777" w:rsidR="008C4B41" w:rsidRPr="008E3579" w:rsidRDefault="008C4B41" w:rsidP="008C4B41">
            <w:pPr>
              <w:jc w:val="center"/>
              <w:rPr>
                <w:rFonts w:ascii="Arial Narrow" w:eastAsia="Calibri" w:hAnsi="Arial Narrow" w:cs="Calibri"/>
                <w:sz w:val="18"/>
                <w:szCs w:val="18"/>
                <w:highlight w:val="yellow"/>
              </w:rPr>
            </w:pPr>
          </w:p>
        </w:tc>
      </w:tr>
      <w:tr w:rsidR="008C4B41" w:rsidRPr="008E3579" w14:paraId="36A0C280" w14:textId="77777777" w:rsidTr="00B97871">
        <w:trPr>
          <w:trHeight w:val="175"/>
        </w:trPr>
        <w:tc>
          <w:tcPr>
            <w:tcW w:w="2105" w:type="pct"/>
            <w:shd w:val="clear" w:color="auto" w:fill="D9D9D9"/>
          </w:tcPr>
          <w:p w14:paraId="22A3716D" w14:textId="77777777" w:rsidR="008C4B41" w:rsidRPr="008E3579" w:rsidRDefault="008C4B41" w:rsidP="008C4B41">
            <w:pPr>
              <w:jc w:val="both"/>
              <w:rPr>
                <w:rFonts w:ascii="Arial Narrow" w:hAnsi="Arial Narrow"/>
                <w:b/>
                <w:sz w:val="18"/>
                <w:szCs w:val="18"/>
              </w:rPr>
            </w:pPr>
            <w:r w:rsidRPr="008E3579">
              <w:rPr>
                <w:rFonts w:ascii="Arial Narrow" w:hAnsi="Arial Narrow"/>
                <w:b/>
                <w:sz w:val="18"/>
                <w:szCs w:val="18"/>
              </w:rPr>
              <w:t>ESPECIFICACIONES:</w:t>
            </w:r>
          </w:p>
          <w:p w14:paraId="7078FFA6" w14:textId="77777777" w:rsidR="008C4B41" w:rsidRPr="008E3579" w:rsidRDefault="008C4B41" w:rsidP="008C4B41">
            <w:pPr>
              <w:jc w:val="both"/>
              <w:rPr>
                <w:rFonts w:ascii="Arial Narrow" w:hAnsi="Arial Narrow"/>
                <w:b/>
                <w:sz w:val="18"/>
                <w:szCs w:val="18"/>
              </w:rPr>
            </w:pPr>
          </w:p>
          <w:p w14:paraId="1C7B2B65" w14:textId="6CF47352" w:rsidR="008C4B41" w:rsidRPr="008E3579" w:rsidRDefault="008C4B41" w:rsidP="008C4B41">
            <w:pPr>
              <w:jc w:val="both"/>
              <w:rPr>
                <w:rFonts w:ascii="Arial Narrow" w:eastAsia="Calibri" w:hAnsi="Arial Narrow" w:cs="Calibri"/>
                <w:b/>
                <w:sz w:val="18"/>
                <w:szCs w:val="18"/>
              </w:rPr>
            </w:pPr>
            <w:proofErr w:type="gramStart"/>
            <w:r w:rsidRPr="008E3579">
              <w:rPr>
                <w:rFonts w:ascii="Arial Narrow" w:hAnsi="Arial Narrow"/>
                <w:sz w:val="18"/>
                <w:szCs w:val="18"/>
              </w:rPr>
              <w:t>El insumo a adquirir</w:t>
            </w:r>
            <w:proofErr w:type="gramEnd"/>
            <w:r w:rsidRPr="008E3579">
              <w:rPr>
                <w:rFonts w:ascii="Arial Narrow" w:hAnsi="Arial Narrow"/>
                <w:sz w:val="18"/>
                <w:szCs w:val="18"/>
              </w:rPr>
              <w:t xml:space="preserve"> deberá contar con una caducidad mínima de 12 meses a la fecha de la entrega.</w:t>
            </w:r>
          </w:p>
        </w:tc>
        <w:tc>
          <w:tcPr>
            <w:tcW w:w="329" w:type="pct"/>
            <w:vAlign w:val="center"/>
          </w:tcPr>
          <w:p w14:paraId="3C3C81AE" w14:textId="70E7ACD5" w:rsidR="008C4B41" w:rsidRPr="008E3579" w:rsidRDefault="0058093F" w:rsidP="008C4B41">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7847CEB1" w14:textId="77777777" w:rsidR="008C4B41" w:rsidRPr="008E3579" w:rsidRDefault="008C4B41" w:rsidP="008C4B41">
            <w:pPr>
              <w:jc w:val="center"/>
              <w:rPr>
                <w:rFonts w:ascii="Arial Narrow" w:eastAsia="Calibri" w:hAnsi="Arial Narrow" w:cs="Calibri"/>
                <w:sz w:val="18"/>
                <w:szCs w:val="18"/>
              </w:rPr>
            </w:pPr>
          </w:p>
        </w:tc>
        <w:tc>
          <w:tcPr>
            <w:tcW w:w="461" w:type="pct"/>
            <w:vAlign w:val="center"/>
          </w:tcPr>
          <w:p w14:paraId="75D15E60" w14:textId="7ACB6336" w:rsidR="008C4B41" w:rsidRPr="008E3579" w:rsidRDefault="00A632CD" w:rsidP="008C4B41">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1" w:type="pct"/>
            <w:vAlign w:val="center"/>
          </w:tcPr>
          <w:p w14:paraId="7C1E6F4C" w14:textId="77777777" w:rsidR="008C4B41" w:rsidRPr="008E3579" w:rsidRDefault="008C4B41" w:rsidP="008C4B41">
            <w:pPr>
              <w:jc w:val="center"/>
              <w:rPr>
                <w:rFonts w:ascii="Arial Narrow" w:eastAsia="Calibri" w:hAnsi="Arial Narrow" w:cs="Calibri"/>
                <w:sz w:val="18"/>
                <w:szCs w:val="18"/>
                <w:highlight w:val="yellow"/>
              </w:rPr>
            </w:pPr>
          </w:p>
        </w:tc>
      </w:tr>
      <w:tr w:rsidR="008C4B41" w:rsidRPr="008E3579" w14:paraId="3C380092" w14:textId="77777777" w:rsidTr="00B97871">
        <w:trPr>
          <w:trHeight w:val="115"/>
        </w:trPr>
        <w:tc>
          <w:tcPr>
            <w:tcW w:w="2105" w:type="pct"/>
            <w:shd w:val="clear" w:color="auto" w:fill="D9D9D9"/>
          </w:tcPr>
          <w:p w14:paraId="38B85423" w14:textId="77777777" w:rsidR="008C4B41" w:rsidRPr="008E3579" w:rsidRDefault="008C4B41" w:rsidP="008C4B41">
            <w:pPr>
              <w:jc w:val="both"/>
              <w:rPr>
                <w:rFonts w:ascii="Arial Narrow" w:hAnsi="Arial Narrow"/>
                <w:b/>
                <w:sz w:val="18"/>
                <w:szCs w:val="18"/>
              </w:rPr>
            </w:pPr>
            <w:r w:rsidRPr="008E3579">
              <w:rPr>
                <w:rFonts w:ascii="Arial Narrow" w:hAnsi="Arial Narrow"/>
                <w:b/>
                <w:sz w:val="18"/>
                <w:szCs w:val="18"/>
              </w:rPr>
              <w:t>TIEMPO DE ENTREGA:</w:t>
            </w:r>
          </w:p>
          <w:p w14:paraId="695C3844" w14:textId="77777777" w:rsidR="008C4B41" w:rsidRPr="008E3579" w:rsidRDefault="008C4B41" w:rsidP="008C4B41">
            <w:pPr>
              <w:jc w:val="both"/>
              <w:rPr>
                <w:rFonts w:ascii="Arial Narrow" w:hAnsi="Arial Narrow"/>
                <w:b/>
                <w:sz w:val="18"/>
                <w:szCs w:val="18"/>
              </w:rPr>
            </w:pPr>
          </w:p>
          <w:p w14:paraId="3665F1A9" w14:textId="54B59562" w:rsidR="008C4B41" w:rsidRPr="008E3579" w:rsidRDefault="008C4B41" w:rsidP="008C4B41">
            <w:pPr>
              <w:jc w:val="both"/>
              <w:rPr>
                <w:rFonts w:ascii="Arial Narrow" w:eastAsia="Calibri" w:hAnsi="Arial Narrow" w:cs="Calibri"/>
                <w:b/>
                <w:sz w:val="18"/>
                <w:szCs w:val="18"/>
              </w:rPr>
            </w:pPr>
            <w:r w:rsidRPr="008E3579">
              <w:rPr>
                <w:rFonts w:ascii="Arial Narrow" w:hAnsi="Arial Narrow" w:cs="Arial"/>
                <w:sz w:val="18"/>
                <w:szCs w:val="18"/>
              </w:rPr>
              <w:t xml:space="preserve">La entrega de los bienes </w:t>
            </w:r>
            <w:r w:rsidRPr="008E3579">
              <w:rPr>
                <w:rFonts w:ascii="Arial Narrow" w:hAnsi="Arial Narrow" w:cs="Calibri Light"/>
                <w:sz w:val="18"/>
                <w:szCs w:val="18"/>
              </w:rPr>
              <w:t xml:space="preserve">deberá realizarse, </w:t>
            </w:r>
            <w:r w:rsidRPr="008E3579">
              <w:rPr>
                <w:rFonts w:ascii="Arial Narrow" w:hAnsi="Arial Narrow" w:cs="Arial"/>
                <w:sz w:val="18"/>
                <w:szCs w:val="18"/>
              </w:rPr>
              <w:t xml:space="preserve">en un lapso no mayor de </w:t>
            </w:r>
            <w:r w:rsidRPr="008E3579">
              <w:rPr>
                <w:rFonts w:ascii="Arial Narrow" w:hAnsi="Arial Narrow" w:cs="Arial"/>
                <w:b/>
                <w:bCs/>
                <w:sz w:val="18"/>
                <w:szCs w:val="18"/>
              </w:rPr>
              <w:t xml:space="preserve">08 días naturales </w:t>
            </w:r>
            <w:r w:rsidRPr="008E3579">
              <w:rPr>
                <w:rFonts w:ascii="Arial Narrow" w:hAnsi="Arial Narrow" w:cs="Calibri Light"/>
                <w:sz w:val="18"/>
                <w:szCs w:val="18"/>
              </w:rPr>
              <w:t xml:space="preserve">posteriores a la </w:t>
            </w:r>
            <w:r w:rsidRPr="008E3579">
              <w:rPr>
                <w:rFonts w:ascii="Arial Narrow" w:hAnsi="Arial Narrow" w:cs="Arial"/>
                <w:sz w:val="18"/>
                <w:szCs w:val="18"/>
              </w:rPr>
              <w:t xml:space="preserve">emisión, </w:t>
            </w:r>
            <w:r w:rsidRPr="008E3579">
              <w:rPr>
                <w:rFonts w:ascii="Arial Narrow" w:hAnsi="Arial Narrow" w:cs="Calibri Light"/>
                <w:sz w:val="18"/>
                <w:szCs w:val="18"/>
              </w:rPr>
              <w:t xml:space="preserve">publicación y notificación del </w:t>
            </w:r>
            <w:r w:rsidRPr="008E3579">
              <w:rPr>
                <w:rFonts w:ascii="Arial Narrow" w:hAnsi="Arial Narrow" w:cs="Calibri Light"/>
                <w:b/>
                <w:bCs/>
                <w:sz w:val="18"/>
                <w:szCs w:val="18"/>
              </w:rPr>
              <w:t>FALLO.</w:t>
            </w:r>
          </w:p>
        </w:tc>
        <w:tc>
          <w:tcPr>
            <w:tcW w:w="329" w:type="pct"/>
            <w:vAlign w:val="center"/>
          </w:tcPr>
          <w:p w14:paraId="7FF4C35F" w14:textId="02DE5A19" w:rsidR="008C4B41" w:rsidRPr="008E3579" w:rsidRDefault="0058093F" w:rsidP="008C4B41">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6BF811B0" w14:textId="77777777" w:rsidR="008C4B41" w:rsidRPr="008E3579" w:rsidRDefault="008C4B41" w:rsidP="008C4B41">
            <w:pPr>
              <w:jc w:val="center"/>
              <w:rPr>
                <w:rFonts w:ascii="Arial Narrow" w:eastAsia="Calibri" w:hAnsi="Arial Narrow" w:cs="Calibri"/>
                <w:sz w:val="18"/>
                <w:szCs w:val="18"/>
              </w:rPr>
            </w:pPr>
          </w:p>
        </w:tc>
        <w:tc>
          <w:tcPr>
            <w:tcW w:w="461" w:type="pct"/>
            <w:shd w:val="clear" w:color="auto" w:fill="auto"/>
            <w:vAlign w:val="center"/>
          </w:tcPr>
          <w:p w14:paraId="26CB88A5" w14:textId="67AA0035" w:rsidR="008C4B41" w:rsidRPr="008E3579" w:rsidRDefault="00A632CD" w:rsidP="008C4B41">
            <w:pPr>
              <w:jc w:val="center"/>
              <w:rPr>
                <w:rFonts w:ascii="Arial Narrow" w:eastAsia="Calibri" w:hAnsi="Arial Narrow" w:cs="Calibri"/>
                <w:sz w:val="18"/>
                <w:szCs w:val="18"/>
                <w:highlight w:val="yellow"/>
              </w:rPr>
            </w:pPr>
            <w:r w:rsidRPr="008E3579">
              <w:rPr>
                <w:rFonts w:ascii="Arial Narrow" w:eastAsia="Calibri" w:hAnsi="Arial Narrow" w:cs="Calibri"/>
                <w:sz w:val="18"/>
                <w:szCs w:val="18"/>
              </w:rPr>
              <w:t>X</w:t>
            </w:r>
          </w:p>
        </w:tc>
        <w:tc>
          <w:tcPr>
            <w:tcW w:w="1051" w:type="pct"/>
            <w:vAlign w:val="center"/>
          </w:tcPr>
          <w:p w14:paraId="6945F795" w14:textId="77777777" w:rsidR="008C4B41" w:rsidRPr="008E3579" w:rsidRDefault="008C4B41" w:rsidP="008C4B41">
            <w:pPr>
              <w:jc w:val="center"/>
              <w:rPr>
                <w:rFonts w:ascii="Arial Narrow" w:eastAsia="Calibri" w:hAnsi="Arial Narrow" w:cs="Calibri"/>
                <w:sz w:val="18"/>
                <w:szCs w:val="18"/>
                <w:highlight w:val="yellow"/>
              </w:rPr>
            </w:pPr>
          </w:p>
        </w:tc>
      </w:tr>
      <w:tr w:rsidR="008C6EB6" w:rsidRPr="008E3579" w14:paraId="0ACBBCF5" w14:textId="77777777" w:rsidTr="00B97871">
        <w:trPr>
          <w:trHeight w:val="183"/>
        </w:trPr>
        <w:tc>
          <w:tcPr>
            <w:tcW w:w="2105" w:type="pct"/>
            <w:shd w:val="clear" w:color="auto" w:fill="D9D9D9"/>
            <w:vAlign w:val="center"/>
          </w:tcPr>
          <w:p w14:paraId="42292C79" w14:textId="346CBD74" w:rsidR="008C6EB6" w:rsidRPr="008E3579" w:rsidRDefault="008C6EB6" w:rsidP="00857E89">
            <w:pPr>
              <w:tabs>
                <w:tab w:val="left" w:pos="971"/>
              </w:tabs>
              <w:jc w:val="both"/>
              <w:rPr>
                <w:rFonts w:ascii="Arial Narrow" w:eastAsia="Calibri" w:hAnsi="Arial Narrow" w:cs="Calibri"/>
                <w:b/>
                <w:sz w:val="18"/>
                <w:szCs w:val="18"/>
              </w:rPr>
            </w:pPr>
            <w:r w:rsidRPr="008E3579">
              <w:rPr>
                <w:rFonts w:ascii="Arial Narrow" w:eastAsia="Calibri" w:hAnsi="Arial Narrow" w:cs="Calibri"/>
                <w:b/>
                <w:sz w:val="18"/>
                <w:szCs w:val="18"/>
              </w:rPr>
              <w:t>GARANTÍAS:</w:t>
            </w:r>
          </w:p>
        </w:tc>
        <w:tc>
          <w:tcPr>
            <w:tcW w:w="2895" w:type="pct"/>
            <w:gridSpan w:val="4"/>
            <w:vAlign w:val="center"/>
          </w:tcPr>
          <w:p w14:paraId="734DCD59" w14:textId="77777777" w:rsidR="008C6EB6" w:rsidRPr="008E3579" w:rsidRDefault="008C6EB6" w:rsidP="00857E89">
            <w:pPr>
              <w:jc w:val="center"/>
              <w:rPr>
                <w:rFonts w:ascii="Arial Narrow" w:eastAsia="Calibri" w:hAnsi="Arial Narrow" w:cs="Calibri"/>
                <w:sz w:val="18"/>
                <w:szCs w:val="18"/>
                <w:highlight w:val="yellow"/>
              </w:rPr>
            </w:pPr>
          </w:p>
        </w:tc>
      </w:tr>
      <w:tr w:rsidR="00A632CD" w:rsidRPr="008E3579" w14:paraId="61C9C406" w14:textId="77777777" w:rsidTr="00B97871">
        <w:trPr>
          <w:trHeight w:val="141"/>
        </w:trPr>
        <w:tc>
          <w:tcPr>
            <w:tcW w:w="2105" w:type="pct"/>
            <w:shd w:val="clear" w:color="auto" w:fill="D9D9D9"/>
            <w:vAlign w:val="center"/>
          </w:tcPr>
          <w:p w14:paraId="137CBC3B" w14:textId="77777777" w:rsidR="00A632CD" w:rsidRPr="008E3579" w:rsidRDefault="00A632CD" w:rsidP="00A632CD">
            <w:pPr>
              <w:ind w:right="-105"/>
              <w:jc w:val="both"/>
              <w:rPr>
                <w:rFonts w:ascii="Arial Narrow" w:hAnsi="Arial Narrow" w:cs="Arial"/>
                <w:sz w:val="18"/>
                <w:szCs w:val="18"/>
              </w:rPr>
            </w:pPr>
            <w:r w:rsidRPr="008E3579">
              <w:rPr>
                <w:rFonts w:ascii="Arial Narrow" w:hAnsi="Arial Narrow" w:cs="Arial"/>
                <w:sz w:val="18"/>
                <w:szCs w:val="18"/>
              </w:rPr>
              <w:t xml:space="preserve">El </w:t>
            </w:r>
            <w:r w:rsidRPr="008E3579">
              <w:rPr>
                <w:rFonts w:ascii="Arial Narrow" w:hAnsi="Arial Narrow" w:cs="Arial"/>
                <w:b/>
                <w:bCs/>
                <w:sz w:val="18"/>
                <w:szCs w:val="18"/>
              </w:rPr>
              <w:t>PARTICIPANTE</w:t>
            </w:r>
            <w:r w:rsidRPr="008E3579">
              <w:rPr>
                <w:rFonts w:ascii="Arial Narrow" w:hAnsi="Arial Narrow" w:cs="Arial"/>
                <w:sz w:val="18"/>
                <w:szCs w:val="18"/>
              </w:rPr>
              <w:t xml:space="preserve"> deberá presentar copia simple del REGISTRO SANITARIO vigente expedido por la COFEPRIS, conforme a lo establecido en el artículo 376 de la LEY GENERAL DE SALUD (vigencia de 5 años).</w:t>
            </w:r>
          </w:p>
          <w:p w14:paraId="334DDF01" w14:textId="77777777" w:rsidR="00A632CD" w:rsidRPr="008E3579" w:rsidRDefault="00A632CD" w:rsidP="00A632CD">
            <w:pPr>
              <w:ind w:right="-105"/>
              <w:jc w:val="both"/>
              <w:rPr>
                <w:rFonts w:ascii="Arial Narrow" w:hAnsi="Arial Narrow" w:cs="Arial"/>
                <w:sz w:val="18"/>
                <w:szCs w:val="18"/>
              </w:rPr>
            </w:pPr>
          </w:p>
          <w:p w14:paraId="4D70EC59" w14:textId="77777777" w:rsidR="00A632CD" w:rsidRPr="008E3579" w:rsidRDefault="00A632CD" w:rsidP="00A632CD">
            <w:pPr>
              <w:ind w:right="-105"/>
              <w:jc w:val="both"/>
              <w:rPr>
                <w:rFonts w:ascii="Arial Narrow" w:hAnsi="Arial Narrow" w:cs="Arial"/>
                <w:sz w:val="18"/>
                <w:szCs w:val="18"/>
              </w:rPr>
            </w:pPr>
            <w:r w:rsidRPr="008E3579">
              <w:rPr>
                <w:rFonts w:ascii="Arial Narrow" w:hAnsi="Arial Narrow" w:cs="Arial"/>
                <w:sz w:val="18"/>
                <w:szCs w:val="18"/>
              </w:rPr>
              <w:t>En caso de que el registro sanitario no se encuentre dentro del periodo de vigencia de 5 años, conforme al artículo 376 de la ley general de salud, deberá presentar:</w:t>
            </w:r>
          </w:p>
          <w:p w14:paraId="0027FB03" w14:textId="77777777" w:rsidR="00A632CD" w:rsidRPr="008E3579" w:rsidRDefault="00A632CD" w:rsidP="00A632CD">
            <w:pPr>
              <w:ind w:right="-105"/>
              <w:jc w:val="both"/>
              <w:rPr>
                <w:rFonts w:ascii="Arial Narrow" w:hAnsi="Arial Narrow" w:cs="Arial"/>
                <w:sz w:val="18"/>
                <w:szCs w:val="18"/>
              </w:rPr>
            </w:pPr>
          </w:p>
          <w:p w14:paraId="18D54C0D" w14:textId="77777777" w:rsidR="00A632CD" w:rsidRPr="008E3579" w:rsidRDefault="00A632CD" w:rsidP="00A632CD">
            <w:pPr>
              <w:ind w:right="-105"/>
              <w:jc w:val="both"/>
              <w:rPr>
                <w:rFonts w:ascii="Arial Narrow" w:hAnsi="Arial Narrow" w:cs="Arial"/>
                <w:sz w:val="18"/>
                <w:szCs w:val="18"/>
              </w:rPr>
            </w:pPr>
            <w:r w:rsidRPr="008E3579">
              <w:rPr>
                <w:rFonts w:ascii="Arial Narrow" w:hAnsi="Arial Narrow" w:cs="Arial"/>
                <w:sz w:val="18"/>
                <w:szCs w:val="18"/>
              </w:rPr>
              <w:t>A.</w:t>
            </w:r>
            <w:r w:rsidRPr="008E3579">
              <w:rPr>
                <w:rFonts w:ascii="Arial Narrow" w:hAnsi="Arial Narrow" w:cs="Arial"/>
                <w:sz w:val="18"/>
                <w:szCs w:val="18"/>
              </w:rPr>
              <w:tab/>
              <w:t>Copia Simple del Registro sanitario sometido a prórroga.</w:t>
            </w:r>
          </w:p>
          <w:p w14:paraId="4C536C8D" w14:textId="49D35DC6" w:rsidR="00A632CD" w:rsidRPr="008E3579" w:rsidRDefault="00A632CD" w:rsidP="00A632CD">
            <w:pPr>
              <w:jc w:val="both"/>
              <w:rPr>
                <w:rFonts w:ascii="Arial Narrow" w:eastAsia="Calibri" w:hAnsi="Arial Narrow" w:cs="Calibri"/>
                <w:b/>
                <w:sz w:val="18"/>
                <w:szCs w:val="18"/>
              </w:rPr>
            </w:pPr>
            <w:r w:rsidRPr="008E3579">
              <w:rPr>
                <w:rFonts w:ascii="Arial Narrow" w:hAnsi="Arial Narrow" w:cs="Arial"/>
                <w:sz w:val="18"/>
                <w:szCs w:val="18"/>
              </w:rPr>
              <w:t>B.</w:t>
            </w:r>
            <w:r w:rsidRPr="008E3579">
              <w:rPr>
                <w:rFonts w:ascii="Arial Narrow" w:hAnsi="Arial Narrow" w:cs="Arial"/>
                <w:sz w:val="18"/>
                <w:szCs w:val="18"/>
              </w:rPr>
              <w:tab/>
              <w:t>Copia Simple del Acuse de recibo del trámite de prórroga del registro sanitario vigente, presentado ante la COFEPRIS DE UN TIEMPO NO MAYOR DE CIENTO CINCUENTA DÍAS.</w:t>
            </w:r>
          </w:p>
        </w:tc>
        <w:tc>
          <w:tcPr>
            <w:tcW w:w="329" w:type="pct"/>
            <w:vAlign w:val="center"/>
          </w:tcPr>
          <w:p w14:paraId="377848F8" w14:textId="27332828" w:rsidR="00A632CD" w:rsidRPr="008E3579" w:rsidRDefault="00A632CD" w:rsidP="00A632CD">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1C943394" w14:textId="77777777" w:rsidR="00A632CD" w:rsidRPr="008E3579" w:rsidRDefault="00A632CD" w:rsidP="00A632CD">
            <w:pPr>
              <w:jc w:val="center"/>
              <w:rPr>
                <w:rFonts w:ascii="Arial Narrow" w:eastAsia="Calibri" w:hAnsi="Arial Narrow" w:cs="Calibri"/>
                <w:sz w:val="18"/>
                <w:szCs w:val="18"/>
              </w:rPr>
            </w:pPr>
          </w:p>
        </w:tc>
        <w:tc>
          <w:tcPr>
            <w:tcW w:w="461" w:type="pct"/>
            <w:vAlign w:val="center"/>
          </w:tcPr>
          <w:p w14:paraId="7C8B744D" w14:textId="1516C93C" w:rsidR="00A632CD" w:rsidRPr="008E3579" w:rsidRDefault="00A632CD" w:rsidP="00A632CD">
            <w:pPr>
              <w:jc w:val="center"/>
              <w:rPr>
                <w:rFonts w:ascii="Arial Narrow" w:eastAsia="Calibri" w:hAnsi="Arial Narrow" w:cs="Calibri"/>
                <w:sz w:val="18"/>
                <w:szCs w:val="18"/>
                <w:highlight w:val="yellow"/>
              </w:rPr>
            </w:pPr>
          </w:p>
        </w:tc>
        <w:tc>
          <w:tcPr>
            <w:tcW w:w="1051" w:type="pct"/>
            <w:vAlign w:val="center"/>
          </w:tcPr>
          <w:p w14:paraId="5370718A" w14:textId="2B9DB45F" w:rsidR="006074EE" w:rsidRPr="008E3579" w:rsidRDefault="00A632CD" w:rsidP="006074EE">
            <w:pPr>
              <w:jc w:val="both"/>
              <w:rPr>
                <w:rFonts w:ascii="Arial Narrow" w:hAnsi="Arial Narrow" w:cs="Arial"/>
                <w:i/>
                <w:iCs/>
                <w:sz w:val="18"/>
                <w:szCs w:val="18"/>
                <w:u w:val="single"/>
              </w:rPr>
            </w:pPr>
            <w:r w:rsidRPr="008E3579">
              <w:rPr>
                <w:rFonts w:ascii="Arial Narrow" w:hAnsi="Arial Narrow" w:cs="Calibri Light"/>
                <w:b/>
                <w:bCs/>
                <w:sz w:val="18"/>
                <w:szCs w:val="18"/>
              </w:rPr>
              <w:t>NO CUMPLE</w:t>
            </w:r>
            <w:r w:rsidRPr="008E3579">
              <w:rPr>
                <w:rFonts w:ascii="Arial Narrow" w:hAnsi="Arial Narrow" w:cs="Calibri Light"/>
                <w:sz w:val="18"/>
                <w:szCs w:val="18"/>
              </w:rPr>
              <w:t xml:space="preserve">, El </w:t>
            </w:r>
            <w:r w:rsidRPr="008E3579">
              <w:rPr>
                <w:rFonts w:ascii="Arial Narrow" w:hAnsi="Arial Narrow" w:cs="Calibri Light"/>
                <w:b/>
                <w:bCs/>
                <w:sz w:val="18"/>
                <w:szCs w:val="18"/>
              </w:rPr>
              <w:t>PARTICIPANTE</w:t>
            </w:r>
            <w:r w:rsidRPr="008E3579">
              <w:rPr>
                <w:rFonts w:ascii="Arial Narrow" w:hAnsi="Arial Narrow" w:cs="Calibri Light"/>
                <w:sz w:val="18"/>
                <w:szCs w:val="18"/>
              </w:rPr>
              <w:t xml:space="preserve"> omite anexar registro Sanitario emitido por COFEPRIS, incumpliendo con los requisitos solicitados en el </w:t>
            </w:r>
            <w:r w:rsidR="006074EE" w:rsidRPr="008E3579">
              <w:rPr>
                <w:rFonts w:ascii="Arial Narrow" w:hAnsi="Arial Narrow" w:cs="Calibri Light"/>
                <w:b/>
                <w:bCs/>
                <w:sz w:val="18"/>
                <w:szCs w:val="18"/>
              </w:rPr>
              <w:t>A</w:t>
            </w:r>
            <w:r w:rsidRPr="008E3579">
              <w:rPr>
                <w:rFonts w:ascii="Arial Narrow" w:hAnsi="Arial Narrow" w:cs="Calibri Light"/>
                <w:b/>
                <w:bCs/>
                <w:sz w:val="18"/>
                <w:szCs w:val="18"/>
              </w:rPr>
              <w:t>nexo 1 carta de requerimientos técnicos</w:t>
            </w:r>
            <w:r w:rsidRPr="008E3579">
              <w:rPr>
                <w:rFonts w:ascii="Arial Narrow" w:hAnsi="Arial Narrow" w:cs="Calibri Light"/>
                <w:sz w:val="18"/>
                <w:szCs w:val="18"/>
              </w:rPr>
              <w:t xml:space="preserve"> </w:t>
            </w:r>
            <w:r w:rsidR="006074EE" w:rsidRPr="008E3579">
              <w:rPr>
                <w:rFonts w:ascii="Arial Narrow" w:hAnsi="Arial Narrow" w:cs="Calibri Light"/>
                <w:sz w:val="18"/>
                <w:szCs w:val="18"/>
              </w:rPr>
              <w:t xml:space="preserve">apartado </w:t>
            </w:r>
            <w:r w:rsidR="006074EE" w:rsidRPr="008E3579">
              <w:rPr>
                <w:rFonts w:ascii="Arial Narrow" w:hAnsi="Arial Narrow" w:cs="Calibri Light"/>
                <w:b/>
                <w:bCs/>
                <w:sz w:val="18"/>
                <w:szCs w:val="18"/>
              </w:rPr>
              <w:t xml:space="preserve">“GARANTÍAS” </w:t>
            </w:r>
            <w:r w:rsidR="006074EE" w:rsidRPr="008E3579">
              <w:rPr>
                <w:rFonts w:ascii="Arial Narrow" w:hAnsi="Arial Narrow" w:cs="Calibri Light"/>
                <w:sz w:val="18"/>
                <w:szCs w:val="18"/>
              </w:rPr>
              <w:t>párrafo 1 que a la letra dice “</w:t>
            </w:r>
            <w:r w:rsidR="006074EE" w:rsidRPr="008E3579">
              <w:rPr>
                <w:rFonts w:ascii="Arial Narrow" w:hAnsi="Arial Narrow" w:cs="Arial"/>
                <w:i/>
                <w:iCs/>
                <w:sz w:val="18"/>
                <w:szCs w:val="18"/>
                <w:u w:val="single"/>
              </w:rPr>
              <w:t xml:space="preserve">El </w:t>
            </w:r>
            <w:r w:rsidR="006074EE" w:rsidRPr="008E3579">
              <w:rPr>
                <w:rFonts w:ascii="Arial Narrow" w:hAnsi="Arial Narrow" w:cs="Arial"/>
                <w:b/>
                <w:bCs/>
                <w:i/>
                <w:iCs/>
                <w:sz w:val="18"/>
                <w:szCs w:val="18"/>
                <w:u w:val="single"/>
              </w:rPr>
              <w:t>PARTICIPANTE</w:t>
            </w:r>
            <w:r w:rsidR="006074EE" w:rsidRPr="008E3579">
              <w:rPr>
                <w:rFonts w:ascii="Arial Narrow" w:hAnsi="Arial Narrow" w:cs="Arial"/>
                <w:i/>
                <w:iCs/>
                <w:sz w:val="18"/>
                <w:szCs w:val="18"/>
                <w:u w:val="single"/>
              </w:rPr>
              <w:t xml:space="preserve"> deberá presentar copia simple del REGISTRO SANITARIO vigente expedido por la COFEPRIS, conforme a lo establecido en el artículo 376 de la LEY GENERAL DE SALUD (vigencia de 5 años).</w:t>
            </w:r>
          </w:p>
          <w:p w14:paraId="1BC08D2F" w14:textId="77777777" w:rsidR="006074EE" w:rsidRPr="008E3579" w:rsidRDefault="006074EE" w:rsidP="006074EE">
            <w:pPr>
              <w:ind w:right="-105"/>
              <w:jc w:val="both"/>
              <w:rPr>
                <w:rFonts w:ascii="Arial Narrow" w:hAnsi="Arial Narrow" w:cs="Arial"/>
                <w:i/>
                <w:iCs/>
                <w:sz w:val="18"/>
                <w:szCs w:val="18"/>
                <w:u w:val="single"/>
              </w:rPr>
            </w:pPr>
          </w:p>
          <w:p w14:paraId="043154C1" w14:textId="6A66E4EA" w:rsidR="006074EE" w:rsidRPr="008E3579" w:rsidRDefault="006074EE" w:rsidP="00B97871">
            <w:pPr>
              <w:jc w:val="both"/>
              <w:rPr>
                <w:rFonts w:ascii="Arial Narrow" w:hAnsi="Arial Narrow" w:cs="Arial"/>
                <w:i/>
                <w:iCs/>
                <w:sz w:val="18"/>
                <w:szCs w:val="18"/>
                <w:u w:val="single"/>
              </w:rPr>
            </w:pPr>
            <w:r w:rsidRPr="008E3579">
              <w:rPr>
                <w:rFonts w:ascii="Arial Narrow" w:hAnsi="Arial Narrow" w:cs="Arial"/>
                <w:i/>
                <w:iCs/>
                <w:sz w:val="18"/>
                <w:szCs w:val="18"/>
                <w:u w:val="single"/>
              </w:rPr>
              <w:t>En caso de que el registro sanitario no se encuentre dentro del periodo de vigencia de 5 años, conforme al artículo 376 de la ley general de salud, deberá presentar:</w:t>
            </w:r>
          </w:p>
          <w:p w14:paraId="0868E60A" w14:textId="77777777" w:rsidR="00B97871" w:rsidRPr="008E3579" w:rsidRDefault="00B97871" w:rsidP="00B97871">
            <w:pPr>
              <w:jc w:val="both"/>
              <w:rPr>
                <w:rFonts w:ascii="Arial Narrow" w:hAnsi="Arial Narrow" w:cs="Arial"/>
                <w:i/>
                <w:iCs/>
                <w:sz w:val="18"/>
                <w:szCs w:val="18"/>
                <w:u w:val="single"/>
              </w:rPr>
            </w:pPr>
          </w:p>
          <w:p w14:paraId="738D175F" w14:textId="77777777" w:rsidR="006074EE" w:rsidRPr="008E3579" w:rsidRDefault="006074EE" w:rsidP="006074EE">
            <w:pPr>
              <w:jc w:val="both"/>
              <w:rPr>
                <w:rFonts w:ascii="Arial Narrow" w:hAnsi="Arial Narrow" w:cs="Arial"/>
                <w:i/>
                <w:iCs/>
                <w:sz w:val="18"/>
                <w:szCs w:val="18"/>
                <w:u w:val="single"/>
              </w:rPr>
            </w:pPr>
            <w:r w:rsidRPr="008E3579">
              <w:rPr>
                <w:rFonts w:ascii="Arial Narrow" w:hAnsi="Arial Narrow" w:cs="Arial"/>
                <w:i/>
                <w:iCs/>
                <w:sz w:val="18"/>
                <w:szCs w:val="18"/>
                <w:u w:val="single"/>
              </w:rPr>
              <w:t>A.</w:t>
            </w:r>
            <w:r w:rsidRPr="008E3579">
              <w:rPr>
                <w:rFonts w:ascii="Arial Narrow" w:hAnsi="Arial Narrow" w:cs="Arial"/>
                <w:i/>
                <w:iCs/>
                <w:sz w:val="18"/>
                <w:szCs w:val="18"/>
                <w:u w:val="single"/>
              </w:rPr>
              <w:tab/>
              <w:t xml:space="preserve">Copia Simple del Registro sanitario sometido a </w:t>
            </w:r>
            <w:r w:rsidRPr="008E3579">
              <w:rPr>
                <w:rFonts w:ascii="Arial Narrow" w:hAnsi="Arial Narrow" w:cs="Arial"/>
                <w:i/>
                <w:iCs/>
                <w:sz w:val="18"/>
                <w:szCs w:val="18"/>
                <w:u w:val="single"/>
              </w:rPr>
              <w:lastRenderedPageBreak/>
              <w:t>prórroga.</w:t>
            </w:r>
          </w:p>
          <w:p w14:paraId="0CF9AF61" w14:textId="1BD21405" w:rsidR="00A632CD" w:rsidRPr="008E3579" w:rsidRDefault="006074EE" w:rsidP="006074EE">
            <w:pPr>
              <w:jc w:val="both"/>
              <w:rPr>
                <w:rFonts w:ascii="Arial Narrow" w:eastAsia="Calibri" w:hAnsi="Arial Narrow" w:cs="Calibri"/>
                <w:sz w:val="18"/>
                <w:szCs w:val="18"/>
                <w:highlight w:val="yellow"/>
              </w:rPr>
            </w:pPr>
            <w:r w:rsidRPr="008E3579">
              <w:rPr>
                <w:rFonts w:ascii="Arial Narrow" w:hAnsi="Arial Narrow" w:cs="Arial"/>
                <w:i/>
                <w:iCs/>
                <w:sz w:val="18"/>
                <w:szCs w:val="18"/>
                <w:u w:val="single"/>
              </w:rPr>
              <w:t>B.</w:t>
            </w:r>
            <w:r w:rsidRPr="008E3579">
              <w:rPr>
                <w:rFonts w:ascii="Arial Narrow" w:hAnsi="Arial Narrow" w:cs="Arial"/>
                <w:i/>
                <w:iCs/>
                <w:sz w:val="18"/>
                <w:szCs w:val="18"/>
                <w:u w:val="single"/>
              </w:rPr>
              <w:tab/>
              <w:t>Copia Simple del Acuse de recibo del trámite de prórroga del registro sanitario vigente, presentado</w:t>
            </w:r>
            <w:r w:rsidRPr="008E3579">
              <w:rPr>
                <w:rFonts w:ascii="Arial Narrow" w:hAnsi="Arial Narrow" w:cs="Arial"/>
                <w:sz w:val="18"/>
                <w:szCs w:val="18"/>
              </w:rPr>
              <w:t xml:space="preserve"> </w:t>
            </w:r>
            <w:r w:rsidRPr="008E3579">
              <w:rPr>
                <w:rFonts w:ascii="Arial Narrow" w:hAnsi="Arial Narrow" w:cs="Arial"/>
                <w:i/>
                <w:iCs/>
                <w:sz w:val="18"/>
                <w:szCs w:val="18"/>
                <w:u w:val="single"/>
              </w:rPr>
              <w:t xml:space="preserve">ante la COFEPRIS DE UN TIEMPO NO MAYOR DE CIENTO CINCUENTA DÍAS.” </w:t>
            </w:r>
            <w:r w:rsidRPr="008E3579">
              <w:rPr>
                <w:rFonts w:ascii="Arial Narrow" w:hAnsi="Arial Narrow" w:cs="Arial"/>
                <w:sz w:val="18"/>
                <w:szCs w:val="18"/>
              </w:rPr>
              <w:t xml:space="preserve">de las </w:t>
            </w:r>
            <w:r w:rsidRPr="008E3579">
              <w:rPr>
                <w:rFonts w:ascii="Arial Narrow" w:hAnsi="Arial Narrow" w:cs="Arial"/>
                <w:b/>
                <w:bCs/>
                <w:sz w:val="18"/>
                <w:szCs w:val="18"/>
              </w:rPr>
              <w:t>BASES.</w:t>
            </w:r>
          </w:p>
        </w:tc>
      </w:tr>
      <w:tr w:rsidR="006074EE" w:rsidRPr="008E3579" w14:paraId="70091495" w14:textId="77777777" w:rsidTr="00B97871">
        <w:trPr>
          <w:trHeight w:val="423"/>
        </w:trPr>
        <w:tc>
          <w:tcPr>
            <w:tcW w:w="2105" w:type="pct"/>
            <w:shd w:val="clear" w:color="auto" w:fill="D9D9D9"/>
          </w:tcPr>
          <w:p w14:paraId="6B2161D2" w14:textId="234D25B8" w:rsidR="006074EE" w:rsidRPr="008E3579" w:rsidRDefault="006074EE" w:rsidP="006074EE">
            <w:pPr>
              <w:jc w:val="both"/>
              <w:rPr>
                <w:rFonts w:ascii="Arial Narrow" w:hAnsi="Arial Narrow"/>
                <w:bCs/>
                <w:sz w:val="18"/>
                <w:szCs w:val="18"/>
              </w:rPr>
            </w:pPr>
            <w:r w:rsidRPr="008E3579">
              <w:rPr>
                <w:rFonts w:ascii="Arial Narrow" w:hAnsi="Arial Narrow" w:cs="Arial"/>
                <w:sz w:val="18"/>
                <w:szCs w:val="18"/>
              </w:rPr>
              <w:lastRenderedPageBreak/>
              <w:t xml:space="preserve">El </w:t>
            </w:r>
            <w:r w:rsidRPr="008E3579">
              <w:rPr>
                <w:rFonts w:ascii="Arial Narrow" w:hAnsi="Arial Narrow" w:cs="Arial"/>
                <w:b/>
                <w:bCs/>
                <w:sz w:val="18"/>
                <w:szCs w:val="18"/>
              </w:rPr>
              <w:t>PARTICIPANTE</w:t>
            </w:r>
            <w:r w:rsidRPr="008E3579">
              <w:rPr>
                <w:rFonts w:ascii="Arial Narrow" w:hAnsi="Arial Narrow" w:cs="Arial"/>
                <w:sz w:val="18"/>
                <w:szCs w:val="18"/>
              </w:rPr>
              <w:t xml:space="preserve"> deberá anexar como parte de su propuesta técnica, certificado analítico donde se especifique potencialidad mediante método </w:t>
            </w:r>
            <w:r w:rsidRPr="008E3579">
              <w:rPr>
                <w:rFonts w:ascii="Arial Narrow" w:hAnsi="Arial Narrow" w:cs="Arial"/>
                <w:b/>
                <w:bCs/>
                <w:sz w:val="18"/>
                <w:szCs w:val="18"/>
              </w:rPr>
              <w:t>ELISA.</w:t>
            </w:r>
          </w:p>
        </w:tc>
        <w:tc>
          <w:tcPr>
            <w:tcW w:w="329" w:type="pct"/>
            <w:vAlign w:val="center"/>
          </w:tcPr>
          <w:p w14:paraId="7AB2B88F" w14:textId="4DA53296" w:rsidR="006074EE" w:rsidRPr="008E3579" w:rsidRDefault="006074EE" w:rsidP="006074EE">
            <w:pPr>
              <w:jc w:val="center"/>
              <w:rPr>
                <w:rFonts w:ascii="Arial Narrow" w:eastAsia="Calibri" w:hAnsi="Arial Narrow" w:cs="Calibri"/>
                <w:sz w:val="18"/>
                <w:szCs w:val="18"/>
              </w:rPr>
            </w:pPr>
          </w:p>
        </w:tc>
        <w:tc>
          <w:tcPr>
            <w:tcW w:w="1054" w:type="pct"/>
            <w:vAlign w:val="center"/>
          </w:tcPr>
          <w:p w14:paraId="355F4F25" w14:textId="13EA64E3" w:rsidR="006074EE" w:rsidRPr="008E3579" w:rsidRDefault="006074EE" w:rsidP="006074EE">
            <w:pPr>
              <w:jc w:val="both"/>
              <w:rPr>
                <w:rFonts w:ascii="Arial Narrow" w:eastAsia="Calibri" w:hAnsi="Arial Narrow" w:cs="Calibri"/>
                <w:sz w:val="18"/>
                <w:szCs w:val="18"/>
              </w:rPr>
            </w:pPr>
            <w:r w:rsidRPr="008E3579">
              <w:rPr>
                <w:rFonts w:ascii="Arial Narrow" w:eastAsia="Calibri" w:hAnsi="Arial Narrow" w:cs="Calibri"/>
                <w:b/>
                <w:bCs/>
                <w:sz w:val="18"/>
                <w:szCs w:val="18"/>
              </w:rPr>
              <w:t>NO CUMPLE</w:t>
            </w:r>
            <w:r w:rsidRPr="008E3579">
              <w:rPr>
                <w:rFonts w:ascii="Arial Narrow" w:eastAsia="Calibri" w:hAnsi="Arial Narrow" w:cs="Calibri"/>
                <w:sz w:val="18"/>
                <w:szCs w:val="18"/>
              </w:rPr>
              <w:t xml:space="preserve">, el </w:t>
            </w:r>
            <w:r w:rsidRPr="008E3579">
              <w:rPr>
                <w:rFonts w:ascii="Arial Narrow" w:eastAsia="Calibri" w:hAnsi="Arial Narrow" w:cs="Calibri"/>
                <w:b/>
                <w:bCs/>
                <w:sz w:val="18"/>
                <w:szCs w:val="18"/>
              </w:rPr>
              <w:t>PARTICIPANTE</w:t>
            </w:r>
            <w:r w:rsidRPr="008E3579">
              <w:rPr>
                <w:rFonts w:ascii="Arial Narrow" w:eastAsia="Calibri" w:hAnsi="Arial Narrow" w:cs="Calibri"/>
                <w:sz w:val="18"/>
                <w:szCs w:val="18"/>
              </w:rPr>
              <w:t xml:space="preserve"> presenta escrito libre no siendo lo solicitado por la </w:t>
            </w:r>
            <w:r w:rsidRPr="008E3579">
              <w:rPr>
                <w:rFonts w:ascii="Arial Narrow" w:eastAsia="Calibri" w:hAnsi="Arial Narrow" w:cs="Calibri"/>
                <w:b/>
                <w:bCs/>
                <w:sz w:val="18"/>
                <w:szCs w:val="18"/>
              </w:rPr>
              <w:t>CONVOCANTE</w:t>
            </w:r>
            <w:r w:rsidRPr="008E3579">
              <w:rPr>
                <w:rFonts w:ascii="Arial Narrow" w:eastAsia="Calibri" w:hAnsi="Arial Narrow" w:cs="Calibri"/>
                <w:sz w:val="18"/>
                <w:szCs w:val="18"/>
              </w:rPr>
              <w:t xml:space="preserve"> en el </w:t>
            </w:r>
            <w:r w:rsidRPr="008E3579">
              <w:rPr>
                <w:rFonts w:ascii="Arial Narrow" w:eastAsia="Calibri" w:hAnsi="Arial Narrow" w:cs="Calibri"/>
                <w:b/>
                <w:bCs/>
                <w:sz w:val="18"/>
                <w:szCs w:val="18"/>
              </w:rPr>
              <w:t>Anexo 1 Carta de Requerimientos Técnicos</w:t>
            </w:r>
            <w:r w:rsidRPr="008E3579">
              <w:rPr>
                <w:rFonts w:ascii="Arial Narrow" w:eastAsia="Calibri" w:hAnsi="Arial Narrow" w:cs="Calibri"/>
                <w:sz w:val="18"/>
                <w:szCs w:val="18"/>
              </w:rPr>
              <w:t xml:space="preserve"> apartado </w:t>
            </w:r>
            <w:r w:rsidRPr="008E3579">
              <w:rPr>
                <w:rFonts w:ascii="Arial Narrow" w:eastAsia="Calibri" w:hAnsi="Arial Narrow" w:cs="Calibri"/>
                <w:b/>
                <w:bCs/>
                <w:sz w:val="18"/>
                <w:szCs w:val="18"/>
              </w:rPr>
              <w:t xml:space="preserve">“GARANTÍAS” </w:t>
            </w:r>
            <w:r w:rsidRPr="008E3579">
              <w:rPr>
                <w:rFonts w:ascii="Arial Narrow" w:eastAsia="Calibri" w:hAnsi="Arial Narrow" w:cs="Calibri"/>
                <w:sz w:val="18"/>
                <w:szCs w:val="18"/>
              </w:rPr>
              <w:t>párrafo 2 que a la letra dice “</w:t>
            </w:r>
            <w:r w:rsidRPr="008E3579">
              <w:rPr>
                <w:rFonts w:ascii="Arial Narrow" w:hAnsi="Arial Narrow" w:cs="Arial"/>
                <w:i/>
                <w:iCs/>
                <w:sz w:val="18"/>
                <w:szCs w:val="18"/>
                <w:u w:val="single"/>
              </w:rPr>
              <w:t xml:space="preserve">El </w:t>
            </w:r>
            <w:r w:rsidRPr="008E3579">
              <w:rPr>
                <w:rFonts w:ascii="Arial Narrow" w:hAnsi="Arial Narrow" w:cs="Arial"/>
                <w:b/>
                <w:bCs/>
                <w:i/>
                <w:iCs/>
                <w:sz w:val="18"/>
                <w:szCs w:val="18"/>
                <w:u w:val="single"/>
              </w:rPr>
              <w:t>PARTICIPANTE</w:t>
            </w:r>
            <w:r w:rsidRPr="008E3579">
              <w:rPr>
                <w:rFonts w:ascii="Arial Narrow" w:hAnsi="Arial Narrow" w:cs="Arial"/>
                <w:i/>
                <w:iCs/>
                <w:sz w:val="18"/>
                <w:szCs w:val="18"/>
                <w:u w:val="single"/>
              </w:rPr>
              <w:t xml:space="preserve"> deberá</w:t>
            </w:r>
            <w:r w:rsidRPr="008E3579">
              <w:rPr>
                <w:rFonts w:ascii="Arial Narrow" w:hAnsi="Arial Narrow" w:cs="Arial"/>
                <w:sz w:val="18"/>
                <w:szCs w:val="18"/>
              </w:rPr>
              <w:t xml:space="preserve"> </w:t>
            </w:r>
            <w:r w:rsidRPr="008E3579">
              <w:rPr>
                <w:rFonts w:ascii="Arial Narrow" w:hAnsi="Arial Narrow" w:cs="Arial"/>
                <w:i/>
                <w:iCs/>
                <w:sz w:val="18"/>
                <w:szCs w:val="18"/>
                <w:u w:val="single"/>
              </w:rPr>
              <w:t xml:space="preserve">anexar como parte de su propuesta técnica, certificado analítico donde se especifique potencialidad mediante método </w:t>
            </w:r>
            <w:r w:rsidRPr="008E3579">
              <w:rPr>
                <w:rFonts w:ascii="Arial Narrow" w:hAnsi="Arial Narrow" w:cs="Arial"/>
                <w:b/>
                <w:bCs/>
                <w:i/>
                <w:iCs/>
                <w:sz w:val="18"/>
                <w:szCs w:val="18"/>
                <w:u w:val="single"/>
              </w:rPr>
              <w:t xml:space="preserve">ELISA.” </w:t>
            </w:r>
            <w:r w:rsidRPr="008E3579">
              <w:rPr>
                <w:rFonts w:ascii="Arial Narrow" w:hAnsi="Arial Narrow" w:cs="Arial"/>
                <w:sz w:val="18"/>
                <w:szCs w:val="18"/>
              </w:rPr>
              <w:t>de las</w:t>
            </w:r>
            <w:r w:rsidRPr="008E3579">
              <w:rPr>
                <w:rFonts w:ascii="Arial Narrow" w:hAnsi="Arial Narrow" w:cs="Arial"/>
                <w:b/>
                <w:bCs/>
                <w:sz w:val="18"/>
                <w:szCs w:val="18"/>
              </w:rPr>
              <w:t xml:space="preserve"> BASES.</w:t>
            </w:r>
          </w:p>
        </w:tc>
        <w:tc>
          <w:tcPr>
            <w:tcW w:w="461" w:type="pct"/>
            <w:vAlign w:val="center"/>
          </w:tcPr>
          <w:p w14:paraId="246C0866" w14:textId="031166E6" w:rsidR="006074EE" w:rsidRPr="008E3579" w:rsidRDefault="006074EE" w:rsidP="006074EE">
            <w:pPr>
              <w:jc w:val="center"/>
              <w:rPr>
                <w:rFonts w:ascii="Arial Narrow" w:eastAsia="Calibri" w:hAnsi="Arial Narrow" w:cs="Calibri"/>
                <w:sz w:val="18"/>
                <w:szCs w:val="18"/>
                <w:highlight w:val="yellow"/>
              </w:rPr>
            </w:pPr>
          </w:p>
        </w:tc>
        <w:tc>
          <w:tcPr>
            <w:tcW w:w="1051" w:type="pct"/>
            <w:vAlign w:val="center"/>
          </w:tcPr>
          <w:p w14:paraId="5F8AEF3E" w14:textId="3A99AB96" w:rsidR="006074EE" w:rsidRPr="008E3579" w:rsidRDefault="006074EE" w:rsidP="006074EE">
            <w:pPr>
              <w:jc w:val="both"/>
              <w:rPr>
                <w:rFonts w:ascii="Arial Narrow" w:eastAsia="Calibri" w:hAnsi="Arial Narrow" w:cs="Calibri"/>
                <w:sz w:val="18"/>
                <w:szCs w:val="18"/>
                <w:highlight w:val="yellow"/>
              </w:rPr>
            </w:pPr>
            <w:r w:rsidRPr="008E3579">
              <w:rPr>
                <w:rFonts w:ascii="Arial Narrow" w:eastAsia="Calibri" w:hAnsi="Arial Narrow" w:cs="Calibri"/>
                <w:b/>
                <w:bCs/>
                <w:sz w:val="18"/>
                <w:szCs w:val="18"/>
              </w:rPr>
              <w:t>NO CUMPLE</w:t>
            </w:r>
            <w:r w:rsidRPr="008E3579">
              <w:rPr>
                <w:rFonts w:ascii="Arial Narrow" w:eastAsia="Calibri" w:hAnsi="Arial Narrow" w:cs="Calibri"/>
                <w:sz w:val="18"/>
                <w:szCs w:val="18"/>
              </w:rPr>
              <w:t xml:space="preserve">, el </w:t>
            </w:r>
            <w:r w:rsidRPr="008E3579">
              <w:rPr>
                <w:rFonts w:ascii="Arial Narrow" w:eastAsia="Calibri" w:hAnsi="Arial Narrow" w:cs="Calibri"/>
                <w:b/>
                <w:bCs/>
                <w:sz w:val="18"/>
                <w:szCs w:val="18"/>
              </w:rPr>
              <w:t>PARTICIPANTE</w:t>
            </w:r>
            <w:r w:rsidRPr="008E3579">
              <w:rPr>
                <w:rFonts w:ascii="Arial Narrow" w:eastAsia="Calibri" w:hAnsi="Arial Narrow" w:cs="Calibri"/>
                <w:sz w:val="18"/>
                <w:szCs w:val="18"/>
              </w:rPr>
              <w:t xml:space="preserve"> presenta escrito libre no siendo lo solicitado por la </w:t>
            </w:r>
            <w:r w:rsidRPr="008E3579">
              <w:rPr>
                <w:rFonts w:ascii="Arial Narrow" w:eastAsia="Calibri" w:hAnsi="Arial Narrow" w:cs="Calibri"/>
                <w:b/>
                <w:bCs/>
                <w:sz w:val="18"/>
                <w:szCs w:val="18"/>
              </w:rPr>
              <w:t>CONVOCANTE</w:t>
            </w:r>
            <w:r w:rsidRPr="008E3579">
              <w:rPr>
                <w:rFonts w:ascii="Arial Narrow" w:eastAsia="Calibri" w:hAnsi="Arial Narrow" w:cs="Calibri"/>
                <w:sz w:val="18"/>
                <w:szCs w:val="18"/>
              </w:rPr>
              <w:t xml:space="preserve"> en el </w:t>
            </w:r>
            <w:r w:rsidRPr="008E3579">
              <w:rPr>
                <w:rFonts w:ascii="Arial Narrow" w:eastAsia="Calibri" w:hAnsi="Arial Narrow" w:cs="Calibri"/>
                <w:b/>
                <w:bCs/>
                <w:sz w:val="18"/>
                <w:szCs w:val="18"/>
              </w:rPr>
              <w:t>Anexo 1 Carta de Requerimientos Técnicos</w:t>
            </w:r>
            <w:r w:rsidRPr="008E3579">
              <w:rPr>
                <w:rFonts w:ascii="Arial Narrow" w:eastAsia="Calibri" w:hAnsi="Arial Narrow" w:cs="Calibri"/>
                <w:sz w:val="18"/>
                <w:szCs w:val="18"/>
              </w:rPr>
              <w:t xml:space="preserve"> apartado </w:t>
            </w:r>
            <w:r w:rsidRPr="008E3579">
              <w:rPr>
                <w:rFonts w:ascii="Arial Narrow" w:eastAsia="Calibri" w:hAnsi="Arial Narrow" w:cs="Calibri"/>
                <w:b/>
                <w:bCs/>
                <w:sz w:val="18"/>
                <w:szCs w:val="18"/>
              </w:rPr>
              <w:t xml:space="preserve">“GARANTÍAS” </w:t>
            </w:r>
            <w:r w:rsidRPr="008E3579">
              <w:rPr>
                <w:rFonts w:ascii="Arial Narrow" w:eastAsia="Calibri" w:hAnsi="Arial Narrow" w:cs="Calibri"/>
                <w:sz w:val="18"/>
                <w:szCs w:val="18"/>
              </w:rPr>
              <w:t>párrafo 2 que a la letra dice “</w:t>
            </w:r>
            <w:r w:rsidRPr="008E3579">
              <w:rPr>
                <w:rFonts w:ascii="Arial Narrow" w:hAnsi="Arial Narrow" w:cs="Arial"/>
                <w:i/>
                <w:iCs/>
                <w:sz w:val="18"/>
                <w:szCs w:val="18"/>
                <w:u w:val="single"/>
              </w:rPr>
              <w:t xml:space="preserve">El </w:t>
            </w:r>
            <w:r w:rsidRPr="008E3579">
              <w:rPr>
                <w:rFonts w:ascii="Arial Narrow" w:hAnsi="Arial Narrow" w:cs="Arial"/>
                <w:b/>
                <w:bCs/>
                <w:i/>
                <w:iCs/>
                <w:sz w:val="18"/>
                <w:szCs w:val="18"/>
                <w:u w:val="single"/>
              </w:rPr>
              <w:t>PARTICIPANTE</w:t>
            </w:r>
            <w:r w:rsidRPr="008E3579">
              <w:rPr>
                <w:rFonts w:ascii="Arial Narrow" w:hAnsi="Arial Narrow" w:cs="Arial"/>
                <w:i/>
                <w:iCs/>
                <w:sz w:val="18"/>
                <w:szCs w:val="18"/>
                <w:u w:val="single"/>
              </w:rPr>
              <w:t xml:space="preserve"> deberá</w:t>
            </w:r>
            <w:r w:rsidRPr="008E3579">
              <w:rPr>
                <w:rFonts w:ascii="Arial Narrow" w:hAnsi="Arial Narrow" w:cs="Arial"/>
                <w:sz w:val="18"/>
                <w:szCs w:val="18"/>
              </w:rPr>
              <w:t xml:space="preserve"> </w:t>
            </w:r>
            <w:r w:rsidRPr="008E3579">
              <w:rPr>
                <w:rFonts w:ascii="Arial Narrow" w:hAnsi="Arial Narrow" w:cs="Arial"/>
                <w:i/>
                <w:iCs/>
                <w:sz w:val="18"/>
                <w:szCs w:val="18"/>
                <w:u w:val="single"/>
              </w:rPr>
              <w:t xml:space="preserve">anexar como parte de su propuesta técnica, certificado analítico donde se especifique potencialidad mediante método </w:t>
            </w:r>
            <w:r w:rsidRPr="008E3579">
              <w:rPr>
                <w:rFonts w:ascii="Arial Narrow" w:hAnsi="Arial Narrow" w:cs="Arial"/>
                <w:b/>
                <w:bCs/>
                <w:i/>
                <w:iCs/>
                <w:sz w:val="18"/>
                <w:szCs w:val="18"/>
                <w:u w:val="single"/>
              </w:rPr>
              <w:t xml:space="preserve">ELISA.” </w:t>
            </w:r>
            <w:r w:rsidRPr="008E3579">
              <w:rPr>
                <w:rFonts w:ascii="Arial Narrow" w:hAnsi="Arial Narrow" w:cs="Arial"/>
                <w:sz w:val="18"/>
                <w:szCs w:val="18"/>
              </w:rPr>
              <w:t>de las</w:t>
            </w:r>
            <w:r w:rsidRPr="008E3579">
              <w:rPr>
                <w:rFonts w:ascii="Arial Narrow" w:hAnsi="Arial Narrow" w:cs="Arial"/>
                <w:b/>
                <w:bCs/>
                <w:sz w:val="18"/>
                <w:szCs w:val="18"/>
              </w:rPr>
              <w:t xml:space="preserve"> BASES.</w:t>
            </w:r>
          </w:p>
        </w:tc>
      </w:tr>
      <w:tr w:rsidR="006074EE" w:rsidRPr="008E3579" w14:paraId="559D2658" w14:textId="77777777" w:rsidTr="00B97871">
        <w:trPr>
          <w:trHeight w:val="423"/>
        </w:trPr>
        <w:tc>
          <w:tcPr>
            <w:tcW w:w="2105" w:type="pct"/>
            <w:shd w:val="clear" w:color="auto" w:fill="D9D9D9"/>
          </w:tcPr>
          <w:p w14:paraId="3411F36C" w14:textId="61ACD211" w:rsidR="006074EE" w:rsidRPr="008E3579" w:rsidRDefault="006074EE" w:rsidP="006074EE">
            <w:pPr>
              <w:jc w:val="both"/>
              <w:rPr>
                <w:rFonts w:ascii="Arial Narrow" w:hAnsi="Arial Narrow"/>
                <w:bCs/>
                <w:sz w:val="18"/>
                <w:szCs w:val="18"/>
              </w:rPr>
            </w:pPr>
            <w:r w:rsidRPr="008E3579">
              <w:rPr>
                <w:rFonts w:ascii="Arial Narrow" w:hAnsi="Arial Narrow" w:cs="Arial"/>
                <w:sz w:val="18"/>
                <w:szCs w:val="18"/>
              </w:rPr>
              <w:t>Escrito en formato libre en donde el</w:t>
            </w:r>
            <w:r w:rsidRPr="008E3579">
              <w:rPr>
                <w:rFonts w:ascii="Arial Narrow" w:hAnsi="Arial Narrow" w:cs="Arial"/>
                <w:b/>
                <w:bCs/>
                <w:sz w:val="18"/>
                <w:szCs w:val="18"/>
              </w:rPr>
              <w:t xml:space="preserve"> PARTICIPANTE</w:t>
            </w:r>
            <w:r w:rsidRPr="008E3579">
              <w:rPr>
                <w:rFonts w:ascii="Arial Narrow" w:hAnsi="Arial Narrow" w:cs="Arial"/>
                <w:sz w:val="18"/>
                <w:szCs w:val="18"/>
              </w:rPr>
              <w:t xml:space="preserve"> proporcione el o los contacto(s) del personal designado para recibir y atender cualquier asunto correspondiente a la calidad de los bienes contratados, devoluciones,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329" w:type="pct"/>
            <w:vAlign w:val="center"/>
          </w:tcPr>
          <w:p w14:paraId="2FB44CDA" w14:textId="49749716" w:rsidR="006074EE" w:rsidRPr="008E3579" w:rsidRDefault="006074EE" w:rsidP="006074EE">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32F52023" w14:textId="77777777" w:rsidR="006074EE" w:rsidRPr="008E3579" w:rsidRDefault="006074EE" w:rsidP="006074EE">
            <w:pPr>
              <w:jc w:val="center"/>
              <w:rPr>
                <w:rFonts w:ascii="Arial Narrow" w:eastAsia="Calibri" w:hAnsi="Arial Narrow" w:cs="Calibri"/>
                <w:sz w:val="18"/>
                <w:szCs w:val="18"/>
              </w:rPr>
            </w:pPr>
          </w:p>
        </w:tc>
        <w:tc>
          <w:tcPr>
            <w:tcW w:w="461" w:type="pct"/>
            <w:vAlign w:val="center"/>
          </w:tcPr>
          <w:p w14:paraId="00DEA97F" w14:textId="3ECF656D" w:rsidR="006074EE" w:rsidRPr="008E3579" w:rsidRDefault="00B1527A" w:rsidP="006074EE">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1" w:type="pct"/>
            <w:vAlign w:val="center"/>
          </w:tcPr>
          <w:p w14:paraId="79192B40" w14:textId="77777777" w:rsidR="006074EE" w:rsidRPr="008E3579" w:rsidRDefault="006074EE" w:rsidP="006074EE">
            <w:pPr>
              <w:jc w:val="center"/>
              <w:rPr>
                <w:rFonts w:ascii="Arial Narrow" w:eastAsia="Calibri" w:hAnsi="Arial Narrow" w:cs="Calibri"/>
                <w:sz w:val="18"/>
                <w:szCs w:val="18"/>
                <w:highlight w:val="yellow"/>
              </w:rPr>
            </w:pPr>
          </w:p>
        </w:tc>
      </w:tr>
      <w:tr w:rsidR="006074EE" w:rsidRPr="008E3579" w14:paraId="6F951E52" w14:textId="77777777" w:rsidTr="00B97871">
        <w:trPr>
          <w:trHeight w:val="423"/>
        </w:trPr>
        <w:tc>
          <w:tcPr>
            <w:tcW w:w="2105" w:type="pct"/>
            <w:shd w:val="clear" w:color="auto" w:fill="D9D9D9"/>
          </w:tcPr>
          <w:p w14:paraId="4DD2BD1A" w14:textId="3E03C84B" w:rsidR="006074EE" w:rsidRPr="008E3579" w:rsidRDefault="006074EE" w:rsidP="006074EE">
            <w:pPr>
              <w:jc w:val="both"/>
              <w:rPr>
                <w:rFonts w:ascii="Arial Narrow" w:hAnsi="Arial Narrow"/>
                <w:bCs/>
                <w:sz w:val="18"/>
                <w:szCs w:val="18"/>
              </w:rPr>
            </w:pPr>
            <w:r w:rsidRPr="008E3579">
              <w:rPr>
                <w:rFonts w:ascii="Arial Narrow" w:hAnsi="Arial Narrow" w:cs="Arial"/>
                <w:sz w:val="18"/>
                <w:szCs w:val="18"/>
              </w:rPr>
              <w:t xml:space="preserve">Escrito en formato libre donde declare bajo protesta de decir verdad, en el cual el </w:t>
            </w:r>
            <w:r w:rsidRPr="008E3579">
              <w:rPr>
                <w:rFonts w:ascii="Arial Narrow" w:hAnsi="Arial Narrow" w:cs="Arial"/>
                <w:b/>
                <w:bCs/>
                <w:sz w:val="18"/>
                <w:szCs w:val="18"/>
              </w:rPr>
              <w:t>PARTICIPANTE</w:t>
            </w:r>
            <w:r w:rsidRPr="008E3579">
              <w:rPr>
                <w:rFonts w:ascii="Arial Narrow" w:hAnsi="Arial Narrow" w:cs="Arial"/>
                <w:sz w:val="18"/>
                <w:szCs w:val="18"/>
              </w:rPr>
              <w:t xml:space="preserve"> manifieste bajo protesta de decir verdad, en caso de encontrarse alguna inconsistencia de acuerdo con la legislación sanitaria o las autorizaciones otorgadas por la COFEPRIS, acepta que el ORGANISMO lo haga del conocimiento de dicha autoridad.</w:t>
            </w:r>
          </w:p>
        </w:tc>
        <w:tc>
          <w:tcPr>
            <w:tcW w:w="329" w:type="pct"/>
            <w:vAlign w:val="center"/>
          </w:tcPr>
          <w:p w14:paraId="28AD64D7" w14:textId="18D50E19" w:rsidR="006074EE" w:rsidRPr="008E3579" w:rsidRDefault="006074EE" w:rsidP="006074EE">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1F025025" w14:textId="77777777" w:rsidR="006074EE" w:rsidRPr="008E3579" w:rsidRDefault="006074EE" w:rsidP="006074EE">
            <w:pPr>
              <w:jc w:val="center"/>
              <w:rPr>
                <w:rFonts w:ascii="Arial Narrow" w:eastAsia="Calibri" w:hAnsi="Arial Narrow" w:cs="Calibri"/>
                <w:sz w:val="18"/>
                <w:szCs w:val="18"/>
              </w:rPr>
            </w:pPr>
          </w:p>
        </w:tc>
        <w:tc>
          <w:tcPr>
            <w:tcW w:w="461" w:type="pct"/>
            <w:vAlign w:val="center"/>
          </w:tcPr>
          <w:p w14:paraId="36C94C38" w14:textId="3572C9BC" w:rsidR="006074EE" w:rsidRPr="008E3579" w:rsidRDefault="00B1527A" w:rsidP="006074EE">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1" w:type="pct"/>
            <w:vAlign w:val="center"/>
          </w:tcPr>
          <w:p w14:paraId="637DE3B2" w14:textId="77777777" w:rsidR="006074EE" w:rsidRPr="008E3579" w:rsidRDefault="006074EE" w:rsidP="006074EE">
            <w:pPr>
              <w:jc w:val="center"/>
              <w:rPr>
                <w:rFonts w:ascii="Arial Narrow" w:eastAsia="Calibri" w:hAnsi="Arial Narrow" w:cs="Calibri"/>
                <w:sz w:val="18"/>
                <w:szCs w:val="18"/>
                <w:highlight w:val="yellow"/>
              </w:rPr>
            </w:pPr>
          </w:p>
        </w:tc>
      </w:tr>
      <w:tr w:rsidR="00B1527A" w:rsidRPr="008E3579" w14:paraId="34DE5D7F" w14:textId="77777777" w:rsidTr="00B97871">
        <w:trPr>
          <w:trHeight w:val="423"/>
        </w:trPr>
        <w:tc>
          <w:tcPr>
            <w:tcW w:w="2105" w:type="pct"/>
            <w:shd w:val="clear" w:color="auto" w:fill="D9D9D9"/>
          </w:tcPr>
          <w:p w14:paraId="46B916E4" w14:textId="77298101" w:rsidR="00B1527A" w:rsidRPr="008E3579" w:rsidRDefault="00B1527A" w:rsidP="00B1527A">
            <w:pPr>
              <w:jc w:val="both"/>
              <w:rPr>
                <w:rFonts w:ascii="Arial Narrow" w:hAnsi="Arial Narrow"/>
                <w:bCs/>
                <w:sz w:val="18"/>
                <w:szCs w:val="18"/>
              </w:rPr>
            </w:pPr>
            <w:r w:rsidRPr="008E3579">
              <w:rPr>
                <w:rFonts w:ascii="Arial Narrow" w:hAnsi="Arial Narrow" w:cs="Arial"/>
                <w:sz w:val="18"/>
                <w:szCs w:val="18"/>
              </w:rPr>
              <w:t>Carta original del fabricante avalando que los BIENES (MEDICAMENTOS) son ORIGINALES y de reciente fabricación, que su adquisición es de origen lícito y, en su caso, que los impuestos y derechos que correspondan por este concepto estén debidamente cubiertos.</w:t>
            </w:r>
          </w:p>
        </w:tc>
        <w:tc>
          <w:tcPr>
            <w:tcW w:w="329" w:type="pct"/>
            <w:vAlign w:val="center"/>
          </w:tcPr>
          <w:p w14:paraId="45B00045" w14:textId="77777777" w:rsidR="00B1527A" w:rsidRPr="008E3579" w:rsidRDefault="00B1527A" w:rsidP="00B1527A">
            <w:pPr>
              <w:jc w:val="center"/>
              <w:rPr>
                <w:rFonts w:ascii="Arial Narrow" w:eastAsia="Calibri" w:hAnsi="Arial Narrow" w:cs="Calibri"/>
                <w:sz w:val="18"/>
                <w:szCs w:val="18"/>
              </w:rPr>
            </w:pPr>
          </w:p>
        </w:tc>
        <w:tc>
          <w:tcPr>
            <w:tcW w:w="1054" w:type="pct"/>
            <w:vAlign w:val="center"/>
          </w:tcPr>
          <w:p w14:paraId="0C072FEF" w14:textId="19E5DA8A" w:rsidR="00B1527A" w:rsidRPr="008E3579" w:rsidRDefault="00B1527A" w:rsidP="00B1527A">
            <w:pPr>
              <w:jc w:val="both"/>
              <w:rPr>
                <w:rFonts w:ascii="Arial Narrow" w:eastAsia="Calibri" w:hAnsi="Arial Narrow" w:cs="Calibri"/>
                <w:sz w:val="18"/>
                <w:szCs w:val="18"/>
              </w:rPr>
            </w:pPr>
            <w:r w:rsidRPr="008E3579">
              <w:rPr>
                <w:rFonts w:ascii="Arial Narrow" w:eastAsia="Calibri" w:hAnsi="Arial Narrow" w:cs="Calibri"/>
                <w:b/>
                <w:bCs/>
                <w:sz w:val="18"/>
                <w:szCs w:val="18"/>
              </w:rPr>
              <w:t>NO CUMPLE</w:t>
            </w:r>
            <w:r w:rsidRPr="008E3579">
              <w:rPr>
                <w:rFonts w:ascii="Arial Narrow" w:eastAsia="Calibri" w:hAnsi="Arial Narrow" w:cs="Calibri"/>
                <w:sz w:val="18"/>
                <w:szCs w:val="18"/>
              </w:rPr>
              <w:t xml:space="preserve">, el </w:t>
            </w:r>
            <w:r w:rsidRPr="008E3579">
              <w:rPr>
                <w:rFonts w:ascii="Arial Narrow" w:eastAsia="Calibri" w:hAnsi="Arial Narrow" w:cs="Calibri"/>
                <w:b/>
                <w:bCs/>
                <w:sz w:val="18"/>
                <w:szCs w:val="18"/>
              </w:rPr>
              <w:t>PARTICIPANTE</w:t>
            </w:r>
            <w:r w:rsidRPr="008E3579">
              <w:rPr>
                <w:rFonts w:ascii="Arial Narrow" w:eastAsia="Calibri" w:hAnsi="Arial Narrow" w:cs="Calibri"/>
                <w:sz w:val="18"/>
                <w:szCs w:val="18"/>
              </w:rPr>
              <w:t xml:space="preserve"> presenta carta de distribuidor en copia simple, </w:t>
            </w:r>
            <w:r w:rsidR="000B1FE8">
              <w:rPr>
                <w:rFonts w:ascii="Arial Narrow" w:eastAsia="Calibri" w:hAnsi="Arial Narrow" w:cs="Calibri"/>
                <w:sz w:val="18"/>
                <w:szCs w:val="18"/>
              </w:rPr>
              <w:t xml:space="preserve">incumpliendo con los solicitado </w:t>
            </w:r>
            <w:r w:rsidRPr="008E3579">
              <w:rPr>
                <w:rFonts w:ascii="Arial Narrow" w:eastAsia="Calibri" w:hAnsi="Arial Narrow" w:cs="Calibri"/>
                <w:sz w:val="18"/>
                <w:szCs w:val="18"/>
              </w:rPr>
              <w:t xml:space="preserve">en el </w:t>
            </w:r>
            <w:r w:rsidRPr="008E3579">
              <w:rPr>
                <w:rFonts w:ascii="Arial Narrow" w:eastAsia="Calibri" w:hAnsi="Arial Narrow" w:cs="Calibri"/>
                <w:b/>
                <w:bCs/>
                <w:sz w:val="18"/>
                <w:szCs w:val="18"/>
              </w:rPr>
              <w:t>Anexo 1 Carta de Requerimientos Técnicos</w:t>
            </w:r>
            <w:r w:rsidRPr="008E3579">
              <w:rPr>
                <w:rFonts w:ascii="Arial Narrow" w:eastAsia="Calibri" w:hAnsi="Arial Narrow" w:cs="Calibri"/>
                <w:sz w:val="18"/>
                <w:szCs w:val="18"/>
              </w:rPr>
              <w:t xml:space="preserve"> apartado </w:t>
            </w:r>
            <w:r w:rsidRPr="008E3579">
              <w:rPr>
                <w:rFonts w:ascii="Arial Narrow" w:eastAsia="Calibri" w:hAnsi="Arial Narrow" w:cs="Calibri"/>
                <w:b/>
                <w:bCs/>
                <w:sz w:val="18"/>
                <w:szCs w:val="18"/>
              </w:rPr>
              <w:t xml:space="preserve">“GARANTÍAS” </w:t>
            </w:r>
            <w:r w:rsidRPr="008E3579">
              <w:rPr>
                <w:rFonts w:ascii="Arial Narrow" w:eastAsia="Calibri" w:hAnsi="Arial Narrow" w:cs="Calibri"/>
                <w:sz w:val="18"/>
                <w:szCs w:val="18"/>
              </w:rPr>
              <w:t xml:space="preserve">párrafo 5 que a la letra dice </w:t>
            </w:r>
            <w:r w:rsidRPr="008E3579">
              <w:rPr>
                <w:rFonts w:ascii="Arial Narrow" w:eastAsia="Calibri" w:hAnsi="Arial Narrow" w:cs="Calibri"/>
                <w:i/>
                <w:iCs/>
                <w:sz w:val="18"/>
                <w:szCs w:val="18"/>
                <w:u w:val="single"/>
              </w:rPr>
              <w:t>“</w:t>
            </w:r>
            <w:r w:rsidRPr="008E3579">
              <w:rPr>
                <w:rFonts w:ascii="Arial Narrow" w:hAnsi="Arial Narrow" w:cs="Arial"/>
                <w:i/>
                <w:iCs/>
                <w:sz w:val="18"/>
                <w:szCs w:val="18"/>
                <w:u w:val="single"/>
              </w:rPr>
              <w:t xml:space="preserve">Carta original del fabricante avalando que los BIENES (MEDICAMENTOS) son ORIGINALES y de reciente fabricación, que su adquisición es de origen lícito y, en su caso, que los impuestos y derechos que correspondan por este concepto estén debidamente cubiertos” </w:t>
            </w:r>
            <w:r w:rsidRPr="008E3579">
              <w:rPr>
                <w:rFonts w:ascii="Arial Narrow" w:hAnsi="Arial Narrow" w:cs="Arial"/>
                <w:sz w:val="18"/>
                <w:szCs w:val="18"/>
              </w:rPr>
              <w:t xml:space="preserve">de las </w:t>
            </w:r>
            <w:r w:rsidRPr="008E3579">
              <w:rPr>
                <w:rFonts w:ascii="Arial Narrow" w:hAnsi="Arial Narrow" w:cs="Arial"/>
                <w:b/>
                <w:bCs/>
                <w:sz w:val="18"/>
                <w:szCs w:val="18"/>
              </w:rPr>
              <w:t>BASES.</w:t>
            </w:r>
          </w:p>
        </w:tc>
        <w:tc>
          <w:tcPr>
            <w:tcW w:w="461" w:type="pct"/>
            <w:vAlign w:val="center"/>
          </w:tcPr>
          <w:p w14:paraId="0AC6A7A3" w14:textId="77777777" w:rsidR="00B1527A" w:rsidRPr="008E3579" w:rsidRDefault="00B1527A" w:rsidP="00B1527A">
            <w:pPr>
              <w:jc w:val="center"/>
              <w:rPr>
                <w:rFonts w:ascii="Arial Narrow" w:eastAsia="Calibri" w:hAnsi="Arial Narrow" w:cs="Calibri"/>
                <w:sz w:val="18"/>
                <w:szCs w:val="18"/>
                <w:highlight w:val="yellow"/>
              </w:rPr>
            </w:pPr>
          </w:p>
        </w:tc>
        <w:tc>
          <w:tcPr>
            <w:tcW w:w="1051" w:type="pct"/>
            <w:vAlign w:val="center"/>
          </w:tcPr>
          <w:p w14:paraId="0219DA75" w14:textId="1153489D" w:rsidR="00B1527A" w:rsidRPr="008E3579" w:rsidRDefault="00B1527A" w:rsidP="00B1527A">
            <w:pPr>
              <w:jc w:val="both"/>
              <w:rPr>
                <w:rFonts w:ascii="Arial Narrow" w:eastAsia="Calibri" w:hAnsi="Arial Narrow" w:cs="Calibri"/>
                <w:sz w:val="18"/>
                <w:szCs w:val="18"/>
                <w:highlight w:val="yellow"/>
              </w:rPr>
            </w:pPr>
            <w:r w:rsidRPr="008E3579">
              <w:rPr>
                <w:rFonts w:ascii="Arial Narrow" w:eastAsia="Calibri" w:hAnsi="Arial Narrow" w:cs="Calibri"/>
                <w:b/>
                <w:bCs/>
                <w:sz w:val="18"/>
                <w:szCs w:val="18"/>
              </w:rPr>
              <w:t>NO CUMPLE</w:t>
            </w:r>
            <w:r w:rsidRPr="008E3579">
              <w:rPr>
                <w:rFonts w:ascii="Arial Narrow" w:eastAsia="Calibri" w:hAnsi="Arial Narrow" w:cs="Calibri"/>
                <w:sz w:val="18"/>
                <w:szCs w:val="18"/>
              </w:rPr>
              <w:t xml:space="preserve">, el </w:t>
            </w:r>
            <w:r w:rsidRPr="008E3579">
              <w:rPr>
                <w:rFonts w:ascii="Arial Narrow" w:eastAsia="Calibri" w:hAnsi="Arial Narrow" w:cs="Calibri"/>
                <w:b/>
                <w:bCs/>
                <w:sz w:val="18"/>
                <w:szCs w:val="18"/>
              </w:rPr>
              <w:t xml:space="preserve">PARTICIPANTE </w:t>
            </w:r>
            <w:r w:rsidRPr="008E3579">
              <w:rPr>
                <w:rFonts w:ascii="Arial Narrow" w:eastAsia="Calibri" w:hAnsi="Arial Narrow" w:cs="Calibri"/>
                <w:sz w:val="18"/>
                <w:szCs w:val="18"/>
              </w:rPr>
              <w:t>omite anexar a su propuesta carta original</w:t>
            </w:r>
            <w:r w:rsidR="006C1CEE" w:rsidRPr="008E3579">
              <w:rPr>
                <w:rFonts w:ascii="Arial Narrow" w:eastAsia="Calibri" w:hAnsi="Arial Narrow" w:cs="Calibri"/>
                <w:sz w:val="18"/>
                <w:szCs w:val="18"/>
              </w:rPr>
              <w:t xml:space="preserve"> del fabricante</w:t>
            </w:r>
            <w:r w:rsidRPr="008E3579">
              <w:rPr>
                <w:rFonts w:ascii="Arial Narrow" w:eastAsia="Calibri" w:hAnsi="Arial Narrow" w:cs="Calibri"/>
                <w:sz w:val="18"/>
                <w:szCs w:val="18"/>
              </w:rPr>
              <w:t xml:space="preserve">, incumpliendo con lo solicitado en el </w:t>
            </w:r>
            <w:r w:rsidRPr="008E3579">
              <w:rPr>
                <w:rFonts w:ascii="Arial Narrow" w:eastAsia="Calibri" w:hAnsi="Arial Narrow" w:cs="Calibri"/>
                <w:b/>
                <w:bCs/>
                <w:sz w:val="18"/>
                <w:szCs w:val="18"/>
              </w:rPr>
              <w:t>Anexo 1 Carta de Requerimientos Técnicos</w:t>
            </w:r>
            <w:r w:rsidRPr="008E3579">
              <w:rPr>
                <w:rFonts w:ascii="Arial Narrow" w:eastAsia="Calibri" w:hAnsi="Arial Narrow" w:cs="Calibri"/>
                <w:sz w:val="18"/>
                <w:szCs w:val="18"/>
              </w:rPr>
              <w:t xml:space="preserve"> apartado </w:t>
            </w:r>
            <w:r w:rsidRPr="008E3579">
              <w:rPr>
                <w:rFonts w:ascii="Arial Narrow" w:eastAsia="Calibri" w:hAnsi="Arial Narrow" w:cs="Calibri"/>
                <w:b/>
                <w:bCs/>
                <w:sz w:val="18"/>
                <w:szCs w:val="18"/>
              </w:rPr>
              <w:t xml:space="preserve">“GARANTÍAS” </w:t>
            </w:r>
            <w:r w:rsidRPr="008E3579">
              <w:rPr>
                <w:rFonts w:ascii="Arial Narrow" w:eastAsia="Calibri" w:hAnsi="Arial Narrow" w:cs="Calibri"/>
                <w:sz w:val="18"/>
                <w:szCs w:val="18"/>
              </w:rPr>
              <w:t xml:space="preserve">párrafo 5 que a la letra dice </w:t>
            </w:r>
            <w:r w:rsidRPr="008E3579">
              <w:rPr>
                <w:rFonts w:ascii="Arial Narrow" w:eastAsia="Calibri" w:hAnsi="Arial Narrow" w:cs="Calibri"/>
                <w:i/>
                <w:iCs/>
                <w:sz w:val="18"/>
                <w:szCs w:val="18"/>
                <w:u w:val="single"/>
              </w:rPr>
              <w:t>“</w:t>
            </w:r>
            <w:r w:rsidRPr="008E3579">
              <w:rPr>
                <w:rFonts w:ascii="Arial Narrow" w:hAnsi="Arial Narrow" w:cs="Arial"/>
                <w:i/>
                <w:iCs/>
                <w:sz w:val="18"/>
                <w:szCs w:val="18"/>
                <w:u w:val="single"/>
              </w:rPr>
              <w:t>Carta original del fabricante avalando que los BIENES (MEDICAMENTOS) son ORIGINALES y de reciente fabricación, que su adquisición es de origen lícito y, en su caso, que los impuestos y derechos que correspondan por este concepto estén debidamente cubiertos”</w:t>
            </w:r>
            <w:r w:rsidRPr="008E3579">
              <w:rPr>
                <w:rFonts w:ascii="Arial Narrow" w:hAnsi="Arial Narrow" w:cs="Arial"/>
                <w:sz w:val="18"/>
                <w:szCs w:val="18"/>
              </w:rPr>
              <w:t xml:space="preserve"> de las </w:t>
            </w:r>
            <w:r w:rsidRPr="008E3579">
              <w:rPr>
                <w:rFonts w:ascii="Arial Narrow" w:hAnsi="Arial Narrow" w:cs="Arial"/>
                <w:b/>
                <w:bCs/>
                <w:sz w:val="18"/>
                <w:szCs w:val="18"/>
              </w:rPr>
              <w:t>BASES.</w:t>
            </w:r>
          </w:p>
        </w:tc>
      </w:tr>
      <w:tr w:rsidR="00B1527A" w:rsidRPr="008E3579" w14:paraId="63E22BA9" w14:textId="77777777" w:rsidTr="00B97871">
        <w:trPr>
          <w:trHeight w:val="56"/>
        </w:trPr>
        <w:tc>
          <w:tcPr>
            <w:tcW w:w="2105" w:type="pct"/>
            <w:shd w:val="clear" w:color="auto" w:fill="D9D9D9"/>
          </w:tcPr>
          <w:p w14:paraId="607C4DF8" w14:textId="0E46EC1E" w:rsidR="00B1527A" w:rsidRPr="008E3579" w:rsidRDefault="00B1527A" w:rsidP="00B1527A">
            <w:pPr>
              <w:jc w:val="both"/>
              <w:rPr>
                <w:rFonts w:ascii="Arial Narrow" w:hAnsi="Arial Narrow"/>
                <w:bCs/>
                <w:sz w:val="18"/>
                <w:szCs w:val="18"/>
              </w:rPr>
            </w:pPr>
            <w:r w:rsidRPr="008E3579">
              <w:rPr>
                <w:rFonts w:ascii="Arial Narrow" w:hAnsi="Arial Narrow" w:cs="Arial"/>
                <w:sz w:val="18"/>
                <w:szCs w:val="18"/>
              </w:rPr>
              <w:lastRenderedPageBreak/>
              <w:t xml:space="preserve">Carta compromiso en formato libre donde se compromete a cambiar los medicamentos, en caso de defectos de fabricación, deficiencias o vicios ocultos, en un plazo no mayor a cinco días hábiles contados a partir de la notificación sin costo alguno para la </w:t>
            </w:r>
            <w:r w:rsidRPr="008E3579">
              <w:rPr>
                <w:rFonts w:ascii="Arial Narrow" w:hAnsi="Arial Narrow" w:cs="Arial"/>
                <w:b/>
                <w:bCs/>
                <w:sz w:val="18"/>
                <w:szCs w:val="18"/>
              </w:rPr>
              <w:t>CONVOCANTE</w:t>
            </w:r>
            <w:r w:rsidRPr="008E3579">
              <w:rPr>
                <w:rFonts w:ascii="Arial Narrow" w:hAnsi="Arial Narrow" w:cs="Arial"/>
                <w:sz w:val="18"/>
                <w:szCs w:val="18"/>
              </w:rPr>
              <w:t xml:space="preserve">, Además, se obliga a responder por su cuenta y riesgo de los daños y/o perjuicios que, por inobservancia o negligencia de su parte, llegue a causar a al </w:t>
            </w:r>
            <w:r w:rsidRPr="008E3579">
              <w:rPr>
                <w:rFonts w:ascii="Arial Narrow" w:hAnsi="Arial Narrow" w:cs="Arial"/>
                <w:b/>
                <w:bCs/>
                <w:sz w:val="18"/>
                <w:szCs w:val="18"/>
              </w:rPr>
              <w:t>ORGANISMO</w:t>
            </w:r>
            <w:r w:rsidRPr="008E3579">
              <w:rPr>
                <w:rFonts w:ascii="Arial Narrow" w:hAnsi="Arial Narrow" w:cs="Arial"/>
                <w:sz w:val="18"/>
                <w:szCs w:val="18"/>
              </w:rPr>
              <w:t xml:space="preserve"> o a TERCEROS</w:t>
            </w:r>
          </w:p>
        </w:tc>
        <w:tc>
          <w:tcPr>
            <w:tcW w:w="329" w:type="pct"/>
            <w:vAlign w:val="center"/>
          </w:tcPr>
          <w:p w14:paraId="1BC7FD4F" w14:textId="408A9D2A" w:rsidR="00B1527A" w:rsidRPr="008E3579" w:rsidRDefault="00B1527A" w:rsidP="00B1527A">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4" w:type="pct"/>
          </w:tcPr>
          <w:p w14:paraId="624D8DD9" w14:textId="77777777" w:rsidR="00B1527A" w:rsidRPr="008E3579" w:rsidRDefault="00B1527A" w:rsidP="00B1527A">
            <w:pPr>
              <w:jc w:val="center"/>
              <w:rPr>
                <w:rFonts w:ascii="Arial Narrow" w:eastAsia="Calibri" w:hAnsi="Arial Narrow" w:cs="Calibri"/>
                <w:sz w:val="18"/>
                <w:szCs w:val="18"/>
              </w:rPr>
            </w:pPr>
          </w:p>
        </w:tc>
        <w:tc>
          <w:tcPr>
            <w:tcW w:w="461" w:type="pct"/>
            <w:vAlign w:val="center"/>
          </w:tcPr>
          <w:p w14:paraId="5447A8FB" w14:textId="0FB2018C" w:rsidR="00B1527A" w:rsidRPr="008E3579" w:rsidRDefault="00B1527A" w:rsidP="00B1527A">
            <w:pPr>
              <w:jc w:val="center"/>
              <w:rPr>
                <w:rFonts w:ascii="Arial Narrow" w:eastAsia="Calibri" w:hAnsi="Arial Narrow" w:cs="Calibri"/>
                <w:sz w:val="18"/>
                <w:szCs w:val="18"/>
              </w:rPr>
            </w:pPr>
            <w:r w:rsidRPr="008E3579">
              <w:rPr>
                <w:rFonts w:ascii="Arial Narrow" w:eastAsia="Calibri" w:hAnsi="Arial Narrow" w:cs="Calibri"/>
                <w:sz w:val="18"/>
                <w:szCs w:val="18"/>
              </w:rPr>
              <w:t>X</w:t>
            </w:r>
          </w:p>
        </w:tc>
        <w:tc>
          <w:tcPr>
            <w:tcW w:w="1051" w:type="pct"/>
            <w:vAlign w:val="center"/>
          </w:tcPr>
          <w:p w14:paraId="5C2A7548" w14:textId="77777777" w:rsidR="00B1527A" w:rsidRPr="008E3579" w:rsidRDefault="00B1527A" w:rsidP="00B1527A">
            <w:pPr>
              <w:jc w:val="center"/>
              <w:rPr>
                <w:rFonts w:ascii="Arial Narrow" w:eastAsia="Calibri" w:hAnsi="Arial Narrow" w:cs="Calibri"/>
                <w:sz w:val="18"/>
                <w:szCs w:val="18"/>
                <w:highlight w:val="yellow"/>
              </w:rPr>
            </w:pPr>
          </w:p>
        </w:tc>
      </w:tr>
      <w:tr w:rsidR="00B1527A" w:rsidRPr="008E3579" w14:paraId="13E00D67" w14:textId="77777777" w:rsidTr="00B97871">
        <w:trPr>
          <w:trHeight w:val="249"/>
        </w:trPr>
        <w:tc>
          <w:tcPr>
            <w:tcW w:w="2105" w:type="pct"/>
            <w:shd w:val="clear" w:color="auto" w:fill="D9D9D9"/>
            <w:vAlign w:val="center"/>
          </w:tcPr>
          <w:p w14:paraId="6B85A491" w14:textId="77777777" w:rsidR="00B1527A" w:rsidRPr="008E3579" w:rsidRDefault="00B1527A" w:rsidP="00B1527A">
            <w:pPr>
              <w:jc w:val="center"/>
              <w:rPr>
                <w:rFonts w:ascii="Arial Narrow" w:eastAsia="Calibri" w:hAnsi="Arial Narrow" w:cs="Calibri"/>
                <w:b/>
                <w:sz w:val="18"/>
                <w:szCs w:val="18"/>
              </w:rPr>
            </w:pPr>
            <w:r w:rsidRPr="008E3579">
              <w:rPr>
                <w:rFonts w:ascii="Arial Narrow" w:eastAsia="Calibri" w:hAnsi="Arial Narrow" w:cs="Calibri"/>
                <w:b/>
                <w:sz w:val="18"/>
                <w:szCs w:val="18"/>
              </w:rPr>
              <w:t>Observaciones</w:t>
            </w:r>
          </w:p>
        </w:tc>
        <w:tc>
          <w:tcPr>
            <w:tcW w:w="1383" w:type="pct"/>
            <w:gridSpan w:val="2"/>
            <w:vAlign w:val="center"/>
          </w:tcPr>
          <w:p w14:paraId="0107407F" w14:textId="77777777" w:rsidR="00B1527A" w:rsidRPr="008E3579" w:rsidRDefault="00B1527A" w:rsidP="00B1527A">
            <w:pPr>
              <w:jc w:val="both"/>
              <w:rPr>
                <w:rFonts w:ascii="Arial Narrow" w:eastAsia="Calibri" w:hAnsi="Arial Narrow" w:cs="Calibri"/>
                <w:sz w:val="18"/>
                <w:szCs w:val="18"/>
                <w:highlight w:val="yellow"/>
              </w:rPr>
            </w:pPr>
          </w:p>
        </w:tc>
        <w:tc>
          <w:tcPr>
            <w:tcW w:w="1512" w:type="pct"/>
            <w:gridSpan w:val="2"/>
          </w:tcPr>
          <w:p w14:paraId="0E41F852" w14:textId="77777777" w:rsidR="00B1527A" w:rsidRPr="008E3579" w:rsidRDefault="00B1527A" w:rsidP="00B1527A">
            <w:pPr>
              <w:jc w:val="center"/>
              <w:rPr>
                <w:rFonts w:ascii="Arial Narrow" w:eastAsia="Calibri" w:hAnsi="Arial Narrow" w:cs="Calibri"/>
                <w:sz w:val="18"/>
                <w:szCs w:val="18"/>
              </w:rPr>
            </w:pPr>
          </w:p>
        </w:tc>
      </w:tr>
    </w:tbl>
    <w:p w14:paraId="342A70CA" w14:textId="77777777" w:rsidR="00DF143F" w:rsidRPr="0005062F" w:rsidRDefault="00DF143F" w:rsidP="0005062F">
      <w:pPr>
        <w:jc w:val="center"/>
        <w:rPr>
          <w:rFonts w:ascii="Arial Narrow" w:eastAsia="Calibri" w:hAnsi="Arial Narrow" w:cs="Calibri"/>
          <w:b/>
          <w:sz w:val="18"/>
          <w:szCs w:val="18"/>
        </w:rPr>
      </w:pPr>
    </w:p>
    <w:p w14:paraId="2A6006F3" w14:textId="639159D5" w:rsidR="00AF64FE" w:rsidRPr="004A151E" w:rsidRDefault="00AF64FE" w:rsidP="00AF64FE">
      <w:pPr>
        <w:jc w:val="both"/>
        <w:rPr>
          <w:rFonts w:ascii="Arial Narrow" w:eastAsia="Calibri" w:hAnsi="Arial Narrow" w:cs="Calibri"/>
          <w:sz w:val="18"/>
          <w:szCs w:val="18"/>
        </w:rPr>
      </w:pPr>
      <w:r w:rsidRPr="004A151E">
        <w:rPr>
          <w:rFonts w:ascii="Arial Narrow" w:eastAsia="Calibri" w:hAnsi="Arial Narrow" w:cs="Calibri"/>
          <w:sz w:val="18"/>
          <w:szCs w:val="18"/>
        </w:rPr>
        <w:t>Es importante señalar que el incumplimiento de alguno de los requisitos representa causa suficiente para descalificar la proposición en términos del numeral</w:t>
      </w:r>
      <w:r w:rsidR="00F15214" w:rsidRPr="004A151E">
        <w:rPr>
          <w:rFonts w:ascii="Arial Narrow" w:eastAsia="Calibri" w:hAnsi="Arial Narrow" w:cs="Calibri"/>
          <w:sz w:val="18"/>
          <w:szCs w:val="18"/>
        </w:rPr>
        <w:t xml:space="preserve"> 9.1 y el Anexo</w:t>
      </w:r>
      <w:r w:rsidR="00D737A5">
        <w:rPr>
          <w:rFonts w:ascii="Arial Narrow" w:eastAsia="Calibri" w:hAnsi="Arial Narrow" w:cs="Calibri"/>
          <w:sz w:val="18"/>
          <w:szCs w:val="18"/>
        </w:rPr>
        <w:t xml:space="preserve"> 1 Carta</w:t>
      </w:r>
      <w:r w:rsidR="00F15214" w:rsidRPr="004A151E">
        <w:rPr>
          <w:rFonts w:ascii="Arial Narrow" w:eastAsia="Calibri" w:hAnsi="Arial Narrow" w:cs="Calibri"/>
          <w:sz w:val="18"/>
          <w:szCs w:val="18"/>
        </w:rPr>
        <w:t xml:space="preserve"> de Requerimientos Técnicos</w:t>
      </w:r>
      <w:r w:rsidRPr="004A151E">
        <w:rPr>
          <w:rFonts w:ascii="Arial Narrow" w:eastAsia="Calibri" w:hAnsi="Arial Narrow" w:cs="Calibri"/>
          <w:sz w:val="18"/>
          <w:szCs w:val="18"/>
        </w:rPr>
        <w:t xml:space="preserve"> de la convocatoria.</w:t>
      </w:r>
    </w:p>
    <w:p w14:paraId="216BAD28" w14:textId="3ADE895C" w:rsidR="00D94CE5" w:rsidRPr="004A151E" w:rsidRDefault="00D94CE5" w:rsidP="00AF64FE">
      <w:pPr>
        <w:jc w:val="both"/>
        <w:rPr>
          <w:rFonts w:ascii="Arial Narrow" w:eastAsia="Calibri" w:hAnsi="Arial Narrow" w:cs="Calibri"/>
          <w:sz w:val="18"/>
          <w:szCs w:val="18"/>
        </w:rPr>
      </w:pPr>
    </w:p>
    <w:p w14:paraId="0648603F" w14:textId="6175290D" w:rsidR="00D94CE5" w:rsidRPr="004A151E" w:rsidRDefault="00D94CE5" w:rsidP="00AF64FE">
      <w:pPr>
        <w:jc w:val="both"/>
        <w:rPr>
          <w:rFonts w:ascii="Arial Narrow" w:eastAsia="Calibri" w:hAnsi="Arial Narrow" w:cs="Calibri"/>
          <w:sz w:val="18"/>
          <w:szCs w:val="18"/>
        </w:rPr>
      </w:pPr>
      <w:r w:rsidRPr="004A151E">
        <w:rPr>
          <w:rFonts w:ascii="Arial Narrow" w:eastAsia="Calibri" w:hAnsi="Arial Narrow" w:cs="Calibri"/>
          <w:sz w:val="18"/>
          <w:szCs w:val="18"/>
        </w:rPr>
        <w:t xml:space="preserve">De los dictámenes anteriormente expuestos se concluye lo siguiente: </w:t>
      </w:r>
    </w:p>
    <w:p w14:paraId="39863546" w14:textId="6CB68635" w:rsidR="00B11E47" w:rsidRPr="004A151E" w:rsidRDefault="00B11E47" w:rsidP="001766B2">
      <w:pPr>
        <w:jc w:val="both"/>
        <w:rPr>
          <w:rFonts w:ascii="Arial Narrow" w:eastAsia="Arial" w:hAnsi="Arial Narrow" w:cs="Calibri Light"/>
          <w:spacing w:val="1"/>
          <w:sz w:val="18"/>
          <w:szCs w:val="18"/>
        </w:rPr>
      </w:pPr>
    </w:p>
    <w:p w14:paraId="07347E6A" w14:textId="0508EBC3" w:rsidR="00921613" w:rsidRPr="00952993" w:rsidRDefault="00B11E47" w:rsidP="00921613">
      <w:pPr>
        <w:jc w:val="both"/>
        <w:rPr>
          <w:rFonts w:ascii="Arial Narrow" w:hAnsi="Arial Narrow" w:cs="Arial"/>
          <w:sz w:val="18"/>
          <w:szCs w:val="18"/>
        </w:rPr>
      </w:pPr>
      <w:r w:rsidRPr="004A151E">
        <w:rPr>
          <w:rFonts w:ascii="Arial Narrow" w:eastAsia="Arial" w:hAnsi="Arial Narrow" w:cs="Calibri Light"/>
          <w:spacing w:val="1"/>
          <w:sz w:val="18"/>
          <w:szCs w:val="18"/>
        </w:rPr>
        <w:t xml:space="preserve">El </w:t>
      </w:r>
      <w:r w:rsidRPr="004A151E">
        <w:rPr>
          <w:rFonts w:ascii="Arial Narrow" w:eastAsia="Arial" w:hAnsi="Arial Narrow" w:cs="Calibri Light"/>
          <w:b/>
          <w:bCs/>
          <w:spacing w:val="1"/>
          <w:sz w:val="18"/>
          <w:szCs w:val="18"/>
        </w:rPr>
        <w:t xml:space="preserve">PARTICIPANTE </w:t>
      </w:r>
      <w:r w:rsidR="0005062F" w:rsidRPr="0005062F">
        <w:rPr>
          <w:rFonts w:ascii="Arial Narrow" w:hAnsi="Arial Narrow" w:cstheme="majorHAnsi"/>
          <w:b/>
          <w:bCs/>
          <w:sz w:val="18"/>
          <w:szCs w:val="18"/>
        </w:rPr>
        <w:t>POWER MED DE MÉXICO, S.A. DE C.V</w:t>
      </w:r>
      <w:r w:rsidR="00273212" w:rsidRPr="0005062F">
        <w:rPr>
          <w:rFonts w:ascii="Arial Narrow" w:hAnsi="Arial Narrow" w:cstheme="minorHAnsi"/>
          <w:b/>
          <w:bCs/>
          <w:sz w:val="18"/>
          <w:szCs w:val="18"/>
        </w:rPr>
        <w:t>.,</w:t>
      </w:r>
      <w:r w:rsidR="00273212" w:rsidRPr="004A151E">
        <w:rPr>
          <w:rFonts w:ascii="Arial Narrow" w:hAnsi="Arial Narrow" w:cstheme="minorHAnsi"/>
          <w:b/>
          <w:bCs/>
          <w:sz w:val="18"/>
          <w:szCs w:val="18"/>
        </w:rPr>
        <w:t xml:space="preserve"> </w:t>
      </w:r>
      <w:r w:rsidR="00921613" w:rsidRPr="004A151E">
        <w:rPr>
          <w:rFonts w:ascii="Arial Narrow" w:hAnsi="Arial Narrow" w:cstheme="minorHAnsi"/>
          <w:sz w:val="18"/>
          <w:szCs w:val="18"/>
        </w:rPr>
        <w:t>se</w:t>
      </w:r>
      <w:r w:rsidR="00921613" w:rsidRPr="004A151E">
        <w:rPr>
          <w:rFonts w:ascii="Arial Narrow" w:hAnsi="Arial Narrow" w:cstheme="minorHAnsi"/>
          <w:b/>
          <w:bCs/>
          <w:sz w:val="18"/>
          <w:szCs w:val="18"/>
        </w:rPr>
        <w:t xml:space="preserve"> </w:t>
      </w:r>
      <w:r w:rsidR="00921613" w:rsidRPr="006C1CEE">
        <w:rPr>
          <w:rFonts w:ascii="Arial Narrow" w:hAnsi="Arial Narrow" w:cstheme="minorHAnsi"/>
          <w:b/>
          <w:bCs/>
          <w:sz w:val="18"/>
          <w:szCs w:val="18"/>
        </w:rPr>
        <w:t xml:space="preserve">DESECHA </w:t>
      </w:r>
      <w:r w:rsidR="00921613" w:rsidRPr="006C1CEE">
        <w:rPr>
          <w:rFonts w:ascii="Arial Narrow" w:hAnsi="Arial Narrow" w:cs="Calibri"/>
          <w:color w:val="000000" w:themeColor="text1"/>
          <w:sz w:val="18"/>
          <w:szCs w:val="18"/>
          <w:lang w:val="es-ES" w:eastAsia="es-ES"/>
        </w:rPr>
        <w:t>la totalidad de</w:t>
      </w:r>
      <w:r w:rsidR="00921613" w:rsidRPr="006C1CEE">
        <w:rPr>
          <w:rFonts w:ascii="Arial Narrow" w:hAnsi="Arial Narrow" w:cs="Calibri"/>
          <w:b/>
          <w:bCs/>
          <w:color w:val="000000" w:themeColor="text1"/>
          <w:sz w:val="18"/>
          <w:szCs w:val="18"/>
          <w:lang w:val="es-ES" w:eastAsia="es-ES"/>
        </w:rPr>
        <w:t xml:space="preserve"> </w:t>
      </w:r>
      <w:r w:rsidR="00921613" w:rsidRPr="006C1CEE">
        <w:rPr>
          <w:rFonts w:ascii="Arial Narrow" w:hAnsi="Arial Narrow" w:cs="Calibri"/>
          <w:color w:val="000000" w:themeColor="text1"/>
          <w:sz w:val="18"/>
          <w:szCs w:val="18"/>
          <w:lang w:val="es-ES" w:eastAsia="es-ES"/>
        </w:rPr>
        <w:t xml:space="preserve">su </w:t>
      </w:r>
      <w:r w:rsidR="00921613" w:rsidRPr="006C1CEE">
        <w:rPr>
          <w:rFonts w:ascii="Arial Narrow" w:hAnsi="Arial Narrow" w:cs="Calibri"/>
          <w:b/>
          <w:bCs/>
          <w:color w:val="000000" w:themeColor="text1"/>
          <w:sz w:val="18"/>
          <w:szCs w:val="18"/>
          <w:lang w:val="es-ES" w:eastAsia="es-ES"/>
        </w:rPr>
        <w:t>PROPUESTA,</w:t>
      </w:r>
      <w:r w:rsidR="00921613" w:rsidRPr="004A151E">
        <w:rPr>
          <w:rFonts w:ascii="Arial Narrow" w:hAnsi="Arial Narrow" w:cs="Calibri"/>
          <w:b/>
          <w:bCs/>
          <w:color w:val="000000" w:themeColor="text1"/>
          <w:sz w:val="18"/>
          <w:szCs w:val="18"/>
          <w:lang w:val="es-ES" w:eastAsia="es-ES"/>
        </w:rPr>
        <w:t xml:space="preserve"> </w:t>
      </w:r>
      <w:r w:rsidR="00921613" w:rsidRPr="004A151E">
        <w:rPr>
          <w:rFonts w:ascii="Arial Narrow" w:eastAsia="Arial" w:hAnsi="Arial Narrow" w:cs="Calibri Light"/>
          <w:spacing w:val="1"/>
          <w:sz w:val="18"/>
          <w:szCs w:val="18"/>
        </w:rPr>
        <w:t xml:space="preserve">en virtud de que no cumple con la documentación solicitada en el </w:t>
      </w:r>
      <w:r w:rsidR="006C1CEE">
        <w:rPr>
          <w:rFonts w:ascii="Arial Narrow" w:eastAsia="Arial" w:hAnsi="Arial Narrow" w:cs="Calibri Light"/>
          <w:spacing w:val="1"/>
          <w:sz w:val="18"/>
          <w:szCs w:val="18"/>
        </w:rPr>
        <w:t>Anexo 1 Carta de Requerimientos Técnicos</w:t>
      </w:r>
      <w:r w:rsidR="0065308E">
        <w:rPr>
          <w:rFonts w:ascii="Arial Narrow" w:eastAsia="Arial" w:hAnsi="Arial Narrow" w:cs="Calibri Light"/>
          <w:spacing w:val="1"/>
          <w:sz w:val="18"/>
          <w:szCs w:val="18"/>
        </w:rPr>
        <w:t xml:space="preserve"> </w:t>
      </w:r>
      <w:r w:rsidR="0065308E" w:rsidRPr="00952993">
        <w:rPr>
          <w:rFonts w:ascii="Arial Narrow" w:eastAsia="Arial" w:hAnsi="Arial Narrow" w:cs="Calibri Light"/>
          <w:b/>
          <w:bCs/>
          <w:spacing w:val="1"/>
          <w:sz w:val="18"/>
          <w:szCs w:val="18"/>
        </w:rPr>
        <w:t>párrafo 2</w:t>
      </w:r>
      <w:r w:rsidR="00921613" w:rsidRPr="004A151E">
        <w:rPr>
          <w:rFonts w:ascii="Arial Narrow" w:eastAsia="Arial" w:hAnsi="Arial Narrow" w:cs="Calibri Light"/>
          <w:spacing w:val="1"/>
          <w:sz w:val="18"/>
          <w:szCs w:val="18"/>
        </w:rPr>
        <w:t xml:space="preserve"> </w:t>
      </w:r>
      <w:r w:rsidR="0065308E" w:rsidRPr="0058093F">
        <w:rPr>
          <w:rFonts w:ascii="Arial Narrow" w:hAnsi="Arial Narrow" w:cs="Arial"/>
          <w:sz w:val="18"/>
          <w:szCs w:val="18"/>
        </w:rPr>
        <w:t xml:space="preserve">El </w:t>
      </w:r>
      <w:r w:rsidR="0065308E" w:rsidRPr="0058093F">
        <w:rPr>
          <w:rFonts w:ascii="Arial Narrow" w:hAnsi="Arial Narrow" w:cs="Arial"/>
          <w:b/>
          <w:bCs/>
          <w:sz w:val="18"/>
          <w:szCs w:val="18"/>
        </w:rPr>
        <w:t>PARTICIPANTE</w:t>
      </w:r>
      <w:r w:rsidR="0065308E" w:rsidRPr="0058093F">
        <w:rPr>
          <w:rFonts w:ascii="Arial Narrow" w:hAnsi="Arial Narrow" w:cs="Arial"/>
          <w:sz w:val="18"/>
          <w:szCs w:val="18"/>
        </w:rPr>
        <w:t xml:space="preserve"> deberá anexar como parte de su propuesta técnica, certificado analítico donde se especifique potencialidad mediante método </w:t>
      </w:r>
      <w:r w:rsidR="0065308E" w:rsidRPr="0058093F">
        <w:rPr>
          <w:rFonts w:ascii="Arial Narrow" w:hAnsi="Arial Narrow" w:cs="Arial"/>
          <w:b/>
          <w:bCs/>
          <w:sz w:val="18"/>
          <w:szCs w:val="18"/>
        </w:rPr>
        <w:t>ELISA</w:t>
      </w:r>
      <w:r w:rsidR="0065308E">
        <w:rPr>
          <w:rFonts w:ascii="Arial Narrow" w:hAnsi="Arial Narrow" w:cs="Arial"/>
          <w:b/>
          <w:bCs/>
          <w:sz w:val="18"/>
          <w:szCs w:val="18"/>
        </w:rPr>
        <w:t xml:space="preserve">, </w:t>
      </w:r>
      <w:r w:rsidR="0065308E" w:rsidRPr="0065308E">
        <w:rPr>
          <w:rFonts w:ascii="Arial Narrow" w:hAnsi="Arial Narrow" w:cs="Arial"/>
          <w:sz w:val="18"/>
          <w:szCs w:val="18"/>
        </w:rPr>
        <w:t>presenta escrito libre no siendo lo solic</w:t>
      </w:r>
      <w:r w:rsidR="0065308E">
        <w:rPr>
          <w:rFonts w:ascii="Arial Narrow" w:hAnsi="Arial Narrow" w:cs="Arial"/>
          <w:sz w:val="18"/>
          <w:szCs w:val="18"/>
        </w:rPr>
        <w:t>i</w:t>
      </w:r>
      <w:r w:rsidR="0065308E" w:rsidRPr="0065308E">
        <w:rPr>
          <w:rFonts w:ascii="Arial Narrow" w:hAnsi="Arial Narrow" w:cs="Arial"/>
          <w:sz w:val="18"/>
          <w:szCs w:val="18"/>
        </w:rPr>
        <w:t>tado</w:t>
      </w:r>
      <w:r w:rsidR="00921613" w:rsidRPr="004A151E">
        <w:rPr>
          <w:rFonts w:ascii="Arial Narrow" w:eastAsia="Arial" w:hAnsi="Arial Narrow" w:cs="Arial"/>
          <w:b/>
          <w:bCs/>
          <w:sz w:val="18"/>
          <w:szCs w:val="18"/>
        </w:rPr>
        <w:t>,</w:t>
      </w:r>
      <w:r w:rsidR="00952993">
        <w:rPr>
          <w:rFonts w:ascii="Arial Narrow" w:eastAsia="Arial" w:hAnsi="Arial Narrow" w:cs="Arial"/>
          <w:b/>
          <w:bCs/>
          <w:sz w:val="18"/>
          <w:szCs w:val="18"/>
        </w:rPr>
        <w:t xml:space="preserve"> párrafo 5 </w:t>
      </w:r>
      <w:r w:rsidR="00952993" w:rsidRPr="0058093F">
        <w:rPr>
          <w:rFonts w:ascii="Arial Narrow" w:hAnsi="Arial Narrow" w:cs="Arial"/>
          <w:sz w:val="18"/>
          <w:szCs w:val="18"/>
        </w:rPr>
        <w:t>Carta original del fabricante avalando que los BIENES (MEDICAMENTOS) son ORIGINALES y de reciente fabricación, que su adquisición es de origen lícito y, en su caso, que los impuestos y derechos que correspondan por este concepto estén debidamente cubiertos</w:t>
      </w:r>
      <w:r w:rsidR="00952993">
        <w:rPr>
          <w:rFonts w:ascii="Arial Narrow" w:hAnsi="Arial Narrow" w:cs="Arial"/>
          <w:sz w:val="18"/>
          <w:szCs w:val="18"/>
        </w:rPr>
        <w:t xml:space="preserve">, el </w:t>
      </w:r>
      <w:r w:rsidR="00952993" w:rsidRPr="00952993">
        <w:rPr>
          <w:rFonts w:ascii="Arial Narrow" w:hAnsi="Arial Narrow" w:cs="Arial"/>
          <w:b/>
          <w:bCs/>
          <w:sz w:val="18"/>
          <w:szCs w:val="18"/>
        </w:rPr>
        <w:t>PARTICIPANTE</w:t>
      </w:r>
      <w:r w:rsidR="00952993">
        <w:rPr>
          <w:rFonts w:ascii="Arial Narrow" w:hAnsi="Arial Narrow" w:cs="Arial"/>
          <w:sz w:val="18"/>
          <w:szCs w:val="18"/>
        </w:rPr>
        <w:t xml:space="preserve"> presenta carta de distribuidor, no siendo lo solicitado, </w:t>
      </w:r>
      <w:r w:rsidR="00921613" w:rsidRPr="004A151E">
        <w:rPr>
          <w:rFonts w:ascii="Arial Narrow" w:eastAsia="Arial" w:hAnsi="Arial Narrow" w:cs="Arial"/>
          <w:sz w:val="18"/>
          <w:szCs w:val="18"/>
        </w:rPr>
        <w:t>motivos mismos que se señalan en la tabla anterior</w:t>
      </w:r>
      <w:r w:rsidR="00921613" w:rsidRPr="004A151E">
        <w:rPr>
          <w:rFonts w:ascii="Arial Narrow" w:eastAsia="Arial" w:hAnsi="Arial Narrow" w:cs="Arial"/>
          <w:b/>
          <w:bCs/>
          <w:sz w:val="18"/>
          <w:szCs w:val="18"/>
        </w:rPr>
        <w:t xml:space="preserve">,  </w:t>
      </w:r>
      <w:r w:rsidR="00921613" w:rsidRPr="004A151E">
        <w:rPr>
          <w:rFonts w:ascii="Arial Narrow" w:eastAsia="Arial" w:hAnsi="Arial Narrow" w:cs="Calibri Light"/>
          <w:spacing w:val="1"/>
          <w:sz w:val="18"/>
          <w:szCs w:val="18"/>
        </w:rPr>
        <w:t xml:space="preserve">por lo tanto, la propuesta del </w:t>
      </w:r>
      <w:r w:rsidR="00921613" w:rsidRPr="004A151E">
        <w:rPr>
          <w:rFonts w:ascii="Arial Narrow" w:eastAsia="Arial" w:hAnsi="Arial Narrow" w:cs="Calibri Light"/>
          <w:b/>
          <w:bCs/>
          <w:spacing w:val="1"/>
          <w:sz w:val="18"/>
          <w:szCs w:val="18"/>
        </w:rPr>
        <w:t>PARTICIPANTE</w:t>
      </w:r>
      <w:r w:rsidR="00921613" w:rsidRPr="004A151E">
        <w:rPr>
          <w:rFonts w:ascii="Arial Narrow" w:eastAsia="Arial" w:hAnsi="Arial Narrow" w:cs="Calibri Light"/>
          <w:spacing w:val="1"/>
          <w:sz w:val="18"/>
          <w:szCs w:val="18"/>
        </w:rPr>
        <w:t xml:space="preserve"> no es susceptible de evaluación económica, por lo que </w:t>
      </w:r>
      <w:r w:rsidR="00921613" w:rsidRPr="004A151E">
        <w:rPr>
          <w:rFonts w:ascii="Arial Narrow" w:eastAsia="Arial" w:hAnsi="Arial Narrow" w:cs="Calibri Light"/>
          <w:bCs/>
          <w:spacing w:val="1"/>
          <w:sz w:val="18"/>
          <w:szCs w:val="18"/>
        </w:rPr>
        <w:t xml:space="preserve">se actualizan los criterios de </w:t>
      </w:r>
      <w:r w:rsidR="00921613" w:rsidRPr="004A151E">
        <w:rPr>
          <w:rFonts w:ascii="Arial Narrow" w:eastAsia="Arial" w:hAnsi="Arial Narrow" w:cs="Calibri Light"/>
          <w:b/>
          <w:bCs/>
          <w:spacing w:val="1"/>
          <w:sz w:val="18"/>
          <w:szCs w:val="18"/>
        </w:rPr>
        <w:t>DESECHAMIENTO</w:t>
      </w:r>
      <w:r w:rsidR="00921613" w:rsidRPr="004A151E">
        <w:rPr>
          <w:rFonts w:ascii="Arial Narrow" w:eastAsia="Arial" w:hAnsi="Arial Narrow" w:cs="Calibri Light"/>
          <w:bCs/>
          <w:spacing w:val="1"/>
          <w:sz w:val="18"/>
          <w:szCs w:val="18"/>
        </w:rPr>
        <w:t xml:space="preserve"> de la </w:t>
      </w:r>
      <w:r w:rsidR="00921613" w:rsidRPr="004A151E">
        <w:rPr>
          <w:rFonts w:ascii="Arial Narrow" w:eastAsia="Arial" w:hAnsi="Arial Narrow" w:cs="Calibri Light"/>
          <w:b/>
          <w:bCs/>
          <w:spacing w:val="1"/>
          <w:sz w:val="18"/>
          <w:szCs w:val="18"/>
        </w:rPr>
        <w:t>PROPUESTA</w:t>
      </w:r>
      <w:r w:rsidR="00921613" w:rsidRPr="004A151E">
        <w:rPr>
          <w:rFonts w:ascii="Arial Narrow" w:eastAsia="Arial" w:hAnsi="Arial Narrow" w:cs="Calibri Light"/>
          <w:bCs/>
          <w:spacing w:val="1"/>
          <w:sz w:val="18"/>
          <w:szCs w:val="18"/>
        </w:rPr>
        <w:t xml:space="preserve"> de la presente </w:t>
      </w:r>
      <w:r w:rsidR="00921613" w:rsidRPr="004A151E">
        <w:rPr>
          <w:rFonts w:ascii="Arial Narrow" w:eastAsia="Arial" w:hAnsi="Arial Narrow" w:cs="Calibri Light"/>
          <w:b/>
          <w:bCs/>
          <w:spacing w:val="1"/>
          <w:sz w:val="18"/>
          <w:szCs w:val="18"/>
        </w:rPr>
        <w:t xml:space="preserve">CONVOCATORIA, </w:t>
      </w:r>
      <w:r w:rsidR="00921613" w:rsidRPr="004A151E">
        <w:rPr>
          <w:rFonts w:ascii="Arial Narrow" w:eastAsia="Arial" w:hAnsi="Arial Narrow" w:cs="Calibri Light"/>
          <w:spacing w:val="1"/>
          <w:sz w:val="18"/>
          <w:szCs w:val="18"/>
        </w:rPr>
        <w:t>con fundamento en los artículos</w:t>
      </w:r>
      <w:r w:rsidR="00921613" w:rsidRPr="004A151E">
        <w:rPr>
          <w:rFonts w:ascii="Arial Narrow" w:eastAsia="Arial" w:hAnsi="Arial Narrow" w:cs="Calibri Light"/>
          <w:b/>
          <w:bCs/>
          <w:spacing w:val="1"/>
          <w:sz w:val="18"/>
          <w:szCs w:val="18"/>
        </w:rPr>
        <w:t xml:space="preserve"> </w:t>
      </w:r>
      <w:r w:rsidR="00921613" w:rsidRPr="004A151E">
        <w:rPr>
          <w:rFonts w:ascii="Arial Narrow" w:eastAsia="Arial" w:hAnsi="Arial Narrow" w:cs="Calibri Light"/>
          <w:spacing w:val="1"/>
          <w:sz w:val="18"/>
          <w:szCs w:val="18"/>
        </w:rPr>
        <w:t>59 numeral 2 y 69 numeral 2 de la</w:t>
      </w:r>
      <w:r w:rsidR="00921613" w:rsidRPr="004A151E">
        <w:rPr>
          <w:rFonts w:ascii="Arial Narrow" w:eastAsia="Arial" w:hAnsi="Arial Narrow" w:cs="Calibri Light"/>
          <w:b/>
          <w:bCs/>
          <w:spacing w:val="1"/>
          <w:sz w:val="18"/>
          <w:szCs w:val="18"/>
        </w:rPr>
        <w:t xml:space="preserve"> LEY, </w:t>
      </w:r>
      <w:r w:rsidR="00921613" w:rsidRPr="004A151E">
        <w:rPr>
          <w:rFonts w:ascii="Arial Narrow" w:eastAsia="Arial" w:hAnsi="Arial Narrow" w:cs="Calibri Light"/>
          <w:spacing w:val="1"/>
          <w:sz w:val="18"/>
          <w:szCs w:val="18"/>
        </w:rPr>
        <w:t xml:space="preserve">así como también a lo establecido </w:t>
      </w:r>
      <w:r w:rsidR="00921613" w:rsidRPr="004A151E">
        <w:rPr>
          <w:rFonts w:ascii="Arial Narrow" w:eastAsia="Arial" w:hAnsi="Arial Narrow" w:cs="Calibri Light"/>
          <w:bCs/>
          <w:color w:val="000000"/>
          <w:sz w:val="18"/>
          <w:szCs w:val="18"/>
        </w:rPr>
        <w:t xml:space="preserve">en el inciso </w:t>
      </w:r>
      <w:r w:rsidR="00921613" w:rsidRPr="004A151E">
        <w:rPr>
          <w:rFonts w:ascii="Arial Narrow" w:eastAsia="Arial" w:hAnsi="Arial Narrow" w:cs="Calibri Light"/>
          <w:b/>
          <w:color w:val="000000"/>
          <w:sz w:val="18"/>
          <w:szCs w:val="18"/>
        </w:rPr>
        <w:t>B</w:t>
      </w:r>
      <w:r w:rsidR="00C338CE">
        <w:rPr>
          <w:rFonts w:ascii="Arial Narrow" w:eastAsia="Arial" w:hAnsi="Arial Narrow" w:cs="Calibri Light"/>
          <w:b/>
          <w:color w:val="000000"/>
          <w:sz w:val="18"/>
          <w:szCs w:val="18"/>
        </w:rPr>
        <w:t xml:space="preserve"> </w:t>
      </w:r>
      <w:r w:rsidR="00FB2FA0" w:rsidRPr="004A151E">
        <w:rPr>
          <w:rFonts w:ascii="Arial Narrow" w:eastAsia="Arial" w:hAnsi="Arial Narrow" w:cs="Calibri Light"/>
          <w:bCs/>
          <w:color w:val="000000"/>
          <w:sz w:val="18"/>
          <w:szCs w:val="18"/>
        </w:rPr>
        <w:t>y</w:t>
      </w:r>
      <w:r w:rsidR="00FB2FA0" w:rsidRPr="004A151E">
        <w:rPr>
          <w:rFonts w:ascii="Arial Narrow" w:eastAsia="Arial" w:hAnsi="Arial Narrow" w:cs="Calibri Light"/>
          <w:b/>
          <w:color w:val="000000"/>
          <w:sz w:val="18"/>
          <w:szCs w:val="18"/>
        </w:rPr>
        <w:t xml:space="preserve"> E</w:t>
      </w:r>
      <w:r w:rsidR="00921613" w:rsidRPr="004A151E">
        <w:rPr>
          <w:rFonts w:ascii="Arial Narrow" w:eastAsia="Arial" w:hAnsi="Arial Narrow" w:cs="Calibri Light"/>
          <w:bCs/>
          <w:color w:val="000000"/>
          <w:sz w:val="18"/>
          <w:szCs w:val="18"/>
        </w:rPr>
        <w:t xml:space="preserve"> </w:t>
      </w:r>
      <w:r w:rsidR="00921613" w:rsidRPr="004A151E">
        <w:rPr>
          <w:rFonts w:ascii="Arial Narrow" w:eastAsia="Arial" w:hAnsi="Arial Narrow" w:cs="Calibri Light"/>
          <w:spacing w:val="1"/>
          <w:sz w:val="18"/>
          <w:szCs w:val="18"/>
        </w:rPr>
        <w:t xml:space="preserve">del numeral </w:t>
      </w:r>
      <w:r w:rsidR="00921613" w:rsidRPr="004A151E">
        <w:rPr>
          <w:rFonts w:ascii="Arial Narrow" w:eastAsia="Arial" w:hAnsi="Arial Narrow" w:cs="Calibri Light"/>
          <w:b/>
          <w:bCs/>
          <w:spacing w:val="1"/>
          <w:sz w:val="18"/>
          <w:szCs w:val="18"/>
        </w:rPr>
        <w:t>12</w:t>
      </w:r>
      <w:r w:rsidR="00921613" w:rsidRPr="004A151E">
        <w:rPr>
          <w:rFonts w:ascii="Arial Narrow" w:eastAsia="Arial" w:hAnsi="Arial Narrow" w:cs="Calibri Light"/>
          <w:spacing w:val="1"/>
          <w:sz w:val="18"/>
          <w:szCs w:val="18"/>
        </w:rPr>
        <w:t xml:space="preserve">. </w:t>
      </w:r>
      <w:r w:rsidR="00921613" w:rsidRPr="004A151E">
        <w:rPr>
          <w:rFonts w:ascii="Arial Narrow" w:eastAsia="Arial" w:hAnsi="Arial Narrow" w:cs="Calibri Light"/>
          <w:b/>
          <w:color w:val="000000"/>
          <w:sz w:val="18"/>
          <w:szCs w:val="18"/>
        </w:rPr>
        <w:t xml:space="preserve">DESECHAMIENTO DE PROPUESTAS DE LOS PARTICIPANTES </w:t>
      </w:r>
      <w:r w:rsidR="00921613" w:rsidRPr="004A151E">
        <w:rPr>
          <w:rFonts w:ascii="Arial Narrow" w:eastAsia="Arial" w:hAnsi="Arial Narrow" w:cs="Calibri Light"/>
          <w:spacing w:val="1"/>
          <w:sz w:val="18"/>
          <w:szCs w:val="18"/>
        </w:rPr>
        <w:t xml:space="preserve">de las </w:t>
      </w:r>
      <w:r w:rsidR="00921613" w:rsidRPr="004A151E">
        <w:rPr>
          <w:rFonts w:ascii="Arial Narrow" w:eastAsia="Arial" w:hAnsi="Arial Narrow" w:cs="Calibri Light"/>
          <w:b/>
          <w:bCs/>
          <w:spacing w:val="1"/>
          <w:sz w:val="18"/>
          <w:szCs w:val="18"/>
        </w:rPr>
        <w:t>BASES</w:t>
      </w:r>
      <w:r w:rsidR="00921613" w:rsidRPr="004A151E">
        <w:rPr>
          <w:rFonts w:ascii="Arial Narrow" w:eastAsia="Arial" w:hAnsi="Arial Narrow" w:cs="Calibri Light"/>
          <w:spacing w:val="1"/>
          <w:sz w:val="18"/>
          <w:szCs w:val="18"/>
        </w:rPr>
        <w:t xml:space="preserve">, del presente </w:t>
      </w:r>
      <w:r w:rsidR="00921613" w:rsidRPr="004A151E">
        <w:rPr>
          <w:rFonts w:ascii="Arial Narrow" w:eastAsia="Arial" w:hAnsi="Arial Narrow" w:cs="Calibri Light"/>
          <w:b/>
          <w:bCs/>
          <w:spacing w:val="1"/>
          <w:sz w:val="18"/>
          <w:szCs w:val="18"/>
        </w:rPr>
        <w:t>PROCESO LICITATORIO</w:t>
      </w:r>
      <w:r w:rsidR="00921613" w:rsidRPr="004A151E">
        <w:rPr>
          <w:rFonts w:ascii="Arial Narrow" w:eastAsia="Arial" w:hAnsi="Arial Narrow" w:cs="Calibri Light"/>
          <w:spacing w:val="1"/>
          <w:sz w:val="18"/>
          <w:szCs w:val="18"/>
        </w:rPr>
        <w:t>.</w:t>
      </w:r>
    </w:p>
    <w:p w14:paraId="17758CAD" w14:textId="7F745519" w:rsidR="00AD630E" w:rsidRPr="004A151E" w:rsidRDefault="00AD630E" w:rsidP="00D97339">
      <w:pPr>
        <w:jc w:val="both"/>
        <w:rPr>
          <w:rFonts w:ascii="Arial Narrow" w:eastAsia="Arial" w:hAnsi="Arial Narrow" w:cs="Calibri Light"/>
          <w:sz w:val="18"/>
          <w:szCs w:val="18"/>
          <w:lang w:val="es-ES"/>
        </w:rPr>
      </w:pPr>
    </w:p>
    <w:p w14:paraId="0FBE27A0" w14:textId="3436BE03" w:rsidR="002A576F" w:rsidRPr="00EB1B3F" w:rsidRDefault="00AD630E" w:rsidP="00AF64FE">
      <w:pPr>
        <w:jc w:val="both"/>
        <w:rPr>
          <w:rFonts w:ascii="Arial Narrow" w:eastAsia="Arial" w:hAnsi="Arial Narrow" w:cs="Calibri Light"/>
          <w:spacing w:val="1"/>
          <w:sz w:val="18"/>
          <w:szCs w:val="18"/>
        </w:rPr>
      </w:pPr>
      <w:r w:rsidRPr="004A151E">
        <w:rPr>
          <w:rFonts w:ascii="Arial Narrow" w:eastAsia="Arial" w:hAnsi="Arial Narrow" w:cs="Calibri Light"/>
          <w:spacing w:val="1"/>
          <w:sz w:val="18"/>
          <w:szCs w:val="18"/>
        </w:rPr>
        <w:t>Respecto</w:t>
      </w:r>
      <w:r w:rsidR="003F4C92" w:rsidRPr="004A151E">
        <w:rPr>
          <w:rFonts w:ascii="Arial Narrow" w:eastAsia="Arial" w:hAnsi="Arial Narrow" w:cs="Calibri Light"/>
          <w:spacing w:val="1"/>
          <w:sz w:val="18"/>
          <w:szCs w:val="18"/>
        </w:rPr>
        <w:t xml:space="preserve"> </w:t>
      </w:r>
      <w:r w:rsidRPr="004A151E">
        <w:rPr>
          <w:rFonts w:ascii="Arial Narrow" w:eastAsia="Arial" w:hAnsi="Arial Narrow" w:cs="Calibri Light"/>
          <w:spacing w:val="1"/>
          <w:sz w:val="18"/>
          <w:szCs w:val="18"/>
        </w:rPr>
        <w:t>al</w:t>
      </w:r>
      <w:r w:rsidR="003F4C92" w:rsidRPr="004A151E">
        <w:rPr>
          <w:rFonts w:ascii="Arial Narrow" w:eastAsia="Arial" w:hAnsi="Arial Narrow" w:cs="Calibri Light"/>
          <w:spacing w:val="1"/>
          <w:sz w:val="18"/>
          <w:szCs w:val="18"/>
        </w:rPr>
        <w:t xml:space="preserve"> </w:t>
      </w:r>
      <w:r w:rsidRPr="004A151E">
        <w:rPr>
          <w:rFonts w:ascii="Arial Narrow" w:eastAsia="Arial" w:hAnsi="Arial Narrow" w:cs="Calibri Light"/>
          <w:b/>
          <w:bCs/>
          <w:spacing w:val="1"/>
          <w:sz w:val="18"/>
          <w:szCs w:val="18"/>
        </w:rPr>
        <w:t>PARTICIPANTE</w:t>
      </w:r>
      <w:r w:rsidRPr="0005062F">
        <w:rPr>
          <w:rFonts w:ascii="Arial Narrow" w:eastAsia="Arial" w:hAnsi="Arial Narrow" w:cs="Calibri Light"/>
          <w:b/>
          <w:bCs/>
          <w:spacing w:val="1"/>
          <w:sz w:val="18"/>
          <w:szCs w:val="18"/>
        </w:rPr>
        <w:t xml:space="preserve"> </w:t>
      </w:r>
      <w:r w:rsidR="0005062F" w:rsidRPr="0005062F">
        <w:rPr>
          <w:rFonts w:ascii="Arial Narrow" w:hAnsi="Arial Narrow" w:cstheme="majorHAnsi"/>
          <w:b/>
          <w:bCs/>
          <w:sz w:val="18"/>
          <w:szCs w:val="18"/>
        </w:rPr>
        <w:t>COMERCIAL RILEY, S.A. DE C.V.,</w:t>
      </w:r>
      <w:r w:rsidR="0005062F">
        <w:rPr>
          <w:rFonts w:ascii="Arial Narrow" w:hAnsi="Arial Narrow" w:cstheme="majorHAnsi"/>
          <w:b/>
          <w:bCs/>
        </w:rPr>
        <w:t xml:space="preserve"> </w:t>
      </w:r>
      <w:r w:rsidR="00C278D9" w:rsidRPr="004A151E">
        <w:rPr>
          <w:rFonts w:ascii="Arial Narrow" w:hAnsi="Arial Narrow" w:cstheme="minorHAnsi"/>
          <w:sz w:val="18"/>
          <w:szCs w:val="18"/>
        </w:rPr>
        <w:t>se</w:t>
      </w:r>
      <w:r w:rsidR="00C278D9" w:rsidRPr="004A151E">
        <w:rPr>
          <w:rFonts w:ascii="Arial Narrow" w:hAnsi="Arial Narrow" w:cstheme="minorHAnsi"/>
          <w:b/>
          <w:bCs/>
          <w:sz w:val="18"/>
          <w:szCs w:val="18"/>
        </w:rPr>
        <w:t xml:space="preserve"> </w:t>
      </w:r>
      <w:r w:rsidR="00C278D9" w:rsidRPr="0065308E">
        <w:rPr>
          <w:rFonts w:ascii="Arial Narrow" w:hAnsi="Arial Narrow" w:cstheme="minorHAnsi"/>
          <w:b/>
          <w:bCs/>
          <w:sz w:val="18"/>
          <w:szCs w:val="18"/>
        </w:rPr>
        <w:t xml:space="preserve">DESECHA </w:t>
      </w:r>
      <w:r w:rsidR="00C278D9" w:rsidRPr="0065308E">
        <w:rPr>
          <w:rFonts w:ascii="Arial Narrow" w:hAnsi="Arial Narrow" w:cs="Calibri"/>
          <w:color w:val="000000" w:themeColor="text1"/>
          <w:sz w:val="18"/>
          <w:szCs w:val="18"/>
          <w:lang w:val="es-ES" w:eastAsia="es-ES"/>
        </w:rPr>
        <w:t>la totalidad de</w:t>
      </w:r>
      <w:r w:rsidR="00C278D9" w:rsidRPr="0065308E">
        <w:rPr>
          <w:rFonts w:ascii="Arial Narrow" w:hAnsi="Arial Narrow" w:cs="Calibri"/>
          <w:b/>
          <w:bCs/>
          <w:color w:val="000000" w:themeColor="text1"/>
          <w:sz w:val="18"/>
          <w:szCs w:val="18"/>
          <w:lang w:val="es-ES" w:eastAsia="es-ES"/>
        </w:rPr>
        <w:t xml:space="preserve"> </w:t>
      </w:r>
      <w:r w:rsidR="00C278D9" w:rsidRPr="0065308E">
        <w:rPr>
          <w:rFonts w:ascii="Arial Narrow" w:hAnsi="Arial Narrow" w:cs="Calibri"/>
          <w:color w:val="000000" w:themeColor="text1"/>
          <w:sz w:val="18"/>
          <w:szCs w:val="18"/>
          <w:lang w:val="es-ES" w:eastAsia="es-ES"/>
        </w:rPr>
        <w:t xml:space="preserve">su </w:t>
      </w:r>
      <w:r w:rsidR="00C278D9" w:rsidRPr="0065308E">
        <w:rPr>
          <w:rFonts w:ascii="Arial Narrow" w:hAnsi="Arial Narrow" w:cs="Calibri"/>
          <w:b/>
          <w:bCs/>
          <w:color w:val="000000" w:themeColor="text1"/>
          <w:sz w:val="18"/>
          <w:szCs w:val="18"/>
          <w:lang w:val="es-ES" w:eastAsia="es-ES"/>
        </w:rPr>
        <w:t>PROPUESTA,</w:t>
      </w:r>
      <w:r w:rsidR="00C278D9" w:rsidRPr="004A151E">
        <w:rPr>
          <w:rFonts w:ascii="Arial Narrow" w:hAnsi="Arial Narrow" w:cs="Calibri"/>
          <w:b/>
          <w:bCs/>
          <w:color w:val="000000" w:themeColor="text1"/>
          <w:sz w:val="18"/>
          <w:szCs w:val="18"/>
          <w:lang w:val="es-ES" w:eastAsia="es-ES"/>
        </w:rPr>
        <w:t xml:space="preserve"> </w:t>
      </w:r>
      <w:r w:rsidR="00C278D9" w:rsidRPr="004A151E">
        <w:rPr>
          <w:rFonts w:ascii="Arial Narrow" w:eastAsia="Arial" w:hAnsi="Arial Narrow" w:cs="Calibri Light"/>
          <w:spacing w:val="1"/>
          <w:sz w:val="18"/>
          <w:szCs w:val="18"/>
        </w:rPr>
        <w:t xml:space="preserve">en virtud de que no cumple con la documentación solicitada </w:t>
      </w:r>
      <w:r w:rsidR="00C338CE" w:rsidRPr="004A151E">
        <w:rPr>
          <w:rFonts w:ascii="Arial Narrow" w:eastAsia="Arial" w:hAnsi="Arial Narrow" w:cs="Calibri Light"/>
          <w:spacing w:val="1"/>
          <w:sz w:val="18"/>
          <w:szCs w:val="18"/>
        </w:rPr>
        <w:t>en</w:t>
      </w:r>
      <w:r w:rsidR="00B97871">
        <w:rPr>
          <w:rFonts w:ascii="Arial Narrow" w:eastAsia="Arial" w:hAnsi="Arial Narrow" w:cs="Calibri Light"/>
          <w:spacing w:val="1"/>
          <w:sz w:val="18"/>
          <w:szCs w:val="18"/>
        </w:rPr>
        <w:t xml:space="preserve"> numeral 9.1 </w:t>
      </w:r>
      <w:r w:rsidR="00B97871" w:rsidRPr="00370FCA">
        <w:rPr>
          <w:rFonts w:ascii="Arial Narrow" w:eastAsia="Century Gothic" w:hAnsi="Arial Narrow" w:cs="Arial"/>
          <w:b/>
          <w:color w:val="000000"/>
          <w:sz w:val="18"/>
          <w:szCs w:val="18"/>
        </w:rPr>
        <w:t xml:space="preserve">Anexo 12. </w:t>
      </w:r>
      <w:r w:rsidR="00B97871" w:rsidRPr="00370FCA">
        <w:rPr>
          <w:rFonts w:ascii="Arial Narrow" w:hAnsi="Arial Narrow" w:cs="Arial"/>
          <w:sz w:val="18"/>
          <w:szCs w:val="18"/>
        </w:rPr>
        <w:t xml:space="preserve">Manifiesto de objeto social </w:t>
      </w:r>
      <w:r w:rsidR="00B97871">
        <w:rPr>
          <w:rFonts w:ascii="Arial Narrow" w:eastAsia="Arial" w:hAnsi="Arial Narrow" w:cs="Calibri Light"/>
          <w:spacing w:val="1"/>
          <w:sz w:val="18"/>
          <w:szCs w:val="18"/>
        </w:rPr>
        <w:t xml:space="preserve">toda vez </w:t>
      </w:r>
      <w:r w:rsidR="00B97871">
        <w:rPr>
          <w:rFonts w:ascii="Arial Narrow" w:hAnsi="Arial Narrow" w:cstheme="majorHAnsi"/>
          <w:sz w:val="18"/>
          <w:szCs w:val="18"/>
        </w:rPr>
        <w:t xml:space="preserve">que </w:t>
      </w:r>
      <w:r w:rsidR="00B97871">
        <w:rPr>
          <w:rFonts w:ascii="Arial Narrow" w:eastAsia="Century Gothic" w:hAnsi="Arial Narrow" w:cs="Calibri Light"/>
          <w:bCs/>
          <w:color w:val="000000"/>
          <w:sz w:val="18"/>
          <w:szCs w:val="18"/>
        </w:rPr>
        <w:t>se verifico su acta constitutiva y las actividades económicas relacionadas en su constancia de situación fiscal no corresponden con el objeto social de la licitación</w:t>
      </w:r>
      <w:r w:rsidR="008F75D9">
        <w:rPr>
          <w:rFonts w:ascii="Arial Narrow" w:hAnsi="Arial Narrow" w:cs="Arial"/>
          <w:sz w:val="18"/>
          <w:szCs w:val="18"/>
        </w:rPr>
        <w:t xml:space="preserve"> y en </w:t>
      </w:r>
      <w:r w:rsidR="00C338CE" w:rsidRPr="004A151E">
        <w:rPr>
          <w:rFonts w:ascii="Arial Narrow" w:eastAsia="Arial" w:hAnsi="Arial Narrow" w:cs="Calibri Light"/>
          <w:spacing w:val="1"/>
          <w:sz w:val="18"/>
          <w:szCs w:val="18"/>
        </w:rPr>
        <w:t xml:space="preserve">el </w:t>
      </w:r>
      <w:r w:rsidR="00C338CE">
        <w:rPr>
          <w:rFonts w:ascii="Arial Narrow" w:eastAsia="Arial" w:hAnsi="Arial Narrow" w:cs="Calibri Light"/>
          <w:spacing w:val="1"/>
          <w:sz w:val="18"/>
          <w:szCs w:val="18"/>
        </w:rPr>
        <w:t xml:space="preserve">Anexo 1 Carta de Requerimientos Técnicos </w:t>
      </w:r>
      <w:r w:rsidR="00C338CE" w:rsidRPr="00C338CE">
        <w:rPr>
          <w:rFonts w:ascii="Arial Narrow" w:eastAsia="Arial" w:hAnsi="Arial Narrow" w:cs="Calibri Light"/>
          <w:b/>
          <w:bCs/>
          <w:spacing w:val="1"/>
          <w:sz w:val="18"/>
          <w:szCs w:val="18"/>
        </w:rPr>
        <w:t>párrafo 1</w:t>
      </w:r>
      <w:r w:rsidR="00C338CE">
        <w:rPr>
          <w:rFonts w:ascii="Arial Narrow" w:eastAsia="Arial" w:hAnsi="Arial Narrow" w:cs="Calibri Light"/>
          <w:spacing w:val="1"/>
          <w:sz w:val="18"/>
          <w:szCs w:val="18"/>
        </w:rPr>
        <w:t xml:space="preserve"> </w:t>
      </w:r>
      <w:r w:rsidR="00C338CE" w:rsidRPr="0058093F">
        <w:rPr>
          <w:rFonts w:ascii="Arial Narrow" w:hAnsi="Arial Narrow" w:cs="Arial"/>
          <w:sz w:val="18"/>
          <w:szCs w:val="18"/>
        </w:rPr>
        <w:t xml:space="preserve">El </w:t>
      </w:r>
      <w:r w:rsidR="00C338CE" w:rsidRPr="0058093F">
        <w:rPr>
          <w:rFonts w:ascii="Arial Narrow" w:hAnsi="Arial Narrow" w:cs="Arial"/>
          <w:b/>
          <w:bCs/>
          <w:sz w:val="18"/>
          <w:szCs w:val="18"/>
        </w:rPr>
        <w:t>PARTICIPANTE</w:t>
      </w:r>
      <w:r w:rsidR="00C338CE" w:rsidRPr="0058093F">
        <w:rPr>
          <w:rFonts w:ascii="Arial Narrow" w:hAnsi="Arial Narrow" w:cs="Arial"/>
          <w:sz w:val="18"/>
          <w:szCs w:val="18"/>
        </w:rPr>
        <w:t xml:space="preserve"> deberá presentar copia simple del REGISTRO SANITARIO</w:t>
      </w:r>
      <w:r w:rsidR="00C338CE">
        <w:rPr>
          <w:rFonts w:ascii="Arial Narrow" w:eastAsia="Arial" w:hAnsi="Arial Narrow" w:cs="Calibri Light"/>
          <w:spacing w:val="1"/>
          <w:sz w:val="18"/>
          <w:szCs w:val="18"/>
        </w:rPr>
        <w:t xml:space="preserve">, el </w:t>
      </w:r>
      <w:r w:rsidR="00C338CE" w:rsidRPr="00C338CE">
        <w:rPr>
          <w:rFonts w:ascii="Arial Narrow" w:eastAsia="Arial" w:hAnsi="Arial Narrow" w:cs="Calibri Light"/>
          <w:b/>
          <w:bCs/>
          <w:spacing w:val="1"/>
          <w:sz w:val="18"/>
          <w:szCs w:val="18"/>
        </w:rPr>
        <w:t>PARTICIPANTE</w:t>
      </w:r>
      <w:r w:rsidR="00C338CE">
        <w:rPr>
          <w:rFonts w:ascii="Arial Narrow" w:eastAsia="Arial" w:hAnsi="Arial Narrow" w:cs="Calibri Light"/>
          <w:spacing w:val="1"/>
          <w:sz w:val="18"/>
          <w:szCs w:val="18"/>
        </w:rPr>
        <w:t xml:space="preserve"> omite anexar el REGISTRO SANITARIO solicitado, </w:t>
      </w:r>
      <w:r w:rsidR="00C338CE" w:rsidRPr="00952993">
        <w:rPr>
          <w:rFonts w:ascii="Arial Narrow" w:eastAsia="Arial" w:hAnsi="Arial Narrow" w:cs="Calibri Light"/>
          <w:b/>
          <w:bCs/>
          <w:spacing w:val="1"/>
          <w:sz w:val="18"/>
          <w:szCs w:val="18"/>
        </w:rPr>
        <w:t>párrafo 2</w:t>
      </w:r>
      <w:r w:rsidR="00C338CE" w:rsidRPr="004A151E">
        <w:rPr>
          <w:rFonts w:ascii="Arial Narrow" w:eastAsia="Arial" w:hAnsi="Arial Narrow" w:cs="Calibri Light"/>
          <w:spacing w:val="1"/>
          <w:sz w:val="18"/>
          <w:szCs w:val="18"/>
        </w:rPr>
        <w:t xml:space="preserve"> </w:t>
      </w:r>
      <w:r w:rsidR="00C338CE" w:rsidRPr="0058093F">
        <w:rPr>
          <w:rFonts w:ascii="Arial Narrow" w:hAnsi="Arial Narrow" w:cs="Arial"/>
          <w:sz w:val="18"/>
          <w:szCs w:val="18"/>
        </w:rPr>
        <w:t xml:space="preserve">El </w:t>
      </w:r>
      <w:r w:rsidR="00C338CE" w:rsidRPr="0058093F">
        <w:rPr>
          <w:rFonts w:ascii="Arial Narrow" w:hAnsi="Arial Narrow" w:cs="Arial"/>
          <w:b/>
          <w:bCs/>
          <w:sz w:val="18"/>
          <w:szCs w:val="18"/>
        </w:rPr>
        <w:t>PARTICIPANTE</w:t>
      </w:r>
      <w:r w:rsidR="00C338CE" w:rsidRPr="0058093F">
        <w:rPr>
          <w:rFonts w:ascii="Arial Narrow" w:hAnsi="Arial Narrow" w:cs="Arial"/>
          <w:sz w:val="18"/>
          <w:szCs w:val="18"/>
        </w:rPr>
        <w:t xml:space="preserve"> deberá anexar como parte de su propuesta técnica, certificado analítico donde se especifique potencialidad mediante método </w:t>
      </w:r>
      <w:r w:rsidR="00C338CE" w:rsidRPr="0058093F">
        <w:rPr>
          <w:rFonts w:ascii="Arial Narrow" w:hAnsi="Arial Narrow" w:cs="Arial"/>
          <w:b/>
          <w:bCs/>
          <w:sz w:val="18"/>
          <w:szCs w:val="18"/>
        </w:rPr>
        <w:t>ELISA</w:t>
      </w:r>
      <w:r w:rsidR="00C338CE">
        <w:rPr>
          <w:rFonts w:ascii="Arial Narrow" w:hAnsi="Arial Narrow" w:cs="Arial"/>
          <w:b/>
          <w:bCs/>
          <w:sz w:val="18"/>
          <w:szCs w:val="18"/>
        </w:rPr>
        <w:t xml:space="preserve">, </w:t>
      </w:r>
      <w:r w:rsidR="00C338CE" w:rsidRPr="0065308E">
        <w:rPr>
          <w:rFonts w:ascii="Arial Narrow" w:hAnsi="Arial Narrow" w:cs="Arial"/>
          <w:sz w:val="18"/>
          <w:szCs w:val="18"/>
        </w:rPr>
        <w:t>presenta escrito libre no siendo lo solic</w:t>
      </w:r>
      <w:r w:rsidR="00C338CE">
        <w:rPr>
          <w:rFonts w:ascii="Arial Narrow" w:hAnsi="Arial Narrow" w:cs="Arial"/>
          <w:sz w:val="18"/>
          <w:szCs w:val="18"/>
        </w:rPr>
        <w:t>i</w:t>
      </w:r>
      <w:r w:rsidR="00C338CE" w:rsidRPr="0065308E">
        <w:rPr>
          <w:rFonts w:ascii="Arial Narrow" w:hAnsi="Arial Narrow" w:cs="Arial"/>
          <w:sz w:val="18"/>
          <w:szCs w:val="18"/>
        </w:rPr>
        <w:t>tado</w:t>
      </w:r>
      <w:r w:rsidR="00C338CE" w:rsidRPr="004A151E">
        <w:rPr>
          <w:rFonts w:ascii="Arial Narrow" w:eastAsia="Arial" w:hAnsi="Arial Narrow" w:cs="Arial"/>
          <w:b/>
          <w:bCs/>
          <w:sz w:val="18"/>
          <w:szCs w:val="18"/>
        </w:rPr>
        <w:t>,</w:t>
      </w:r>
      <w:r w:rsidR="00C338CE">
        <w:rPr>
          <w:rFonts w:ascii="Arial Narrow" w:eastAsia="Arial" w:hAnsi="Arial Narrow" w:cs="Arial"/>
          <w:b/>
          <w:bCs/>
          <w:sz w:val="18"/>
          <w:szCs w:val="18"/>
        </w:rPr>
        <w:t xml:space="preserve"> párrafo 5 </w:t>
      </w:r>
      <w:r w:rsidR="00C338CE" w:rsidRPr="0058093F">
        <w:rPr>
          <w:rFonts w:ascii="Arial Narrow" w:hAnsi="Arial Narrow" w:cs="Arial"/>
          <w:sz w:val="18"/>
          <w:szCs w:val="18"/>
        </w:rPr>
        <w:t>Carta original del fabricante avalando que los BIENES (MEDICAMENTOS) son ORIGINALES y de reciente fabricación, que su adquisición es de origen lícito y, en su caso, que los impuestos y derechos que correspondan por este concepto estén debidamente cubiertos</w:t>
      </w:r>
      <w:r w:rsidR="00C338CE">
        <w:rPr>
          <w:rFonts w:ascii="Arial Narrow" w:hAnsi="Arial Narrow" w:cs="Arial"/>
          <w:sz w:val="18"/>
          <w:szCs w:val="18"/>
        </w:rPr>
        <w:t xml:space="preserve">, el </w:t>
      </w:r>
      <w:r w:rsidR="00C338CE" w:rsidRPr="00952993">
        <w:rPr>
          <w:rFonts w:ascii="Arial Narrow" w:hAnsi="Arial Narrow" w:cs="Arial"/>
          <w:b/>
          <w:bCs/>
          <w:sz w:val="18"/>
          <w:szCs w:val="18"/>
        </w:rPr>
        <w:t>PARTICIPANTE</w:t>
      </w:r>
      <w:r w:rsidR="00C338CE">
        <w:rPr>
          <w:rFonts w:ascii="Arial Narrow" w:hAnsi="Arial Narrow" w:cs="Arial"/>
          <w:sz w:val="18"/>
          <w:szCs w:val="18"/>
        </w:rPr>
        <w:t xml:space="preserve"> presenta carta de distribuidor, no siendo lo solicitado, </w:t>
      </w:r>
      <w:r w:rsidR="00C338CE" w:rsidRPr="004A151E">
        <w:rPr>
          <w:rFonts w:ascii="Arial Narrow" w:eastAsia="Arial" w:hAnsi="Arial Narrow" w:cs="Arial"/>
          <w:sz w:val="18"/>
          <w:szCs w:val="18"/>
        </w:rPr>
        <w:t>motivos mismos que se señalan en la tabla anterior</w:t>
      </w:r>
      <w:r w:rsidR="00C338CE" w:rsidRPr="004A151E">
        <w:rPr>
          <w:rFonts w:ascii="Arial Narrow" w:eastAsia="Arial" w:hAnsi="Arial Narrow" w:cs="Arial"/>
          <w:b/>
          <w:bCs/>
          <w:sz w:val="18"/>
          <w:szCs w:val="18"/>
        </w:rPr>
        <w:t xml:space="preserve">,  </w:t>
      </w:r>
      <w:r w:rsidR="00C338CE" w:rsidRPr="004A151E">
        <w:rPr>
          <w:rFonts w:ascii="Arial Narrow" w:eastAsia="Arial" w:hAnsi="Arial Narrow" w:cs="Calibri Light"/>
          <w:spacing w:val="1"/>
          <w:sz w:val="18"/>
          <w:szCs w:val="18"/>
        </w:rPr>
        <w:t xml:space="preserve">por lo tanto, la propuesta del </w:t>
      </w:r>
      <w:r w:rsidR="00C338CE" w:rsidRPr="004A151E">
        <w:rPr>
          <w:rFonts w:ascii="Arial Narrow" w:eastAsia="Arial" w:hAnsi="Arial Narrow" w:cs="Calibri Light"/>
          <w:b/>
          <w:bCs/>
          <w:spacing w:val="1"/>
          <w:sz w:val="18"/>
          <w:szCs w:val="18"/>
        </w:rPr>
        <w:t>PARTICIPANTE</w:t>
      </w:r>
      <w:r w:rsidR="00C338CE" w:rsidRPr="004A151E">
        <w:rPr>
          <w:rFonts w:ascii="Arial Narrow" w:eastAsia="Arial" w:hAnsi="Arial Narrow" w:cs="Calibri Light"/>
          <w:spacing w:val="1"/>
          <w:sz w:val="18"/>
          <w:szCs w:val="18"/>
        </w:rPr>
        <w:t xml:space="preserve"> no es susceptible de evaluación económica, por lo que </w:t>
      </w:r>
      <w:r w:rsidR="00C338CE" w:rsidRPr="004A151E">
        <w:rPr>
          <w:rFonts w:ascii="Arial Narrow" w:eastAsia="Arial" w:hAnsi="Arial Narrow" w:cs="Calibri Light"/>
          <w:bCs/>
          <w:spacing w:val="1"/>
          <w:sz w:val="18"/>
          <w:szCs w:val="18"/>
        </w:rPr>
        <w:t xml:space="preserve">se actualizan los criterios de </w:t>
      </w:r>
      <w:r w:rsidR="00C338CE" w:rsidRPr="004A151E">
        <w:rPr>
          <w:rFonts w:ascii="Arial Narrow" w:eastAsia="Arial" w:hAnsi="Arial Narrow" w:cs="Calibri Light"/>
          <w:b/>
          <w:bCs/>
          <w:spacing w:val="1"/>
          <w:sz w:val="18"/>
          <w:szCs w:val="18"/>
        </w:rPr>
        <w:t>DESECHAMIENTO</w:t>
      </w:r>
      <w:r w:rsidR="00C338CE" w:rsidRPr="004A151E">
        <w:rPr>
          <w:rFonts w:ascii="Arial Narrow" w:eastAsia="Arial" w:hAnsi="Arial Narrow" w:cs="Calibri Light"/>
          <w:bCs/>
          <w:spacing w:val="1"/>
          <w:sz w:val="18"/>
          <w:szCs w:val="18"/>
        </w:rPr>
        <w:t xml:space="preserve"> de la </w:t>
      </w:r>
      <w:r w:rsidR="00C338CE" w:rsidRPr="004A151E">
        <w:rPr>
          <w:rFonts w:ascii="Arial Narrow" w:eastAsia="Arial" w:hAnsi="Arial Narrow" w:cs="Calibri Light"/>
          <w:b/>
          <w:bCs/>
          <w:spacing w:val="1"/>
          <w:sz w:val="18"/>
          <w:szCs w:val="18"/>
        </w:rPr>
        <w:t>PROPUESTA</w:t>
      </w:r>
      <w:r w:rsidR="00C338CE" w:rsidRPr="004A151E">
        <w:rPr>
          <w:rFonts w:ascii="Arial Narrow" w:eastAsia="Arial" w:hAnsi="Arial Narrow" w:cs="Calibri Light"/>
          <w:bCs/>
          <w:spacing w:val="1"/>
          <w:sz w:val="18"/>
          <w:szCs w:val="18"/>
        </w:rPr>
        <w:t xml:space="preserve"> de la presente </w:t>
      </w:r>
      <w:r w:rsidR="00C338CE" w:rsidRPr="004A151E">
        <w:rPr>
          <w:rFonts w:ascii="Arial Narrow" w:eastAsia="Arial" w:hAnsi="Arial Narrow" w:cs="Calibri Light"/>
          <w:b/>
          <w:bCs/>
          <w:spacing w:val="1"/>
          <w:sz w:val="18"/>
          <w:szCs w:val="18"/>
        </w:rPr>
        <w:t xml:space="preserve">CONVOCATORIA, </w:t>
      </w:r>
      <w:r w:rsidR="00C338CE" w:rsidRPr="004A151E">
        <w:rPr>
          <w:rFonts w:ascii="Arial Narrow" w:eastAsia="Arial" w:hAnsi="Arial Narrow" w:cs="Calibri Light"/>
          <w:spacing w:val="1"/>
          <w:sz w:val="18"/>
          <w:szCs w:val="18"/>
        </w:rPr>
        <w:t>con fundamento en los artículos</w:t>
      </w:r>
      <w:r w:rsidR="00C338CE" w:rsidRPr="004A151E">
        <w:rPr>
          <w:rFonts w:ascii="Arial Narrow" w:eastAsia="Arial" w:hAnsi="Arial Narrow" w:cs="Calibri Light"/>
          <w:b/>
          <w:bCs/>
          <w:spacing w:val="1"/>
          <w:sz w:val="18"/>
          <w:szCs w:val="18"/>
        </w:rPr>
        <w:t xml:space="preserve"> </w:t>
      </w:r>
      <w:r w:rsidR="00C338CE" w:rsidRPr="004A151E">
        <w:rPr>
          <w:rFonts w:ascii="Arial Narrow" w:eastAsia="Arial" w:hAnsi="Arial Narrow" w:cs="Calibri Light"/>
          <w:spacing w:val="1"/>
          <w:sz w:val="18"/>
          <w:szCs w:val="18"/>
        </w:rPr>
        <w:t>59 numeral 2 y 69 numeral 2 de la</w:t>
      </w:r>
      <w:r w:rsidR="00C338CE" w:rsidRPr="004A151E">
        <w:rPr>
          <w:rFonts w:ascii="Arial Narrow" w:eastAsia="Arial" w:hAnsi="Arial Narrow" w:cs="Calibri Light"/>
          <w:b/>
          <w:bCs/>
          <w:spacing w:val="1"/>
          <w:sz w:val="18"/>
          <w:szCs w:val="18"/>
        </w:rPr>
        <w:t xml:space="preserve"> LEY, </w:t>
      </w:r>
      <w:r w:rsidR="00C338CE" w:rsidRPr="004A151E">
        <w:rPr>
          <w:rFonts w:ascii="Arial Narrow" w:eastAsia="Arial" w:hAnsi="Arial Narrow" w:cs="Calibri Light"/>
          <w:spacing w:val="1"/>
          <w:sz w:val="18"/>
          <w:szCs w:val="18"/>
        </w:rPr>
        <w:t xml:space="preserve">así como también a lo establecido </w:t>
      </w:r>
      <w:r w:rsidR="00C338CE" w:rsidRPr="004A151E">
        <w:rPr>
          <w:rFonts w:ascii="Arial Narrow" w:eastAsia="Arial" w:hAnsi="Arial Narrow" w:cs="Calibri Light"/>
          <w:bCs/>
          <w:color w:val="000000"/>
          <w:sz w:val="18"/>
          <w:szCs w:val="18"/>
        </w:rPr>
        <w:t xml:space="preserve">en el inciso </w:t>
      </w:r>
      <w:r w:rsidR="00C338CE" w:rsidRPr="004A151E">
        <w:rPr>
          <w:rFonts w:ascii="Arial Narrow" w:eastAsia="Arial" w:hAnsi="Arial Narrow" w:cs="Calibri Light"/>
          <w:b/>
          <w:color w:val="000000"/>
          <w:sz w:val="18"/>
          <w:szCs w:val="18"/>
        </w:rPr>
        <w:t>B</w:t>
      </w:r>
      <w:r w:rsidR="00C338CE">
        <w:rPr>
          <w:rFonts w:ascii="Arial Narrow" w:eastAsia="Arial" w:hAnsi="Arial Narrow" w:cs="Calibri Light"/>
          <w:b/>
          <w:color w:val="000000"/>
          <w:sz w:val="18"/>
          <w:szCs w:val="18"/>
        </w:rPr>
        <w:t xml:space="preserve"> </w:t>
      </w:r>
      <w:r w:rsidR="00C338CE" w:rsidRPr="004A151E">
        <w:rPr>
          <w:rFonts w:ascii="Arial Narrow" w:eastAsia="Arial" w:hAnsi="Arial Narrow" w:cs="Calibri Light"/>
          <w:bCs/>
          <w:color w:val="000000"/>
          <w:sz w:val="18"/>
          <w:szCs w:val="18"/>
        </w:rPr>
        <w:t>y</w:t>
      </w:r>
      <w:r w:rsidR="00C338CE" w:rsidRPr="004A151E">
        <w:rPr>
          <w:rFonts w:ascii="Arial Narrow" w:eastAsia="Arial" w:hAnsi="Arial Narrow" w:cs="Calibri Light"/>
          <w:b/>
          <w:color w:val="000000"/>
          <w:sz w:val="18"/>
          <w:szCs w:val="18"/>
        </w:rPr>
        <w:t xml:space="preserve"> E</w:t>
      </w:r>
      <w:r w:rsidR="00C338CE" w:rsidRPr="004A151E">
        <w:rPr>
          <w:rFonts w:ascii="Arial Narrow" w:eastAsia="Arial" w:hAnsi="Arial Narrow" w:cs="Calibri Light"/>
          <w:bCs/>
          <w:color w:val="000000"/>
          <w:sz w:val="18"/>
          <w:szCs w:val="18"/>
        </w:rPr>
        <w:t xml:space="preserve"> </w:t>
      </w:r>
      <w:r w:rsidR="00C338CE" w:rsidRPr="004A151E">
        <w:rPr>
          <w:rFonts w:ascii="Arial Narrow" w:eastAsia="Arial" w:hAnsi="Arial Narrow" w:cs="Calibri Light"/>
          <w:spacing w:val="1"/>
          <w:sz w:val="18"/>
          <w:szCs w:val="18"/>
        </w:rPr>
        <w:t xml:space="preserve">del numeral </w:t>
      </w:r>
      <w:r w:rsidR="00C338CE" w:rsidRPr="004A151E">
        <w:rPr>
          <w:rFonts w:ascii="Arial Narrow" w:eastAsia="Arial" w:hAnsi="Arial Narrow" w:cs="Calibri Light"/>
          <w:b/>
          <w:bCs/>
          <w:spacing w:val="1"/>
          <w:sz w:val="18"/>
          <w:szCs w:val="18"/>
        </w:rPr>
        <w:t>12</w:t>
      </w:r>
      <w:r w:rsidR="00C338CE" w:rsidRPr="004A151E">
        <w:rPr>
          <w:rFonts w:ascii="Arial Narrow" w:eastAsia="Arial" w:hAnsi="Arial Narrow" w:cs="Calibri Light"/>
          <w:spacing w:val="1"/>
          <w:sz w:val="18"/>
          <w:szCs w:val="18"/>
        </w:rPr>
        <w:t xml:space="preserve">. </w:t>
      </w:r>
      <w:r w:rsidR="00C338CE" w:rsidRPr="004A151E">
        <w:rPr>
          <w:rFonts w:ascii="Arial Narrow" w:eastAsia="Arial" w:hAnsi="Arial Narrow" w:cs="Calibri Light"/>
          <w:b/>
          <w:color w:val="000000"/>
          <w:sz w:val="18"/>
          <w:szCs w:val="18"/>
        </w:rPr>
        <w:t xml:space="preserve">DESECHAMIENTO DE PROPUESTAS DE LOS PARTICIPANTES </w:t>
      </w:r>
      <w:r w:rsidR="00C338CE" w:rsidRPr="004A151E">
        <w:rPr>
          <w:rFonts w:ascii="Arial Narrow" w:eastAsia="Arial" w:hAnsi="Arial Narrow" w:cs="Calibri Light"/>
          <w:spacing w:val="1"/>
          <w:sz w:val="18"/>
          <w:szCs w:val="18"/>
        </w:rPr>
        <w:t xml:space="preserve">de las </w:t>
      </w:r>
      <w:r w:rsidR="00C338CE" w:rsidRPr="004A151E">
        <w:rPr>
          <w:rFonts w:ascii="Arial Narrow" w:eastAsia="Arial" w:hAnsi="Arial Narrow" w:cs="Calibri Light"/>
          <w:b/>
          <w:bCs/>
          <w:spacing w:val="1"/>
          <w:sz w:val="18"/>
          <w:szCs w:val="18"/>
        </w:rPr>
        <w:t>BASES</w:t>
      </w:r>
      <w:r w:rsidR="00C338CE" w:rsidRPr="004A151E">
        <w:rPr>
          <w:rFonts w:ascii="Arial Narrow" w:eastAsia="Arial" w:hAnsi="Arial Narrow" w:cs="Calibri Light"/>
          <w:spacing w:val="1"/>
          <w:sz w:val="18"/>
          <w:szCs w:val="18"/>
        </w:rPr>
        <w:t xml:space="preserve">, del presente </w:t>
      </w:r>
      <w:r w:rsidR="00C338CE" w:rsidRPr="004A151E">
        <w:rPr>
          <w:rFonts w:ascii="Arial Narrow" w:eastAsia="Arial" w:hAnsi="Arial Narrow" w:cs="Calibri Light"/>
          <w:b/>
          <w:bCs/>
          <w:spacing w:val="1"/>
          <w:sz w:val="18"/>
          <w:szCs w:val="18"/>
        </w:rPr>
        <w:t>PROCESO LICITATORIO</w:t>
      </w:r>
      <w:r w:rsidR="00C338CE" w:rsidRPr="004A151E">
        <w:rPr>
          <w:rFonts w:ascii="Arial Narrow" w:eastAsia="Arial" w:hAnsi="Arial Narrow" w:cs="Calibri Light"/>
          <w:spacing w:val="1"/>
          <w:sz w:val="18"/>
          <w:szCs w:val="18"/>
        </w:rPr>
        <w:t>.</w:t>
      </w:r>
    </w:p>
    <w:p w14:paraId="0E0F96CB" w14:textId="0D02DE99" w:rsidR="002A576F" w:rsidRPr="004A151E" w:rsidRDefault="00AD391C" w:rsidP="002A576F">
      <w:pPr>
        <w:jc w:val="center"/>
        <w:rPr>
          <w:rFonts w:ascii="Arial Narrow" w:eastAsia="Calibri" w:hAnsi="Arial Narrow" w:cs="Calibri"/>
          <w:b/>
          <w:bCs/>
          <w:sz w:val="18"/>
          <w:szCs w:val="18"/>
        </w:rPr>
      </w:pPr>
      <w:r w:rsidRPr="00D6763E">
        <w:rPr>
          <w:rFonts w:ascii="Arial Narrow" w:eastAsia="Calibri" w:hAnsi="Arial Narrow" w:cs="Calibri"/>
          <w:b/>
          <w:bCs/>
          <w:sz w:val="18"/>
          <w:szCs w:val="18"/>
        </w:rPr>
        <w:t>PROPO</w:t>
      </w:r>
      <w:r w:rsidR="002A576F" w:rsidRPr="00D6763E">
        <w:rPr>
          <w:rFonts w:ascii="Arial Narrow" w:eastAsia="Calibri" w:hAnsi="Arial Narrow" w:cs="Calibri"/>
          <w:b/>
          <w:bCs/>
          <w:sz w:val="18"/>
          <w:szCs w:val="18"/>
        </w:rPr>
        <w:t>SICIONES</w:t>
      </w:r>
    </w:p>
    <w:p w14:paraId="42225345" w14:textId="77777777" w:rsidR="002A576F" w:rsidRPr="004A151E" w:rsidRDefault="002A576F" w:rsidP="002A576F">
      <w:pPr>
        <w:jc w:val="center"/>
        <w:rPr>
          <w:rFonts w:ascii="Arial Narrow" w:eastAsia="Calibri" w:hAnsi="Arial Narrow" w:cs="Calibri"/>
          <w:b/>
          <w:bCs/>
          <w:sz w:val="18"/>
          <w:szCs w:val="18"/>
        </w:rPr>
      </w:pPr>
    </w:p>
    <w:p w14:paraId="159C7C91" w14:textId="7699F307" w:rsidR="001A0770" w:rsidRPr="004A151E" w:rsidRDefault="00EB1B3F" w:rsidP="00AF64FE">
      <w:pPr>
        <w:jc w:val="both"/>
        <w:rPr>
          <w:rFonts w:ascii="Arial Narrow" w:eastAsia="Calibri" w:hAnsi="Arial Narrow" w:cs="Calibri"/>
          <w:sz w:val="18"/>
          <w:szCs w:val="18"/>
        </w:rPr>
      </w:pPr>
      <w:r>
        <w:rPr>
          <w:rFonts w:ascii="Arial Narrow" w:eastAsia="Calibri" w:hAnsi="Arial Narrow" w:cs="Calibri"/>
          <w:b/>
          <w:bCs/>
          <w:sz w:val="18"/>
          <w:szCs w:val="18"/>
        </w:rPr>
        <w:t>III</w:t>
      </w:r>
      <w:r w:rsidR="001A0770" w:rsidRPr="004A151E">
        <w:rPr>
          <w:rFonts w:ascii="Arial Narrow" w:eastAsia="Calibri" w:hAnsi="Arial Narrow" w:cs="Calibri"/>
          <w:sz w:val="18"/>
          <w:szCs w:val="18"/>
        </w:rPr>
        <w:t xml:space="preserve">.- </w:t>
      </w:r>
      <w:r w:rsidRPr="00484024">
        <w:rPr>
          <w:rFonts w:ascii="Arial Narrow" w:eastAsia="Arial" w:hAnsi="Arial Narrow" w:cs="Calibri Light"/>
          <w:spacing w:val="-6"/>
          <w:sz w:val="18"/>
          <w:szCs w:val="18"/>
        </w:rPr>
        <w:t>El presente</w:t>
      </w:r>
      <w:r w:rsidRPr="00484024">
        <w:rPr>
          <w:rFonts w:ascii="Arial Narrow" w:eastAsia="Arial" w:hAnsi="Arial Narrow" w:cs="Calibri Light"/>
          <w:b/>
          <w:spacing w:val="-6"/>
          <w:sz w:val="18"/>
          <w:szCs w:val="18"/>
        </w:rPr>
        <w:t xml:space="preserve"> PROCESO LICITATORIO </w:t>
      </w:r>
      <w:r w:rsidRPr="00484024">
        <w:rPr>
          <w:rFonts w:ascii="Arial Narrow" w:eastAsia="Arial" w:hAnsi="Arial Narrow" w:cs="Calibri Light"/>
          <w:spacing w:val="-6"/>
          <w:sz w:val="18"/>
          <w:szCs w:val="18"/>
        </w:rPr>
        <w:t>se declara</w:t>
      </w:r>
      <w:r w:rsidRPr="00484024">
        <w:rPr>
          <w:rFonts w:ascii="Arial Narrow" w:eastAsia="Arial" w:hAnsi="Arial Narrow" w:cs="Calibri Light"/>
          <w:b/>
          <w:spacing w:val="-6"/>
          <w:sz w:val="18"/>
          <w:szCs w:val="18"/>
        </w:rPr>
        <w:t xml:space="preserve"> DESIERTO </w:t>
      </w:r>
      <w:r w:rsidRPr="00D6763E">
        <w:rPr>
          <w:rFonts w:ascii="Arial Narrow" w:eastAsia="Arial" w:hAnsi="Arial Narrow" w:cs="Calibri Light"/>
          <w:bCs/>
          <w:spacing w:val="-6"/>
          <w:sz w:val="18"/>
          <w:szCs w:val="18"/>
        </w:rPr>
        <w:t>toda vez que las</w:t>
      </w:r>
      <w:r w:rsidRPr="00484024">
        <w:rPr>
          <w:rFonts w:ascii="Arial Narrow" w:eastAsia="Arial" w:hAnsi="Arial Narrow" w:cs="Calibri Light"/>
          <w:b/>
          <w:spacing w:val="-6"/>
          <w:sz w:val="18"/>
          <w:szCs w:val="18"/>
        </w:rPr>
        <w:t xml:space="preserve"> PROPUESTAS </w:t>
      </w:r>
      <w:r w:rsidRPr="00484024">
        <w:rPr>
          <w:rFonts w:ascii="Arial Narrow" w:eastAsia="Arial" w:hAnsi="Arial Narrow" w:cs="Calibri Light"/>
          <w:spacing w:val="-6"/>
          <w:sz w:val="18"/>
          <w:szCs w:val="18"/>
        </w:rPr>
        <w:t>presentadas en el</w:t>
      </w:r>
      <w:r w:rsidRPr="00484024">
        <w:rPr>
          <w:rFonts w:ascii="Arial Narrow" w:eastAsia="Arial" w:hAnsi="Arial Narrow" w:cs="Calibri Light"/>
          <w:b/>
          <w:spacing w:val="-6"/>
          <w:sz w:val="18"/>
          <w:szCs w:val="18"/>
        </w:rPr>
        <w:t xml:space="preserve"> ACTO DE PRESENTACIÓN Y APERTURA DE PROPUESTAS </w:t>
      </w:r>
      <w:r w:rsidRPr="00484024">
        <w:rPr>
          <w:rFonts w:ascii="Arial Narrow" w:eastAsia="Arial" w:hAnsi="Arial Narrow" w:cs="Calibri Light"/>
          <w:spacing w:val="-6"/>
          <w:sz w:val="18"/>
          <w:szCs w:val="18"/>
        </w:rPr>
        <w:t>no resultaron</w:t>
      </w:r>
      <w:r w:rsidRPr="00484024">
        <w:rPr>
          <w:rFonts w:ascii="Arial Narrow" w:eastAsia="Arial" w:hAnsi="Arial Narrow" w:cs="Calibri Light"/>
          <w:b/>
          <w:spacing w:val="-6"/>
          <w:sz w:val="18"/>
          <w:szCs w:val="18"/>
        </w:rPr>
        <w:t xml:space="preserve"> SOLVENTES, </w:t>
      </w:r>
      <w:r w:rsidRPr="00484024">
        <w:rPr>
          <w:rFonts w:ascii="Arial Narrow" w:eastAsia="Arial" w:hAnsi="Arial Narrow" w:cs="Calibri Light"/>
          <w:spacing w:val="-6"/>
          <w:sz w:val="18"/>
          <w:szCs w:val="18"/>
        </w:rPr>
        <w:t>esto de conformidad</w:t>
      </w:r>
      <w:r w:rsidRPr="00484024">
        <w:rPr>
          <w:rFonts w:ascii="Arial Narrow" w:eastAsia="Arial" w:hAnsi="Arial Narrow" w:cs="Calibri Light"/>
          <w:sz w:val="18"/>
          <w:szCs w:val="18"/>
        </w:rPr>
        <w:t xml:space="preserve"> con lo señalado en el artículo 71, apartado 1 de la Ley de Compras Gubernamentales, Enajenaciones y Contratación de Servicios del Estado de Jalisco y sus Municipios, y el </w:t>
      </w:r>
      <w:r w:rsidR="00735859">
        <w:rPr>
          <w:rFonts w:ascii="Arial Narrow" w:eastAsia="Arial" w:hAnsi="Arial Narrow" w:cs="Calibri Light"/>
          <w:sz w:val="18"/>
          <w:szCs w:val="18"/>
        </w:rPr>
        <w:t>numeral 12</w:t>
      </w:r>
      <w:r w:rsidRPr="00484024">
        <w:rPr>
          <w:rFonts w:ascii="Arial Narrow" w:eastAsia="Arial" w:hAnsi="Arial Narrow" w:cs="Calibri Light"/>
          <w:sz w:val="18"/>
          <w:szCs w:val="18"/>
        </w:rPr>
        <w:t xml:space="preserve"> incisos B y E, de las </w:t>
      </w:r>
      <w:r w:rsidRPr="00484024">
        <w:rPr>
          <w:rFonts w:ascii="Arial Narrow" w:eastAsia="Arial" w:hAnsi="Arial Narrow" w:cs="Calibri Light"/>
          <w:b/>
          <w:sz w:val="18"/>
          <w:szCs w:val="18"/>
        </w:rPr>
        <w:t>BASES</w:t>
      </w:r>
      <w:r w:rsidRPr="00484024">
        <w:rPr>
          <w:rFonts w:ascii="Arial Narrow" w:eastAsia="Arial" w:hAnsi="Arial Narrow" w:cs="Calibri Light"/>
          <w:sz w:val="18"/>
          <w:szCs w:val="18"/>
        </w:rPr>
        <w:t xml:space="preserve"> de la Licitación Pública </w:t>
      </w:r>
      <w:r w:rsidR="00735859">
        <w:rPr>
          <w:rFonts w:ascii="Arial Narrow" w:eastAsia="Arial" w:hAnsi="Arial Narrow" w:cs="Calibri Light"/>
          <w:sz w:val="18"/>
          <w:szCs w:val="18"/>
        </w:rPr>
        <w:t>Nacional</w:t>
      </w:r>
      <w:r w:rsidRPr="00484024">
        <w:rPr>
          <w:rFonts w:ascii="Arial Narrow" w:eastAsia="Arial" w:hAnsi="Arial Narrow" w:cs="Calibri Light"/>
          <w:sz w:val="18"/>
          <w:szCs w:val="18"/>
        </w:rPr>
        <w:t xml:space="preserve"> </w:t>
      </w:r>
      <w:r w:rsidRPr="00484024">
        <w:rPr>
          <w:rFonts w:ascii="Arial Narrow" w:eastAsia="Arial" w:hAnsi="Arial Narrow" w:cs="Calibri Light"/>
          <w:b/>
          <w:sz w:val="18"/>
          <w:szCs w:val="18"/>
        </w:rPr>
        <w:t>LSCC-0</w:t>
      </w:r>
      <w:r>
        <w:rPr>
          <w:rFonts w:ascii="Arial Narrow" w:eastAsia="Arial" w:hAnsi="Arial Narrow" w:cs="Calibri Light"/>
          <w:b/>
          <w:sz w:val="18"/>
          <w:szCs w:val="18"/>
        </w:rPr>
        <w:t>09</w:t>
      </w:r>
      <w:r w:rsidRPr="00484024">
        <w:rPr>
          <w:rFonts w:ascii="Arial Narrow" w:eastAsia="Arial" w:hAnsi="Arial Narrow" w:cs="Calibri Light"/>
          <w:b/>
          <w:sz w:val="18"/>
          <w:szCs w:val="18"/>
        </w:rPr>
        <w:t>-202</w:t>
      </w:r>
      <w:r>
        <w:rPr>
          <w:rFonts w:ascii="Arial Narrow" w:eastAsia="Arial" w:hAnsi="Arial Narrow" w:cs="Calibri Light"/>
          <w:b/>
          <w:sz w:val="18"/>
          <w:szCs w:val="18"/>
        </w:rPr>
        <w:t>2</w:t>
      </w:r>
      <w:r>
        <w:rPr>
          <w:rFonts w:ascii="Arial Narrow" w:eastAsia="Arial" w:hAnsi="Arial Narrow" w:cs="Calibri Light"/>
          <w:sz w:val="18"/>
          <w:szCs w:val="18"/>
        </w:rPr>
        <w:t>.</w:t>
      </w:r>
    </w:p>
    <w:p w14:paraId="1C6030F6" w14:textId="77777777" w:rsidR="00D6763E" w:rsidRDefault="00D6763E" w:rsidP="00D93B13">
      <w:pPr>
        <w:pStyle w:val="Standard"/>
        <w:spacing w:after="0"/>
        <w:ind w:right="84"/>
        <w:jc w:val="both"/>
        <w:rPr>
          <w:rFonts w:ascii="Arial Narrow" w:eastAsia="Arial" w:hAnsi="Arial Narrow" w:cs="Calibri Light"/>
          <w:b/>
          <w:sz w:val="18"/>
          <w:szCs w:val="18"/>
        </w:rPr>
      </w:pPr>
    </w:p>
    <w:p w14:paraId="290CF603" w14:textId="7DAF3CE2" w:rsidR="00AF64FE" w:rsidRPr="004A151E" w:rsidRDefault="00D6763E" w:rsidP="00AF64FE">
      <w:pPr>
        <w:jc w:val="both"/>
        <w:rPr>
          <w:rFonts w:ascii="Arial Narrow" w:eastAsia="Calibri" w:hAnsi="Arial Narrow" w:cs="Calibri"/>
          <w:sz w:val="18"/>
          <w:szCs w:val="18"/>
        </w:rPr>
      </w:pPr>
      <w:bookmarkStart w:id="3" w:name="_heading=h.2et92p0" w:colFirst="0" w:colLast="0"/>
      <w:bookmarkEnd w:id="3"/>
      <w:r>
        <w:rPr>
          <w:rFonts w:ascii="Arial Narrow" w:eastAsia="Calibri" w:hAnsi="Arial Narrow" w:cs="Calibri"/>
          <w:b/>
          <w:sz w:val="18"/>
          <w:szCs w:val="18"/>
        </w:rPr>
        <w:t>I</w:t>
      </w:r>
      <w:r w:rsidR="00B46BC9" w:rsidRPr="004A151E">
        <w:rPr>
          <w:rFonts w:ascii="Arial Narrow" w:eastAsia="Calibri" w:hAnsi="Arial Narrow" w:cs="Calibri"/>
          <w:b/>
          <w:sz w:val="18"/>
          <w:szCs w:val="18"/>
        </w:rPr>
        <w:t>V</w:t>
      </w:r>
      <w:r w:rsidR="00AF64FE" w:rsidRPr="004A151E">
        <w:rPr>
          <w:rFonts w:ascii="Arial Narrow" w:eastAsia="Calibri" w:hAnsi="Arial Narrow" w:cs="Calibri"/>
          <w:b/>
          <w:sz w:val="18"/>
          <w:szCs w:val="18"/>
        </w:rPr>
        <w:t>.-</w:t>
      </w:r>
      <w:r w:rsidR="00AF64FE" w:rsidRPr="004A151E">
        <w:rPr>
          <w:rFonts w:ascii="Arial Narrow" w:eastAsia="Calibri" w:hAnsi="Arial Narrow" w:cs="Calibri"/>
          <w:sz w:val="18"/>
          <w:szCs w:val="18"/>
        </w:rPr>
        <w:t xml:space="preserve">  Para efectos de notificación personal, en los términos del artículo 69, apartado 4, de “La Ley”, el contenido del presente dictamen de fallo se registrará en </w:t>
      </w:r>
      <w:r w:rsidR="0044509D" w:rsidRPr="004A151E">
        <w:rPr>
          <w:rFonts w:ascii="Arial Narrow" w:eastAsia="Calibri" w:hAnsi="Arial Narrow" w:cs="Calibri"/>
          <w:sz w:val="18"/>
          <w:szCs w:val="18"/>
        </w:rPr>
        <w:t xml:space="preserve">el portal de </w:t>
      </w:r>
      <w:r w:rsidR="0044509D" w:rsidRPr="004A151E">
        <w:rPr>
          <w:rFonts w:ascii="Arial Narrow" w:eastAsia="Arial" w:hAnsi="Arial Narrow" w:cs="Calibri Light"/>
          <w:spacing w:val="-6"/>
          <w:sz w:val="18"/>
          <w:szCs w:val="18"/>
        </w:rPr>
        <w:t xml:space="preserve"> </w:t>
      </w:r>
      <w:hyperlink r:id="rId10" w:history="1">
        <w:r w:rsidR="0044509D" w:rsidRPr="004A151E">
          <w:rPr>
            <w:rStyle w:val="Hipervnculo"/>
            <w:rFonts w:ascii="Arial Narrow" w:eastAsia="Arial" w:hAnsi="Arial Narrow" w:cs="Calibri Light"/>
            <w:spacing w:val="-6"/>
            <w:sz w:val="18"/>
            <w:szCs w:val="18"/>
          </w:rPr>
          <w:t>https://info.jalisco.gob.mx</w:t>
        </w:r>
      </w:hyperlink>
      <w:r w:rsidR="0044509D" w:rsidRPr="004A151E">
        <w:rPr>
          <w:rStyle w:val="Hipervnculo"/>
          <w:rFonts w:ascii="Arial Narrow" w:eastAsia="Arial" w:hAnsi="Arial Narrow" w:cs="Calibri Light"/>
          <w:spacing w:val="-6"/>
          <w:sz w:val="18"/>
          <w:szCs w:val="18"/>
        </w:rPr>
        <w:t xml:space="preserve"> </w:t>
      </w:r>
      <w:r w:rsidR="00AF64FE" w:rsidRPr="004A151E">
        <w:rPr>
          <w:rFonts w:ascii="Arial Narrow" w:eastAsia="Calibri" w:hAnsi="Arial Narrow" w:cs="Calibri"/>
          <w:sz w:val="18"/>
          <w:szCs w:val="18"/>
        </w:rPr>
        <w:t>y se fijará un ejemplar del mismo</w:t>
      </w:r>
      <w:r w:rsidR="006906CB" w:rsidRPr="004A151E">
        <w:rPr>
          <w:rFonts w:ascii="Arial Narrow" w:eastAsia="Calibri" w:hAnsi="Arial Narrow" w:cs="Calibri"/>
          <w:sz w:val="18"/>
          <w:szCs w:val="18"/>
        </w:rPr>
        <w:t>,</w:t>
      </w:r>
      <w:r w:rsidR="00AF64FE" w:rsidRPr="004A151E">
        <w:rPr>
          <w:rFonts w:ascii="Arial Narrow" w:eastAsia="Calibri" w:hAnsi="Arial Narrow" w:cs="Calibri"/>
          <w:sz w:val="18"/>
          <w:szCs w:val="18"/>
        </w:rPr>
        <w:t xml:space="preserve"> en la oficina </w:t>
      </w:r>
      <w:r w:rsidR="006906CB" w:rsidRPr="004A151E">
        <w:rPr>
          <w:rFonts w:ascii="Arial Narrow" w:eastAsia="Arial" w:hAnsi="Arial Narrow" w:cs="Arial"/>
          <w:bCs/>
          <w:color w:val="000000"/>
          <w:sz w:val="18"/>
          <w:szCs w:val="18"/>
        </w:rPr>
        <w:t>de la Coordinación de Adquisiciones del Organismo Público Descentralizado Servicios Jalisco, ubicado en calle Calpulalpan 15 colonia Centro (entrada por acceso a cd, creativa) C.P. 44100 Guadalajara, Jal</w:t>
      </w:r>
      <w:r w:rsidR="006906CB" w:rsidRPr="004A151E">
        <w:rPr>
          <w:rFonts w:ascii="Arial Narrow" w:eastAsia="Arial" w:hAnsi="Arial Narrow" w:cs="Arial"/>
          <w:color w:val="000000"/>
          <w:sz w:val="18"/>
          <w:szCs w:val="18"/>
        </w:rPr>
        <w:t xml:space="preserve">., </w:t>
      </w:r>
      <w:r w:rsidR="00AF64FE" w:rsidRPr="004A151E">
        <w:rPr>
          <w:rFonts w:ascii="Arial Narrow" w:eastAsia="Calibri" w:hAnsi="Arial Narrow" w:cs="Calibri"/>
          <w:sz w:val="18"/>
          <w:szCs w:val="18"/>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48780346" w14:textId="5B1E9CF4" w:rsidR="00D66874" w:rsidRDefault="00D66874" w:rsidP="00D66874">
      <w:pPr>
        <w:pBdr>
          <w:top w:val="nil"/>
          <w:left w:val="nil"/>
          <w:bottom w:val="nil"/>
          <w:right w:val="nil"/>
          <w:between w:val="nil"/>
        </w:pBdr>
        <w:spacing w:before="120"/>
        <w:jc w:val="both"/>
        <w:rPr>
          <w:rFonts w:ascii="Arial Narrow" w:eastAsia="Calibri" w:hAnsi="Arial Narrow" w:cs="Calibri"/>
          <w:color w:val="000000"/>
          <w:sz w:val="18"/>
          <w:szCs w:val="18"/>
        </w:rPr>
      </w:pPr>
      <w:r w:rsidRPr="004A151E">
        <w:rPr>
          <w:rFonts w:ascii="Arial Narrow" w:eastAsia="Calibri" w:hAnsi="Arial Narrow" w:cs="Calibri"/>
          <w:color w:val="000000"/>
          <w:sz w:val="18"/>
          <w:szCs w:val="18"/>
        </w:rPr>
        <w:t xml:space="preserve">Este dictamen de fallo consta de </w:t>
      </w:r>
      <w:r w:rsidR="00D6763E">
        <w:rPr>
          <w:rFonts w:ascii="Arial Narrow" w:eastAsia="Calibri" w:hAnsi="Arial Narrow" w:cs="Calibri"/>
          <w:b/>
          <w:color w:val="000000"/>
          <w:sz w:val="18"/>
          <w:szCs w:val="18"/>
        </w:rPr>
        <w:t>08</w:t>
      </w:r>
      <w:r w:rsidRPr="004A151E">
        <w:rPr>
          <w:rFonts w:ascii="Arial Narrow" w:eastAsia="Calibri" w:hAnsi="Arial Narrow" w:cs="Calibri"/>
          <w:color w:val="000000"/>
          <w:sz w:val="18"/>
          <w:szCs w:val="18"/>
        </w:rPr>
        <w:t xml:space="preserve"> páginas, y contiene los nombres, cargos y firmas de los que en el mismo intervinieron para todos los efectos legales.</w:t>
      </w:r>
    </w:p>
    <w:p w14:paraId="4078114F" w14:textId="593CE747" w:rsidR="008E3579" w:rsidRDefault="008E3579" w:rsidP="00D66874">
      <w:pPr>
        <w:pBdr>
          <w:top w:val="nil"/>
          <w:left w:val="nil"/>
          <w:bottom w:val="nil"/>
          <w:right w:val="nil"/>
          <w:between w:val="nil"/>
        </w:pBdr>
        <w:spacing w:before="120"/>
        <w:jc w:val="both"/>
        <w:rPr>
          <w:rFonts w:ascii="Arial Narrow" w:eastAsia="Calibri" w:hAnsi="Arial Narrow" w:cs="Calibri"/>
          <w:color w:val="000000"/>
          <w:sz w:val="18"/>
          <w:szCs w:val="18"/>
        </w:rPr>
      </w:pPr>
    </w:p>
    <w:p w14:paraId="108177FF" w14:textId="51E52603" w:rsidR="008E3579" w:rsidRDefault="008E3579" w:rsidP="00D66874">
      <w:pPr>
        <w:pBdr>
          <w:top w:val="nil"/>
          <w:left w:val="nil"/>
          <w:bottom w:val="nil"/>
          <w:right w:val="nil"/>
          <w:between w:val="nil"/>
        </w:pBdr>
        <w:spacing w:before="120"/>
        <w:jc w:val="both"/>
        <w:rPr>
          <w:rFonts w:ascii="Arial Narrow" w:eastAsia="Calibri" w:hAnsi="Arial Narrow" w:cs="Calibri"/>
          <w:color w:val="000000"/>
          <w:sz w:val="18"/>
          <w:szCs w:val="18"/>
        </w:rPr>
      </w:pPr>
    </w:p>
    <w:p w14:paraId="5EF019A7" w14:textId="3C151055" w:rsidR="008E3579" w:rsidRDefault="008E3579" w:rsidP="00D66874">
      <w:pPr>
        <w:pBdr>
          <w:top w:val="nil"/>
          <w:left w:val="nil"/>
          <w:bottom w:val="nil"/>
          <w:right w:val="nil"/>
          <w:between w:val="nil"/>
        </w:pBdr>
        <w:spacing w:before="120"/>
        <w:jc w:val="both"/>
        <w:rPr>
          <w:rFonts w:ascii="Arial Narrow" w:eastAsia="Calibri" w:hAnsi="Arial Narrow" w:cs="Calibri"/>
          <w:color w:val="000000"/>
          <w:sz w:val="18"/>
          <w:szCs w:val="18"/>
        </w:rPr>
      </w:pPr>
    </w:p>
    <w:p w14:paraId="0F205F9A" w14:textId="68005ECD" w:rsidR="008E3579" w:rsidRDefault="008E3579" w:rsidP="00D66874">
      <w:pPr>
        <w:pBdr>
          <w:top w:val="nil"/>
          <w:left w:val="nil"/>
          <w:bottom w:val="nil"/>
          <w:right w:val="nil"/>
          <w:between w:val="nil"/>
        </w:pBdr>
        <w:spacing w:before="120"/>
        <w:jc w:val="both"/>
        <w:rPr>
          <w:rFonts w:ascii="Arial Narrow" w:eastAsia="Calibri" w:hAnsi="Arial Narrow" w:cs="Calibri"/>
          <w:color w:val="000000"/>
          <w:sz w:val="18"/>
          <w:szCs w:val="18"/>
        </w:rPr>
      </w:pPr>
    </w:p>
    <w:p w14:paraId="7141BFBA" w14:textId="77777777" w:rsidR="008E3579" w:rsidRPr="004A151E" w:rsidRDefault="008E3579" w:rsidP="00D66874">
      <w:pPr>
        <w:pBdr>
          <w:top w:val="nil"/>
          <w:left w:val="nil"/>
          <w:bottom w:val="nil"/>
          <w:right w:val="nil"/>
          <w:between w:val="nil"/>
        </w:pBdr>
        <w:spacing w:before="120"/>
        <w:jc w:val="both"/>
        <w:rPr>
          <w:rFonts w:ascii="Arial Narrow" w:eastAsia="Calibri" w:hAnsi="Arial Narrow" w:cs="Calibri"/>
          <w:color w:val="000000"/>
          <w:sz w:val="18"/>
          <w:szCs w:val="18"/>
        </w:rPr>
      </w:pPr>
    </w:p>
    <w:p w14:paraId="71017BDD" w14:textId="77777777" w:rsidR="00B97871" w:rsidRPr="00370FCA" w:rsidRDefault="00B97871" w:rsidP="00D66874">
      <w:pPr>
        <w:pBdr>
          <w:top w:val="nil"/>
          <w:left w:val="nil"/>
          <w:bottom w:val="nil"/>
          <w:right w:val="nil"/>
          <w:between w:val="nil"/>
        </w:pBdr>
        <w:jc w:val="both"/>
        <w:rPr>
          <w:rFonts w:ascii="Arial Narrow" w:eastAsia="Calibri" w:hAnsi="Arial Narrow" w:cs="Calibri"/>
          <w:b/>
          <w:sz w:val="18"/>
          <w:szCs w:val="18"/>
          <w:u w:val="single"/>
        </w:rPr>
      </w:pPr>
    </w:p>
    <w:p w14:paraId="3EAAFB39" w14:textId="77777777" w:rsidR="00FD173F" w:rsidRDefault="00FD173F" w:rsidP="00D66874">
      <w:pPr>
        <w:pBdr>
          <w:top w:val="nil"/>
          <w:left w:val="nil"/>
          <w:bottom w:val="nil"/>
          <w:right w:val="nil"/>
          <w:between w:val="nil"/>
        </w:pBdr>
        <w:jc w:val="both"/>
        <w:rPr>
          <w:rFonts w:ascii="Arial Narrow" w:eastAsia="Calibri" w:hAnsi="Arial Narrow" w:cs="Calibri"/>
          <w:b/>
          <w:color w:val="000000"/>
          <w:sz w:val="18"/>
          <w:szCs w:val="18"/>
          <w:u w:val="single"/>
        </w:rPr>
      </w:pPr>
    </w:p>
    <w:p w14:paraId="27A7F655" w14:textId="4874AA02" w:rsidR="00D66874" w:rsidRPr="00370FCA" w:rsidRDefault="00D66874" w:rsidP="00D66874">
      <w:pPr>
        <w:pBdr>
          <w:top w:val="nil"/>
          <w:left w:val="nil"/>
          <w:bottom w:val="nil"/>
          <w:right w:val="nil"/>
          <w:between w:val="nil"/>
        </w:pBdr>
        <w:jc w:val="both"/>
        <w:rPr>
          <w:rFonts w:ascii="Arial Narrow" w:eastAsia="Calibri" w:hAnsi="Arial Narrow" w:cs="Calibri"/>
          <w:b/>
          <w:sz w:val="18"/>
          <w:szCs w:val="18"/>
        </w:rPr>
      </w:pPr>
      <w:r w:rsidRPr="00370FCA">
        <w:rPr>
          <w:rFonts w:ascii="Arial Narrow" w:eastAsia="Calibri" w:hAnsi="Arial Narrow" w:cs="Calibri"/>
          <w:b/>
          <w:color w:val="000000"/>
          <w:sz w:val="18"/>
          <w:szCs w:val="18"/>
          <w:u w:val="single"/>
        </w:rPr>
        <w:t>POR LA UNIDAD CENTRALIZADA DE COMPRAS</w:t>
      </w:r>
      <w:r w:rsidR="009F60DE" w:rsidRPr="00370FCA">
        <w:rPr>
          <w:rFonts w:ascii="Arial Narrow" w:eastAsia="Calibri" w:hAnsi="Arial Narrow" w:cs="Calibri"/>
          <w:b/>
          <w:color w:val="000000"/>
          <w:sz w:val="18"/>
          <w:szCs w:val="18"/>
          <w:u w:val="single"/>
        </w:rPr>
        <w:t xml:space="preserve"> DEL O.P.D SERVICIOS DE SALUD JALISCO</w:t>
      </w:r>
      <w:r w:rsidR="00D72A32">
        <w:rPr>
          <w:rFonts w:ascii="Arial Narrow" w:eastAsia="Calibri" w:hAnsi="Arial Narrow" w:cs="Calibri"/>
          <w:b/>
          <w:color w:val="000000"/>
          <w:sz w:val="18"/>
          <w:szCs w:val="18"/>
          <w:u w:val="single"/>
        </w:rPr>
        <w:t>:</w:t>
      </w:r>
      <w:r w:rsidR="009F60DE" w:rsidRPr="00370FCA">
        <w:rPr>
          <w:rFonts w:ascii="Arial Narrow" w:eastAsia="Calibri" w:hAnsi="Arial Narrow" w:cs="Calibri"/>
          <w:b/>
          <w:color w:val="000000"/>
          <w:sz w:val="18"/>
          <w:szCs w:val="18"/>
          <w:u w:val="single"/>
        </w:rPr>
        <w:t xml:space="preserve"> </w:t>
      </w:r>
    </w:p>
    <w:p w14:paraId="28C9B7B4" w14:textId="5D994ED4" w:rsidR="00D66874" w:rsidRDefault="00D66874" w:rsidP="00D66874">
      <w:pPr>
        <w:pBdr>
          <w:top w:val="nil"/>
          <w:left w:val="nil"/>
          <w:bottom w:val="nil"/>
          <w:right w:val="nil"/>
          <w:between w:val="nil"/>
        </w:pBdr>
        <w:jc w:val="both"/>
        <w:rPr>
          <w:rFonts w:ascii="Arial Narrow" w:eastAsia="Calibri" w:hAnsi="Arial Narrow"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370FCA" w:rsidRPr="00370FCA" w14:paraId="3FA534A1" w14:textId="77777777" w:rsidTr="00D27034">
        <w:trPr>
          <w:trHeight w:val="299"/>
          <w:tblHeader/>
          <w:jc w:val="center"/>
        </w:trPr>
        <w:tc>
          <w:tcPr>
            <w:tcW w:w="2361" w:type="dxa"/>
            <w:shd w:val="clear" w:color="auto" w:fill="404040" w:themeFill="text1" w:themeFillTint="BF"/>
            <w:vAlign w:val="center"/>
          </w:tcPr>
          <w:p w14:paraId="792CD752"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484D5C60"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ADDA4D1" w14:textId="77777777" w:rsidR="00370FCA" w:rsidRPr="00370FCA" w:rsidRDefault="00370FCA" w:rsidP="00370FC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60A89D3E" w14:textId="514F502F" w:rsidR="00370FCA" w:rsidRPr="00370FCA" w:rsidRDefault="00370FCA" w:rsidP="00370FCA">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370FCA" w:rsidRPr="00370FCA" w14:paraId="778C9A06" w14:textId="77777777" w:rsidTr="00D66874">
        <w:trPr>
          <w:trHeight w:val="937"/>
          <w:jc w:val="center"/>
        </w:trPr>
        <w:tc>
          <w:tcPr>
            <w:tcW w:w="2361" w:type="dxa"/>
            <w:vAlign w:val="center"/>
          </w:tcPr>
          <w:p w14:paraId="3FE0EDEA" w14:textId="77777777" w:rsidR="00370FCA" w:rsidRPr="00370FCA" w:rsidRDefault="00370FCA" w:rsidP="00370FCA">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313F34A" w14:textId="77777777" w:rsidR="00370FCA" w:rsidRPr="00370FCA" w:rsidRDefault="00370FCA" w:rsidP="00370FCA">
            <w:pPr>
              <w:jc w:val="center"/>
              <w:rPr>
                <w:rFonts w:ascii="Arial Narrow" w:hAnsi="Arial Narrow" w:cstheme="minorHAnsi"/>
                <w:b/>
                <w:bCs/>
                <w:smallCaps/>
                <w:sz w:val="18"/>
                <w:szCs w:val="18"/>
              </w:rPr>
            </w:pPr>
            <w:r w:rsidRPr="00370FCA">
              <w:rPr>
                <w:rFonts w:ascii="Arial Narrow" w:hAnsi="Arial Narrow" w:cstheme="minorHAnsi"/>
                <w:b/>
                <w:bCs/>
                <w:smallCaps/>
                <w:sz w:val="18"/>
                <w:szCs w:val="18"/>
              </w:rPr>
              <w:t>LIC. MARIBEL BECERRA BAÑUELOS</w:t>
            </w:r>
          </w:p>
        </w:tc>
        <w:tc>
          <w:tcPr>
            <w:tcW w:w="3051" w:type="dxa"/>
            <w:shd w:val="clear" w:color="auto" w:fill="auto"/>
            <w:vAlign w:val="center"/>
          </w:tcPr>
          <w:p w14:paraId="1F692A16" w14:textId="210B6FDF" w:rsidR="00370FCA" w:rsidRPr="00370FCA" w:rsidRDefault="00370FCA" w:rsidP="00370FCA">
            <w:pPr>
              <w:jc w:val="center"/>
              <w:rPr>
                <w:rFonts w:ascii="Arial Narrow" w:hAnsi="Arial Narrow" w:cstheme="minorHAnsi"/>
                <w:smallCaps/>
                <w:sz w:val="18"/>
                <w:szCs w:val="18"/>
              </w:rPr>
            </w:pPr>
            <w:r w:rsidRPr="00F142F7">
              <w:rPr>
                <w:rFonts w:ascii="Arial Narrow" w:hAnsi="Arial Narrow" w:cstheme="minorHAnsi"/>
                <w:smallCaps/>
                <w:sz w:val="18"/>
                <w:szCs w:val="18"/>
              </w:rPr>
              <w:t xml:space="preserve">DIRECTORA DE </w:t>
            </w:r>
            <w:r w:rsidR="008E3579" w:rsidRPr="00F142F7">
              <w:rPr>
                <w:rFonts w:ascii="Arial Narrow" w:hAnsi="Arial Narrow" w:cstheme="minorHAnsi"/>
                <w:smallCaps/>
                <w:sz w:val="18"/>
                <w:szCs w:val="18"/>
              </w:rPr>
              <w:t xml:space="preserve">GESTIÓN ADMINISTRATIVA </w:t>
            </w:r>
            <w:r w:rsidR="00F142F7" w:rsidRPr="00370FCA">
              <w:rPr>
                <w:rFonts w:ascii="Arial Narrow" w:hAnsi="Arial Narrow" w:cstheme="minorHAnsi"/>
                <w:smallCaps/>
                <w:sz w:val="18"/>
                <w:szCs w:val="18"/>
              </w:rPr>
              <w:t>DEL O.P.D. SERVICIOS DE SALUD JALISCO</w:t>
            </w:r>
          </w:p>
        </w:tc>
        <w:tc>
          <w:tcPr>
            <w:tcW w:w="2619" w:type="dxa"/>
          </w:tcPr>
          <w:p w14:paraId="20805D6B" w14:textId="77777777" w:rsidR="00370FCA" w:rsidRPr="00370FCA" w:rsidRDefault="00370FCA" w:rsidP="00370FCA">
            <w:pPr>
              <w:rPr>
                <w:rFonts w:ascii="Arial Narrow" w:hAnsi="Arial Narrow" w:cstheme="minorHAnsi"/>
                <w:sz w:val="18"/>
                <w:szCs w:val="18"/>
                <w:highlight w:val="yellow"/>
              </w:rPr>
            </w:pPr>
          </w:p>
        </w:tc>
      </w:tr>
      <w:tr w:rsidR="00370FCA" w:rsidRPr="00370FCA" w14:paraId="0B2FFA0F" w14:textId="77777777" w:rsidTr="00D66874">
        <w:trPr>
          <w:trHeight w:val="844"/>
          <w:jc w:val="center"/>
        </w:trPr>
        <w:tc>
          <w:tcPr>
            <w:tcW w:w="2361" w:type="dxa"/>
            <w:vAlign w:val="center"/>
          </w:tcPr>
          <w:p w14:paraId="67FDD54F"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2</w:t>
            </w:r>
          </w:p>
        </w:tc>
        <w:tc>
          <w:tcPr>
            <w:tcW w:w="2743" w:type="dxa"/>
            <w:shd w:val="clear" w:color="auto" w:fill="auto"/>
            <w:vAlign w:val="center"/>
          </w:tcPr>
          <w:p w14:paraId="0FED1EBB" w14:textId="77777777" w:rsidR="00370FCA" w:rsidRPr="00370FCA" w:rsidRDefault="00370FCA" w:rsidP="00370FCA">
            <w:pPr>
              <w:jc w:val="center"/>
              <w:rPr>
                <w:rFonts w:ascii="Arial Narrow" w:hAnsi="Arial Narrow" w:cstheme="minorHAnsi"/>
                <w:b/>
                <w:bCs/>
                <w:smallCaps/>
                <w:sz w:val="18"/>
                <w:szCs w:val="18"/>
                <w:lang w:val="en-US"/>
              </w:rPr>
            </w:pPr>
            <w:r w:rsidRPr="00370FCA">
              <w:rPr>
                <w:rFonts w:ascii="Arial Narrow" w:hAnsi="Arial Narrow" w:cstheme="minorHAnsi"/>
                <w:b/>
                <w:bCs/>
                <w:smallCaps/>
                <w:sz w:val="18"/>
                <w:szCs w:val="18"/>
                <w:lang w:val="en-US"/>
              </w:rPr>
              <w:t>LIC. ABRAHAM YASIR MACIEL MONTOYA</w:t>
            </w:r>
          </w:p>
        </w:tc>
        <w:tc>
          <w:tcPr>
            <w:tcW w:w="3051" w:type="dxa"/>
            <w:shd w:val="clear" w:color="auto" w:fill="auto"/>
            <w:vAlign w:val="center"/>
          </w:tcPr>
          <w:p w14:paraId="16C0960C"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mallCaps/>
                <w:sz w:val="18"/>
                <w:szCs w:val="18"/>
              </w:rPr>
              <w:t>COORDINADOR DE ADQUISICIONES DEL O.P.D. SERVICIOS DE SALUD JALISCO</w:t>
            </w:r>
          </w:p>
        </w:tc>
        <w:tc>
          <w:tcPr>
            <w:tcW w:w="2619" w:type="dxa"/>
          </w:tcPr>
          <w:p w14:paraId="754900FB" w14:textId="77777777" w:rsidR="00370FCA" w:rsidRPr="00370FCA" w:rsidRDefault="00370FCA" w:rsidP="00370FCA">
            <w:pPr>
              <w:rPr>
                <w:rFonts w:ascii="Arial Narrow" w:hAnsi="Arial Narrow" w:cstheme="minorHAnsi"/>
                <w:sz w:val="18"/>
                <w:szCs w:val="18"/>
                <w:highlight w:val="yellow"/>
              </w:rPr>
            </w:pPr>
          </w:p>
          <w:p w14:paraId="0CB786FC" w14:textId="77777777" w:rsidR="00370FCA" w:rsidRPr="00370FCA" w:rsidRDefault="00370FCA" w:rsidP="00370FCA">
            <w:pPr>
              <w:rPr>
                <w:rFonts w:ascii="Arial Narrow" w:hAnsi="Arial Narrow" w:cstheme="minorHAnsi"/>
                <w:sz w:val="18"/>
                <w:szCs w:val="18"/>
                <w:highlight w:val="yellow"/>
              </w:rPr>
            </w:pPr>
          </w:p>
          <w:p w14:paraId="77C2374D" w14:textId="77777777" w:rsidR="00370FCA" w:rsidRPr="00370FCA" w:rsidRDefault="00370FCA" w:rsidP="00370FCA">
            <w:pPr>
              <w:rPr>
                <w:rFonts w:ascii="Arial Narrow" w:hAnsi="Arial Narrow" w:cstheme="minorHAnsi"/>
                <w:sz w:val="18"/>
                <w:szCs w:val="18"/>
                <w:highlight w:val="yellow"/>
              </w:rPr>
            </w:pPr>
          </w:p>
          <w:p w14:paraId="70D0894B" w14:textId="77777777" w:rsidR="00370FCA" w:rsidRPr="00370FCA" w:rsidRDefault="00370FCA" w:rsidP="00370FCA">
            <w:pPr>
              <w:rPr>
                <w:rFonts w:ascii="Arial Narrow" w:hAnsi="Arial Narrow" w:cstheme="minorHAnsi"/>
                <w:sz w:val="18"/>
                <w:szCs w:val="18"/>
                <w:highlight w:val="yellow"/>
              </w:rPr>
            </w:pPr>
          </w:p>
        </w:tc>
      </w:tr>
      <w:tr w:rsidR="00370FCA" w:rsidRPr="00370FCA" w14:paraId="1E91E716" w14:textId="77777777" w:rsidTr="00D66874">
        <w:trPr>
          <w:trHeight w:val="844"/>
          <w:jc w:val="center"/>
        </w:trPr>
        <w:tc>
          <w:tcPr>
            <w:tcW w:w="2361" w:type="dxa"/>
            <w:vAlign w:val="center"/>
          </w:tcPr>
          <w:p w14:paraId="4A98D602"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3</w:t>
            </w:r>
          </w:p>
        </w:tc>
        <w:tc>
          <w:tcPr>
            <w:tcW w:w="2743" w:type="dxa"/>
            <w:shd w:val="clear" w:color="auto" w:fill="auto"/>
            <w:vAlign w:val="center"/>
          </w:tcPr>
          <w:p w14:paraId="6456EC48" w14:textId="7ACDE414" w:rsidR="00370FCA" w:rsidRPr="00370FCA" w:rsidRDefault="00F142F7" w:rsidP="00370FCA">
            <w:pPr>
              <w:spacing w:line="276" w:lineRule="auto"/>
              <w:jc w:val="center"/>
              <w:rPr>
                <w:rFonts w:ascii="Arial Narrow" w:hAnsi="Arial Narrow" w:cstheme="minorHAnsi"/>
                <w:b/>
                <w:bCs/>
                <w:smallCaps/>
                <w:sz w:val="18"/>
                <w:szCs w:val="18"/>
              </w:rPr>
            </w:pPr>
            <w:r w:rsidRPr="00F142F7">
              <w:rPr>
                <w:rFonts w:ascii="Arial Narrow" w:hAnsi="Arial Narrow" w:cstheme="minorHAnsi"/>
                <w:b/>
                <w:bCs/>
                <w:smallCaps/>
                <w:sz w:val="18"/>
                <w:szCs w:val="18"/>
              </w:rPr>
              <w:t>LIC. ANGELICA VILLEGAS TORRES</w:t>
            </w:r>
          </w:p>
        </w:tc>
        <w:tc>
          <w:tcPr>
            <w:tcW w:w="3051" w:type="dxa"/>
            <w:shd w:val="clear" w:color="auto" w:fill="auto"/>
            <w:vAlign w:val="center"/>
          </w:tcPr>
          <w:p w14:paraId="75B37306" w14:textId="77777777" w:rsidR="00370FCA" w:rsidRPr="00370FCA" w:rsidRDefault="00370FCA" w:rsidP="00370FCA">
            <w:pPr>
              <w:spacing w:line="276" w:lineRule="auto"/>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0050AA77" w14:textId="77777777" w:rsidR="00370FCA" w:rsidRPr="00370FCA" w:rsidRDefault="00370FCA" w:rsidP="00370FCA">
            <w:pPr>
              <w:jc w:val="center"/>
              <w:rPr>
                <w:rFonts w:ascii="Arial Narrow" w:hAnsi="Arial Narrow" w:cstheme="majorHAnsi"/>
                <w:sz w:val="18"/>
                <w:szCs w:val="18"/>
              </w:rPr>
            </w:pPr>
            <w:r w:rsidRPr="00370FCA">
              <w:rPr>
                <w:rFonts w:ascii="Arial Narrow" w:hAnsi="Arial Narrow" w:cstheme="minorHAnsi"/>
                <w:smallCaps/>
                <w:sz w:val="18"/>
                <w:szCs w:val="18"/>
              </w:rPr>
              <w:t>CONTROL EN EL O.P.D. SERVICIOS DE SALUD JALISCO</w:t>
            </w:r>
          </w:p>
        </w:tc>
        <w:tc>
          <w:tcPr>
            <w:tcW w:w="2619" w:type="dxa"/>
          </w:tcPr>
          <w:p w14:paraId="31A83F51" w14:textId="77777777" w:rsidR="00370FCA" w:rsidRPr="00370FCA" w:rsidRDefault="00370FCA" w:rsidP="00370FCA">
            <w:pPr>
              <w:rPr>
                <w:rFonts w:ascii="Arial Narrow" w:hAnsi="Arial Narrow" w:cstheme="minorHAnsi"/>
                <w:sz w:val="18"/>
                <w:szCs w:val="18"/>
                <w:highlight w:val="yellow"/>
              </w:rPr>
            </w:pPr>
          </w:p>
        </w:tc>
      </w:tr>
      <w:tr w:rsidR="00370FCA" w:rsidRPr="00370FCA" w14:paraId="140AC26F" w14:textId="77777777" w:rsidTr="00D66874">
        <w:trPr>
          <w:trHeight w:val="844"/>
          <w:jc w:val="center"/>
        </w:trPr>
        <w:tc>
          <w:tcPr>
            <w:tcW w:w="2361" w:type="dxa"/>
            <w:vAlign w:val="center"/>
          </w:tcPr>
          <w:p w14:paraId="643F24A4" w14:textId="4F4306B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4</w:t>
            </w:r>
          </w:p>
        </w:tc>
        <w:tc>
          <w:tcPr>
            <w:tcW w:w="2743" w:type="dxa"/>
            <w:shd w:val="clear" w:color="auto" w:fill="auto"/>
            <w:vAlign w:val="center"/>
          </w:tcPr>
          <w:p w14:paraId="656D901A" w14:textId="77777777" w:rsidR="00370FCA" w:rsidRPr="00370FCA" w:rsidRDefault="00370FCA" w:rsidP="00370FCA">
            <w:pPr>
              <w:jc w:val="center"/>
              <w:rPr>
                <w:rFonts w:ascii="Arial Narrow" w:hAnsi="Arial Narrow" w:cstheme="majorHAnsi"/>
                <w:b/>
                <w:sz w:val="18"/>
                <w:szCs w:val="18"/>
              </w:rPr>
            </w:pPr>
            <w:r w:rsidRPr="00370FCA">
              <w:rPr>
                <w:rFonts w:ascii="Arial Narrow" w:hAnsi="Arial Narrow" w:cstheme="majorHAnsi"/>
                <w:b/>
                <w:sz w:val="18"/>
                <w:szCs w:val="18"/>
              </w:rPr>
              <w:t>C. IVONNE NALLELY CASTAÑEDA GARCÍA</w:t>
            </w:r>
          </w:p>
        </w:tc>
        <w:tc>
          <w:tcPr>
            <w:tcW w:w="3051" w:type="dxa"/>
            <w:shd w:val="clear" w:color="auto" w:fill="auto"/>
            <w:vAlign w:val="center"/>
          </w:tcPr>
          <w:p w14:paraId="373E1E32" w14:textId="77777777" w:rsidR="00370FCA" w:rsidRPr="00370FCA" w:rsidRDefault="00370FCA" w:rsidP="00370FCA">
            <w:pPr>
              <w:jc w:val="center"/>
              <w:rPr>
                <w:rFonts w:ascii="Arial Narrow" w:hAnsi="Arial Narrow" w:cstheme="minorHAnsi"/>
                <w:sz w:val="18"/>
                <w:szCs w:val="18"/>
              </w:rPr>
            </w:pPr>
            <w:r w:rsidRPr="00370FCA">
              <w:rPr>
                <w:rFonts w:ascii="Arial Narrow" w:hAnsi="Arial Narrow" w:cstheme="minorHAnsi"/>
                <w:sz w:val="18"/>
                <w:szCs w:val="18"/>
              </w:rPr>
              <w:t>SERVIDOR PÚBLICO DESIGNADO POR EL TITULAR DE LA UNIDAD CENTRALIZADA DE COMPRAS</w:t>
            </w:r>
          </w:p>
        </w:tc>
        <w:tc>
          <w:tcPr>
            <w:tcW w:w="2619" w:type="dxa"/>
          </w:tcPr>
          <w:p w14:paraId="65193B74" w14:textId="77777777" w:rsidR="00370FCA" w:rsidRPr="00370FCA" w:rsidRDefault="00370FCA" w:rsidP="00370FCA">
            <w:pPr>
              <w:rPr>
                <w:rFonts w:ascii="Arial Narrow" w:hAnsi="Arial Narrow" w:cstheme="minorHAnsi"/>
                <w:sz w:val="18"/>
                <w:szCs w:val="18"/>
                <w:highlight w:val="yellow"/>
              </w:rPr>
            </w:pPr>
          </w:p>
        </w:tc>
      </w:tr>
    </w:tbl>
    <w:p w14:paraId="1CC6257E" w14:textId="77777777" w:rsidR="00802B27" w:rsidRDefault="00802B27" w:rsidP="00520702">
      <w:pPr>
        <w:snapToGrid w:val="0"/>
        <w:rPr>
          <w:rFonts w:ascii="Arial Narrow" w:eastAsia="Calibri" w:hAnsi="Arial Narrow" w:cs="Calibri"/>
          <w:b/>
          <w:sz w:val="18"/>
          <w:szCs w:val="18"/>
          <w:u w:val="single"/>
        </w:rPr>
      </w:pPr>
    </w:p>
    <w:p w14:paraId="20962F80" w14:textId="22C33E2D" w:rsidR="00520702" w:rsidRPr="00370FCA" w:rsidRDefault="00520702" w:rsidP="00520702">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w:t>
      </w:r>
      <w:r w:rsidR="008E3579">
        <w:rPr>
          <w:rFonts w:ascii="Arial Narrow" w:eastAsia="Calibri" w:hAnsi="Arial Narrow" w:cs="Calibri"/>
          <w:b/>
          <w:sz w:val="18"/>
          <w:szCs w:val="18"/>
          <w:u w:val="single"/>
        </w:rPr>
        <w:t xml:space="preserve">LA </w:t>
      </w:r>
      <w:r w:rsidR="00F142F7" w:rsidRPr="00F142F7">
        <w:rPr>
          <w:rFonts w:ascii="Arial Narrow" w:eastAsia="Calibri" w:hAnsi="Arial Narrow" w:cs="Calibri"/>
          <w:b/>
          <w:sz w:val="18"/>
          <w:szCs w:val="18"/>
          <w:u w:val="single"/>
        </w:rPr>
        <w:t>DIRECCIÓN DE PREVENCIÓN Y PROMOCIÓN DE LA SALUD DEL O.P.D. SERVICIOS DE SALUD JALISCO</w:t>
      </w:r>
      <w:r w:rsidR="002A38EA">
        <w:rPr>
          <w:rFonts w:ascii="Arial Narrow" w:eastAsia="Calibri" w:hAnsi="Arial Narrow" w:cs="Calibri"/>
          <w:b/>
          <w:sz w:val="18"/>
          <w:szCs w:val="18"/>
          <w:u w:val="single"/>
        </w:rPr>
        <w:t>,</w:t>
      </w:r>
      <w:r w:rsidR="004766AA">
        <w:rPr>
          <w:rFonts w:ascii="Arial Narrow" w:eastAsia="Calibri" w:hAnsi="Arial Narrow" w:cs="Calibri"/>
          <w:b/>
          <w:sz w:val="18"/>
          <w:szCs w:val="18"/>
          <w:u w:val="single"/>
        </w:rPr>
        <w:t xml:space="preserve"> </w:t>
      </w:r>
      <w:r w:rsidRPr="00370FCA">
        <w:rPr>
          <w:rFonts w:ascii="Arial Narrow" w:eastAsia="Calibri" w:hAnsi="Arial Narrow" w:cs="Calibri"/>
          <w:b/>
          <w:sz w:val="18"/>
          <w:szCs w:val="18"/>
          <w:u w:val="single"/>
        </w:rPr>
        <w:t xml:space="preserve">SIENDO EL ÁREA </w:t>
      </w:r>
      <w:r w:rsidR="00770E07">
        <w:rPr>
          <w:rFonts w:ascii="Arial Narrow" w:eastAsia="Calibri" w:hAnsi="Arial Narrow" w:cs="Calibri"/>
          <w:b/>
          <w:sz w:val="18"/>
          <w:szCs w:val="18"/>
          <w:u w:val="single"/>
        </w:rPr>
        <w:t>REQUIRENTE</w:t>
      </w:r>
      <w:r w:rsidRPr="00370FCA">
        <w:rPr>
          <w:rFonts w:ascii="Arial Narrow" w:eastAsia="Calibri" w:hAnsi="Arial Narrow" w:cs="Calibri"/>
          <w:b/>
          <w:sz w:val="18"/>
          <w:szCs w:val="18"/>
        </w:rPr>
        <w:t>:</w:t>
      </w:r>
    </w:p>
    <w:p w14:paraId="176BE0A7" w14:textId="6CC4874D" w:rsidR="00520702" w:rsidRDefault="00520702" w:rsidP="00D66874">
      <w:pPr>
        <w:pBdr>
          <w:top w:val="nil"/>
          <w:left w:val="nil"/>
          <w:bottom w:val="nil"/>
          <w:right w:val="nil"/>
          <w:between w:val="nil"/>
        </w:pBdr>
        <w:jc w:val="both"/>
        <w:rPr>
          <w:rFonts w:ascii="Arial Narrow" w:eastAsia="Calibri" w:hAnsi="Arial Narrow" w:cs="Calibri"/>
          <w:b/>
          <w:color w:val="000000"/>
          <w:sz w:val="22"/>
          <w:szCs w:val="2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520702" w:rsidRPr="00370FCA" w14:paraId="497D3808" w14:textId="77777777" w:rsidTr="0062611B">
        <w:trPr>
          <w:trHeight w:val="70"/>
          <w:tblHeader/>
          <w:jc w:val="center"/>
        </w:trPr>
        <w:tc>
          <w:tcPr>
            <w:tcW w:w="2361" w:type="dxa"/>
            <w:shd w:val="clear" w:color="auto" w:fill="404040" w:themeFill="text1" w:themeFillTint="BF"/>
            <w:vAlign w:val="center"/>
          </w:tcPr>
          <w:p w14:paraId="4AA15D11"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B7C2341"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461326E" w14:textId="77777777" w:rsidR="00520702" w:rsidRPr="00370FCA" w:rsidRDefault="00520702" w:rsidP="0062611B">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1ED416D9" w14:textId="77777777" w:rsidR="00520702" w:rsidRPr="00370FCA" w:rsidRDefault="00520702" w:rsidP="001B6850">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520702" w:rsidRPr="00370FCA" w14:paraId="15329C11" w14:textId="77777777" w:rsidTr="001E551A">
        <w:trPr>
          <w:trHeight w:val="669"/>
          <w:jc w:val="center"/>
        </w:trPr>
        <w:tc>
          <w:tcPr>
            <w:tcW w:w="2361" w:type="dxa"/>
            <w:vAlign w:val="center"/>
          </w:tcPr>
          <w:p w14:paraId="63DB6365" w14:textId="77777777" w:rsidR="00520702" w:rsidRPr="00370FCA" w:rsidRDefault="00520702" w:rsidP="0062611B">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72810762" w14:textId="2DB9F04E" w:rsidR="00520702" w:rsidRPr="00F142F7" w:rsidRDefault="00F142F7" w:rsidP="0062611B">
            <w:pPr>
              <w:jc w:val="center"/>
              <w:rPr>
                <w:rFonts w:ascii="Arial Narrow" w:hAnsi="Arial Narrow" w:cstheme="minorHAnsi"/>
                <w:b/>
                <w:bCs/>
                <w:smallCaps/>
                <w:sz w:val="18"/>
                <w:szCs w:val="18"/>
                <w:highlight w:val="yellow"/>
              </w:rPr>
            </w:pPr>
            <w:r w:rsidRPr="00F142F7">
              <w:rPr>
                <w:rFonts w:ascii="Arial Narrow" w:eastAsia="Century Gothic" w:hAnsi="Arial Narrow"/>
                <w:bCs/>
                <w:color w:val="000000"/>
                <w:sz w:val="18"/>
                <w:szCs w:val="18"/>
              </w:rPr>
              <w:t>DR. CARLOS ARMANDO RUIZ ESPARZA MACIAS</w:t>
            </w:r>
          </w:p>
        </w:tc>
        <w:tc>
          <w:tcPr>
            <w:tcW w:w="3051" w:type="dxa"/>
            <w:shd w:val="clear" w:color="auto" w:fill="auto"/>
            <w:vAlign w:val="center"/>
          </w:tcPr>
          <w:p w14:paraId="31CD6A7D" w14:textId="77777777" w:rsidR="00F142F7" w:rsidRDefault="00F142F7" w:rsidP="00F142F7">
            <w:pPr>
              <w:snapToGrid w:val="0"/>
              <w:jc w:val="center"/>
              <w:rPr>
                <w:rFonts w:ascii="Arial Narrow" w:hAnsi="Arial Narrow" w:cs="Arial"/>
                <w:color w:val="000000"/>
                <w:sz w:val="18"/>
                <w:szCs w:val="18"/>
              </w:rPr>
            </w:pPr>
          </w:p>
          <w:p w14:paraId="7E1AD9B4" w14:textId="77777777" w:rsidR="009E5D54" w:rsidRDefault="00F142F7" w:rsidP="00F142F7">
            <w:pPr>
              <w:snapToGrid w:val="0"/>
              <w:jc w:val="center"/>
              <w:rPr>
                <w:rFonts w:ascii="Arial Narrow" w:hAnsi="Arial Narrow" w:cs="Arial"/>
                <w:color w:val="000000"/>
                <w:sz w:val="18"/>
                <w:szCs w:val="18"/>
              </w:rPr>
            </w:pPr>
            <w:r w:rsidRPr="00F142F7">
              <w:rPr>
                <w:rFonts w:ascii="Arial Narrow" w:hAnsi="Arial Narrow" w:cs="Arial"/>
                <w:color w:val="000000"/>
                <w:sz w:val="18"/>
                <w:szCs w:val="18"/>
              </w:rPr>
              <w:t>DIRECTOR DE PREVENCIÓN Y PROMOCIÓN DE LA SALUD DEL O.P.D. SERVICIOS DE SALUD JALISCO</w:t>
            </w:r>
          </w:p>
          <w:p w14:paraId="540E22DC" w14:textId="307B1D2B" w:rsidR="00F142F7" w:rsidRPr="00F142F7" w:rsidRDefault="00F142F7" w:rsidP="00F142F7">
            <w:pPr>
              <w:snapToGrid w:val="0"/>
              <w:jc w:val="center"/>
              <w:rPr>
                <w:rFonts w:ascii="Arial Narrow" w:hAnsi="Arial Narrow" w:cs="Arial"/>
                <w:color w:val="000000"/>
                <w:sz w:val="18"/>
                <w:szCs w:val="18"/>
                <w:highlight w:val="yellow"/>
              </w:rPr>
            </w:pPr>
          </w:p>
        </w:tc>
        <w:tc>
          <w:tcPr>
            <w:tcW w:w="2619" w:type="dxa"/>
          </w:tcPr>
          <w:p w14:paraId="3D5C338E" w14:textId="77777777" w:rsidR="00520702" w:rsidRPr="00370FCA" w:rsidRDefault="00520702" w:rsidP="0062611B">
            <w:pPr>
              <w:rPr>
                <w:rFonts w:ascii="Arial Narrow" w:hAnsi="Arial Narrow" w:cstheme="minorHAnsi"/>
                <w:sz w:val="18"/>
                <w:szCs w:val="18"/>
                <w:highlight w:val="yellow"/>
              </w:rPr>
            </w:pPr>
          </w:p>
        </w:tc>
      </w:tr>
    </w:tbl>
    <w:p w14:paraId="2FD2A802" w14:textId="77777777" w:rsidR="00D66874" w:rsidRDefault="00D66874" w:rsidP="00D66874">
      <w:pPr>
        <w:rPr>
          <w:rFonts w:ascii="Calibri" w:eastAsia="Calibri" w:hAnsi="Calibri" w:cs="Calibri"/>
          <w:b/>
          <w:sz w:val="22"/>
          <w:szCs w:val="22"/>
        </w:rPr>
      </w:pPr>
    </w:p>
    <w:p w14:paraId="0C7C4263" w14:textId="0241B4B9" w:rsidR="00D66874" w:rsidRPr="00370FCA" w:rsidRDefault="00D66874" w:rsidP="00D66874">
      <w:pPr>
        <w:jc w:val="both"/>
        <w:rPr>
          <w:rFonts w:ascii="Arial Narrow" w:eastAsia="Calibri" w:hAnsi="Arial Narrow" w:cs="Calibri"/>
          <w:sz w:val="18"/>
          <w:szCs w:val="18"/>
        </w:rPr>
      </w:pPr>
      <w:r w:rsidRPr="001E551A">
        <w:rPr>
          <w:rFonts w:ascii="Arial Narrow" w:eastAsia="Calibri" w:hAnsi="Arial Narrow" w:cs="Calibri"/>
          <w:b/>
          <w:sz w:val="18"/>
          <w:szCs w:val="18"/>
          <w:u w:val="single"/>
        </w:rPr>
        <w:t>COMO INTEGRANTE DESIGNADO POR EL COMITÉ DE ADQUISICIONES DE</w:t>
      </w:r>
      <w:r w:rsidR="00395E08" w:rsidRPr="001E551A">
        <w:rPr>
          <w:rFonts w:ascii="Arial Narrow" w:eastAsia="Calibri" w:hAnsi="Arial Narrow" w:cs="Calibri"/>
          <w:b/>
          <w:sz w:val="18"/>
          <w:szCs w:val="18"/>
          <w:u w:val="single"/>
        </w:rPr>
        <w:t>L ORGANISMO P</w:t>
      </w:r>
      <w:r w:rsidR="00B67885" w:rsidRPr="001E551A">
        <w:rPr>
          <w:rFonts w:ascii="Arial Narrow" w:eastAsia="Calibri" w:hAnsi="Arial Narrow" w:cs="Calibri"/>
          <w:b/>
          <w:sz w:val="18"/>
          <w:szCs w:val="18"/>
          <w:u w:val="single"/>
        </w:rPr>
        <w:t>Ú</w:t>
      </w:r>
      <w:r w:rsidR="00395E08" w:rsidRPr="001E551A">
        <w:rPr>
          <w:rFonts w:ascii="Arial Narrow" w:eastAsia="Calibri" w:hAnsi="Arial Narrow" w:cs="Calibri"/>
          <w:b/>
          <w:sz w:val="18"/>
          <w:szCs w:val="18"/>
          <w:u w:val="single"/>
        </w:rPr>
        <w:t>BLICO DESCENTRALIZADO SERVICIOS DE SALUD JALISCO:</w:t>
      </w:r>
    </w:p>
    <w:p w14:paraId="2740C7A6" w14:textId="284FEDBB" w:rsidR="00D66874" w:rsidRDefault="00D66874" w:rsidP="00D66874">
      <w:pPr>
        <w:rPr>
          <w:rFonts w:ascii="Calibri" w:eastAsia="Calibri" w:hAnsi="Calibri"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1E551A" w:rsidRPr="00370FCA" w14:paraId="0D8809B7" w14:textId="77777777" w:rsidTr="0003262D">
        <w:trPr>
          <w:trHeight w:val="135"/>
          <w:tblHeader/>
          <w:jc w:val="center"/>
        </w:trPr>
        <w:tc>
          <w:tcPr>
            <w:tcW w:w="2361" w:type="dxa"/>
            <w:shd w:val="clear" w:color="auto" w:fill="404040" w:themeFill="text1" w:themeFillTint="BF"/>
            <w:vAlign w:val="center"/>
          </w:tcPr>
          <w:p w14:paraId="030EB5AE" w14:textId="77777777" w:rsidR="001E551A" w:rsidRPr="00370FCA" w:rsidRDefault="001E551A" w:rsidP="001E551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665C7973" w14:textId="77777777" w:rsidR="001E551A" w:rsidRPr="00370FCA" w:rsidRDefault="001E551A" w:rsidP="001E551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04AC1530" w14:textId="77777777" w:rsidR="001E551A" w:rsidRPr="00370FCA" w:rsidRDefault="001E551A" w:rsidP="001E551A">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46DC53CF" w14:textId="1698F568" w:rsidR="001E551A" w:rsidRPr="00370FCA" w:rsidRDefault="001E551A" w:rsidP="001E551A">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D66874" w:rsidRPr="00370FCA" w14:paraId="4917B2AE" w14:textId="77777777" w:rsidTr="00D85F4B">
        <w:trPr>
          <w:trHeight w:val="937"/>
          <w:jc w:val="center"/>
        </w:trPr>
        <w:tc>
          <w:tcPr>
            <w:tcW w:w="2361" w:type="dxa"/>
            <w:vAlign w:val="center"/>
          </w:tcPr>
          <w:p w14:paraId="36E958F8" w14:textId="77777777" w:rsidR="00D66874" w:rsidRPr="00370FCA" w:rsidRDefault="00D66874" w:rsidP="00D85F4B">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106F15E" w14:textId="42332815" w:rsidR="00D66874" w:rsidRPr="004A151E" w:rsidRDefault="006906CB" w:rsidP="001E551A">
            <w:pPr>
              <w:jc w:val="center"/>
              <w:rPr>
                <w:rFonts w:ascii="Arial Narrow" w:hAnsi="Arial Narrow" w:cstheme="minorHAnsi"/>
                <w:b/>
                <w:bCs/>
                <w:smallCaps/>
                <w:sz w:val="18"/>
                <w:szCs w:val="18"/>
                <w:highlight w:val="yellow"/>
              </w:rPr>
            </w:pPr>
            <w:r w:rsidRPr="001E551A">
              <w:rPr>
                <w:rFonts w:ascii="Arial Narrow" w:hAnsi="Arial Narrow" w:cstheme="majorHAnsi"/>
                <w:sz w:val="18"/>
                <w:szCs w:val="18"/>
              </w:rPr>
              <w:t xml:space="preserve">C. </w:t>
            </w:r>
            <w:r w:rsidR="001E551A" w:rsidRPr="001E551A">
              <w:rPr>
                <w:rFonts w:ascii="Arial Narrow" w:hAnsi="Arial Narrow" w:cstheme="majorHAnsi"/>
                <w:sz w:val="18"/>
                <w:szCs w:val="18"/>
              </w:rPr>
              <w:t>BRICIO BALDEMAR RIVERA OROZCO</w:t>
            </w:r>
          </w:p>
        </w:tc>
        <w:tc>
          <w:tcPr>
            <w:tcW w:w="3051" w:type="dxa"/>
            <w:shd w:val="clear" w:color="auto" w:fill="auto"/>
            <w:vAlign w:val="center"/>
          </w:tcPr>
          <w:p w14:paraId="726683BA" w14:textId="1651476D" w:rsidR="00D66874" w:rsidRPr="004A151E" w:rsidRDefault="006906CB" w:rsidP="00D85F4B">
            <w:pPr>
              <w:jc w:val="center"/>
              <w:rPr>
                <w:rFonts w:ascii="Arial Narrow" w:hAnsi="Arial Narrow" w:cstheme="minorHAnsi"/>
                <w:smallCaps/>
                <w:sz w:val="18"/>
                <w:szCs w:val="18"/>
                <w:highlight w:val="yellow"/>
              </w:rPr>
            </w:pPr>
            <w:r w:rsidRPr="001E551A">
              <w:rPr>
                <w:rFonts w:ascii="Arial Narrow" w:hAnsi="Arial Narrow" w:cstheme="majorHAnsi"/>
                <w:sz w:val="18"/>
                <w:szCs w:val="18"/>
              </w:rPr>
              <w:t>REPRESENTANTE DEL CONSEJO</w:t>
            </w:r>
            <w:r w:rsidR="001E551A" w:rsidRPr="001E551A">
              <w:rPr>
                <w:rFonts w:ascii="Arial Narrow" w:hAnsi="Arial Narrow" w:cstheme="majorHAnsi"/>
                <w:sz w:val="18"/>
                <w:szCs w:val="18"/>
              </w:rPr>
              <w:t xml:space="preserve"> DE CÁMARAS INDUSTRIALES DE JALISCO </w:t>
            </w:r>
          </w:p>
        </w:tc>
        <w:tc>
          <w:tcPr>
            <w:tcW w:w="2619" w:type="dxa"/>
          </w:tcPr>
          <w:p w14:paraId="61D87BF1" w14:textId="77777777" w:rsidR="00D66874" w:rsidRPr="00370FCA" w:rsidRDefault="00D66874" w:rsidP="00D85F4B">
            <w:pPr>
              <w:rPr>
                <w:rFonts w:ascii="Arial Narrow" w:hAnsi="Arial Narrow" w:cstheme="minorHAnsi"/>
                <w:sz w:val="18"/>
                <w:szCs w:val="18"/>
                <w:highlight w:val="yellow"/>
              </w:rPr>
            </w:pPr>
          </w:p>
        </w:tc>
      </w:tr>
    </w:tbl>
    <w:p w14:paraId="39CC6BC9" w14:textId="19D00463" w:rsidR="00EC3A11" w:rsidRDefault="00EC3A11" w:rsidP="00DA7C01">
      <w:pPr>
        <w:shd w:val="clear" w:color="auto" w:fill="FFFFFF"/>
        <w:jc w:val="both"/>
        <w:rPr>
          <w:rFonts w:ascii="Arial Narrow" w:hAnsi="Arial Narrow" w:cs="Arial"/>
          <w:color w:val="000000"/>
          <w:sz w:val="18"/>
          <w:szCs w:val="18"/>
        </w:rPr>
      </w:pPr>
    </w:p>
    <w:p w14:paraId="7A07FC63" w14:textId="3E4A84AF" w:rsidR="00FF7C97" w:rsidRPr="001E551A" w:rsidRDefault="00FF7C97" w:rsidP="00D66874">
      <w:pPr>
        <w:shd w:val="clear" w:color="auto" w:fill="FFFFFF"/>
        <w:jc w:val="both"/>
        <w:rPr>
          <w:rFonts w:ascii="Arial Narrow" w:hAnsi="Arial Narrow" w:cs="Calibri"/>
          <w:color w:val="000000"/>
          <w:sz w:val="10"/>
          <w:szCs w:val="10"/>
        </w:rPr>
      </w:pPr>
      <w:r w:rsidRPr="001E551A">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185015">
      <w:pPr>
        <w:shd w:val="clear" w:color="auto" w:fill="FFFFFF"/>
        <w:ind w:left="284"/>
        <w:jc w:val="both"/>
        <w:rPr>
          <w:rFonts w:ascii="Arial Narrow" w:hAnsi="Arial Narrow" w:cs="Arial"/>
          <w:color w:val="000000"/>
          <w:sz w:val="16"/>
          <w:szCs w:val="16"/>
        </w:rPr>
      </w:pPr>
    </w:p>
    <w:p w14:paraId="4DE06D67" w14:textId="7A75A776" w:rsidR="00FF7C97" w:rsidRDefault="00FF7C97" w:rsidP="008C17C6">
      <w:pPr>
        <w:shd w:val="clear" w:color="auto" w:fill="FFFFFF"/>
        <w:jc w:val="both"/>
        <w:rPr>
          <w:rStyle w:val="Hipervnculo"/>
          <w:rFonts w:ascii="Arial Narrow" w:hAnsi="Arial Narrow" w:cs="Arial"/>
          <w:color w:val="1155CC"/>
          <w:sz w:val="14"/>
          <w:szCs w:val="14"/>
        </w:rPr>
      </w:pPr>
      <w:r w:rsidRPr="00370FCA">
        <w:rPr>
          <w:rFonts w:ascii="Arial Narrow" w:hAnsi="Arial Narrow" w:cs="Arial"/>
          <w:color w:val="000000"/>
          <w:sz w:val="14"/>
          <w:szCs w:val="14"/>
        </w:rPr>
        <w:t xml:space="preserve">Pudiendo consultar el Aviso de Privacidad Integral de la </w:t>
      </w:r>
      <w:proofErr w:type="gramStart"/>
      <w:r w:rsidRPr="00370FCA">
        <w:rPr>
          <w:rFonts w:ascii="Arial Narrow" w:hAnsi="Arial Narrow" w:cs="Arial"/>
          <w:color w:val="000000"/>
          <w:sz w:val="14"/>
          <w:szCs w:val="14"/>
        </w:rPr>
        <w:t>Secretaria</w:t>
      </w:r>
      <w:proofErr w:type="gramEnd"/>
      <w:r w:rsidRPr="00370FCA">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370FCA">
          <w:rPr>
            <w:rStyle w:val="Hipervnculo"/>
            <w:rFonts w:ascii="Arial Narrow" w:hAnsi="Arial Narrow" w:cs="Arial"/>
            <w:color w:val="1155CC"/>
            <w:sz w:val="14"/>
            <w:szCs w:val="14"/>
          </w:rPr>
          <w:t>ssj.jalisco.gob.mx/transparencia</w:t>
        </w:r>
      </w:hyperlink>
    </w:p>
    <w:p w14:paraId="579660E2" w14:textId="77777777" w:rsidR="001E551A" w:rsidRPr="001E551A" w:rsidRDefault="001E551A" w:rsidP="008C17C6">
      <w:pPr>
        <w:shd w:val="clear" w:color="auto" w:fill="FFFFFF"/>
        <w:jc w:val="both"/>
        <w:rPr>
          <w:rFonts w:ascii="Arial Narrow" w:hAnsi="Arial Narrow" w:cs="Arial"/>
          <w:color w:val="1155CC"/>
          <w:sz w:val="14"/>
          <w:szCs w:val="14"/>
          <w:u w:val="single"/>
        </w:rPr>
      </w:pPr>
    </w:p>
    <w:p w14:paraId="35D1F511" w14:textId="078217FB" w:rsidR="00FF7C97" w:rsidRPr="00370FCA" w:rsidRDefault="00FF7C97" w:rsidP="00185015">
      <w:pPr>
        <w:ind w:left="284"/>
        <w:rPr>
          <w:rFonts w:ascii="Arial Narrow" w:hAnsi="Arial Narrow" w:cs="Arial"/>
          <w:sz w:val="14"/>
          <w:szCs w:val="14"/>
        </w:rPr>
      </w:pPr>
      <w:r w:rsidRPr="00370FCA">
        <w:rPr>
          <w:rFonts w:ascii="Arial Narrow" w:hAnsi="Arial Narrow" w:cs="Arial"/>
          <w:sz w:val="14"/>
          <w:szCs w:val="14"/>
        </w:rPr>
        <w:t>Fin del Acta.------------------------------------------------------------------</w:t>
      </w:r>
      <w:r w:rsidR="008E7706" w:rsidRPr="00370FCA">
        <w:rPr>
          <w:rFonts w:ascii="Arial Narrow" w:hAnsi="Arial Narrow" w:cs="Arial"/>
          <w:sz w:val="14"/>
          <w:szCs w:val="14"/>
        </w:rPr>
        <w:t>-----------------------------------------------------------------------------------------------------</w:t>
      </w:r>
      <w:r w:rsidR="002A7A28" w:rsidRPr="00370FCA">
        <w:rPr>
          <w:rFonts w:ascii="Arial Narrow" w:hAnsi="Arial Narrow" w:cs="Arial"/>
          <w:sz w:val="14"/>
          <w:szCs w:val="14"/>
        </w:rPr>
        <w:t>-------------------------------------------------------</w:t>
      </w:r>
      <w:r w:rsidR="001B6850">
        <w:rPr>
          <w:rFonts w:ascii="Arial Narrow" w:hAnsi="Arial Narrow" w:cs="Arial"/>
          <w:sz w:val="14"/>
          <w:szCs w:val="14"/>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9B4879">
      <w:headerReference w:type="default" r:id="rId12"/>
      <w:footerReference w:type="default" r:id="rId13"/>
      <w:pgSz w:w="12240" w:h="15840"/>
      <w:pgMar w:top="196" w:right="758" w:bottom="566" w:left="709" w:header="34"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4817" w14:textId="77777777" w:rsidR="00675E0C" w:rsidRDefault="00675E0C">
      <w:r>
        <w:separator/>
      </w:r>
    </w:p>
  </w:endnote>
  <w:endnote w:type="continuationSeparator" w:id="0">
    <w:p w14:paraId="1C7C70BC" w14:textId="77777777" w:rsidR="00675E0C" w:rsidRDefault="0067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2A38EA" w:rsidRDefault="00DB716E" w:rsidP="004E3FE7">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24D1A703" w14:textId="77777777" w:rsidR="009B4879" w:rsidRDefault="009B4879" w:rsidP="009B4879">
    <w:pPr>
      <w:tabs>
        <w:tab w:val="center" w:pos="4419"/>
        <w:tab w:val="right" w:pos="8838"/>
      </w:tabs>
      <w:jc w:val="both"/>
      <w:rPr>
        <w:rFonts w:ascii="Calibri" w:eastAsia="Calibri" w:hAnsi="Calibri" w:cs="Calibri"/>
        <w:sz w:val="16"/>
        <w:szCs w:val="16"/>
      </w:rPr>
    </w:pPr>
  </w:p>
  <w:p w14:paraId="4E4A3BEE" w14:textId="7305FB92"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396DEB">
      <w:rPr>
        <w:rFonts w:ascii="Arial Narrow" w:eastAsia="Calibri" w:hAnsi="Arial Narrow" w:cs="Calibri"/>
        <w:sz w:val="16"/>
        <w:szCs w:val="16"/>
      </w:rPr>
      <w:t>Nacion</w:t>
    </w:r>
    <w:r w:rsidR="002A38EA">
      <w:rPr>
        <w:rFonts w:ascii="Arial Narrow" w:eastAsia="Calibri" w:hAnsi="Arial Narrow" w:cs="Calibri"/>
        <w:sz w:val="16"/>
        <w:szCs w:val="16"/>
      </w:rPr>
      <w:t>a</w:t>
    </w:r>
    <w:r w:rsidR="00E00094">
      <w:rPr>
        <w:rFonts w:ascii="Arial Narrow" w:eastAsia="Calibri" w:hAnsi="Arial Narrow" w:cs="Calibri"/>
        <w:sz w:val="16"/>
        <w:szCs w:val="16"/>
      </w:rPr>
      <w:t>l</w:t>
    </w:r>
    <w:r w:rsidRPr="009B4879">
      <w:rPr>
        <w:rFonts w:ascii="Arial Narrow" w:eastAsia="Calibri" w:hAnsi="Arial Narrow" w:cs="Calibri"/>
        <w:sz w:val="16"/>
        <w:szCs w:val="16"/>
      </w:rPr>
      <w:t xml:space="preserve"> LSCC-0</w:t>
    </w:r>
    <w:r w:rsidR="002A38EA">
      <w:rPr>
        <w:rFonts w:ascii="Arial Narrow" w:eastAsia="Calibri" w:hAnsi="Arial Narrow" w:cs="Calibri"/>
        <w:sz w:val="16"/>
        <w:szCs w:val="16"/>
      </w:rPr>
      <w:t>0</w:t>
    </w:r>
    <w:r w:rsidR="00396DEB">
      <w:rPr>
        <w:rFonts w:ascii="Arial Narrow" w:eastAsia="Calibri" w:hAnsi="Arial Narrow" w:cs="Calibri"/>
        <w:sz w:val="16"/>
        <w:szCs w:val="16"/>
      </w:rPr>
      <w:t>9</w:t>
    </w:r>
    <w:r w:rsidRPr="009B4879">
      <w:rPr>
        <w:rFonts w:ascii="Arial Narrow" w:eastAsia="Calibri" w:hAnsi="Arial Narrow" w:cs="Calibri"/>
        <w:sz w:val="16"/>
        <w:szCs w:val="16"/>
      </w:rPr>
      <w:t>-202</w:t>
    </w:r>
    <w:r w:rsidR="00D737A5">
      <w:rPr>
        <w:rFonts w:ascii="Arial Narrow" w:eastAsia="Calibri" w:hAnsi="Arial Narrow" w:cs="Calibri"/>
        <w:sz w:val="16"/>
        <w:szCs w:val="16"/>
      </w:rPr>
      <w:t>2</w:t>
    </w:r>
    <w:r w:rsidRPr="009B4879">
      <w:rPr>
        <w:rFonts w:ascii="Arial Narrow" w:eastAsia="Calibri" w:hAnsi="Arial Narrow" w:cs="Calibri"/>
        <w:sz w:val="16"/>
        <w:szCs w:val="16"/>
      </w:rPr>
      <w:t xml:space="preserve"> Sin Concurrencia del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B920" w14:textId="77777777" w:rsidR="00675E0C" w:rsidRDefault="00675E0C">
      <w:r>
        <w:separator/>
      </w:r>
    </w:p>
  </w:footnote>
  <w:footnote w:type="continuationSeparator" w:id="0">
    <w:p w14:paraId="366F8D35" w14:textId="77777777" w:rsidR="00675E0C" w:rsidRDefault="0067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277460FC" w:rsidR="004E216B" w:rsidRDefault="00675E0C"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FB2FA0">
          <w:rPr>
            <w:rFonts w:ascii="Arial Narrow" w:hAnsi="Arial Narrow" w:cstheme="minorHAnsi"/>
            <w:b/>
            <w:bCs/>
            <w:iCs/>
            <w:smallCaps/>
            <w:lang w:eastAsia="es-ES"/>
          </w:rPr>
          <w:t>LICITACIÓN PÚBLICA</w:t>
        </w:r>
        <w:r w:rsidR="00290495">
          <w:rPr>
            <w:rFonts w:ascii="Arial Narrow" w:hAnsi="Arial Narrow" w:cstheme="minorHAnsi"/>
            <w:b/>
            <w:bCs/>
            <w:iCs/>
            <w:smallCaps/>
            <w:lang w:eastAsia="es-ES"/>
          </w:rPr>
          <w:t xml:space="preserve"> NACIONA</w:t>
        </w:r>
        <w:r w:rsidR="00FB2FA0">
          <w:rPr>
            <w:rFonts w:ascii="Arial Narrow" w:hAnsi="Arial Narrow" w:cstheme="minorHAnsi"/>
            <w:b/>
            <w:bCs/>
            <w:iCs/>
            <w:smallCaps/>
            <w:lang w:eastAsia="es-ES"/>
          </w:rPr>
          <w:t>L LSCC-00</w:t>
        </w:r>
        <w:r w:rsidR="00290495">
          <w:rPr>
            <w:rFonts w:ascii="Arial Narrow" w:hAnsi="Arial Narrow" w:cstheme="minorHAnsi"/>
            <w:b/>
            <w:bCs/>
            <w:iCs/>
            <w:smallCaps/>
            <w:lang w:eastAsia="es-ES"/>
          </w:rPr>
          <w:t>9</w:t>
        </w:r>
        <w:r w:rsidR="00FB2FA0">
          <w:rPr>
            <w:rFonts w:ascii="Arial Narrow" w:hAnsi="Arial Narrow" w:cstheme="minorHAnsi"/>
            <w:b/>
            <w:bCs/>
            <w:iCs/>
            <w:smallCaps/>
            <w:lang w:eastAsia="es-ES"/>
          </w:rPr>
          <w:t>-2022 SIN CONCURRENCIA DE COMITÉ</w:t>
        </w:r>
      </w:sdtContent>
    </w:sdt>
    <w:r w:rsidR="004E216B" w:rsidRPr="004E216B">
      <w:rPr>
        <w:rFonts w:ascii="Arial Narrow" w:eastAsia="Calibri" w:hAnsi="Arial Narrow" w:cs="Arial"/>
        <w:b/>
        <w:smallCaps/>
        <w:sz w:val="18"/>
        <w:szCs w:val="18"/>
      </w:rPr>
      <w:t xml:space="preserve"> </w:t>
    </w:r>
  </w:p>
  <w:bookmarkStart w:id="4" w:name="_Hlk77700734"/>
  <w:bookmarkStart w:id="5" w:name="_Hlk91711979"/>
  <w:bookmarkEnd w:id="4"/>
  <w:bookmarkEnd w:id="5"/>
  <w:p w14:paraId="6164E3DC" w14:textId="580892DE" w:rsidR="00DB716E" w:rsidRPr="00396DEB" w:rsidRDefault="00675E0C" w:rsidP="00C36196">
    <w:pPr>
      <w:pStyle w:val="Textoindependiente"/>
      <w:jc w:val="center"/>
      <w:rPr>
        <w:sz w:val="20"/>
      </w:rPr>
    </w:pPr>
    <w:sdt>
      <w:sdtPr>
        <w:rPr>
          <w:rFonts w:ascii="Arial Narrow" w:hAnsi="Arial Narrow"/>
          <w:b/>
          <w:bCs/>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EndPr/>
      <w:sdtContent>
        <w:r w:rsidR="00396DEB" w:rsidRPr="00396DEB">
          <w:rPr>
            <w:rFonts w:ascii="Arial Narrow" w:hAnsi="Arial Narrow"/>
            <w:b/>
            <w:bCs/>
            <w:sz w:val="20"/>
          </w:rPr>
          <w:t>“ADQUISICIÓN DE FRASCOS FABOTERÁPICOS POLIVALENTE ANTILOXOSCELES PARA EL PROGRAMA DE INTOXICACIÓN POR ARTRÓPODOS DEL O.P.D. SERVICIOS DE SALUD JALISCO</w:t>
        </w:r>
      </w:sdtContent>
    </w:sdt>
    <w:r w:rsidR="00396DEB" w:rsidRPr="00396DEB">
      <w:rPr>
        <w:rFonts w:ascii="Arial Narrow" w:hAnsi="Arial Narrow"/>
        <w:b/>
        <w:bCs/>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C40F94"/>
    <w:multiLevelType w:val="hybridMultilevel"/>
    <w:tmpl w:val="8BFCC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5319815">
    <w:abstractNumId w:val="4"/>
  </w:num>
  <w:num w:numId="2" w16cid:durableId="212163068">
    <w:abstractNumId w:val="5"/>
  </w:num>
  <w:num w:numId="3" w16cid:durableId="1772504643">
    <w:abstractNumId w:val="6"/>
  </w:num>
  <w:num w:numId="4" w16cid:durableId="1102265743">
    <w:abstractNumId w:val="0"/>
  </w:num>
  <w:num w:numId="5" w16cid:durableId="130633980">
    <w:abstractNumId w:val="3"/>
  </w:num>
  <w:num w:numId="6" w16cid:durableId="1413089260">
    <w:abstractNumId w:val="8"/>
  </w:num>
  <w:num w:numId="7" w16cid:durableId="918056631">
    <w:abstractNumId w:val="2"/>
  </w:num>
  <w:num w:numId="8" w16cid:durableId="1613779220">
    <w:abstractNumId w:val="11"/>
  </w:num>
  <w:num w:numId="9" w16cid:durableId="527840765">
    <w:abstractNumId w:val="10"/>
  </w:num>
  <w:num w:numId="10" w16cid:durableId="2124496861">
    <w:abstractNumId w:val="7"/>
  </w:num>
  <w:num w:numId="11" w16cid:durableId="1829905457">
    <w:abstractNumId w:val="1"/>
  </w:num>
  <w:num w:numId="12" w16cid:durableId="1522555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9A7"/>
    <w:rsid w:val="00017E4B"/>
    <w:rsid w:val="0002125A"/>
    <w:rsid w:val="00021D18"/>
    <w:rsid w:val="0002264E"/>
    <w:rsid w:val="000245CB"/>
    <w:rsid w:val="00026858"/>
    <w:rsid w:val="00026B42"/>
    <w:rsid w:val="00026D4B"/>
    <w:rsid w:val="0003035E"/>
    <w:rsid w:val="000322FB"/>
    <w:rsid w:val="00032A2B"/>
    <w:rsid w:val="00032C36"/>
    <w:rsid w:val="0003337C"/>
    <w:rsid w:val="00036C4D"/>
    <w:rsid w:val="00037BD2"/>
    <w:rsid w:val="0004090C"/>
    <w:rsid w:val="00041E56"/>
    <w:rsid w:val="0004476E"/>
    <w:rsid w:val="000460A1"/>
    <w:rsid w:val="00046AB9"/>
    <w:rsid w:val="0005010E"/>
    <w:rsid w:val="0005062F"/>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160E"/>
    <w:rsid w:val="00071643"/>
    <w:rsid w:val="000721EA"/>
    <w:rsid w:val="0007346B"/>
    <w:rsid w:val="0007366A"/>
    <w:rsid w:val="00073C1D"/>
    <w:rsid w:val="000756E8"/>
    <w:rsid w:val="0007641D"/>
    <w:rsid w:val="00077C81"/>
    <w:rsid w:val="00077CFC"/>
    <w:rsid w:val="00080E53"/>
    <w:rsid w:val="00082697"/>
    <w:rsid w:val="000865E4"/>
    <w:rsid w:val="000922E9"/>
    <w:rsid w:val="00095336"/>
    <w:rsid w:val="00096B26"/>
    <w:rsid w:val="000A23A7"/>
    <w:rsid w:val="000A2645"/>
    <w:rsid w:val="000A4250"/>
    <w:rsid w:val="000A5E04"/>
    <w:rsid w:val="000A66F7"/>
    <w:rsid w:val="000A6810"/>
    <w:rsid w:val="000A6D19"/>
    <w:rsid w:val="000B0B31"/>
    <w:rsid w:val="000B1FE8"/>
    <w:rsid w:val="000B25F1"/>
    <w:rsid w:val="000B2B3C"/>
    <w:rsid w:val="000B34F7"/>
    <w:rsid w:val="000B50BA"/>
    <w:rsid w:val="000B53EC"/>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33B6"/>
    <w:rsid w:val="0011443E"/>
    <w:rsid w:val="0011473C"/>
    <w:rsid w:val="00120098"/>
    <w:rsid w:val="00121B79"/>
    <w:rsid w:val="00121E37"/>
    <w:rsid w:val="00124DA2"/>
    <w:rsid w:val="00124F36"/>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205E"/>
    <w:rsid w:val="001C32AE"/>
    <w:rsid w:val="001C3D08"/>
    <w:rsid w:val="001C534F"/>
    <w:rsid w:val="001D3062"/>
    <w:rsid w:val="001D4954"/>
    <w:rsid w:val="001D6CA5"/>
    <w:rsid w:val="001E1499"/>
    <w:rsid w:val="001E551A"/>
    <w:rsid w:val="001E623B"/>
    <w:rsid w:val="001E6DD8"/>
    <w:rsid w:val="001F35E3"/>
    <w:rsid w:val="001F4A5F"/>
    <w:rsid w:val="001F5156"/>
    <w:rsid w:val="001F6B7F"/>
    <w:rsid w:val="001F7447"/>
    <w:rsid w:val="00201C2C"/>
    <w:rsid w:val="00203C3C"/>
    <w:rsid w:val="002112DB"/>
    <w:rsid w:val="00212DFD"/>
    <w:rsid w:val="002134BB"/>
    <w:rsid w:val="00213C01"/>
    <w:rsid w:val="00214360"/>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18E9"/>
    <w:rsid w:val="00273212"/>
    <w:rsid w:val="00273799"/>
    <w:rsid w:val="0027614C"/>
    <w:rsid w:val="00277A06"/>
    <w:rsid w:val="00281183"/>
    <w:rsid w:val="0028165B"/>
    <w:rsid w:val="002821F0"/>
    <w:rsid w:val="00282670"/>
    <w:rsid w:val="00283D05"/>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96DEB"/>
    <w:rsid w:val="003A5846"/>
    <w:rsid w:val="003A604A"/>
    <w:rsid w:val="003A6EF9"/>
    <w:rsid w:val="003B0A35"/>
    <w:rsid w:val="003B0B32"/>
    <w:rsid w:val="003B25C3"/>
    <w:rsid w:val="003B3101"/>
    <w:rsid w:val="003B6C47"/>
    <w:rsid w:val="003B7A1E"/>
    <w:rsid w:val="003C27B8"/>
    <w:rsid w:val="003C3899"/>
    <w:rsid w:val="003C3C9F"/>
    <w:rsid w:val="003C489A"/>
    <w:rsid w:val="003C789A"/>
    <w:rsid w:val="003D0B79"/>
    <w:rsid w:val="003D46FB"/>
    <w:rsid w:val="003E1432"/>
    <w:rsid w:val="003E294F"/>
    <w:rsid w:val="003E411F"/>
    <w:rsid w:val="003E4446"/>
    <w:rsid w:val="003F16E0"/>
    <w:rsid w:val="003F4C92"/>
    <w:rsid w:val="0040290E"/>
    <w:rsid w:val="004031EB"/>
    <w:rsid w:val="0040367F"/>
    <w:rsid w:val="00405DC9"/>
    <w:rsid w:val="004074EF"/>
    <w:rsid w:val="004138D8"/>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4FBE"/>
    <w:rsid w:val="0044509D"/>
    <w:rsid w:val="004451D6"/>
    <w:rsid w:val="00451C5C"/>
    <w:rsid w:val="00452C09"/>
    <w:rsid w:val="00453EFF"/>
    <w:rsid w:val="00455983"/>
    <w:rsid w:val="00456E4C"/>
    <w:rsid w:val="00457FE7"/>
    <w:rsid w:val="0046125E"/>
    <w:rsid w:val="00462D28"/>
    <w:rsid w:val="00463BA1"/>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3B54"/>
    <w:rsid w:val="00494B68"/>
    <w:rsid w:val="00495015"/>
    <w:rsid w:val="004968F1"/>
    <w:rsid w:val="004A0C17"/>
    <w:rsid w:val="004A151E"/>
    <w:rsid w:val="004A3CAD"/>
    <w:rsid w:val="004A696D"/>
    <w:rsid w:val="004A6A50"/>
    <w:rsid w:val="004A77EA"/>
    <w:rsid w:val="004B097C"/>
    <w:rsid w:val="004B15E3"/>
    <w:rsid w:val="004B1EFD"/>
    <w:rsid w:val="004B1FBA"/>
    <w:rsid w:val="004B2C2D"/>
    <w:rsid w:val="004B3C3C"/>
    <w:rsid w:val="004B696E"/>
    <w:rsid w:val="004C54F8"/>
    <w:rsid w:val="004D1AE3"/>
    <w:rsid w:val="004D29DF"/>
    <w:rsid w:val="004D60FF"/>
    <w:rsid w:val="004D7661"/>
    <w:rsid w:val="004D7B0A"/>
    <w:rsid w:val="004E0D46"/>
    <w:rsid w:val="004E1A5C"/>
    <w:rsid w:val="004E216B"/>
    <w:rsid w:val="004E3FE7"/>
    <w:rsid w:val="004E5C96"/>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19C6"/>
    <w:rsid w:val="00571C78"/>
    <w:rsid w:val="00572058"/>
    <w:rsid w:val="00575CDB"/>
    <w:rsid w:val="0058093F"/>
    <w:rsid w:val="00580C76"/>
    <w:rsid w:val="00581567"/>
    <w:rsid w:val="0058265A"/>
    <w:rsid w:val="005832BB"/>
    <w:rsid w:val="00590008"/>
    <w:rsid w:val="00591059"/>
    <w:rsid w:val="00591CDE"/>
    <w:rsid w:val="005920C9"/>
    <w:rsid w:val="00592C90"/>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3917"/>
    <w:rsid w:val="00604D4B"/>
    <w:rsid w:val="00606A34"/>
    <w:rsid w:val="006074EE"/>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3DFC"/>
    <w:rsid w:val="0064443F"/>
    <w:rsid w:val="0064637B"/>
    <w:rsid w:val="00647FBE"/>
    <w:rsid w:val="00650EA8"/>
    <w:rsid w:val="00650F16"/>
    <w:rsid w:val="006510B2"/>
    <w:rsid w:val="0065308E"/>
    <w:rsid w:val="00654348"/>
    <w:rsid w:val="00654878"/>
    <w:rsid w:val="00654B4A"/>
    <w:rsid w:val="00654E5E"/>
    <w:rsid w:val="006555CA"/>
    <w:rsid w:val="0065743A"/>
    <w:rsid w:val="00670BB6"/>
    <w:rsid w:val="00675297"/>
    <w:rsid w:val="00675E0C"/>
    <w:rsid w:val="00677C6C"/>
    <w:rsid w:val="00680822"/>
    <w:rsid w:val="00681BB5"/>
    <w:rsid w:val="006821C5"/>
    <w:rsid w:val="006829E3"/>
    <w:rsid w:val="00682EFD"/>
    <w:rsid w:val="00685673"/>
    <w:rsid w:val="0068685F"/>
    <w:rsid w:val="00686977"/>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446"/>
    <w:rsid w:val="006B5543"/>
    <w:rsid w:val="006B5DDB"/>
    <w:rsid w:val="006C145B"/>
    <w:rsid w:val="006C1CEE"/>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6F7BD3"/>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859"/>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34E3"/>
    <w:rsid w:val="007654ED"/>
    <w:rsid w:val="007705D2"/>
    <w:rsid w:val="00770E07"/>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747E"/>
    <w:rsid w:val="007D767A"/>
    <w:rsid w:val="007E1957"/>
    <w:rsid w:val="007E1AD8"/>
    <w:rsid w:val="007F0A45"/>
    <w:rsid w:val="007F2A37"/>
    <w:rsid w:val="007F5091"/>
    <w:rsid w:val="007F6856"/>
    <w:rsid w:val="007F7D7B"/>
    <w:rsid w:val="00802B27"/>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684C"/>
    <w:rsid w:val="00846887"/>
    <w:rsid w:val="00847833"/>
    <w:rsid w:val="00847B9F"/>
    <w:rsid w:val="008502FB"/>
    <w:rsid w:val="008529C4"/>
    <w:rsid w:val="00852AE3"/>
    <w:rsid w:val="00854DF4"/>
    <w:rsid w:val="00855A75"/>
    <w:rsid w:val="00855DD9"/>
    <w:rsid w:val="008567E5"/>
    <w:rsid w:val="008577F1"/>
    <w:rsid w:val="008608B0"/>
    <w:rsid w:val="00862904"/>
    <w:rsid w:val="00863129"/>
    <w:rsid w:val="0086322D"/>
    <w:rsid w:val="00865B2A"/>
    <w:rsid w:val="00870037"/>
    <w:rsid w:val="0087196C"/>
    <w:rsid w:val="008731C2"/>
    <w:rsid w:val="00875B85"/>
    <w:rsid w:val="00877183"/>
    <w:rsid w:val="008802D8"/>
    <w:rsid w:val="008809A9"/>
    <w:rsid w:val="0088198F"/>
    <w:rsid w:val="00882554"/>
    <w:rsid w:val="00884F24"/>
    <w:rsid w:val="008863F5"/>
    <w:rsid w:val="0088777A"/>
    <w:rsid w:val="00890D2F"/>
    <w:rsid w:val="00890FBF"/>
    <w:rsid w:val="00891DB3"/>
    <w:rsid w:val="00891FD8"/>
    <w:rsid w:val="008920DA"/>
    <w:rsid w:val="00893ED3"/>
    <w:rsid w:val="008945E6"/>
    <w:rsid w:val="008A4002"/>
    <w:rsid w:val="008A5979"/>
    <w:rsid w:val="008A7118"/>
    <w:rsid w:val="008B028A"/>
    <w:rsid w:val="008B1DFD"/>
    <w:rsid w:val="008C024E"/>
    <w:rsid w:val="008C17C6"/>
    <w:rsid w:val="008C40A8"/>
    <w:rsid w:val="008C4B41"/>
    <w:rsid w:val="008C6EB6"/>
    <w:rsid w:val="008C76F6"/>
    <w:rsid w:val="008D01CC"/>
    <w:rsid w:val="008D2C98"/>
    <w:rsid w:val="008D3340"/>
    <w:rsid w:val="008D381C"/>
    <w:rsid w:val="008D58A6"/>
    <w:rsid w:val="008D7BA5"/>
    <w:rsid w:val="008E250F"/>
    <w:rsid w:val="008E284C"/>
    <w:rsid w:val="008E3579"/>
    <w:rsid w:val="008E3FC9"/>
    <w:rsid w:val="008E3FCB"/>
    <w:rsid w:val="008E7706"/>
    <w:rsid w:val="008E7AE3"/>
    <w:rsid w:val="008F1A57"/>
    <w:rsid w:val="008F2E7A"/>
    <w:rsid w:val="008F4591"/>
    <w:rsid w:val="008F5B2A"/>
    <w:rsid w:val="008F656C"/>
    <w:rsid w:val="008F75D9"/>
    <w:rsid w:val="009008B1"/>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31A8"/>
    <w:rsid w:val="00943626"/>
    <w:rsid w:val="00943E45"/>
    <w:rsid w:val="009447CE"/>
    <w:rsid w:val="00945403"/>
    <w:rsid w:val="00946BEC"/>
    <w:rsid w:val="00947C11"/>
    <w:rsid w:val="00951217"/>
    <w:rsid w:val="00952993"/>
    <w:rsid w:val="0095533D"/>
    <w:rsid w:val="00957120"/>
    <w:rsid w:val="009577B1"/>
    <w:rsid w:val="00961765"/>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92E1E"/>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64F5"/>
    <w:rsid w:val="009C73BD"/>
    <w:rsid w:val="009C7460"/>
    <w:rsid w:val="009C7D8B"/>
    <w:rsid w:val="009D0A15"/>
    <w:rsid w:val="009D2309"/>
    <w:rsid w:val="009D6FCC"/>
    <w:rsid w:val="009D7FC2"/>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737D1"/>
    <w:rsid w:val="00A74862"/>
    <w:rsid w:val="00A76947"/>
    <w:rsid w:val="00A76EDA"/>
    <w:rsid w:val="00A84E34"/>
    <w:rsid w:val="00A86C4F"/>
    <w:rsid w:val="00A86E1A"/>
    <w:rsid w:val="00A87D36"/>
    <w:rsid w:val="00A912F9"/>
    <w:rsid w:val="00A92C60"/>
    <w:rsid w:val="00A937CD"/>
    <w:rsid w:val="00A95962"/>
    <w:rsid w:val="00AA1343"/>
    <w:rsid w:val="00AA1727"/>
    <w:rsid w:val="00AA1937"/>
    <w:rsid w:val="00AA37BC"/>
    <w:rsid w:val="00AA678A"/>
    <w:rsid w:val="00AA71D5"/>
    <w:rsid w:val="00AA755D"/>
    <w:rsid w:val="00AB2900"/>
    <w:rsid w:val="00AB58A2"/>
    <w:rsid w:val="00AB6FA8"/>
    <w:rsid w:val="00AB7D6A"/>
    <w:rsid w:val="00AC52AD"/>
    <w:rsid w:val="00AC5D50"/>
    <w:rsid w:val="00AD391C"/>
    <w:rsid w:val="00AD630E"/>
    <w:rsid w:val="00AD70DB"/>
    <w:rsid w:val="00AD7755"/>
    <w:rsid w:val="00AE1E82"/>
    <w:rsid w:val="00AF10FF"/>
    <w:rsid w:val="00AF2229"/>
    <w:rsid w:val="00AF3B63"/>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786F"/>
    <w:rsid w:val="00B07A78"/>
    <w:rsid w:val="00B11284"/>
    <w:rsid w:val="00B11E47"/>
    <w:rsid w:val="00B129CB"/>
    <w:rsid w:val="00B13FD5"/>
    <w:rsid w:val="00B14613"/>
    <w:rsid w:val="00B1493A"/>
    <w:rsid w:val="00B1527A"/>
    <w:rsid w:val="00B15B48"/>
    <w:rsid w:val="00B16C84"/>
    <w:rsid w:val="00B1703C"/>
    <w:rsid w:val="00B20AEE"/>
    <w:rsid w:val="00B2107D"/>
    <w:rsid w:val="00B227CF"/>
    <w:rsid w:val="00B23F3C"/>
    <w:rsid w:val="00B312AC"/>
    <w:rsid w:val="00B328FC"/>
    <w:rsid w:val="00B369A5"/>
    <w:rsid w:val="00B426B4"/>
    <w:rsid w:val="00B42CA1"/>
    <w:rsid w:val="00B4532A"/>
    <w:rsid w:val="00B46BC9"/>
    <w:rsid w:val="00B4721D"/>
    <w:rsid w:val="00B5099C"/>
    <w:rsid w:val="00B56382"/>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036C"/>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0B67"/>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C7B"/>
    <w:rsid w:val="00CE67EE"/>
    <w:rsid w:val="00CE69B2"/>
    <w:rsid w:val="00CF1E8C"/>
    <w:rsid w:val="00CF2041"/>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674C"/>
    <w:rsid w:val="00D20CF9"/>
    <w:rsid w:val="00D237B3"/>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219A"/>
    <w:rsid w:val="00D8369C"/>
    <w:rsid w:val="00D84306"/>
    <w:rsid w:val="00D85BD5"/>
    <w:rsid w:val="00D86366"/>
    <w:rsid w:val="00D87409"/>
    <w:rsid w:val="00D87532"/>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1ECE"/>
    <w:rsid w:val="00DC72B6"/>
    <w:rsid w:val="00DC76F5"/>
    <w:rsid w:val="00DC798D"/>
    <w:rsid w:val="00DD111B"/>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3F6"/>
    <w:rsid w:val="00E61A98"/>
    <w:rsid w:val="00E63F22"/>
    <w:rsid w:val="00E64130"/>
    <w:rsid w:val="00E6650C"/>
    <w:rsid w:val="00E67CE5"/>
    <w:rsid w:val="00E67FAA"/>
    <w:rsid w:val="00E72645"/>
    <w:rsid w:val="00E73525"/>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1B3F"/>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5F0"/>
    <w:rsid w:val="00F51BFA"/>
    <w:rsid w:val="00F51D92"/>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B2FA0"/>
    <w:rsid w:val="00FB7231"/>
    <w:rsid w:val="00FC3DD6"/>
    <w:rsid w:val="00FC5670"/>
    <w:rsid w:val="00FC5DEE"/>
    <w:rsid w:val="00FC64FD"/>
    <w:rsid w:val="00FD1519"/>
    <w:rsid w:val="00FD173F"/>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pPr>
            <w:pStyle w:val="5F8E8A8987174AE08CEE358F5D6265F6"/>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03B6"/>
    <w:rsid w:val="003D4CFB"/>
    <w:rsid w:val="003D5B50"/>
    <w:rsid w:val="003D6854"/>
    <w:rsid w:val="00460656"/>
    <w:rsid w:val="00462BFE"/>
    <w:rsid w:val="00466C6A"/>
    <w:rsid w:val="004A3285"/>
    <w:rsid w:val="004B3C1B"/>
    <w:rsid w:val="004C51EB"/>
    <w:rsid w:val="004F1D7F"/>
    <w:rsid w:val="004F7A87"/>
    <w:rsid w:val="005102B3"/>
    <w:rsid w:val="00514C37"/>
    <w:rsid w:val="00585793"/>
    <w:rsid w:val="005A73E0"/>
    <w:rsid w:val="005B6925"/>
    <w:rsid w:val="00603D59"/>
    <w:rsid w:val="00613A38"/>
    <w:rsid w:val="00653BA8"/>
    <w:rsid w:val="00670FF3"/>
    <w:rsid w:val="00693828"/>
    <w:rsid w:val="006A21E7"/>
    <w:rsid w:val="006C7F12"/>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82461"/>
    <w:rsid w:val="008930E6"/>
    <w:rsid w:val="008B6931"/>
    <w:rsid w:val="008D2907"/>
    <w:rsid w:val="008E0A51"/>
    <w:rsid w:val="00936AF2"/>
    <w:rsid w:val="009A4285"/>
    <w:rsid w:val="009B5130"/>
    <w:rsid w:val="009C4F1D"/>
    <w:rsid w:val="009F6157"/>
    <w:rsid w:val="00A246C8"/>
    <w:rsid w:val="00A46313"/>
    <w:rsid w:val="00A612F5"/>
    <w:rsid w:val="00A7633D"/>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C25E5"/>
    <w:rsid w:val="00DE2AC1"/>
    <w:rsid w:val="00E17C7E"/>
    <w:rsid w:val="00E51C05"/>
    <w:rsid w:val="00E536E5"/>
    <w:rsid w:val="00E64374"/>
    <w:rsid w:val="00E75BB2"/>
    <w:rsid w:val="00ED771A"/>
    <w:rsid w:val="00EE3EFF"/>
    <w:rsid w:val="00F24054"/>
    <w:rsid w:val="00F52629"/>
    <w:rsid w:val="00F77BF9"/>
    <w:rsid w:val="00FB1C7A"/>
    <w:rsid w:val="00FC5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6925"/>
  </w:style>
  <w:style w:type="paragraph" w:customStyle="1" w:styleId="879F64A7C8AF411EA2A1193A9E0048AF">
    <w:name w:val="879F64A7C8AF411EA2A1193A9E0048AF"/>
    <w:rsid w:val="001B0003"/>
    <w:rPr>
      <w:lang w:val="es-MX" w:eastAsia="es-MX"/>
    </w:rPr>
  </w:style>
  <w:style w:type="paragraph" w:customStyle="1" w:styleId="5F8E8A8987174AE08CEE358F5D6265F6">
    <w:name w:val="5F8E8A8987174AE08CEE358F5D6265F6"/>
    <w:rsid w:val="005B692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mayo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18037</Words>
  <Characters>99209</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LSCC-009-2022 SIN CONCURRENCIA DE COMITÉ</dc:subject>
  <dc:creator>Christian</dc:creator>
  <dc:description>Anexo 1 Gafetes.zip.</dc:description>
  <cp:lastModifiedBy>Direccion de Recursos Materiales</cp:lastModifiedBy>
  <cp:revision>2</cp:revision>
  <cp:lastPrinted>2021-12-30T19:46:00Z</cp:lastPrinted>
  <dcterms:created xsi:type="dcterms:W3CDTF">2022-05-13T15:06:00Z</dcterms:created>
  <dcterms:modified xsi:type="dcterms:W3CDTF">2022-05-13T15:06:00Z</dcterms:modified>
  <cp:category>“ADQUISICIÓN DE FRASCOS FABOTERÁPICOS POLIVALENTE ANTILOXOSCELES PARA EL PROGRAMA DE INTOXICACIÓN POR ARTRÓPODOS DEL O.P.D. SERVICIOS DE SALUD JALISCO</cp:category>
</cp:coreProperties>
</file>