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6DF53C9" w14:textId="77777777" w:rsidR="007B443C" w:rsidRPr="00F86F0D" w:rsidRDefault="007B443C" w:rsidP="00505B90">
      <w:pPr>
        <w:rPr>
          <w:rFonts w:ascii="Arial" w:hAnsi="Arial" w:cs="Arial"/>
        </w:rPr>
      </w:pPr>
    </w:p>
    <w:p w14:paraId="009E1A18" w14:textId="77777777" w:rsidR="007B443C" w:rsidRDefault="007B443C" w:rsidP="007B443C">
      <w:pPr>
        <w:rPr>
          <w:rFonts w:ascii="Arial" w:hAnsi="Arial" w:cs="Arial"/>
          <w:smallCaps/>
        </w:rPr>
      </w:pP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64F77E16" w:rsidR="00EB2C95" w:rsidRPr="004371C4" w:rsidRDefault="00470003"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2C95"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687ECFA9" w:rsidR="00C8523D" w:rsidRPr="00EB55ED" w:rsidRDefault="00D15207" w:rsidP="00EB2C95">
          <w:pPr>
            <w:jc w:val="center"/>
            <w:rPr>
              <w:rFonts w:ascii="Arial" w:hAnsi="Arial" w:cs="Arial"/>
              <w:b/>
              <w:smallCaps/>
              <w:sz w:val="44"/>
              <w:szCs w:val="44"/>
            </w:rPr>
          </w:pPr>
          <w:r w:rsidRPr="00EB55ED">
            <w:rPr>
              <w:rFonts w:ascii="Arial" w:hAnsi="Arial" w:cs="Arial"/>
              <w:b/>
              <w:smallCaps/>
              <w:sz w:val="44"/>
              <w:szCs w:val="44"/>
            </w:rPr>
            <w:t>Licitación Pública Local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68539C3D" w14:textId="5B7D5B63" w:rsidR="00C8523D" w:rsidRPr="00EB55ED" w:rsidRDefault="00517AB3" w:rsidP="005179A4">
          <w:pPr>
            <w:spacing w:line="360" w:lineRule="auto"/>
            <w:jc w:val="center"/>
            <w:rPr>
              <w:rFonts w:ascii="Arial" w:hAnsi="Arial" w:cs="Arial"/>
              <w:sz w:val="48"/>
              <w:szCs w:val="48"/>
            </w:rPr>
          </w:pPr>
          <w:r w:rsidRPr="00EB55ED">
            <w:rPr>
              <w:rFonts w:ascii="Arial" w:hAnsi="Arial" w:cs="Arial"/>
              <w:sz w:val="48"/>
              <w:szCs w:val="48"/>
            </w:rPr>
            <w:t>LSCC-0</w:t>
          </w:r>
          <w:r w:rsidR="00EB55ED" w:rsidRPr="00EB55ED">
            <w:rPr>
              <w:rFonts w:ascii="Arial" w:hAnsi="Arial" w:cs="Arial"/>
              <w:sz w:val="48"/>
              <w:szCs w:val="48"/>
            </w:rPr>
            <w:t>1</w:t>
          </w:r>
          <w:r w:rsidR="00470003">
            <w:rPr>
              <w:rFonts w:ascii="Arial" w:hAnsi="Arial" w:cs="Arial"/>
              <w:sz w:val="48"/>
              <w:szCs w:val="48"/>
            </w:rPr>
            <w:t>3</w:t>
          </w:r>
          <w:r w:rsidRPr="00EB55ED">
            <w:rPr>
              <w:rFonts w:ascii="Arial" w:hAnsi="Arial" w:cs="Arial"/>
              <w:sz w:val="48"/>
              <w:szCs w:val="48"/>
            </w:rPr>
            <w:t>-2021</w:t>
          </w:r>
        </w:p>
      </w:sdtContent>
    </w:sdt>
    <w:p w14:paraId="6A9DB17D" w14:textId="77777777" w:rsidR="00EB2C95" w:rsidRDefault="00EB2C95" w:rsidP="00CF7484">
      <w:pPr>
        <w:jc w:val="both"/>
        <w:rPr>
          <w:rFonts w:ascii="Arial" w:hAnsi="Arial" w:cs="Arial"/>
          <w:sz w:val="20"/>
          <w:szCs w:val="20"/>
        </w:rPr>
      </w:pPr>
    </w:p>
    <w:p w14:paraId="3EAF06BD" w14:textId="77777777" w:rsidR="00EB2C95" w:rsidRPr="0072398D" w:rsidRDefault="00EB2C95" w:rsidP="00CF7484">
      <w:pPr>
        <w:jc w:val="both"/>
        <w:rPr>
          <w:rFonts w:ascii="Arial" w:hAnsi="Arial" w:cs="Arial"/>
          <w:sz w:val="32"/>
          <w:szCs w:val="32"/>
        </w:rPr>
      </w:pPr>
    </w:p>
    <w:p w14:paraId="71463998" w14:textId="3C2B1F4B" w:rsidR="00E55214" w:rsidRPr="0043334C" w:rsidRDefault="00470003" w:rsidP="00470003">
      <w:pPr>
        <w:jc w:val="center"/>
        <w:rPr>
          <w:rFonts w:ascii="Arial" w:hAnsi="Arial" w:cs="Arial"/>
          <w:sz w:val="32"/>
          <w:szCs w:val="32"/>
        </w:rPr>
      </w:pPr>
      <w:r w:rsidRPr="00470003">
        <w:rPr>
          <w:rFonts w:ascii="Arial Narrow" w:hAnsi="Arial Narrow" w:cstheme="minorHAnsi"/>
          <w:b/>
          <w:bCs/>
          <w:sz w:val="48"/>
          <w:szCs w:val="48"/>
          <w:lang w:val="es-ES"/>
        </w:rPr>
        <w:t>“SERVICIOS INTEGRALES PARA LA EVALUACIÓN Y ACREDITACIÓN DE UNIDADES MÉDICAS DEL O.P.D. SERVICIOS DE SALUD JALISCO”.</w:t>
      </w:r>
    </w:p>
    <w:p w14:paraId="2E1C79BA" w14:textId="77777777" w:rsidR="00E55214" w:rsidRPr="00F86F0D" w:rsidRDefault="00E55214" w:rsidP="009D384D">
      <w:pPr>
        <w:jc w:val="right"/>
        <w:rPr>
          <w:rFonts w:ascii="Arial" w:hAnsi="Arial" w:cs="Arial"/>
        </w:rPr>
      </w:pPr>
    </w:p>
    <w:p w14:paraId="157691A4" w14:textId="77777777" w:rsidR="00E55214" w:rsidRPr="00F86F0D" w:rsidRDefault="00E55214" w:rsidP="00EB2C95">
      <w:pPr>
        <w:rPr>
          <w:rFonts w:ascii="Arial" w:hAnsi="Arial" w:cs="Arial"/>
        </w:rPr>
      </w:pPr>
    </w:p>
    <w:p w14:paraId="00BDF57B" w14:textId="77777777" w:rsidR="00E55214" w:rsidRPr="00F86F0D" w:rsidRDefault="00E55214" w:rsidP="009D384D">
      <w:pPr>
        <w:jc w:val="right"/>
        <w:rPr>
          <w:rFonts w:ascii="Arial" w:hAnsi="Arial" w:cs="Arial"/>
        </w:rPr>
      </w:pPr>
    </w:p>
    <w:p w14:paraId="127F2C4E" w14:textId="77777777" w:rsidR="00D2398A" w:rsidRPr="00F86F0D" w:rsidRDefault="00D2398A"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368E7823" w14:textId="15CA656B" w:rsidR="00FE53C6" w:rsidRPr="00470003" w:rsidRDefault="00470003" w:rsidP="00470003">
          <w:pPr>
            <w:jc w:val="right"/>
            <w:rPr>
              <w:rFonts w:ascii="Arial" w:hAnsi="Arial" w:cs="Arial"/>
              <w:b/>
              <w:bCs/>
            </w:rPr>
          </w:pPr>
          <w:r>
            <w:rPr>
              <w:rFonts w:ascii="Arial" w:hAnsi="Arial" w:cs="Arial"/>
              <w:b/>
              <w:bCs/>
            </w:rPr>
            <w:t>1</w:t>
          </w:r>
          <w:r w:rsidR="00D15207" w:rsidRPr="0043334C">
            <w:rPr>
              <w:rFonts w:ascii="Arial" w:hAnsi="Arial" w:cs="Arial"/>
              <w:b/>
              <w:bCs/>
            </w:rPr>
            <w:t xml:space="preserve"> de </w:t>
          </w:r>
          <w:r>
            <w:rPr>
              <w:rFonts w:ascii="Arial" w:hAnsi="Arial" w:cs="Arial"/>
              <w:b/>
              <w:bCs/>
            </w:rPr>
            <w:t>octubre</w:t>
          </w:r>
          <w:r w:rsidR="00D15207" w:rsidRPr="0043334C">
            <w:rPr>
              <w:rFonts w:ascii="Arial" w:hAnsi="Arial" w:cs="Arial"/>
              <w:b/>
              <w:bCs/>
            </w:rPr>
            <w:t xml:space="preserve"> de 2021</w:t>
          </w:r>
        </w:p>
      </w:sdtContent>
    </w:sdt>
    <w:p w14:paraId="3073E5A0" w14:textId="1109648E" w:rsidR="008227F5" w:rsidRPr="003B76A3" w:rsidRDefault="00210ED4" w:rsidP="003B76A3">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427E06">
        <w:rPr>
          <w:rFonts w:ascii="Arial" w:eastAsiaTheme="minorEastAsia" w:hAnsi="Arial" w:cs="Arial"/>
          <w:sz w:val="18"/>
          <w:szCs w:val="18"/>
        </w:rPr>
        <w:t xml:space="preserve">siendo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70003">
            <w:rPr>
              <w:rFonts w:ascii="Arial" w:eastAsiaTheme="minorEastAsia" w:hAnsi="Arial" w:cs="Arial"/>
              <w:sz w:val="18"/>
              <w:szCs w:val="18"/>
            </w:rPr>
            <w:t>1 de octubre de 2021</w:t>
          </w:r>
        </w:sdtContent>
      </w:sdt>
      <w:r w:rsidRPr="00F86F0D">
        <w:rPr>
          <w:rFonts w:ascii="Arial" w:eastAsiaTheme="minorEastAsia" w:hAnsi="Arial" w:cs="Arial"/>
          <w:sz w:val="18"/>
          <w:szCs w:val="18"/>
        </w:rPr>
        <w:t xml:space="preserve"> </w:t>
      </w:r>
      <w:r w:rsidR="00427E06">
        <w:rPr>
          <w:rFonts w:ascii="Arial" w:eastAsiaTheme="minorEastAsia" w:hAnsi="Arial" w:cs="Arial"/>
          <w:sz w:val="18"/>
          <w:szCs w:val="18"/>
        </w:rPr>
        <w:t xml:space="preserve">a las 16:00 horas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FE53C6">
        <w:rPr>
          <w:rFonts w:ascii="Arial" w:eastAsiaTheme="minorEastAsia" w:hAnsi="Arial" w:cs="Arial"/>
          <w:sz w:val="18"/>
          <w:szCs w:val="18"/>
        </w:rPr>
        <w:t>Local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eastAsiaTheme="minorEastAsia" w:hAnsi="Arial" w:cs="Arial"/>
              <w:b/>
              <w:bCs/>
              <w:sz w:val="18"/>
              <w:szCs w:val="18"/>
            </w:rPr>
            <w:t>LSCC-013-2021</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 contratación de</w:t>
      </w:r>
      <w:r w:rsidR="00E424C8">
        <w:rPr>
          <w:rFonts w:ascii="Arial" w:eastAsiaTheme="minorEastAsia" w:hAnsi="Arial" w:cs="Arial"/>
          <w:sz w:val="18"/>
          <w:szCs w:val="18"/>
        </w:rPr>
        <w:t xml:space="preserve"> los </w:t>
      </w:r>
      <w:r w:rsidR="00470003" w:rsidRPr="00470003">
        <w:rPr>
          <w:rFonts w:ascii="Arial" w:eastAsiaTheme="minorEastAsia" w:hAnsi="Arial" w:cs="Arial"/>
          <w:b/>
          <w:bCs/>
          <w:sz w:val="18"/>
          <w:szCs w:val="18"/>
        </w:rPr>
        <w:t>“SERVICIOS INTEGRALES PARA LA EVALUACIÓN Y ACREDITACIÓN DE UNIDADES MÉDICAS DEL O.P.D. SERVICIOS DE SALUD JALISCO”.</w:t>
      </w:r>
      <w:r w:rsidR="003B76A3">
        <w:rPr>
          <w:rFonts w:ascii="Arial" w:eastAsiaTheme="minorEastAsia" w:hAnsi="Arial" w:cs="Arial"/>
          <w:b/>
          <w:bCs/>
          <w:sz w:val="18"/>
          <w:szCs w:val="18"/>
        </w:rPr>
        <w:t xml:space="preserve">, </w:t>
      </w:r>
      <w:r w:rsidR="00AF46F8" w:rsidRPr="00F86F0D">
        <w:rPr>
          <w:rFonts w:ascii="Arial" w:eastAsia="Arial" w:hAnsi="Arial" w:cs="Arial"/>
          <w:sz w:val="18"/>
          <w:szCs w:val="18"/>
        </w:rPr>
        <w:t xml:space="preserve">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centralizada  </w:t>
      </w:r>
      <w:r w:rsidR="00AF46F8" w:rsidRPr="00F86F0D">
        <w:rPr>
          <w:rFonts w:ascii="Arial" w:eastAsia="Arial" w:hAnsi="Arial" w:cs="Arial"/>
          <w:sz w:val="18"/>
          <w:szCs w:val="18"/>
        </w:rPr>
        <w:t xml:space="preserve">para  resolver  y  emitir  este  </w:t>
      </w:r>
      <w:r w:rsidR="00FE53C6" w:rsidRPr="00E424C8">
        <w:rPr>
          <w:rFonts w:ascii="Arial" w:eastAsia="Arial" w:hAnsi="Arial" w:cs="Arial"/>
          <w:b/>
          <w:bCs/>
          <w:sz w:val="18"/>
          <w:szCs w:val="18"/>
        </w:rPr>
        <w:t>FALLO</w:t>
      </w:r>
      <w:r w:rsidR="00AF46F8" w:rsidRPr="00F86F0D">
        <w:rPr>
          <w:rFonts w:ascii="Arial" w:eastAsia="Arial" w:hAnsi="Arial" w:cs="Arial"/>
          <w:sz w:val="18"/>
          <w:szCs w:val="18"/>
        </w:rPr>
        <w:t xml:space="preserve">,  de  conformidad  con  lo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23C5DD9A"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470003">
        <w:rPr>
          <w:rFonts w:ascii="Arial" w:hAnsi="Arial" w:cs="Arial"/>
          <w:sz w:val="18"/>
          <w:szCs w:val="18"/>
        </w:rPr>
        <w:t>15 de septiembre</w:t>
      </w:r>
      <w:r w:rsidR="00E424C8" w:rsidRPr="00E424C8">
        <w:rPr>
          <w:rFonts w:ascii="Arial" w:hAnsi="Arial" w:cs="Arial"/>
          <w:sz w:val="18"/>
          <w:szCs w:val="18"/>
        </w:rPr>
        <w:t xml:space="preserve"> 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1016B12E"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470003">
        <w:rPr>
          <w:rFonts w:ascii="Arial" w:hAnsi="Arial" w:cs="Arial"/>
          <w:sz w:val="18"/>
          <w:szCs w:val="18"/>
        </w:rPr>
        <w:t>24</w:t>
      </w:r>
      <w:r w:rsidR="005D42CF" w:rsidRPr="005D42CF">
        <w:rPr>
          <w:rFonts w:ascii="Arial" w:hAnsi="Arial" w:cs="Arial"/>
          <w:sz w:val="18"/>
          <w:szCs w:val="18"/>
        </w:rPr>
        <w:t xml:space="preserve"> de </w:t>
      </w:r>
      <w:r w:rsidR="003B76A3">
        <w:rPr>
          <w:rFonts w:ascii="Arial" w:hAnsi="Arial" w:cs="Arial"/>
          <w:sz w:val="18"/>
          <w:szCs w:val="18"/>
        </w:rPr>
        <w:t>septiembre</w:t>
      </w:r>
      <w:r w:rsidR="005D42CF" w:rsidRPr="005D42CF">
        <w:rPr>
          <w:rFonts w:ascii="Arial" w:hAnsi="Arial" w:cs="Arial"/>
          <w:sz w:val="18"/>
          <w:szCs w:val="18"/>
        </w:rPr>
        <w:t xml:space="preserve"> 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 xml:space="preserve">en donde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 xml:space="preserve">y </w:t>
      </w:r>
      <w:r w:rsidR="00312912">
        <w:rPr>
          <w:rFonts w:ascii="Arial" w:eastAsiaTheme="minorEastAsia" w:hAnsi="Arial" w:cs="Arial"/>
          <w:bCs/>
          <w:sz w:val="18"/>
          <w:szCs w:val="18"/>
        </w:rPr>
        <w:t xml:space="preserve">así </w:t>
      </w:r>
      <w:r w:rsidR="00282793" w:rsidRPr="00F86F0D">
        <w:rPr>
          <w:rFonts w:ascii="Arial" w:eastAsiaTheme="minorEastAsia" w:hAnsi="Arial" w:cs="Arial"/>
          <w:bCs/>
          <w:sz w:val="18"/>
          <w:szCs w:val="18"/>
        </w:rPr>
        <w:t>mismo</w:t>
      </w:r>
      <w:r w:rsidR="00312912">
        <w:rPr>
          <w:rFonts w:ascii="Arial" w:eastAsiaTheme="minorEastAsia" w:hAnsi="Arial" w:cs="Arial"/>
          <w:bCs/>
          <w:sz w:val="18"/>
          <w:szCs w:val="18"/>
        </w:rPr>
        <w:t xml:space="preserve"> </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4CB3036D"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470003">
        <w:rPr>
          <w:rFonts w:ascii="Arial" w:eastAsia="Arial" w:hAnsi="Arial" w:cs="Arial"/>
          <w:sz w:val="18"/>
          <w:szCs w:val="18"/>
        </w:rPr>
        <w:t>2</w:t>
      </w:r>
      <w:r w:rsidR="003B76A3">
        <w:rPr>
          <w:rFonts w:ascii="Arial" w:eastAsia="Arial" w:hAnsi="Arial" w:cs="Arial"/>
          <w:sz w:val="18"/>
          <w:szCs w:val="18"/>
        </w:rPr>
        <w:t>8</w:t>
      </w:r>
      <w:r w:rsidR="00A4229F" w:rsidRPr="00A4229F">
        <w:rPr>
          <w:rFonts w:ascii="Arial" w:eastAsia="Arial" w:hAnsi="Arial" w:cs="Arial"/>
          <w:sz w:val="18"/>
          <w:szCs w:val="18"/>
        </w:rPr>
        <w:t xml:space="preserve"> de </w:t>
      </w:r>
      <w:r w:rsidR="003B76A3">
        <w:rPr>
          <w:rFonts w:ascii="Arial" w:eastAsia="Arial" w:hAnsi="Arial" w:cs="Arial"/>
          <w:sz w:val="18"/>
          <w:szCs w:val="18"/>
        </w:rPr>
        <w:t>septiembre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70504677" w14:textId="52AC271C" w:rsidR="009E2716" w:rsidRDefault="009E2716" w:rsidP="009E2716">
      <w:pPr>
        <w:tabs>
          <w:tab w:val="left" w:pos="2280"/>
        </w:tabs>
        <w:rPr>
          <w:rFonts w:ascii="Arial" w:eastAsiaTheme="minorEastAsia" w:hAnsi="Arial" w:cs="Arial"/>
          <w:b/>
          <w:sz w:val="12"/>
          <w:szCs w:val="12"/>
        </w:rPr>
      </w:pPr>
    </w:p>
    <w:p w14:paraId="5A261871" w14:textId="77777777" w:rsidR="003B76A3" w:rsidRPr="003B76A3" w:rsidRDefault="003B76A3" w:rsidP="003B76A3">
      <w:pPr>
        <w:tabs>
          <w:tab w:val="left" w:pos="2280"/>
        </w:tabs>
        <w:rPr>
          <w:rFonts w:ascii="Arial" w:eastAsiaTheme="minorEastAsia" w:hAnsi="Arial" w:cs="Arial"/>
          <w:b/>
          <w:sz w:val="16"/>
          <w:szCs w:val="16"/>
        </w:rPr>
      </w:pPr>
    </w:p>
    <w:p w14:paraId="0284932D" w14:textId="279B1C5F" w:rsidR="003B76A3" w:rsidRPr="003B76A3" w:rsidRDefault="00470003" w:rsidP="003B76A3">
      <w:pPr>
        <w:pStyle w:val="Prrafodelista"/>
        <w:numPr>
          <w:ilvl w:val="0"/>
          <w:numId w:val="36"/>
        </w:numPr>
        <w:tabs>
          <w:tab w:val="left" w:pos="2280"/>
        </w:tabs>
        <w:rPr>
          <w:rFonts w:ascii="Arial" w:eastAsiaTheme="minorEastAsia" w:hAnsi="Arial" w:cs="Arial"/>
          <w:b/>
          <w:sz w:val="20"/>
          <w:szCs w:val="20"/>
        </w:rPr>
      </w:pPr>
      <w:r>
        <w:rPr>
          <w:rFonts w:ascii="Arial" w:eastAsiaTheme="minorEastAsia" w:hAnsi="Arial" w:cs="Arial"/>
          <w:b/>
          <w:sz w:val="20"/>
          <w:szCs w:val="20"/>
        </w:rPr>
        <w:t>OPERADORA MERLIN S.A. DE C.V.</w:t>
      </w:r>
    </w:p>
    <w:p w14:paraId="330EDCF2" w14:textId="77777777" w:rsidR="003B76A3" w:rsidRPr="003B76A3" w:rsidRDefault="003B76A3" w:rsidP="003B76A3">
      <w:pPr>
        <w:tabs>
          <w:tab w:val="left" w:pos="2280"/>
        </w:tabs>
        <w:rPr>
          <w:rFonts w:ascii="Arial" w:eastAsiaTheme="minorEastAsia" w:hAnsi="Arial" w:cs="Arial"/>
          <w:b/>
          <w:sz w:val="20"/>
          <w:szCs w:val="20"/>
        </w:rPr>
      </w:pPr>
    </w:p>
    <w:p w14:paraId="5C3F0136" w14:textId="419D032C" w:rsidR="003B76A3" w:rsidRPr="003B76A3" w:rsidRDefault="003B76A3" w:rsidP="003B76A3">
      <w:pPr>
        <w:pStyle w:val="Prrafodelista"/>
        <w:numPr>
          <w:ilvl w:val="0"/>
          <w:numId w:val="36"/>
        </w:numPr>
        <w:tabs>
          <w:tab w:val="left" w:pos="2280"/>
        </w:tabs>
        <w:rPr>
          <w:rFonts w:ascii="Arial" w:eastAsiaTheme="minorEastAsia" w:hAnsi="Arial" w:cs="Arial"/>
          <w:b/>
          <w:sz w:val="20"/>
          <w:szCs w:val="20"/>
        </w:rPr>
      </w:pPr>
      <w:bookmarkStart w:id="0" w:name="_Hlk82013833"/>
      <w:r w:rsidRPr="003B76A3">
        <w:rPr>
          <w:rFonts w:ascii="Arial" w:eastAsiaTheme="minorEastAsia" w:hAnsi="Arial" w:cs="Arial"/>
          <w:b/>
          <w:sz w:val="20"/>
          <w:szCs w:val="20"/>
        </w:rPr>
        <w:t>EVENTOS Y CONVENCIONES MIP S.A. DE C.V.</w:t>
      </w:r>
    </w:p>
    <w:bookmarkEnd w:id="0"/>
    <w:p w14:paraId="3F8F79D7" w14:textId="77777777" w:rsidR="003B76A3" w:rsidRPr="003B76A3" w:rsidRDefault="003B76A3" w:rsidP="003B76A3">
      <w:pPr>
        <w:tabs>
          <w:tab w:val="left" w:pos="2280"/>
        </w:tabs>
        <w:rPr>
          <w:rFonts w:ascii="Arial" w:eastAsiaTheme="minorEastAsia" w:hAnsi="Arial" w:cs="Arial"/>
          <w:b/>
          <w:sz w:val="20"/>
          <w:szCs w:val="20"/>
        </w:rPr>
      </w:pPr>
    </w:p>
    <w:p w14:paraId="31653BF5" w14:textId="2F934D9D" w:rsidR="009E2716" w:rsidRPr="003B76A3" w:rsidRDefault="0043334C" w:rsidP="003B76A3">
      <w:pPr>
        <w:pStyle w:val="Prrafodelista"/>
        <w:numPr>
          <w:ilvl w:val="0"/>
          <w:numId w:val="36"/>
        </w:numPr>
        <w:tabs>
          <w:tab w:val="left" w:pos="2280"/>
        </w:tabs>
        <w:rPr>
          <w:rFonts w:ascii="Arial" w:eastAsiaTheme="minorEastAsia" w:hAnsi="Arial" w:cs="Arial"/>
          <w:b/>
          <w:sz w:val="20"/>
          <w:szCs w:val="20"/>
        </w:rPr>
      </w:pPr>
      <w:r>
        <w:rPr>
          <w:rFonts w:ascii="Arial" w:eastAsiaTheme="minorEastAsia" w:hAnsi="Arial" w:cs="Arial"/>
          <w:b/>
          <w:sz w:val="20"/>
          <w:szCs w:val="20"/>
        </w:rPr>
        <w:t>TERESA DEL FAVOR NUÑEZ MUÑOZ</w:t>
      </w:r>
    </w:p>
    <w:p w14:paraId="604E4203" w14:textId="3547540B" w:rsidR="009E2716" w:rsidRDefault="009E2716" w:rsidP="009E2716">
      <w:pPr>
        <w:tabs>
          <w:tab w:val="left" w:pos="2280"/>
        </w:tabs>
        <w:rPr>
          <w:rFonts w:ascii="Arial" w:eastAsiaTheme="minorEastAsia" w:hAnsi="Arial" w:cs="Arial"/>
          <w:b/>
          <w:sz w:val="12"/>
          <w:szCs w:val="12"/>
        </w:rPr>
      </w:pP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690F1019"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648EFF9D" w14:textId="0D236196" w:rsidR="00434A4C"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8B452B" w:rsidRPr="00341AE6">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3B76A3">
        <w:rPr>
          <w:rFonts w:ascii="Arial" w:eastAsia="Arial" w:hAnsi="Arial" w:cs="Arial"/>
          <w:b/>
          <w:bCs/>
          <w:sz w:val="18"/>
          <w:szCs w:val="18"/>
        </w:rPr>
        <w:t>1</w:t>
      </w:r>
      <w:r w:rsidR="00470003">
        <w:rPr>
          <w:rFonts w:ascii="Arial" w:eastAsia="Arial" w:hAnsi="Arial" w:cs="Arial"/>
          <w:b/>
          <w:bCs/>
          <w:sz w:val="18"/>
          <w:szCs w:val="18"/>
        </w:rPr>
        <w:t>3</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28C6CC86" w14:textId="77777777" w:rsidR="00084DC2" w:rsidRPr="003B76A3" w:rsidRDefault="00084DC2" w:rsidP="003D40B2">
      <w:pPr>
        <w:tabs>
          <w:tab w:val="left" w:pos="2280"/>
        </w:tabs>
        <w:jc w:val="both"/>
        <w:rPr>
          <w:rFonts w:ascii="Arial" w:eastAsia="Arial" w:hAnsi="Arial" w:cs="Arial"/>
          <w:sz w:val="18"/>
          <w:szCs w:val="18"/>
        </w:rPr>
      </w:pPr>
    </w:p>
    <w:p w14:paraId="5CF11CF9" w14:textId="7777777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lastRenderedPageBreak/>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53F5941D"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46793C">
        <w:rPr>
          <w:rFonts w:ascii="Arial" w:eastAsia="Arial" w:hAnsi="Arial" w:cs="Arial"/>
          <w:b/>
          <w:sz w:val="18"/>
          <w:szCs w:val="18"/>
        </w:rPr>
        <w:t>Local</w:t>
      </w:r>
      <w:r w:rsidR="0077224B" w:rsidRPr="00F86F0D">
        <w:rPr>
          <w:rFonts w:ascii="Arial" w:eastAsia="Arial" w:hAnsi="Arial" w:cs="Arial"/>
          <w:b/>
          <w:sz w:val="18"/>
          <w:szCs w:val="18"/>
        </w:rPr>
        <w:t xml:space="preserve"> LSCC-0</w:t>
      </w:r>
      <w:r w:rsidR="003B76A3">
        <w:rPr>
          <w:rFonts w:ascii="Arial" w:eastAsia="Arial" w:hAnsi="Arial" w:cs="Arial"/>
          <w:b/>
          <w:sz w:val="18"/>
          <w:szCs w:val="18"/>
        </w:rPr>
        <w:t>1</w:t>
      </w:r>
      <w:r w:rsidR="00470003">
        <w:rPr>
          <w:rFonts w:ascii="Arial" w:eastAsia="Arial" w:hAnsi="Arial" w:cs="Arial"/>
          <w:b/>
          <w:sz w:val="18"/>
          <w:szCs w:val="18"/>
        </w:rPr>
        <w:t>3</w:t>
      </w:r>
      <w:r w:rsidR="0077224B" w:rsidRPr="00F86F0D">
        <w:rPr>
          <w:rFonts w:ascii="Arial" w:eastAsia="Arial" w:hAnsi="Arial" w:cs="Arial"/>
          <w:b/>
          <w:sz w:val="18"/>
          <w:szCs w:val="18"/>
        </w:rPr>
        <w:t>-202</w:t>
      </w:r>
      <w:r w:rsidR="0046793C">
        <w:rPr>
          <w:rFonts w:ascii="Arial" w:eastAsia="Arial" w:hAnsi="Arial" w:cs="Arial"/>
          <w:b/>
          <w:sz w:val="18"/>
          <w:szCs w:val="18"/>
        </w:rPr>
        <w:t>1</w:t>
      </w:r>
      <w:r w:rsidR="00D87BCA">
        <w:rPr>
          <w:rFonts w:ascii="Arial" w:eastAsia="Arial" w:hAnsi="Arial" w:cs="Arial"/>
          <w:b/>
          <w:sz w:val="18"/>
          <w:szCs w:val="18"/>
        </w:rPr>
        <w:t xml:space="preserve"> </w:t>
      </w:r>
      <w:r w:rsidR="004C4071">
        <w:rPr>
          <w:rFonts w:ascii="Arial" w:eastAsia="Arial" w:hAnsi="Arial" w:cs="Arial"/>
          <w:bCs/>
          <w:sz w:val="18"/>
          <w:szCs w:val="18"/>
        </w:rPr>
        <w:t xml:space="preserve">para la </w:t>
      </w:r>
      <w:r w:rsidR="00414700">
        <w:rPr>
          <w:rFonts w:ascii="Arial" w:eastAsia="Arial" w:hAnsi="Arial" w:cs="Arial"/>
          <w:bCs/>
          <w:sz w:val="18"/>
          <w:szCs w:val="18"/>
        </w:rPr>
        <w:t>contratación</w:t>
      </w:r>
      <w:r w:rsidR="004C4071">
        <w:rPr>
          <w:rFonts w:ascii="Arial" w:eastAsia="Arial" w:hAnsi="Arial" w:cs="Arial"/>
          <w:bCs/>
          <w:sz w:val="18"/>
          <w:szCs w:val="18"/>
        </w:rPr>
        <w:t xml:space="preserve"> </w:t>
      </w:r>
      <w:r w:rsidR="003B76A3">
        <w:rPr>
          <w:rFonts w:ascii="Arial" w:eastAsia="Arial" w:hAnsi="Arial" w:cs="Arial"/>
          <w:bCs/>
          <w:sz w:val="18"/>
          <w:szCs w:val="18"/>
        </w:rPr>
        <w:t>de los</w:t>
      </w:r>
      <w:r w:rsidR="004C4071">
        <w:rPr>
          <w:rFonts w:ascii="Arial" w:eastAsia="Arial" w:hAnsi="Arial" w:cs="Arial"/>
          <w:bCs/>
          <w:sz w:val="18"/>
          <w:szCs w:val="18"/>
        </w:rPr>
        <w:t xml:space="preserve"> </w:t>
      </w:r>
      <w:r w:rsidR="00470003" w:rsidRPr="00470003">
        <w:rPr>
          <w:rFonts w:ascii="Arial" w:eastAsiaTheme="minorEastAsia" w:hAnsi="Arial" w:cs="Arial"/>
          <w:b/>
          <w:bCs/>
          <w:sz w:val="18"/>
          <w:szCs w:val="18"/>
        </w:rPr>
        <w:t xml:space="preserve">“SERVICIOS INTEGRALES PARA LA EVALUACIÓN Y ACREDITACIÓN DE UNIDADES MÉDICAS DEL O.P.D. SERVICIOS DE SALUD JALISCO”. </w:t>
      </w:r>
      <w:r w:rsidR="009E2716" w:rsidRPr="00C56EA9">
        <w:rPr>
          <w:rFonts w:ascii="Arial" w:eastAsiaTheme="minorEastAsia" w:hAnsi="Arial" w:cs="Arial"/>
          <w:bCs/>
          <w:sz w:val="18"/>
          <w:szCs w:val="18"/>
        </w:rPr>
        <w:t>la</w:t>
      </w:r>
      <w:r w:rsidR="00144B2F" w:rsidRPr="00C56EA9">
        <w:rPr>
          <w:rFonts w:ascii="Arial" w:eastAsiaTheme="minorEastAsia" w:hAnsi="Arial" w:cs="Arial"/>
          <w:bCs/>
          <w:sz w:val="18"/>
          <w:szCs w:val="18"/>
        </w:rPr>
        <w:t xml:space="preserve"> Dirección </w:t>
      </w:r>
      <w:r w:rsidR="00470003">
        <w:rPr>
          <w:rFonts w:ascii="Arial" w:eastAsiaTheme="minorEastAsia" w:hAnsi="Arial" w:cs="Arial"/>
          <w:bCs/>
          <w:sz w:val="18"/>
          <w:szCs w:val="18"/>
        </w:rPr>
        <w:t>Médica</w:t>
      </w:r>
      <w:r w:rsidR="009E2716">
        <w:rPr>
          <w:rFonts w:ascii="Arial" w:eastAsiaTheme="minorEastAsia" w:hAnsi="Arial" w:cs="Arial"/>
          <w:bCs/>
          <w:sz w:val="18"/>
          <w:szCs w:val="18"/>
        </w:rPr>
        <w:t xml:space="preserve"> </w:t>
      </w:r>
      <w:r w:rsidR="00F80A5D" w:rsidRPr="00C56EA9">
        <w:rPr>
          <w:rFonts w:ascii="Arial" w:eastAsiaTheme="minorEastAsia" w:hAnsi="Arial" w:cs="Arial"/>
          <w:bCs/>
          <w:sz w:val="18"/>
          <w:szCs w:val="18"/>
        </w:rPr>
        <w:t>del O.P.D. Servicios de Salud Jalisco</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12216D31" w14:textId="1E92FF41" w:rsidR="00A06A0F"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2697C813" w14:textId="0318D6A6" w:rsidR="00355AC9" w:rsidRDefault="00355AC9" w:rsidP="006E27D0">
      <w:pPr>
        <w:spacing w:after="160"/>
        <w:rPr>
          <w:rFonts w:ascii="Arial" w:eastAsiaTheme="minorEastAsia" w:hAnsi="Arial" w:cs="Arial"/>
          <w:b/>
          <w:sz w:val="20"/>
          <w:szCs w:val="20"/>
        </w:rPr>
      </w:pPr>
    </w:p>
    <w:tbl>
      <w:tblPr>
        <w:tblW w:w="9649" w:type="dxa"/>
        <w:jc w:val="center"/>
        <w:tblLayout w:type="fixed"/>
        <w:tblCellMar>
          <w:left w:w="10" w:type="dxa"/>
          <w:right w:w="10" w:type="dxa"/>
        </w:tblCellMar>
        <w:tblLook w:val="04A0" w:firstRow="1" w:lastRow="0" w:firstColumn="1" w:lastColumn="0" w:noHBand="0" w:noVBand="1"/>
      </w:tblPr>
      <w:tblGrid>
        <w:gridCol w:w="883"/>
        <w:gridCol w:w="3812"/>
        <w:gridCol w:w="515"/>
        <w:gridCol w:w="709"/>
        <w:gridCol w:w="3730"/>
      </w:tblGrid>
      <w:tr w:rsidR="00355AC9" w:rsidRPr="00355AC9" w14:paraId="254FE1D0" w14:textId="77777777" w:rsidTr="00A93EC5">
        <w:trPr>
          <w:trHeight w:val="110"/>
          <w:jc w:val="center"/>
        </w:trPr>
        <w:tc>
          <w:tcPr>
            <w:tcW w:w="964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CD4F8F" w14:textId="18CC02A8" w:rsidR="00355AC9" w:rsidRPr="00355AC9" w:rsidRDefault="000F3ACE" w:rsidP="004E2946">
            <w:pPr>
              <w:pStyle w:val="Prrafodelista"/>
              <w:tabs>
                <w:tab w:val="left" w:pos="2280"/>
              </w:tabs>
              <w:jc w:val="center"/>
              <w:rPr>
                <w:rFonts w:ascii="Arial" w:eastAsiaTheme="minorEastAsia" w:hAnsi="Arial" w:cs="Arial"/>
                <w:b/>
                <w:sz w:val="20"/>
                <w:szCs w:val="20"/>
              </w:rPr>
            </w:pPr>
            <w:bookmarkStart w:id="1" w:name="_Hlk82174642"/>
            <w:bookmarkStart w:id="2" w:name="_Hlk82087450"/>
            <w:r>
              <w:rPr>
                <w:rFonts w:ascii="Arial" w:eastAsiaTheme="minorEastAsia" w:hAnsi="Arial" w:cs="Arial"/>
                <w:b/>
                <w:sz w:val="20"/>
                <w:szCs w:val="20"/>
              </w:rPr>
              <w:t>OPERADORA MERLIN S.A. DE C.V.</w:t>
            </w:r>
          </w:p>
          <w:bookmarkEnd w:id="1"/>
          <w:p w14:paraId="7971FEFB" w14:textId="77777777" w:rsidR="00355AC9" w:rsidRPr="00355AC9" w:rsidRDefault="00355AC9" w:rsidP="004E2946">
            <w:pPr>
              <w:tabs>
                <w:tab w:val="left" w:pos="2280"/>
              </w:tabs>
              <w:jc w:val="center"/>
              <w:rPr>
                <w:rFonts w:ascii="Arial" w:eastAsiaTheme="minorEastAsia" w:hAnsi="Arial" w:cs="Arial"/>
                <w:b/>
                <w:bCs/>
                <w:sz w:val="16"/>
                <w:szCs w:val="16"/>
              </w:rPr>
            </w:pPr>
          </w:p>
        </w:tc>
      </w:tr>
      <w:tr w:rsidR="00355AC9" w:rsidRPr="00355AC9" w14:paraId="268A3CA5" w14:textId="77777777" w:rsidTr="00A93EC5">
        <w:trPr>
          <w:trHeight w:val="294"/>
          <w:jc w:val="center"/>
        </w:trPr>
        <w:tc>
          <w:tcPr>
            <w:tcW w:w="964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96C182" w14:textId="77777777" w:rsidR="00355AC9" w:rsidRPr="00355AC9" w:rsidRDefault="00355AC9" w:rsidP="004E2946">
            <w:pPr>
              <w:rPr>
                <w:rFonts w:ascii="Arial" w:eastAsia="Calibri" w:hAnsi="Arial" w:cs="Arial"/>
                <w:b/>
                <w:bCs/>
                <w:sz w:val="16"/>
                <w:szCs w:val="16"/>
              </w:rPr>
            </w:pPr>
            <w:bookmarkStart w:id="3" w:name="_Hlk75429609"/>
            <w:r w:rsidRPr="00355AC9">
              <w:rPr>
                <w:rFonts w:ascii="Arial" w:eastAsia="Calibri" w:hAnsi="Arial" w:cs="Arial"/>
                <w:b/>
                <w:bCs/>
                <w:sz w:val="16"/>
                <w:szCs w:val="16"/>
              </w:rPr>
              <w:t>PUNTO 9.1 PRESENTACIÓN Y APERTURA DE PROPOSICIONES</w:t>
            </w:r>
          </w:p>
        </w:tc>
      </w:tr>
      <w:tr w:rsidR="00355AC9" w:rsidRPr="00355AC9" w14:paraId="6E0FCDC6" w14:textId="77777777" w:rsidTr="00A93EC5">
        <w:trPr>
          <w:trHeight w:val="277"/>
          <w:jc w:val="center"/>
        </w:trPr>
        <w:tc>
          <w:tcPr>
            <w:tcW w:w="88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045440F"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50BD2E"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ENTREGABLES</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765D5C"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APROBADO</w:t>
            </w:r>
          </w:p>
        </w:tc>
        <w:tc>
          <w:tcPr>
            <w:tcW w:w="373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E86F7C" w14:textId="77777777" w:rsidR="00355AC9" w:rsidRPr="00355AC9" w:rsidRDefault="00355AC9" w:rsidP="004E2946">
            <w:pPr>
              <w:jc w:val="center"/>
              <w:rPr>
                <w:rFonts w:ascii="Arial" w:eastAsia="Calibri" w:hAnsi="Arial" w:cs="Arial"/>
                <w:b/>
                <w:bCs/>
                <w:sz w:val="16"/>
                <w:szCs w:val="16"/>
              </w:rPr>
            </w:pPr>
          </w:p>
          <w:p w14:paraId="6B09B273"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MOTIVOS</w:t>
            </w:r>
          </w:p>
        </w:tc>
      </w:tr>
      <w:tr w:rsidR="00355AC9" w:rsidRPr="00355AC9" w14:paraId="14622371" w14:textId="77777777" w:rsidTr="00A93EC5">
        <w:trPr>
          <w:trHeight w:val="310"/>
          <w:jc w:val="center"/>
        </w:trPr>
        <w:tc>
          <w:tcPr>
            <w:tcW w:w="88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5629A0" w14:textId="77777777" w:rsidR="00355AC9" w:rsidRPr="00355AC9" w:rsidRDefault="00355AC9"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87D356" w14:textId="77777777" w:rsidR="00355AC9" w:rsidRPr="00355AC9" w:rsidRDefault="00355AC9" w:rsidP="004E2946">
            <w:pPr>
              <w:jc w:val="center"/>
              <w:rPr>
                <w:rFonts w:ascii="Arial" w:eastAsia="Calibri" w:hAnsi="Arial" w:cs="Arial"/>
                <w:b/>
                <w:bCs/>
                <w:sz w:val="16"/>
                <w:szCs w:val="16"/>
              </w:rPr>
            </w:pPr>
          </w:p>
        </w:tc>
        <w:tc>
          <w:tcPr>
            <w:tcW w:w="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C37FF5"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109B31" w14:textId="77777777" w:rsidR="00355AC9" w:rsidRPr="00355AC9" w:rsidRDefault="00355AC9" w:rsidP="004E2946">
            <w:pPr>
              <w:jc w:val="center"/>
              <w:rPr>
                <w:rFonts w:ascii="Arial" w:eastAsia="Calibri" w:hAnsi="Arial" w:cs="Arial"/>
                <w:b/>
                <w:bCs/>
                <w:sz w:val="16"/>
                <w:szCs w:val="16"/>
              </w:rPr>
            </w:pPr>
            <w:r w:rsidRPr="00355AC9">
              <w:rPr>
                <w:rFonts w:ascii="Arial" w:eastAsia="Calibri" w:hAnsi="Arial" w:cs="Arial"/>
                <w:b/>
                <w:bCs/>
                <w:sz w:val="16"/>
                <w:szCs w:val="16"/>
              </w:rPr>
              <w:t>NO</w:t>
            </w:r>
          </w:p>
        </w:tc>
        <w:tc>
          <w:tcPr>
            <w:tcW w:w="373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1E81B1" w14:textId="77777777" w:rsidR="00355AC9" w:rsidRPr="00355AC9" w:rsidRDefault="00355AC9" w:rsidP="004E2946">
            <w:pPr>
              <w:jc w:val="center"/>
              <w:rPr>
                <w:rFonts w:ascii="Arial" w:eastAsia="Calibri" w:hAnsi="Arial" w:cs="Arial"/>
                <w:b/>
                <w:bCs/>
                <w:sz w:val="16"/>
                <w:szCs w:val="16"/>
              </w:rPr>
            </w:pPr>
          </w:p>
        </w:tc>
      </w:tr>
      <w:tr w:rsidR="00355AC9" w:rsidRPr="00355AC9" w14:paraId="2CB7C3EA" w14:textId="77777777" w:rsidTr="00A93EC5">
        <w:trPr>
          <w:trHeight w:val="1682"/>
          <w:jc w:val="center"/>
        </w:trPr>
        <w:tc>
          <w:tcPr>
            <w:tcW w:w="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66C1D" w14:textId="4FCCF4C6" w:rsidR="00355AC9" w:rsidRPr="00355AC9" w:rsidRDefault="00A93EC5" w:rsidP="004E2946">
            <w:pPr>
              <w:ind w:left="-396" w:firstLine="396"/>
              <w:rPr>
                <w:rFonts w:ascii="Arial" w:eastAsia="Calibri" w:hAnsi="Arial" w:cs="Arial"/>
                <w:sz w:val="16"/>
                <w:szCs w:val="16"/>
              </w:rPr>
            </w:pPr>
            <w:r>
              <w:rPr>
                <w:rFonts w:ascii="Arial" w:eastAsia="Calibri" w:hAnsi="Arial" w:cs="Arial"/>
                <w:sz w:val="16"/>
                <w:szCs w:val="16"/>
              </w:rPr>
              <w:t>INCISO</w:t>
            </w:r>
          </w:p>
          <w:p w14:paraId="6F9E41A4" w14:textId="77777777" w:rsidR="00355AC9" w:rsidRPr="00355AC9" w:rsidRDefault="00355AC9" w:rsidP="004E2946">
            <w:pPr>
              <w:ind w:left="-396" w:firstLine="396"/>
              <w:rPr>
                <w:rFonts w:ascii="Arial" w:eastAsia="Calibri" w:hAnsi="Arial" w:cs="Arial"/>
                <w:sz w:val="16"/>
                <w:szCs w:val="16"/>
              </w:rPr>
            </w:pPr>
            <w:r w:rsidRPr="00355AC9">
              <w:rPr>
                <w:rFonts w:ascii="Arial" w:eastAsia="Calibri" w:hAnsi="Arial" w:cs="Arial"/>
                <w:sz w:val="16"/>
                <w:szCs w:val="16"/>
              </w:rPr>
              <w:t>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17C2" w14:textId="77777777" w:rsidR="00355AC9" w:rsidRPr="00355AC9" w:rsidRDefault="00355AC9" w:rsidP="004E2946">
            <w:pPr>
              <w:jc w:val="both"/>
              <w:rPr>
                <w:rFonts w:ascii="Arial" w:eastAsia="Calibri" w:hAnsi="Arial" w:cs="Arial"/>
                <w:b/>
                <w:bCs/>
                <w:sz w:val="16"/>
                <w:szCs w:val="16"/>
              </w:rPr>
            </w:pPr>
          </w:p>
          <w:p w14:paraId="0021259A" w14:textId="77777777" w:rsidR="00355AC9" w:rsidRPr="00355AC9" w:rsidRDefault="00355AC9" w:rsidP="004E2946">
            <w:pPr>
              <w:jc w:val="center"/>
              <w:rPr>
                <w:rFonts w:ascii="Arial" w:eastAsia="Calibri" w:hAnsi="Arial" w:cs="Arial"/>
                <w:sz w:val="22"/>
                <w:szCs w:val="22"/>
              </w:rPr>
            </w:pPr>
            <w:r w:rsidRPr="00355AC9">
              <w:rPr>
                <w:rFonts w:ascii="Arial" w:eastAsia="Calibri" w:hAnsi="Arial" w:cs="Arial"/>
                <w:b/>
                <w:bCs/>
                <w:sz w:val="22"/>
                <w:szCs w:val="22"/>
              </w:rPr>
              <w:t>Anexo 2</w:t>
            </w:r>
            <w:r w:rsidRPr="00355AC9">
              <w:rPr>
                <w:rFonts w:ascii="Arial" w:eastAsia="Calibri" w:hAnsi="Arial" w:cs="Arial"/>
                <w:sz w:val="22"/>
                <w:szCs w:val="22"/>
              </w:rPr>
              <w:t>. (Propuesta Técnica).</w:t>
            </w:r>
          </w:p>
          <w:p w14:paraId="12AC3A4C" w14:textId="77777777" w:rsidR="00355AC9" w:rsidRPr="00355AC9" w:rsidRDefault="00355AC9" w:rsidP="004E2946">
            <w:pPr>
              <w:jc w:val="both"/>
              <w:rPr>
                <w:rFonts w:ascii="Arial" w:eastAsia="Calibri" w:hAnsi="Arial" w:cs="Arial"/>
                <w:sz w:val="22"/>
                <w:szCs w:val="22"/>
              </w:rPr>
            </w:pPr>
            <w:r w:rsidRPr="00355AC9">
              <w:rPr>
                <w:rFonts w:ascii="Arial" w:eastAsia="Calibri" w:hAnsi="Arial" w:cs="Arial"/>
                <w:sz w:val="22"/>
                <w:szCs w:val="22"/>
              </w:rPr>
              <w:t xml:space="preserve">    </w:t>
            </w:r>
          </w:p>
          <w:p w14:paraId="744535AC" w14:textId="77777777" w:rsidR="00355AC9" w:rsidRPr="00355AC9" w:rsidRDefault="00355AC9" w:rsidP="004E2946">
            <w:pPr>
              <w:jc w:val="both"/>
              <w:rPr>
                <w:rFonts w:ascii="Arial" w:eastAsia="Calibri" w:hAnsi="Arial" w:cs="Arial"/>
                <w:sz w:val="16"/>
                <w:szCs w:val="16"/>
              </w:rPr>
            </w:pPr>
          </w:p>
          <w:p w14:paraId="1E28FB4F" w14:textId="77777777" w:rsidR="00355AC9" w:rsidRPr="00355AC9" w:rsidRDefault="00355AC9" w:rsidP="004E2946">
            <w:pPr>
              <w:jc w:val="both"/>
              <w:rPr>
                <w:rFonts w:ascii="Arial" w:eastAsia="Calibri" w:hAnsi="Arial" w:cs="Arial"/>
                <w:sz w:val="16"/>
                <w:szCs w:val="16"/>
              </w:rPr>
            </w:pPr>
            <w:r w:rsidRPr="00355AC9">
              <w:rPr>
                <w:rFonts w:ascii="Arial" w:eastAsia="Calibri" w:hAnsi="Arial" w:cs="Arial"/>
                <w:sz w:val="16"/>
                <w:szCs w:val="16"/>
              </w:rPr>
              <w:tab/>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DBA13" w14:textId="77777777" w:rsidR="00355AC9" w:rsidRPr="00355AC9" w:rsidRDefault="00355AC9" w:rsidP="004E2946">
            <w:pPr>
              <w:jc w:val="center"/>
              <w:rPr>
                <w:rFonts w:ascii="Arial" w:eastAsia="Calibri" w:hAnsi="Arial" w:cs="Arial"/>
                <w:sz w:val="16"/>
                <w:szCs w:val="16"/>
              </w:rPr>
            </w:pPr>
            <w:r w:rsidRPr="00355AC9">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84378" w14:textId="77777777" w:rsidR="00355AC9" w:rsidRPr="00355AC9" w:rsidRDefault="00355AC9" w:rsidP="004E2946">
            <w:pPr>
              <w:jc w:val="center"/>
              <w:rPr>
                <w:rFonts w:ascii="Arial" w:eastAsia="Calibri" w:hAnsi="Arial" w:cs="Arial"/>
                <w:sz w:val="16"/>
                <w:szCs w:val="16"/>
              </w:rPr>
            </w:pPr>
          </w:p>
        </w:tc>
        <w:tc>
          <w:tcPr>
            <w:tcW w:w="3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20E4" w14:textId="35833AA6" w:rsidR="00355AC9" w:rsidRPr="00355AC9" w:rsidRDefault="00355AC9" w:rsidP="004E2946">
            <w:pPr>
              <w:pStyle w:val="NormalWeb"/>
              <w:spacing w:after="0"/>
              <w:jc w:val="center"/>
              <w:textAlignment w:val="auto"/>
              <w:rPr>
                <w:rFonts w:ascii="Arial" w:eastAsia="Calibri" w:hAnsi="Arial" w:cs="Arial"/>
                <w:b/>
                <w:bCs/>
                <w:kern w:val="0"/>
                <w:sz w:val="16"/>
                <w:szCs w:val="16"/>
              </w:rPr>
            </w:pPr>
            <w:r w:rsidRPr="000F3ACE">
              <w:rPr>
                <w:rFonts w:ascii="Arial" w:eastAsia="Calibri" w:hAnsi="Arial" w:cs="Arial"/>
                <w:kern w:val="0"/>
                <w:sz w:val="18"/>
                <w:szCs w:val="18"/>
              </w:rPr>
              <w:t>Si cumple</w:t>
            </w:r>
            <w:r w:rsidR="000F3ACE" w:rsidRPr="000F3ACE">
              <w:rPr>
                <w:rFonts w:ascii="Arial" w:eastAsia="Calibri" w:hAnsi="Arial" w:cs="Arial"/>
                <w:kern w:val="0"/>
                <w:sz w:val="18"/>
                <w:szCs w:val="18"/>
              </w:rPr>
              <w:t xml:space="preserve"> con las especificaciones solicitadas por el</w:t>
            </w:r>
            <w:r w:rsidR="000F3ACE" w:rsidRPr="000F3ACE">
              <w:rPr>
                <w:rFonts w:ascii="Arial" w:eastAsia="Calibri" w:hAnsi="Arial" w:cs="Arial"/>
                <w:b/>
                <w:bCs/>
                <w:kern w:val="0"/>
                <w:sz w:val="18"/>
                <w:szCs w:val="18"/>
              </w:rPr>
              <w:t xml:space="preserve"> </w:t>
            </w:r>
            <w:r w:rsidR="000F3ACE">
              <w:rPr>
                <w:rFonts w:ascii="Arial" w:eastAsia="Calibri" w:hAnsi="Arial" w:cs="Arial"/>
                <w:kern w:val="0"/>
                <w:sz w:val="18"/>
                <w:szCs w:val="18"/>
              </w:rPr>
              <w:t>Á</w:t>
            </w:r>
            <w:r w:rsidR="000F3ACE" w:rsidRPr="000F3ACE">
              <w:rPr>
                <w:rFonts w:ascii="Arial" w:eastAsia="Calibri" w:hAnsi="Arial" w:cs="Arial"/>
                <w:kern w:val="0"/>
                <w:sz w:val="18"/>
                <w:szCs w:val="18"/>
              </w:rPr>
              <w:t xml:space="preserve">rea </w:t>
            </w:r>
            <w:r w:rsidR="000F3ACE">
              <w:rPr>
                <w:rFonts w:ascii="Arial" w:eastAsia="Calibri" w:hAnsi="Arial" w:cs="Arial"/>
                <w:kern w:val="0"/>
                <w:sz w:val="18"/>
                <w:szCs w:val="18"/>
              </w:rPr>
              <w:t>R</w:t>
            </w:r>
            <w:r w:rsidR="000F3ACE" w:rsidRPr="000F3ACE">
              <w:rPr>
                <w:rFonts w:ascii="Arial" w:eastAsia="Calibri" w:hAnsi="Arial" w:cs="Arial"/>
                <w:kern w:val="0"/>
                <w:sz w:val="18"/>
                <w:szCs w:val="18"/>
              </w:rPr>
              <w:t>equirente</w:t>
            </w:r>
            <w:r w:rsidR="000F3ACE" w:rsidRPr="000F3ACE">
              <w:rPr>
                <w:rFonts w:ascii="Arial" w:eastAsia="Calibri" w:hAnsi="Arial" w:cs="Arial"/>
                <w:b/>
                <w:bCs/>
                <w:kern w:val="0"/>
                <w:sz w:val="18"/>
                <w:szCs w:val="18"/>
              </w:rPr>
              <w:t>.</w:t>
            </w:r>
          </w:p>
        </w:tc>
      </w:tr>
    </w:tbl>
    <w:p w14:paraId="6E4FE0B0" w14:textId="77777777" w:rsidR="00355AC9" w:rsidRDefault="00355AC9" w:rsidP="006E27D0">
      <w:pPr>
        <w:spacing w:after="160"/>
        <w:rPr>
          <w:rFonts w:ascii="Arial" w:eastAsiaTheme="minorEastAsia" w:hAnsi="Arial" w:cs="Arial"/>
          <w:b/>
          <w:sz w:val="20"/>
          <w:szCs w:val="20"/>
        </w:rPr>
      </w:pPr>
      <w:bookmarkStart w:id="4" w:name="_Hlk82442406"/>
      <w:bookmarkEnd w:id="2"/>
      <w:bookmarkEnd w:id="3"/>
    </w:p>
    <w:tbl>
      <w:tblPr>
        <w:tblW w:w="9640" w:type="dxa"/>
        <w:jc w:val="center"/>
        <w:tblLayout w:type="fixed"/>
        <w:tblCellMar>
          <w:left w:w="10" w:type="dxa"/>
          <w:right w:w="10" w:type="dxa"/>
        </w:tblCellMar>
        <w:tblLook w:val="04A0" w:firstRow="1" w:lastRow="0" w:firstColumn="1" w:lastColumn="0" w:noHBand="0" w:noVBand="1"/>
      </w:tblPr>
      <w:tblGrid>
        <w:gridCol w:w="741"/>
        <w:gridCol w:w="3932"/>
        <w:gridCol w:w="567"/>
        <w:gridCol w:w="709"/>
        <w:gridCol w:w="3691"/>
      </w:tblGrid>
      <w:tr w:rsidR="00355AC9" w:rsidRPr="00355AC9" w14:paraId="739E7B79" w14:textId="77777777" w:rsidTr="00952411">
        <w:trPr>
          <w:trHeight w:val="866"/>
          <w:jc w:val="center"/>
        </w:trPr>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89E46" w14:textId="77777777" w:rsidR="00355AC9" w:rsidRPr="00355AC9" w:rsidRDefault="00355AC9" w:rsidP="004E2946">
            <w:pPr>
              <w:ind w:left="-396" w:firstLine="396"/>
              <w:rPr>
                <w:rFonts w:ascii="Arial" w:eastAsia="Calibri" w:hAnsi="Arial" w:cs="Arial"/>
                <w:sz w:val="16"/>
                <w:szCs w:val="16"/>
              </w:rPr>
            </w:pP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B181" w14:textId="77777777" w:rsidR="00355AC9" w:rsidRPr="00355AC9" w:rsidRDefault="00355AC9" w:rsidP="004E2946">
            <w:pPr>
              <w:jc w:val="both"/>
              <w:rPr>
                <w:rFonts w:ascii="Arial" w:eastAsia="Calibri" w:hAnsi="Arial" w:cs="Arial"/>
                <w:sz w:val="16"/>
                <w:szCs w:val="16"/>
              </w:rPr>
            </w:pPr>
          </w:p>
          <w:p w14:paraId="2422860B" w14:textId="77777777" w:rsidR="00355AC9" w:rsidRPr="00355AC9" w:rsidRDefault="00355AC9" w:rsidP="00355AC9">
            <w:pPr>
              <w:pStyle w:val="Prrafodelista"/>
              <w:numPr>
                <w:ilvl w:val="0"/>
                <w:numId w:val="48"/>
              </w:numPr>
              <w:ind w:right="140"/>
              <w:jc w:val="both"/>
              <w:rPr>
                <w:rFonts w:ascii="Arial" w:eastAsia="Arial" w:hAnsi="Arial" w:cs="Arial"/>
                <w:b/>
                <w:color w:val="000000"/>
                <w:sz w:val="16"/>
                <w:szCs w:val="16"/>
              </w:rPr>
            </w:pPr>
            <w:r w:rsidRPr="00355AC9">
              <w:rPr>
                <w:rFonts w:ascii="Arial" w:eastAsia="Arial" w:hAnsi="Arial" w:cs="Arial"/>
                <w:bCs/>
                <w:color w:val="000000"/>
                <w:sz w:val="16"/>
                <w:szCs w:val="16"/>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Pr="00355AC9">
              <w:rPr>
                <w:rFonts w:ascii="Arial" w:eastAsia="Arial" w:hAnsi="Arial" w:cs="Arial"/>
                <w:b/>
                <w:color w:val="000000"/>
                <w:sz w:val="16"/>
                <w:szCs w:val="16"/>
              </w:rPr>
              <w:t xml:space="preserve"> </w:t>
            </w:r>
          </w:p>
          <w:p w14:paraId="5B7D2837" w14:textId="77777777" w:rsidR="00355AC9" w:rsidRPr="00355AC9" w:rsidRDefault="00355AC9" w:rsidP="004E2946">
            <w:pPr>
              <w:jc w:val="both"/>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CA61C" w14:textId="3B0BD109" w:rsidR="00355AC9" w:rsidRPr="00355AC9" w:rsidRDefault="00757803" w:rsidP="0075780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D8219" w14:textId="62002802" w:rsidR="00355AC9" w:rsidRPr="00355AC9" w:rsidRDefault="00355AC9" w:rsidP="004E2946">
            <w:pPr>
              <w:jc w:val="center"/>
              <w:rPr>
                <w:rFonts w:ascii="Arial" w:eastAsia="Calibri" w:hAnsi="Arial" w:cs="Arial"/>
                <w:sz w:val="16"/>
                <w:szCs w:val="16"/>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4D1B9" w14:textId="1CB9D2B9" w:rsidR="00355AC9" w:rsidRPr="00355AC9" w:rsidRDefault="006E7202" w:rsidP="004E2946">
            <w:pPr>
              <w:pStyle w:val="NormalWeb"/>
              <w:spacing w:after="0"/>
              <w:jc w:val="center"/>
              <w:textAlignment w:val="auto"/>
              <w:rPr>
                <w:rFonts w:ascii="Arial" w:eastAsia="Calibri" w:hAnsi="Arial" w:cs="Arial"/>
                <w:kern w:val="0"/>
                <w:sz w:val="16"/>
                <w:szCs w:val="16"/>
              </w:rPr>
            </w:pPr>
            <w:r>
              <w:rPr>
                <w:rFonts w:ascii="Arial" w:eastAsia="Calibri" w:hAnsi="Arial" w:cs="Arial"/>
                <w:kern w:val="0"/>
                <w:sz w:val="16"/>
                <w:szCs w:val="16"/>
              </w:rPr>
              <w:t>Si cumple.</w:t>
            </w:r>
            <w:r w:rsidR="00355AC9" w:rsidRPr="00355AC9">
              <w:rPr>
                <w:rFonts w:ascii="Arial" w:eastAsia="Calibri" w:hAnsi="Arial" w:cs="Arial"/>
                <w:kern w:val="0"/>
                <w:sz w:val="16"/>
                <w:szCs w:val="16"/>
              </w:rPr>
              <w:t xml:space="preserve"> </w:t>
            </w:r>
          </w:p>
        </w:tc>
      </w:tr>
    </w:tbl>
    <w:bookmarkEnd w:id="4"/>
    <w:p w14:paraId="425044FC" w14:textId="77777777" w:rsidR="00FC69C8" w:rsidRDefault="00FC69C8" w:rsidP="00FC69C8">
      <w:pPr>
        <w:tabs>
          <w:tab w:val="left" w:pos="2280"/>
        </w:tabs>
        <w:jc w:val="center"/>
        <w:rPr>
          <w:rFonts w:ascii="Arial" w:eastAsiaTheme="minorEastAsia" w:hAnsi="Arial" w:cs="Arial"/>
          <w:b/>
          <w:sz w:val="20"/>
          <w:szCs w:val="20"/>
        </w:rPr>
      </w:pPr>
      <w:r>
        <w:rPr>
          <w:rFonts w:ascii="Arial" w:eastAsiaTheme="minorEastAsia" w:hAnsi="Arial" w:cs="Arial"/>
          <w:b/>
          <w:sz w:val="20"/>
          <w:szCs w:val="20"/>
        </w:rPr>
        <w:t xml:space="preserve">         </w:t>
      </w:r>
    </w:p>
    <w:p w14:paraId="3BDC2B03" w14:textId="68C40066" w:rsidR="00A93EC5" w:rsidRPr="00FC69C8" w:rsidRDefault="00FC69C8" w:rsidP="00FC69C8">
      <w:pPr>
        <w:tabs>
          <w:tab w:val="left" w:pos="2280"/>
        </w:tabs>
        <w:jc w:val="center"/>
        <w:rPr>
          <w:rFonts w:ascii="Arial" w:eastAsiaTheme="minorEastAsia" w:hAnsi="Arial" w:cs="Arial"/>
          <w:b/>
          <w:sz w:val="20"/>
          <w:szCs w:val="20"/>
        </w:rPr>
      </w:pPr>
      <w:r>
        <w:rPr>
          <w:rFonts w:ascii="Arial" w:eastAsiaTheme="minorEastAsia" w:hAnsi="Arial" w:cs="Arial"/>
          <w:b/>
          <w:sz w:val="20"/>
          <w:szCs w:val="20"/>
        </w:rPr>
        <w:t xml:space="preserve"> </w:t>
      </w:r>
      <w:r w:rsidR="00A93EC5" w:rsidRPr="00FC69C8">
        <w:rPr>
          <w:rFonts w:ascii="Arial" w:eastAsiaTheme="minorEastAsia" w:hAnsi="Arial" w:cs="Arial"/>
          <w:b/>
          <w:sz w:val="20"/>
          <w:szCs w:val="20"/>
        </w:rPr>
        <w:t>DICTAMEN ADMINISTRATIVO:</w:t>
      </w:r>
    </w:p>
    <w:p w14:paraId="6051E5CF" w14:textId="35A7285B" w:rsidR="00355AC9" w:rsidRDefault="00FC69C8" w:rsidP="00A93EC5">
      <w:pPr>
        <w:pStyle w:val="Prrafodelista"/>
        <w:tabs>
          <w:tab w:val="left" w:pos="2280"/>
        </w:tabs>
        <w:jc w:val="center"/>
        <w:rPr>
          <w:rFonts w:ascii="Arial" w:eastAsiaTheme="minorEastAsia" w:hAnsi="Arial" w:cs="Arial"/>
          <w:b/>
          <w:sz w:val="20"/>
          <w:szCs w:val="20"/>
        </w:rPr>
      </w:pPr>
      <w:r>
        <w:rPr>
          <w:rFonts w:ascii="Arial" w:eastAsiaTheme="minorEastAsia" w:hAnsi="Arial" w:cs="Arial"/>
          <w:b/>
          <w:sz w:val="20"/>
          <w:szCs w:val="20"/>
        </w:rPr>
        <w:t>OPERADORA MERLIN S.A. DE C.V.</w:t>
      </w:r>
    </w:p>
    <w:tbl>
      <w:tblPr>
        <w:tblW w:w="9360" w:type="dxa"/>
        <w:jc w:val="center"/>
        <w:tblLayout w:type="fixed"/>
        <w:tblCellMar>
          <w:left w:w="10" w:type="dxa"/>
          <w:right w:w="10" w:type="dxa"/>
        </w:tblCellMar>
        <w:tblLook w:val="0000" w:firstRow="0" w:lastRow="0" w:firstColumn="0" w:lastColumn="0" w:noHBand="0" w:noVBand="0"/>
      </w:tblPr>
      <w:tblGrid>
        <w:gridCol w:w="594"/>
        <w:gridCol w:w="3812"/>
        <w:gridCol w:w="567"/>
        <w:gridCol w:w="709"/>
        <w:gridCol w:w="3678"/>
      </w:tblGrid>
      <w:tr w:rsidR="00E069F4" w:rsidRPr="002E5CC9" w14:paraId="0BBCCB4B" w14:textId="77777777" w:rsidTr="004E2946">
        <w:trPr>
          <w:trHeight w:val="266"/>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276790" w14:textId="77777777" w:rsidR="00E069F4" w:rsidRPr="002E5CC9" w:rsidRDefault="00E069F4" w:rsidP="004E2946">
            <w:pPr>
              <w:rPr>
                <w:rFonts w:ascii="Arial" w:eastAsia="Calibri" w:hAnsi="Arial" w:cs="Arial"/>
                <w:b/>
                <w:bCs/>
                <w:sz w:val="14"/>
                <w:szCs w:val="14"/>
              </w:rPr>
            </w:pPr>
            <w:bookmarkStart w:id="5" w:name="_Hlk82441268"/>
            <w:r w:rsidRPr="002E5CC9">
              <w:rPr>
                <w:rFonts w:ascii="Arial" w:eastAsia="Calibri" w:hAnsi="Arial" w:cs="Arial"/>
                <w:b/>
                <w:bCs/>
                <w:sz w:val="14"/>
                <w:szCs w:val="14"/>
              </w:rPr>
              <w:t>PUNTO 9.1 PRESENTACIÓN Y APERTURA DE PROPOSICIONES</w:t>
            </w:r>
          </w:p>
        </w:tc>
      </w:tr>
      <w:tr w:rsidR="00E069F4" w:rsidRPr="002E5CC9" w14:paraId="1845486C" w14:textId="77777777" w:rsidTr="004E2946">
        <w:trPr>
          <w:trHeight w:val="251"/>
          <w:jc w:val="center"/>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CFB6C3"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A351BA"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82FBDB"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APROBADO</w:t>
            </w:r>
          </w:p>
        </w:tc>
        <w:tc>
          <w:tcPr>
            <w:tcW w:w="36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04A546"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MOTIVOS</w:t>
            </w:r>
          </w:p>
        </w:tc>
      </w:tr>
      <w:tr w:rsidR="00E069F4" w:rsidRPr="002E5CC9" w14:paraId="5351A74B" w14:textId="77777777" w:rsidTr="004E2946">
        <w:trPr>
          <w:trHeight w:val="251"/>
          <w:jc w:val="center"/>
        </w:trPr>
        <w:tc>
          <w:tcPr>
            <w:tcW w:w="59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F8107B" w14:textId="77777777" w:rsidR="00E069F4" w:rsidRPr="002E5CC9" w:rsidRDefault="00E069F4" w:rsidP="004E2946">
            <w:pPr>
              <w:jc w:val="center"/>
              <w:rPr>
                <w:rFonts w:ascii="Arial" w:eastAsia="Calibri" w:hAnsi="Arial" w:cs="Arial"/>
                <w:b/>
                <w:bCs/>
                <w:sz w:val="14"/>
                <w:szCs w:val="14"/>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9D0FD5" w14:textId="77777777" w:rsidR="00E069F4" w:rsidRPr="002E5CC9" w:rsidRDefault="00E069F4" w:rsidP="004E2946">
            <w:pPr>
              <w:jc w:val="center"/>
              <w:rPr>
                <w:rFonts w:ascii="Arial" w:eastAsia="Calibri" w:hAnsi="Arial" w:cs="Arial"/>
                <w:b/>
                <w:bCs/>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752D5A"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59C0C6"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NO</w:t>
            </w:r>
          </w:p>
        </w:tc>
        <w:tc>
          <w:tcPr>
            <w:tcW w:w="36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450EB2" w14:textId="77777777" w:rsidR="00E069F4" w:rsidRPr="002E5CC9" w:rsidRDefault="00E069F4" w:rsidP="004E2946">
            <w:pPr>
              <w:jc w:val="center"/>
              <w:rPr>
                <w:rFonts w:ascii="Arial" w:eastAsia="Calibri" w:hAnsi="Arial" w:cs="Arial"/>
                <w:b/>
                <w:bCs/>
                <w:sz w:val="14"/>
                <w:szCs w:val="14"/>
              </w:rPr>
            </w:pPr>
          </w:p>
        </w:tc>
      </w:tr>
      <w:bookmarkEnd w:id="5"/>
      <w:tr w:rsidR="00E069F4" w:rsidRPr="002E5CC9" w14:paraId="06CF6FDC" w14:textId="77777777" w:rsidTr="004E2946">
        <w:trPr>
          <w:trHeight w:val="341"/>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CB86"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C75E" w14:textId="77777777" w:rsidR="00E069F4" w:rsidRPr="00337564" w:rsidRDefault="00E069F4" w:rsidP="004E2946">
            <w:pPr>
              <w:jc w:val="both"/>
              <w:rPr>
                <w:rFonts w:ascii="Arial" w:eastAsia="Calibri" w:hAnsi="Arial" w:cs="Arial"/>
                <w:sz w:val="16"/>
                <w:szCs w:val="16"/>
              </w:rPr>
            </w:pPr>
            <w:r w:rsidRPr="00337564">
              <w:rPr>
                <w:rFonts w:ascii="Arial" w:eastAsia="Calibri" w:hAnsi="Arial" w:cs="Arial"/>
                <w:b/>
                <w:bCs/>
                <w:sz w:val="16"/>
                <w:szCs w:val="16"/>
              </w:rPr>
              <w:t>Anexo 3</w:t>
            </w:r>
            <w:r w:rsidRPr="00337564">
              <w:rPr>
                <w:rFonts w:ascii="Arial" w:eastAsia="Calibri" w:hAnsi="Arial" w:cs="Arial"/>
                <w:sz w:val="16"/>
                <w:szCs w:val="16"/>
              </w:rPr>
              <w:t xml:space="preserve"> (Propuesta Económica).</w:t>
            </w:r>
          </w:p>
          <w:p w14:paraId="62EC4C5E" w14:textId="77777777" w:rsidR="00E069F4" w:rsidRPr="00337564" w:rsidRDefault="00E069F4"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AAF95"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E9D27" w14:textId="77777777" w:rsidR="00E069F4" w:rsidRPr="002E5CC9" w:rsidRDefault="00E069F4" w:rsidP="004E2946">
            <w:pPr>
              <w:jc w:val="cente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FB995"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 presenta propuesta económica.</w:t>
            </w:r>
          </w:p>
        </w:tc>
      </w:tr>
      <w:tr w:rsidR="00E069F4" w:rsidRPr="002E5CC9" w14:paraId="009BA7A0" w14:textId="77777777" w:rsidTr="004E2946">
        <w:trPr>
          <w:trHeight w:val="291"/>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FF85"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17ECA" w14:textId="77777777" w:rsidR="00E069F4" w:rsidRPr="00337564" w:rsidRDefault="00E069F4" w:rsidP="004E2946">
            <w:pPr>
              <w:jc w:val="both"/>
              <w:rPr>
                <w:rFonts w:ascii="Arial" w:eastAsia="Calibri" w:hAnsi="Arial" w:cs="Arial"/>
                <w:sz w:val="16"/>
                <w:szCs w:val="16"/>
              </w:rPr>
            </w:pPr>
            <w:r w:rsidRPr="00337564">
              <w:rPr>
                <w:rFonts w:ascii="Arial" w:eastAsia="Calibri" w:hAnsi="Arial" w:cs="Arial"/>
                <w:b/>
                <w:bCs/>
                <w:sz w:val="16"/>
                <w:szCs w:val="16"/>
              </w:rPr>
              <w:t>Anexo 4</w:t>
            </w:r>
            <w:r w:rsidRPr="00337564">
              <w:rPr>
                <w:rFonts w:ascii="Arial" w:eastAsia="Calibri" w:hAnsi="Arial" w:cs="Arial"/>
                <w:sz w:val="16"/>
                <w:szCs w:val="16"/>
              </w:rPr>
              <w:t xml:space="preserve"> (Carta de Proposición). </w:t>
            </w:r>
          </w:p>
          <w:p w14:paraId="6739CD51" w14:textId="77777777" w:rsidR="00E069F4" w:rsidRPr="00337564" w:rsidRDefault="00E069F4" w:rsidP="004E2946">
            <w:pPr>
              <w:jc w:val="both"/>
              <w:rPr>
                <w:sz w:val="16"/>
                <w:szCs w:val="16"/>
              </w:rPr>
            </w:pPr>
            <w:r w:rsidRPr="00337564">
              <w:rPr>
                <w:rFonts w:ascii="Arial" w:eastAsia="Calibri" w:hAnsi="Arial" w:cs="Arial"/>
                <w:sz w:val="16"/>
                <w:szCs w:val="16"/>
              </w:rPr>
              <w:t>1.</w:t>
            </w:r>
            <w:r w:rsidRPr="00337564">
              <w:rPr>
                <w:rFonts w:ascii="Arial" w:eastAsia="Calibri" w:hAnsi="Arial" w:cs="Arial"/>
                <w:sz w:val="16"/>
                <w:szCs w:val="16"/>
              </w:rPr>
              <w:tab/>
              <w:t xml:space="preserve">Manifiesto libre bajo protesta de decir verdad de contar con la capacidad administrativa, </w:t>
            </w:r>
            <w:r w:rsidRPr="00337564">
              <w:rPr>
                <w:rFonts w:ascii="Arial" w:eastAsia="Calibri" w:hAnsi="Arial" w:cs="Arial"/>
                <w:sz w:val="16"/>
                <w:szCs w:val="16"/>
              </w:rPr>
              <w:lastRenderedPageBreak/>
              <w:t>fiscal, financiera, legal, técnica y profesional para atender el requerimiento en las condiciones solicitadas</w:t>
            </w:r>
          </w:p>
          <w:p w14:paraId="2F8696A3" w14:textId="77777777" w:rsidR="00E069F4" w:rsidRPr="00337564" w:rsidRDefault="00E069F4"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DA881"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lastRenderedPageBreak/>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64D09" w14:textId="77777777" w:rsidR="00E069F4" w:rsidRPr="002E5CC9" w:rsidRDefault="00E069F4" w:rsidP="004E2946">
            <w:pPr>
              <w:jc w:val="cente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60287"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 xml:space="preserve">Si Cumple </w:t>
            </w:r>
          </w:p>
        </w:tc>
      </w:tr>
      <w:tr w:rsidR="00E069F4" w:rsidRPr="002E5CC9" w14:paraId="774CDA8C" w14:textId="77777777" w:rsidTr="004E2946">
        <w:trPr>
          <w:trHeight w:val="237"/>
          <w:jc w:val="center"/>
        </w:trPr>
        <w:tc>
          <w:tcPr>
            <w:tcW w:w="594"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A498A"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464179C" w14:textId="77777777" w:rsidR="00E069F4" w:rsidRPr="00337564" w:rsidRDefault="00E069F4" w:rsidP="004E2946">
            <w:pPr>
              <w:jc w:val="both"/>
              <w:rPr>
                <w:rFonts w:ascii="Arial" w:hAnsi="Arial" w:cs="Arial"/>
                <w:sz w:val="16"/>
                <w:szCs w:val="16"/>
              </w:rPr>
            </w:pPr>
            <w:r w:rsidRPr="00337564">
              <w:rPr>
                <w:rFonts w:ascii="Arial" w:eastAsia="Calibri" w:hAnsi="Arial" w:cs="Arial"/>
                <w:b/>
                <w:bCs/>
                <w:sz w:val="16"/>
                <w:szCs w:val="16"/>
              </w:rPr>
              <w:t>Anexo 5</w:t>
            </w:r>
            <w:r w:rsidRPr="00337564">
              <w:rPr>
                <w:rFonts w:ascii="Arial" w:eastAsia="Calibri" w:hAnsi="Arial" w:cs="Arial"/>
                <w:sz w:val="16"/>
                <w:szCs w:val="16"/>
              </w:rPr>
              <w:t xml:space="preserve"> </w:t>
            </w:r>
            <w:r w:rsidRPr="00337564">
              <w:rPr>
                <w:rFonts w:ascii="Arial" w:eastAsia="Calibri" w:hAnsi="Arial" w:cs="Arial"/>
                <w:b/>
                <w:bCs/>
                <w:sz w:val="16"/>
                <w:szCs w:val="16"/>
              </w:rPr>
              <w:t>Acreditación</w:t>
            </w:r>
            <w:r w:rsidRPr="0033756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AB760"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D9CF" w14:textId="77777777" w:rsidR="00E069F4" w:rsidRPr="002E5CC9" w:rsidRDefault="00E069F4" w:rsidP="004E2946">
            <w:pP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9E75"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639C2A83" w14:textId="77777777" w:rsidTr="004E2946">
        <w:trPr>
          <w:trHeight w:val="237"/>
          <w:jc w:val="center"/>
        </w:trPr>
        <w:tc>
          <w:tcPr>
            <w:tcW w:w="594"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A692A5D" w14:textId="77777777" w:rsidR="00E069F4" w:rsidRPr="002E5CC9" w:rsidRDefault="00E069F4" w:rsidP="004E2946">
            <w:pPr>
              <w:rPr>
                <w:rFonts w:ascii="Arial" w:eastAsia="Calibri" w:hAnsi="Arial" w:cs="Arial"/>
                <w:sz w:val="14"/>
                <w:szCs w:val="14"/>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F8B1538" w14:textId="77777777" w:rsidR="00E069F4" w:rsidRPr="00337564" w:rsidRDefault="00E069F4" w:rsidP="00E069F4">
            <w:pPr>
              <w:pStyle w:val="Prrafodelista"/>
              <w:numPr>
                <w:ilvl w:val="0"/>
                <w:numId w:val="22"/>
              </w:numPr>
              <w:autoSpaceDN w:val="0"/>
              <w:contextualSpacing w:val="0"/>
              <w:jc w:val="both"/>
              <w:rPr>
                <w:rFonts w:ascii="Arial" w:eastAsia="Calibri" w:hAnsi="Arial" w:cs="Arial"/>
                <w:sz w:val="16"/>
                <w:szCs w:val="16"/>
              </w:rPr>
            </w:pPr>
            <w:r w:rsidRPr="00337564">
              <w:rPr>
                <w:rFonts w:ascii="Arial" w:eastAsia="Calibri" w:hAnsi="Arial" w:cs="Arial"/>
                <w:sz w:val="16"/>
                <w:szCs w:val="16"/>
              </w:rPr>
              <w:t>Copia vigente del RUPC (en caso de contar con él).</w:t>
            </w:r>
          </w:p>
          <w:p w14:paraId="65B9BA3E" w14:textId="77777777" w:rsidR="00E069F4" w:rsidRPr="00337564" w:rsidRDefault="00E069F4" w:rsidP="00E069F4">
            <w:pPr>
              <w:pStyle w:val="Prrafodelista"/>
              <w:numPr>
                <w:ilvl w:val="0"/>
                <w:numId w:val="22"/>
              </w:numPr>
              <w:autoSpaceDN w:val="0"/>
              <w:contextualSpacing w:val="0"/>
              <w:jc w:val="both"/>
              <w:rPr>
                <w:rFonts w:ascii="Arial" w:eastAsia="Calibri" w:hAnsi="Arial" w:cs="Arial"/>
                <w:sz w:val="16"/>
                <w:szCs w:val="16"/>
              </w:rPr>
            </w:pPr>
            <w:r w:rsidRPr="00337564">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BF82" w14:textId="77777777" w:rsidR="00E069F4"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p w14:paraId="00018FAF" w14:textId="77777777" w:rsidR="00E069F4" w:rsidRDefault="00E069F4" w:rsidP="004E2946">
            <w:pPr>
              <w:jc w:val="center"/>
              <w:rPr>
                <w:rFonts w:ascii="Arial" w:eastAsia="Calibri" w:hAnsi="Arial" w:cs="Arial"/>
                <w:sz w:val="14"/>
                <w:szCs w:val="14"/>
              </w:rPr>
            </w:pPr>
          </w:p>
          <w:p w14:paraId="56F1DB8E" w14:textId="77777777" w:rsidR="00E069F4" w:rsidRDefault="00E069F4" w:rsidP="004E2946">
            <w:pPr>
              <w:jc w:val="center"/>
              <w:rPr>
                <w:rFonts w:ascii="Arial" w:eastAsia="Calibri" w:hAnsi="Arial" w:cs="Arial"/>
                <w:sz w:val="14"/>
                <w:szCs w:val="14"/>
              </w:rPr>
            </w:pPr>
          </w:p>
          <w:p w14:paraId="1780AC29" w14:textId="77777777" w:rsidR="00E069F4" w:rsidRDefault="00E069F4" w:rsidP="004E2946">
            <w:pPr>
              <w:jc w:val="center"/>
              <w:rPr>
                <w:rFonts w:ascii="Arial" w:eastAsia="Calibri" w:hAnsi="Arial" w:cs="Arial"/>
                <w:sz w:val="14"/>
                <w:szCs w:val="14"/>
              </w:rPr>
            </w:pPr>
          </w:p>
          <w:p w14:paraId="3E594C81" w14:textId="77777777" w:rsidR="00E069F4" w:rsidRDefault="00E069F4" w:rsidP="004E2946">
            <w:pPr>
              <w:jc w:val="center"/>
              <w:rPr>
                <w:rFonts w:ascii="Arial" w:eastAsia="Calibri" w:hAnsi="Arial" w:cs="Arial"/>
                <w:sz w:val="14"/>
                <w:szCs w:val="14"/>
              </w:rPr>
            </w:pPr>
          </w:p>
          <w:p w14:paraId="02D8BFC4" w14:textId="77777777"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7FF2" w14:textId="77777777" w:rsidR="00E069F4" w:rsidRPr="002E5CC9" w:rsidRDefault="00E069F4" w:rsidP="004E2946">
            <w:pP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6342A" w14:textId="77777777" w:rsidR="00E069F4" w:rsidRPr="002E5CC9" w:rsidRDefault="00E069F4" w:rsidP="004E2946">
            <w:pPr>
              <w:jc w:val="center"/>
              <w:rPr>
                <w:sz w:val="14"/>
                <w:szCs w:val="14"/>
              </w:rPr>
            </w:pPr>
            <w:r w:rsidRPr="002E5CC9">
              <w:rPr>
                <w:rFonts w:ascii="Arial" w:eastAsia="Calibri" w:hAnsi="Arial" w:cs="Arial"/>
                <w:sz w:val="14"/>
                <w:szCs w:val="14"/>
              </w:rPr>
              <w:t>Si Cumple</w:t>
            </w:r>
          </w:p>
        </w:tc>
      </w:tr>
      <w:tr w:rsidR="00E069F4" w:rsidRPr="002E5CC9" w14:paraId="7A6FA750" w14:textId="77777777" w:rsidTr="004E2946">
        <w:trPr>
          <w:trHeight w:val="237"/>
          <w:jc w:val="center"/>
        </w:trPr>
        <w:tc>
          <w:tcPr>
            <w:tcW w:w="594" w:type="dxa"/>
            <w:vMerge/>
            <w:tcBorders>
              <w:left w:val="single" w:sz="4" w:space="0" w:color="auto"/>
              <w:right w:val="single" w:sz="4" w:space="0" w:color="auto"/>
            </w:tcBorders>
            <w:shd w:val="clear" w:color="auto" w:fill="auto"/>
            <w:tcMar>
              <w:top w:w="0" w:type="dxa"/>
              <w:left w:w="108" w:type="dxa"/>
              <w:bottom w:w="0" w:type="dxa"/>
              <w:right w:w="108" w:type="dxa"/>
            </w:tcMar>
          </w:tcPr>
          <w:p w14:paraId="7917DC25" w14:textId="77777777" w:rsidR="00E069F4" w:rsidRPr="002E5CC9" w:rsidRDefault="00E069F4" w:rsidP="004E2946">
            <w:pPr>
              <w:rPr>
                <w:rFonts w:ascii="Arial" w:eastAsia="Calibri" w:hAnsi="Arial" w:cs="Arial"/>
                <w:sz w:val="14"/>
                <w:szCs w:val="14"/>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2365819C" w14:textId="77777777" w:rsidR="00E069F4" w:rsidRPr="00337564" w:rsidRDefault="00E069F4" w:rsidP="00E069F4">
            <w:pPr>
              <w:pStyle w:val="Prrafodelista"/>
              <w:numPr>
                <w:ilvl w:val="0"/>
                <w:numId w:val="22"/>
              </w:numPr>
              <w:autoSpaceDN w:val="0"/>
              <w:contextualSpacing w:val="0"/>
              <w:jc w:val="both"/>
              <w:rPr>
                <w:rFonts w:ascii="Arial" w:hAnsi="Arial" w:cs="Arial"/>
                <w:b/>
                <w:bCs/>
                <w:sz w:val="16"/>
                <w:szCs w:val="16"/>
              </w:rPr>
            </w:pPr>
            <w:r w:rsidRPr="00337564">
              <w:rPr>
                <w:rFonts w:ascii="Arial" w:eastAsia="Calibri" w:hAnsi="Arial" w:cs="Arial"/>
                <w:b/>
                <w:bCs/>
                <w:sz w:val="16"/>
                <w:szCs w:val="16"/>
              </w:rPr>
              <w:t>Tratándose de personas morales, deberá presentar, además:</w:t>
            </w:r>
          </w:p>
          <w:p w14:paraId="082A156B" w14:textId="77777777" w:rsidR="00E069F4" w:rsidRPr="00337564" w:rsidRDefault="00E069F4"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8451E2" w14:textId="77777777" w:rsidR="00E069F4" w:rsidRPr="002E5CC9" w:rsidRDefault="00E069F4" w:rsidP="004E2946">
            <w:pPr>
              <w:jc w:val="center"/>
              <w:rPr>
                <w:rFonts w:ascii="Arial" w:eastAsia="Calibri" w:hAnsi="Arial" w:cs="Arial"/>
                <w:sz w:val="14"/>
                <w:szCs w:val="14"/>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4624CA" w14:textId="77777777" w:rsidR="00E069F4" w:rsidRPr="002E5CC9" w:rsidRDefault="00E069F4" w:rsidP="004E2946">
            <w:pPr>
              <w:rPr>
                <w:rFonts w:ascii="Arial" w:eastAsia="Calibri" w:hAnsi="Arial" w:cs="Arial"/>
                <w:sz w:val="14"/>
                <w:szCs w:val="14"/>
              </w:rPr>
            </w:pPr>
          </w:p>
        </w:tc>
        <w:tc>
          <w:tcPr>
            <w:tcW w:w="36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9FE437C" w14:textId="77777777" w:rsidR="00E069F4" w:rsidRPr="002E5CC9" w:rsidRDefault="00E069F4" w:rsidP="004E2946">
            <w:pPr>
              <w:jc w:val="center"/>
              <w:rPr>
                <w:rFonts w:ascii="Arial" w:hAnsi="Arial" w:cs="Arial"/>
                <w:sz w:val="14"/>
                <w:szCs w:val="14"/>
              </w:rPr>
            </w:pPr>
          </w:p>
        </w:tc>
      </w:tr>
      <w:tr w:rsidR="00E069F4" w:rsidRPr="002E5CC9" w14:paraId="620228A9" w14:textId="77777777" w:rsidTr="004E2946">
        <w:trPr>
          <w:trHeight w:val="503"/>
          <w:jc w:val="center"/>
        </w:trPr>
        <w:tc>
          <w:tcPr>
            <w:tcW w:w="594" w:type="dxa"/>
            <w:vMerge/>
            <w:tcBorders>
              <w:left w:val="single" w:sz="4" w:space="0" w:color="auto"/>
              <w:right w:val="single" w:sz="4" w:space="0" w:color="auto"/>
            </w:tcBorders>
            <w:shd w:val="clear" w:color="auto" w:fill="auto"/>
            <w:tcMar>
              <w:top w:w="0" w:type="dxa"/>
              <w:left w:w="108" w:type="dxa"/>
              <w:bottom w:w="0" w:type="dxa"/>
              <w:right w:w="108" w:type="dxa"/>
            </w:tcMar>
          </w:tcPr>
          <w:p w14:paraId="28729BE7" w14:textId="77777777" w:rsidR="00E069F4" w:rsidRPr="002E5CC9" w:rsidRDefault="00E069F4" w:rsidP="004E2946">
            <w:pPr>
              <w:rPr>
                <w:rFonts w:ascii="Arial" w:eastAsia="Calibri" w:hAnsi="Arial" w:cs="Arial"/>
                <w:sz w:val="14"/>
                <w:szCs w:val="14"/>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FD3BFDD" w14:textId="77777777" w:rsidR="00E069F4" w:rsidRPr="00337564" w:rsidRDefault="00E069F4" w:rsidP="00E069F4">
            <w:pPr>
              <w:pStyle w:val="Prrafodelista"/>
              <w:numPr>
                <w:ilvl w:val="0"/>
                <w:numId w:val="23"/>
              </w:numPr>
              <w:autoSpaceDN w:val="0"/>
              <w:ind w:left="36" w:firstLine="0"/>
              <w:contextualSpacing w:val="0"/>
              <w:jc w:val="both"/>
              <w:rPr>
                <w:rFonts w:ascii="Arial" w:eastAsia="Calibri" w:hAnsi="Arial" w:cs="Arial"/>
                <w:sz w:val="16"/>
                <w:szCs w:val="16"/>
              </w:rPr>
            </w:pPr>
            <w:r w:rsidRPr="0033756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9745E0D" w14:textId="77777777" w:rsidR="00E069F4" w:rsidRPr="002E5CC9" w:rsidRDefault="00E069F4" w:rsidP="004E2946">
            <w:pPr>
              <w:rPr>
                <w:rFonts w:ascii="Arial" w:eastAsia="Calibri" w:hAnsi="Arial" w:cs="Arial"/>
                <w:sz w:val="14"/>
                <w:szCs w:val="14"/>
              </w:rPr>
            </w:pPr>
          </w:p>
          <w:p w14:paraId="5048C741" w14:textId="77777777"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p w14:paraId="1310DABD" w14:textId="77777777" w:rsidR="00E069F4" w:rsidRPr="002E5CC9" w:rsidRDefault="00E069F4" w:rsidP="004E2946">
            <w:pPr>
              <w:rPr>
                <w:rFonts w:ascii="Arial" w:eastAsia="Calibri" w:hAnsi="Arial" w:cs="Arial"/>
                <w:sz w:val="14"/>
                <w:szCs w:val="14"/>
              </w:rPr>
            </w:pPr>
          </w:p>
          <w:p w14:paraId="08A43B23" w14:textId="77777777" w:rsidR="00E069F4" w:rsidRDefault="00E069F4" w:rsidP="004E2946">
            <w:pPr>
              <w:jc w:val="center"/>
              <w:rPr>
                <w:rFonts w:ascii="Arial" w:eastAsia="Calibri" w:hAnsi="Arial" w:cs="Arial"/>
                <w:sz w:val="14"/>
                <w:szCs w:val="14"/>
              </w:rPr>
            </w:pPr>
          </w:p>
          <w:p w14:paraId="1F7D6337" w14:textId="77777777" w:rsidR="00E069F4" w:rsidRDefault="00E069F4" w:rsidP="004E2946">
            <w:pPr>
              <w:jc w:val="center"/>
              <w:rPr>
                <w:rFonts w:ascii="Arial" w:eastAsia="Calibri" w:hAnsi="Arial" w:cs="Arial"/>
                <w:sz w:val="14"/>
                <w:szCs w:val="14"/>
              </w:rPr>
            </w:pPr>
          </w:p>
          <w:p w14:paraId="285402FC" w14:textId="77777777" w:rsidR="00E069F4" w:rsidRPr="002E5CC9" w:rsidRDefault="00E069F4" w:rsidP="004E2946">
            <w:pPr>
              <w:jc w:val="center"/>
              <w:rPr>
                <w:rFonts w:ascii="Arial" w:eastAsia="Calibri" w:hAnsi="Arial" w:cs="Arial"/>
                <w:sz w:val="14"/>
                <w:szCs w:val="14"/>
              </w:rPr>
            </w:pPr>
          </w:p>
          <w:p w14:paraId="3A033465" w14:textId="77777777" w:rsidR="00E069F4" w:rsidRPr="002E5CC9" w:rsidRDefault="00E069F4" w:rsidP="004E2946">
            <w:pPr>
              <w:jc w:val="center"/>
              <w:rPr>
                <w:rFonts w:ascii="Arial" w:eastAsia="Calibri" w:hAnsi="Arial" w:cs="Arial"/>
                <w:sz w:val="14"/>
                <w:szCs w:val="14"/>
              </w:rPr>
            </w:pPr>
          </w:p>
          <w:p w14:paraId="27FDDF09" w14:textId="77777777" w:rsidR="00E069F4" w:rsidRPr="002E5CC9" w:rsidRDefault="00E069F4" w:rsidP="004E2946">
            <w:pPr>
              <w:jc w:val="center"/>
              <w:rPr>
                <w:rFonts w:ascii="Arial" w:eastAsia="Calibri" w:hAnsi="Arial" w:cs="Arial"/>
                <w:sz w:val="14"/>
                <w:szCs w:val="14"/>
              </w:rPr>
            </w:pPr>
          </w:p>
          <w:p w14:paraId="516215AA" w14:textId="77777777" w:rsidR="00E069F4" w:rsidRPr="002E5CC9" w:rsidRDefault="00E069F4" w:rsidP="004E2946">
            <w:pPr>
              <w:jc w:val="center"/>
              <w:rPr>
                <w:rFonts w:ascii="Arial" w:eastAsia="Calibri" w:hAnsi="Arial" w:cs="Arial"/>
                <w:sz w:val="14"/>
                <w:szCs w:val="14"/>
              </w:rPr>
            </w:pPr>
          </w:p>
          <w:p w14:paraId="47F31BF7" w14:textId="77777777" w:rsidR="00355AC9" w:rsidRDefault="00355AC9" w:rsidP="004E2946">
            <w:pPr>
              <w:jc w:val="center"/>
              <w:rPr>
                <w:rFonts w:ascii="Arial" w:eastAsia="Calibri" w:hAnsi="Arial" w:cs="Arial"/>
                <w:sz w:val="14"/>
                <w:szCs w:val="14"/>
              </w:rPr>
            </w:pPr>
          </w:p>
          <w:p w14:paraId="3AE5F9D8" w14:textId="683B2B76" w:rsidR="00E069F4" w:rsidRPr="002E5CC9" w:rsidRDefault="00E069F4" w:rsidP="004E2946">
            <w:pPr>
              <w:jc w:val="center"/>
              <w:rPr>
                <w:rFonts w:ascii="Arial" w:eastAsia="Calibri" w:hAnsi="Arial" w:cs="Arial"/>
                <w:sz w:val="14"/>
                <w:szCs w:val="14"/>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23AE9A34" w14:textId="77777777" w:rsidR="00E069F4" w:rsidRPr="002E5CC9" w:rsidRDefault="00E069F4" w:rsidP="004E2946">
            <w:pPr>
              <w:rPr>
                <w:rFonts w:ascii="Arial" w:eastAsia="Calibri" w:hAnsi="Arial" w:cs="Arial"/>
                <w:sz w:val="14"/>
                <w:szCs w:val="14"/>
              </w:rPr>
            </w:pPr>
          </w:p>
        </w:tc>
        <w:tc>
          <w:tcPr>
            <w:tcW w:w="3678"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C5E8259" w14:textId="77777777" w:rsidR="00E069F4" w:rsidRDefault="00E069F4" w:rsidP="004E2946">
            <w:pPr>
              <w:rPr>
                <w:rFonts w:ascii="Arial" w:eastAsia="Calibri" w:hAnsi="Arial" w:cs="Arial"/>
                <w:b/>
                <w:bCs/>
                <w:sz w:val="14"/>
                <w:szCs w:val="14"/>
              </w:rPr>
            </w:pPr>
          </w:p>
          <w:p w14:paraId="50BB78C8" w14:textId="77777777" w:rsidR="00E069F4" w:rsidRDefault="00E069F4" w:rsidP="004E2946">
            <w:pPr>
              <w:jc w:val="center"/>
              <w:rPr>
                <w:rFonts w:ascii="Arial" w:eastAsia="Calibri" w:hAnsi="Arial" w:cs="Arial"/>
                <w:b/>
                <w:bCs/>
                <w:sz w:val="14"/>
                <w:szCs w:val="14"/>
              </w:rPr>
            </w:pPr>
          </w:p>
          <w:p w14:paraId="43157296" w14:textId="77777777" w:rsidR="00E069F4" w:rsidRPr="002E5CC9" w:rsidRDefault="00E069F4" w:rsidP="004E2946">
            <w:pPr>
              <w:jc w:val="center"/>
              <w:rPr>
                <w:rFonts w:ascii="Arial" w:eastAsia="Calibri" w:hAnsi="Arial" w:cs="Arial"/>
                <w:b/>
                <w:bCs/>
                <w:sz w:val="14"/>
                <w:szCs w:val="14"/>
              </w:rPr>
            </w:pPr>
          </w:p>
          <w:p w14:paraId="28D9CDD8" w14:textId="20047104" w:rsidR="00E069F4" w:rsidRPr="00D37954" w:rsidRDefault="00E069F4" w:rsidP="004E2946">
            <w:pPr>
              <w:jc w:val="center"/>
              <w:rPr>
                <w:rFonts w:ascii="Arial" w:eastAsia="Calibri" w:hAnsi="Arial" w:cs="Arial"/>
                <w:b/>
                <w:bCs/>
                <w:sz w:val="14"/>
                <w:szCs w:val="14"/>
              </w:rPr>
            </w:pPr>
            <w:r w:rsidRPr="00D37954">
              <w:rPr>
                <w:rFonts w:ascii="Arial" w:eastAsia="Calibri" w:hAnsi="Arial" w:cs="Arial"/>
                <w:b/>
                <w:bCs/>
                <w:sz w:val="14"/>
                <w:szCs w:val="14"/>
              </w:rPr>
              <w:t xml:space="preserve">SI CUMPLE INCISOS </w:t>
            </w:r>
            <w:r w:rsidR="006E7202" w:rsidRPr="00D37954">
              <w:rPr>
                <w:rFonts w:ascii="Arial" w:eastAsia="Calibri" w:hAnsi="Arial" w:cs="Arial"/>
                <w:b/>
                <w:bCs/>
                <w:sz w:val="14"/>
                <w:szCs w:val="14"/>
              </w:rPr>
              <w:t>A) C</w:t>
            </w:r>
            <w:r w:rsidRPr="00D37954">
              <w:rPr>
                <w:rFonts w:ascii="Arial" w:eastAsia="Calibri" w:hAnsi="Arial" w:cs="Arial"/>
                <w:b/>
                <w:bCs/>
                <w:sz w:val="14"/>
                <w:szCs w:val="14"/>
              </w:rPr>
              <w:t>) D) Y E)</w:t>
            </w:r>
          </w:p>
          <w:p w14:paraId="46BA99C8" w14:textId="77777777" w:rsidR="00E069F4" w:rsidRPr="002E5CC9" w:rsidRDefault="00E069F4" w:rsidP="004E2946">
            <w:pPr>
              <w:jc w:val="center"/>
              <w:rPr>
                <w:rFonts w:ascii="Arial" w:eastAsia="Calibri" w:hAnsi="Arial" w:cs="Arial"/>
                <w:b/>
                <w:bCs/>
                <w:sz w:val="14"/>
                <w:szCs w:val="14"/>
              </w:rPr>
            </w:pPr>
          </w:p>
          <w:p w14:paraId="7FAA5DFA" w14:textId="77777777" w:rsidR="00E069F4" w:rsidRPr="002E5CC9" w:rsidRDefault="00E069F4" w:rsidP="004E2946">
            <w:pPr>
              <w:jc w:val="center"/>
              <w:rPr>
                <w:rFonts w:ascii="Arial" w:eastAsia="Calibri" w:hAnsi="Arial" w:cs="Arial"/>
                <w:b/>
                <w:bCs/>
                <w:sz w:val="14"/>
                <w:szCs w:val="14"/>
              </w:rPr>
            </w:pPr>
          </w:p>
          <w:p w14:paraId="45E4353C" w14:textId="77777777" w:rsidR="00E069F4" w:rsidRPr="002E5CC9" w:rsidRDefault="00E069F4" w:rsidP="004E2946">
            <w:pPr>
              <w:jc w:val="center"/>
              <w:rPr>
                <w:rFonts w:ascii="Arial" w:eastAsia="Calibri" w:hAnsi="Arial" w:cs="Arial"/>
                <w:b/>
                <w:bCs/>
                <w:sz w:val="14"/>
                <w:szCs w:val="14"/>
              </w:rPr>
            </w:pPr>
          </w:p>
          <w:p w14:paraId="5EDB0A8C" w14:textId="77777777" w:rsidR="00E069F4" w:rsidRPr="002E5CC9" w:rsidRDefault="00E069F4" w:rsidP="004E2946">
            <w:pPr>
              <w:jc w:val="center"/>
              <w:rPr>
                <w:rFonts w:ascii="Arial" w:eastAsia="Calibri" w:hAnsi="Arial" w:cs="Arial"/>
                <w:b/>
                <w:bCs/>
                <w:sz w:val="14"/>
                <w:szCs w:val="14"/>
              </w:rPr>
            </w:pPr>
          </w:p>
          <w:p w14:paraId="14308F34" w14:textId="77777777" w:rsidR="00E069F4" w:rsidRPr="002E5CC9" w:rsidRDefault="00E069F4" w:rsidP="004E2946">
            <w:pPr>
              <w:rPr>
                <w:rFonts w:ascii="Arial" w:eastAsia="Calibri" w:hAnsi="Arial" w:cs="Arial"/>
                <w:b/>
                <w:bCs/>
                <w:sz w:val="14"/>
                <w:szCs w:val="14"/>
              </w:rPr>
            </w:pPr>
          </w:p>
          <w:p w14:paraId="25F27869" w14:textId="77777777" w:rsidR="00E069F4" w:rsidRPr="002E5CC9" w:rsidRDefault="00E069F4" w:rsidP="004E2946">
            <w:pPr>
              <w:jc w:val="center"/>
              <w:rPr>
                <w:rFonts w:ascii="Arial" w:eastAsia="Calibri" w:hAnsi="Arial" w:cs="Arial"/>
                <w:b/>
                <w:bCs/>
                <w:sz w:val="14"/>
                <w:szCs w:val="14"/>
              </w:rPr>
            </w:pPr>
            <w:r w:rsidRPr="002E5CC9">
              <w:rPr>
                <w:rFonts w:ascii="Arial" w:eastAsia="Calibri" w:hAnsi="Arial" w:cs="Arial"/>
                <w:b/>
                <w:bCs/>
                <w:sz w:val="14"/>
                <w:szCs w:val="14"/>
              </w:rPr>
              <w:t xml:space="preserve"> </w:t>
            </w:r>
          </w:p>
        </w:tc>
      </w:tr>
      <w:tr w:rsidR="00E069F4" w:rsidRPr="002E5CC9" w14:paraId="41608542" w14:textId="77777777" w:rsidTr="004E2946">
        <w:trPr>
          <w:trHeight w:val="496"/>
          <w:jc w:val="center"/>
        </w:trPr>
        <w:tc>
          <w:tcPr>
            <w:tcW w:w="594" w:type="dxa"/>
            <w:vMerge/>
            <w:tcBorders>
              <w:left w:val="single" w:sz="4" w:space="0" w:color="auto"/>
              <w:right w:val="single" w:sz="4" w:space="0" w:color="auto"/>
            </w:tcBorders>
            <w:shd w:val="clear" w:color="auto" w:fill="auto"/>
            <w:tcMar>
              <w:top w:w="0" w:type="dxa"/>
              <w:left w:w="108" w:type="dxa"/>
              <w:bottom w:w="0" w:type="dxa"/>
              <w:right w:w="108" w:type="dxa"/>
            </w:tcMar>
          </w:tcPr>
          <w:p w14:paraId="07DED768" w14:textId="77777777" w:rsidR="00E069F4" w:rsidRPr="002E5CC9" w:rsidRDefault="00E069F4" w:rsidP="004E2946">
            <w:pPr>
              <w:rPr>
                <w:rFonts w:ascii="Arial" w:eastAsia="Calibri" w:hAnsi="Arial" w:cs="Arial"/>
                <w:sz w:val="14"/>
                <w:szCs w:val="14"/>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0AFA5580" w14:textId="77777777" w:rsidR="00E069F4" w:rsidRPr="00337564" w:rsidRDefault="00E069F4" w:rsidP="004E2946">
            <w:pPr>
              <w:pStyle w:val="Prrafodelista"/>
              <w:ind w:left="36"/>
              <w:jc w:val="both"/>
              <w:rPr>
                <w:rFonts w:ascii="Arial" w:eastAsia="Calibri" w:hAnsi="Arial" w:cs="Arial"/>
                <w:sz w:val="16"/>
                <w:szCs w:val="16"/>
              </w:rPr>
            </w:pPr>
            <w:r w:rsidRPr="00337564">
              <w:rPr>
                <w:rFonts w:ascii="Arial" w:eastAsia="Calibri" w:hAnsi="Arial" w:cs="Arial"/>
                <w:b/>
                <w:bCs/>
                <w:sz w:val="16"/>
                <w:szCs w:val="16"/>
              </w:rPr>
              <w:t>B.</w:t>
            </w:r>
            <w:r w:rsidRPr="0033756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37810B6" w14:textId="77777777" w:rsidR="00355AC9" w:rsidRDefault="00355AC9" w:rsidP="004E2946">
            <w:pPr>
              <w:jc w:val="center"/>
              <w:rPr>
                <w:rFonts w:ascii="Arial" w:eastAsia="Calibri" w:hAnsi="Arial" w:cs="Arial"/>
                <w:sz w:val="14"/>
                <w:szCs w:val="14"/>
              </w:rPr>
            </w:pPr>
          </w:p>
          <w:p w14:paraId="3515597F" w14:textId="77777777" w:rsidR="00355AC9" w:rsidRDefault="00355AC9" w:rsidP="004E2946">
            <w:pPr>
              <w:jc w:val="center"/>
              <w:rPr>
                <w:rFonts w:ascii="Arial" w:eastAsia="Calibri" w:hAnsi="Arial" w:cs="Arial"/>
                <w:sz w:val="14"/>
                <w:szCs w:val="14"/>
              </w:rPr>
            </w:pPr>
          </w:p>
          <w:p w14:paraId="04D39278" w14:textId="77777777" w:rsidR="00355AC9" w:rsidRDefault="00355AC9" w:rsidP="004E2946">
            <w:pPr>
              <w:jc w:val="center"/>
              <w:rPr>
                <w:rFonts w:ascii="Arial" w:eastAsia="Calibri" w:hAnsi="Arial" w:cs="Arial"/>
                <w:sz w:val="14"/>
                <w:szCs w:val="14"/>
              </w:rPr>
            </w:pPr>
          </w:p>
          <w:p w14:paraId="6B48198A" w14:textId="77777777" w:rsidR="00355AC9" w:rsidRDefault="00355AC9" w:rsidP="004E2946">
            <w:pPr>
              <w:jc w:val="center"/>
              <w:rPr>
                <w:rFonts w:ascii="Arial" w:eastAsia="Calibri" w:hAnsi="Arial" w:cs="Arial"/>
                <w:sz w:val="14"/>
                <w:szCs w:val="14"/>
              </w:rPr>
            </w:pPr>
          </w:p>
          <w:p w14:paraId="12549657" w14:textId="77777777" w:rsidR="00355AC9" w:rsidRDefault="00355AC9" w:rsidP="004E2946">
            <w:pPr>
              <w:jc w:val="center"/>
              <w:rPr>
                <w:rFonts w:ascii="Arial" w:eastAsia="Calibri" w:hAnsi="Arial" w:cs="Arial"/>
                <w:sz w:val="14"/>
                <w:szCs w:val="14"/>
              </w:rPr>
            </w:pPr>
          </w:p>
          <w:p w14:paraId="054395F4" w14:textId="77777777" w:rsidR="00355AC9" w:rsidRDefault="00355AC9" w:rsidP="004E2946">
            <w:pPr>
              <w:jc w:val="center"/>
              <w:rPr>
                <w:rFonts w:ascii="Arial" w:eastAsia="Calibri" w:hAnsi="Arial" w:cs="Arial"/>
                <w:sz w:val="14"/>
                <w:szCs w:val="14"/>
              </w:rPr>
            </w:pPr>
          </w:p>
          <w:p w14:paraId="7E0BE279" w14:textId="77777777" w:rsidR="00355AC9" w:rsidRDefault="00355AC9" w:rsidP="004E2946">
            <w:pPr>
              <w:jc w:val="center"/>
              <w:rPr>
                <w:rFonts w:ascii="Arial" w:eastAsia="Calibri" w:hAnsi="Arial" w:cs="Arial"/>
                <w:sz w:val="14"/>
                <w:szCs w:val="14"/>
              </w:rPr>
            </w:pPr>
          </w:p>
          <w:p w14:paraId="6E1E73EA" w14:textId="77777777" w:rsidR="00355AC9" w:rsidRDefault="00355AC9" w:rsidP="004E2946">
            <w:pPr>
              <w:jc w:val="center"/>
              <w:rPr>
                <w:rFonts w:ascii="Arial" w:eastAsia="Calibri" w:hAnsi="Arial" w:cs="Arial"/>
                <w:sz w:val="14"/>
                <w:szCs w:val="14"/>
              </w:rPr>
            </w:pPr>
          </w:p>
          <w:p w14:paraId="59CC995D" w14:textId="77777777" w:rsidR="00355AC9" w:rsidRDefault="00355AC9" w:rsidP="004E2946">
            <w:pPr>
              <w:jc w:val="center"/>
              <w:rPr>
                <w:rFonts w:ascii="Arial" w:eastAsia="Calibri" w:hAnsi="Arial" w:cs="Arial"/>
                <w:sz w:val="14"/>
                <w:szCs w:val="14"/>
              </w:rPr>
            </w:pPr>
          </w:p>
          <w:p w14:paraId="249982ED" w14:textId="77777777" w:rsidR="00355AC9" w:rsidRDefault="00355AC9" w:rsidP="004E2946">
            <w:pPr>
              <w:jc w:val="center"/>
              <w:rPr>
                <w:rFonts w:ascii="Arial" w:eastAsia="Calibri" w:hAnsi="Arial" w:cs="Arial"/>
                <w:sz w:val="14"/>
                <w:szCs w:val="14"/>
              </w:rPr>
            </w:pPr>
          </w:p>
          <w:p w14:paraId="36F81C0B" w14:textId="77777777" w:rsidR="00355AC9" w:rsidRDefault="00355AC9" w:rsidP="004E2946">
            <w:pPr>
              <w:jc w:val="center"/>
              <w:rPr>
                <w:rFonts w:ascii="Arial" w:eastAsia="Calibri" w:hAnsi="Arial" w:cs="Arial"/>
                <w:sz w:val="14"/>
                <w:szCs w:val="14"/>
              </w:rPr>
            </w:pPr>
          </w:p>
          <w:p w14:paraId="50351D5F" w14:textId="77777777" w:rsidR="00355AC9" w:rsidRDefault="00355AC9" w:rsidP="004E2946">
            <w:pPr>
              <w:jc w:val="center"/>
              <w:rPr>
                <w:rFonts w:ascii="Arial" w:eastAsia="Calibri" w:hAnsi="Arial" w:cs="Arial"/>
                <w:sz w:val="14"/>
                <w:szCs w:val="14"/>
              </w:rPr>
            </w:pPr>
          </w:p>
          <w:p w14:paraId="4B29FEB0" w14:textId="77777777" w:rsidR="00355AC9" w:rsidRDefault="00355AC9" w:rsidP="004E2946">
            <w:pPr>
              <w:jc w:val="center"/>
              <w:rPr>
                <w:rFonts w:ascii="Arial" w:eastAsia="Calibri" w:hAnsi="Arial" w:cs="Arial"/>
                <w:sz w:val="14"/>
                <w:szCs w:val="14"/>
              </w:rPr>
            </w:pPr>
          </w:p>
          <w:p w14:paraId="51AC6379" w14:textId="77777777" w:rsidR="00355AC9" w:rsidRDefault="00355AC9" w:rsidP="004E2946">
            <w:pPr>
              <w:jc w:val="center"/>
              <w:rPr>
                <w:rFonts w:ascii="Arial" w:eastAsia="Calibri" w:hAnsi="Arial" w:cs="Arial"/>
                <w:sz w:val="14"/>
                <w:szCs w:val="14"/>
              </w:rPr>
            </w:pPr>
          </w:p>
          <w:p w14:paraId="51A0A7F6" w14:textId="2E02F2D5" w:rsidR="00355AC9" w:rsidRDefault="00355AC9" w:rsidP="004E2946">
            <w:pPr>
              <w:jc w:val="center"/>
              <w:rPr>
                <w:rFonts w:ascii="Arial" w:eastAsia="Calibri" w:hAnsi="Arial" w:cs="Arial"/>
                <w:sz w:val="14"/>
                <w:szCs w:val="14"/>
              </w:rPr>
            </w:pPr>
          </w:p>
          <w:p w14:paraId="422AA0C2" w14:textId="77777777" w:rsidR="006E7202" w:rsidRDefault="006E7202" w:rsidP="006E7202">
            <w:pPr>
              <w:rPr>
                <w:rFonts w:ascii="Arial" w:eastAsia="Calibri" w:hAnsi="Arial" w:cs="Arial"/>
                <w:sz w:val="14"/>
                <w:szCs w:val="14"/>
              </w:rPr>
            </w:pPr>
          </w:p>
          <w:p w14:paraId="40AEC320" w14:textId="65707CD8" w:rsidR="00E069F4" w:rsidRDefault="00E069F4" w:rsidP="004E2946">
            <w:pPr>
              <w:jc w:val="center"/>
              <w:rPr>
                <w:rFonts w:ascii="Arial" w:eastAsia="Calibri" w:hAnsi="Arial" w:cs="Arial"/>
                <w:sz w:val="14"/>
                <w:szCs w:val="14"/>
              </w:rPr>
            </w:pPr>
            <w:r>
              <w:rPr>
                <w:rFonts w:ascii="Arial" w:eastAsia="Calibri" w:hAnsi="Arial" w:cs="Arial"/>
                <w:sz w:val="14"/>
                <w:szCs w:val="14"/>
              </w:rPr>
              <w:t>X</w:t>
            </w:r>
          </w:p>
          <w:p w14:paraId="277254DE" w14:textId="682E9FCA" w:rsidR="006E7202" w:rsidRDefault="006E7202" w:rsidP="004E2946">
            <w:pPr>
              <w:jc w:val="center"/>
              <w:rPr>
                <w:rFonts w:ascii="Arial" w:eastAsia="Calibri" w:hAnsi="Arial" w:cs="Arial"/>
                <w:sz w:val="14"/>
                <w:szCs w:val="14"/>
              </w:rPr>
            </w:pPr>
          </w:p>
          <w:p w14:paraId="5FB4EBBC" w14:textId="3AC485F5" w:rsidR="006E7202" w:rsidRDefault="006E7202" w:rsidP="004E2946">
            <w:pPr>
              <w:jc w:val="center"/>
              <w:rPr>
                <w:rFonts w:ascii="Arial" w:eastAsia="Calibri" w:hAnsi="Arial" w:cs="Arial"/>
                <w:sz w:val="14"/>
                <w:szCs w:val="14"/>
              </w:rPr>
            </w:pPr>
          </w:p>
          <w:p w14:paraId="2053C8BF" w14:textId="4948F877" w:rsidR="006E7202" w:rsidRDefault="006E7202" w:rsidP="004E2946">
            <w:pPr>
              <w:jc w:val="center"/>
              <w:rPr>
                <w:rFonts w:ascii="Arial" w:eastAsia="Calibri" w:hAnsi="Arial" w:cs="Arial"/>
                <w:sz w:val="14"/>
                <w:szCs w:val="14"/>
              </w:rPr>
            </w:pPr>
          </w:p>
          <w:p w14:paraId="0F70C619" w14:textId="746C70E4" w:rsidR="006E7202" w:rsidRDefault="006E7202" w:rsidP="004E2946">
            <w:pPr>
              <w:jc w:val="center"/>
              <w:rPr>
                <w:rFonts w:ascii="Arial" w:eastAsia="Calibri" w:hAnsi="Arial" w:cs="Arial"/>
                <w:sz w:val="14"/>
                <w:szCs w:val="14"/>
              </w:rPr>
            </w:pPr>
          </w:p>
          <w:p w14:paraId="7F33C36D" w14:textId="7FDD1C50" w:rsidR="006E7202" w:rsidRDefault="006E7202" w:rsidP="004E2946">
            <w:pPr>
              <w:jc w:val="center"/>
              <w:rPr>
                <w:rFonts w:ascii="Arial" w:eastAsia="Calibri" w:hAnsi="Arial" w:cs="Arial"/>
                <w:sz w:val="14"/>
                <w:szCs w:val="14"/>
              </w:rPr>
            </w:pPr>
          </w:p>
          <w:p w14:paraId="609422AB" w14:textId="77777777" w:rsidR="006E7202" w:rsidRPr="002E5CC9" w:rsidRDefault="006E7202" w:rsidP="004E2946">
            <w:pPr>
              <w:jc w:val="center"/>
              <w:rPr>
                <w:rFonts w:ascii="Arial" w:eastAsia="Calibri" w:hAnsi="Arial" w:cs="Arial"/>
                <w:sz w:val="14"/>
                <w:szCs w:val="14"/>
              </w:rPr>
            </w:pPr>
          </w:p>
          <w:p w14:paraId="0B80823D" w14:textId="77777777" w:rsidR="00E069F4" w:rsidRPr="002E5CC9" w:rsidRDefault="00E069F4" w:rsidP="004E2946">
            <w:pPr>
              <w:jc w:val="center"/>
              <w:rPr>
                <w:rFonts w:ascii="Arial" w:eastAsia="Calibri" w:hAnsi="Arial" w:cs="Arial"/>
                <w:sz w:val="14"/>
                <w:szCs w:val="14"/>
              </w:rPr>
            </w:pPr>
          </w:p>
          <w:p w14:paraId="5C1108F1" w14:textId="77777777" w:rsidR="00E069F4" w:rsidRPr="002E5CC9" w:rsidRDefault="00E069F4" w:rsidP="004E2946">
            <w:pPr>
              <w:jc w:val="center"/>
              <w:rPr>
                <w:rFonts w:ascii="Arial" w:eastAsia="Calibri" w:hAnsi="Arial" w:cs="Arial"/>
                <w:sz w:val="14"/>
                <w:szCs w:val="14"/>
              </w:rPr>
            </w:pPr>
          </w:p>
          <w:p w14:paraId="1490FAE4" w14:textId="77777777"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p w14:paraId="18F5C18A" w14:textId="77777777" w:rsidR="00E069F4" w:rsidRPr="002E5CC9" w:rsidRDefault="00E069F4" w:rsidP="004E2946">
            <w:pPr>
              <w:jc w:val="center"/>
              <w:rPr>
                <w:rFonts w:ascii="Arial" w:eastAsia="Calibri" w:hAnsi="Arial" w:cs="Arial"/>
                <w:sz w:val="14"/>
                <w:szCs w:val="14"/>
              </w:rPr>
            </w:pPr>
          </w:p>
          <w:p w14:paraId="270E9444" w14:textId="77777777" w:rsidR="00E069F4" w:rsidRPr="002E5CC9" w:rsidRDefault="00E069F4" w:rsidP="004E2946">
            <w:pPr>
              <w:jc w:val="center"/>
              <w:rPr>
                <w:rFonts w:ascii="Arial" w:eastAsia="Calibri" w:hAnsi="Arial" w:cs="Arial"/>
                <w:sz w:val="14"/>
                <w:szCs w:val="14"/>
              </w:rPr>
            </w:pPr>
          </w:p>
          <w:p w14:paraId="755AB2F7" w14:textId="77777777" w:rsidR="00E069F4" w:rsidRPr="002E5CC9" w:rsidRDefault="00E069F4" w:rsidP="004E2946">
            <w:pPr>
              <w:jc w:val="center"/>
              <w:rPr>
                <w:rFonts w:ascii="Arial" w:eastAsia="Calibri" w:hAnsi="Arial" w:cs="Arial"/>
                <w:sz w:val="14"/>
                <w:szCs w:val="14"/>
              </w:rPr>
            </w:pPr>
          </w:p>
          <w:p w14:paraId="3390ABC3" w14:textId="77777777" w:rsidR="00E069F4" w:rsidRPr="002E5CC9" w:rsidRDefault="00E069F4" w:rsidP="004E2946">
            <w:pPr>
              <w:jc w:val="center"/>
              <w:rPr>
                <w:rFonts w:ascii="Arial" w:eastAsia="Calibri" w:hAnsi="Arial" w:cs="Arial"/>
                <w:sz w:val="14"/>
                <w:szCs w:val="14"/>
              </w:rPr>
            </w:pPr>
          </w:p>
          <w:p w14:paraId="6644DA85" w14:textId="77777777" w:rsidR="00952411" w:rsidRDefault="00952411" w:rsidP="004E2946">
            <w:pPr>
              <w:jc w:val="center"/>
              <w:rPr>
                <w:rFonts w:ascii="Arial" w:eastAsia="Calibri" w:hAnsi="Arial" w:cs="Arial"/>
                <w:sz w:val="14"/>
                <w:szCs w:val="14"/>
              </w:rPr>
            </w:pPr>
          </w:p>
          <w:p w14:paraId="1DA38010" w14:textId="77777777" w:rsidR="00952411" w:rsidRDefault="00952411" w:rsidP="004E2946">
            <w:pPr>
              <w:jc w:val="center"/>
              <w:rPr>
                <w:rFonts w:ascii="Arial" w:eastAsia="Calibri" w:hAnsi="Arial" w:cs="Arial"/>
                <w:sz w:val="14"/>
                <w:szCs w:val="14"/>
              </w:rPr>
            </w:pPr>
          </w:p>
          <w:p w14:paraId="2BCCD3A8" w14:textId="77777777" w:rsidR="00952411" w:rsidRDefault="00952411" w:rsidP="004E2946">
            <w:pPr>
              <w:jc w:val="center"/>
              <w:rPr>
                <w:rFonts w:ascii="Arial" w:eastAsia="Calibri" w:hAnsi="Arial" w:cs="Arial"/>
                <w:sz w:val="14"/>
                <w:szCs w:val="14"/>
              </w:rPr>
            </w:pPr>
          </w:p>
          <w:p w14:paraId="501A1F65" w14:textId="2474B191"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p w14:paraId="15335171" w14:textId="77777777" w:rsidR="00E069F4" w:rsidRPr="002E5CC9" w:rsidRDefault="00E069F4" w:rsidP="004E2946">
            <w:pPr>
              <w:jc w:val="center"/>
              <w:rPr>
                <w:rFonts w:ascii="Arial" w:eastAsia="Calibri" w:hAnsi="Arial" w:cs="Arial"/>
                <w:sz w:val="14"/>
                <w:szCs w:val="14"/>
              </w:rPr>
            </w:pPr>
          </w:p>
          <w:p w14:paraId="6CC8172B" w14:textId="77777777" w:rsidR="00E069F4" w:rsidRPr="002E5CC9" w:rsidRDefault="00E069F4" w:rsidP="004E2946">
            <w:pPr>
              <w:jc w:val="center"/>
              <w:rPr>
                <w:rFonts w:ascii="Arial" w:eastAsia="Calibri" w:hAnsi="Arial" w:cs="Arial"/>
                <w:sz w:val="14"/>
                <w:szCs w:val="14"/>
              </w:rPr>
            </w:pPr>
          </w:p>
          <w:p w14:paraId="532DB286" w14:textId="77777777" w:rsidR="00E069F4" w:rsidRPr="002E5CC9" w:rsidRDefault="00E069F4" w:rsidP="004E2946">
            <w:pPr>
              <w:jc w:val="center"/>
              <w:rPr>
                <w:rFonts w:ascii="Arial" w:eastAsia="Calibri" w:hAnsi="Arial" w:cs="Arial"/>
                <w:sz w:val="14"/>
                <w:szCs w:val="14"/>
              </w:rPr>
            </w:pPr>
          </w:p>
          <w:p w14:paraId="1B2699B8" w14:textId="77777777" w:rsidR="00E069F4" w:rsidRPr="002E5CC9" w:rsidRDefault="00E069F4" w:rsidP="004E2946">
            <w:pPr>
              <w:jc w:val="center"/>
              <w:rPr>
                <w:rFonts w:ascii="Arial" w:eastAsia="Calibri" w:hAnsi="Arial" w:cs="Arial"/>
                <w:sz w:val="14"/>
                <w:szCs w:val="14"/>
              </w:rPr>
            </w:pPr>
          </w:p>
          <w:p w14:paraId="32E3F5EC" w14:textId="77777777" w:rsidR="00E069F4" w:rsidRPr="002E5CC9" w:rsidRDefault="00E069F4" w:rsidP="004E2946">
            <w:pPr>
              <w:jc w:val="center"/>
              <w:rPr>
                <w:rFonts w:ascii="Arial" w:eastAsia="Calibri" w:hAnsi="Arial" w:cs="Arial"/>
                <w:sz w:val="14"/>
                <w:szCs w:val="14"/>
              </w:rPr>
            </w:pPr>
          </w:p>
          <w:p w14:paraId="6E5E1C8C" w14:textId="77777777" w:rsidR="00E069F4" w:rsidRPr="002E5CC9" w:rsidRDefault="00E069F4" w:rsidP="004E2946">
            <w:pPr>
              <w:jc w:val="center"/>
              <w:rPr>
                <w:rFonts w:ascii="Arial" w:eastAsia="Calibri" w:hAnsi="Arial" w:cs="Arial"/>
                <w:sz w:val="14"/>
                <w:szCs w:val="14"/>
              </w:rPr>
            </w:pPr>
          </w:p>
          <w:p w14:paraId="2B7A2172" w14:textId="77777777" w:rsidR="00E069F4" w:rsidRPr="002E5CC9" w:rsidRDefault="00E069F4" w:rsidP="004E2946">
            <w:pPr>
              <w:jc w:val="center"/>
              <w:rPr>
                <w:rFonts w:ascii="Arial" w:eastAsia="Calibri" w:hAnsi="Arial" w:cs="Arial"/>
                <w:sz w:val="14"/>
                <w:szCs w:val="14"/>
              </w:rPr>
            </w:pP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761CC30" w14:textId="77777777" w:rsidR="00E069F4" w:rsidRDefault="00E069F4" w:rsidP="004E2946">
            <w:pPr>
              <w:rPr>
                <w:rFonts w:ascii="Arial" w:eastAsia="Calibri" w:hAnsi="Arial" w:cs="Arial"/>
                <w:sz w:val="14"/>
                <w:szCs w:val="14"/>
              </w:rPr>
            </w:pPr>
          </w:p>
          <w:p w14:paraId="4DE302A3" w14:textId="77777777" w:rsidR="00E069F4" w:rsidRDefault="00E069F4" w:rsidP="004E2946">
            <w:pPr>
              <w:rPr>
                <w:rFonts w:ascii="Arial" w:eastAsia="Calibri" w:hAnsi="Arial" w:cs="Arial"/>
                <w:sz w:val="14"/>
                <w:szCs w:val="14"/>
              </w:rPr>
            </w:pPr>
          </w:p>
          <w:p w14:paraId="18E8FFB5" w14:textId="77777777" w:rsidR="00E069F4" w:rsidRDefault="00E069F4" w:rsidP="004E2946">
            <w:pPr>
              <w:rPr>
                <w:rFonts w:ascii="Arial" w:eastAsia="Calibri" w:hAnsi="Arial" w:cs="Arial"/>
                <w:sz w:val="14"/>
                <w:szCs w:val="14"/>
              </w:rPr>
            </w:pPr>
          </w:p>
          <w:p w14:paraId="3DA68A16" w14:textId="77777777" w:rsidR="00E069F4" w:rsidRDefault="00E069F4" w:rsidP="004E2946">
            <w:pPr>
              <w:rPr>
                <w:rFonts w:ascii="Arial" w:eastAsia="Calibri" w:hAnsi="Arial" w:cs="Arial"/>
                <w:sz w:val="14"/>
                <w:szCs w:val="14"/>
              </w:rPr>
            </w:pPr>
          </w:p>
          <w:p w14:paraId="390C44D6" w14:textId="77777777" w:rsidR="00E069F4" w:rsidRDefault="00E069F4" w:rsidP="004E2946">
            <w:pPr>
              <w:rPr>
                <w:rFonts w:ascii="Arial" w:eastAsia="Calibri" w:hAnsi="Arial" w:cs="Arial"/>
                <w:sz w:val="14"/>
                <w:szCs w:val="14"/>
              </w:rPr>
            </w:pPr>
          </w:p>
          <w:p w14:paraId="26B98D3A" w14:textId="77777777" w:rsidR="00E069F4" w:rsidRDefault="00E069F4" w:rsidP="004E2946">
            <w:pPr>
              <w:rPr>
                <w:rFonts w:ascii="Arial" w:eastAsia="Calibri" w:hAnsi="Arial" w:cs="Arial"/>
                <w:sz w:val="14"/>
                <w:szCs w:val="14"/>
              </w:rPr>
            </w:pPr>
          </w:p>
          <w:p w14:paraId="376BA87D" w14:textId="77777777" w:rsidR="00E069F4" w:rsidRDefault="00E069F4" w:rsidP="004E2946">
            <w:pPr>
              <w:rPr>
                <w:rFonts w:ascii="Arial" w:eastAsia="Calibri" w:hAnsi="Arial" w:cs="Arial"/>
                <w:sz w:val="14"/>
                <w:szCs w:val="14"/>
              </w:rPr>
            </w:pPr>
          </w:p>
          <w:p w14:paraId="382B82A7" w14:textId="77777777" w:rsidR="00E069F4" w:rsidRDefault="00E069F4" w:rsidP="004E2946">
            <w:pPr>
              <w:rPr>
                <w:rFonts w:ascii="Arial" w:eastAsia="Calibri" w:hAnsi="Arial" w:cs="Arial"/>
                <w:sz w:val="14"/>
                <w:szCs w:val="14"/>
              </w:rPr>
            </w:pPr>
          </w:p>
          <w:p w14:paraId="783FFFD4" w14:textId="77777777" w:rsidR="00E069F4" w:rsidRDefault="00E069F4" w:rsidP="004E2946">
            <w:pPr>
              <w:rPr>
                <w:rFonts w:ascii="Arial" w:eastAsia="Calibri" w:hAnsi="Arial" w:cs="Arial"/>
                <w:sz w:val="14"/>
                <w:szCs w:val="14"/>
              </w:rPr>
            </w:pPr>
          </w:p>
          <w:p w14:paraId="4A466CF0" w14:textId="77777777" w:rsidR="00E069F4" w:rsidRDefault="00E069F4" w:rsidP="004E2946">
            <w:pPr>
              <w:rPr>
                <w:rFonts w:ascii="Arial" w:eastAsia="Calibri" w:hAnsi="Arial" w:cs="Arial"/>
                <w:sz w:val="14"/>
                <w:szCs w:val="14"/>
              </w:rPr>
            </w:pPr>
          </w:p>
          <w:p w14:paraId="0ACE1606" w14:textId="77777777" w:rsidR="00E069F4" w:rsidRDefault="00E069F4" w:rsidP="004E2946">
            <w:pPr>
              <w:rPr>
                <w:rFonts w:ascii="Arial" w:eastAsia="Calibri" w:hAnsi="Arial" w:cs="Arial"/>
                <w:sz w:val="14"/>
                <w:szCs w:val="14"/>
              </w:rPr>
            </w:pPr>
          </w:p>
          <w:p w14:paraId="1F2F87B3" w14:textId="77777777" w:rsidR="00E069F4" w:rsidRDefault="00E069F4" w:rsidP="004E2946">
            <w:pPr>
              <w:rPr>
                <w:rFonts w:ascii="Arial" w:eastAsia="Calibri" w:hAnsi="Arial" w:cs="Arial"/>
                <w:sz w:val="14"/>
                <w:szCs w:val="14"/>
              </w:rPr>
            </w:pPr>
          </w:p>
          <w:p w14:paraId="7D75953F" w14:textId="77777777" w:rsidR="00E069F4" w:rsidRDefault="00E069F4" w:rsidP="004E2946">
            <w:pPr>
              <w:rPr>
                <w:rFonts w:ascii="Arial" w:eastAsia="Calibri" w:hAnsi="Arial" w:cs="Arial"/>
                <w:sz w:val="14"/>
                <w:szCs w:val="14"/>
              </w:rPr>
            </w:pPr>
          </w:p>
          <w:p w14:paraId="22EB8D12" w14:textId="77777777" w:rsidR="00E069F4" w:rsidRPr="002E5CC9" w:rsidRDefault="00E069F4" w:rsidP="004E2946">
            <w:pPr>
              <w:jc w:val="center"/>
              <w:rPr>
                <w:rFonts w:ascii="Arial" w:eastAsia="Calibri" w:hAnsi="Arial" w:cs="Arial"/>
                <w:sz w:val="14"/>
                <w:szCs w:val="14"/>
              </w:rPr>
            </w:pPr>
          </w:p>
        </w:tc>
        <w:tc>
          <w:tcPr>
            <w:tcW w:w="3678"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18FB6B1" w14:textId="77777777" w:rsidR="00E069F4" w:rsidRPr="002E5CC9" w:rsidRDefault="00E069F4" w:rsidP="004E2946">
            <w:pPr>
              <w:jc w:val="center"/>
              <w:rPr>
                <w:rFonts w:ascii="Arial" w:eastAsia="Calibri" w:hAnsi="Arial" w:cs="Arial"/>
                <w:b/>
                <w:bCs/>
                <w:sz w:val="14"/>
                <w:szCs w:val="14"/>
              </w:rPr>
            </w:pPr>
          </w:p>
        </w:tc>
      </w:tr>
      <w:tr w:rsidR="00E069F4" w:rsidRPr="002E5CC9" w14:paraId="598558A8" w14:textId="77777777" w:rsidTr="004E2946">
        <w:trPr>
          <w:trHeight w:val="495"/>
          <w:jc w:val="center"/>
        </w:trPr>
        <w:tc>
          <w:tcPr>
            <w:tcW w:w="594" w:type="dxa"/>
            <w:vMerge/>
            <w:tcBorders>
              <w:left w:val="single" w:sz="4" w:space="0" w:color="auto"/>
              <w:right w:val="single" w:sz="4" w:space="0" w:color="auto"/>
            </w:tcBorders>
            <w:shd w:val="clear" w:color="auto" w:fill="auto"/>
            <w:tcMar>
              <w:top w:w="0" w:type="dxa"/>
              <w:left w:w="108" w:type="dxa"/>
              <w:bottom w:w="0" w:type="dxa"/>
              <w:right w:w="108" w:type="dxa"/>
            </w:tcMar>
          </w:tcPr>
          <w:p w14:paraId="2EE51077" w14:textId="77777777" w:rsidR="00E069F4" w:rsidRPr="002E5CC9" w:rsidRDefault="00E069F4" w:rsidP="004E2946">
            <w:pPr>
              <w:rPr>
                <w:rFonts w:ascii="Arial" w:eastAsia="Calibri" w:hAnsi="Arial" w:cs="Arial"/>
                <w:sz w:val="14"/>
                <w:szCs w:val="14"/>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4B576C1" w14:textId="3133C035" w:rsidR="00E069F4" w:rsidRPr="00337564" w:rsidRDefault="00E069F4" w:rsidP="004E2946">
            <w:pPr>
              <w:pStyle w:val="Prrafodelista"/>
              <w:ind w:left="36"/>
              <w:jc w:val="both"/>
              <w:rPr>
                <w:rFonts w:ascii="Arial" w:eastAsia="Calibri" w:hAnsi="Arial" w:cs="Arial"/>
                <w:b/>
                <w:bCs/>
                <w:sz w:val="16"/>
                <w:szCs w:val="16"/>
              </w:rPr>
            </w:pPr>
            <w:r w:rsidRPr="00337564">
              <w:rPr>
                <w:rFonts w:ascii="Arial" w:eastAsia="Calibri" w:hAnsi="Arial" w:cs="Arial"/>
                <w:b/>
                <w:bCs/>
                <w:sz w:val="16"/>
                <w:szCs w:val="16"/>
              </w:rPr>
              <w:t xml:space="preserve">Los documentos referidos en los numerales A y B deben estar inscritos en el Registro Público de la propiedad y del comercio, cuando proceda, en términos del </w:t>
            </w:r>
            <w:r w:rsidR="00A93EC5" w:rsidRPr="00337564">
              <w:rPr>
                <w:rFonts w:ascii="Arial" w:eastAsia="Calibri" w:hAnsi="Arial" w:cs="Arial"/>
                <w:b/>
                <w:bCs/>
                <w:sz w:val="16"/>
                <w:szCs w:val="16"/>
              </w:rPr>
              <w:t>artículo</w:t>
            </w:r>
            <w:r w:rsidRPr="00337564">
              <w:rPr>
                <w:rFonts w:ascii="Arial" w:eastAsia="Calibri" w:hAnsi="Arial" w:cs="Arial"/>
                <w:b/>
                <w:bCs/>
                <w:sz w:val="16"/>
                <w:szCs w:val="16"/>
              </w:rPr>
              <w:t xml:space="preserve"> 21 del Código de Comercio.</w:t>
            </w:r>
          </w:p>
          <w:p w14:paraId="60999590" w14:textId="77777777" w:rsidR="00E069F4" w:rsidRPr="00337564" w:rsidRDefault="00E069F4" w:rsidP="004E2946">
            <w:pPr>
              <w:pStyle w:val="Prrafodelista"/>
              <w:ind w:left="36"/>
              <w:jc w:val="both"/>
              <w:rPr>
                <w:rFonts w:ascii="Arial" w:eastAsia="Calibri" w:hAnsi="Arial" w:cs="Arial"/>
                <w:sz w:val="16"/>
                <w:szCs w:val="16"/>
              </w:rPr>
            </w:pPr>
          </w:p>
          <w:p w14:paraId="09B8F4C3" w14:textId="6CA8E5BE" w:rsidR="006E7202" w:rsidRPr="006E7202" w:rsidRDefault="00E069F4" w:rsidP="006E7202">
            <w:pPr>
              <w:pStyle w:val="Prrafodelista"/>
              <w:numPr>
                <w:ilvl w:val="0"/>
                <w:numId w:val="32"/>
              </w:numPr>
              <w:rPr>
                <w:rFonts w:ascii="Arial" w:hAnsi="Arial" w:cs="Arial"/>
                <w:sz w:val="16"/>
                <w:szCs w:val="16"/>
              </w:rPr>
            </w:pPr>
            <w:r w:rsidRPr="006E7202">
              <w:rPr>
                <w:rFonts w:ascii="Arial" w:hAnsi="Arial" w:cs="Arial"/>
                <w:b/>
                <w:bCs/>
                <w:sz w:val="16"/>
                <w:szCs w:val="16"/>
              </w:rPr>
              <w:t>Constancia de Registro Federal de Contribuyentes</w:t>
            </w:r>
            <w:r w:rsidRPr="006E7202">
              <w:rPr>
                <w:rFonts w:ascii="Arial" w:hAnsi="Arial" w:cs="Arial"/>
                <w:sz w:val="16"/>
                <w:szCs w:val="16"/>
              </w:rPr>
              <w:t>.</w:t>
            </w:r>
            <w:r w:rsidR="006E7202">
              <w:t xml:space="preserve"> </w:t>
            </w:r>
            <w:r w:rsidR="006E7202" w:rsidRPr="006E7202">
              <w:rPr>
                <w:rFonts w:ascii="Arial" w:hAnsi="Arial" w:cs="Arial"/>
                <w:sz w:val="16"/>
                <w:szCs w:val="16"/>
              </w:rPr>
              <w:t>(Constancia de situación fiscal en la que dentro de sus actividades económicas se relacione la actividad “agencia de viajes”)</w:t>
            </w:r>
          </w:p>
          <w:p w14:paraId="7F0BB224" w14:textId="17928FF2" w:rsidR="00E069F4" w:rsidRPr="00337564" w:rsidRDefault="00E069F4" w:rsidP="006E7202">
            <w:pPr>
              <w:pStyle w:val="Prrafodelista"/>
              <w:ind w:left="376" w:right="140"/>
              <w:jc w:val="both"/>
              <w:rPr>
                <w:rFonts w:ascii="Arial" w:eastAsia="Calibri" w:hAnsi="Arial" w:cs="Arial"/>
                <w:sz w:val="16"/>
                <w:szCs w:val="16"/>
              </w:rPr>
            </w:pPr>
            <w:r w:rsidRPr="00337564">
              <w:rPr>
                <w:rFonts w:ascii="Arial" w:hAnsi="Arial" w:cs="Arial"/>
                <w:sz w:val="16"/>
                <w:szCs w:val="16"/>
              </w:rPr>
              <w:t xml:space="preserve"> </w:t>
            </w:r>
          </w:p>
          <w:p w14:paraId="7EBE0071" w14:textId="77777777" w:rsidR="00E069F4" w:rsidRPr="00337564" w:rsidRDefault="00E069F4" w:rsidP="00E069F4">
            <w:pPr>
              <w:pStyle w:val="Prrafodelista"/>
              <w:numPr>
                <w:ilvl w:val="0"/>
                <w:numId w:val="32"/>
              </w:numPr>
              <w:jc w:val="both"/>
              <w:rPr>
                <w:rFonts w:ascii="Arial" w:eastAsia="Calibri" w:hAnsi="Arial" w:cs="Arial"/>
                <w:sz w:val="16"/>
                <w:szCs w:val="16"/>
              </w:rPr>
            </w:pPr>
            <w:r w:rsidRPr="00337564">
              <w:rPr>
                <w:rFonts w:ascii="Arial" w:eastAsia="Calibri" w:hAnsi="Arial" w:cs="Arial"/>
                <w:sz w:val="16"/>
                <w:szCs w:val="16"/>
              </w:rPr>
              <w:t>Presentar de forma ordenada Declaración anual del Impuesto Sobre la Renta del ejercicio inmediato anterior (2020) completa, con sus anexos y acuse.</w:t>
            </w:r>
          </w:p>
          <w:p w14:paraId="5A23E882" w14:textId="77777777" w:rsidR="00E069F4" w:rsidRPr="00337564" w:rsidRDefault="00E069F4" w:rsidP="004E2946">
            <w:pPr>
              <w:pStyle w:val="Prrafodelista"/>
              <w:rPr>
                <w:rFonts w:ascii="Arial" w:eastAsia="Calibri" w:hAnsi="Arial" w:cs="Arial"/>
                <w:sz w:val="16"/>
                <w:szCs w:val="16"/>
              </w:rPr>
            </w:pPr>
          </w:p>
          <w:p w14:paraId="2E9BAE00" w14:textId="77777777" w:rsidR="00E069F4" w:rsidRPr="00337564" w:rsidRDefault="00E069F4" w:rsidP="00E069F4">
            <w:pPr>
              <w:pStyle w:val="Prrafodelista"/>
              <w:numPr>
                <w:ilvl w:val="0"/>
                <w:numId w:val="32"/>
              </w:numPr>
              <w:rPr>
                <w:rFonts w:ascii="Arial" w:eastAsia="Calibri" w:hAnsi="Arial" w:cs="Arial"/>
                <w:sz w:val="16"/>
                <w:szCs w:val="16"/>
              </w:rPr>
            </w:pPr>
            <w:r w:rsidRPr="00337564">
              <w:rPr>
                <w:rFonts w:ascii="Arial" w:eastAsia="Calibri" w:hAnsi="Arial" w:cs="Arial"/>
                <w:sz w:val="16"/>
                <w:szCs w:val="16"/>
              </w:rPr>
              <w:t xml:space="preserve">Copia simple del comprobante de domicilio de los </w:t>
            </w:r>
            <w:r w:rsidRPr="00337564">
              <w:rPr>
                <w:rFonts w:ascii="Arial" w:eastAsia="Calibri" w:hAnsi="Arial" w:cs="Arial"/>
                <w:b/>
                <w:bCs/>
                <w:sz w:val="16"/>
                <w:szCs w:val="16"/>
              </w:rPr>
              <w:t>PARTICIPANTES</w:t>
            </w:r>
            <w:r w:rsidRPr="00337564">
              <w:rPr>
                <w:rFonts w:ascii="Arial" w:eastAsia="Calibri" w:hAnsi="Arial" w:cs="Arial"/>
                <w:sz w:val="16"/>
                <w:szCs w:val="16"/>
              </w:rPr>
              <w:t xml:space="preserve">, no mayor a 2 meses de antigüedad a la fecha de la presentación de Propuestas Técnicas y Económicas, a nombre de la razón social del </w:t>
            </w:r>
            <w:r w:rsidRPr="00337564">
              <w:rPr>
                <w:rFonts w:ascii="Arial" w:eastAsia="Calibri" w:hAnsi="Arial" w:cs="Arial"/>
                <w:b/>
                <w:bCs/>
                <w:sz w:val="16"/>
                <w:szCs w:val="16"/>
              </w:rPr>
              <w:t>PARTICIPANTE</w:t>
            </w:r>
          </w:p>
          <w:p w14:paraId="256F099F" w14:textId="77777777" w:rsidR="00E069F4" w:rsidRPr="00337564" w:rsidRDefault="00E069F4" w:rsidP="004E2946">
            <w:pPr>
              <w:pStyle w:val="Prrafodelista"/>
              <w:ind w:left="376"/>
              <w:jc w:val="both"/>
              <w:rPr>
                <w:rFonts w:ascii="Arial" w:eastAsia="Calibri" w:hAnsi="Arial" w:cs="Arial"/>
                <w:i/>
                <w:iCs/>
                <w:sz w:val="16"/>
                <w:szCs w:val="16"/>
              </w:rPr>
            </w:pPr>
            <w:r w:rsidRPr="00337564">
              <w:rPr>
                <w:rFonts w:ascii="Arial" w:eastAsia="Calibri" w:hAnsi="Arial" w:cs="Arial"/>
                <w:b/>
                <w:bCs/>
                <w:i/>
                <w:iCs/>
                <w:sz w:val="16"/>
                <w:szCs w:val="16"/>
              </w:rPr>
              <w:t>Tratándose de personas físicas, deberá presentar, además</w:t>
            </w:r>
            <w:r w:rsidRPr="00337564">
              <w:rPr>
                <w:rFonts w:ascii="Arial" w:eastAsia="Calibri" w:hAnsi="Arial" w:cs="Arial"/>
                <w:i/>
                <w:iCs/>
                <w:sz w:val="16"/>
                <w:szCs w:val="16"/>
              </w:rPr>
              <w:t>:</w:t>
            </w:r>
          </w:p>
          <w:p w14:paraId="2FD0E783" w14:textId="77777777" w:rsidR="00E069F4" w:rsidRPr="00337564" w:rsidRDefault="00E069F4" w:rsidP="004E2946">
            <w:pPr>
              <w:pStyle w:val="Prrafodelista"/>
              <w:ind w:left="376"/>
              <w:jc w:val="both"/>
              <w:rPr>
                <w:rFonts w:ascii="Arial" w:eastAsia="Calibri" w:hAnsi="Arial" w:cs="Arial"/>
                <w:sz w:val="16"/>
                <w:szCs w:val="16"/>
              </w:rPr>
            </w:pPr>
            <w:r w:rsidRPr="00337564">
              <w:rPr>
                <w:rFonts w:ascii="Arial" w:eastAsia="Calibri" w:hAnsi="Arial" w:cs="Arial"/>
                <w:b/>
                <w:bCs/>
                <w:sz w:val="16"/>
                <w:szCs w:val="16"/>
              </w:rPr>
              <w:t>A.</w:t>
            </w:r>
            <w:r w:rsidRPr="00337564">
              <w:rPr>
                <w:rFonts w:ascii="Arial" w:eastAsia="Calibri" w:hAnsi="Arial" w:cs="Arial"/>
                <w:sz w:val="16"/>
                <w:szCs w:val="16"/>
              </w:rPr>
              <w:tab/>
              <w:t>Original de Acta de Nacimiento, misma que se quedará en el expediente.</w:t>
            </w:r>
          </w:p>
          <w:p w14:paraId="09D91AF0" w14:textId="512E5EEE" w:rsidR="006E7202" w:rsidRPr="006E7202" w:rsidRDefault="00E069F4" w:rsidP="006E7202">
            <w:pPr>
              <w:pStyle w:val="Prrafodelista"/>
              <w:ind w:left="376"/>
              <w:jc w:val="both"/>
              <w:rPr>
                <w:rFonts w:ascii="Arial" w:eastAsia="Calibri" w:hAnsi="Arial" w:cs="Arial"/>
                <w:sz w:val="16"/>
                <w:szCs w:val="16"/>
              </w:rPr>
            </w:pPr>
            <w:r w:rsidRPr="00337564">
              <w:rPr>
                <w:rFonts w:ascii="Arial" w:eastAsia="Calibri" w:hAnsi="Arial" w:cs="Arial"/>
                <w:b/>
                <w:bCs/>
                <w:sz w:val="16"/>
                <w:szCs w:val="16"/>
              </w:rPr>
              <w:t>B</w:t>
            </w:r>
            <w:r w:rsidRPr="00337564">
              <w:rPr>
                <w:rFonts w:ascii="Arial" w:eastAsia="Calibri" w:hAnsi="Arial" w:cs="Arial"/>
                <w:sz w:val="16"/>
                <w:szCs w:val="16"/>
              </w:rPr>
              <w:t>.</w:t>
            </w:r>
            <w:r w:rsidRPr="00337564">
              <w:rPr>
                <w:rFonts w:ascii="Arial" w:eastAsia="Calibri" w:hAnsi="Arial" w:cs="Arial"/>
                <w:sz w:val="16"/>
                <w:szCs w:val="16"/>
              </w:rPr>
              <w:tab/>
              <w:t>Constancia de Registro Federal de Contribuyentes.</w:t>
            </w:r>
            <w:r w:rsidR="006E7202">
              <w:t xml:space="preserve"> </w:t>
            </w:r>
            <w:r w:rsidR="006E7202" w:rsidRPr="006E7202">
              <w:rPr>
                <w:rFonts w:ascii="Arial" w:eastAsia="Calibri" w:hAnsi="Arial" w:cs="Arial"/>
                <w:sz w:val="16"/>
                <w:szCs w:val="16"/>
              </w:rPr>
              <w:t xml:space="preserve">(Constancia de situación fiscal en la que dentro de sus actividades </w:t>
            </w:r>
            <w:r w:rsidR="006E7202" w:rsidRPr="006E7202">
              <w:rPr>
                <w:rFonts w:ascii="Arial" w:eastAsia="Calibri" w:hAnsi="Arial" w:cs="Arial"/>
                <w:sz w:val="16"/>
                <w:szCs w:val="16"/>
              </w:rPr>
              <w:lastRenderedPageBreak/>
              <w:t>económicas se relacione la actividad “agencia de viajes”)</w:t>
            </w:r>
          </w:p>
          <w:p w14:paraId="662F81F8" w14:textId="77777777" w:rsidR="00E069F4" w:rsidRPr="00337564" w:rsidRDefault="00E069F4" w:rsidP="004E2946">
            <w:pPr>
              <w:pStyle w:val="Prrafodelista"/>
              <w:ind w:left="376"/>
              <w:jc w:val="both"/>
              <w:rPr>
                <w:rFonts w:ascii="Arial" w:eastAsia="Calibri" w:hAnsi="Arial" w:cs="Arial"/>
                <w:sz w:val="16"/>
                <w:szCs w:val="16"/>
              </w:rPr>
            </w:pPr>
            <w:r w:rsidRPr="00337564">
              <w:rPr>
                <w:rFonts w:ascii="Arial" w:eastAsia="Calibri" w:hAnsi="Arial" w:cs="Arial"/>
                <w:b/>
                <w:bCs/>
                <w:sz w:val="16"/>
                <w:szCs w:val="16"/>
              </w:rPr>
              <w:t>C.</w:t>
            </w:r>
            <w:r w:rsidRPr="00337564">
              <w:rPr>
                <w:rFonts w:ascii="Arial" w:eastAsia="Calibri" w:hAnsi="Arial" w:cs="Arial"/>
                <w:sz w:val="16"/>
                <w:szCs w:val="16"/>
              </w:rPr>
              <w:tab/>
              <w:t>Presentar de forma ordenada Declaración anual del Impuesto Sobre la Renta del ejercicio inmediato anterior (2020) completa, con sus anexos y acuse.</w:t>
            </w:r>
          </w:p>
          <w:p w14:paraId="4799EAAC" w14:textId="77777777" w:rsidR="00E069F4" w:rsidRPr="00337564" w:rsidRDefault="00E069F4" w:rsidP="004E2946">
            <w:pPr>
              <w:pStyle w:val="Prrafodelista"/>
              <w:ind w:left="376"/>
              <w:jc w:val="both"/>
              <w:rPr>
                <w:rFonts w:ascii="Arial" w:eastAsia="Calibri" w:hAnsi="Arial" w:cs="Arial"/>
                <w:sz w:val="16"/>
                <w:szCs w:val="16"/>
              </w:rPr>
            </w:pPr>
            <w:r w:rsidRPr="00337564">
              <w:rPr>
                <w:rFonts w:ascii="Arial" w:eastAsia="Calibri" w:hAnsi="Arial" w:cs="Arial"/>
                <w:b/>
                <w:bCs/>
                <w:sz w:val="16"/>
                <w:szCs w:val="16"/>
              </w:rPr>
              <w:t>D.</w:t>
            </w:r>
            <w:r w:rsidRPr="00337564">
              <w:rPr>
                <w:rFonts w:ascii="Arial" w:eastAsia="Calibri" w:hAnsi="Arial" w:cs="Arial"/>
                <w:sz w:val="16"/>
                <w:szCs w:val="16"/>
              </w:rPr>
              <w:tab/>
              <w:t xml:space="preserve">Copia simple del comprobante de domicilio de los </w:t>
            </w:r>
            <w:r w:rsidRPr="00337564">
              <w:rPr>
                <w:rFonts w:ascii="Arial" w:eastAsia="Calibri" w:hAnsi="Arial" w:cs="Arial"/>
                <w:b/>
                <w:bCs/>
                <w:sz w:val="16"/>
                <w:szCs w:val="16"/>
              </w:rPr>
              <w:t>PARTICIPANTES</w:t>
            </w:r>
            <w:r w:rsidRPr="00337564">
              <w:rPr>
                <w:rFonts w:ascii="Arial" w:eastAsia="Calibri" w:hAnsi="Arial" w:cs="Arial"/>
                <w:sz w:val="16"/>
                <w:szCs w:val="16"/>
              </w:rPr>
              <w:t xml:space="preserve">, no mayor a 2 meses de antigüedad a la fecha de la presentación de Propuestas Técnicas y Económicas, a nombre de la razón social del </w:t>
            </w:r>
            <w:r w:rsidRPr="00337564">
              <w:rPr>
                <w:rFonts w:ascii="Arial" w:eastAsia="Calibri" w:hAnsi="Arial" w:cs="Arial"/>
                <w:b/>
                <w:bCs/>
                <w:sz w:val="16"/>
                <w:szCs w:val="16"/>
              </w:rPr>
              <w:t>PARTICIPANTE</w:t>
            </w:r>
            <w:r w:rsidRPr="0033756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6CCB1AE" w14:textId="77777777" w:rsidR="00E069F4" w:rsidRPr="002E5CC9" w:rsidRDefault="00E069F4" w:rsidP="004E2946">
            <w:pPr>
              <w:rPr>
                <w:rFonts w:ascii="Arial" w:eastAsia="Calibri" w:hAnsi="Arial" w:cs="Arial"/>
                <w:sz w:val="14"/>
                <w:szCs w:val="14"/>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C96150" w14:textId="77777777" w:rsidR="00E069F4" w:rsidRPr="002E5CC9" w:rsidRDefault="00E069F4" w:rsidP="004E2946">
            <w:pPr>
              <w:rPr>
                <w:rFonts w:ascii="Arial" w:eastAsia="Calibri" w:hAnsi="Arial" w:cs="Arial"/>
                <w:sz w:val="14"/>
                <w:szCs w:val="14"/>
              </w:rPr>
            </w:pPr>
          </w:p>
        </w:tc>
        <w:tc>
          <w:tcPr>
            <w:tcW w:w="3678"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9A712B4" w14:textId="77777777" w:rsidR="00E069F4" w:rsidRPr="002E5CC9" w:rsidRDefault="00E069F4" w:rsidP="004E2946">
            <w:pPr>
              <w:jc w:val="both"/>
              <w:rPr>
                <w:rFonts w:ascii="Arial" w:eastAsia="Calibri" w:hAnsi="Arial" w:cs="Arial"/>
                <w:sz w:val="14"/>
                <w:szCs w:val="14"/>
              </w:rPr>
            </w:pPr>
          </w:p>
        </w:tc>
      </w:tr>
      <w:tr w:rsidR="00E069F4" w:rsidRPr="002E5CC9" w14:paraId="654E4995" w14:textId="77777777" w:rsidTr="004E2946">
        <w:trPr>
          <w:trHeight w:val="488"/>
          <w:jc w:val="center"/>
        </w:trPr>
        <w:tc>
          <w:tcPr>
            <w:tcW w:w="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719FE"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49D13DF" w14:textId="77777777" w:rsidR="00E069F4" w:rsidRPr="00337564" w:rsidRDefault="00E069F4" w:rsidP="004E2946">
            <w:pPr>
              <w:pStyle w:val="Prrafodelista"/>
              <w:ind w:left="36"/>
              <w:jc w:val="both"/>
              <w:rPr>
                <w:rFonts w:ascii="Arial" w:eastAsia="Calibri" w:hAnsi="Arial" w:cs="Arial"/>
                <w:sz w:val="16"/>
                <w:szCs w:val="16"/>
              </w:rPr>
            </w:pPr>
            <w:r w:rsidRPr="00337564">
              <w:rPr>
                <w:rFonts w:ascii="Arial" w:eastAsia="Calibri" w:hAnsi="Arial" w:cs="Arial"/>
                <w:b/>
                <w:bCs/>
                <w:sz w:val="16"/>
                <w:szCs w:val="16"/>
              </w:rPr>
              <w:t>Anexo 6.</w:t>
            </w:r>
            <w:r w:rsidRPr="0033756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00963"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4D75C" w14:textId="77777777" w:rsidR="00E069F4" w:rsidRPr="002E5CC9" w:rsidRDefault="00E069F4" w:rsidP="004E2946">
            <w:pPr>
              <w:rPr>
                <w:rFonts w:ascii="Arial" w:eastAsia="Calibri" w:hAnsi="Arial" w:cs="Arial"/>
                <w:sz w:val="14"/>
                <w:szCs w:val="14"/>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6A755" w14:textId="77777777" w:rsidR="00E069F4" w:rsidRPr="002E5CC9" w:rsidRDefault="00E069F4" w:rsidP="004E2946">
            <w:pPr>
              <w:jc w:val="center"/>
              <w:rPr>
                <w:sz w:val="14"/>
                <w:szCs w:val="14"/>
              </w:rPr>
            </w:pPr>
            <w:r w:rsidRPr="002E5CC9">
              <w:rPr>
                <w:rFonts w:ascii="Arial" w:eastAsia="Calibri" w:hAnsi="Arial" w:cs="Arial"/>
                <w:sz w:val="14"/>
                <w:szCs w:val="14"/>
              </w:rPr>
              <w:t>Si cumple</w:t>
            </w:r>
          </w:p>
        </w:tc>
      </w:tr>
      <w:tr w:rsidR="00E069F4" w:rsidRPr="002E5CC9" w14:paraId="696A3BBA" w14:textId="77777777" w:rsidTr="004E2946">
        <w:trPr>
          <w:trHeight w:val="488"/>
          <w:jc w:val="center"/>
        </w:trPr>
        <w:tc>
          <w:tcPr>
            <w:tcW w:w="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9D3F1"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1F46CDE" w14:textId="77777777" w:rsidR="00E069F4" w:rsidRPr="00337564" w:rsidRDefault="00E069F4" w:rsidP="004E2946">
            <w:pPr>
              <w:pStyle w:val="Prrafodelista"/>
              <w:ind w:left="36"/>
              <w:jc w:val="both"/>
              <w:rPr>
                <w:rFonts w:ascii="Arial" w:eastAsia="Calibri" w:hAnsi="Arial" w:cs="Arial"/>
                <w:b/>
                <w:bCs/>
                <w:sz w:val="16"/>
                <w:szCs w:val="16"/>
              </w:rPr>
            </w:pPr>
            <w:r w:rsidRPr="00337564">
              <w:rPr>
                <w:rFonts w:ascii="Arial" w:eastAsia="Calibri" w:hAnsi="Arial" w:cs="Arial"/>
                <w:b/>
                <w:bCs/>
                <w:sz w:val="16"/>
                <w:szCs w:val="16"/>
              </w:rPr>
              <w:t>Anexo 6 BIS.</w:t>
            </w:r>
            <w:r w:rsidRPr="00337564">
              <w:rPr>
                <w:sz w:val="16"/>
                <w:szCs w:val="16"/>
              </w:rPr>
              <w:t xml:space="preserve"> </w:t>
            </w:r>
            <w:r w:rsidRPr="0033756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1297D"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53A9" w14:textId="77777777" w:rsidR="00E069F4" w:rsidRPr="002E5CC9" w:rsidRDefault="00E069F4" w:rsidP="004E2946">
            <w:pPr>
              <w:rPr>
                <w:rFonts w:ascii="Arial" w:eastAsia="Calibri" w:hAnsi="Arial" w:cs="Arial"/>
                <w:sz w:val="14"/>
                <w:szCs w:val="14"/>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37487"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2FE8BC30" w14:textId="77777777" w:rsidTr="004E2946">
        <w:trPr>
          <w:trHeight w:val="488"/>
          <w:jc w:val="center"/>
        </w:trPr>
        <w:tc>
          <w:tcPr>
            <w:tcW w:w="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8242DC"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F4BC82A" w14:textId="77777777" w:rsidR="00E069F4" w:rsidRPr="00337564" w:rsidRDefault="00E069F4" w:rsidP="004E2946">
            <w:pPr>
              <w:jc w:val="both"/>
              <w:rPr>
                <w:sz w:val="16"/>
                <w:szCs w:val="16"/>
              </w:rPr>
            </w:pPr>
            <w:r w:rsidRPr="00337564">
              <w:rPr>
                <w:rFonts w:ascii="Arial" w:eastAsia="Calibri" w:hAnsi="Arial" w:cs="Arial"/>
                <w:b/>
                <w:bCs/>
                <w:sz w:val="16"/>
                <w:szCs w:val="16"/>
              </w:rPr>
              <w:t>Anexo 7.</w:t>
            </w:r>
            <w:r w:rsidRPr="0033756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ACFB8"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A53B" w14:textId="77777777" w:rsidR="00E069F4" w:rsidRPr="002E5CC9" w:rsidRDefault="00E069F4" w:rsidP="004E2946">
            <w:pPr>
              <w:rPr>
                <w:rFonts w:ascii="Arial" w:eastAsia="Calibri" w:hAnsi="Arial" w:cs="Arial"/>
                <w:sz w:val="14"/>
                <w:szCs w:val="14"/>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284AD"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4EF6CD7D" w14:textId="77777777" w:rsidTr="004E2946">
        <w:trPr>
          <w:trHeight w:val="711"/>
          <w:jc w:val="center"/>
        </w:trPr>
        <w:tc>
          <w:tcPr>
            <w:tcW w:w="59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84107"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56E1" w14:textId="77777777" w:rsidR="00E069F4" w:rsidRPr="00337564" w:rsidRDefault="00E069F4" w:rsidP="004E2946">
            <w:pPr>
              <w:jc w:val="both"/>
              <w:rPr>
                <w:sz w:val="16"/>
                <w:szCs w:val="16"/>
              </w:rPr>
            </w:pPr>
            <w:r w:rsidRPr="00337564">
              <w:rPr>
                <w:rFonts w:ascii="Arial" w:eastAsia="Calibri" w:hAnsi="Arial" w:cs="Arial"/>
                <w:b/>
                <w:bCs/>
                <w:sz w:val="16"/>
                <w:szCs w:val="16"/>
              </w:rPr>
              <w:t>Anexo 8.</w:t>
            </w:r>
            <w:r w:rsidRPr="00337564">
              <w:rPr>
                <w:rFonts w:ascii="Arial" w:eastAsia="Calibri" w:hAnsi="Arial" w:cs="Arial"/>
                <w:sz w:val="16"/>
                <w:szCs w:val="16"/>
              </w:rPr>
              <w:t xml:space="preserve"> Copia legible del documento de cumplimiento de sus obligaciones fiscales con una vigencia no mayor de </w:t>
            </w:r>
            <w:r w:rsidRPr="00337564">
              <w:rPr>
                <w:rFonts w:ascii="Arial" w:eastAsia="Calibri" w:hAnsi="Arial" w:cs="Arial"/>
                <w:b/>
                <w:bCs/>
                <w:sz w:val="16"/>
                <w:szCs w:val="16"/>
              </w:rPr>
              <w:t>30 días contados a partir de la entrega de la propuesta</w:t>
            </w:r>
            <w:r w:rsidRPr="00337564">
              <w:rPr>
                <w:rFonts w:ascii="Arial" w:eastAsia="Calibri" w:hAnsi="Arial" w:cs="Arial"/>
                <w:sz w:val="16"/>
                <w:szCs w:val="16"/>
              </w:rPr>
              <w:t xml:space="preserve">, en el que se emita el sentido positivo emitido por el </w:t>
            </w:r>
            <w:r w:rsidRPr="00337564">
              <w:rPr>
                <w:rFonts w:ascii="Arial" w:eastAsia="Calibri" w:hAnsi="Arial" w:cs="Arial"/>
                <w:b/>
                <w:bCs/>
                <w:sz w:val="16"/>
                <w:szCs w:val="16"/>
              </w:rPr>
              <w:t>SAT</w:t>
            </w:r>
            <w:r w:rsidRPr="0033756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8A517" w14:textId="77777777" w:rsidR="00E069F4" w:rsidRPr="002E5CC9" w:rsidRDefault="00E069F4" w:rsidP="004E2946">
            <w:pPr>
              <w:jc w:val="center"/>
              <w:rPr>
                <w:rFonts w:ascii="Arial" w:eastAsia="Calibri" w:hAnsi="Arial" w:cs="Arial"/>
                <w:sz w:val="14"/>
                <w:szCs w:val="14"/>
              </w:rPr>
            </w:pPr>
            <w:r>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5BC5"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 xml:space="preserve"> </w:t>
            </w:r>
          </w:p>
          <w:p w14:paraId="5C874425" w14:textId="77777777" w:rsidR="00E069F4" w:rsidRPr="002E5CC9" w:rsidRDefault="00E069F4" w:rsidP="004E2946">
            <w:pPr>
              <w:rPr>
                <w:rFonts w:ascii="Arial" w:eastAsia="Calibri" w:hAnsi="Arial" w:cs="Arial"/>
                <w:sz w:val="14"/>
                <w:szCs w:val="14"/>
              </w:rPr>
            </w:pPr>
          </w:p>
          <w:p w14:paraId="4C4E2664" w14:textId="77777777" w:rsidR="00E069F4" w:rsidRPr="002E5CC9" w:rsidRDefault="00E069F4" w:rsidP="004E2946">
            <w:pPr>
              <w:rPr>
                <w:rFonts w:ascii="Arial" w:eastAsia="Calibri" w:hAnsi="Arial" w:cs="Arial"/>
                <w:sz w:val="14"/>
                <w:szCs w:val="14"/>
              </w:rPr>
            </w:pPr>
          </w:p>
          <w:p w14:paraId="6D23BA32" w14:textId="77777777" w:rsidR="00E069F4" w:rsidRPr="002E5CC9" w:rsidRDefault="00E069F4" w:rsidP="004E2946">
            <w:pPr>
              <w:jc w:val="cente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AF146" w14:textId="77777777" w:rsidR="00E069F4" w:rsidRPr="002E5CC9" w:rsidRDefault="00E069F4" w:rsidP="004E2946">
            <w:pPr>
              <w:jc w:val="center"/>
              <w:rPr>
                <w:sz w:val="14"/>
                <w:szCs w:val="14"/>
              </w:rPr>
            </w:pPr>
            <w:r>
              <w:rPr>
                <w:rFonts w:ascii="Arial" w:eastAsia="Calibri" w:hAnsi="Arial" w:cs="Arial"/>
                <w:sz w:val="14"/>
                <w:szCs w:val="14"/>
              </w:rPr>
              <w:t>Si</w:t>
            </w:r>
            <w:r w:rsidRPr="002E5CC9">
              <w:rPr>
                <w:rFonts w:ascii="Arial" w:eastAsia="Calibri" w:hAnsi="Arial" w:cs="Arial"/>
                <w:sz w:val="14"/>
                <w:szCs w:val="14"/>
              </w:rPr>
              <w:t xml:space="preserve"> cumple</w:t>
            </w:r>
          </w:p>
        </w:tc>
      </w:tr>
      <w:tr w:rsidR="00E069F4" w:rsidRPr="002E5CC9" w14:paraId="69E8843B" w14:textId="77777777" w:rsidTr="004E2946">
        <w:trPr>
          <w:trHeight w:val="66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240D"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F94A" w14:textId="77777777" w:rsidR="00E069F4" w:rsidRPr="002E5CC9" w:rsidRDefault="00E069F4" w:rsidP="004E2946">
            <w:pPr>
              <w:jc w:val="both"/>
              <w:rPr>
                <w:sz w:val="14"/>
                <w:szCs w:val="14"/>
              </w:rPr>
            </w:pPr>
            <w:r w:rsidRPr="00337564">
              <w:rPr>
                <w:rFonts w:ascii="Arial" w:eastAsia="Calibri" w:hAnsi="Arial" w:cs="Arial"/>
                <w:b/>
                <w:bCs/>
                <w:sz w:val="16"/>
                <w:szCs w:val="16"/>
              </w:rPr>
              <w:t>Anexo 9.</w:t>
            </w:r>
            <w:r w:rsidRPr="0033756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5B62"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8DBA" w14:textId="77777777" w:rsidR="00E069F4" w:rsidRPr="002E5CC9" w:rsidRDefault="00E069F4" w:rsidP="004E2946">
            <w:pPr>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CEB37"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74F4084A" w14:textId="77777777" w:rsidTr="004E2946">
        <w:trPr>
          <w:trHeight w:val="37"/>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B0D0"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EC2F" w14:textId="77777777" w:rsidR="00E069F4" w:rsidRPr="00337564" w:rsidRDefault="00E069F4" w:rsidP="004E2946">
            <w:pPr>
              <w:jc w:val="both"/>
              <w:rPr>
                <w:rFonts w:ascii="Arial" w:hAnsi="Arial" w:cs="Arial"/>
                <w:sz w:val="16"/>
                <w:szCs w:val="16"/>
              </w:rPr>
            </w:pPr>
            <w:r w:rsidRPr="00337564">
              <w:rPr>
                <w:rFonts w:ascii="Arial" w:hAnsi="Arial" w:cs="Arial"/>
                <w:b/>
                <w:bCs/>
                <w:sz w:val="16"/>
                <w:szCs w:val="16"/>
              </w:rPr>
              <w:t>Anexo 10.</w:t>
            </w:r>
            <w:r w:rsidRPr="0033756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337564">
              <w:rPr>
                <w:rFonts w:ascii="Arial" w:hAnsi="Arial" w:cs="Arial"/>
                <w:b/>
                <w:bCs/>
                <w:sz w:val="16"/>
                <w:szCs w:val="16"/>
              </w:rPr>
              <w:t>EL INFONAVIT</w:t>
            </w:r>
            <w:r w:rsidRPr="0033756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DB200"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6545"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3D58B"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0EBAACE9" w14:textId="77777777" w:rsidTr="004E2946">
        <w:trPr>
          <w:trHeight w:val="88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EF412"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633AC" w14:textId="77777777" w:rsidR="00E069F4" w:rsidRPr="00337564" w:rsidRDefault="00E069F4" w:rsidP="004E2946">
            <w:pPr>
              <w:jc w:val="both"/>
              <w:rPr>
                <w:rFonts w:ascii="Arial" w:hAnsi="Arial" w:cs="Arial"/>
                <w:b/>
                <w:bCs/>
                <w:sz w:val="16"/>
                <w:szCs w:val="16"/>
              </w:rPr>
            </w:pPr>
            <w:r w:rsidRPr="00337564">
              <w:rPr>
                <w:rFonts w:ascii="Arial" w:hAnsi="Arial" w:cs="Arial"/>
                <w:b/>
                <w:bCs/>
                <w:sz w:val="16"/>
                <w:szCs w:val="16"/>
              </w:rPr>
              <w:t xml:space="preserve">Anexo 11. El PROVEEDOR </w:t>
            </w:r>
            <w:r w:rsidRPr="0033756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33756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94538"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5961"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E7E29"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7DCE4D7C" w14:textId="77777777" w:rsidTr="004E2946">
        <w:trPr>
          <w:trHeight w:val="37"/>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1B19"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4741" w14:textId="77777777" w:rsidR="00E069F4" w:rsidRPr="00337564" w:rsidRDefault="00E069F4" w:rsidP="004E2946">
            <w:pPr>
              <w:jc w:val="both"/>
              <w:rPr>
                <w:rFonts w:ascii="Arial" w:hAnsi="Arial" w:cs="Arial"/>
                <w:b/>
                <w:bCs/>
                <w:sz w:val="16"/>
                <w:szCs w:val="16"/>
              </w:rPr>
            </w:pPr>
            <w:r w:rsidRPr="00337564">
              <w:rPr>
                <w:rFonts w:ascii="Arial" w:hAnsi="Arial" w:cs="Arial"/>
                <w:b/>
                <w:bCs/>
                <w:sz w:val="16"/>
                <w:szCs w:val="16"/>
              </w:rPr>
              <w:t xml:space="preserve">Anexo 12. </w:t>
            </w:r>
            <w:r w:rsidRPr="0033756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E52CA"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08D8"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F0ACE"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08D156E6" w14:textId="77777777" w:rsidTr="004E2946">
        <w:trPr>
          <w:trHeight w:val="178"/>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8747"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AB1A" w14:textId="77777777" w:rsidR="00E069F4" w:rsidRPr="00337564" w:rsidRDefault="00E069F4" w:rsidP="004E2946">
            <w:pPr>
              <w:jc w:val="both"/>
              <w:rPr>
                <w:rFonts w:ascii="Arial" w:hAnsi="Arial" w:cs="Arial"/>
                <w:sz w:val="16"/>
                <w:szCs w:val="16"/>
              </w:rPr>
            </w:pPr>
            <w:r w:rsidRPr="00337564">
              <w:rPr>
                <w:rFonts w:ascii="Arial" w:hAnsi="Arial" w:cs="Arial"/>
                <w:b/>
                <w:bCs/>
                <w:sz w:val="16"/>
                <w:szCs w:val="16"/>
              </w:rPr>
              <w:t>Anexo 13</w:t>
            </w:r>
            <w:r w:rsidRPr="0033756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1C51C"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93A6"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3FDEE"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r w:rsidR="00E069F4" w:rsidRPr="002E5CC9" w14:paraId="14D9D696" w14:textId="77777777" w:rsidTr="004E2946">
        <w:trPr>
          <w:trHeight w:val="41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7B50" w14:textId="77777777" w:rsidR="00E069F4" w:rsidRPr="002E5CC9" w:rsidRDefault="00E069F4" w:rsidP="004E2946">
            <w:pPr>
              <w:rPr>
                <w:rFonts w:ascii="Arial" w:eastAsia="Calibri" w:hAnsi="Arial" w:cs="Arial"/>
                <w:sz w:val="14"/>
                <w:szCs w:val="14"/>
              </w:rPr>
            </w:pPr>
            <w:r w:rsidRPr="002E5CC9">
              <w:rPr>
                <w:rFonts w:ascii="Arial" w:eastAsia="Calibri" w:hAnsi="Arial" w:cs="Arial"/>
                <w:sz w:val="14"/>
                <w:szCs w:val="14"/>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8A06" w14:textId="77777777" w:rsidR="00E069F4" w:rsidRPr="002E5CC9" w:rsidRDefault="00E069F4" w:rsidP="004E2946">
            <w:pPr>
              <w:jc w:val="both"/>
              <w:rPr>
                <w:rFonts w:ascii="Arial" w:hAnsi="Arial" w:cs="Arial"/>
                <w:b/>
                <w:bCs/>
                <w:sz w:val="14"/>
                <w:szCs w:val="14"/>
              </w:rPr>
            </w:pPr>
            <w:r w:rsidRPr="00337564">
              <w:rPr>
                <w:rFonts w:ascii="Arial" w:hAnsi="Arial" w:cs="Arial"/>
                <w:b/>
                <w:bCs/>
                <w:sz w:val="16"/>
                <w:szCs w:val="16"/>
              </w:rPr>
              <w:t xml:space="preserve">Anexo 15. </w:t>
            </w:r>
            <w:r w:rsidRPr="0033756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DD979"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FA3B" w14:textId="77777777" w:rsidR="00E069F4" w:rsidRPr="002E5CC9" w:rsidRDefault="00E069F4" w:rsidP="004E2946">
            <w:pPr>
              <w:jc w:val="both"/>
              <w:rPr>
                <w:rFonts w:ascii="Arial" w:eastAsia="Calibri" w:hAnsi="Arial"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88C44" w14:textId="77777777" w:rsidR="00E069F4" w:rsidRPr="002E5CC9" w:rsidRDefault="00E069F4" w:rsidP="004E2946">
            <w:pPr>
              <w:jc w:val="center"/>
              <w:rPr>
                <w:rFonts w:ascii="Arial" w:eastAsia="Calibri" w:hAnsi="Arial" w:cs="Arial"/>
                <w:sz w:val="14"/>
                <w:szCs w:val="14"/>
              </w:rPr>
            </w:pPr>
            <w:r w:rsidRPr="002E5CC9">
              <w:rPr>
                <w:rFonts w:ascii="Arial" w:eastAsia="Calibri" w:hAnsi="Arial" w:cs="Arial"/>
                <w:sz w:val="14"/>
                <w:szCs w:val="14"/>
              </w:rPr>
              <w:t>Si Cumple</w:t>
            </w:r>
          </w:p>
        </w:tc>
      </w:tr>
    </w:tbl>
    <w:p w14:paraId="513FE0FD" w14:textId="77777777" w:rsidR="00952411" w:rsidRDefault="00952411" w:rsidP="006E27D0">
      <w:pPr>
        <w:spacing w:after="160"/>
        <w:rPr>
          <w:rFonts w:ascii="Arial" w:eastAsiaTheme="minorEastAsia" w:hAnsi="Arial" w:cs="Arial"/>
          <w:b/>
          <w:sz w:val="18"/>
          <w:szCs w:val="18"/>
        </w:rPr>
      </w:pPr>
    </w:p>
    <w:tbl>
      <w:tblPr>
        <w:tblW w:w="10060" w:type="dxa"/>
        <w:jc w:val="center"/>
        <w:tblLayout w:type="fixed"/>
        <w:tblCellMar>
          <w:left w:w="10" w:type="dxa"/>
          <w:right w:w="10" w:type="dxa"/>
        </w:tblCellMar>
        <w:tblLook w:val="04A0" w:firstRow="1" w:lastRow="0" w:firstColumn="1" w:lastColumn="0" w:noHBand="0" w:noVBand="1"/>
      </w:tblPr>
      <w:tblGrid>
        <w:gridCol w:w="726"/>
        <w:gridCol w:w="3812"/>
        <w:gridCol w:w="515"/>
        <w:gridCol w:w="709"/>
        <w:gridCol w:w="4298"/>
      </w:tblGrid>
      <w:tr w:rsidR="004162D4" w:rsidRPr="004162D4" w14:paraId="68293DF2" w14:textId="77777777" w:rsidTr="00040A53">
        <w:trPr>
          <w:trHeight w:val="506"/>
          <w:jc w:val="center"/>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4810DA" w14:textId="77777777" w:rsidR="004162D4" w:rsidRDefault="004162D4" w:rsidP="004162D4">
            <w:pPr>
              <w:pStyle w:val="Prrafodelista"/>
              <w:tabs>
                <w:tab w:val="left" w:pos="2280"/>
              </w:tabs>
              <w:jc w:val="center"/>
              <w:rPr>
                <w:rFonts w:ascii="Arial" w:eastAsiaTheme="minorEastAsia" w:hAnsi="Arial" w:cs="Arial"/>
                <w:b/>
                <w:sz w:val="20"/>
                <w:szCs w:val="20"/>
              </w:rPr>
            </w:pPr>
            <w:bookmarkStart w:id="6" w:name="_Hlk82088493"/>
          </w:p>
          <w:p w14:paraId="414FA1AD" w14:textId="77F8F125" w:rsidR="004162D4" w:rsidRPr="004162D4" w:rsidRDefault="004162D4" w:rsidP="004162D4">
            <w:pPr>
              <w:pStyle w:val="Prrafodelista"/>
              <w:tabs>
                <w:tab w:val="left" w:pos="2280"/>
              </w:tabs>
              <w:jc w:val="center"/>
              <w:rPr>
                <w:rFonts w:ascii="Arial" w:eastAsiaTheme="minorEastAsia" w:hAnsi="Arial" w:cs="Arial"/>
                <w:b/>
                <w:sz w:val="20"/>
                <w:szCs w:val="20"/>
              </w:rPr>
            </w:pPr>
            <w:r w:rsidRPr="003B76A3">
              <w:rPr>
                <w:rFonts w:ascii="Arial" w:eastAsiaTheme="minorEastAsia" w:hAnsi="Arial" w:cs="Arial"/>
                <w:b/>
                <w:sz w:val="20"/>
                <w:szCs w:val="20"/>
              </w:rPr>
              <w:t>EVENTOS Y CONVENCIONES MIP S.A. DE C.V.</w:t>
            </w:r>
          </w:p>
          <w:p w14:paraId="26FA3753" w14:textId="77777777" w:rsidR="004162D4" w:rsidRPr="004162D4" w:rsidRDefault="004162D4" w:rsidP="00074E33">
            <w:pPr>
              <w:tabs>
                <w:tab w:val="left" w:pos="2280"/>
              </w:tabs>
              <w:jc w:val="center"/>
              <w:rPr>
                <w:rFonts w:ascii="Arial" w:eastAsiaTheme="minorEastAsia" w:hAnsi="Arial" w:cs="Arial"/>
                <w:b/>
                <w:bCs/>
                <w:sz w:val="16"/>
                <w:szCs w:val="16"/>
              </w:rPr>
            </w:pPr>
          </w:p>
        </w:tc>
      </w:tr>
      <w:tr w:rsidR="004162D4" w:rsidRPr="004162D4" w14:paraId="07D25C96" w14:textId="77777777" w:rsidTr="00040A53">
        <w:trPr>
          <w:trHeight w:val="294"/>
          <w:jc w:val="center"/>
        </w:trPr>
        <w:tc>
          <w:tcPr>
            <w:tcW w:w="100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3A621B" w14:textId="77777777" w:rsidR="004162D4" w:rsidRPr="004162D4" w:rsidRDefault="004162D4" w:rsidP="00074E33">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4162D4" w:rsidRPr="004162D4" w14:paraId="0E671753" w14:textId="77777777" w:rsidTr="00040A53">
        <w:trPr>
          <w:trHeight w:val="277"/>
          <w:jc w:val="center"/>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369181"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478BF61"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52CAF2"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429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409687" w14:textId="77777777" w:rsidR="004162D4" w:rsidRPr="004162D4" w:rsidRDefault="004162D4" w:rsidP="00074E33">
            <w:pPr>
              <w:jc w:val="center"/>
              <w:rPr>
                <w:rFonts w:ascii="Arial" w:eastAsia="Calibri" w:hAnsi="Arial" w:cs="Arial"/>
                <w:b/>
                <w:bCs/>
                <w:sz w:val="16"/>
                <w:szCs w:val="16"/>
              </w:rPr>
            </w:pPr>
          </w:p>
          <w:p w14:paraId="3EDBB978"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4162D4" w:rsidRPr="004162D4" w14:paraId="5DF957A7" w14:textId="77777777" w:rsidTr="00040A53">
        <w:trPr>
          <w:trHeight w:val="310"/>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F67FC1" w14:textId="77777777" w:rsidR="004162D4" w:rsidRPr="004162D4" w:rsidRDefault="004162D4" w:rsidP="00074E33">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8FD638" w14:textId="77777777" w:rsidR="004162D4" w:rsidRPr="004162D4" w:rsidRDefault="004162D4" w:rsidP="00074E33">
            <w:pPr>
              <w:jc w:val="center"/>
              <w:rPr>
                <w:rFonts w:ascii="Arial" w:eastAsia="Calibri" w:hAnsi="Arial" w:cs="Arial"/>
                <w:b/>
                <w:bCs/>
                <w:sz w:val="16"/>
                <w:szCs w:val="16"/>
              </w:rPr>
            </w:pPr>
          </w:p>
        </w:tc>
        <w:tc>
          <w:tcPr>
            <w:tcW w:w="5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1A0AA5"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172FC9" w14:textId="77777777" w:rsidR="004162D4" w:rsidRPr="004162D4" w:rsidRDefault="004162D4" w:rsidP="00074E33">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429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9115AD" w14:textId="77777777" w:rsidR="004162D4" w:rsidRPr="004162D4" w:rsidRDefault="004162D4" w:rsidP="00074E33">
            <w:pPr>
              <w:jc w:val="center"/>
              <w:rPr>
                <w:rFonts w:ascii="Arial" w:eastAsia="Calibri" w:hAnsi="Arial" w:cs="Arial"/>
                <w:b/>
                <w:bCs/>
                <w:sz w:val="16"/>
                <w:szCs w:val="16"/>
              </w:rPr>
            </w:pPr>
          </w:p>
        </w:tc>
      </w:tr>
      <w:tr w:rsidR="004162D4" w:rsidRPr="004162D4" w14:paraId="0FF594FD" w14:textId="77777777" w:rsidTr="00040A53">
        <w:trPr>
          <w:trHeight w:val="1489"/>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34AB" w14:textId="77777777" w:rsidR="0043334C" w:rsidRDefault="004162D4" w:rsidP="00074E33">
            <w:pPr>
              <w:ind w:left="-396" w:firstLine="396"/>
              <w:rPr>
                <w:rFonts w:ascii="Arial" w:eastAsia="Calibri" w:hAnsi="Arial" w:cs="Arial"/>
                <w:sz w:val="16"/>
                <w:szCs w:val="16"/>
              </w:rPr>
            </w:pPr>
            <w:r w:rsidRPr="004162D4">
              <w:rPr>
                <w:rFonts w:ascii="Arial" w:eastAsia="Calibri" w:hAnsi="Arial" w:cs="Arial"/>
                <w:sz w:val="16"/>
                <w:szCs w:val="16"/>
              </w:rPr>
              <w:t xml:space="preserve">Inciso </w:t>
            </w:r>
          </w:p>
          <w:p w14:paraId="41A47849" w14:textId="580A4DC4" w:rsidR="004162D4" w:rsidRPr="004162D4" w:rsidRDefault="004162D4" w:rsidP="00074E33">
            <w:pPr>
              <w:ind w:left="-396" w:firstLine="396"/>
              <w:rPr>
                <w:rFonts w:ascii="Arial" w:eastAsia="Calibri" w:hAnsi="Arial" w:cs="Arial"/>
                <w:sz w:val="16"/>
                <w:szCs w:val="16"/>
              </w:rPr>
            </w:pPr>
            <w:r w:rsidRPr="004162D4">
              <w:rPr>
                <w:rFonts w:ascii="Arial" w:eastAsia="Calibri" w:hAnsi="Arial" w:cs="Arial"/>
                <w:sz w:val="16"/>
                <w:szCs w:val="16"/>
              </w:rPr>
              <w:t>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6175" w14:textId="77777777" w:rsidR="004162D4" w:rsidRPr="004162D4" w:rsidRDefault="004162D4" w:rsidP="00074E33">
            <w:pPr>
              <w:jc w:val="both"/>
              <w:rPr>
                <w:rFonts w:ascii="Arial" w:eastAsia="Calibri" w:hAnsi="Arial" w:cs="Arial"/>
                <w:b/>
                <w:bCs/>
                <w:sz w:val="16"/>
                <w:szCs w:val="16"/>
              </w:rPr>
            </w:pPr>
          </w:p>
          <w:p w14:paraId="7952B6A4" w14:textId="77777777" w:rsidR="004162D4" w:rsidRPr="004162D4" w:rsidRDefault="004162D4" w:rsidP="00074E33">
            <w:pPr>
              <w:jc w:val="center"/>
              <w:rPr>
                <w:rFonts w:ascii="Arial" w:eastAsia="Calibri" w:hAnsi="Arial" w:cs="Arial"/>
                <w:sz w:val="16"/>
                <w:szCs w:val="16"/>
              </w:rPr>
            </w:pPr>
            <w:r w:rsidRPr="00EB37DA">
              <w:rPr>
                <w:rFonts w:ascii="Arial" w:eastAsia="Calibri" w:hAnsi="Arial" w:cs="Arial"/>
                <w:b/>
                <w:bCs/>
                <w:sz w:val="22"/>
                <w:szCs w:val="22"/>
              </w:rPr>
              <w:t>Anexo 2</w:t>
            </w:r>
            <w:r w:rsidRPr="00EB37DA">
              <w:rPr>
                <w:rFonts w:ascii="Arial" w:eastAsia="Calibri" w:hAnsi="Arial" w:cs="Arial"/>
                <w:sz w:val="22"/>
                <w:szCs w:val="22"/>
              </w:rPr>
              <w:t>. (Propuesta Técnica).</w:t>
            </w:r>
          </w:p>
          <w:p w14:paraId="7535BC6B" w14:textId="77777777" w:rsidR="004162D4" w:rsidRPr="004162D4" w:rsidRDefault="004162D4" w:rsidP="00074E33">
            <w:pPr>
              <w:jc w:val="both"/>
              <w:rPr>
                <w:rFonts w:ascii="Arial" w:eastAsia="Calibri" w:hAnsi="Arial" w:cs="Arial"/>
                <w:sz w:val="16"/>
                <w:szCs w:val="16"/>
              </w:rPr>
            </w:pPr>
            <w:r w:rsidRPr="004162D4">
              <w:rPr>
                <w:rFonts w:ascii="Arial" w:eastAsia="Calibri" w:hAnsi="Arial" w:cs="Arial"/>
                <w:sz w:val="16"/>
                <w:szCs w:val="16"/>
              </w:rPr>
              <w:t xml:space="preserve">    </w:t>
            </w:r>
          </w:p>
          <w:p w14:paraId="298A450A" w14:textId="77777777" w:rsidR="004162D4" w:rsidRPr="004162D4" w:rsidRDefault="004162D4" w:rsidP="00074E33">
            <w:pPr>
              <w:jc w:val="both"/>
              <w:rPr>
                <w:rFonts w:ascii="Arial" w:eastAsia="Calibri" w:hAnsi="Arial" w:cs="Arial"/>
                <w:sz w:val="16"/>
                <w:szCs w:val="16"/>
              </w:rPr>
            </w:pPr>
          </w:p>
          <w:p w14:paraId="38876753" w14:textId="77777777" w:rsidR="004162D4" w:rsidRPr="004162D4" w:rsidRDefault="004162D4" w:rsidP="00074E33">
            <w:pPr>
              <w:jc w:val="both"/>
              <w:rPr>
                <w:rFonts w:ascii="Arial" w:eastAsia="Calibri" w:hAnsi="Arial" w:cs="Arial"/>
                <w:sz w:val="16"/>
                <w:szCs w:val="16"/>
              </w:rPr>
            </w:pPr>
            <w:r w:rsidRPr="004162D4">
              <w:rPr>
                <w:rFonts w:ascii="Arial" w:eastAsia="Calibri" w:hAnsi="Arial" w:cs="Arial"/>
                <w:sz w:val="16"/>
                <w:szCs w:val="16"/>
              </w:rPr>
              <w:tab/>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3BB10" w14:textId="77777777" w:rsidR="004162D4" w:rsidRPr="004162D4" w:rsidRDefault="004162D4" w:rsidP="00074E33">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C1B78" w14:textId="77777777" w:rsidR="004162D4" w:rsidRPr="004162D4" w:rsidRDefault="004162D4" w:rsidP="00074E33">
            <w:pPr>
              <w:jc w:val="center"/>
              <w:rPr>
                <w:rFonts w:ascii="Arial" w:eastAsia="Calibri" w:hAnsi="Arial" w:cs="Arial"/>
                <w:sz w:val="16"/>
                <w:szCs w:val="16"/>
              </w:rPr>
            </w:pPr>
          </w:p>
        </w:tc>
        <w:tc>
          <w:tcPr>
            <w:tcW w:w="4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6AF73" w14:textId="18625E56" w:rsidR="004162D4" w:rsidRPr="004162D4" w:rsidRDefault="00FC69C8" w:rsidP="00074E33">
            <w:pPr>
              <w:pStyle w:val="NormalWeb"/>
              <w:spacing w:after="0"/>
              <w:jc w:val="center"/>
              <w:textAlignment w:val="auto"/>
              <w:rPr>
                <w:rFonts w:ascii="Arial" w:eastAsia="Calibri" w:hAnsi="Arial" w:cs="Arial"/>
                <w:kern w:val="0"/>
                <w:sz w:val="16"/>
                <w:szCs w:val="16"/>
              </w:rPr>
            </w:pPr>
            <w:r w:rsidRPr="000F3ACE">
              <w:rPr>
                <w:rFonts w:ascii="Arial" w:eastAsia="Calibri" w:hAnsi="Arial" w:cs="Arial"/>
                <w:kern w:val="0"/>
                <w:sz w:val="18"/>
                <w:szCs w:val="18"/>
              </w:rPr>
              <w:t>Si cumple con las especificaciones solicitadas por el</w:t>
            </w:r>
            <w:r w:rsidRPr="000F3ACE">
              <w:rPr>
                <w:rFonts w:ascii="Arial" w:eastAsia="Calibri" w:hAnsi="Arial" w:cs="Arial"/>
                <w:b/>
                <w:bCs/>
                <w:kern w:val="0"/>
                <w:sz w:val="18"/>
                <w:szCs w:val="18"/>
              </w:rPr>
              <w:t xml:space="preserve"> </w:t>
            </w:r>
            <w:r>
              <w:rPr>
                <w:rFonts w:ascii="Arial" w:eastAsia="Calibri" w:hAnsi="Arial" w:cs="Arial"/>
                <w:kern w:val="0"/>
                <w:sz w:val="18"/>
                <w:szCs w:val="18"/>
              </w:rPr>
              <w:t>Á</w:t>
            </w:r>
            <w:r w:rsidRPr="000F3ACE">
              <w:rPr>
                <w:rFonts w:ascii="Arial" w:eastAsia="Calibri" w:hAnsi="Arial" w:cs="Arial"/>
                <w:kern w:val="0"/>
                <w:sz w:val="18"/>
                <w:szCs w:val="18"/>
              </w:rPr>
              <w:t xml:space="preserve">rea </w:t>
            </w:r>
            <w:r>
              <w:rPr>
                <w:rFonts w:ascii="Arial" w:eastAsia="Calibri" w:hAnsi="Arial" w:cs="Arial"/>
                <w:kern w:val="0"/>
                <w:sz w:val="18"/>
                <w:szCs w:val="18"/>
              </w:rPr>
              <w:t>R</w:t>
            </w:r>
            <w:r w:rsidRPr="000F3ACE">
              <w:rPr>
                <w:rFonts w:ascii="Arial" w:eastAsia="Calibri" w:hAnsi="Arial" w:cs="Arial"/>
                <w:kern w:val="0"/>
                <w:sz w:val="18"/>
                <w:szCs w:val="18"/>
              </w:rPr>
              <w:t>equirente</w:t>
            </w:r>
            <w:r w:rsidRPr="000F3ACE">
              <w:rPr>
                <w:rFonts w:ascii="Arial" w:eastAsia="Calibri" w:hAnsi="Arial" w:cs="Arial"/>
                <w:b/>
                <w:bCs/>
                <w:kern w:val="0"/>
                <w:sz w:val="18"/>
                <w:szCs w:val="18"/>
              </w:rPr>
              <w:t>.</w:t>
            </w:r>
          </w:p>
        </w:tc>
      </w:tr>
    </w:tbl>
    <w:p w14:paraId="6900DA86" w14:textId="77777777" w:rsidR="00040A53" w:rsidRDefault="00040A53" w:rsidP="00040A53">
      <w:pPr>
        <w:spacing w:after="160"/>
        <w:rPr>
          <w:rFonts w:ascii="Arial" w:eastAsiaTheme="minorEastAsia" w:hAnsi="Arial" w:cs="Arial"/>
          <w:b/>
          <w:sz w:val="20"/>
          <w:szCs w:val="20"/>
        </w:rPr>
      </w:pPr>
      <w:bookmarkStart w:id="7" w:name="_Hlk82443341"/>
      <w:bookmarkEnd w:id="6"/>
    </w:p>
    <w:tbl>
      <w:tblPr>
        <w:tblW w:w="10070" w:type="dxa"/>
        <w:jc w:val="center"/>
        <w:tblLayout w:type="fixed"/>
        <w:tblCellMar>
          <w:left w:w="10" w:type="dxa"/>
          <w:right w:w="10" w:type="dxa"/>
        </w:tblCellMar>
        <w:tblLook w:val="04A0" w:firstRow="1" w:lastRow="0" w:firstColumn="1" w:lastColumn="0" w:noHBand="0" w:noVBand="1"/>
      </w:tblPr>
      <w:tblGrid>
        <w:gridCol w:w="704"/>
        <w:gridCol w:w="3827"/>
        <w:gridCol w:w="567"/>
        <w:gridCol w:w="709"/>
        <w:gridCol w:w="4263"/>
      </w:tblGrid>
      <w:tr w:rsidR="00040A53" w:rsidRPr="00355AC9" w14:paraId="70AB019F" w14:textId="77777777" w:rsidTr="00952411">
        <w:trPr>
          <w:trHeight w:val="86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C2730" w14:textId="77777777" w:rsidR="00040A53" w:rsidRPr="00355AC9" w:rsidRDefault="00040A53" w:rsidP="004E2946">
            <w:pPr>
              <w:ind w:left="-396" w:firstLine="396"/>
              <w:rPr>
                <w:rFonts w:ascii="Arial" w:eastAsia="Calibri" w:hAnsi="Arial" w:cs="Arial"/>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347B" w14:textId="77777777" w:rsidR="00040A53" w:rsidRPr="00355AC9" w:rsidRDefault="00040A53" w:rsidP="004E2946">
            <w:pPr>
              <w:jc w:val="both"/>
              <w:rPr>
                <w:rFonts w:ascii="Arial" w:eastAsia="Calibri" w:hAnsi="Arial" w:cs="Arial"/>
                <w:sz w:val="16"/>
                <w:szCs w:val="16"/>
              </w:rPr>
            </w:pPr>
          </w:p>
          <w:p w14:paraId="3CD21692" w14:textId="0F64D7AC" w:rsidR="00040A53" w:rsidRPr="00952411" w:rsidRDefault="00952411" w:rsidP="00952411">
            <w:pPr>
              <w:ind w:left="993" w:right="140"/>
              <w:jc w:val="both"/>
              <w:rPr>
                <w:rFonts w:ascii="Arial" w:eastAsia="Arial" w:hAnsi="Arial" w:cs="Arial"/>
                <w:b/>
                <w:color w:val="000000"/>
                <w:sz w:val="16"/>
                <w:szCs w:val="16"/>
              </w:rPr>
            </w:pPr>
            <w:r>
              <w:rPr>
                <w:rFonts w:ascii="Arial" w:eastAsia="Arial" w:hAnsi="Arial" w:cs="Arial"/>
                <w:bCs/>
                <w:color w:val="000000"/>
                <w:sz w:val="16"/>
                <w:szCs w:val="16"/>
              </w:rPr>
              <w:t xml:space="preserve">1. </w:t>
            </w:r>
            <w:r w:rsidR="00040A53" w:rsidRPr="00952411">
              <w:rPr>
                <w:rFonts w:ascii="Arial" w:eastAsia="Arial" w:hAnsi="Arial" w:cs="Arial"/>
                <w:bCs/>
                <w:color w:val="000000"/>
                <w:sz w:val="16"/>
                <w:szCs w:val="16"/>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00040A53" w:rsidRPr="00952411">
              <w:rPr>
                <w:rFonts w:ascii="Arial" w:eastAsia="Arial" w:hAnsi="Arial" w:cs="Arial"/>
                <w:b/>
                <w:color w:val="000000"/>
                <w:sz w:val="16"/>
                <w:szCs w:val="16"/>
              </w:rPr>
              <w:t xml:space="preserve"> </w:t>
            </w:r>
          </w:p>
          <w:p w14:paraId="62B8A83E" w14:textId="77777777" w:rsidR="00040A53" w:rsidRPr="00355AC9" w:rsidRDefault="00040A53" w:rsidP="004E2946">
            <w:pPr>
              <w:jc w:val="both"/>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B3E1E" w14:textId="1960831A" w:rsidR="00040A53" w:rsidRPr="00355AC9" w:rsidRDefault="00040A53" w:rsidP="00040A5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AFECE" w14:textId="1C704053" w:rsidR="00040A53" w:rsidRPr="00355AC9" w:rsidRDefault="00040A53" w:rsidP="004E2946">
            <w:pPr>
              <w:jc w:val="center"/>
              <w:rPr>
                <w:rFonts w:ascii="Arial" w:eastAsia="Calibri" w:hAnsi="Arial" w:cs="Arial"/>
                <w:sz w:val="16"/>
                <w:szCs w:val="16"/>
              </w:rPr>
            </w:pP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E12FC" w14:textId="4DB85B93" w:rsidR="00040A53" w:rsidRPr="00355AC9" w:rsidRDefault="00040A53" w:rsidP="004E2946">
            <w:pPr>
              <w:pStyle w:val="NormalWeb"/>
              <w:spacing w:after="0"/>
              <w:jc w:val="center"/>
              <w:textAlignment w:val="auto"/>
              <w:rPr>
                <w:rFonts w:ascii="Arial" w:eastAsia="Calibri" w:hAnsi="Arial" w:cs="Arial"/>
                <w:kern w:val="0"/>
                <w:sz w:val="16"/>
                <w:szCs w:val="16"/>
              </w:rPr>
            </w:pPr>
            <w:r w:rsidRPr="00952411">
              <w:rPr>
                <w:rFonts w:ascii="Arial" w:eastAsia="Calibri" w:hAnsi="Arial" w:cs="Arial"/>
                <w:kern w:val="0"/>
                <w:sz w:val="20"/>
                <w:szCs w:val="20"/>
              </w:rPr>
              <w:t xml:space="preserve">Si cumple. </w:t>
            </w:r>
          </w:p>
        </w:tc>
      </w:tr>
      <w:bookmarkEnd w:id="7"/>
    </w:tbl>
    <w:p w14:paraId="7F53A9B6" w14:textId="20316739" w:rsidR="00040A53" w:rsidRDefault="00040A53" w:rsidP="00040A53">
      <w:pPr>
        <w:rPr>
          <w:rFonts w:ascii="Arial" w:eastAsiaTheme="minorEastAsia" w:hAnsi="Arial" w:cs="Arial"/>
          <w:b/>
          <w:sz w:val="18"/>
          <w:szCs w:val="18"/>
        </w:rPr>
      </w:pPr>
    </w:p>
    <w:p w14:paraId="2251A630" w14:textId="316146EC" w:rsidR="00040A53" w:rsidRDefault="00040A53" w:rsidP="00040A53">
      <w:pPr>
        <w:rPr>
          <w:rFonts w:ascii="Arial" w:eastAsiaTheme="minorEastAsia" w:hAnsi="Arial" w:cs="Arial"/>
          <w:b/>
          <w:sz w:val="18"/>
          <w:szCs w:val="18"/>
        </w:rPr>
      </w:pPr>
    </w:p>
    <w:p w14:paraId="1E9463AD" w14:textId="77777777" w:rsidR="00952411" w:rsidRDefault="00952411" w:rsidP="00952411">
      <w:pPr>
        <w:pStyle w:val="Prrafodelista"/>
        <w:tabs>
          <w:tab w:val="left" w:pos="2280"/>
        </w:tabs>
        <w:jc w:val="center"/>
        <w:rPr>
          <w:rFonts w:ascii="Arial" w:eastAsiaTheme="minorEastAsia" w:hAnsi="Arial" w:cs="Arial"/>
          <w:b/>
          <w:sz w:val="20"/>
          <w:szCs w:val="20"/>
        </w:rPr>
      </w:pPr>
      <w:r w:rsidRPr="00E069F4">
        <w:rPr>
          <w:rFonts w:ascii="Arial" w:eastAsiaTheme="minorEastAsia" w:hAnsi="Arial" w:cs="Arial"/>
          <w:b/>
          <w:sz w:val="20"/>
          <w:szCs w:val="20"/>
        </w:rPr>
        <w:t>DICTAMEN ADMINISTRATIVO</w:t>
      </w:r>
      <w:r>
        <w:rPr>
          <w:rFonts w:ascii="Arial" w:eastAsiaTheme="minorEastAsia" w:hAnsi="Arial" w:cs="Arial"/>
          <w:b/>
          <w:sz w:val="20"/>
          <w:szCs w:val="20"/>
        </w:rPr>
        <w:t>:</w:t>
      </w:r>
    </w:p>
    <w:p w14:paraId="1FC86DEE" w14:textId="0836C2CF" w:rsidR="00952411" w:rsidRPr="00FC69C8" w:rsidRDefault="00952411" w:rsidP="00FC69C8">
      <w:pPr>
        <w:pStyle w:val="Prrafodelista"/>
        <w:tabs>
          <w:tab w:val="left" w:pos="2280"/>
        </w:tabs>
        <w:jc w:val="center"/>
        <w:rPr>
          <w:rFonts w:ascii="Arial" w:eastAsiaTheme="minorEastAsia" w:hAnsi="Arial" w:cs="Arial"/>
          <w:b/>
          <w:sz w:val="20"/>
          <w:szCs w:val="20"/>
        </w:rPr>
      </w:pPr>
      <w:r w:rsidRPr="003B76A3">
        <w:rPr>
          <w:rFonts w:ascii="Arial" w:eastAsiaTheme="minorEastAsia" w:hAnsi="Arial" w:cs="Arial"/>
          <w:b/>
          <w:sz w:val="20"/>
          <w:szCs w:val="20"/>
        </w:rPr>
        <w:t>EVENTOS Y CONVENCIONES MIP S.A. DE C.V.</w:t>
      </w:r>
    </w:p>
    <w:tbl>
      <w:tblPr>
        <w:tblW w:w="9639" w:type="dxa"/>
        <w:jc w:val="center"/>
        <w:tblLayout w:type="fixed"/>
        <w:tblCellMar>
          <w:left w:w="10" w:type="dxa"/>
          <w:right w:w="10" w:type="dxa"/>
        </w:tblCellMar>
        <w:tblLook w:val="0000" w:firstRow="0" w:lastRow="0" w:firstColumn="0" w:lastColumn="0" w:noHBand="0" w:noVBand="0"/>
      </w:tblPr>
      <w:tblGrid>
        <w:gridCol w:w="726"/>
        <w:gridCol w:w="3812"/>
        <w:gridCol w:w="567"/>
        <w:gridCol w:w="709"/>
        <w:gridCol w:w="3825"/>
      </w:tblGrid>
      <w:tr w:rsidR="00040A53" w:rsidRPr="004162D4" w14:paraId="64FC8CE6" w14:textId="77777777" w:rsidTr="004E2946">
        <w:trPr>
          <w:trHeight w:val="266"/>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099742" w14:textId="77777777" w:rsidR="00040A53" w:rsidRPr="004162D4" w:rsidRDefault="00040A53" w:rsidP="004E2946">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040A53" w:rsidRPr="004162D4" w14:paraId="52F95C5E" w14:textId="77777777" w:rsidTr="004E2946">
        <w:trPr>
          <w:trHeight w:val="251"/>
          <w:jc w:val="center"/>
        </w:trPr>
        <w:tc>
          <w:tcPr>
            <w:tcW w:w="7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4E2946">
        <w:trPr>
          <w:trHeight w:val="251"/>
          <w:jc w:val="center"/>
        </w:trPr>
        <w:tc>
          <w:tcPr>
            <w:tcW w:w="7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4E2946">
        <w:trPr>
          <w:trHeight w:val="341"/>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4E2946">
        <w:trPr>
          <w:trHeight w:val="291"/>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4E2946">
        <w:trPr>
          <w:trHeight w:val="237"/>
          <w:jc w:val="center"/>
        </w:trPr>
        <w:tc>
          <w:tcPr>
            <w:tcW w:w="726"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4E2946">
        <w:trPr>
          <w:trHeight w:val="237"/>
          <w:jc w:val="center"/>
        </w:trPr>
        <w:tc>
          <w:tcPr>
            <w:tcW w:w="726"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D3D0695"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393257C6"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2BED6A48" w14:textId="77777777" w:rsidTr="004E2946">
        <w:trPr>
          <w:trHeight w:val="237"/>
          <w:jc w:val="center"/>
        </w:trPr>
        <w:tc>
          <w:tcPr>
            <w:tcW w:w="726"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77777777" w:rsidR="00040A53" w:rsidRPr="003D1A3D" w:rsidRDefault="00040A53" w:rsidP="004E2946">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4E2946">
        <w:trPr>
          <w:trHeight w:val="503"/>
          <w:jc w:val="center"/>
        </w:trPr>
        <w:tc>
          <w:tcPr>
            <w:tcW w:w="726"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040A53">
            <w:pPr>
              <w:pStyle w:val="Prrafodelista"/>
              <w:numPr>
                <w:ilvl w:val="0"/>
                <w:numId w:val="41"/>
              </w:numPr>
              <w:autoSpaceDN w:val="0"/>
              <w:contextualSpacing w:val="0"/>
              <w:jc w:val="both"/>
              <w:rPr>
                <w:rFonts w:ascii="Arial" w:eastAsia="Calibri" w:hAnsi="Arial" w:cs="Arial"/>
                <w:sz w:val="16"/>
                <w:szCs w:val="16"/>
              </w:rPr>
            </w:pPr>
            <w:r w:rsidRPr="004162D4">
              <w:rPr>
                <w:rFonts w:ascii="Arial" w:eastAsia="Calibri" w:hAnsi="Arial" w:cs="Arial"/>
                <w:sz w:val="16"/>
                <w:szCs w:val="16"/>
              </w:rPr>
              <w:t xml:space="preserve">Original solo para cotejo y copia simple legible de la escritura constitutiva de la sociedad, y en su caso, de las actas donde conste en su caso, la prórroga de la duración de la sociedad, último aumento o reducción de su capital social; el cambio de su objeto de </w:t>
            </w:r>
            <w:r w:rsidRPr="004162D4">
              <w:rPr>
                <w:rFonts w:ascii="Arial" w:eastAsia="Calibri" w:hAnsi="Arial" w:cs="Arial"/>
                <w:sz w:val="16"/>
                <w:szCs w:val="16"/>
              </w:rPr>
              <w:lastRenderedPageBreak/>
              <w:t>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58C4372" w14:textId="77777777" w:rsidR="00040A53" w:rsidRPr="004162D4" w:rsidRDefault="00040A53" w:rsidP="004E2946">
            <w:pPr>
              <w:rPr>
                <w:rFonts w:ascii="Arial" w:eastAsia="Calibri" w:hAnsi="Arial" w:cs="Arial"/>
                <w:sz w:val="16"/>
                <w:szCs w:val="16"/>
              </w:rPr>
            </w:pPr>
          </w:p>
          <w:p w14:paraId="21045B9C" w14:textId="77777777" w:rsidR="00040A53" w:rsidRPr="004162D4" w:rsidRDefault="00040A53" w:rsidP="004E2946">
            <w:pPr>
              <w:jc w:val="center"/>
              <w:rPr>
                <w:rFonts w:ascii="Arial" w:eastAsia="Calibri" w:hAnsi="Arial" w:cs="Arial"/>
                <w:sz w:val="16"/>
                <w:szCs w:val="16"/>
              </w:rPr>
            </w:pPr>
          </w:p>
          <w:p w14:paraId="3F3B386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5D9707AF" w14:textId="77777777" w:rsidR="00040A53" w:rsidRPr="004162D4" w:rsidRDefault="00040A53" w:rsidP="004E2946">
            <w:pPr>
              <w:jc w:val="center"/>
              <w:rPr>
                <w:rFonts w:ascii="Arial" w:eastAsia="Calibri" w:hAnsi="Arial" w:cs="Arial"/>
                <w:b/>
                <w:bCs/>
                <w:sz w:val="16"/>
                <w:szCs w:val="16"/>
              </w:rPr>
            </w:pPr>
          </w:p>
          <w:p w14:paraId="060EB62B" w14:textId="7EE8073D"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 CUMPLE INCISOS A) C) Y E)</w:t>
            </w:r>
          </w:p>
          <w:p w14:paraId="7D6F512E"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lastRenderedPageBreak/>
              <w:t xml:space="preserve"> </w:t>
            </w:r>
          </w:p>
        </w:tc>
      </w:tr>
      <w:tr w:rsidR="00040A53" w:rsidRPr="004162D4" w14:paraId="3E19C419" w14:textId="77777777" w:rsidTr="004E2946">
        <w:trPr>
          <w:trHeight w:val="496"/>
          <w:jc w:val="center"/>
        </w:trPr>
        <w:tc>
          <w:tcPr>
            <w:tcW w:w="726"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641F6F87" w:rsidR="00040A53" w:rsidRPr="004162D4" w:rsidRDefault="00040A53" w:rsidP="004E2946">
            <w:pPr>
              <w:jc w:val="center"/>
              <w:rPr>
                <w:rFonts w:ascii="Arial" w:eastAsia="Calibri" w:hAnsi="Arial" w:cs="Arial"/>
                <w:sz w:val="16"/>
                <w:szCs w:val="16"/>
              </w:rPr>
            </w:pP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77777777" w:rsidR="00040A53" w:rsidRPr="004162D4" w:rsidRDefault="00040A53" w:rsidP="004E2946">
            <w:pPr>
              <w:jc w:val="center"/>
              <w:rPr>
                <w:rFonts w:ascii="Arial" w:eastAsia="Calibri" w:hAnsi="Arial" w:cs="Arial"/>
                <w:sz w:val="16"/>
                <w:szCs w:val="16"/>
              </w:rPr>
            </w:pPr>
          </w:p>
          <w:p w14:paraId="624A8011" w14:textId="77777777" w:rsidR="00AE1352" w:rsidRDefault="00AE1352" w:rsidP="004E2946">
            <w:pPr>
              <w:jc w:val="center"/>
              <w:rPr>
                <w:rFonts w:ascii="Arial" w:eastAsia="Calibri" w:hAnsi="Arial" w:cs="Arial"/>
                <w:sz w:val="16"/>
                <w:szCs w:val="16"/>
              </w:rPr>
            </w:pPr>
          </w:p>
          <w:p w14:paraId="69237274" w14:textId="77777777" w:rsidR="00AE1352" w:rsidRDefault="00AE1352" w:rsidP="004E2946">
            <w:pPr>
              <w:jc w:val="center"/>
              <w:rPr>
                <w:rFonts w:ascii="Arial" w:eastAsia="Calibri" w:hAnsi="Arial" w:cs="Arial"/>
                <w:sz w:val="16"/>
                <w:szCs w:val="16"/>
              </w:rPr>
            </w:pPr>
          </w:p>
          <w:p w14:paraId="3CED864E" w14:textId="77777777" w:rsidR="00AE1352" w:rsidRDefault="00AE1352" w:rsidP="004E2946">
            <w:pPr>
              <w:jc w:val="center"/>
              <w:rPr>
                <w:rFonts w:ascii="Arial" w:eastAsia="Calibri" w:hAnsi="Arial" w:cs="Arial"/>
                <w:sz w:val="16"/>
                <w:szCs w:val="16"/>
              </w:rPr>
            </w:pPr>
          </w:p>
          <w:p w14:paraId="44F6FBBC" w14:textId="77777777" w:rsidR="00AE1352" w:rsidRDefault="00AE1352" w:rsidP="004E2946">
            <w:pPr>
              <w:jc w:val="center"/>
              <w:rPr>
                <w:rFonts w:ascii="Arial" w:eastAsia="Calibri" w:hAnsi="Arial" w:cs="Arial"/>
                <w:sz w:val="16"/>
                <w:szCs w:val="16"/>
              </w:rPr>
            </w:pPr>
          </w:p>
          <w:p w14:paraId="0CFD9C77" w14:textId="7F463F4A"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77777777" w:rsidR="00040A53" w:rsidRPr="004162D4" w:rsidRDefault="00040A53" w:rsidP="004E2946">
            <w:pPr>
              <w:jc w:val="center"/>
              <w:rPr>
                <w:rFonts w:ascii="Arial" w:eastAsia="Calibri" w:hAnsi="Arial" w:cs="Arial"/>
                <w:sz w:val="16"/>
                <w:szCs w:val="16"/>
              </w:rPr>
            </w:pPr>
          </w:p>
          <w:p w14:paraId="49791262" w14:textId="77777777" w:rsidR="00040A53" w:rsidRPr="004162D4" w:rsidRDefault="00040A53" w:rsidP="004E2946">
            <w:pPr>
              <w:jc w:val="center"/>
              <w:rPr>
                <w:rFonts w:ascii="Arial" w:eastAsia="Calibri" w:hAnsi="Arial" w:cs="Arial"/>
                <w:sz w:val="16"/>
                <w:szCs w:val="16"/>
              </w:rPr>
            </w:pPr>
          </w:p>
          <w:p w14:paraId="44C304C1" w14:textId="77777777" w:rsidR="00040A53" w:rsidRPr="004162D4" w:rsidRDefault="00040A53" w:rsidP="004E2946">
            <w:pPr>
              <w:jc w:val="center"/>
              <w:rPr>
                <w:rFonts w:ascii="Arial" w:eastAsia="Calibri" w:hAnsi="Arial" w:cs="Arial"/>
                <w:sz w:val="16"/>
                <w:szCs w:val="16"/>
              </w:rPr>
            </w:pP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04ABF9AC" w14:textId="77777777" w:rsidR="00040A53" w:rsidRDefault="00040A53" w:rsidP="004E2946">
            <w:pPr>
              <w:jc w:val="center"/>
              <w:rPr>
                <w:rFonts w:ascii="Arial" w:eastAsia="Calibri" w:hAnsi="Arial" w:cs="Arial"/>
                <w:sz w:val="16"/>
                <w:szCs w:val="16"/>
              </w:rPr>
            </w:pPr>
          </w:p>
          <w:p w14:paraId="140C06ED" w14:textId="77777777" w:rsidR="00AE1352" w:rsidRDefault="00AE1352" w:rsidP="004E2946">
            <w:pPr>
              <w:jc w:val="center"/>
              <w:rPr>
                <w:rFonts w:ascii="Arial" w:eastAsia="Calibri" w:hAnsi="Arial" w:cs="Arial"/>
                <w:sz w:val="16"/>
                <w:szCs w:val="16"/>
              </w:rPr>
            </w:pPr>
          </w:p>
          <w:p w14:paraId="3C730148" w14:textId="77777777" w:rsidR="00AE1352" w:rsidRDefault="00AE1352" w:rsidP="004E2946">
            <w:pPr>
              <w:jc w:val="center"/>
              <w:rPr>
                <w:rFonts w:ascii="Arial" w:eastAsia="Calibri" w:hAnsi="Arial" w:cs="Arial"/>
                <w:sz w:val="16"/>
                <w:szCs w:val="16"/>
              </w:rPr>
            </w:pPr>
          </w:p>
          <w:p w14:paraId="10325D43" w14:textId="77777777" w:rsidR="00AE1352" w:rsidRDefault="00AE1352" w:rsidP="004E2946">
            <w:pPr>
              <w:jc w:val="center"/>
              <w:rPr>
                <w:rFonts w:ascii="Arial" w:eastAsia="Calibri" w:hAnsi="Arial" w:cs="Arial"/>
                <w:sz w:val="16"/>
                <w:szCs w:val="16"/>
              </w:rPr>
            </w:pPr>
          </w:p>
          <w:p w14:paraId="1DEFB7BC" w14:textId="77777777" w:rsidR="00AE1352" w:rsidRDefault="00AE1352" w:rsidP="004E2946">
            <w:pPr>
              <w:jc w:val="center"/>
              <w:rPr>
                <w:rFonts w:ascii="Arial" w:eastAsia="Calibri" w:hAnsi="Arial" w:cs="Arial"/>
                <w:sz w:val="16"/>
                <w:szCs w:val="16"/>
              </w:rPr>
            </w:pPr>
          </w:p>
          <w:p w14:paraId="115A8DFB" w14:textId="77777777" w:rsidR="00AE1352" w:rsidRDefault="00AE1352" w:rsidP="004E2946">
            <w:pPr>
              <w:jc w:val="center"/>
              <w:rPr>
                <w:rFonts w:ascii="Arial" w:eastAsia="Calibri" w:hAnsi="Arial" w:cs="Arial"/>
                <w:sz w:val="16"/>
                <w:szCs w:val="16"/>
              </w:rPr>
            </w:pPr>
          </w:p>
          <w:p w14:paraId="21D52630" w14:textId="77777777" w:rsidR="00AE1352" w:rsidRDefault="00AE1352" w:rsidP="004E2946">
            <w:pPr>
              <w:jc w:val="center"/>
              <w:rPr>
                <w:rFonts w:ascii="Arial" w:eastAsia="Calibri" w:hAnsi="Arial" w:cs="Arial"/>
                <w:sz w:val="16"/>
                <w:szCs w:val="16"/>
              </w:rPr>
            </w:pPr>
          </w:p>
          <w:p w14:paraId="311159FC" w14:textId="77777777" w:rsidR="00AE1352" w:rsidRDefault="00AE1352" w:rsidP="004E2946">
            <w:pPr>
              <w:jc w:val="center"/>
              <w:rPr>
                <w:rFonts w:ascii="Arial" w:eastAsia="Calibri" w:hAnsi="Arial" w:cs="Arial"/>
                <w:sz w:val="16"/>
                <w:szCs w:val="16"/>
              </w:rPr>
            </w:pPr>
          </w:p>
          <w:p w14:paraId="4E14A2BC" w14:textId="77777777" w:rsidR="009C02F8" w:rsidRDefault="009C02F8" w:rsidP="004E2946">
            <w:pPr>
              <w:jc w:val="center"/>
              <w:rPr>
                <w:rFonts w:ascii="Arial" w:eastAsia="Calibri" w:hAnsi="Arial" w:cs="Arial"/>
                <w:sz w:val="16"/>
                <w:szCs w:val="16"/>
              </w:rPr>
            </w:pPr>
          </w:p>
          <w:p w14:paraId="784E4903" w14:textId="77777777" w:rsidR="009C02F8" w:rsidRDefault="009C02F8" w:rsidP="004E2946">
            <w:pPr>
              <w:jc w:val="center"/>
              <w:rPr>
                <w:rFonts w:ascii="Arial" w:eastAsia="Calibri" w:hAnsi="Arial" w:cs="Arial"/>
                <w:sz w:val="16"/>
                <w:szCs w:val="16"/>
              </w:rPr>
            </w:pPr>
          </w:p>
          <w:p w14:paraId="5E9409E4" w14:textId="08B3E469" w:rsidR="00AE1352" w:rsidRPr="004162D4" w:rsidRDefault="00AE1352" w:rsidP="004E2946">
            <w:pPr>
              <w:jc w:val="center"/>
              <w:rPr>
                <w:rFonts w:ascii="Arial" w:eastAsia="Calibri" w:hAnsi="Arial" w:cs="Arial"/>
                <w:sz w:val="16"/>
                <w:szCs w:val="16"/>
              </w:rPr>
            </w:pPr>
            <w:r>
              <w:rPr>
                <w:rFonts w:ascii="Arial" w:eastAsia="Calibri" w:hAnsi="Arial" w:cs="Arial"/>
                <w:sz w:val="16"/>
                <w:szCs w:val="16"/>
              </w:rPr>
              <w:t>X</w:t>
            </w: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DF8D9F" w14:textId="2A77FDD9" w:rsidR="00040A53" w:rsidRDefault="00AE1352" w:rsidP="009C02F8">
            <w:pPr>
              <w:jc w:val="center"/>
              <w:rPr>
                <w:rFonts w:ascii="Arial" w:eastAsia="Calibri" w:hAnsi="Arial" w:cs="Arial"/>
                <w:b/>
                <w:bCs/>
                <w:sz w:val="16"/>
                <w:szCs w:val="16"/>
              </w:rPr>
            </w:pPr>
            <w:r>
              <w:rPr>
                <w:rFonts w:ascii="Arial" w:eastAsia="Calibri" w:hAnsi="Arial" w:cs="Arial"/>
                <w:b/>
                <w:bCs/>
                <w:sz w:val="16"/>
                <w:szCs w:val="16"/>
              </w:rPr>
              <w:t>NO CUMPLE</w:t>
            </w:r>
          </w:p>
          <w:p w14:paraId="794B36A2" w14:textId="77777777" w:rsidR="00AE1352" w:rsidRDefault="00AE1352" w:rsidP="00AE1352">
            <w:pPr>
              <w:rPr>
                <w:rFonts w:ascii="Arial" w:eastAsia="Calibri" w:hAnsi="Arial" w:cs="Arial"/>
                <w:b/>
                <w:bCs/>
                <w:sz w:val="16"/>
                <w:szCs w:val="16"/>
              </w:rPr>
            </w:pPr>
          </w:p>
          <w:p w14:paraId="0600AA75" w14:textId="77777777" w:rsidR="00AE1352" w:rsidRDefault="00AE1352" w:rsidP="00AE1352">
            <w:pPr>
              <w:rPr>
                <w:rFonts w:ascii="Arial" w:eastAsia="Calibri" w:hAnsi="Arial" w:cs="Arial"/>
                <w:b/>
                <w:bCs/>
                <w:sz w:val="16"/>
                <w:szCs w:val="16"/>
              </w:rPr>
            </w:pPr>
          </w:p>
          <w:p w14:paraId="704C6709" w14:textId="6EDC4F6A" w:rsidR="00AE1352" w:rsidRPr="004162D4" w:rsidRDefault="00AE1352" w:rsidP="00AE1352">
            <w:pPr>
              <w:rPr>
                <w:rFonts w:ascii="Arial" w:eastAsia="Calibri" w:hAnsi="Arial" w:cs="Arial"/>
                <w:b/>
                <w:bCs/>
                <w:sz w:val="16"/>
                <w:szCs w:val="16"/>
              </w:rPr>
            </w:pPr>
          </w:p>
        </w:tc>
      </w:tr>
      <w:tr w:rsidR="00040A53" w:rsidRPr="004162D4" w14:paraId="0AB0EC18" w14:textId="77777777" w:rsidTr="004E2946">
        <w:trPr>
          <w:trHeight w:val="495"/>
          <w:jc w:val="center"/>
        </w:trPr>
        <w:tc>
          <w:tcPr>
            <w:tcW w:w="726"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3A848FC9" w14:textId="3F232936" w:rsidR="00040A53" w:rsidRPr="004162D4" w:rsidRDefault="00040A53" w:rsidP="004E2946">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Pr="00AE1352">
              <w:rPr>
                <w:rFonts w:ascii="Arial" w:hAnsi="Arial" w:cs="Arial"/>
                <w:b/>
                <w:bCs/>
                <w:sz w:val="16"/>
                <w:szCs w:val="16"/>
              </w:rPr>
              <w:t>Constancia de Registro Federal de Contribuyentes</w:t>
            </w:r>
            <w:r w:rsidRPr="004162D4">
              <w:rPr>
                <w:rFonts w:ascii="Arial" w:hAnsi="Arial" w:cs="Arial"/>
                <w:sz w:val="16"/>
                <w:szCs w:val="16"/>
              </w:rPr>
              <w:t>.</w:t>
            </w:r>
            <w:r w:rsidR="00AE1352">
              <w:t xml:space="preserve"> </w:t>
            </w:r>
            <w:r w:rsidR="00AE1352" w:rsidRPr="00AE1352">
              <w:rPr>
                <w:rFonts w:ascii="Arial" w:hAnsi="Arial" w:cs="Arial"/>
                <w:sz w:val="16"/>
                <w:szCs w:val="16"/>
              </w:rPr>
              <w:t>(Constancia de situación fiscal en la que dentro de sus actividades económicas se relacione la actividad “agencia de viajes”)</w:t>
            </w:r>
            <w:r w:rsidRPr="004162D4">
              <w:rPr>
                <w:rFonts w:ascii="Arial" w:hAnsi="Arial" w:cs="Arial"/>
                <w:sz w:val="16"/>
                <w:szCs w:val="16"/>
              </w:rPr>
              <w:t xml:space="preserve"> </w:t>
            </w:r>
          </w:p>
          <w:p w14:paraId="0A8CE904" w14:textId="77777777" w:rsidR="00040A53" w:rsidRPr="004162D4" w:rsidRDefault="00040A53" w:rsidP="00040A53">
            <w:pPr>
              <w:pStyle w:val="Prrafodelista"/>
              <w:numPr>
                <w:ilvl w:val="0"/>
                <w:numId w:val="42"/>
              </w:numPr>
              <w:jc w:val="both"/>
              <w:rPr>
                <w:rFonts w:ascii="Arial" w:eastAsia="Calibri" w:hAnsi="Arial" w:cs="Arial"/>
                <w:sz w:val="16"/>
                <w:szCs w:val="16"/>
              </w:rPr>
            </w:pPr>
            <w:bookmarkStart w:id="8" w:name="_Hlk83992481"/>
            <w:r w:rsidRPr="004162D4">
              <w:rPr>
                <w:rFonts w:ascii="Arial" w:eastAsia="Calibri" w:hAnsi="Arial" w:cs="Arial"/>
                <w:sz w:val="16"/>
                <w:szCs w:val="16"/>
              </w:rPr>
              <w:t>Presentar de forma ordenada Declaración anual del Impuesto Sobre la Renta del ejercicio inmediato anterior (2020) completa, con sus anexos y acuse.</w:t>
            </w:r>
          </w:p>
          <w:bookmarkEnd w:id="8"/>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040A53">
            <w:pPr>
              <w:pStyle w:val="Prrafodelista"/>
              <w:numPr>
                <w:ilvl w:val="0"/>
                <w:numId w:val="42"/>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0B61F13C" w14:textId="762AD44C"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sidR="00AE1352">
              <w:t xml:space="preserve"> </w:t>
            </w:r>
            <w:r w:rsidR="00AE1352" w:rsidRPr="00AE1352">
              <w:rPr>
                <w:rFonts w:ascii="Arial" w:eastAsia="Calibri" w:hAnsi="Arial" w:cs="Arial"/>
                <w:sz w:val="16"/>
                <w:szCs w:val="16"/>
              </w:rPr>
              <w:t>(Constancia de situación fiscal en la que dentro de sus actividades económicas se relacione la actividad “agencia de viajes”)</w:t>
            </w:r>
          </w:p>
          <w:p w14:paraId="47704AD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4E2946">
        <w:trPr>
          <w:trHeight w:val="488"/>
          <w:jc w:val="center"/>
        </w:trPr>
        <w:tc>
          <w:tcPr>
            <w:tcW w:w="7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4E2946">
        <w:trPr>
          <w:trHeight w:val="488"/>
          <w:jc w:val="center"/>
        </w:trPr>
        <w:tc>
          <w:tcPr>
            <w:tcW w:w="7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4E2946">
        <w:trPr>
          <w:trHeight w:val="488"/>
          <w:jc w:val="center"/>
        </w:trPr>
        <w:tc>
          <w:tcPr>
            <w:tcW w:w="7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4E2946">
        <w:trPr>
          <w:trHeight w:val="711"/>
          <w:jc w:val="center"/>
        </w:trPr>
        <w:tc>
          <w:tcPr>
            <w:tcW w:w="72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lastRenderedPageBreak/>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4E2946">
        <w:trPr>
          <w:trHeight w:val="665"/>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4E2946">
        <w:trPr>
          <w:trHeight w:val="37"/>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4E2946">
        <w:trPr>
          <w:trHeight w:val="880"/>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ECD"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61F8C98" w14:textId="77777777" w:rsidTr="004E2946">
        <w:trPr>
          <w:trHeight w:val="37"/>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4E2946">
        <w:trPr>
          <w:trHeight w:val="178"/>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4E2946">
        <w:trPr>
          <w:trHeight w:val="415"/>
          <w:jc w:val="center"/>
        </w:trPr>
        <w:tc>
          <w:tcPr>
            <w:tcW w:w="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bl>
    <w:p w14:paraId="66083AAF" w14:textId="77777777" w:rsidR="00AE1352" w:rsidRDefault="00AE1352" w:rsidP="00AE1352">
      <w:pPr>
        <w:pStyle w:val="Prrafodelista"/>
        <w:tabs>
          <w:tab w:val="left" w:pos="2280"/>
        </w:tabs>
        <w:jc w:val="center"/>
        <w:rPr>
          <w:rFonts w:ascii="Arial" w:eastAsiaTheme="minorEastAsia" w:hAnsi="Arial" w:cs="Arial"/>
          <w:b/>
          <w:sz w:val="20"/>
          <w:szCs w:val="20"/>
        </w:rPr>
      </w:pPr>
    </w:p>
    <w:p w14:paraId="010756D6" w14:textId="64C02629" w:rsidR="00F65FD9" w:rsidRPr="00AE1352" w:rsidRDefault="00AE1352" w:rsidP="00AE1352">
      <w:pPr>
        <w:pStyle w:val="Prrafodelista"/>
        <w:tabs>
          <w:tab w:val="left" w:pos="2280"/>
        </w:tabs>
        <w:jc w:val="center"/>
        <w:rPr>
          <w:rFonts w:ascii="Arial" w:eastAsiaTheme="minorEastAsia" w:hAnsi="Arial" w:cs="Arial"/>
          <w:b/>
          <w:sz w:val="20"/>
          <w:szCs w:val="20"/>
        </w:rPr>
      </w:pPr>
      <w:r w:rsidRPr="00E069F4">
        <w:rPr>
          <w:rFonts w:ascii="Arial" w:eastAsiaTheme="minorEastAsia" w:hAnsi="Arial" w:cs="Arial"/>
          <w:b/>
          <w:sz w:val="20"/>
          <w:szCs w:val="20"/>
        </w:rPr>
        <w:t>DICTAMEN ADMINISTRATIVO</w:t>
      </w:r>
      <w:r>
        <w:rPr>
          <w:rFonts w:ascii="Arial" w:eastAsiaTheme="minorEastAsia" w:hAnsi="Arial" w:cs="Arial"/>
          <w:b/>
          <w:sz w:val="20"/>
          <w:szCs w:val="20"/>
        </w:rPr>
        <w:t>:</w:t>
      </w:r>
    </w:p>
    <w:tbl>
      <w:tblPr>
        <w:tblW w:w="9634" w:type="dxa"/>
        <w:jc w:val="center"/>
        <w:tblLayout w:type="fixed"/>
        <w:tblCellMar>
          <w:left w:w="10" w:type="dxa"/>
          <w:right w:w="10" w:type="dxa"/>
        </w:tblCellMar>
        <w:tblLook w:val="04A0" w:firstRow="1" w:lastRow="0" w:firstColumn="1" w:lastColumn="0" w:noHBand="0" w:noVBand="1"/>
      </w:tblPr>
      <w:tblGrid>
        <w:gridCol w:w="1005"/>
        <w:gridCol w:w="3526"/>
        <w:gridCol w:w="801"/>
        <w:gridCol w:w="709"/>
        <w:gridCol w:w="3593"/>
      </w:tblGrid>
      <w:tr w:rsidR="0019643F" w:rsidRPr="00C91AF1" w14:paraId="1E2E40A0" w14:textId="77777777" w:rsidTr="00337564">
        <w:trPr>
          <w:trHeight w:val="50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ED3E1A" w14:textId="77777777" w:rsidR="0019643F" w:rsidRPr="00C91AF1" w:rsidRDefault="0019643F" w:rsidP="00074E33">
            <w:pPr>
              <w:pStyle w:val="Prrafodelista"/>
              <w:tabs>
                <w:tab w:val="left" w:pos="2280"/>
              </w:tabs>
              <w:jc w:val="center"/>
              <w:rPr>
                <w:rFonts w:ascii="Arial" w:eastAsiaTheme="minorEastAsia" w:hAnsi="Arial" w:cs="Arial"/>
                <w:b/>
                <w:sz w:val="16"/>
                <w:szCs w:val="16"/>
              </w:rPr>
            </w:pPr>
            <w:bookmarkStart w:id="9" w:name="_Hlk82443268"/>
          </w:p>
          <w:p w14:paraId="27628BDA" w14:textId="6DB3CDDB" w:rsidR="0019643F" w:rsidRPr="00F65FD9" w:rsidRDefault="0019643F" w:rsidP="00074E33">
            <w:pPr>
              <w:pStyle w:val="Prrafodelista"/>
              <w:tabs>
                <w:tab w:val="left" w:pos="2280"/>
              </w:tabs>
              <w:jc w:val="center"/>
              <w:rPr>
                <w:rFonts w:ascii="Arial" w:eastAsiaTheme="minorEastAsia" w:hAnsi="Arial" w:cs="Arial"/>
                <w:b/>
                <w:sz w:val="20"/>
                <w:szCs w:val="20"/>
              </w:rPr>
            </w:pPr>
            <w:bookmarkStart w:id="10" w:name="_Hlk82190792"/>
            <w:r w:rsidRPr="00F65FD9">
              <w:rPr>
                <w:rFonts w:ascii="Arial" w:eastAsiaTheme="minorEastAsia" w:hAnsi="Arial" w:cs="Arial"/>
                <w:b/>
                <w:sz w:val="20"/>
                <w:szCs w:val="20"/>
              </w:rPr>
              <w:t>TERESA DEL FAVOR NUÑEZ MUÑOZ</w:t>
            </w:r>
          </w:p>
          <w:bookmarkEnd w:id="10"/>
          <w:p w14:paraId="0A9C0310" w14:textId="77777777" w:rsidR="0019643F" w:rsidRPr="00C91AF1" w:rsidRDefault="0019643F" w:rsidP="00074E33">
            <w:pPr>
              <w:tabs>
                <w:tab w:val="left" w:pos="2280"/>
              </w:tabs>
              <w:jc w:val="center"/>
              <w:rPr>
                <w:rFonts w:ascii="Arial" w:eastAsiaTheme="minorEastAsia" w:hAnsi="Arial" w:cs="Arial"/>
                <w:b/>
                <w:bCs/>
                <w:sz w:val="16"/>
                <w:szCs w:val="16"/>
              </w:rPr>
            </w:pPr>
          </w:p>
        </w:tc>
      </w:tr>
      <w:tr w:rsidR="0019643F" w:rsidRPr="00C91AF1" w14:paraId="02EB4525" w14:textId="77777777" w:rsidTr="00337564">
        <w:trPr>
          <w:trHeight w:val="294"/>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71FC5C" w14:textId="77777777" w:rsidR="0019643F" w:rsidRPr="00C91AF1" w:rsidRDefault="0019643F" w:rsidP="00074E33">
            <w:pPr>
              <w:rPr>
                <w:rFonts w:ascii="Arial" w:eastAsia="Calibri" w:hAnsi="Arial" w:cs="Arial"/>
                <w:b/>
                <w:bCs/>
                <w:sz w:val="16"/>
                <w:szCs w:val="16"/>
              </w:rPr>
            </w:pPr>
            <w:r w:rsidRPr="00C91AF1">
              <w:rPr>
                <w:rFonts w:ascii="Arial" w:eastAsia="Calibri" w:hAnsi="Arial" w:cs="Arial"/>
                <w:b/>
                <w:bCs/>
                <w:sz w:val="16"/>
                <w:szCs w:val="16"/>
              </w:rPr>
              <w:t>PUNTO 9.1 PRESENTACIÓN Y APERTURA DE PROPOSICIONES</w:t>
            </w:r>
          </w:p>
        </w:tc>
      </w:tr>
      <w:tr w:rsidR="0019643F" w:rsidRPr="00C91AF1" w14:paraId="1D9893EB" w14:textId="77777777" w:rsidTr="00952411">
        <w:trPr>
          <w:trHeight w:val="277"/>
          <w:jc w:val="center"/>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C84954"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No.</w:t>
            </w:r>
          </w:p>
        </w:tc>
        <w:tc>
          <w:tcPr>
            <w:tcW w:w="35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CB1C76E"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ENTREGABLES</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3C7C02"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APROBADO</w:t>
            </w:r>
          </w:p>
        </w:tc>
        <w:tc>
          <w:tcPr>
            <w:tcW w:w="35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6E49A6" w14:textId="77777777" w:rsidR="0019643F" w:rsidRPr="00C91AF1" w:rsidRDefault="0019643F" w:rsidP="00074E33">
            <w:pPr>
              <w:jc w:val="center"/>
              <w:rPr>
                <w:rFonts w:ascii="Arial" w:eastAsia="Calibri" w:hAnsi="Arial" w:cs="Arial"/>
                <w:b/>
                <w:bCs/>
                <w:sz w:val="16"/>
                <w:szCs w:val="16"/>
              </w:rPr>
            </w:pPr>
          </w:p>
          <w:p w14:paraId="440C0E97"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MOTIVOS</w:t>
            </w:r>
          </w:p>
        </w:tc>
      </w:tr>
      <w:tr w:rsidR="0019643F" w:rsidRPr="00C91AF1" w14:paraId="55771E8D" w14:textId="77777777" w:rsidTr="00952411">
        <w:trPr>
          <w:trHeight w:val="310"/>
          <w:jc w:val="center"/>
        </w:trPr>
        <w:tc>
          <w:tcPr>
            <w:tcW w:w="10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6F68C7" w14:textId="77777777" w:rsidR="0019643F" w:rsidRPr="00C91AF1" w:rsidRDefault="0019643F" w:rsidP="00074E33">
            <w:pPr>
              <w:jc w:val="center"/>
              <w:rPr>
                <w:rFonts w:ascii="Arial" w:eastAsia="Calibri" w:hAnsi="Arial" w:cs="Arial"/>
                <w:b/>
                <w:bCs/>
                <w:sz w:val="16"/>
                <w:szCs w:val="16"/>
              </w:rPr>
            </w:pPr>
          </w:p>
        </w:tc>
        <w:tc>
          <w:tcPr>
            <w:tcW w:w="35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135BEF" w14:textId="77777777" w:rsidR="0019643F" w:rsidRPr="00C91AF1" w:rsidRDefault="0019643F" w:rsidP="00074E33">
            <w:pPr>
              <w:jc w:val="center"/>
              <w:rPr>
                <w:rFonts w:ascii="Arial" w:eastAsia="Calibri" w:hAnsi="Arial" w:cs="Arial"/>
                <w:b/>
                <w:bCs/>
                <w:sz w:val="16"/>
                <w:szCs w:val="16"/>
              </w:rPr>
            </w:pPr>
          </w:p>
        </w:tc>
        <w:tc>
          <w:tcPr>
            <w:tcW w:w="8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BA97CC"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5E4662" w14:textId="77777777" w:rsidR="0019643F" w:rsidRPr="00C91AF1" w:rsidRDefault="0019643F" w:rsidP="00074E33">
            <w:pPr>
              <w:jc w:val="center"/>
              <w:rPr>
                <w:rFonts w:ascii="Arial" w:eastAsia="Calibri" w:hAnsi="Arial" w:cs="Arial"/>
                <w:b/>
                <w:bCs/>
                <w:sz w:val="16"/>
                <w:szCs w:val="16"/>
              </w:rPr>
            </w:pPr>
            <w:r w:rsidRPr="00C91AF1">
              <w:rPr>
                <w:rFonts w:ascii="Arial" w:eastAsia="Calibri" w:hAnsi="Arial" w:cs="Arial"/>
                <w:b/>
                <w:bCs/>
                <w:sz w:val="16"/>
                <w:szCs w:val="16"/>
              </w:rPr>
              <w:t>NO</w:t>
            </w:r>
          </w:p>
        </w:tc>
        <w:tc>
          <w:tcPr>
            <w:tcW w:w="359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BF1AE3" w14:textId="77777777" w:rsidR="0019643F" w:rsidRPr="00C91AF1" w:rsidRDefault="0019643F" w:rsidP="00074E33">
            <w:pPr>
              <w:jc w:val="center"/>
              <w:rPr>
                <w:rFonts w:ascii="Arial" w:eastAsia="Calibri" w:hAnsi="Arial" w:cs="Arial"/>
                <w:b/>
                <w:bCs/>
                <w:sz w:val="16"/>
                <w:szCs w:val="16"/>
              </w:rPr>
            </w:pPr>
          </w:p>
        </w:tc>
      </w:tr>
      <w:tr w:rsidR="0019643F" w:rsidRPr="00C91AF1" w14:paraId="61D0AF08" w14:textId="77777777" w:rsidTr="00952411">
        <w:trPr>
          <w:trHeight w:val="1682"/>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E7E1" w14:textId="77777777" w:rsidR="0019643F" w:rsidRPr="00C91AF1" w:rsidRDefault="0019643F" w:rsidP="00074E33">
            <w:pPr>
              <w:ind w:left="-396" w:firstLine="396"/>
              <w:rPr>
                <w:rFonts w:ascii="Arial" w:eastAsia="Calibri" w:hAnsi="Arial" w:cs="Arial"/>
                <w:sz w:val="16"/>
                <w:szCs w:val="16"/>
              </w:rPr>
            </w:pPr>
            <w:r w:rsidRPr="00C91AF1">
              <w:rPr>
                <w:rFonts w:ascii="Arial" w:eastAsia="Calibri" w:hAnsi="Arial" w:cs="Arial"/>
                <w:sz w:val="16"/>
                <w:szCs w:val="16"/>
              </w:rPr>
              <w:t>Inciso a)</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88B7" w14:textId="77777777" w:rsidR="0019643F" w:rsidRPr="00C91AF1" w:rsidRDefault="0019643F" w:rsidP="00074E33">
            <w:pPr>
              <w:jc w:val="both"/>
              <w:rPr>
                <w:rFonts w:ascii="Arial" w:eastAsia="Calibri" w:hAnsi="Arial" w:cs="Arial"/>
                <w:b/>
                <w:bCs/>
                <w:sz w:val="16"/>
                <w:szCs w:val="16"/>
              </w:rPr>
            </w:pPr>
          </w:p>
          <w:p w14:paraId="0298B67E" w14:textId="77777777" w:rsidR="0019643F" w:rsidRPr="00A93EC5" w:rsidRDefault="0019643F" w:rsidP="00074E33">
            <w:pPr>
              <w:jc w:val="center"/>
              <w:rPr>
                <w:rFonts w:ascii="Arial" w:eastAsia="Calibri" w:hAnsi="Arial" w:cs="Arial"/>
              </w:rPr>
            </w:pPr>
            <w:r w:rsidRPr="00A93EC5">
              <w:rPr>
                <w:rFonts w:ascii="Arial" w:eastAsia="Calibri" w:hAnsi="Arial" w:cs="Arial"/>
                <w:b/>
                <w:bCs/>
              </w:rPr>
              <w:t>Anexo 2</w:t>
            </w:r>
            <w:r w:rsidRPr="00A93EC5">
              <w:rPr>
                <w:rFonts w:ascii="Arial" w:eastAsia="Calibri" w:hAnsi="Arial" w:cs="Arial"/>
              </w:rPr>
              <w:t>. (Propuesta Técnica).</w:t>
            </w:r>
          </w:p>
          <w:p w14:paraId="379DA35D" w14:textId="77777777" w:rsidR="0019643F" w:rsidRPr="00A93EC5" w:rsidRDefault="0019643F" w:rsidP="00074E33">
            <w:pPr>
              <w:jc w:val="both"/>
              <w:rPr>
                <w:rFonts w:ascii="Arial" w:eastAsia="Calibri" w:hAnsi="Arial" w:cs="Arial"/>
              </w:rPr>
            </w:pPr>
            <w:r w:rsidRPr="00A93EC5">
              <w:rPr>
                <w:rFonts w:ascii="Arial" w:eastAsia="Calibri" w:hAnsi="Arial" w:cs="Arial"/>
              </w:rPr>
              <w:t xml:space="preserve">    </w:t>
            </w:r>
          </w:p>
          <w:p w14:paraId="35910B58" w14:textId="77777777" w:rsidR="0019643F" w:rsidRPr="00C91AF1" w:rsidRDefault="0019643F" w:rsidP="00074E33">
            <w:pPr>
              <w:jc w:val="both"/>
              <w:rPr>
                <w:rFonts w:ascii="Arial" w:eastAsia="Calibri" w:hAnsi="Arial" w:cs="Arial"/>
                <w:sz w:val="16"/>
                <w:szCs w:val="16"/>
              </w:rPr>
            </w:pPr>
          </w:p>
          <w:p w14:paraId="186CF04F" w14:textId="77777777" w:rsidR="0019643F" w:rsidRPr="00C91AF1" w:rsidRDefault="0019643F" w:rsidP="00074E33">
            <w:pPr>
              <w:jc w:val="both"/>
              <w:rPr>
                <w:rFonts w:ascii="Arial" w:eastAsia="Calibri" w:hAnsi="Arial" w:cs="Arial"/>
                <w:sz w:val="16"/>
                <w:szCs w:val="16"/>
              </w:rPr>
            </w:pPr>
            <w:r w:rsidRPr="00C91AF1">
              <w:rPr>
                <w:rFonts w:ascii="Arial" w:eastAsia="Calibri" w:hAnsi="Arial" w:cs="Arial"/>
                <w:sz w:val="16"/>
                <w:szCs w:val="16"/>
              </w:rPr>
              <w:tab/>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C92A" w14:textId="77777777" w:rsidR="0019643F" w:rsidRPr="00C91AF1" w:rsidRDefault="0019643F" w:rsidP="00074E33">
            <w:pPr>
              <w:jc w:val="center"/>
              <w:rPr>
                <w:rFonts w:ascii="Arial" w:eastAsia="Calibri" w:hAnsi="Arial" w:cs="Arial"/>
                <w:sz w:val="16"/>
                <w:szCs w:val="16"/>
              </w:rPr>
            </w:pPr>
            <w:r w:rsidRPr="00C91AF1">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10828" w14:textId="77777777" w:rsidR="0019643F" w:rsidRPr="00C91AF1" w:rsidRDefault="0019643F" w:rsidP="00074E33">
            <w:pPr>
              <w:jc w:val="center"/>
              <w:rPr>
                <w:rFonts w:ascii="Arial" w:eastAsia="Calibri" w:hAnsi="Arial" w:cs="Arial"/>
                <w:sz w:val="16"/>
                <w:szCs w:val="16"/>
              </w:rPr>
            </w:pPr>
          </w:p>
        </w:tc>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2AD57" w14:textId="5A81E8B2" w:rsidR="0019643F" w:rsidRPr="00C91AF1" w:rsidRDefault="00AE1352" w:rsidP="00074E33">
            <w:pPr>
              <w:pStyle w:val="NormalWeb"/>
              <w:spacing w:after="0"/>
              <w:jc w:val="center"/>
              <w:textAlignment w:val="auto"/>
              <w:rPr>
                <w:rFonts w:ascii="Arial" w:eastAsia="Calibri" w:hAnsi="Arial" w:cs="Arial"/>
                <w:kern w:val="0"/>
                <w:sz w:val="16"/>
                <w:szCs w:val="16"/>
              </w:rPr>
            </w:pPr>
            <w:r w:rsidRPr="000F3ACE">
              <w:rPr>
                <w:rFonts w:ascii="Arial" w:eastAsia="Calibri" w:hAnsi="Arial" w:cs="Arial"/>
                <w:kern w:val="0"/>
                <w:sz w:val="18"/>
                <w:szCs w:val="18"/>
              </w:rPr>
              <w:t>Si cumple con las especificaciones solicitadas por el</w:t>
            </w:r>
            <w:r w:rsidRPr="000F3ACE">
              <w:rPr>
                <w:rFonts w:ascii="Arial" w:eastAsia="Calibri" w:hAnsi="Arial" w:cs="Arial"/>
                <w:b/>
                <w:bCs/>
                <w:kern w:val="0"/>
                <w:sz w:val="18"/>
                <w:szCs w:val="18"/>
              </w:rPr>
              <w:t xml:space="preserve"> </w:t>
            </w:r>
            <w:r>
              <w:rPr>
                <w:rFonts w:ascii="Arial" w:eastAsia="Calibri" w:hAnsi="Arial" w:cs="Arial"/>
                <w:kern w:val="0"/>
                <w:sz w:val="18"/>
                <w:szCs w:val="18"/>
              </w:rPr>
              <w:t>Á</w:t>
            </w:r>
            <w:r w:rsidRPr="000F3ACE">
              <w:rPr>
                <w:rFonts w:ascii="Arial" w:eastAsia="Calibri" w:hAnsi="Arial" w:cs="Arial"/>
                <w:kern w:val="0"/>
                <w:sz w:val="18"/>
                <w:szCs w:val="18"/>
              </w:rPr>
              <w:t xml:space="preserve">rea </w:t>
            </w:r>
            <w:r>
              <w:rPr>
                <w:rFonts w:ascii="Arial" w:eastAsia="Calibri" w:hAnsi="Arial" w:cs="Arial"/>
                <w:kern w:val="0"/>
                <w:sz w:val="18"/>
                <w:szCs w:val="18"/>
              </w:rPr>
              <w:t>R</w:t>
            </w:r>
            <w:r w:rsidRPr="000F3ACE">
              <w:rPr>
                <w:rFonts w:ascii="Arial" w:eastAsia="Calibri" w:hAnsi="Arial" w:cs="Arial"/>
                <w:kern w:val="0"/>
                <w:sz w:val="18"/>
                <w:szCs w:val="18"/>
              </w:rPr>
              <w:t>equirente</w:t>
            </w:r>
            <w:r w:rsidRPr="000F3ACE">
              <w:rPr>
                <w:rFonts w:ascii="Arial" w:eastAsia="Calibri" w:hAnsi="Arial" w:cs="Arial"/>
                <w:b/>
                <w:bCs/>
                <w:kern w:val="0"/>
                <w:sz w:val="18"/>
                <w:szCs w:val="18"/>
              </w:rPr>
              <w:t>.</w:t>
            </w:r>
          </w:p>
        </w:tc>
      </w:tr>
      <w:bookmarkEnd w:id="9"/>
    </w:tbl>
    <w:p w14:paraId="1E5EF946" w14:textId="26464724" w:rsidR="00FF470A" w:rsidRDefault="00FF470A" w:rsidP="00952411">
      <w:pPr>
        <w:spacing w:after="160"/>
        <w:rPr>
          <w:rFonts w:ascii="Arial" w:eastAsiaTheme="minorEastAsia" w:hAnsi="Arial" w:cs="Arial"/>
          <w:b/>
          <w:sz w:val="20"/>
          <w:szCs w:val="20"/>
        </w:rPr>
      </w:pPr>
    </w:p>
    <w:tbl>
      <w:tblPr>
        <w:tblW w:w="9776" w:type="dxa"/>
        <w:jc w:val="center"/>
        <w:tblLayout w:type="fixed"/>
        <w:tblCellMar>
          <w:left w:w="10" w:type="dxa"/>
          <w:right w:w="10" w:type="dxa"/>
        </w:tblCellMar>
        <w:tblLook w:val="04A0" w:firstRow="1" w:lastRow="0" w:firstColumn="1" w:lastColumn="0" w:noHBand="0" w:noVBand="1"/>
      </w:tblPr>
      <w:tblGrid>
        <w:gridCol w:w="1129"/>
        <w:gridCol w:w="3402"/>
        <w:gridCol w:w="851"/>
        <w:gridCol w:w="709"/>
        <w:gridCol w:w="3685"/>
      </w:tblGrid>
      <w:tr w:rsidR="00FF470A" w:rsidRPr="00952411" w14:paraId="4A254C2B" w14:textId="77777777" w:rsidTr="00952411">
        <w:trPr>
          <w:trHeight w:val="86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194E1" w14:textId="77777777" w:rsidR="00FF470A" w:rsidRPr="00952411" w:rsidRDefault="00FF470A" w:rsidP="004E2946">
            <w:pPr>
              <w:ind w:left="-396" w:firstLine="396"/>
              <w:rPr>
                <w:rFonts w:ascii="Arial" w:eastAsia="Calibri" w:hAnsi="Arial" w:cs="Arial"/>
                <w:sz w:val="14"/>
                <w:szCs w:val="1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6935" w14:textId="77777777" w:rsidR="00FF470A" w:rsidRPr="00952411" w:rsidRDefault="00FF470A" w:rsidP="004E2946">
            <w:pPr>
              <w:jc w:val="both"/>
              <w:rPr>
                <w:rFonts w:ascii="Arial" w:eastAsia="Calibri" w:hAnsi="Arial" w:cs="Arial"/>
                <w:sz w:val="14"/>
                <w:szCs w:val="14"/>
              </w:rPr>
            </w:pPr>
          </w:p>
          <w:p w14:paraId="41D5FE8E" w14:textId="45240943" w:rsidR="00FF470A" w:rsidRPr="00952411" w:rsidRDefault="00952411" w:rsidP="00952411">
            <w:pPr>
              <w:pStyle w:val="Prrafodelista"/>
              <w:ind w:left="1353" w:right="140"/>
              <w:jc w:val="both"/>
              <w:rPr>
                <w:rFonts w:ascii="Arial" w:eastAsia="Arial" w:hAnsi="Arial" w:cs="Arial"/>
                <w:b/>
                <w:color w:val="000000"/>
                <w:sz w:val="14"/>
                <w:szCs w:val="14"/>
              </w:rPr>
            </w:pPr>
            <w:r>
              <w:rPr>
                <w:rFonts w:ascii="Arial" w:eastAsia="Arial" w:hAnsi="Arial" w:cs="Arial"/>
                <w:bCs/>
                <w:color w:val="000000"/>
                <w:sz w:val="14"/>
                <w:szCs w:val="14"/>
              </w:rPr>
              <w:t xml:space="preserve">1. </w:t>
            </w:r>
            <w:r w:rsidR="00FF470A" w:rsidRPr="00952411">
              <w:rPr>
                <w:rFonts w:ascii="Arial" w:eastAsia="Arial" w:hAnsi="Arial" w:cs="Arial"/>
                <w:bCs/>
                <w:color w:val="000000"/>
                <w:sz w:val="14"/>
                <w:szCs w:val="14"/>
              </w:rPr>
              <w:t>El participante deberá de adjuntar copia simple de al menos 2 contratos con entes públicos y privados cuyo objeto sea igual o similar al objeto de la presente licitación y el monto de la contratación sea igual o superior a la propuesta económica presentada.</w:t>
            </w:r>
            <w:r w:rsidR="00FF470A" w:rsidRPr="00952411">
              <w:rPr>
                <w:rFonts w:ascii="Arial" w:eastAsia="Arial" w:hAnsi="Arial" w:cs="Arial"/>
                <w:b/>
                <w:color w:val="000000"/>
                <w:sz w:val="14"/>
                <w:szCs w:val="14"/>
              </w:rPr>
              <w:t xml:space="preserve"> </w:t>
            </w:r>
          </w:p>
          <w:p w14:paraId="4993616E" w14:textId="77777777" w:rsidR="00FF470A" w:rsidRPr="00952411" w:rsidRDefault="00FF470A" w:rsidP="004E2946">
            <w:pPr>
              <w:jc w:val="both"/>
              <w:rPr>
                <w:rFonts w:ascii="Arial" w:eastAsia="Calibri" w:hAnsi="Arial" w:cs="Arial"/>
                <w:b/>
                <w:bCs/>
                <w:sz w:val="14"/>
                <w:szCs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D9C9E" w14:textId="77777777" w:rsidR="00FF470A" w:rsidRPr="00952411" w:rsidRDefault="00FF470A" w:rsidP="004E2946">
            <w:pPr>
              <w:jc w:val="center"/>
              <w:rPr>
                <w:rFonts w:ascii="Arial" w:eastAsia="Calibri" w:hAnsi="Arial" w:cs="Arial"/>
                <w:sz w:val="14"/>
                <w:szCs w:val="14"/>
              </w:rPr>
            </w:pPr>
            <w:r w:rsidRPr="00952411">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E2334" w14:textId="77777777" w:rsidR="00FF470A" w:rsidRPr="00952411" w:rsidRDefault="00FF470A" w:rsidP="004E2946">
            <w:pPr>
              <w:jc w:val="center"/>
              <w:rPr>
                <w:rFonts w:ascii="Arial" w:eastAsia="Calibri" w:hAnsi="Arial" w:cs="Arial"/>
                <w:sz w:val="14"/>
                <w:szCs w:val="1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5882" w14:textId="77777777" w:rsidR="00FF470A" w:rsidRPr="00952411" w:rsidRDefault="00FF470A" w:rsidP="004E2946">
            <w:pPr>
              <w:pStyle w:val="NormalWeb"/>
              <w:spacing w:after="0"/>
              <w:jc w:val="center"/>
              <w:textAlignment w:val="auto"/>
              <w:rPr>
                <w:rFonts w:ascii="Arial" w:eastAsia="Calibri" w:hAnsi="Arial" w:cs="Arial"/>
                <w:kern w:val="0"/>
                <w:sz w:val="14"/>
                <w:szCs w:val="14"/>
              </w:rPr>
            </w:pPr>
            <w:r w:rsidRPr="00952411">
              <w:rPr>
                <w:rFonts w:ascii="Arial" w:eastAsia="Calibri" w:hAnsi="Arial" w:cs="Arial"/>
                <w:kern w:val="0"/>
                <w:sz w:val="20"/>
                <w:szCs w:val="20"/>
              </w:rPr>
              <w:t xml:space="preserve">Si cumple. </w:t>
            </w:r>
          </w:p>
        </w:tc>
      </w:tr>
    </w:tbl>
    <w:p w14:paraId="52F9B0ED" w14:textId="7123E7D2" w:rsidR="00A138A5" w:rsidRDefault="00A138A5" w:rsidP="00947E40">
      <w:pPr>
        <w:jc w:val="both"/>
        <w:rPr>
          <w:rFonts w:ascii="Arial" w:hAnsi="Arial" w:cs="Arial"/>
          <w:sz w:val="18"/>
          <w:szCs w:val="18"/>
        </w:rPr>
      </w:pPr>
    </w:p>
    <w:p w14:paraId="026BF55B" w14:textId="77777777" w:rsidR="00EA258C" w:rsidRDefault="00EA258C" w:rsidP="00952411">
      <w:pPr>
        <w:pStyle w:val="Prrafodelista"/>
        <w:tabs>
          <w:tab w:val="left" w:pos="2280"/>
        </w:tabs>
        <w:jc w:val="center"/>
        <w:rPr>
          <w:rFonts w:ascii="Arial" w:eastAsiaTheme="minorEastAsia" w:hAnsi="Arial" w:cs="Arial"/>
          <w:b/>
          <w:sz w:val="20"/>
          <w:szCs w:val="20"/>
        </w:rPr>
      </w:pPr>
    </w:p>
    <w:p w14:paraId="0B58AF5D" w14:textId="1287E514" w:rsidR="00952411" w:rsidRDefault="00952411" w:rsidP="00952411">
      <w:pPr>
        <w:pStyle w:val="Prrafodelista"/>
        <w:tabs>
          <w:tab w:val="left" w:pos="2280"/>
        </w:tabs>
        <w:jc w:val="center"/>
        <w:rPr>
          <w:rFonts w:ascii="Arial" w:eastAsiaTheme="minorEastAsia" w:hAnsi="Arial" w:cs="Arial"/>
          <w:b/>
          <w:sz w:val="20"/>
          <w:szCs w:val="20"/>
        </w:rPr>
      </w:pPr>
      <w:r w:rsidRPr="00E069F4">
        <w:rPr>
          <w:rFonts w:ascii="Arial" w:eastAsiaTheme="minorEastAsia" w:hAnsi="Arial" w:cs="Arial"/>
          <w:b/>
          <w:sz w:val="20"/>
          <w:szCs w:val="20"/>
        </w:rPr>
        <w:t>DICTAMEN ADMINISTRATIVO:</w:t>
      </w:r>
    </w:p>
    <w:p w14:paraId="098168E4" w14:textId="44C8E9ED" w:rsidR="00952411" w:rsidRPr="00AE1352" w:rsidRDefault="00952411" w:rsidP="00AE1352">
      <w:pPr>
        <w:pStyle w:val="Prrafodelista"/>
        <w:tabs>
          <w:tab w:val="left" w:pos="2280"/>
        </w:tabs>
        <w:jc w:val="center"/>
        <w:rPr>
          <w:rFonts w:ascii="Arial" w:eastAsiaTheme="minorEastAsia" w:hAnsi="Arial" w:cs="Arial"/>
          <w:b/>
          <w:sz w:val="20"/>
          <w:szCs w:val="20"/>
        </w:rPr>
      </w:pPr>
      <w:r w:rsidRPr="00952411">
        <w:rPr>
          <w:rFonts w:ascii="Arial" w:eastAsiaTheme="minorEastAsia" w:hAnsi="Arial" w:cs="Arial"/>
          <w:b/>
          <w:sz w:val="20"/>
          <w:szCs w:val="20"/>
        </w:rPr>
        <w:t xml:space="preserve"> </w:t>
      </w:r>
      <w:r w:rsidRPr="00F65FD9">
        <w:rPr>
          <w:rFonts w:ascii="Arial" w:eastAsiaTheme="minorEastAsia" w:hAnsi="Arial" w:cs="Arial"/>
          <w:b/>
          <w:sz w:val="20"/>
          <w:szCs w:val="20"/>
        </w:rPr>
        <w:t>TERESA DEL FAVOR NUÑEZ MUÑOZ</w:t>
      </w:r>
    </w:p>
    <w:tbl>
      <w:tblPr>
        <w:tblW w:w="9634" w:type="dxa"/>
        <w:jc w:val="center"/>
        <w:tblLayout w:type="fixed"/>
        <w:tblCellMar>
          <w:left w:w="10" w:type="dxa"/>
          <w:right w:w="10" w:type="dxa"/>
        </w:tblCellMar>
        <w:tblLook w:val="0000" w:firstRow="0" w:lastRow="0" w:firstColumn="0" w:lastColumn="0" w:noHBand="0" w:noVBand="0"/>
      </w:tblPr>
      <w:tblGrid>
        <w:gridCol w:w="1005"/>
        <w:gridCol w:w="3812"/>
        <w:gridCol w:w="565"/>
        <w:gridCol w:w="711"/>
        <w:gridCol w:w="3541"/>
      </w:tblGrid>
      <w:tr w:rsidR="00FF470A" w:rsidRPr="00C91AF1" w14:paraId="70914C90" w14:textId="77777777" w:rsidTr="004E2946">
        <w:trPr>
          <w:trHeight w:val="26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05E791" w14:textId="77777777" w:rsidR="00FF470A" w:rsidRPr="00C91AF1" w:rsidRDefault="00FF470A" w:rsidP="004E2946">
            <w:pPr>
              <w:rPr>
                <w:rFonts w:ascii="Arial" w:eastAsia="Calibri" w:hAnsi="Arial" w:cs="Arial"/>
                <w:b/>
                <w:bCs/>
                <w:sz w:val="16"/>
                <w:szCs w:val="16"/>
              </w:rPr>
            </w:pPr>
            <w:r w:rsidRPr="00C91AF1">
              <w:rPr>
                <w:rFonts w:ascii="Arial" w:eastAsia="Calibri" w:hAnsi="Arial" w:cs="Arial"/>
                <w:b/>
                <w:bCs/>
                <w:sz w:val="16"/>
                <w:szCs w:val="16"/>
              </w:rPr>
              <w:t>PUNTO 9.1 PRESENTACIÓN Y APERTURA DE PROPOSICIONES</w:t>
            </w:r>
          </w:p>
        </w:tc>
      </w:tr>
      <w:tr w:rsidR="00FF470A" w:rsidRPr="00C91AF1" w14:paraId="546899F9" w14:textId="77777777" w:rsidTr="004E2946">
        <w:trPr>
          <w:trHeight w:val="251"/>
          <w:jc w:val="center"/>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331492"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A8DA03"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C08F0A"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APROBADO</w:t>
            </w:r>
          </w:p>
        </w:tc>
        <w:tc>
          <w:tcPr>
            <w:tcW w:w="354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3C467A"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MOTIVOS</w:t>
            </w:r>
          </w:p>
        </w:tc>
      </w:tr>
      <w:tr w:rsidR="00FF470A" w:rsidRPr="00C91AF1" w14:paraId="6C15C08E" w14:textId="77777777" w:rsidTr="004E2946">
        <w:trPr>
          <w:trHeight w:val="251"/>
          <w:jc w:val="center"/>
        </w:trPr>
        <w:tc>
          <w:tcPr>
            <w:tcW w:w="100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E7D5A0" w14:textId="77777777" w:rsidR="00FF470A" w:rsidRPr="00C91AF1" w:rsidRDefault="00FF470A"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FB31BF" w14:textId="77777777" w:rsidR="00FF470A" w:rsidRPr="00C91AF1" w:rsidRDefault="00FF470A" w:rsidP="004E2946">
            <w:pPr>
              <w:jc w:val="center"/>
              <w:rPr>
                <w:rFonts w:ascii="Arial" w:eastAsia="Calibri" w:hAnsi="Arial" w:cs="Arial"/>
                <w:b/>
                <w:bCs/>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B01EF7"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SI</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A0B482"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NO</w:t>
            </w:r>
          </w:p>
        </w:tc>
        <w:tc>
          <w:tcPr>
            <w:tcW w:w="354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39C3B5" w14:textId="77777777" w:rsidR="00FF470A" w:rsidRPr="00C91AF1" w:rsidRDefault="00FF470A" w:rsidP="004E2946">
            <w:pPr>
              <w:jc w:val="center"/>
              <w:rPr>
                <w:rFonts w:ascii="Arial" w:eastAsia="Calibri" w:hAnsi="Arial" w:cs="Arial"/>
                <w:b/>
                <w:bCs/>
                <w:sz w:val="16"/>
                <w:szCs w:val="16"/>
              </w:rPr>
            </w:pPr>
          </w:p>
        </w:tc>
      </w:tr>
      <w:tr w:rsidR="00FF470A" w:rsidRPr="00C91AF1" w14:paraId="57FEA454" w14:textId="77777777" w:rsidTr="004E2946">
        <w:trPr>
          <w:trHeight w:val="341"/>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90492"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1079E" w14:textId="77777777" w:rsidR="00FF470A" w:rsidRPr="00C91AF1" w:rsidRDefault="00FF470A" w:rsidP="004E2946">
            <w:pPr>
              <w:jc w:val="both"/>
              <w:rPr>
                <w:rFonts w:ascii="Arial" w:eastAsia="Calibri" w:hAnsi="Arial" w:cs="Arial"/>
                <w:sz w:val="16"/>
                <w:szCs w:val="16"/>
              </w:rPr>
            </w:pPr>
            <w:r w:rsidRPr="00C91AF1">
              <w:rPr>
                <w:rFonts w:ascii="Arial" w:eastAsia="Calibri" w:hAnsi="Arial" w:cs="Arial"/>
                <w:b/>
                <w:bCs/>
                <w:sz w:val="16"/>
                <w:szCs w:val="16"/>
              </w:rPr>
              <w:t>Anexo 3</w:t>
            </w:r>
            <w:r w:rsidRPr="00C91AF1">
              <w:rPr>
                <w:rFonts w:ascii="Arial" w:eastAsia="Calibri" w:hAnsi="Arial" w:cs="Arial"/>
                <w:sz w:val="16"/>
                <w:szCs w:val="16"/>
              </w:rPr>
              <w:t xml:space="preserve"> (Propuesta Económica).</w:t>
            </w:r>
          </w:p>
          <w:p w14:paraId="490E032D" w14:textId="77777777" w:rsidR="00FF470A" w:rsidRPr="00C91AF1" w:rsidRDefault="00FF470A" w:rsidP="004E2946">
            <w:pPr>
              <w:jc w:val="both"/>
              <w:rPr>
                <w:rFonts w:ascii="Arial" w:eastAsia="Calibri" w:hAnsi="Arial" w:cs="Arial"/>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B9D4"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1C3BF" w14:textId="77777777" w:rsidR="00FF470A" w:rsidRPr="00C91AF1" w:rsidRDefault="00FF470A" w:rsidP="004E2946">
            <w:pPr>
              <w:jc w:val="cente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F460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 presenta propuesta económica.</w:t>
            </w:r>
          </w:p>
        </w:tc>
      </w:tr>
      <w:tr w:rsidR="00FF470A" w:rsidRPr="00C91AF1" w14:paraId="1B745058" w14:textId="77777777" w:rsidTr="004E2946">
        <w:trPr>
          <w:trHeight w:val="291"/>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1B48"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8128" w14:textId="77777777" w:rsidR="00FF470A" w:rsidRPr="00C91AF1" w:rsidRDefault="00FF470A" w:rsidP="004E2946">
            <w:pPr>
              <w:jc w:val="both"/>
              <w:rPr>
                <w:rFonts w:ascii="Arial" w:eastAsia="Calibri" w:hAnsi="Arial" w:cs="Arial"/>
                <w:sz w:val="16"/>
                <w:szCs w:val="16"/>
              </w:rPr>
            </w:pPr>
            <w:r w:rsidRPr="00C91AF1">
              <w:rPr>
                <w:rFonts w:ascii="Arial" w:eastAsia="Calibri" w:hAnsi="Arial" w:cs="Arial"/>
                <w:b/>
                <w:bCs/>
                <w:sz w:val="16"/>
                <w:szCs w:val="16"/>
              </w:rPr>
              <w:t>Anexo 4</w:t>
            </w:r>
            <w:r w:rsidRPr="00C91AF1">
              <w:rPr>
                <w:rFonts w:ascii="Arial" w:eastAsia="Calibri" w:hAnsi="Arial" w:cs="Arial"/>
                <w:sz w:val="16"/>
                <w:szCs w:val="16"/>
              </w:rPr>
              <w:t xml:space="preserve"> (Carta de Proposición). </w:t>
            </w:r>
          </w:p>
          <w:p w14:paraId="23E9B9DE" w14:textId="77777777" w:rsidR="00FF470A" w:rsidRPr="00C91AF1" w:rsidRDefault="00FF470A" w:rsidP="004E2946">
            <w:pPr>
              <w:jc w:val="both"/>
              <w:rPr>
                <w:sz w:val="16"/>
                <w:szCs w:val="16"/>
              </w:rPr>
            </w:pPr>
            <w:r w:rsidRPr="00C91AF1">
              <w:rPr>
                <w:rFonts w:ascii="Arial" w:eastAsia="Calibri" w:hAnsi="Arial" w:cs="Arial"/>
                <w:sz w:val="16"/>
                <w:szCs w:val="16"/>
              </w:rPr>
              <w:t>1.</w:t>
            </w:r>
            <w:r w:rsidRPr="00C91AF1">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588C476C" w14:textId="77777777" w:rsidR="00FF470A" w:rsidRPr="00C91AF1" w:rsidRDefault="00FF470A" w:rsidP="004E2946">
            <w:pPr>
              <w:jc w:val="both"/>
              <w:rPr>
                <w:rFonts w:ascii="Arial" w:eastAsia="Calibri" w:hAnsi="Arial" w:cs="Arial"/>
                <w:sz w:val="16"/>
                <w:szCs w:val="16"/>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CE8E8"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FCA9F" w14:textId="77777777" w:rsidR="00FF470A" w:rsidRPr="00C91AF1" w:rsidRDefault="00FF470A" w:rsidP="004E2946">
            <w:pPr>
              <w:jc w:val="cente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D1465"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 xml:space="preserve">Si Cumple </w:t>
            </w:r>
          </w:p>
        </w:tc>
      </w:tr>
      <w:tr w:rsidR="00FF470A" w:rsidRPr="00C91AF1" w14:paraId="2763F5DC" w14:textId="77777777" w:rsidTr="004E2946">
        <w:trPr>
          <w:trHeight w:val="237"/>
          <w:jc w:val="center"/>
        </w:trPr>
        <w:tc>
          <w:tcPr>
            <w:tcW w:w="1005"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AF7CA"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940E695" w14:textId="77777777" w:rsidR="00FF470A" w:rsidRPr="00C91AF1" w:rsidRDefault="00FF470A" w:rsidP="004E2946">
            <w:pPr>
              <w:jc w:val="both"/>
              <w:rPr>
                <w:rFonts w:ascii="Arial" w:hAnsi="Arial" w:cs="Arial"/>
                <w:sz w:val="16"/>
                <w:szCs w:val="16"/>
              </w:rPr>
            </w:pPr>
            <w:r w:rsidRPr="00C91AF1">
              <w:rPr>
                <w:rFonts w:ascii="Arial" w:eastAsia="Calibri" w:hAnsi="Arial" w:cs="Arial"/>
                <w:b/>
                <w:bCs/>
                <w:sz w:val="16"/>
                <w:szCs w:val="16"/>
              </w:rPr>
              <w:t>Anexo 5</w:t>
            </w:r>
            <w:r w:rsidRPr="00C91AF1">
              <w:rPr>
                <w:rFonts w:ascii="Arial" w:eastAsia="Calibri" w:hAnsi="Arial" w:cs="Arial"/>
                <w:sz w:val="16"/>
                <w:szCs w:val="16"/>
              </w:rPr>
              <w:t xml:space="preserve"> </w:t>
            </w:r>
            <w:r w:rsidRPr="00C91AF1">
              <w:rPr>
                <w:rFonts w:ascii="Arial" w:eastAsia="Calibri" w:hAnsi="Arial" w:cs="Arial"/>
                <w:b/>
                <w:bCs/>
                <w:sz w:val="16"/>
                <w:szCs w:val="16"/>
              </w:rPr>
              <w:t>Acreditación</w:t>
            </w:r>
            <w:r w:rsidRPr="00C91AF1">
              <w:rPr>
                <w:rFonts w:ascii="Arial" w:eastAsia="Calibri" w:hAnsi="Arial" w:cs="Arial"/>
                <w:sz w:val="16"/>
                <w:szCs w:val="16"/>
              </w:rPr>
              <w:t xml:space="preserve"> (o documentos que lo acredite).</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AD909"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3896" w14:textId="77777777" w:rsidR="00FF470A" w:rsidRPr="00C91AF1" w:rsidRDefault="00FF470A" w:rsidP="004E2946">
            <w:pP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8B852"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20AB4D24" w14:textId="77777777" w:rsidTr="004E2946">
        <w:trPr>
          <w:trHeight w:val="237"/>
          <w:jc w:val="center"/>
        </w:trPr>
        <w:tc>
          <w:tcPr>
            <w:tcW w:w="1005"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0DBCB1E" w14:textId="77777777" w:rsidR="00FF470A" w:rsidRPr="00C91AF1" w:rsidRDefault="00FF470A"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B0C21B4" w14:textId="77777777" w:rsidR="00FF470A" w:rsidRPr="00C91AF1" w:rsidRDefault="00FF470A" w:rsidP="004E2946">
            <w:pPr>
              <w:autoSpaceDN w:val="0"/>
              <w:jc w:val="both"/>
              <w:rPr>
                <w:rFonts w:ascii="Arial" w:eastAsia="Calibri" w:hAnsi="Arial" w:cs="Arial"/>
                <w:sz w:val="16"/>
                <w:szCs w:val="16"/>
              </w:rPr>
            </w:pPr>
            <w:r w:rsidRPr="00C91AF1">
              <w:rPr>
                <w:rFonts w:ascii="Arial" w:eastAsia="Calibri" w:hAnsi="Arial" w:cs="Arial"/>
                <w:b/>
                <w:bCs/>
                <w:sz w:val="16"/>
                <w:szCs w:val="16"/>
              </w:rPr>
              <w:t>1.</w:t>
            </w:r>
            <w:r w:rsidRPr="00C91AF1">
              <w:rPr>
                <w:rFonts w:ascii="Arial" w:eastAsia="Calibri" w:hAnsi="Arial" w:cs="Arial"/>
                <w:sz w:val="16"/>
                <w:szCs w:val="16"/>
              </w:rPr>
              <w:t xml:space="preserve">            Copia vigente del RUPC (en caso de contar con él).</w:t>
            </w:r>
          </w:p>
          <w:p w14:paraId="2B75CE22" w14:textId="77777777" w:rsidR="00FF470A" w:rsidRPr="00C91AF1" w:rsidRDefault="00FF470A" w:rsidP="004E2946">
            <w:pPr>
              <w:autoSpaceDN w:val="0"/>
              <w:jc w:val="both"/>
              <w:rPr>
                <w:rFonts w:ascii="Arial" w:eastAsia="Calibri" w:hAnsi="Arial" w:cs="Arial"/>
                <w:sz w:val="16"/>
                <w:szCs w:val="16"/>
              </w:rPr>
            </w:pPr>
            <w:r w:rsidRPr="00C91AF1">
              <w:rPr>
                <w:rFonts w:ascii="Arial" w:eastAsia="Calibri" w:hAnsi="Arial" w:cs="Arial"/>
                <w:b/>
                <w:bCs/>
                <w:sz w:val="16"/>
                <w:szCs w:val="16"/>
              </w:rPr>
              <w:t>2.</w:t>
            </w:r>
            <w:r w:rsidRPr="00C91AF1">
              <w:rPr>
                <w:rFonts w:ascii="Arial" w:eastAsia="Calibri" w:hAnsi="Arial" w:cs="Arial"/>
                <w:sz w:val="16"/>
                <w:szCs w:val="16"/>
              </w:rPr>
              <w:t xml:space="preserve">         Copia simple legible de los últimos dos pagos del impuesto Estatal sobre erogaciones por remuneraciones al trabajo (impuesto del 2% sobre nómina) y original para su cotejo.</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BCB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p w14:paraId="63620542" w14:textId="77777777" w:rsidR="00FF470A" w:rsidRPr="00C91AF1" w:rsidRDefault="00FF470A" w:rsidP="004E2946">
            <w:pPr>
              <w:rPr>
                <w:rFonts w:ascii="Arial" w:eastAsia="Calibri" w:hAnsi="Arial" w:cs="Arial"/>
                <w:sz w:val="16"/>
                <w:szCs w:val="16"/>
              </w:rPr>
            </w:pPr>
          </w:p>
          <w:p w14:paraId="42709F13" w14:textId="77777777" w:rsidR="00FF470A" w:rsidRPr="00C91AF1" w:rsidRDefault="00FF470A" w:rsidP="004E2946">
            <w:pPr>
              <w:jc w:val="center"/>
              <w:rPr>
                <w:rFonts w:ascii="Arial" w:eastAsia="Calibri" w:hAnsi="Arial" w:cs="Arial"/>
                <w:sz w:val="16"/>
                <w:szCs w:val="16"/>
              </w:rPr>
            </w:pPr>
          </w:p>
          <w:p w14:paraId="75937D88"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3BE3F" w14:textId="77777777" w:rsidR="00FF470A" w:rsidRPr="00C91AF1" w:rsidRDefault="00FF470A" w:rsidP="004E2946">
            <w:pP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649D5" w14:textId="77777777" w:rsidR="00FF470A" w:rsidRPr="00C91AF1" w:rsidRDefault="00FF470A" w:rsidP="004E2946">
            <w:pPr>
              <w:jc w:val="center"/>
              <w:rPr>
                <w:sz w:val="16"/>
                <w:szCs w:val="16"/>
              </w:rPr>
            </w:pPr>
            <w:r w:rsidRPr="00C91AF1">
              <w:rPr>
                <w:rFonts w:ascii="Arial" w:eastAsia="Calibri" w:hAnsi="Arial" w:cs="Arial"/>
                <w:sz w:val="16"/>
                <w:szCs w:val="16"/>
              </w:rPr>
              <w:t>Si Cumple</w:t>
            </w:r>
          </w:p>
        </w:tc>
      </w:tr>
      <w:tr w:rsidR="00FF470A" w:rsidRPr="00C91AF1" w14:paraId="6747E400" w14:textId="77777777" w:rsidTr="004E2946">
        <w:trPr>
          <w:trHeight w:val="237"/>
          <w:jc w:val="center"/>
        </w:trPr>
        <w:tc>
          <w:tcPr>
            <w:tcW w:w="1005" w:type="dxa"/>
            <w:vMerge/>
            <w:tcBorders>
              <w:left w:val="single" w:sz="4" w:space="0" w:color="auto"/>
              <w:right w:val="single" w:sz="4" w:space="0" w:color="auto"/>
            </w:tcBorders>
            <w:shd w:val="clear" w:color="auto" w:fill="auto"/>
            <w:tcMar>
              <w:top w:w="0" w:type="dxa"/>
              <w:left w:w="108" w:type="dxa"/>
              <w:bottom w:w="0" w:type="dxa"/>
              <w:right w:w="108" w:type="dxa"/>
            </w:tcMar>
          </w:tcPr>
          <w:p w14:paraId="66BB32F8" w14:textId="77777777" w:rsidR="00FF470A" w:rsidRPr="00C91AF1" w:rsidRDefault="00FF470A"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369F4C94" w14:textId="77777777" w:rsidR="00FF470A" w:rsidRPr="00C91AF1" w:rsidRDefault="00FF470A" w:rsidP="004E2946">
            <w:pPr>
              <w:autoSpaceDN w:val="0"/>
              <w:jc w:val="both"/>
              <w:rPr>
                <w:rFonts w:ascii="Arial" w:hAnsi="Arial" w:cs="Arial"/>
                <w:b/>
                <w:bCs/>
                <w:sz w:val="16"/>
                <w:szCs w:val="16"/>
              </w:rPr>
            </w:pPr>
            <w:r w:rsidRPr="00C91AF1">
              <w:rPr>
                <w:rFonts w:ascii="Arial" w:eastAsia="Calibri" w:hAnsi="Arial" w:cs="Arial"/>
                <w:b/>
                <w:bCs/>
                <w:sz w:val="16"/>
                <w:szCs w:val="16"/>
              </w:rPr>
              <w:t>3. Tratándose de personas morales, deberá presentar, además:</w:t>
            </w:r>
          </w:p>
          <w:p w14:paraId="1849A69B" w14:textId="77777777" w:rsidR="00FF470A" w:rsidRPr="00C91AF1" w:rsidRDefault="00FF470A" w:rsidP="004E2946">
            <w:pPr>
              <w:pStyle w:val="Prrafodelista"/>
              <w:autoSpaceDN w:val="0"/>
              <w:ind w:left="624"/>
              <w:contextualSpacing w:val="0"/>
              <w:jc w:val="both"/>
              <w:rPr>
                <w:rFonts w:ascii="Arial" w:hAnsi="Arial" w:cs="Arial"/>
                <w:sz w:val="16"/>
                <w:szCs w:val="16"/>
              </w:rPr>
            </w:pPr>
          </w:p>
        </w:tc>
        <w:tc>
          <w:tcPr>
            <w:tcW w:w="56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C893DCE" w14:textId="77777777" w:rsidR="00FF470A" w:rsidRPr="00C91AF1" w:rsidRDefault="00FF470A" w:rsidP="004E2946">
            <w:pPr>
              <w:jc w:val="center"/>
              <w:rPr>
                <w:rFonts w:ascii="Arial" w:eastAsia="Calibri" w:hAnsi="Arial" w:cs="Arial"/>
                <w:sz w:val="16"/>
                <w:szCs w:val="16"/>
              </w:rPr>
            </w:pPr>
          </w:p>
        </w:tc>
        <w:tc>
          <w:tcPr>
            <w:tcW w:w="7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814FC34" w14:textId="77777777" w:rsidR="00FF470A" w:rsidRPr="00C91AF1" w:rsidRDefault="00FF470A" w:rsidP="004E2946">
            <w:pPr>
              <w:rPr>
                <w:rFonts w:ascii="Arial" w:eastAsia="Calibri" w:hAnsi="Arial" w:cs="Arial"/>
                <w:sz w:val="16"/>
                <w:szCs w:val="16"/>
              </w:rPr>
            </w:pPr>
          </w:p>
        </w:tc>
        <w:tc>
          <w:tcPr>
            <w:tcW w:w="35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81C0DBC" w14:textId="77777777" w:rsidR="00FF470A" w:rsidRPr="00C91AF1" w:rsidRDefault="00FF470A" w:rsidP="004E2946">
            <w:pPr>
              <w:jc w:val="center"/>
              <w:rPr>
                <w:rFonts w:ascii="Arial" w:hAnsi="Arial" w:cs="Arial"/>
                <w:sz w:val="16"/>
                <w:szCs w:val="16"/>
              </w:rPr>
            </w:pPr>
          </w:p>
        </w:tc>
      </w:tr>
      <w:tr w:rsidR="00FF470A" w:rsidRPr="00C91AF1" w14:paraId="07923AD1" w14:textId="77777777" w:rsidTr="004E2946">
        <w:trPr>
          <w:trHeight w:val="503"/>
          <w:jc w:val="center"/>
        </w:trPr>
        <w:tc>
          <w:tcPr>
            <w:tcW w:w="1005" w:type="dxa"/>
            <w:vMerge/>
            <w:tcBorders>
              <w:left w:val="single" w:sz="4" w:space="0" w:color="auto"/>
              <w:right w:val="single" w:sz="4" w:space="0" w:color="auto"/>
            </w:tcBorders>
            <w:shd w:val="clear" w:color="auto" w:fill="auto"/>
            <w:tcMar>
              <w:top w:w="0" w:type="dxa"/>
              <w:left w:w="108" w:type="dxa"/>
              <w:bottom w:w="0" w:type="dxa"/>
              <w:right w:w="108" w:type="dxa"/>
            </w:tcMar>
          </w:tcPr>
          <w:p w14:paraId="4C02B3D5" w14:textId="77777777" w:rsidR="00FF470A" w:rsidRPr="00C91AF1" w:rsidRDefault="00FF470A"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1EB9D86F" w14:textId="77777777" w:rsidR="00FF470A" w:rsidRPr="00C91AF1" w:rsidRDefault="00FF470A" w:rsidP="00FF470A">
            <w:pPr>
              <w:pStyle w:val="Prrafodelista"/>
              <w:numPr>
                <w:ilvl w:val="0"/>
                <w:numId w:val="45"/>
              </w:numPr>
              <w:autoSpaceDN w:val="0"/>
              <w:contextualSpacing w:val="0"/>
              <w:jc w:val="both"/>
              <w:rPr>
                <w:rFonts w:ascii="Arial" w:eastAsia="Calibri" w:hAnsi="Arial" w:cs="Arial"/>
                <w:sz w:val="16"/>
                <w:szCs w:val="16"/>
              </w:rPr>
            </w:pPr>
            <w:r w:rsidRPr="00C91AF1">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AB0DCEF" w14:textId="77777777" w:rsidR="00FF470A" w:rsidRPr="00C91AF1" w:rsidRDefault="00FF470A" w:rsidP="004E2946">
            <w:pPr>
              <w:rPr>
                <w:rFonts w:ascii="Arial" w:eastAsia="Calibri" w:hAnsi="Arial" w:cs="Arial"/>
                <w:sz w:val="16"/>
                <w:szCs w:val="16"/>
              </w:rPr>
            </w:pPr>
          </w:p>
          <w:p w14:paraId="4E18A905" w14:textId="77777777" w:rsidR="00FF470A" w:rsidRPr="00C91AF1" w:rsidRDefault="00FF470A" w:rsidP="004E2946">
            <w:pPr>
              <w:jc w:val="center"/>
              <w:rPr>
                <w:rFonts w:ascii="Arial" w:eastAsia="Calibri" w:hAnsi="Arial" w:cs="Arial"/>
                <w:sz w:val="16"/>
                <w:szCs w:val="16"/>
              </w:rPr>
            </w:pPr>
          </w:p>
          <w:p w14:paraId="231909BF" w14:textId="77777777" w:rsidR="00FF470A" w:rsidRPr="00C91AF1" w:rsidRDefault="00FF470A" w:rsidP="004E2946">
            <w:pPr>
              <w:jc w:val="center"/>
              <w:rPr>
                <w:rFonts w:ascii="Arial" w:eastAsia="Calibri" w:hAnsi="Arial" w:cs="Arial"/>
                <w:sz w:val="16"/>
                <w:szCs w:val="16"/>
              </w:rPr>
            </w:pPr>
          </w:p>
          <w:p w14:paraId="1297B191" w14:textId="77777777" w:rsidR="00FF470A" w:rsidRPr="00C91AF1" w:rsidRDefault="00FF470A" w:rsidP="004E2946">
            <w:pPr>
              <w:rPr>
                <w:rFonts w:ascii="Arial" w:eastAsia="Calibri" w:hAnsi="Arial" w:cs="Arial"/>
                <w:sz w:val="16"/>
                <w:szCs w:val="16"/>
              </w:rPr>
            </w:pPr>
          </w:p>
          <w:p w14:paraId="6083BE99" w14:textId="77777777" w:rsidR="00FF470A" w:rsidRPr="00C91AF1" w:rsidRDefault="00FF470A" w:rsidP="004E2946">
            <w:pPr>
              <w:jc w:val="center"/>
              <w:rPr>
                <w:rFonts w:ascii="Arial" w:eastAsia="Calibri" w:hAnsi="Arial" w:cs="Arial"/>
                <w:sz w:val="16"/>
                <w:szCs w:val="16"/>
              </w:rPr>
            </w:pPr>
          </w:p>
          <w:p w14:paraId="3933D2E4" w14:textId="77777777" w:rsidR="00FF470A" w:rsidRPr="00C91AF1" w:rsidRDefault="00FF470A" w:rsidP="004E2946">
            <w:pPr>
              <w:jc w:val="center"/>
              <w:rPr>
                <w:rFonts w:ascii="Arial" w:eastAsia="Calibri" w:hAnsi="Arial" w:cs="Arial"/>
                <w:sz w:val="16"/>
                <w:szCs w:val="16"/>
              </w:rPr>
            </w:pPr>
          </w:p>
          <w:p w14:paraId="142E5078" w14:textId="77777777" w:rsidR="00FF470A" w:rsidRPr="00C91AF1" w:rsidRDefault="00FF470A" w:rsidP="004E2946">
            <w:pPr>
              <w:jc w:val="center"/>
              <w:rPr>
                <w:rFonts w:ascii="Arial" w:eastAsia="Calibri" w:hAnsi="Arial" w:cs="Arial"/>
                <w:sz w:val="16"/>
                <w:szCs w:val="16"/>
              </w:rPr>
            </w:pPr>
          </w:p>
          <w:p w14:paraId="4FD1C4B0" w14:textId="77777777" w:rsidR="00FF470A" w:rsidRPr="00C91AF1" w:rsidRDefault="00FF470A" w:rsidP="004E2946">
            <w:pPr>
              <w:jc w:val="center"/>
              <w:rPr>
                <w:rFonts w:ascii="Arial" w:eastAsia="Calibri" w:hAnsi="Arial" w:cs="Arial"/>
                <w:sz w:val="16"/>
                <w:szCs w:val="16"/>
              </w:rPr>
            </w:pPr>
          </w:p>
          <w:p w14:paraId="3D737D83" w14:textId="77777777" w:rsidR="00FF470A" w:rsidRPr="00C91AF1" w:rsidRDefault="00FF470A" w:rsidP="004E2946">
            <w:pPr>
              <w:jc w:val="center"/>
              <w:rPr>
                <w:rFonts w:ascii="Arial" w:eastAsia="Calibri" w:hAnsi="Arial" w:cs="Arial"/>
                <w:sz w:val="16"/>
                <w:szCs w:val="16"/>
              </w:rPr>
            </w:pPr>
          </w:p>
        </w:tc>
        <w:tc>
          <w:tcPr>
            <w:tcW w:w="711"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12A2E1CF" w14:textId="77777777" w:rsidR="00FF470A" w:rsidRPr="00C91AF1" w:rsidRDefault="00FF470A" w:rsidP="004E2946">
            <w:pPr>
              <w:rPr>
                <w:rFonts w:ascii="Arial" w:eastAsia="Calibri" w:hAnsi="Arial" w:cs="Arial"/>
                <w:sz w:val="16"/>
                <w:szCs w:val="16"/>
              </w:rPr>
            </w:pPr>
          </w:p>
        </w:tc>
        <w:tc>
          <w:tcPr>
            <w:tcW w:w="3541"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DBD862A" w14:textId="77777777" w:rsidR="00FF470A" w:rsidRPr="00C91AF1" w:rsidRDefault="00FF470A" w:rsidP="004E2946">
            <w:pPr>
              <w:rPr>
                <w:rFonts w:ascii="Arial" w:eastAsia="Calibri" w:hAnsi="Arial" w:cs="Arial"/>
                <w:b/>
                <w:bCs/>
                <w:sz w:val="16"/>
                <w:szCs w:val="16"/>
              </w:rPr>
            </w:pPr>
          </w:p>
          <w:p w14:paraId="3AD0A312" w14:textId="77777777" w:rsidR="00FF470A" w:rsidRPr="00C91AF1" w:rsidRDefault="00FF470A" w:rsidP="004E2946">
            <w:pPr>
              <w:jc w:val="center"/>
              <w:rPr>
                <w:rFonts w:ascii="Arial" w:eastAsia="Calibri" w:hAnsi="Arial" w:cs="Arial"/>
                <w:b/>
                <w:bCs/>
                <w:sz w:val="16"/>
                <w:szCs w:val="16"/>
              </w:rPr>
            </w:pPr>
          </w:p>
          <w:p w14:paraId="710CAAA6" w14:textId="77777777" w:rsidR="00FF470A" w:rsidRPr="00C91AF1" w:rsidRDefault="00FF470A" w:rsidP="004E2946">
            <w:pPr>
              <w:jc w:val="center"/>
              <w:rPr>
                <w:rFonts w:ascii="Arial" w:eastAsia="Calibri" w:hAnsi="Arial" w:cs="Arial"/>
                <w:b/>
                <w:bCs/>
                <w:sz w:val="16"/>
                <w:szCs w:val="16"/>
              </w:rPr>
            </w:pPr>
          </w:p>
          <w:p w14:paraId="0DFB9C97" w14:textId="77777777" w:rsidR="00FF470A" w:rsidRPr="00C91AF1" w:rsidRDefault="00FF470A" w:rsidP="004E2946">
            <w:pPr>
              <w:jc w:val="center"/>
              <w:rPr>
                <w:rFonts w:ascii="Arial" w:eastAsia="Calibri" w:hAnsi="Arial" w:cs="Arial"/>
                <w:b/>
                <w:bCs/>
                <w:sz w:val="16"/>
                <w:szCs w:val="16"/>
              </w:rPr>
            </w:pPr>
          </w:p>
          <w:p w14:paraId="08B3111E" w14:textId="77777777" w:rsidR="00FF470A" w:rsidRPr="00C91AF1" w:rsidRDefault="00FF470A" w:rsidP="004E2946">
            <w:pPr>
              <w:jc w:val="center"/>
              <w:rPr>
                <w:rFonts w:ascii="Arial" w:eastAsia="Calibri" w:hAnsi="Arial" w:cs="Arial"/>
                <w:b/>
                <w:bCs/>
                <w:sz w:val="16"/>
                <w:szCs w:val="16"/>
              </w:rPr>
            </w:pPr>
          </w:p>
          <w:p w14:paraId="58A47195" w14:textId="77777777" w:rsidR="00FF470A" w:rsidRPr="00C91AF1" w:rsidRDefault="00FF470A" w:rsidP="004E2946">
            <w:pPr>
              <w:jc w:val="center"/>
              <w:rPr>
                <w:rFonts w:ascii="Arial" w:eastAsia="Calibri" w:hAnsi="Arial" w:cs="Arial"/>
                <w:b/>
                <w:bCs/>
                <w:sz w:val="16"/>
                <w:szCs w:val="16"/>
              </w:rPr>
            </w:pPr>
          </w:p>
          <w:p w14:paraId="37A6381F" w14:textId="77777777" w:rsidR="00FF470A" w:rsidRPr="00C91AF1" w:rsidRDefault="00FF470A" w:rsidP="004E2946">
            <w:pPr>
              <w:jc w:val="center"/>
              <w:rPr>
                <w:rFonts w:ascii="Arial" w:eastAsia="Calibri" w:hAnsi="Arial" w:cs="Arial"/>
                <w:b/>
                <w:bCs/>
                <w:sz w:val="16"/>
                <w:szCs w:val="16"/>
              </w:rPr>
            </w:pPr>
          </w:p>
          <w:p w14:paraId="7EC3D2AD" w14:textId="77777777" w:rsidR="00FF470A" w:rsidRPr="00C91AF1" w:rsidRDefault="00FF470A" w:rsidP="004E2946">
            <w:pPr>
              <w:rPr>
                <w:rFonts w:ascii="Arial" w:eastAsia="Calibri" w:hAnsi="Arial" w:cs="Arial"/>
                <w:b/>
                <w:bCs/>
                <w:sz w:val="16"/>
                <w:szCs w:val="16"/>
              </w:rPr>
            </w:pPr>
          </w:p>
          <w:p w14:paraId="397639C0" w14:textId="77777777" w:rsidR="00FF470A" w:rsidRPr="00C91AF1" w:rsidRDefault="00FF470A" w:rsidP="004E2946">
            <w:pPr>
              <w:jc w:val="center"/>
              <w:rPr>
                <w:rFonts w:ascii="Arial" w:eastAsia="Calibri" w:hAnsi="Arial" w:cs="Arial"/>
                <w:b/>
                <w:bCs/>
                <w:sz w:val="16"/>
                <w:szCs w:val="16"/>
              </w:rPr>
            </w:pPr>
            <w:r w:rsidRPr="00C91AF1">
              <w:rPr>
                <w:rFonts w:ascii="Arial" w:eastAsia="Calibri" w:hAnsi="Arial" w:cs="Arial"/>
                <w:b/>
                <w:bCs/>
                <w:sz w:val="16"/>
                <w:szCs w:val="16"/>
              </w:rPr>
              <w:t xml:space="preserve"> </w:t>
            </w:r>
          </w:p>
        </w:tc>
      </w:tr>
      <w:tr w:rsidR="00FF470A" w:rsidRPr="00C91AF1" w14:paraId="2B406F67" w14:textId="77777777" w:rsidTr="004E2946">
        <w:trPr>
          <w:trHeight w:val="496"/>
          <w:jc w:val="center"/>
        </w:trPr>
        <w:tc>
          <w:tcPr>
            <w:tcW w:w="1005" w:type="dxa"/>
            <w:vMerge/>
            <w:tcBorders>
              <w:left w:val="single" w:sz="4" w:space="0" w:color="auto"/>
              <w:right w:val="single" w:sz="4" w:space="0" w:color="auto"/>
            </w:tcBorders>
            <w:shd w:val="clear" w:color="auto" w:fill="auto"/>
            <w:tcMar>
              <w:top w:w="0" w:type="dxa"/>
              <w:left w:w="108" w:type="dxa"/>
              <w:bottom w:w="0" w:type="dxa"/>
              <w:right w:w="108" w:type="dxa"/>
            </w:tcMar>
          </w:tcPr>
          <w:p w14:paraId="0FE72305" w14:textId="77777777" w:rsidR="00FF470A" w:rsidRPr="00C91AF1" w:rsidRDefault="00FF470A"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3137280C" w14:textId="77777777" w:rsidR="00FF470A" w:rsidRPr="00C91AF1" w:rsidRDefault="00FF470A" w:rsidP="00FF470A">
            <w:pPr>
              <w:pStyle w:val="Prrafodelista"/>
              <w:numPr>
                <w:ilvl w:val="0"/>
                <w:numId w:val="45"/>
              </w:numPr>
              <w:jc w:val="both"/>
              <w:rPr>
                <w:rFonts w:ascii="Arial" w:eastAsia="Calibri" w:hAnsi="Arial" w:cs="Arial"/>
                <w:sz w:val="16"/>
                <w:szCs w:val="16"/>
              </w:rPr>
            </w:pPr>
            <w:r w:rsidRPr="00C91AF1">
              <w:rPr>
                <w:rFonts w:ascii="Arial" w:eastAsia="Calibri" w:hAnsi="Arial" w:cs="Arial"/>
                <w:sz w:val="16"/>
                <w:szCs w:val="16"/>
              </w:rPr>
              <w:t xml:space="preserve">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w:t>
            </w:r>
            <w:r w:rsidRPr="00C91AF1">
              <w:rPr>
                <w:rFonts w:ascii="Arial" w:eastAsia="Calibri" w:hAnsi="Arial" w:cs="Arial"/>
                <w:sz w:val="16"/>
                <w:szCs w:val="16"/>
              </w:rPr>
              <w:lastRenderedPageBreak/>
              <w:t>licitaciones o firmar contratos con el Gobierno.</w:t>
            </w:r>
          </w:p>
        </w:tc>
        <w:tc>
          <w:tcPr>
            <w:tcW w:w="56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C0814CD" w14:textId="77777777" w:rsidR="00FF470A" w:rsidRDefault="00FF470A" w:rsidP="004E2946">
            <w:pPr>
              <w:jc w:val="center"/>
              <w:rPr>
                <w:rFonts w:ascii="Arial" w:eastAsia="Calibri" w:hAnsi="Arial" w:cs="Arial"/>
                <w:sz w:val="16"/>
                <w:szCs w:val="16"/>
              </w:rPr>
            </w:pPr>
          </w:p>
          <w:p w14:paraId="4D12B80A" w14:textId="77777777" w:rsidR="00FF470A" w:rsidRDefault="00FF470A" w:rsidP="004E2946">
            <w:pPr>
              <w:jc w:val="center"/>
              <w:rPr>
                <w:rFonts w:ascii="Arial" w:eastAsia="Calibri" w:hAnsi="Arial" w:cs="Arial"/>
                <w:sz w:val="16"/>
                <w:szCs w:val="16"/>
              </w:rPr>
            </w:pPr>
          </w:p>
          <w:p w14:paraId="622B40FB" w14:textId="77777777" w:rsidR="00FF470A" w:rsidRDefault="00FF470A" w:rsidP="004E2946">
            <w:pPr>
              <w:jc w:val="center"/>
              <w:rPr>
                <w:rFonts w:ascii="Arial" w:eastAsia="Calibri" w:hAnsi="Arial" w:cs="Arial"/>
                <w:sz w:val="16"/>
                <w:szCs w:val="16"/>
              </w:rPr>
            </w:pPr>
          </w:p>
          <w:p w14:paraId="3068C5DC" w14:textId="77777777" w:rsidR="00FF470A" w:rsidRDefault="00FF470A" w:rsidP="004E2946">
            <w:pPr>
              <w:jc w:val="center"/>
              <w:rPr>
                <w:rFonts w:ascii="Arial" w:eastAsia="Calibri" w:hAnsi="Arial" w:cs="Arial"/>
                <w:sz w:val="16"/>
                <w:szCs w:val="16"/>
              </w:rPr>
            </w:pPr>
          </w:p>
          <w:p w14:paraId="3E7B593F" w14:textId="77777777" w:rsidR="00FF470A" w:rsidRDefault="00FF470A" w:rsidP="004E2946">
            <w:pPr>
              <w:jc w:val="center"/>
              <w:rPr>
                <w:rFonts w:ascii="Arial" w:eastAsia="Calibri" w:hAnsi="Arial" w:cs="Arial"/>
                <w:sz w:val="16"/>
                <w:szCs w:val="16"/>
              </w:rPr>
            </w:pPr>
          </w:p>
          <w:p w14:paraId="1D1B94F0" w14:textId="77777777" w:rsidR="00FF470A" w:rsidRDefault="00FF470A" w:rsidP="004E2946">
            <w:pPr>
              <w:jc w:val="center"/>
              <w:rPr>
                <w:rFonts w:ascii="Arial" w:eastAsia="Calibri" w:hAnsi="Arial" w:cs="Arial"/>
                <w:sz w:val="16"/>
                <w:szCs w:val="16"/>
              </w:rPr>
            </w:pPr>
          </w:p>
          <w:p w14:paraId="462D86DD" w14:textId="77777777" w:rsidR="00FF470A" w:rsidRDefault="00FF470A" w:rsidP="004E2946">
            <w:pPr>
              <w:jc w:val="center"/>
              <w:rPr>
                <w:rFonts w:ascii="Arial" w:eastAsia="Calibri" w:hAnsi="Arial" w:cs="Arial"/>
                <w:sz w:val="16"/>
                <w:szCs w:val="16"/>
              </w:rPr>
            </w:pPr>
          </w:p>
          <w:p w14:paraId="5B9BB7A8" w14:textId="77777777" w:rsidR="00FF470A" w:rsidRDefault="00FF470A" w:rsidP="004E2946">
            <w:pPr>
              <w:jc w:val="center"/>
              <w:rPr>
                <w:rFonts w:ascii="Arial" w:eastAsia="Calibri" w:hAnsi="Arial" w:cs="Arial"/>
                <w:sz w:val="16"/>
                <w:szCs w:val="16"/>
              </w:rPr>
            </w:pPr>
          </w:p>
          <w:p w14:paraId="7FE18D08" w14:textId="77777777" w:rsidR="00FF470A" w:rsidRDefault="00FF470A" w:rsidP="004E2946">
            <w:pPr>
              <w:jc w:val="center"/>
              <w:rPr>
                <w:rFonts w:ascii="Arial" w:eastAsia="Calibri" w:hAnsi="Arial" w:cs="Arial"/>
                <w:sz w:val="16"/>
                <w:szCs w:val="16"/>
              </w:rPr>
            </w:pPr>
          </w:p>
          <w:p w14:paraId="0AEC666B" w14:textId="77777777" w:rsidR="00FF470A" w:rsidRDefault="00FF470A" w:rsidP="004E2946">
            <w:pPr>
              <w:jc w:val="center"/>
              <w:rPr>
                <w:rFonts w:ascii="Arial" w:eastAsia="Calibri" w:hAnsi="Arial" w:cs="Arial"/>
                <w:sz w:val="16"/>
                <w:szCs w:val="16"/>
              </w:rPr>
            </w:pPr>
          </w:p>
          <w:p w14:paraId="2A21C9C0" w14:textId="77777777" w:rsidR="00FF470A" w:rsidRPr="00C91AF1" w:rsidRDefault="00FF470A" w:rsidP="004E2946">
            <w:pPr>
              <w:jc w:val="center"/>
              <w:rPr>
                <w:rFonts w:ascii="Arial" w:eastAsia="Calibri" w:hAnsi="Arial" w:cs="Arial"/>
                <w:sz w:val="16"/>
                <w:szCs w:val="16"/>
              </w:rPr>
            </w:pPr>
          </w:p>
          <w:p w14:paraId="6D458B09" w14:textId="77777777" w:rsidR="00FF470A" w:rsidRPr="00C91AF1" w:rsidRDefault="00FF470A" w:rsidP="004E2946">
            <w:pPr>
              <w:jc w:val="center"/>
              <w:rPr>
                <w:rFonts w:ascii="Arial" w:eastAsia="Calibri" w:hAnsi="Arial" w:cs="Arial"/>
                <w:sz w:val="16"/>
                <w:szCs w:val="16"/>
              </w:rPr>
            </w:pPr>
          </w:p>
          <w:p w14:paraId="1FF3D2A1" w14:textId="77777777" w:rsidR="00FF470A" w:rsidRDefault="00FF470A" w:rsidP="004E2946">
            <w:pPr>
              <w:jc w:val="center"/>
              <w:rPr>
                <w:rFonts w:ascii="Arial" w:eastAsia="Calibri" w:hAnsi="Arial" w:cs="Arial"/>
                <w:sz w:val="16"/>
                <w:szCs w:val="16"/>
              </w:rPr>
            </w:pPr>
          </w:p>
          <w:p w14:paraId="67E435CA" w14:textId="77777777" w:rsidR="00FF470A" w:rsidRDefault="00FF470A" w:rsidP="004E2946">
            <w:pPr>
              <w:jc w:val="center"/>
              <w:rPr>
                <w:rFonts w:ascii="Arial" w:eastAsia="Calibri" w:hAnsi="Arial" w:cs="Arial"/>
                <w:sz w:val="16"/>
                <w:szCs w:val="16"/>
              </w:rPr>
            </w:pPr>
          </w:p>
          <w:p w14:paraId="38F07547" w14:textId="77777777" w:rsidR="00FF470A" w:rsidRPr="00C91AF1" w:rsidRDefault="00FF470A" w:rsidP="004E2946">
            <w:pPr>
              <w:jc w:val="center"/>
              <w:rPr>
                <w:rFonts w:ascii="Arial" w:eastAsia="Calibri" w:hAnsi="Arial" w:cs="Arial"/>
                <w:sz w:val="16"/>
                <w:szCs w:val="16"/>
              </w:rPr>
            </w:pPr>
          </w:p>
          <w:p w14:paraId="7BCFF809" w14:textId="77777777" w:rsidR="00FF470A" w:rsidRPr="00C91AF1" w:rsidRDefault="00FF470A" w:rsidP="004E2946">
            <w:pPr>
              <w:jc w:val="center"/>
              <w:rPr>
                <w:rFonts w:ascii="Arial" w:eastAsia="Calibri" w:hAnsi="Arial" w:cs="Arial"/>
                <w:sz w:val="16"/>
                <w:szCs w:val="16"/>
              </w:rPr>
            </w:pPr>
          </w:p>
          <w:p w14:paraId="746B69E7" w14:textId="77777777" w:rsidR="00FF470A" w:rsidRPr="00C91AF1" w:rsidRDefault="00FF470A" w:rsidP="004E2946">
            <w:pPr>
              <w:jc w:val="center"/>
              <w:rPr>
                <w:rFonts w:ascii="Arial" w:eastAsia="Calibri" w:hAnsi="Arial" w:cs="Arial"/>
                <w:sz w:val="16"/>
                <w:szCs w:val="16"/>
              </w:rPr>
            </w:pPr>
          </w:p>
          <w:p w14:paraId="57CAADD7" w14:textId="77777777" w:rsidR="00FF470A" w:rsidRPr="00C91AF1" w:rsidRDefault="00FF470A" w:rsidP="004E2946">
            <w:pPr>
              <w:jc w:val="center"/>
              <w:rPr>
                <w:rFonts w:ascii="Arial" w:eastAsia="Calibri" w:hAnsi="Arial" w:cs="Arial"/>
                <w:sz w:val="16"/>
                <w:szCs w:val="16"/>
              </w:rPr>
            </w:pPr>
          </w:p>
          <w:p w14:paraId="157BF2BD" w14:textId="77777777" w:rsidR="00FF470A" w:rsidRPr="00C91AF1" w:rsidRDefault="00FF470A" w:rsidP="004E2946">
            <w:pPr>
              <w:jc w:val="center"/>
              <w:rPr>
                <w:rFonts w:ascii="Arial" w:eastAsia="Calibri" w:hAnsi="Arial" w:cs="Arial"/>
                <w:sz w:val="16"/>
                <w:szCs w:val="16"/>
              </w:rPr>
            </w:pPr>
          </w:p>
          <w:p w14:paraId="4F1C0A23" w14:textId="77777777" w:rsidR="00FF470A" w:rsidRPr="00C91AF1" w:rsidRDefault="00FF470A" w:rsidP="004E2946">
            <w:pPr>
              <w:jc w:val="center"/>
              <w:rPr>
                <w:rFonts w:ascii="Arial" w:eastAsia="Calibri" w:hAnsi="Arial" w:cs="Arial"/>
                <w:sz w:val="16"/>
                <w:szCs w:val="16"/>
              </w:rPr>
            </w:pPr>
          </w:p>
          <w:p w14:paraId="01BDB384" w14:textId="77777777" w:rsidR="00FF470A" w:rsidRPr="00C91AF1" w:rsidRDefault="00FF470A" w:rsidP="004E2946">
            <w:pPr>
              <w:jc w:val="center"/>
              <w:rPr>
                <w:rFonts w:ascii="Arial" w:eastAsia="Calibri" w:hAnsi="Arial" w:cs="Arial"/>
                <w:sz w:val="16"/>
                <w:szCs w:val="16"/>
              </w:rPr>
            </w:pPr>
          </w:p>
          <w:p w14:paraId="659C776A" w14:textId="77777777" w:rsidR="00FF470A" w:rsidRPr="00C91AF1" w:rsidRDefault="00FF470A" w:rsidP="004E2946">
            <w:pPr>
              <w:jc w:val="center"/>
              <w:rPr>
                <w:rFonts w:ascii="Arial" w:eastAsia="Calibri" w:hAnsi="Arial" w:cs="Arial"/>
                <w:sz w:val="16"/>
                <w:szCs w:val="16"/>
              </w:rPr>
            </w:pPr>
          </w:p>
          <w:p w14:paraId="3E9DFAA5" w14:textId="77777777" w:rsidR="00FF470A" w:rsidRPr="00C91AF1" w:rsidRDefault="00FF470A" w:rsidP="004E2946">
            <w:pPr>
              <w:jc w:val="center"/>
              <w:rPr>
                <w:rFonts w:ascii="Arial" w:eastAsia="Calibri" w:hAnsi="Arial" w:cs="Arial"/>
                <w:sz w:val="16"/>
                <w:szCs w:val="16"/>
              </w:rPr>
            </w:pPr>
          </w:p>
          <w:p w14:paraId="4DA57451" w14:textId="77777777" w:rsidR="00FF470A" w:rsidRPr="00C91AF1" w:rsidRDefault="00FF470A" w:rsidP="004E2946">
            <w:pPr>
              <w:jc w:val="center"/>
              <w:rPr>
                <w:rFonts w:ascii="Arial" w:eastAsia="Calibri" w:hAnsi="Arial" w:cs="Arial"/>
                <w:sz w:val="16"/>
                <w:szCs w:val="16"/>
              </w:rPr>
            </w:pPr>
          </w:p>
          <w:p w14:paraId="5F6C223D" w14:textId="77777777" w:rsidR="00FF470A" w:rsidRPr="00C91AF1" w:rsidRDefault="00FF470A" w:rsidP="004E2946">
            <w:pPr>
              <w:jc w:val="center"/>
              <w:rPr>
                <w:rFonts w:ascii="Arial" w:eastAsia="Calibri" w:hAnsi="Arial" w:cs="Arial"/>
                <w:sz w:val="16"/>
                <w:szCs w:val="16"/>
              </w:rPr>
            </w:pPr>
          </w:p>
          <w:p w14:paraId="526A5DB1" w14:textId="77777777" w:rsidR="00FF470A" w:rsidRPr="00C91AF1" w:rsidRDefault="00FF470A" w:rsidP="004E2946">
            <w:pPr>
              <w:jc w:val="center"/>
              <w:rPr>
                <w:rFonts w:ascii="Arial" w:eastAsia="Calibri" w:hAnsi="Arial" w:cs="Arial"/>
                <w:sz w:val="16"/>
                <w:szCs w:val="16"/>
              </w:rPr>
            </w:pPr>
          </w:p>
          <w:p w14:paraId="55993FD8" w14:textId="77777777" w:rsidR="00FF470A" w:rsidRDefault="00FF470A" w:rsidP="004E2946">
            <w:pPr>
              <w:jc w:val="center"/>
              <w:rPr>
                <w:rFonts w:ascii="Arial" w:eastAsia="Calibri" w:hAnsi="Arial" w:cs="Arial"/>
                <w:sz w:val="16"/>
                <w:szCs w:val="16"/>
              </w:rPr>
            </w:pPr>
          </w:p>
          <w:p w14:paraId="73331490" w14:textId="77777777" w:rsidR="00FF470A" w:rsidRDefault="00FF470A" w:rsidP="004E2946">
            <w:pPr>
              <w:jc w:val="center"/>
              <w:rPr>
                <w:rFonts w:ascii="Arial" w:eastAsia="Calibri" w:hAnsi="Arial" w:cs="Arial"/>
                <w:sz w:val="16"/>
                <w:szCs w:val="16"/>
              </w:rPr>
            </w:pPr>
          </w:p>
          <w:p w14:paraId="09A8C304" w14:textId="77777777" w:rsidR="00FF470A" w:rsidRDefault="00FF470A" w:rsidP="004E2946">
            <w:pPr>
              <w:jc w:val="center"/>
              <w:rPr>
                <w:rFonts w:ascii="Arial" w:eastAsia="Calibri" w:hAnsi="Arial" w:cs="Arial"/>
                <w:sz w:val="16"/>
                <w:szCs w:val="16"/>
              </w:rPr>
            </w:pPr>
          </w:p>
          <w:p w14:paraId="2A4E16BE" w14:textId="77777777" w:rsidR="00FF470A" w:rsidRDefault="00FF470A" w:rsidP="004E2946">
            <w:pPr>
              <w:jc w:val="center"/>
              <w:rPr>
                <w:rFonts w:ascii="Arial" w:eastAsia="Calibri" w:hAnsi="Arial" w:cs="Arial"/>
                <w:sz w:val="16"/>
                <w:szCs w:val="16"/>
              </w:rPr>
            </w:pPr>
          </w:p>
          <w:p w14:paraId="10CB49E6" w14:textId="77777777" w:rsidR="00FF470A" w:rsidRDefault="00FF470A" w:rsidP="004E2946">
            <w:pPr>
              <w:jc w:val="center"/>
              <w:rPr>
                <w:rFonts w:ascii="Arial" w:eastAsia="Calibri" w:hAnsi="Arial" w:cs="Arial"/>
                <w:sz w:val="16"/>
                <w:szCs w:val="16"/>
              </w:rPr>
            </w:pPr>
          </w:p>
          <w:p w14:paraId="61DEABFC" w14:textId="77777777" w:rsidR="00FF470A" w:rsidRDefault="00FF470A" w:rsidP="004E2946">
            <w:pPr>
              <w:jc w:val="center"/>
              <w:rPr>
                <w:rFonts w:ascii="Arial" w:eastAsia="Calibri" w:hAnsi="Arial" w:cs="Arial"/>
                <w:sz w:val="16"/>
                <w:szCs w:val="16"/>
              </w:rPr>
            </w:pPr>
          </w:p>
          <w:p w14:paraId="3678BB90" w14:textId="77777777" w:rsidR="00FF470A" w:rsidRDefault="00FF470A" w:rsidP="004E2946">
            <w:pPr>
              <w:jc w:val="center"/>
              <w:rPr>
                <w:rFonts w:ascii="Arial" w:eastAsia="Calibri" w:hAnsi="Arial" w:cs="Arial"/>
                <w:sz w:val="16"/>
                <w:szCs w:val="16"/>
              </w:rPr>
            </w:pPr>
          </w:p>
          <w:p w14:paraId="50C0550F" w14:textId="77777777" w:rsidR="00FF470A" w:rsidRDefault="00FF470A" w:rsidP="004E2946">
            <w:pPr>
              <w:jc w:val="center"/>
              <w:rPr>
                <w:rFonts w:ascii="Arial" w:eastAsia="Calibri" w:hAnsi="Arial" w:cs="Arial"/>
                <w:sz w:val="16"/>
                <w:szCs w:val="16"/>
              </w:rPr>
            </w:pPr>
          </w:p>
          <w:p w14:paraId="7D8C00CE" w14:textId="77777777" w:rsidR="00FF470A" w:rsidRDefault="00FF470A" w:rsidP="004E2946">
            <w:pPr>
              <w:jc w:val="center"/>
              <w:rPr>
                <w:rFonts w:ascii="Arial" w:eastAsia="Calibri" w:hAnsi="Arial" w:cs="Arial"/>
                <w:sz w:val="16"/>
                <w:szCs w:val="16"/>
              </w:rPr>
            </w:pPr>
          </w:p>
          <w:p w14:paraId="7F07CF4D" w14:textId="77777777" w:rsidR="00FF470A" w:rsidRDefault="00FF470A" w:rsidP="004E2946">
            <w:pPr>
              <w:jc w:val="center"/>
              <w:rPr>
                <w:rFonts w:ascii="Arial" w:eastAsia="Calibri" w:hAnsi="Arial" w:cs="Arial"/>
                <w:sz w:val="16"/>
                <w:szCs w:val="16"/>
              </w:rPr>
            </w:pPr>
          </w:p>
          <w:p w14:paraId="076310A3" w14:textId="77777777" w:rsidR="00FF470A" w:rsidRDefault="00FF470A" w:rsidP="00A93EC5">
            <w:pPr>
              <w:rPr>
                <w:rFonts w:ascii="Arial" w:eastAsia="Calibri" w:hAnsi="Arial" w:cs="Arial"/>
                <w:sz w:val="16"/>
                <w:szCs w:val="16"/>
              </w:rPr>
            </w:pPr>
          </w:p>
          <w:p w14:paraId="2857B9A4" w14:textId="77777777" w:rsidR="000B5D3A" w:rsidRDefault="000B5D3A" w:rsidP="004E2946">
            <w:pPr>
              <w:jc w:val="center"/>
              <w:rPr>
                <w:rFonts w:ascii="Arial" w:eastAsia="Calibri" w:hAnsi="Arial" w:cs="Arial"/>
                <w:sz w:val="16"/>
                <w:szCs w:val="16"/>
              </w:rPr>
            </w:pPr>
          </w:p>
          <w:p w14:paraId="7A987439" w14:textId="77777777" w:rsidR="000B5D3A" w:rsidRDefault="000B5D3A" w:rsidP="004E2946">
            <w:pPr>
              <w:jc w:val="center"/>
              <w:rPr>
                <w:rFonts w:ascii="Arial" w:eastAsia="Calibri" w:hAnsi="Arial" w:cs="Arial"/>
                <w:sz w:val="16"/>
                <w:szCs w:val="16"/>
              </w:rPr>
            </w:pPr>
          </w:p>
          <w:p w14:paraId="01993E04" w14:textId="77777777" w:rsidR="000B5D3A" w:rsidRDefault="000B5D3A" w:rsidP="004E2946">
            <w:pPr>
              <w:jc w:val="center"/>
              <w:rPr>
                <w:rFonts w:ascii="Arial" w:eastAsia="Calibri" w:hAnsi="Arial" w:cs="Arial"/>
                <w:sz w:val="16"/>
                <w:szCs w:val="16"/>
              </w:rPr>
            </w:pPr>
          </w:p>
          <w:p w14:paraId="0F19DDFD" w14:textId="77777777" w:rsidR="000B5D3A" w:rsidRDefault="000B5D3A" w:rsidP="004E2946">
            <w:pPr>
              <w:jc w:val="center"/>
              <w:rPr>
                <w:rFonts w:ascii="Arial" w:eastAsia="Calibri" w:hAnsi="Arial" w:cs="Arial"/>
                <w:sz w:val="16"/>
                <w:szCs w:val="16"/>
              </w:rPr>
            </w:pPr>
          </w:p>
          <w:p w14:paraId="7E81E5F9" w14:textId="6EECD7A6" w:rsidR="00FF470A" w:rsidRDefault="00FF470A" w:rsidP="004E2946">
            <w:pPr>
              <w:jc w:val="center"/>
              <w:rPr>
                <w:rFonts w:ascii="Arial" w:eastAsia="Calibri" w:hAnsi="Arial" w:cs="Arial"/>
                <w:sz w:val="16"/>
                <w:szCs w:val="16"/>
              </w:rPr>
            </w:pPr>
            <w:r>
              <w:rPr>
                <w:rFonts w:ascii="Arial" w:eastAsia="Calibri" w:hAnsi="Arial" w:cs="Arial"/>
                <w:sz w:val="16"/>
                <w:szCs w:val="16"/>
              </w:rPr>
              <w:t>X</w:t>
            </w:r>
          </w:p>
          <w:p w14:paraId="58607A77" w14:textId="77777777" w:rsidR="00FF470A" w:rsidRDefault="00FF470A" w:rsidP="004E2946">
            <w:pPr>
              <w:jc w:val="center"/>
              <w:rPr>
                <w:rFonts w:ascii="Arial" w:eastAsia="Calibri" w:hAnsi="Arial" w:cs="Arial"/>
                <w:sz w:val="16"/>
                <w:szCs w:val="16"/>
              </w:rPr>
            </w:pPr>
          </w:p>
          <w:p w14:paraId="08470E8F" w14:textId="77777777" w:rsidR="00FF470A" w:rsidRDefault="00FF470A" w:rsidP="004E2946">
            <w:pPr>
              <w:jc w:val="center"/>
              <w:rPr>
                <w:rFonts w:ascii="Arial" w:eastAsia="Calibri" w:hAnsi="Arial" w:cs="Arial"/>
                <w:sz w:val="16"/>
                <w:szCs w:val="16"/>
              </w:rPr>
            </w:pPr>
          </w:p>
          <w:p w14:paraId="290649EF" w14:textId="77777777" w:rsidR="00FF470A" w:rsidRDefault="00FF470A" w:rsidP="004E2946">
            <w:pPr>
              <w:jc w:val="center"/>
              <w:rPr>
                <w:rFonts w:ascii="Arial" w:eastAsia="Calibri" w:hAnsi="Arial" w:cs="Arial"/>
                <w:sz w:val="16"/>
                <w:szCs w:val="16"/>
              </w:rPr>
            </w:pPr>
            <w:r>
              <w:rPr>
                <w:rFonts w:ascii="Arial" w:eastAsia="Calibri" w:hAnsi="Arial" w:cs="Arial"/>
                <w:sz w:val="16"/>
                <w:szCs w:val="16"/>
              </w:rPr>
              <w:t>X</w:t>
            </w:r>
          </w:p>
          <w:p w14:paraId="714F2253" w14:textId="77777777" w:rsidR="00FF470A" w:rsidRDefault="00FF470A" w:rsidP="004E2946">
            <w:pPr>
              <w:jc w:val="center"/>
              <w:rPr>
                <w:rFonts w:ascii="Arial" w:eastAsia="Calibri" w:hAnsi="Arial" w:cs="Arial"/>
                <w:sz w:val="16"/>
                <w:szCs w:val="16"/>
              </w:rPr>
            </w:pPr>
          </w:p>
          <w:p w14:paraId="03E4B574" w14:textId="77777777" w:rsidR="00FF470A" w:rsidRDefault="00FF470A" w:rsidP="004E2946">
            <w:pPr>
              <w:rPr>
                <w:rFonts w:ascii="Arial" w:eastAsia="Calibri" w:hAnsi="Arial" w:cs="Arial"/>
                <w:sz w:val="16"/>
                <w:szCs w:val="16"/>
              </w:rPr>
            </w:pPr>
          </w:p>
          <w:p w14:paraId="7811DACF" w14:textId="77777777" w:rsidR="00FF470A" w:rsidRDefault="00FF470A" w:rsidP="004E2946">
            <w:pPr>
              <w:jc w:val="center"/>
              <w:rPr>
                <w:rFonts w:ascii="Arial" w:eastAsia="Calibri" w:hAnsi="Arial" w:cs="Arial"/>
                <w:sz w:val="16"/>
                <w:szCs w:val="16"/>
              </w:rPr>
            </w:pPr>
            <w:r>
              <w:rPr>
                <w:rFonts w:ascii="Arial" w:eastAsia="Calibri" w:hAnsi="Arial" w:cs="Arial"/>
                <w:sz w:val="16"/>
                <w:szCs w:val="16"/>
              </w:rPr>
              <w:t>X</w:t>
            </w:r>
          </w:p>
          <w:p w14:paraId="600435D4" w14:textId="77777777" w:rsidR="00FF470A" w:rsidRDefault="00FF470A" w:rsidP="004E2946">
            <w:pPr>
              <w:jc w:val="center"/>
              <w:rPr>
                <w:rFonts w:ascii="Arial" w:eastAsia="Calibri" w:hAnsi="Arial" w:cs="Arial"/>
                <w:sz w:val="16"/>
                <w:szCs w:val="16"/>
              </w:rPr>
            </w:pPr>
          </w:p>
          <w:p w14:paraId="1C91DEF5" w14:textId="77777777" w:rsidR="00FF470A" w:rsidRDefault="00FF470A" w:rsidP="004E2946">
            <w:pPr>
              <w:jc w:val="center"/>
              <w:rPr>
                <w:rFonts w:ascii="Arial" w:eastAsia="Calibri" w:hAnsi="Arial" w:cs="Arial"/>
                <w:sz w:val="16"/>
                <w:szCs w:val="16"/>
              </w:rPr>
            </w:pPr>
          </w:p>
          <w:p w14:paraId="232327C9" w14:textId="77777777" w:rsidR="00FF470A" w:rsidRDefault="00FF470A" w:rsidP="004E2946">
            <w:pPr>
              <w:jc w:val="center"/>
              <w:rPr>
                <w:rFonts w:ascii="Arial" w:eastAsia="Calibri" w:hAnsi="Arial" w:cs="Arial"/>
                <w:sz w:val="16"/>
                <w:szCs w:val="16"/>
              </w:rPr>
            </w:pPr>
          </w:p>
          <w:p w14:paraId="16BA0823" w14:textId="77777777" w:rsidR="00FF470A" w:rsidRDefault="00FF470A" w:rsidP="004E2946">
            <w:pPr>
              <w:jc w:val="center"/>
              <w:rPr>
                <w:rFonts w:ascii="Arial" w:eastAsia="Calibri" w:hAnsi="Arial" w:cs="Arial"/>
                <w:sz w:val="16"/>
                <w:szCs w:val="16"/>
              </w:rPr>
            </w:pPr>
          </w:p>
          <w:p w14:paraId="79D6F071" w14:textId="77777777" w:rsidR="00FF470A" w:rsidRDefault="00FF470A" w:rsidP="004E2946">
            <w:pPr>
              <w:jc w:val="center"/>
              <w:rPr>
                <w:rFonts w:ascii="Arial" w:eastAsia="Calibri" w:hAnsi="Arial" w:cs="Arial"/>
                <w:sz w:val="16"/>
                <w:szCs w:val="16"/>
              </w:rPr>
            </w:pPr>
          </w:p>
          <w:p w14:paraId="45D31510" w14:textId="77777777" w:rsidR="00FF470A" w:rsidRPr="00C91AF1" w:rsidRDefault="00FF470A" w:rsidP="004E2946">
            <w:pPr>
              <w:jc w:val="center"/>
              <w:rPr>
                <w:rFonts w:ascii="Arial" w:eastAsia="Calibri" w:hAnsi="Arial" w:cs="Arial"/>
                <w:sz w:val="16"/>
                <w:szCs w:val="16"/>
              </w:rPr>
            </w:pPr>
            <w:r>
              <w:rPr>
                <w:rFonts w:ascii="Arial" w:eastAsia="Calibri" w:hAnsi="Arial" w:cs="Arial"/>
                <w:sz w:val="16"/>
                <w:szCs w:val="16"/>
              </w:rPr>
              <w:t>X</w:t>
            </w:r>
          </w:p>
        </w:tc>
        <w:tc>
          <w:tcPr>
            <w:tcW w:w="711"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4DDBE3F3" w14:textId="77777777" w:rsidR="00FF470A" w:rsidRPr="00C91AF1" w:rsidRDefault="00FF470A" w:rsidP="004E2946">
            <w:pPr>
              <w:rPr>
                <w:rFonts w:ascii="Arial" w:eastAsia="Calibri" w:hAnsi="Arial" w:cs="Arial"/>
                <w:sz w:val="16"/>
                <w:szCs w:val="16"/>
              </w:rPr>
            </w:pPr>
          </w:p>
          <w:p w14:paraId="07C4B2A7" w14:textId="77777777" w:rsidR="00FF470A" w:rsidRPr="00C91AF1" w:rsidRDefault="00FF470A" w:rsidP="004E2946">
            <w:pPr>
              <w:rPr>
                <w:rFonts w:ascii="Arial" w:eastAsia="Calibri" w:hAnsi="Arial" w:cs="Arial"/>
                <w:sz w:val="16"/>
                <w:szCs w:val="16"/>
              </w:rPr>
            </w:pPr>
          </w:p>
          <w:p w14:paraId="20066E30" w14:textId="77777777" w:rsidR="00FF470A" w:rsidRPr="00C91AF1" w:rsidRDefault="00FF470A" w:rsidP="004E2946">
            <w:pPr>
              <w:rPr>
                <w:rFonts w:ascii="Arial" w:eastAsia="Calibri" w:hAnsi="Arial" w:cs="Arial"/>
                <w:sz w:val="16"/>
                <w:szCs w:val="16"/>
              </w:rPr>
            </w:pPr>
          </w:p>
          <w:p w14:paraId="31BDDFC9" w14:textId="77777777" w:rsidR="00FF470A" w:rsidRPr="00C91AF1" w:rsidRDefault="00FF470A" w:rsidP="004E2946">
            <w:pPr>
              <w:rPr>
                <w:rFonts w:ascii="Arial" w:eastAsia="Calibri" w:hAnsi="Arial" w:cs="Arial"/>
                <w:sz w:val="16"/>
                <w:szCs w:val="16"/>
              </w:rPr>
            </w:pPr>
          </w:p>
          <w:p w14:paraId="5C3EEC46" w14:textId="77777777" w:rsidR="00FF470A" w:rsidRPr="00C91AF1" w:rsidRDefault="00FF470A" w:rsidP="004E2946">
            <w:pPr>
              <w:rPr>
                <w:rFonts w:ascii="Arial" w:eastAsia="Calibri" w:hAnsi="Arial" w:cs="Arial"/>
                <w:sz w:val="16"/>
                <w:szCs w:val="16"/>
              </w:rPr>
            </w:pPr>
          </w:p>
          <w:p w14:paraId="74FB137E" w14:textId="77777777" w:rsidR="00FF470A" w:rsidRPr="00C91AF1" w:rsidRDefault="00FF470A" w:rsidP="004E2946">
            <w:pPr>
              <w:rPr>
                <w:rFonts w:ascii="Arial" w:eastAsia="Calibri" w:hAnsi="Arial" w:cs="Arial"/>
                <w:sz w:val="16"/>
                <w:szCs w:val="16"/>
              </w:rPr>
            </w:pPr>
          </w:p>
          <w:p w14:paraId="5F27AF59" w14:textId="77777777" w:rsidR="00FF470A" w:rsidRPr="00C91AF1" w:rsidRDefault="00FF470A" w:rsidP="004E2946">
            <w:pPr>
              <w:rPr>
                <w:rFonts w:ascii="Arial" w:eastAsia="Calibri" w:hAnsi="Arial" w:cs="Arial"/>
                <w:sz w:val="16"/>
                <w:szCs w:val="16"/>
              </w:rPr>
            </w:pPr>
          </w:p>
          <w:p w14:paraId="107EDCCD" w14:textId="77777777" w:rsidR="00FF470A" w:rsidRPr="00C91AF1" w:rsidRDefault="00FF470A" w:rsidP="004E2946">
            <w:pPr>
              <w:rPr>
                <w:rFonts w:ascii="Arial" w:eastAsia="Calibri" w:hAnsi="Arial" w:cs="Arial"/>
                <w:sz w:val="16"/>
                <w:szCs w:val="16"/>
              </w:rPr>
            </w:pPr>
          </w:p>
          <w:p w14:paraId="6DE9546D" w14:textId="77777777" w:rsidR="00FF470A" w:rsidRPr="00C91AF1" w:rsidRDefault="00FF470A" w:rsidP="004E2946">
            <w:pPr>
              <w:rPr>
                <w:rFonts w:ascii="Arial" w:eastAsia="Calibri" w:hAnsi="Arial" w:cs="Arial"/>
                <w:sz w:val="16"/>
                <w:szCs w:val="16"/>
              </w:rPr>
            </w:pPr>
          </w:p>
          <w:p w14:paraId="2B58BD07" w14:textId="77777777" w:rsidR="00FF470A" w:rsidRPr="00C91AF1" w:rsidRDefault="00FF470A" w:rsidP="004E2946">
            <w:pPr>
              <w:rPr>
                <w:rFonts w:ascii="Arial" w:eastAsia="Calibri" w:hAnsi="Arial" w:cs="Arial"/>
                <w:sz w:val="16"/>
                <w:szCs w:val="16"/>
              </w:rPr>
            </w:pPr>
          </w:p>
          <w:p w14:paraId="065890E2" w14:textId="77777777" w:rsidR="00FF470A" w:rsidRPr="00C91AF1" w:rsidRDefault="00FF470A" w:rsidP="004E2946">
            <w:pPr>
              <w:rPr>
                <w:rFonts w:ascii="Arial" w:eastAsia="Calibri" w:hAnsi="Arial" w:cs="Arial"/>
                <w:sz w:val="16"/>
                <w:szCs w:val="16"/>
              </w:rPr>
            </w:pPr>
          </w:p>
          <w:p w14:paraId="0EBAF1B1" w14:textId="77777777" w:rsidR="00FF470A" w:rsidRPr="00C91AF1" w:rsidRDefault="00FF470A" w:rsidP="004E2946">
            <w:pPr>
              <w:rPr>
                <w:rFonts w:ascii="Arial" w:eastAsia="Calibri" w:hAnsi="Arial" w:cs="Arial"/>
                <w:sz w:val="16"/>
                <w:szCs w:val="16"/>
              </w:rPr>
            </w:pPr>
          </w:p>
          <w:p w14:paraId="34D6C0A2" w14:textId="77777777" w:rsidR="00FF470A" w:rsidRPr="00C91AF1" w:rsidRDefault="00FF470A" w:rsidP="004E2946">
            <w:pPr>
              <w:rPr>
                <w:rFonts w:ascii="Arial" w:eastAsia="Calibri" w:hAnsi="Arial" w:cs="Arial"/>
                <w:sz w:val="16"/>
                <w:szCs w:val="16"/>
              </w:rPr>
            </w:pPr>
          </w:p>
          <w:p w14:paraId="2DA8DC92" w14:textId="77777777" w:rsidR="00FF470A" w:rsidRPr="00C91AF1" w:rsidRDefault="00FF470A" w:rsidP="004E2946">
            <w:pPr>
              <w:jc w:val="center"/>
              <w:rPr>
                <w:rFonts w:ascii="Arial" w:eastAsia="Calibri" w:hAnsi="Arial" w:cs="Arial"/>
                <w:sz w:val="16"/>
                <w:szCs w:val="16"/>
              </w:rPr>
            </w:pPr>
          </w:p>
        </w:tc>
        <w:tc>
          <w:tcPr>
            <w:tcW w:w="3541"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2229F16" w14:textId="77777777" w:rsidR="00FF470A" w:rsidRDefault="00FF470A" w:rsidP="004E2946">
            <w:pPr>
              <w:jc w:val="center"/>
              <w:rPr>
                <w:rFonts w:ascii="Arial" w:eastAsia="Calibri" w:hAnsi="Arial" w:cs="Arial"/>
                <w:b/>
                <w:bCs/>
                <w:sz w:val="16"/>
                <w:szCs w:val="16"/>
              </w:rPr>
            </w:pPr>
          </w:p>
          <w:p w14:paraId="453DE4DC" w14:textId="77777777" w:rsidR="00FF470A" w:rsidRDefault="00FF470A" w:rsidP="004E2946">
            <w:pPr>
              <w:jc w:val="center"/>
              <w:rPr>
                <w:rFonts w:ascii="Arial" w:eastAsia="Calibri" w:hAnsi="Arial" w:cs="Arial"/>
                <w:b/>
                <w:bCs/>
                <w:sz w:val="16"/>
                <w:szCs w:val="16"/>
              </w:rPr>
            </w:pPr>
          </w:p>
          <w:p w14:paraId="7281ABE7" w14:textId="77777777" w:rsidR="00FF470A" w:rsidRDefault="00FF470A" w:rsidP="004E2946">
            <w:pPr>
              <w:jc w:val="center"/>
              <w:rPr>
                <w:rFonts w:ascii="Arial" w:eastAsia="Calibri" w:hAnsi="Arial" w:cs="Arial"/>
                <w:b/>
                <w:bCs/>
                <w:sz w:val="16"/>
                <w:szCs w:val="16"/>
              </w:rPr>
            </w:pPr>
          </w:p>
          <w:p w14:paraId="73ACB0E7" w14:textId="77777777" w:rsidR="00FF470A" w:rsidRDefault="00FF470A" w:rsidP="004E2946">
            <w:pPr>
              <w:jc w:val="center"/>
              <w:rPr>
                <w:rFonts w:ascii="Arial" w:eastAsia="Calibri" w:hAnsi="Arial" w:cs="Arial"/>
                <w:b/>
                <w:bCs/>
                <w:sz w:val="16"/>
                <w:szCs w:val="16"/>
              </w:rPr>
            </w:pPr>
          </w:p>
          <w:p w14:paraId="430B9504" w14:textId="77777777" w:rsidR="00FF470A" w:rsidRDefault="00FF470A" w:rsidP="004E2946">
            <w:pPr>
              <w:jc w:val="center"/>
              <w:rPr>
                <w:rFonts w:ascii="Arial" w:eastAsia="Calibri" w:hAnsi="Arial" w:cs="Arial"/>
                <w:b/>
                <w:bCs/>
                <w:sz w:val="16"/>
                <w:szCs w:val="16"/>
              </w:rPr>
            </w:pPr>
          </w:p>
          <w:p w14:paraId="2E60811D" w14:textId="77777777" w:rsidR="00FF470A" w:rsidRDefault="00FF470A" w:rsidP="004E2946">
            <w:pPr>
              <w:jc w:val="center"/>
              <w:rPr>
                <w:rFonts w:ascii="Arial" w:eastAsia="Calibri" w:hAnsi="Arial" w:cs="Arial"/>
                <w:b/>
                <w:bCs/>
                <w:sz w:val="16"/>
                <w:szCs w:val="16"/>
              </w:rPr>
            </w:pPr>
          </w:p>
          <w:p w14:paraId="4745F406" w14:textId="77777777" w:rsidR="00FF470A" w:rsidRDefault="00FF470A" w:rsidP="004E2946">
            <w:pPr>
              <w:jc w:val="center"/>
              <w:rPr>
                <w:rFonts w:ascii="Arial" w:eastAsia="Calibri" w:hAnsi="Arial" w:cs="Arial"/>
                <w:b/>
                <w:bCs/>
                <w:sz w:val="16"/>
                <w:szCs w:val="16"/>
              </w:rPr>
            </w:pPr>
          </w:p>
          <w:p w14:paraId="61AF76C0" w14:textId="77777777" w:rsidR="00FF470A" w:rsidRDefault="00FF470A" w:rsidP="004E2946">
            <w:pPr>
              <w:jc w:val="center"/>
              <w:rPr>
                <w:rFonts w:ascii="Arial" w:eastAsia="Calibri" w:hAnsi="Arial" w:cs="Arial"/>
                <w:b/>
                <w:bCs/>
                <w:sz w:val="16"/>
                <w:szCs w:val="16"/>
              </w:rPr>
            </w:pPr>
          </w:p>
          <w:p w14:paraId="236B8529" w14:textId="77777777" w:rsidR="00FF470A" w:rsidRDefault="00FF470A" w:rsidP="004E2946">
            <w:pPr>
              <w:jc w:val="center"/>
              <w:rPr>
                <w:rFonts w:ascii="Arial" w:eastAsia="Calibri" w:hAnsi="Arial" w:cs="Arial"/>
                <w:b/>
                <w:bCs/>
                <w:sz w:val="16"/>
                <w:szCs w:val="16"/>
              </w:rPr>
            </w:pPr>
          </w:p>
          <w:p w14:paraId="6EE02E76" w14:textId="77777777" w:rsidR="00FF470A" w:rsidRDefault="00FF470A" w:rsidP="004E2946">
            <w:pPr>
              <w:jc w:val="center"/>
              <w:rPr>
                <w:rFonts w:ascii="Arial" w:eastAsia="Calibri" w:hAnsi="Arial" w:cs="Arial"/>
                <w:b/>
                <w:bCs/>
                <w:sz w:val="16"/>
                <w:szCs w:val="16"/>
              </w:rPr>
            </w:pPr>
          </w:p>
          <w:p w14:paraId="29636A64" w14:textId="77777777" w:rsidR="00FF470A" w:rsidRDefault="00FF470A" w:rsidP="004E2946">
            <w:pPr>
              <w:jc w:val="center"/>
              <w:rPr>
                <w:rFonts w:ascii="Arial" w:eastAsia="Calibri" w:hAnsi="Arial" w:cs="Arial"/>
                <w:b/>
                <w:bCs/>
                <w:sz w:val="16"/>
                <w:szCs w:val="16"/>
              </w:rPr>
            </w:pPr>
          </w:p>
          <w:p w14:paraId="65F54C2D" w14:textId="77777777" w:rsidR="00FF470A" w:rsidRDefault="00FF470A" w:rsidP="004E2946">
            <w:pPr>
              <w:jc w:val="center"/>
              <w:rPr>
                <w:rFonts w:ascii="Arial" w:eastAsia="Calibri" w:hAnsi="Arial" w:cs="Arial"/>
                <w:b/>
                <w:bCs/>
                <w:sz w:val="16"/>
                <w:szCs w:val="16"/>
              </w:rPr>
            </w:pPr>
          </w:p>
          <w:p w14:paraId="0E784FFD" w14:textId="77777777" w:rsidR="00FF470A" w:rsidRDefault="00FF470A" w:rsidP="004E2946">
            <w:pPr>
              <w:jc w:val="center"/>
              <w:rPr>
                <w:rFonts w:ascii="Arial" w:eastAsia="Calibri" w:hAnsi="Arial" w:cs="Arial"/>
                <w:b/>
                <w:bCs/>
                <w:sz w:val="16"/>
                <w:szCs w:val="16"/>
              </w:rPr>
            </w:pPr>
          </w:p>
          <w:p w14:paraId="38A15721" w14:textId="77777777" w:rsidR="00FF470A" w:rsidRDefault="00FF470A" w:rsidP="004E2946">
            <w:pPr>
              <w:jc w:val="center"/>
              <w:rPr>
                <w:rFonts w:ascii="Arial" w:eastAsia="Calibri" w:hAnsi="Arial" w:cs="Arial"/>
                <w:b/>
                <w:bCs/>
                <w:sz w:val="16"/>
                <w:szCs w:val="16"/>
              </w:rPr>
            </w:pPr>
          </w:p>
          <w:p w14:paraId="20986C00" w14:textId="77777777" w:rsidR="00FF470A" w:rsidRDefault="00FF470A" w:rsidP="004E2946">
            <w:pPr>
              <w:jc w:val="center"/>
              <w:rPr>
                <w:rFonts w:ascii="Arial" w:eastAsia="Calibri" w:hAnsi="Arial" w:cs="Arial"/>
                <w:b/>
                <w:bCs/>
                <w:sz w:val="16"/>
                <w:szCs w:val="16"/>
              </w:rPr>
            </w:pPr>
          </w:p>
          <w:p w14:paraId="1273FBC4" w14:textId="77777777" w:rsidR="00FF470A" w:rsidRDefault="00FF470A" w:rsidP="004E2946">
            <w:pPr>
              <w:jc w:val="center"/>
              <w:rPr>
                <w:rFonts w:ascii="Arial" w:eastAsia="Calibri" w:hAnsi="Arial" w:cs="Arial"/>
                <w:b/>
                <w:bCs/>
                <w:sz w:val="16"/>
                <w:szCs w:val="16"/>
              </w:rPr>
            </w:pPr>
          </w:p>
          <w:p w14:paraId="068E57C9" w14:textId="77777777" w:rsidR="00FF470A" w:rsidRDefault="00FF470A" w:rsidP="004E2946">
            <w:pPr>
              <w:jc w:val="center"/>
              <w:rPr>
                <w:rFonts w:ascii="Arial" w:eastAsia="Calibri" w:hAnsi="Arial" w:cs="Arial"/>
                <w:b/>
                <w:bCs/>
                <w:sz w:val="16"/>
                <w:szCs w:val="16"/>
              </w:rPr>
            </w:pPr>
          </w:p>
          <w:p w14:paraId="1DCA7BBC" w14:textId="77777777" w:rsidR="00FF470A" w:rsidRDefault="00FF470A" w:rsidP="004E2946">
            <w:pPr>
              <w:jc w:val="center"/>
              <w:rPr>
                <w:rFonts w:ascii="Arial" w:eastAsia="Calibri" w:hAnsi="Arial" w:cs="Arial"/>
                <w:b/>
                <w:bCs/>
                <w:sz w:val="16"/>
                <w:szCs w:val="16"/>
              </w:rPr>
            </w:pPr>
          </w:p>
          <w:p w14:paraId="7BF99A3C" w14:textId="77777777" w:rsidR="00FF470A" w:rsidRDefault="00FF470A" w:rsidP="004E2946">
            <w:pPr>
              <w:jc w:val="center"/>
              <w:rPr>
                <w:rFonts w:ascii="Arial" w:eastAsia="Calibri" w:hAnsi="Arial" w:cs="Arial"/>
                <w:b/>
                <w:bCs/>
                <w:sz w:val="16"/>
                <w:szCs w:val="16"/>
              </w:rPr>
            </w:pPr>
          </w:p>
          <w:p w14:paraId="319EDFD1" w14:textId="77777777" w:rsidR="00FF470A" w:rsidRDefault="00FF470A" w:rsidP="004E2946">
            <w:pPr>
              <w:jc w:val="center"/>
              <w:rPr>
                <w:rFonts w:ascii="Arial" w:eastAsia="Calibri" w:hAnsi="Arial" w:cs="Arial"/>
                <w:b/>
                <w:bCs/>
                <w:sz w:val="16"/>
                <w:szCs w:val="16"/>
              </w:rPr>
            </w:pPr>
          </w:p>
          <w:p w14:paraId="36FD1DAF" w14:textId="77777777" w:rsidR="00FF470A" w:rsidRDefault="00FF470A" w:rsidP="004E2946">
            <w:pPr>
              <w:jc w:val="center"/>
              <w:rPr>
                <w:rFonts w:ascii="Arial" w:eastAsia="Calibri" w:hAnsi="Arial" w:cs="Arial"/>
                <w:b/>
                <w:bCs/>
                <w:sz w:val="16"/>
                <w:szCs w:val="16"/>
              </w:rPr>
            </w:pPr>
          </w:p>
          <w:p w14:paraId="2768845D" w14:textId="77777777" w:rsidR="00FF470A" w:rsidRDefault="00FF470A" w:rsidP="004E2946">
            <w:pPr>
              <w:jc w:val="center"/>
              <w:rPr>
                <w:rFonts w:ascii="Arial" w:eastAsia="Calibri" w:hAnsi="Arial" w:cs="Arial"/>
                <w:b/>
                <w:bCs/>
                <w:sz w:val="16"/>
                <w:szCs w:val="16"/>
              </w:rPr>
            </w:pPr>
          </w:p>
          <w:p w14:paraId="6FAAA9B1" w14:textId="77777777" w:rsidR="00FF470A" w:rsidRDefault="00FF470A" w:rsidP="004E2946">
            <w:pPr>
              <w:jc w:val="center"/>
              <w:rPr>
                <w:rFonts w:ascii="Arial" w:eastAsia="Calibri" w:hAnsi="Arial" w:cs="Arial"/>
                <w:b/>
                <w:bCs/>
                <w:sz w:val="16"/>
                <w:szCs w:val="16"/>
              </w:rPr>
            </w:pPr>
          </w:p>
          <w:p w14:paraId="013CD734" w14:textId="77777777" w:rsidR="00FF470A" w:rsidRDefault="00FF470A" w:rsidP="004E2946">
            <w:pPr>
              <w:jc w:val="center"/>
              <w:rPr>
                <w:rFonts w:ascii="Arial" w:eastAsia="Calibri" w:hAnsi="Arial" w:cs="Arial"/>
                <w:b/>
                <w:bCs/>
                <w:sz w:val="16"/>
                <w:szCs w:val="16"/>
              </w:rPr>
            </w:pPr>
          </w:p>
          <w:p w14:paraId="16188896" w14:textId="77777777" w:rsidR="00FF470A" w:rsidRDefault="00FF470A" w:rsidP="004E2946">
            <w:pPr>
              <w:jc w:val="center"/>
              <w:rPr>
                <w:rFonts w:ascii="Arial" w:eastAsia="Calibri" w:hAnsi="Arial" w:cs="Arial"/>
                <w:b/>
                <w:bCs/>
                <w:sz w:val="16"/>
                <w:szCs w:val="16"/>
              </w:rPr>
            </w:pPr>
          </w:p>
          <w:p w14:paraId="463C99CA" w14:textId="77777777" w:rsidR="00FF470A" w:rsidRDefault="00FF470A" w:rsidP="004E2946">
            <w:pPr>
              <w:jc w:val="center"/>
              <w:rPr>
                <w:rFonts w:ascii="Arial" w:eastAsia="Calibri" w:hAnsi="Arial" w:cs="Arial"/>
                <w:b/>
                <w:bCs/>
                <w:sz w:val="16"/>
                <w:szCs w:val="16"/>
              </w:rPr>
            </w:pPr>
          </w:p>
          <w:p w14:paraId="1DE4C1AD" w14:textId="77777777" w:rsidR="00FF470A" w:rsidRDefault="00FF470A" w:rsidP="004E2946">
            <w:pPr>
              <w:jc w:val="center"/>
              <w:rPr>
                <w:rFonts w:ascii="Arial" w:eastAsia="Calibri" w:hAnsi="Arial" w:cs="Arial"/>
                <w:b/>
                <w:bCs/>
                <w:sz w:val="16"/>
                <w:szCs w:val="16"/>
              </w:rPr>
            </w:pPr>
          </w:p>
          <w:p w14:paraId="6BE6B933" w14:textId="77777777" w:rsidR="00FF470A" w:rsidRDefault="00FF470A" w:rsidP="004E2946">
            <w:pPr>
              <w:jc w:val="center"/>
              <w:rPr>
                <w:rFonts w:ascii="Arial" w:eastAsia="Calibri" w:hAnsi="Arial" w:cs="Arial"/>
                <w:b/>
                <w:bCs/>
                <w:sz w:val="16"/>
                <w:szCs w:val="16"/>
              </w:rPr>
            </w:pPr>
          </w:p>
          <w:p w14:paraId="0D5BD1F1" w14:textId="77777777" w:rsidR="00FF470A" w:rsidRDefault="00FF470A" w:rsidP="004E2946">
            <w:pPr>
              <w:jc w:val="center"/>
              <w:rPr>
                <w:rFonts w:ascii="Arial" w:eastAsia="Calibri" w:hAnsi="Arial" w:cs="Arial"/>
                <w:b/>
                <w:bCs/>
                <w:sz w:val="16"/>
                <w:szCs w:val="16"/>
              </w:rPr>
            </w:pPr>
          </w:p>
          <w:p w14:paraId="1691BA22" w14:textId="77777777" w:rsidR="00FF470A" w:rsidRDefault="00FF470A" w:rsidP="004E2946">
            <w:pPr>
              <w:jc w:val="center"/>
              <w:rPr>
                <w:rFonts w:ascii="Arial" w:eastAsia="Calibri" w:hAnsi="Arial" w:cs="Arial"/>
                <w:b/>
                <w:bCs/>
                <w:sz w:val="16"/>
                <w:szCs w:val="16"/>
              </w:rPr>
            </w:pPr>
          </w:p>
          <w:p w14:paraId="6F9E6AF0" w14:textId="77777777" w:rsidR="00FF470A" w:rsidRDefault="00FF470A" w:rsidP="004E2946">
            <w:pPr>
              <w:jc w:val="center"/>
              <w:rPr>
                <w:rFonts w:ascii="Arial" w:eastAsia="Calibri" w:hAnsi="Arial" w:cs="Arial"/>
                <w:b/>
                <w:bCs/>
                <w:sz w:val="16"/>
                <w:szCs w:val="16"/>
              </w:rPr>
            </w:pPr>
          </w:p>
          <w:p w14:paraId="2B79690F" w14:textId="77777777" w:rsidR="00FF470A" w:rsidRDefault="00FF470A" w:rsidP="004E2946">
            <w:pPr>
              <w:jc w:val="center"/>
              <w:rPr>
                <w:rFonts w:ascii="Arial" w:eastAsia="Calibri" w:hAnsi="Arial" w:cs="Arial"/>
                <w:b/>
                <w:bCs/>
                <w:sz w:val="16"/>
                <w:szCs w:val="16"/>
              </w:rPr>
            </w:pPr>
          </w:p>
          <w:p w14:paraId="6BC01F44" w14:textId="77777777" w:rsidR="00FF470A" w:rsidRDefault="00FF470A" w:rsidP="004E2946">
            <w:pPr>
              <w:jc w:val="center"/>
              <w:rPr>
                <w:rFonts w:ascii="Arial" w:eastAsia="Calibri" w:hAnsi="Arial" w:cs="Arial"/>
                <w:b/>
                <w:bCs/>
                <w:sz w:val="16"/>
                <w:szCs w:val="16"/>
              </w:rPr>
            </w:pPr>
          </w:p>
          <w:p w14:paraId="447C6418" w14:textId="77777777" w:rsidR="00FF470A" w:rsidRDefault="00FF470A" w:rsidP="004E2946">
            <w:pPr>
              <w:jc w:val="center"/>
              <w:rPr>
                <w:rFonts w:ascii="Arial" w:eastAsia="Calibri" w:hAnsi="Arial" w:cs="Arial"/>
                <w:b/>
                <w:bCs/>
                <w:sz w:val="16"/>
                <w:szCs w:val="16"/>
              </w:rPr>
            </w:pPr>
          </w:p>
          <w:p w14:paraId="7318D83D" w14:textId="77777777" w:rsidR="00FF470A" w:rsidRDefault="00FF470A" w:rsidP="004E2946">
            <w:pPr>
              <w:jc w:val="center"/>
              <w:rPr>
                <w:rFonts w:ascii="Arial" w:eastAsia="Calibri" w:hAnsi="Arial" w:cs="Arial"/>
                <w:b/>
                <w:bCs/>
                <w:sz w:val="16"/>
                <w:szCs w:val="16"/>
              </w:rPr>
            </w:pPr>
          </w:p>
          <w:p w14:paraId="1B2C8F1A" w14:textId="77777777" w:rsidR="00FF470A" w:rsidRDefault="00FF470A" w:rsidP="004E2946">
            <w:pPr>
              <w:jc w:val="center"/>
              <w:rPr>
                <w:rFonts w:ascii="Arial" w:eastAsia="Calibri" w:hAnsi="Arial" w:cs="Arial"/>
                <w:b/>
                <w:bCs/>
                <w:sz w:val="16"/>
                <w:szCs w:val="16"/>
              </w:rPr>
            </w:pPr>
          </w:p>
          <w:p w14:paraId="177AA480" w14:textId="77777777" w:rsidR="00FF470A" w:rsidRDefault="00FF470A" w:rsidP="004E2946">
            <w:pPr>
              <w:jc w:val="center"/>
              <w:rPr>
                <w:rFonts w:ascii="Arial" w:eastAsia="Calibri" w:hAnsi="Arial" w:cs="Arial"/>
                <w:b/>
                <w:bCs/>
                <w:sz w:val="16"/>
                <w:szCs w:val="16"/>
              </w:rPr>
            </w:pPr>
          </w:p>
          <w:p w14:paraId="570583FC" w14:textId="77777777" w:rsidR="00FF470A" w:rsidRDefault="00FF470A" w:rsidP="004E2946">
            <w:pPr>
              <w:jc w:val="center"/>
              <w:rPr>
                <w:rFonts w:ascii="Arial" w:eastAsia="Calibri" w:hAnsi="Arial" w:cs="Arial"/>
                <w:b/>
                <w:bCs/>
                <w:sz w:val="16"/>
                <w:szCs w:val="16"/>
              </w:rPr>
            </w:pPr>
          </w:p>
          <w:p w14:paraId="594692FA" w14:textId="77777777" w:rsidR="000B5D3A" w:rsidRDefault="000B5D3A" w:rsidP="004E2946">
            <w:pPr>
              <w:jc w:val="center"/>
              <w:rPr>
                <w:rFonts w:ascii="Arial" w:eastAsia="Calibri" w:hAnsi="Arial" w:cs="Arial"/>
                <w:b/>
                <w:bCs/>
                <w:sz w:val="16"/>
                <w:szCs w:val="16"/>
              </w:rPr>
            </w:pPr>
          </w:p>
          <w:p w14:paraId="15AAC99F" w14:textId="77777777" w:rsidR="000B5D3A" w:rsidRDefault="000B5D3A" w:rsidP="004E2946">
            <w:pPr>
              <w:jc w:val="center"/>
              <w:rPr>
                <w:rFonts w:ascii="Arial" w:eastAsia="Calibri" w:hAnsi="Arial" w:cs="Arial"/>
                <w:b/>
                <w:bCs/>
                <w:sz w:val="16"/>
                <w:szCs w:val="16"/>
              </w:rPr>
            </w:pPr>
          </w:p>
          <w:p w14:paraId="72D39DFC" w14:textId="77777777" w:rsidR="000B5D3A" w:rsidRDefault="000B5D3A" w:rsidP="004E2946">
            <w:pPr>
              <w:jc w:val="center"/>
              <w:rPr>
                <w:rFonts w:ascii="Arial" w:eastAsia="Calibri" w:hAnsi="Arial" w:cs="Arial"/>
                <w:b/>
                <w:bCs/>
                <w:sz w:val="16"/>
                <w:szCs w:val="16"/>
              </w:rPr>
            </w:pPr>
          </w:p>
          <w:p w14:paraId="0C1A2DCF" w14:textId="77777777" w:rsidR="000B5D3A" w:rsidRDefault="000B5D3A" w:rsidP="004E2946">
            <w:pPr>
              <w:jc w:val="center"/>
              <w:rPr>
                <w:rFonts w:ascii="Arial" w:eastAsia="Calibri" w:hAnsi="Arial" w:cs="Arial"/>
                <w:b/>
                <w:bCs/>
                <w:sz w:val="16"/>
                <w:szCs w:val="16"/>
              </w:rPr>
            </w:pPr>
          </w:p>
          <w:p w14:paraId="60AB6E29" w14:textId="77777777" w:rsidR="000B5D3A" w:rsidRDefault="000B5D3A" w:rsidP="004E2946">
            <w:pPr>
              <w:jc w:val="center"/>
              <w:rPr>
                <w:rFonts w:ascii="Arial" w:eastAsia="Calibri" w:hAnsi="Arial" w:cs="Arial"/>
                <w:b/>
                <w:bCs/>
                <w:sz w:val="16"/>
                <w:szCs w:val="16"/>
              </w:rPr>
            </w:pPr>
          </w:p>
          <w:p w14:paraId="4F0ADA02" w14:textId="77777777" w:rsidR="000B5D3A" w:rsidRDefault="000B5D3A" w:rsidP="004E2946">
            <w:pPr>
              <w:jc w:val="center"/>
              <w:rPr>
                <w:rFonts w:ascii="Arial" w:eastAsia="Calibri" w:hAnsi="Arial" w:cs="Arial"/>
                <w:b/>
                <w:bCs/>
                <w:sz w:val="16"/>
                <w:szCs w:val="16"/>
              </w:rPr>
            </w:pPr>
          </w:p>
          <w:p w14:paraId="19D6B1EE" w14:textId="77777777" w:rsidR="000B5D3A" w:rsidRDefault="000B5D3A" w:rsidP="004E2946">
            <w:pPr>
              <w:jc w:val="center"/>
              <w:rPr>
                <w:rFonts w:ascii="Arial" w:eastAsia="Calibri" w:hAnsi="Arial" w:cs="Arial"/>
                <w:b/>
                <w:bCs/>
                <w:sz w:val="16"/>
                <w:szCs w:val="16"/>
              </w:rPr>
            </w:pPr>
          </w:p>
          <w:p w14:paraId="045B3904" w14:textId="77777777" w:rsidR="000B5D3A" w:rsidRDefault="000B5D3A" w:rsidP="004E2946">
            <w:pPr>
              <w:jc w:val="center"/>
              <w:rPr>
                <w:rFonts w:ascii="Arial" w:eastAsia="Calibri" w:hAnsi="Arial" w:cs="Arial"/>
                <w:b/>
                <w:bCs/>
                <w:sz w:val="16"/>
                <w:szCs w:val="16"/>
              </w:rPr>
            </w:pPr>
          </w:p>
          <w:p w14:paraId="09A55150" w14:textId="5C74B546" w:rsidR="00FF470A" w:rsidRDefault="00FF470A" w:rsidP="004E2946">
            <w:pPr>
              <w:jc w:val="center"/>
              <w:rPr>
                <w:rFonts w:ascii="Arial" w:eastAsia="Calibri" w:hAnsi="Arial" w:cs="Arial"/>
                <w:b/>
                <w:bCs/>
                <w:sz w:val="16"/>
                <w:szCs w:val="16"/>
              </w:rPr>
            </w:pPr>
            <w:r>
              <w:rPr>
                <w:rFonts w:ascii="Arial" w:eastAsia="Calibri" w:hAnsi="Arial" w:cs="Arial"/>
                <w:b/>
                <w:bCs/>
                <w:sz w:val="16"/>
                <w:szCs w:val="16"/>
              </w:rPr>
              <w:t>SI CUMPLEN INCISOS A) B) C) D)</w:t>
            </w:r>
          </w:p>
          <w:p w14:paraId="262D19B8" w14:textId="77777777" w:rsidR="00FF470A" w:rsidRPr="00C91AF1" w:rsidRDefault="00FF470A" w:rsidP="004E2946">
            <w:pPr>
              <w:jc w:val="center"/>
              <w:rPr>
                <w:rFonts w:ascii="Arial" w:eastAsia="Calibri" w:hAnsi="Arial" w:cs="Arial"/>
                <w:b/>
                <w:bCs/>
                <w:sz w:val="16"/>
                <w:szCs w:val="16"/>
              </w:rPr>
            </w:pPr>
          </w:p>
        </w:tc>
      </w:tr>
      <w:tr w:rsidR="00FF470A" w:rsidRPr="00C91AF1" w14:paraId="0EE4928A" w14:textId="77777777" w:rsidTr="004E2946">
        <w:trPr>
          <w:trHeight w:val="495"/>
          <w:jc w:val="center"/>
        </w:trPr>
        <w:tc>
          <w:tcPr>
            <w:tcW w:w="1005" w:type="dxa"/>
            <w:vMerge/>
            <w:tcBorders>
              <w:left w:val="single" w:sz="4" w:space="0" w:color="auto"/>
              <w:right w:val="single" w:sz="4" w:space="0" w:color="auto"/>
            </w:tcBorders>
            <w:shd w:val="clear" w:color="auto" w:fill="auto"/>
            <w:tcMar>
              <w:top w:w="0" w:type="dxa"/>
              <w:left w:w="108" w:type="dxa"/>
              <w:bottom w:w="0" w:type="dxa"/>
              <w:right w:w="108" w:type="dxa"/>
            </w:tcMar>
          </w:tcPr>
          <w:p w14:paraId="61FE87CD" w14:textId="77777777" w:rsidR="00FF470A" w:rsidRPr="00C91AF1" w:rsidRDefault="00FF470A"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CACA4F3" w14:textId="77777777" w:rsidR="00FF470A" w:rsidRPr="00C91AF1" w:rsidRDefault="00FF470A" w:rsidP="004E2946">
            <w:pPr>
              <w:pStyle w:val="Prrafodelista"/>
              <w:ind w:left="36"/>
              <w:jc w:val="both"/>
              <w:rPr>
                <w:rFonts w:ascii="Arial" w:eastAsia="Calibri" w:hAnsi="Arial" w:cs="Arial"/>
                <w:b/>
                <w:bCs/>
                <w:sz w:val="16"/>
                <w:szCs w:val="16"/>
              </w:rPr>
            </w:pPr>
            <w:r w:rsidRPr="00C91AF1">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06410A8C" w14:textId="77777777" w:rsidR="00FF470A" w:rsidRPr="00C91AF1" w:rsidRDefault="00FF470A" w:rsidP="004E2946">
            <w:pPr>
              <w:pStyle w:val="Prrafodelista"/>
              <w:ind w:left="36"/>
              <w:jc w:val="both"/>
              <w:rPr>
                <w:rFonts w:ascii="Arial" w:eastAsia="Calibri" w:hAnsi="Arial" w:cs="Arial"/>
                <w:sz w:val="16"/>
                <w:szCs w:val="16"/>
              </w:rPr>
            </w:pPr>
          </w:p>
          <w:p w14:paraId="083E518A" w14:textId="2F127B34" w:rsidR="00FF470A" w:rsidRPr="00C91AF1" w:rsidRDefault="00FF470A" w:rsidP="004E2946">
            <w:pPr>
              <w:pStyle w:val="Prrafodelista"/>
              <w:ind w:left="396" w:right="140"/>
              <w:jc w:val="both"/>
              <w:rPr>
                <w:rFonts w:ascii="Arial" w:eastAsia="Calibri" w:hAnsi="Arial" w:cs="Arial"/>
                <w:sz w:val="16"/>
                <w:szCs w:val="16"/>
              </w:rPr>
            </w:pPr>
            <w:r>
              <w:rPr>
                <w:rFonts w:ascii="Arial" w:hAnsi="Arial" w:cs="Arial"/>
                <w:b/>
                <w:bCs/>
                <w:sz w:val="16"/>
                <w:szCs w:val="16"/>
              </w:rPr>
              <w:t xml:space="preserve">        </w:t>
            </w:r>
            <w:r w:rsidRPr="00C91AF1">
              <w:rPr>
                <w:rFonts w:ascii="Arial" w:hAnsi="Arial" w:cs="Arial"/>
                <w:b/>
                <w:bCs/>
                <w:sz w:val="16"/>
                <w:szCs w:val="16"/>
              </w:rPr>
              <w:t>C</w:t>
            </w:r>
            <w:r w:rsidRPr="00C91AF1">
              <w:rPr>
                <w:rFonts w:ascii="Arial" w:hAnsi="Arial" w:cs="Arial"/>
                <w:sz w:val="16"/>
                <w:szCs w:val="16"/>
              </w:rPr>
              <w:t xml:space="preserve">. </w:t>
            </w:r>
            <w:r>
              <w:rPr>
                <w:rFonts w:ascii="Arial" w:hAnsi="Arial" w:cs="Arial"/>
                <w:sz w:val="16"/>
                <w:szCs w:val="16"/>
              </w:rPr>
              <w:t xml:space="preserve">   </w:t>
            </w:r>
            <w:r w:rsidRPr="000B5D3A">
              <w:rPr>
                <w:rFonts w:ascii="Arial" w:hAnsi="Arial" w:cs="Arial"/>
                <w:b/>
                <w:bCs/>
                <w:sz w:val="16"/>
                <w:szCs w:val="16"/>
              </w:rPr>
              <w:t>Constancia de Registro Federal</w:t>
            </w:r>
            <w:r w:rsidR="000B5D3A" w:rsidRPr="000B5D3A">
              <w:rPr>
                <w:rFonts w:ascii="Arial" w:hAnsi="Arial" w:cs="Arial"/>
                <w:b/>
                <w:bCs/>
                <w:sz w:val="16"/>
                <w:szCs w:val="16"/>
              </w:rPr>
              <w:t xml:space="preserve"> </w:t>
            </w:r>
            <w:r w:rsidRPr="000B5D3A">
              <w:rPr>
                <w:rFonts w:ascii="Arial" w:hAnsi="Arial" w:cs="Arial"/>
                <w:b/>
                <w:bCs/>
                <w:sz w:val="16"/>
                <w:szCs w:val="16"/>
              </w:rPr>
              <w:t>de Contribuyentes</w:t>
            </w:r>
            <w:r w:rsidR="000B5D3A">
              <w:rPr>
                <w:rFonts w:ascii="Arial" w:hAnsi="Arial" w:cs="Arial"/>
                <w:sz w:val="16"/>
                <w:szCs w:val="16"/>
              </w:rPr>
              <w:t xml:space="preserve"> </w:t>
            </w:r>
            <w:r w:rsidR="000B5D3A" w:rsidRPr="000B5D3A">
              <w:rPr>
                <w:rFonts w:ascii="Arial" w:hAnsi="Arial" w:cs="Arial"/>
                <w:sz w:val="16"/>
                <w:szCs w:val="16"/>
              </w:rPr>
              <w:t>(Constancia de situación fiscal en la que dentro de sus actividades económicas se relacione la actividad “agencia de viajes”)</w:t>
            </w:r>
          </w:p>
          <w:p w14:paraId="59CAC2D8" w14:textId="77777777" w:rsidR="00FF470A" w:rsidRPr="00F65FD9" w:rsidRDefault="00FF470A" w:rsidP="00FF470A">
            <w:pPr>
              <w:pStyle w:val="Prrafodelista"/>
              <w:numPr>
                <w:ilvl w:val="0"/>
                <w:numId w:val="46"/>
              </w:numPr>
              <w:jc w:val="both"/>
              <w:rPr>
                <w:rFonts w:ascii="Arial" w:eastAsia="Calibri" w:hAnsi="Arial" w:cs="Arial"/>
                <w:sz w:val="16"/>
                <w:szCs w:val="16"/>
              </w:rPr>
            </w:pPr>
            <w:r w:rsidRPr="00F65FD9">
              <w:rPr>
                <w:rFonts w:ascii="Arial" w:eastAsia="Calibri" w:hAnsi="Arial" w:cs="Arial"/>
                <w:sz w:val="16"/>
                <w:szCs w:val="16"/>
              </w:rPr>
              <w:t>Presentar de forma ordenada Declaración anual del Impuesto Sobre la Renta del ejercicio inmediato anterior (2020) completa, con sus anexos y acuse.</w:t>
            </w:r>
          </w:p>
          <w:p w14:paraId="52A1BCA6" w14:textId="77777777" w:rsidR="00FF470A" w:rsidRPr="00C91AF1" w:rsidRDefault="00FF470A" w:rsidP="004E2946">
            <w:pPr>
              <w:pStyle w:val="Prrafodelista"/>
              <w:rPr>
                <w:rFonts w:ascii="Arial" w:eastAsia="Calibri" w:hAnsi="Arial" w:cs="Arial"/>
                <w:sz w:val="16"/>
                <w:szCs w:val="16"/>
              </w:rPr>
            </w:pPr>
          </w:p>
          <w:p w14:paraId="21CF0087" w14:textId="77777777" w:rsidR="00FF470A" w:rsidRPr="00C91AF1" w:rsidRDefault="00FF470A" w:rsidP="00FF470A">
            <w:pPr>
              <w:pStyle w:val="Prrafodelista"/>
              <w:numPr>
                <w:ilvl w:val="0"/>
                <w:numId w:val="46"/>
              </w:numPr>
              <w:rPr>
                <w:rFonts w:ascii="Arial" w:eastAsia="Calibri" w:hAnsi="Arial" w:cs="Arial"/>
                <w:sz w:val="16"/>
                <w:szCs w:val="16"/>
              </w:rPr>
            </w:pPr>
            <w:r w:rsidRPr="00C91AF1">
              <w:rPr>
                <w:rFonts w:ascii="Arial" w:eastAsia="Calibri" w:hAnsi="Arial" w:cs="Arial"/>
                <w:sz w:val="16"/>
                <w:szCs w:val="16"/>
              </w:rPr>
              <w:t xml:space="preserve">Copia simple del comprobante de domicilio de los </w:t>
            </w:r>
            <w:r w:rsidRPr="00C91AF1">
              <w:rPr>
                <w:rFonts w:ascii="Arial" w:eastAsia="Calibri" w:hAnsi="Arial" w:cs="Arial"/>
                <w:b/>
                <w:bCs/>
                <w:sz w:val="16"/>
                <w:szCs w:val="16"/>
              </w:rPr>
              <w:t>PARTICIPANTES</w:t>
            </w:r>
            <w:r w:rsidRPr="00C91AF1">
              <w:rPr>
                <w:rFonts w:ascii="Arial" w:eastAsia="Calibri" w:hAnsi="Arial" w:cs="Arial"/>
                <w:sz w:val="16"/>
                <w:szCs w:val="16"/>
              </w:rPr>
              <w:t xml:space="preserve">, no mayor a 2 meses de antigüedad a la fecha de la presentación de Propuestas Técnicas y Económicas, a nombre de la razón social del </w:t>
            </w:r>
            <w:r w:rsidRPr="00C91AF1">
              <w:rPr>
                <w:rFonts w:ascii="Arial" w:eastAsia="Calibri" w:hAnsi="Arial" w:cs="Arial"/>
                <w:b/>
                <w:bCs/>
                <w:sz w:val="16"/>
                <w:szCs w:val="16"/>
              </w:rPr>
              <w:t>PARTICIPANTE</w:t>
            </w:r>
            <w:r>
              <w:rPr>
                <w:rFonts w:ascii="Arial" w:eastAsia="Calibri" w:hAnsi="Arial" w:cs="Arial"/>
                <w:b/>
                <w:bCs/>
                <w:sz w:val="16"/>
                <w:szCs w:val="16"/>
              </w:rPr>
              <w:t>.</w:t>
            </w:r>
          </w:p>
          <w:p w14:paraId="1D53F4D1" w14:textId="77777777" w:rsidR="00FF470A" w:rsidRDefault="00FF470A" w:rsidP="004E2946">
            <w:pPr>
              <w:pStyle w:val="Prrafodelista"/>
              <w:ind w:left="376"/>
              <w:jc w:val="both"/>
              <w:rPr>
                <w:rFonts w:ascii="Arial" w:eastAsia="Calibri" w:hAnsi="Arial" w:cs="Arial"/>
                <w:b/>
                <w:bCs/>
                <w:sz w:val="16"/>
                <w:szCs w:val="16"/>
                <w:u w:val="single"/>
              </w:rPr>
            </w:pPr>
          </w:p>
          <w:p w14:paraId="38E3AB20" w14:textId="77777777" w:rsidR="00FF470A" w:rsidRDefault="00FF470A" w:rsidP="004E2946">
            <w:pPr>
              <w:pStyle w:val="Prrafodelista"/>
              <w:ind w:left="376"/>
              <w:jc w:val="both"/>
              <w:rPr>
                <w:rFonts w:ascii="Arial" w:eastAsia="Calibri" w:hAnsi="Arial" w:cs="Arial"/>
                <w:b/>
                <w:bCs/>
                <w:sz w:val="16"/>
                <w:szCs w:val="16"/>
                <w:u w:val="single"/>
              </w:rPr>
            </w:pPr>
          </w:p>
          <w:p w14:paraId="1128C31E" w14:textId="77777777" w:rsidR="00FF470A" w:rsidRPr="00C91AF1" w:rsidRDefault="00FF470A" w:rsidP="004E2946">
            <w:pPr>
              <w:pStyle w:val="Prrafodelista"/>
              <w:ind w:left="376"/>
              <w:jc w:val="both"/>
              <w:rPr>
                <w:rFonts w:ascii="Arial" w:eastAsia="Calibri" w:hAnsi="Arial" w:cs="Arial"/>
                <w:sz w:val="16"/>
                <w:szCs w:val="16"/>
                <w:u w:val="single"/>
              </w:rPr>
            </w:pPr>
            <w:r w:rsidRPr="00C91AF1">
              <w:rPr>
                <w:rFonts w:ascii="Arial" w:eastAsia="Calibri" w:hAnsi="Arial" w:cs="Arial"/>
                <w:b/>
                <w:bCs/>
                <w:sz w:val="16"/>
                <w:szCs w:val="16"/>
                <w:u w:val="single"/>
              </w:rPr>
              <w:t>Tratándose de personas físicas, deberá presentar, además</w:t>
            </w:r>
            <w:r w:rsidRPr="00C91AF1">
              <w:rPr>
                <w:rFonts w:ascii="Arial" w:eastAsia="Calibri" w:hAnsi="Arial" w:cs="Arial"/>
                <w:sz w:val="16"/>
                <w:szCs w:val="16"/>
                <w:u w:val="single"/>
              </w:rPr>
              <w:t>:</w:t>
            </w:r>
          </w:p>
          <w:p w14:paraId="63D21D3A" w14:textId="77777777" w:rsidR="00FF470A" w:rsidRPr="00C91AF1" w:rsidRDefault="00FF470A" w:rsidP="004E2946">
            <w:pPr>
              <w:pStyle w:val="Prrafodelista"/>
              <w:ind w:left="376"/>
              <w:jc w:val="both"/>
              <w:rPr>
                <w:rFonts w:ascii="Arial" w:eastAsia="Calibri" w:hAnsi="Arial" w:cs="Arial"/>
                <w:sz w:val="16"/>
                <w:szCs w:val="16"/>
              </w:rPr>
            </w:pPr>
            <w:r w:rsidRPr="00C91AF1">
              <w:rPr>
                <w:rFonts w:ascii="Arial" w:eastAsia="Calibri" w:hAnsi="Arial" w:cs="Arial"/>
                <w:b/>
                <w:bCs/>
                <w:sz w:val="16"/>
                <w:szCs w:val="16"/>
              </w:rPr>
              <w:t>A.</w:t>
            </w:r>
            <w:r w:rsidRPr="00C91AF1">
              <w:rPr>
                <w:rFonts w:ascii="Arial" w:eastAsia="Calibri" w:hAnsi="Arial" w:cs="Arial"/>
                <w:sz w:val="16"/>
                <w:szCs w:val="16"/>
              </w:rPr>
              <w:tab/>
              <w:t>Original de Acta de Nacimiento, misma que se quedará en el expediente.</w:t>
            </w:r>
          </w:p>
          <w:p w14:paraId="04B97036" w14:textId="31DF10F9" w:rsidR="00FF470A" w:rsidRPr="000B5D3A" w:rsidRDefault="00FF470A" w:rsidP="000B5D3A">
            <w:pPr>
              <w:pStyle w:val="Prrafodelista"/>
              <w:ind w:left="376"/>
              <w:jc w:val="both"/>
              <w:rPr>
                <w:rFonts w:ascii="Arial" w:eastAsia="Calibri" w:hAnsi="Arial" w:cs="Arial"/>
                <w:sz w:val="16"/>
                <w:szCs w:val="16"/>
              </w:rPr>
            </w:pPr>
            <w:r w:rsidRPr="00C91AF1">
              <w:rPr>
                <w:rFonts w:ascii="Arial" w:eastAsia="Calibri" w:hAnsi="Arial" w:cs="Arial"/>
                <w:b/>
                <w:bCs/>
                <w:sz w:val="16"/>
                <w:szCs w:val="16"/>
              </w:rPr>
              <w:t>B</w:t>
            </w:r>
            <w:r w:rsidRPr="00C91AF1">
              <w:rPr>
                <w:rFonts w:ascii="Arial" w:eastAsia="Calibri" w:hAnsi="Arial" w:cs="Arial"/>
                <w:sz w:val="16"/>
                <w:szCs w:val="16"/>
              </w:rPr>
              <w:t>.</w:t>
            </w:r>
            <w:r w:rsidRPr="00C91AF1">
              <w:rPr>
                <w:rFonts w:ascii="Arial" w:eastAsia="Calibri" w:hAnsi="Arial" w:cs="Arial"/>
                <w:sz w:val="16"/>
                <w:szCs w:val="16"/>
              </w:rPr>
              <w:tab/>
            </w:r>
            <w:r w:rsidRPr="000B5D3A">
              <w:rPr>
                <w:rFonts w:ascii="Arial" w:eastAsia="Calibri" w:hAnsi="Arial" w:cs="Arial"/>
                <w:b/>
                <w:bCs/>
                <w:sz w:val="16"/>
                <w:szCs w:val="16"/>
              </w:rPr>
              <w:t>Constancia de Registro Federal de Contribuyentes</w:t>
            </w:r>
            <w:r w:rsidR="000B5D3A">
              <w:rPr>
                <w:rFonts w:ascii="Arial" w:eastAsia="Calibri" w:hAnsi="Arial" w:cs="Arial"/>
                <w:sz w:val="16"/>
                <w:szCs w:val="16"/>
              </w:rPr>
              <w:t xml:space="preserve"> </w:t>
            </w:r>
            <w:r w:rsidR="000B5D3A" w:rsidRPr="000B5D3A">
              <w:rPr>
                <w:rFonts w:ascii="Arial" w:eastAsia="Calibri" w:hAnsi="Arial" w:cs="Arial"/>
                <w:sz w:val="16"/>
                <w:szCs w:val="16"/>
              </w:rPr>
              <w:t>(Constancia de situación fiscal en la que dentro de sus actividades económicas se relacione la actividad “agencia de viajes”)</w:t>
            </w:r>
          </w:p>
          <w:p w14:paraId="591286DB" w14:textId="77777777" w:rsidR="00FF470A" w:rsidRPr="00C91AF1" w:rsidRDefault="00FF470A" w:rsidP="004E2946">
            <w:pPr>
              <w:pStyle w:val="Prrafodelista"/>
              <w:ind w:left="376"/>
              <w:jc w:val="both"/>
              <w:rPr>
                <w:rFonts w:ascii="Arial" w:eastAsia="Calibri" w:hAnsi="Arial" w:cs="Arial"/>
                <w:sz w:val="16"/>
                <w:szCs w:val="16"/>
              </w:rPr>
            </w:pPr>
            <w:r w:rsidRPr="00C91AF1">
              <w:rPr>
                <w:rFonts w:ascii="Arial" w:eastAsia="Calibri" w:hAnsi="Arial" w:cs="Arial"/>
                <w:b/>
                <w:bCs/>
                <w:sz w:val="16"/>
                <w:szCs w:val="16"/>
              </w:rPr>
              <w:t>C.</w:t>
            </w:r>
            <w:r w:rsidRPr="00C91AF1">
              <w:rPr>
                <w:rFonts w:ascii="Arial" w:eastAsia="Calibri" w:hAnsi="Arial" w:cs="Arial"/>
                <w:sz w:val="16"/>
                <w:szCs w:val="16"/>
              </w:rPr>
              <w:tab/>
              <w:t>Presentar de forma ordenada Declaración anual del Impuesto Sobre la Renta del ejercicio inmediato anterior (2020) completa, con sus anexos y acuse.</w:t>
            </w:r>
          </w:p>
          <w:p w14:paraId="36CC6516" w14:textId="77777777" w:rsidR="00FF470A" w:rsidRPr="00C91AF1" w:rsidRDefault="00FF470A" w:rsidP="004E2946">
            <w:pPr>
              <w:pStyle w:val="Prrafodelista"/>
              <w:ind w:left="376"/>
              <w:jc w:val="both"/>
              <w:rPr>
                <w:rFonts w:ascii="Arial" w:eastAsia="Calibri" w:hAnsi="Arial" w:cs="Arial"/>
                <w:sz w:val="16"/>
                <w:szCs w:val="16"/>
              </w:rPr>
            </w:pPr>
            <w:r w:rsidRPr="00C91AF1">
              <w:rPr>
                <w:rFonts w:ascii="Arial" w:eastAsia="Calibri" w:hAnsi="Arial" w:cs="Arial"/>
                <w:b/>
                <w:bCs/>
                <w:sz w:val="16"/>
                <w:szCs w:val="16"/>
              </w:rPr>
              <w:t>D.</w:t>
            </w:r>
            <w:r w:rsidRPr="00C91AF1">
              <w:rPr>
                <w:rFonts w:ascii="Arial" w:eastAsia="Calibri" w:hAnsi="Arial" w:cs="Arial"/>
                <w:sz w:val="16"/>
                <w:szCs w:val="16"/>
              </w:rPr>
              <w:tab/>
              <w:t xml:space="preserve">Copia simple del comprobante de domicilio de los </w:t>
            </w:r>
            <w:r w:rsidRPr="00C91AF1">
              <w:rPr>
                <w:rFonts w:ascii="Arial" w:eastAsia="Calibri" w:hAnsi="Arial" w:cs="Arial"/>
                <w:b/>
                <w:bCs/>
                <w:sz w:val="16"/>
                <w:szCs w:val="16"/>
              </w:rPr>
              <w:t>PARTICIPANTES</w:t>
            </w:r>
            <w:r w:rsidRPr="00C91AF1">
              <w:rPr>
                <w:rFonts w:ascii="Arial" w:eastAsia="Calibri" w:hAnsi="Arial" w:cs="Arial"/>
                <w:sz w:val="16"/>
                <w:szCs w:val="16"/>
              </w:rPr>
              <w:t xml:space="preserve">, no mayor a 2 meses de antigüedad a la fecha de la presentación de Propuestas Técnicas y Económicas, a nombre de la razón social del </w:t>
            </w:r>
            <w:r w:rsidRPr="00C91AF1">
              <w:rPr>
                <w:rFonts w:ascii="Arial" w:eastAsia="Calibri" w:hAnsi="Arial" w:cs="Arial"/>
                <w:b/>
                <w:bCs/>
                <w:sz w:val="16"/>
                <w:szCs w:val="16"/>
              </w:rPr>
              <w:t>PARTICIPANTE</w:t>
            </w:r>
            <w:r w:rsidRPr="00C91AF1">
              <w:rPr>
                <w:rFonts w:ascii="Arial" w:eastAsia="Calibri" w:hAnsi="Arial" w:cs="Arial"/>
                <w:sz w:val="16"/>
                <w:szCs w:val="16"/>
              </w:rPr>
              <w:t>.</w:t>
            </w:r>
          </w:p>
        </w:tc>
        <w:tc>
          <w:tcPr>
            <w:tcW w:w="56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4EDB8D" w14:textId="77777777" w:rsidR="00FF470A" w:rsidRPr="00C91AF1" w:rsidRDefault="00FF470A" w:rsidP="004E2946">
            <w:pPr>
              <w:rPr>
                <w:rFonts w:ascii="Arial" w:eastAsia="Calibri" w:hAnsi="Arial" w:cs="Arial"/>
                <w:sz w:val="16"/>
                <w:szCs w:val="16"/>
              </w:rPr>
            </w:pPr>
          </w:p>
        </w:tc>
        <w:tc>
          <w:tcPr>
            <w:tcW w:w="711"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4992E8" w14:textId="77777777" w:rsidR="00FF470A" w:rsidRPr="00C91AF1" w:rsidRDefault="00FF470A" w:rsidP="004E2946">
            <w:pPr>
              <w:rPr>
                <w:rFonts w:ascii="Arial" w:eastAsia="Calibri" w:hAnsi="Arial" w:cs="Arial"/>
                <w:sz w:val="16"/>
                <w:szCs w:val="16"/>
              </w:rPr>
            </w:pPr>
          </w:p>
        </w:tc>
        <w:tc>
          <w:tcPr>
            <w:tcW w:w="3541"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7958A3A" w14:textId="77777777" w:rsidR="00FF470A" w:rsidRPr="00C91AF1" w:rsidRDefault="00FF470A" w:rsidP="004E2946">
            <w:pPr>
              <w:jc w:val="both"/>
              <w:rPr>
                <w:rFonts w:ascii="Arial" w:eastAsia="Calibri" w:hAnsi="Arial" w:cs="Arial"/>
                <w:sz w:val="16"/>
                <w:szCs w:val="16"/>
              </w:rPr>
            </w:pPr>
          </w:p>
        </w:tc>
      </w:tr>
      <w:tr w:rsidR="00FF470A" w:rsidRPr="00C91AF1" w14:paraId="347654D6" w14:textId="77777777" w:rsidTr="004E2946">
        <w:trPr>
          <w:trHeight w:val="488"/>
          <w:jc w:val="cent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665D6"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90DBB4D" w14:textId="77777777" w:rsidR="00FF470A" w:rsidRPr="00C91AF1" w:rsidRDefault="00FF470A" w:rsidP="004E2946">
            <w:pPr>
              <w:pStyle w:val="Prrafodelista"/>
              <w:ind w:left="36"/>
              <w:jc w:val="both"/>
              <w:rPr>
                <w:rFonts w:ascii="Arial" w:eastAsia="Calibri" w:hAnsi="Arial" w:cs="Arial"/>
                <w:sz w:val="16"/>
                <w:szCs w:val="16"/>
              </w:rPr>
            </w:pPr>
            <w:r w:rsidRPr="00C91AF1">
              <w:rPr>
                <w:rFonts w:ascii="Arial" w:eastAsia="Calibri" w:hAnsi="Arial" w:cs="Arial"/>
                <w:b/>
                <w:bCs/>
                <w:sz w:val="16"/>
                <w:szCs w:val="16"/>
              </w:rPr>
              <w:t>Anexo 6.</w:t>
            </w:r>
            <w:r w:rsidRPr="00C91AF1">
              <w:rPr>
                <w:rFonts w:ascii="Arial" w:eastAsia="Calibri" w:hAnsi="Arial" w:cs="Arial"/>
                <w:sz w:val="16"/>
                <w:szCs w:val="16"/>
              </w:rPr>
              <w:t xml:space="preserve"> (Declaración de integridad y </w:t>
            </w:r>
            <w:r w:rsidRPr="00C91AF1">
              <w:rPr>
                <w:rFonts w:ascii="Arial" w:eastAsia="Calibri" w:hAnsi="Arial" w:cs="Arial"/>
                <w:b/>
                <w:bCs/>
                <w:sz w:val="16"/>
                <w:szCs w:val="16"/>
              </w:rPr>
              <w:t>NO</w:t>
            </w:r>
            <w:r w:rsidRPr="00C91AF1">
              <w:rPr>
                <w:rFonts w:ascii="Arial" w:eastAsia="Calibri" w:hAnsi="Arial" w:cs="Arial"/>
                <w:sz w:val="16"/>
                <w:szCs w:val="16"/>
              </w:rPr>
              <w:t xml:space="preserve"> </w:t>
            </w:r>
            <w:r w:rsidRPr="00C91AF1">
              <w:rPr>
                <w:rFonts w:ascii="Arial" w:eastAsia="Calibri" w:hAnsi="Arial" w:cs="Arial"/>
                <w:b/>
                <w:bCs/>
                <w:sz w:val="16"/>
                <w:szCs w:val="16"/>
              </w:rPr>
              <w:t>COLUSIÓN</w:t>
            </w:r>
            <w:r w:rsidRPr="00C91AF1">
              <w:rPr>
                <w:rFonts w:ascii="Arial" w:eastAsia="Calibri" w:hAnsi="Arial" w:cs="Arial"/>
                <w:sz w:val="16"/>
                <w:szCs w:val="16"/>
              </w:rPr>
              <w:t xml:space="preserve"> de proveedores).</w:t>
            </w:r>
          </w:p>
        </w:tc>
        <w:tc>
          <w:tcPr>
            <w:tcW w:w="5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75CD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1F5E8" w14:textId="77777777" w:rsidR="00FF470A" w:rsidRPr="00C91AF1" w:rsidRDefault="00FF470A" w:rsidP="004E2946">
            <w:pPr>
              <w:rPr>
                <w:rFonts w:ascii="Arial" w:eastAsia="Calibri" w:hAnsi="Arial" w:cs="Arial"/>
                <w:sz w:val="16"/>
                <w:szCs w:val="16"/>
              </w:rPr>
            </w:pPr>
          </w:p>
        </w:tc>
        <w:tc>
          <w:tcPr>
            <w:tcW w:w="35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38F89" w14:textId="77777777" w:rsidR="00FF470A" w:rsidRPr="00C91AF1" w:rsidRDefault="00FF470A" w:rsidP="004E2946">
            <w:pPr>
              <w:jc w:val="center"/>
              <w:rPr>
                <w:sz w:val="16"/>
                <w:szCs w:val="16"/>
              </w:rPr>
            </w:pPr>
            <w:r w:rsidRPr="00C91AF1">
              <w:rPr>
                <w:rFonts w:ascii="Arial" w:eastAsia="Calibri" w:hAnsi="Arial" w:cs="Arial"/>
                <w:sz w:val="16"/>
                <w:szCs w:val="16"/>
              </w:rPr>
              <w:t>Si cumple</w:t>
            </w:r>
          </w:p>
        </w:tc>
      </w:tr>
      <w:tr w:rsidR="00FF470A" w:rsidRPr="00C91AF1" w14:paraId="266A4BF2" w14:textId="77777777" w:rsidTr="004E2946">
        <w:trPr>
          <w:trHeight w:val="488"/>
          <w:jc w:val="cent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155F5"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A6B6507" w14:textId="77777777" w:rsidR="00FF470A" w:rsidRPr="00C91AF1" w:rsidRDefault="00FF470A" w:rsidP="004E2946">
            <w:pPr>
              <w:pStyle w:val="Prrafodelista"/>
              <w:ind w:left="36"/>
              <w:jc w:val="both"/>
              <w:rPr>
                <w:rFonts w:ascii="Arial" w:eastAsia="Calibri" w:hAnsi="Arial" w:cs="Arial"/>
                <w:b/>
                <w:bCs/>
                <w:sz w:val="16"/>
                <w:szCs w:val="16"/>
              </w:rPr>
            </w:pPr>
            <w:r w:rsidRPr="00C91AF1">
              <w:rPr>
                <w:rFonts w:ascii="Arial" w:eastAsia="Calibri" w:hAnsi="Arial" w:cs="Arial"/>
                <w:b/>
                <w:bCs/>
                <w:sz w:val="16"/>
                <w:szCs w:val="16"/>
              </w:rPr>
              <w:t>Anexo 6 BIS.</w:t>
            </w:r>
            <w:r w:rsidRPr="00C91AF1">
              <w:rPr>
                <w:sz w:val="16"/>
                <w:szCs w:val="16"/>
              </w:rPr>
              <w:t xml:space="preserve"> </w:t>
            </w:r>
            <w:r w:rsidRPr="00C91AF1">
              <w:rPr>
                <w:rFonts w:ascii="Arial" w:eastAsia="Calibri" w:hAnsi="Arial" w:cs="Arial"/>
                <w:b/>
                <w:bCs/>
                <w:sz w:val="16"/>
                <w:szCs w:val="16"/>
              </w:rPr>
              <w:t>Declaración de no conflicto de intereses e inhabilitación</w:t>
            </w:r>
          </w:p>
        </w:tc>
        <w:tc>
          <w:tcPr>
            <w:tcW w:w="5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FB341"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AC2B" w14:textId="77777777" w:rsidR="00FF470A" w:rsidRPr="00C91AF1" w:rsidRDefault="00FF470A" w:rsidP="004E2946">
            <w:pPr>
              <w:rPr>
                <w:rFonts w:ascii="Arial" w:eastAsia="Calibri" w:hAnsi="Arial" w:cs="Arial"/>
                <w:sz w:val="16"/>
                <w:szCs w:val="16"/>
              </w:rPr>
            </w:pPr>
          </w:p>
        </w:tc>
        <w:tc>
          <w:tcPr>
            <w:tcW w:w="35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5A225"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40B89061" w14:textId="77777777" w:rsidTr="004E2946">
        <w:trPr>
          <w:trHeight w:val="488"/>
          <w:jc w:val="cent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F048F9"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B2C4BED" w14:textId="77777777" w:rsidR="00FF470A" w:rsidRPr="00C91AF1" w:rsidRDefault="00FF470A" w:rsidP="004E2946">
            <w:pPr>
              <w:jc w:val="both"/>
              <w:rPr>
                <w:sz w:val="16"/>
                <w:szCs w:val="16"/>
              </w:rPr>
            </w:pPr>
            <w:r w:rsidRPr="00C91AF1">
              <w:rPr>
                <w:rFonts w:ascii="Arial" w:eastAsia="Calibri" w:hAnsi="Arial" w:cs="Arial"/>
                <w:b/>
                <w:bCs/>
                <w:sz w:val="16"/>
                <w:szCs w:val="16"/>
              </w:rPr>
              <w:t>Anexo 7.</w:t>
            </w:r>
            <w:r w:rsidRPr="00C91AF1">
              <w:rPr>
                <w:rFonts w:ascii="Arial" w:eastAsia="Calibri" w:hAnsi="Arial" w:cs="Arial"/>
                <w:sz w:val="16"/>
                <w:szCs w:val="16"/>
              </w:rPr>
              <w:t xml:space="preserve"> (Estratificación) Obligatorio para </w:t>
            </w:r>
            <w:r w:rsidRPr="005F5F3B">
              <w:rPr>
                <w:rFonts w:ascii="Arial" w:eastAsia="Calibri" w:hAnsi="Arial" w:cs="Arial"/>
                <w:b/>
                <w:bCs/>
                <w:sz w:val="16"/>
                <w:szCs w:val="16"/>
              </w:rPr>
              <w:t>PARTICIPANTES</w:t>
            </w:r>
            <w:r w:rsidRPr="00C91AF1">
              <w:rPr>
                <w:rFonts w:ascii="Arial" w:eastAsia="Calibri" w:hAnsi="Arial" w:cs="Arial"/>
                <w:sz w:val="16"/>
                <w:szCs w:val="16"/>
              </w:rPr>
              <w:t xml:space="preserve"> MYPIMES.</w:t>
            </w:r>
          </w:p>
        </w:tc>
        <w:tc>
          <w:tcPr>
            <w:tcW w:w="5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9AA46"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1DD6" w14:textId="77777777" w:rsidR="00FF470A" w:rsidRPr="00C91AF1" w:rsidRDefault="00FF470A" w:rsidP="004E2946">
            <w:pPr>
              <w:rPr>
                <w:rFonts w:ascii="Arial" w:eastAsia="Calibri" w:hAnsi="Arial" w:cs="Arial"/>
                <w:sz w:val="16"/>
                <w:szCs w:val="16"/>
              </w:rPr>
            </w:pPr>
          </w:p>
        </w:tc>
        <w:tc>
          <w:tcPr>
            <w:tcW w:w="354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395D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19DDF525" w14:textId="77777777" w:rsidTr="004E2946">
        <w:trPr>
          <w:trHeight w:val="711"/>
          <w:jc w:val="center"/>
        </w:trPr>
        <w:tc>
          <w:tcPr>
            <w:tcW w:w="100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BE52"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D048B" w14:textId="77777777" w:rsidR="00FF470A" w:rsidRPr="00C91AF1" w:rsidRDefault="00FF470A" w:rsidP="004E2946">
            <w:pPr>
              <w:jc w:val="both"/>
              <w:rPr>
                <w:sz w:val="16"/>
                <w:szCs w:val="16"/>
              </w:rPr>
            </w:pPr>
            <w:r w:rsidRPr="00C91AF1">
              <w:rPr>
                <w:rFonts w:ascii="Arial" w:eastAsia="Calibri" w:hAnsi="Arial" w:cs="Arial"/>
                <w:b/>
                <w:bCs/>
                <w:sz w:val="16"/>
                <w:szCs w:val="16"/>
              </w:rPr>
              <w:t>Anexo 8.</w:t>
            </w:r>
            <w:r w:rsidRPr="00C91AF1">
              <w:rPr>
                <w:rFonts w:ascii="Arial" w:eastAsia="Calibri" w:hAnsi="Arial" w:cs="Arial"/>
                <w:sz w:val="16"/>
                <w:szCs w:val="16"/>
              </w:rPr>
              <w:t xml:space="preserve"> Copia legible del documento de cumplimiento de sus obligaciones fiscales con una vigencia no mayor de </w:t>
            </w:r>
            <w:r w:rsidRPr="00C91AF1">
              <w:rPr>
                <w:rFonts w:ascii="Arial" w:eastAsia="Calibri" w:hAnsi="Arial" w:cs="Arial"/>
                <w:b/>
                <w:bCs/>
                <w:sz w:val="16"/>
                <w:szCs w:val="16"/>
              </w:rPr>
              <w:t>30 días contados a partir de la entrega de la propuesta</w:t>
            </w:r>
            <w:r w:rsidRPr="00C91AF1">
              <w:rPr>
                <w:rFonts w:ascii="Arial" w:eastAsia="Calibri" w:hAnsi="Arial" w:cs="Arial"/>
                <w:sz w:val="16"/>
                <w:szCs w:val="16"/>
              </w:rPr>
              <w:t xml:space="preserve">, en el que se emita el sentido positivo emitido por el </w:t>
            </w:r>
            <w:r w:rsidRPr="00C91AF1">
              <w:rPr>
                <w:rFonts w:ascii="Arial" w:eastAsia="Calibri" w:hAnsi="Arial" w:cs="Arial"/>
                <w:b/>
                <w:bCs/>
                <w:sz w:val="16"/>
                <w:szCs w:val="16"/>
              </w:rPr>
              <w:t>SAT</w:t>
            </w:r>
            <w:r w:rsidRPr="00C91AF1">
              <w:rPr>
                <w:rFonts w:ascii="Arial" w:eastAsia="Calibri" w:hAnsi="Arial" w:cs="Arial"/>
                <w:sz w:val="16"/>
                <w:szCs w:val="16"/>
              </w:rPr>
              <w:t>, conforme al código fiscal de la federación y las reglas de la resolución miscelánea fiscal para el 2020.</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3F72D"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5967"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 xml:space="preserve"> </w:t>
            </w:r>
          </w:p>
          <w:p w14:paraId="49E8BF60" w14:textId="77777777" w:rsidR="00FF470A" w:rsidRPr="00C91AF1" w:rsidRDefault="00FF470A" w:rsidP="004E2946">
            <w:pPr>
              <w:rPr>
                <w:rFonts w:ascii="Arial" w:eastAsia="Calibri" w:hAnsi="Arial" w:cs="Arial"/>
                <w:sz w:val="16"/>
                <w:szCs w:val="16"/>
              </w:rPr>
            </w:pPr>
          </w:p>
          <w:p w14:paraId="0102A27E" w14:textId="77777777" w:rsidR="00FF470A" w:rsidRPr="00C91AF1" w:rsidRDefault="00FF470A" w:rsidP="004E2946">
            <w:pPr>
              <w:rPr>
                <w:rFonts w:ascii="Arial" w:eastAsia="Calibri" w:hAnsi="Arial" w:cs="Arial"/>
                <w:sz w:val="16"/>
                <w:szCs w:val="16"/>
              </w:rPr>
            </w:pPr>
          </w:p>
          <w:p w14:paraId="5D205C5E" w14:textId="77777777" w:rsidR="00FF470A" w:rsidRPr="00C91AF1" w:rsidRDefault="00FF470A" w:rsidP="004E2946">
            <w:pPr>
              <w:jc w:val="cente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45C83" w14:textId="77777777" w:rsidR="00FF470A" w:rsidRPr="00C91AF1" w:rsidRDefault="00FF470A" w:rsidP="004E2946">
            <w:pPr>
              <w:jc w:val="center"/>
              <w:rPr>
                <w:sz w:val="16"/>
                <w:szCs w:val="16"/>
              </w:rPr>
            </w:pPr>
            <w:r w:rsidRPr="00C91AF1">
              <w:rPr>
                <w:rFonts w:ascii="Arial" w:eastAsia="Calibri" w:hAnsi="Arial" w:cs="Arial"/>
                <w:sz w:val="16"/>
                <w:szCs w:val="16"/>
              </w:rPr>
              <w:t>Si cumple</w:t>
            </w:r>
          </w:p>
        </w:tc>
      </w:tr>
      <w:tr w:rsidR="00FF470A" w:rsidRPr="00C91AF1" w14:paraId="5E891DFE" w14:textId="77777777" w:rsidTr="004E2946">
        <w:trPr>
          <w:trHeight w:val="665"/>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40F7"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lastRenderedPageBreak/>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2A3C" w14:textId="77777777" w:rsidR="00FF470A" w:rsidRPr="00C91AF1" w:rsidRDefault="00FF470A" w:rsidP="004E2946">
            <w:pPr>
              <w:jc w:val="both"/>
              <w:rPr>
                <w:sz w:val="16"/>
                <w:szCs w:val="16"/>
              </w:rPr>
            </w:pPr>
            <w:r w:rsidRPr="00C91AF1">
              <w:rPr>
                <w:rFonts w:ascii="Arial" w:eastAsia="Calibri" w:hAnsi="Arial" w:cs="Arial"/>
                <w:b/>
                <w:bCs/>
                <w:sz w:val="16"/>
                <w:szCs w:val="16"/>
              </w:rPr>
              <w:t>Anexo 9.</w:t>
            </w:r>
            <w:r w:rsidRPr="00C91AF1">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805DA"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7608" w14:textId="77777777" w:rsidR="00FF470A" w:rsidRPr="00C91AF1" w:rsidRDefault="00FF470A" w:rsidP="004E2946">
            <w:pPr>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DD1DF"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15811D9B" w14:textId="77777777" w:rsidTr="004E2946">
        <w:trPr>
          <w:trHeight w:val="37"/>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8C23"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0604" w14:textId="77777777" w:rsidR="00FF470A" w:rsidRPr="00C91AF1" w:rsidRDefault="00FF470A" w:rsidP="004E2946">
            <w:pPr>
              <w:jc w:val="both"/>
              <w:rPr>
                <w:rFonts w:ascii="Arial" w:hAnsi="Arial" w:cs="Arial"/>
                <w:sz w:val="16"/>
                <w:szCs w:val="16"/>
              </w:rPr>
            </w:pPr>
            <w:r w:rsidRPr="00C91AF1">
              <w:rPr>
                <w:rFonts w:ascii="Arial" w:hAnsi="Arial" w:cs="Arial"/>
                <w:b/>
                <w:bCs/>
                <w:sz w:val="16"/>
                <w:szCs w:val="16"/>
              </w:rPr>
              <w:t>Anexo 10.</w:t>
            </w:r>
            <w:r w:rsidRPr="00C91AF1">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C91AF1">
              <w:rPr>
                <w:rFonts w:ascii="Arial" w:hAnsi="Arial" w:cs="Arial"/>
                <w:b/>
                <w:bCs/>
                <w:sz w:val="16"/>
                <w:szCs w:val="16"/>
              </w:rPr>
              <w:t>EL INFONAVIT</w:t>
            </w:r>
            <w:r w:rsidRPr="00C91AF1">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C7F20"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5C6E4"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BF19E"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5EB26582" w14:textId="77777777" w:rsidTr="004E2946">
        <w:trPr>
          <w:trHeight w:val="880"/>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89AB"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2E1A" w14:textId="77777777" w:rsidR="00FF470A" w:rsidRPr="00C91AF1" w:rsidRDefault="00FF470A" w:rsidP="004E2946">
            <w:pPr>
              <w:jc w:val="both"/>
              <w:rPr>
                <w:rFonts w:ascii="Arial" w:hAnsi="Arial" w:cs="Arial"/>
                <w:b/>
                <w:bCs/>
                <w:sz w:val="16"/>
                <w:szCs w:val="16"/>
              </w:rPr>
            </w:pPr>
            <w:r w:rsidRPr="00C91AF1">
              <w:rPr>
                <w:rFonts w:ascii="Arial" w:hAnsi="Arial" w:cs="Arial"/>
                <w:b/>
                <w:bCs/>
                <w:sz w:val="16"/>
                <w:szCs w:val="16"/>
              </w:rPr>
              <w:t xml:space="preserve">Anexo 11. El PROVEEDOR </w:t>
            </w:r>
            <w:r w:rsidRPr="00C91AF1">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C91AF1">
              <w:rPr>
                <w:rFonts w:ascii="Arial" w:hAnsi="Arial" w:cs="Arial"/>
                <w:b/>
                <w:bCs/>
                <w:sz w:val="16"/>
                <w:szCs w:val="16"/>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C7223"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88A0"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D28C9"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39B0252C" w14:textId="77777777" w:rsidTr="004E2946">
        <w:trPr>
          <w:trHeight w:val="37"/>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D18CB"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D2B84" w14:textId="77777777" w:rsidR="00FF470A" w:rsidRPr="00C91AF1" w:rsidRDefault="00FF470A" w:rsidP="004E2946">
            <w:pPr>
              <w:jc w:val="both"/>
              <w:rPr>
                <w:rFonts w:ascii="Arial" w:hAnsi="Arial" w:cs="Arial"/>
                <w:b/>
                <w:bCs/>
                <w:sz w:val="16"/>
                <w:szCs w:val="16"/>
              </w:rPr>
            </w:pPr>
            <w:r w:rsidRPr="00C91AF1">
              <w:rPr>
                <w:rFonts w:ascii="Arial" w:hAnsi="Arial" w:cs="Arial"/>
                <w:b/>
                <w:bCs/>
                <w:sz w:val="16"/>
                <w:szCs w:val="16"/>
              </w:rPr>
              <w:t xml:space="preserve">Anexo 12. </w:t>
            </w:r>
            <w:r w:rsidRPr="00C91AF1">
              <w:rPr>
                <w:rFonts w:ascii="Arial" w:hAnsi="Arial" w:cs="Arial"/>
                <w:sz w:val="16"/>
                <w:szCs w:val="16"/>
              </w:rPr>
              <w:t>Declaración de Aportación Cinco al Millar para el Fondo Impulso Jalisco.</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B45E2"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F49F"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6BF9"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14350122" w14:textId="77777777" w:rsidTr="004E2946">
        <w:trPr>
          <w:trHeight w:val="178"/>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ECA2C"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ED4DF" w14:textId="77777777" w:rsidR="00FF470A" w:rsidRPr="00C91AF1" w:rsidRDefault="00FF470A" w:rsidP="004E2946">
            <w:pPr>
              <w:jc w:val="both"/>
              <w:rPr>
                <w:rFonts w:ascii="Arial" w:hAnsi="Arial" w:cs="Arial"/>
                <w:sz w:val="16"/>
                <w:szCs w:val="16"/>
              </w:rPr>
            </w:pPr>
            <w:r w:rsidRPr="00C91AF1">
              <w:rPr>
                <w:rFonts w:ascii="Arial" w:hAnsi="Arial" w:cs="Arial"/>
                <w:b/>
                <w:bCs/>
                <w:sz w:val="16"/>
                <w:szCs w:val="16"/>
              </w:rPr>
              <w:t>Anexo 13</w:t>
            </w:r>
            <w:r w:rsidRPr="00C91AF1">
              <w:rPr>
                <w:rFonts w:ascii="Arial" w:hAnsi="Arial" w:cs="Arial"/>
                <w:sz w:val="16"/>
                <w:szCs w:val="16"/>
              </w:rPr>
              <w:t>. Manifiesto de objeto social.</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95585"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26F03"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99990"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r w:rsidR="00FF470A" w:rsidRPr="00C91AF1" w14:paraId="73A2C2E2" w14:textId="77777777" w:rsidTr="004E2946">
        <w:trPr>
          <w:trHeight w:val="415"/>
          <w:jc w:val="center"/>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2455" w14:textId="77777777" w:rsidR="00FF470A" w:rsidRPr="00C91AF1" w:rsidRDefault="00FF470A" w:rsidP="004E2946">
            <w:pPr>
              <w:rPr>
                <w:rFonts w:ascii="Arial" w:eastAsia="Calibri" w:hAnsi="Arial" w:cs="Arial"/>
                <w:sz w:val="16"/>
                <w:szCs w:val="16"/>
              </w:rPr>
            </w:pPr>
            <w:r w:rsidRPr="00C91AF1">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3A672" w14:textId="77777777" w:rsidR="00FF470A" w:rsidRPr="00C91AF1" w:rsidRDefault="00FF470A" w:rsidP="004E2946">
            <w:pPr>
              <w:jc w:val="both"/>
              <w:rPr>
                <w:rFonts w:ascii="Arial" w:hAnsi="Arial" w:cs="Arial"/>
                <w:b/>
                <w:bCs/>
                <w:sz w:val="16"/>
                <w:szCs w:val="16"/>
              </w:rPr>
            </w:pPr>
            <w:r w:rsidRPr="00C91AF1">
              <w:rPr>
                <w:rFonts w:ascii="Arial" w:hAnsi="Arial" w:cs="Arial"/>
                <w:b/>
                <w:bCs/>
                <w:sz w:val="16"/>
                <w:szCs w:val="16"/>
              </w:rPr>
              <w:t xml:space="preserve">Anexo 15. </w:t>
            </w:r>
            <w:r w:rsidRPr="00C91AF1">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54DE3"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X</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9DB93" w14:textId="77777777" w:rsidR="00FF470A" w:rsidRPr="00C91AF1" w:rsidRDefault="00FF470A" w:rsidP="004E2946">
            <w:pPr>
              <w:jc w:val="both"/>
              <w:rPr>
                <w:rFonts w:ascii="Arial" w:eastAsia="Calibri" w:hAnsi="Arial" w:cs="Arial"/>
                <w:sz w:val="16"/>
                <w:szCs w:val="16"/>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975A2" w14:textId="77777777" w:rsidR="00FF470A" w:rsidRPr="00C91AF1" w:rsidRDefault="00FF470A" w:rsidP="004E2946">
            <w:pPr>
              <w:jc w:val="center"/>
              <w:rPr>
                <w:rFonts w:ascii="Arial" w:eastAsia="Calibri" w:hAnsi="Arial" w:cs="Arial"/>
                <w:sz w:val="16"/>
                <w:szCs w:val="16"/>
              </w:rPr>
            </w:pPr>
            <w:r w:rsidRPr="00C91AF1">
              <w:rPr>
                <w:rFonts w:ascii="Arial" w:eastAsia="Calibri" w:hAnsi="Arial" w:cs="Arial"/>
                <w:sz w:val="16"/>
                <w:szCs w:val="16"/>
              </w:rPr>
              <w:t>Si Cumple</w:t>
            </w:r>
          </w:p>
        </w:tc>
      </w:tr>
    </w:tbl>
    <w:p w14:paraId="6BAF5086" w14:textId="77777777" w:rsidR="00E07847" w:rsidRDefault="00E07847" w:rsidP="00947E40">
      <w:pPr>
        <w:jc w:val="both"/>
        <w:rPr>
          <w:rFonts w:ascii="Arial" w:hAnsi="Arial" w:cs="Arial"/>
          <w:sz w:val="18"/>
          <w:szCs w:val="18"/>
        </w:rPr>
      </w:pPr>
    </w:p>
    <w:p w14:paraId="5C1F9BAE" w14:textId="797F993F" w:rsidR="00DC2301" w:rsidRDefault="00DC2301" w:rsidP="00FD62DC">
      <w:pPr>
        <w:jc w:val="both"/>
        <w:rPr>
          <w:rFonts w:ascii="Arial" w:hAnsi="Arial" w:cs="Arial"/>
          <w:sz w:val="18"/>
          <w:szCs w:val="18"/>
        </w:rPr>
      </w:pPr>
      <w:r>
        <w:rPr>
          <w:rFonts w:ascii="Arial" w:hAnsi="Arial" w:cs="Arial"/>
          <w:sz w:val="18"/>
          <w:szCs w:val="18"/>
        </w:rPr>
        <w:t xml:space="preserve">Derivado de las evaluaciones de la documentación presentada por los </w:t>
      </w:r>
      <w:r w:rsidR="0043334C">
        <w:rPr>
          <w:rFonts w:ascii="Arial" w:hAnsi="Arial" w:cs="Arial"/>
          <w:sz w:val="18"/>
          <w:szCs w:val="18"/>
        </w:rPr>
        <w:t>participantes</w:t>
      </w:r>
      <w:r>
        <w:rPr>
          <w:rFonts w:ascii="Arial" w:hAnsi="Arial" w:cs="Arial"/>
          <w:sz w:val="18"/>
          <w:szCs w:val="18"/>
        </w:rPr>
        <w:t xml:space="preserve"> en su propuesta se concluye lo siguiente: </w:t>
      </w:r>
    </w:p>
    <w:p w14:paraId="2174136A" w14:textId="44A8ADD2" w:rsidR="00A93EC5" w:rsidRDefault="00A93EC5" w:rsidP="00865212">
      <w:pPr>
        <w:jc w:val="both"/>
        <w:rPr>
          <w:rFonts w:ascii="Arial" w:hAnsi="Arial" w:cs="Arial"/>
          <w:sz w:val="18"/>
          <w:szCs w:val="18"/>
        </w:rPr>
      </w:pPr>
      <w:bookmarkStart w:id="11" w:name="_Hlk80728063"/>
    </w:p>
    <w:p w14:paraId="41673BE3" w14:textId="07AC7C8C" w:rsidR="0028695F" w:rsidRDefault="0028695F" w:rsidP="0028695F">
      <w:pPr>
        <w:jc w:val="both"/>
        <w:rPr>
          <w:rFonts w:ascii="Arial" w:eastAsiaTheme="minorEastAsia" w:hAnsi="Arial" w:cs="Arial"/>
          <w:sz w:val="18"/>
          <w:szCs w:val="18"/>
        </w:rPr>
      </w:pPr>
      <w:r>
        <w:rPr>
          <w:rFonts w:ascii="Arial" w:hAnsi="Arial" w:cs="Arial"/>
          <w:sz w:val="18"/>
          <w:szCs w:val="18"/>
        </w:rPr>
        <w:t>Asimismo,</w:t>
      </w:r>
      <w:r w:rsidRPr="00EA258C">
        <w:rPr>
          <w:rFonts w:ascii="Arial" w:hAnsi="Arial" w:cs="Arial"/>
          <w:sz w:val="18"/>
          <w:szCs w:val="18"/>
        </w:rPr>
        <w:t xml:space="preserve"> </w:t>
      </w:r>
      <w:r w:rsidRPr="001E7D87">
        <w:rPr>
          <w:rFonts w:ascii="Arial" w:hAnsi="Arial" w:cs="Arial"/>
          <w:sz w:val="18"/>
          <w:szCs w:val="18"/>
        </w:rPr>
        <w:t xml:space="preserve">el </w:t>
      </w:r>
      <w:r w:rsidRPr="00A138A5">
        <w:rPr>
          <w:rFonts w:ascii="Arial" w:hAnsi="Arial" w:cs="Arial"/>
          <w:b/>
          <w:bCs/>
          <w:sz w:val="20"/>
          <w:szCs w:val="20"/>
        </w:rPr>
        <w:t>ÁREA REQUIRENTE</w:t>
      </w:r>
      <w:r w:rsidRPr="001E7D87">
        <w:rPr>
          <w:rFonts w:ascii="Arial" w:hAnsi="Arial" w:cs="Arial"/>
          <w:sz w:val="18"/>
          <w:szCs w:val="18"/>
        </w:rPr>
        <w:t xml:space="preserve"> realizo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Pr="001D4030">
        <w:rPr>
          <w:rFonts w:ascii="Arial" w:hAnsi="Arial" w:cs="Arial"/>
          <w:sz w:val="20"/>
          <w:szCs w:val="20"/>
        </w:rPr>
        <w:t xml:space="preserve"> </w:t>
      </w:r>
      <w:bookmarkStart w:id="12" w:name="_Hlk83804348"/>
      <w:r w:rsidRPr="0028695F">
        <w:rPr>
          <w:rFonts w:ascii="Arial" w:hAnsi="Arial" w:cs="Arial"/>
          <w:b/>
          <w:bCs/>
          <w:sz w:val="20"/>
          <w:szCs w:val="20"/>
        </w:rPr>
        <w:t>OPERADORA MERLIN S.A. DE C.V</w:t>
      </w:r>
      <w:r>
        <w:rPr>
          <w:rFonts w:ascii="Arial" w:hAnsi="Arial" w:cs="Arial"/>
          <w:b/>
          <w:bCs/>
          <w:sz w:val="22"/>
          <w:szCs w:val="22"/>
        </w:rPr>
        <w:t>.</w:t>
      </w:r>
      <w:bookmarkEnd w:id="12"/>
      <w:r>
        <w:rPr>
          <w:rFonts w:ascii="Arial" w:hAnsi="Arial" w:cs="Arial"/>
          <w:b/>
          <w:bCs/>
          <w:color w:val="000000" w:themeColor="text1"/>
          <w:sz w:val="22"/>
          <w:szCs w:val="22"/>
        </w:rPr>
        <w:t>,</w:t>
      </w:r>
      <w:r w:rsidRPr="001E7D87">
        <w:rPr>
          <w:rFonts w:ascii="Arial" w:hAnsi="Arial" w:cs="Arial"/>
          <w:sz w:val="18"/>
          <w:szCs w:val="18"/>
        </w:rPr>
        <w:t xml:space="preserve"> 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con cada uno de los anexos solicitados en las presentes </w:t>
      </w:r>
      <w:r w:rsidRPr="00B6714F">
        <w:rPr>
          <w:rFonts w:ascii="Arial" w:hAnsi="Arial" w:cs="Arial"/>
          <w:b/>
          <w:bCs/>
          <w:sz w:val="18"/>
          <w:szCs w:val="18"/>
        </w:rPr>
        <w:t>BASES</w:t>
      </w:r>
      <w:r>
        <w:rPr>
          <w:rFonts w:ascii="Arial" w:hAnsi="Arial" w:cs="Arial"/>
          <w:b/>
          <w:bCs/>
          <w:sz w:val="18"/>
          <w:szCs w:val="18"/>
        </w:rPr>
        <w:t>.</w:t>
      </w:r>
      <w:r>
        <w:rPr>
          <w:rFonts w:ascii="Arial" w:hAnsi="Arial" w:cs="Arial"/>
          <w:sz w:val="18"/>
          <w:szCs w:val="18"/>
        </w:rPr>
        <w:t xml:space="preserve"> </w:t>
      </w:r>
    </w:p>
    <w:p w14:paraId="2486112F" w14:textId="77777777" w:rsidR="0028695F" w:rsidRDefault="0028695F" w:rsidP="00865212">
      <w:pPr>
        <w:jc w:val="both"/>
        <w:rPr>
          <w:rFonts w:ascii="Arial" w:hAnsi="Arial" w:cs="Arial"/>
          <w:sz w:val="18"/>
          <w:szCs w:val="18"/>
        </w:rPr>
      </w:pPr>
    </w:p>
    <w:p w14:paraId="704E818A" w14:textId="74832DE8" w:rsidR="0028695F" w:rsidRDefault="00EA258C" w:rsidP="00E8749E">
      <w:pPr>
        <w:jc w:val="both"/>
        <w:rPr>
          <w:rFonts w:ascii="Arial" w:hAnsi="Arial" w:cs="Arial"/>
          <w:sz w:val="18"/>
          <w:szCs w:val="18"/>
        </w:rPr>
      </w:pPr>
      <w:r w:rsidRPr="00D7615B">
        <w:rPr>
          <w:rFonts w:ascii="Arial" w:hAnsi="Arial" w:cs="Arial"/>
          <w:sz w:val="18"/>
          <w:szCs w:val="18"/>
        </w:rPr>
        <w:t xml:space="preserve">El </w:t>
      </w:r>
      <w:r w:rsidRPr="00D7615B">
        <w:rPr>
          <w:rFonts w:ascii="Arial" w:hAnsi="Arial" w:cs="Arial"/>
          <w:b/>
          <w:bCs/>
          <w:sz w:val="20"/>
          <w:szCs w:val="20"/>
        </w:rPr>
        <w:t>ÁREA REQUIRENTE</w:t>
      </w:r>
      <w:r w:rsidRPr="00D7615B">
        <w:rPr>
          <w:rFonts w:ascii="Arial" w:hAnsi="Arial" w:cs="Arial"/>
          <w:sz w:val="20"/>
          <w:szCs w:val="20"/>
        </w:rPr>
        <w:t xml:space="preserve"> </w:t>
      </w:r>
      <w:r w:rsidRPr="00D7615B">
        <w:rPr>
          <w:rFonts w:ascii="Arial" w:hAnsi="Arial" w:cs="Arial"/>
          <w:sz w:val="18"/>
          <w:szCs w:val="18"/>
        </w:rPr>
        <w:t>realizo la revisión cuantitativa y cualitativa de la información presentada en l</w:t>
      </w:r>
      <w:r w:rsidR="001E7D87" w:rsidRPr="00D7615B">
        <w:rPr>
          <w:rFonts w:ascii="Arial" w:hAnsi="Arial" w:cs="Arial"/>
          <w:sz w:val="18"/>
          <w:szCs w:val="18"/>
        </w:rPr>
        <w:t xml:space="preserve">a propuesta recibida por el </w:t>
      </w:r>
      <w:r w:rsidR="00436EA9" w:rsidRPr="00D7615B">
        <w:rPr>
          <w:rFonts w:ascii="Arial" w:hAnsi="Arial" w:cs="Arial"/>
          <w:b/>
          <w:bCs/>
          <w:sz w:val="20"/>
          <w:szCs w:val="20"/>
        </w:rPr>
        <w:t>PARTICIPANTE</w:t>
      </w:r>
      <w:r w:rsidR="001E7D87" w:rsidRPr="00D7615B">
        <w:rPr>
          <w:rFonts w:ascii="Arial" w:hAnsi="Arial" w:cs="Arial"/>
          <w:sz w:val="20"/>
          <w:szCs w:val="20"/>
        </w:rPr>
        <w:t xml:space="preserve"> </w:t>
      </w:r>
      <w:r w:rsidR="0028695F" w:rsidRPr="00D7615B">
        <w:rPr>
          <w:rFonts w:ascii="Arial" w:hAnsi="Arial" w:cs="Arial"/>
          <w:b/>
          <w:bCs/>
          <w:sz w:val="20"/>
          <w:szCs w:val="20"/>
        </w:rPr>
        <w:t>EVENTOS Y CONVENCIONES MIP S.A. DE C.V</w:t>
      </w:r>
      <w:r w:rsidR="0028695F" w:rsidRPr="00D7615B">
        <w:rPr>
          <w:rFonts w:ascii="Arial" w:hAnsi="Arial" w:cs="Arial"/>
          <w:b/>
          <w:bCs/>
          <w:color w:val="000000" w:themeColor="text1"/>
          <w:sz w:val="20"/>
          <w:szCs w:val="20"/>
        </w:rPr>
        <w:t>.</w:t>
      </w:r>
      <w:r w:rsidR="00A138A5" w:rsidRPr="00D7615B">
        <w:rPr>
          <w:rFonts w:ascii="Arial" w:hAnsi="Arial" w:cs="Arial"/>
          <w:b/>
          <w:bCs/>
          <w:sz w:val="18"/>
          <w:szCs w:val="18"/>
        </w:rPr>
        <w:t>.</w:t>
      </w:r>
      <w:r w:rsidR="0021770D" w:rsidRPr="00D7615B">
        <w:rPr>
          <w:rFonts w:ascii="Arial" w:hAnsi="Arial" w:cs="Arial"/>
          <w:b/>
          <w:bCs/>
          <w:sz w:val="14"/>
          <w:szCs w:val="14"/>
        </w:rPr>
        <w:t>,</w:t>
      </w:r>
      <w:r w:rsidR="0021770D" w:rsidRPr="00D7615B">
        <w:rPr>
          <w:rFonts w:ascii="Arial" w:hAnsi="Arial" w:cs="Arial"/>
          <w:sz w:val="14"/>
          <w:szCs w:val="14"/>
        </w:rPr>
        <w:t xml:space="preserve"> </w:t>
      </w:r>
      <w:r w:rsidR="0021770D" w:rsidRPr="00D7615B">
        <w:rPr>
          <w:rFonts w:ascii="Arial" w:hAnsi="Arial" w:cs="Arial"/>
          <w:sz w:val="18"/>
          <w:szCs w:val="18"/>
        </w:rPr>
        <w:t>determinando</w:t>
      </w:r>
      <w:r w:rsidR="001E7D87" w:rsidRPr="00D7615B">
        <w:rPr>
          <w:rFonts w:ascii="Arial" w:hAnsi="Arial" w:cs="Arial"/>
          <w:sz w:val="18"/>
          <w:szCs w:val="18"/>
        </w:rPr>
        <w:t xml:space="preserve"> el siguiente resultado: Se </w:t>
      </w:r>
      <w:r w:rsidR="001E7D87" w:rsidRPr="00D7615B">
        <w:rPr>
          <w:rFonts w:ascii="Arial" w:hAnsi="Arial" w:cs="Arial"/>
          <w:b/>
          <w:bCs/>
          <w:sz w:val="18"/>
          <w:szCs w:val="18"/>
        </w:rPr>
        <w:t xml:space="preserve">DESECHA </w:t>
      </w:r>
      <w:r w:rsidR="001E7D87" w:rsidRPr="00D7615B">
        <w:rPr>
          <w:rFonts w:ascii="Arial" w:hAnsi="Arial" w:cs="Arial"/>
          <w:sz w:val="18"/>
          <w:szCs w:val="18"/>
        </w:rPr>
        <w:t xml:space="preserve">la propuesta presentada en virtud de que </w:t>
      </w:r>
      <w:r w:rsidR="001E7D87" w:rsidRPr="00D7615B">
        <w:rPr>
          <w:rFonts w:ascii="Arial" w:hAnsi="Arial" w:cs="Arial"/>
          <w:b/>
          <w:bCs/>
          <w:sz w:val="18"/>
          <w:szCs w:val="18"/>
        </w:rPr>
        <w:t>NO CUMPLE</w:t>
      </w:r>
      <w:r w:rsidR="001E7D87" w:rsidRPr="00D7615B">
        <w:rPr>
          <w:rFonts w:ascii="Arial" w:hAnsi="Arial" w:cs="Arial"/>
          <w:sz w:val="18"/>
          <w:szCs w:val="18"/>
        </w:rPr>
        <w:t>, ya que no presenta el documento señalado en el inciso “</w:t>
      </w:r>
      <w:r w:rsidR="00D7615B">
        <w:rPr>
          <w:rFonts w:ascii="Arial" w:hAnsi="Arial" w:cs="Arial"/>
          <w:b/>
          <w:bCs/>
          <w:i/>
          <w:iCs/>
          <w:sz w:val="18"/>
          <w:szCs w:val="18"/>
        </w:rPr>
        <w:t>D</w:t>
      </w:r>
      <w:r w:rsidR="001E7D87" w:rsidRPr="00D7615B">
        <w:rPr>
          <w:rFonts w:ascii="Arial" w:hAnsi="Arial" w:cs="Arial"/>
          <w:sz w:val="18"/>
          <w:szCs w:val="18"/>
        </w:rPr>
        <w:t xml:space="preserve">”, </w:t>
      </w:r>
      <w:bookmarkStart w:id="13" w:name="_Hlk82179875"/>
      <w:r w:rsidR="001E7D87" w:rsidRPr="00D7615B">
        <w:rPr>
          <w:rFonts w:ascii="Arial" w:hAnsi="Arial" w:cs="Arial"/>
          <w:b/>
          <w:bCs/>
          <w:i/>
          <w:iCs/>
          <w:sz w:val="18"/>
          <w:szCs w:val="18"/>
        </w:rPr>
        <w:t xml:space="preserve">Anexo </w:t>
      </w:r>
      <w:r w:rsidR="00EA0CC5">
        <w:rPr>
          <w:rFonts w:ascii="Arial" w:hAnsi="Arial" w:cs="Arial"/>
          <w:b/>
          <w:bCs/>
          <w:i/>
          <w:iCs/>
          <w:sz w:val="18"/>
          <w:szCs w:val="18"/>
        </w:rPr>
        <w:t>5</w:t>
      </w:r>
      <w:r w:rsidR="001E7D87" w:rsidRPr="00D7615B">
        <w:rPr>
          <w:rFonts w:ascii="Arial" w:hAnsi="Arial" w:cs="Arial"/>
          <w:b/>
          <w:bCs/>
          <w:i/>
          <w:iCs/>
          <w:sz w:val="18"/>
          <w:szCs w:val="18"/>
        </w:rPr>
        <w:t xml:space="preserve">. </w:t>
      </w:r>
      <w:r w:rsidR="00FE2A22" w:rsidRPr="00D7615B">
        <w:rPr>
          <w:rFonts w:ascii="Arial" w:hAnsi="Arial" w:cs="Arial"/>
          <w:b/>
          <w:bCs/>
          <w:i/>
          <w:iCs/>
          <w:sz w:val="18"/>
          <w:szCs w:val="18"/>
        </w:rPr>
        <w:t xml:space="preserve">Punto </w:t>
      </w:r>
      <w:r w:rsidR="00D7615B">
        <w:rPr>
          <w:rFonts w:ascii="Arial" w:hAnsi="Arial" w:cs="Arial"/>
          <w:b/>
          <w:bCs/>
          <w:i/>
          <w:iCs/>
          <w:sz w:val="18"/>
          <w:szCs w:val="18"/>
        </w:rPr>
        <w:t>3</w:t>
      </w:r>
      <w:r w:rsidR="00FE2A22" w:rsidRPr="00D7615B">
        <w:rPr>
          <w:rFonts w:ascii="Arial" w:hAnsi="Arial" w:cs="Arial"/>
          <w:b/>
          <w:bCs/>
          <w:i/>
          <w:iCs/>
          <w:sz w:val="18"/>
          <w:szCs w:val="18"/>
        </w:rPr>
        <w:t>.</w:t>
      </w:r>
      <w:r w:rsidR="00FE2A22" w:rsidRPr="00D7615B">
        <w:t xml:space="preserve"> </w:t>
      </w:r>
      <w:r w:rsidR="00EA0CC5">
        <w:rPr>
          <w:rFonts w:ascii="Arial" w:hAnsi="Arial" w:cs="Arial"/>
          <w:b/>
          <w:bCs/>
          <w:i/>
          <w:iCs/>
          <w:sz w:val="18"/>
          <w:szCs w:val="18"/>
        </w:rPr>
        <w:t xml:space="preserve"> “</w:t>
      </w:r>
      <w:r w:rsidR="00EA0CC5" w:rsidRPr="00EA0CC5">
        <w:rPr>
          <w:rFonts w:ascii="Arial" w:hAnsi="Arial" w:cs="Arial"/>
          <w:b/>
          <w:bCs/>
          <w:i/>
          <w:iCs/>
          <w:sz w:val="18"/>
          <w:szCs w:val="18"/>
        </w:rPr>
        <w:t>Presentar de forma ordenada Declaración anual del Impuesto Sobre la Renta del ejercicio inmediato anterior (2020) completa, con sus anexos y acuse</w:t>
      </w:r>
      <w:r w:rsidR="00FE2A22" w:rsidRPr="00D7615B">
        <w:rPr>
          <w:rFonts w:ascii="Arial" w:hAnsi="Arial" w:cs="Arial"/>
          <w:b/>
          <w:bCs/>
          <w:i/>
          <w:iCs/>
          <w:sz w:val="18"/>
          <w:szCs w:val="18"/>
        </w:rPr>
        <w:t>.</w:t>
      </w:r>
      <w:r w:rsidR="001E7D87" w:rsidRPr="00D7615B">
        <w:rPr>
          <w:rFonts w:ascii="Arial" w:hAnsi="Arial" w:cs="Arial"/>
          <w:b/>
          <w:bCs/>
          <w:i/>
          <w:iCs/>
          <w:sz w:val="18"/>
          <w:szCs w:val="18"/>
        </w:rPr>
        <w:t>,</w:t>
      </w:r>
      <w:r w:rsidR="001E7D87" w:rsidRPr="00D7615B">
        <w:rPr>
          <w:rFonts w:ascii="Arial" w:hAnsi="Arial" w:cs="Arial"/>
          <w:sz w:val="18"/>
          <w:szCs w:val="18"/>
        </w:rPr>
        <w:t xml:space="preserve"> </w:t>
      </w:r>
      <w:bookmarkEnd w:id="13"/>
      <w:r w:rsidR="001E7D87" w:rsidRPr="00D7615B">
        <w:rPr>
          <w:rFonts w:ascii="Arial" w:hAnsi="Arial" w:cs="Arial"/>
          <w:sz w:val="18"/>
          <w:szCs w:val="18"/>
        </w:rPr>
        <w:t>del numeral “</w:t>
      </w:r>
      <w:r w:rsidR="00392D26" w:rsidRPr="00D7615B">
        <w:rPr>
          <w:rFonts w:ascii="Arial" w:hAnsi="Arial" w:cs="Arial"/>
          <w:b/>
          <w:bCs/>
          <w:i/>
          <w:iCs/>
          <w:sz w:val="18"/>
          <w:szCs w:val="18"/>
        </w:rPr>
        <w:t xml:space="preserve">9.1 </w:t>
      </w:r>
      <w:r w:rsidR="00392D26" w:rsidRPr="00D7615B">
        <w:rPr>
          <w:rFonts w:ascii="Arial Narrow" w:eastAsia="Arial" w:hAnsi="Arial Narrow" w:cs="Arial"/>
          <w:b/>
          <w:bCs/>
          <w:i/>
          <w:iCs/>
          <w:color w:val="000000"/>
          <w:sz w:val="18"/>
          <w:szCs w:val="18"/>
        </w:rPr>
        <w:t>PRESENTACIÓN Y APERTURA DE PROPUESTAS TÉCNICAS Y ECONÓMICAS</w:t>
      </w:r>
      <w:r w:rsidR="00392D26" w:rsidRPr="00D7615B">
        <w:rPr>
          <w:rFonts w:ascii="Arial Narrow" w:eastAsia="Arial" w:hAnsi="Arial Narrow" w:cs="Arial"/>
          <w:b/>
          <w:color w:val="000000"/>
          <w:sz w:val="18"/>
          <w:szCs w:val="18"/>
        </w:rPr>
        <w:t>.</w:t>
      </w:r>
      <w:r w:rsidR="001E7D87" w:rsidRPr="00D7615B">
        <w:rPr>
          <w:rFonts w:ascii="Arial" w:hAnsi="Arial" w:cs="Arial"/>
          <w:sz w:val="18"/>
          <w:szCs w:val="18"/>
        </w:rPr>
        <w:t xml:space="preserve">”. Por lo fundado y motivado se desecha la propuesta del </w:t>
      </w:r>
      <w:r w:rsidR="001D4030" w:rsidRPr="00D7615B">
        <w:rPr>
          <w:rFonts w:ascii="Arial" w:hAnsi="Arial" w:cs="Arial"/>
          <w:b/>
          <w:bCs/>
          <w:sz w:val="20"/>
          <w:szCs w:val="20"/>
        </w:rPr>
        <w:t>PARTICIPANTE</w:t>
      </w:r>
      <w:r w:rsidR="001D4030" w:rsidRPr="00D7615B">
        <w:rPr>
          <w:rFonts w:ascii="Arial" w:hAnsi="Arial" w:cs="Arial"/>
          <w:sz w:val="20"/>
          <w:szCs w:val="20"/>
        </w:rPr>
        <w:t xml:space="preserve"> </w:t>
      </w:r>
      <w:r w:rsidR="0028695F" w:rsidRPr="00D7615B">
        <w:rPr>
          <w:rFonts w:ascii="Arial" w:hAnsi="Arial" w:cs="Arial"/>
          <w:b/>
          <w:bCs/>
          <w:sz w:val="20"/>
          <w:szCs w:val="20"/>
        </w:rPr>
        <w:t>EVENTOS Y CONVENCIONES MIP S.A. DE C.V</w:t>
      </w:r>
      <w:r w:rsidR="0028695F" w:rsidRPr="00D7615B">
        <w:rPr>
          <w:rFonts w:ascii="Arial" w:hAnsi="Arial" w:cs="Arial"/>
          <w:b/>
          <w:bCs/>
          <w:color w:val="000000" w:themeColor="text1"/>
          <w:sz w:val="20"/>
          <w:szCs w:val="20"/>
        </w:rPr>
        <w:t>.</w:t>
      </w:r>
      <w:r w:rsidR="00392D26" w:rsidRPr="00D7615B">
        <w:rPr>
          <w:rFonts w:ascii="Arial" w:hAnsi="Arial" w:cs="Arial"/>
          <w:b/>
          <w:bCs/>
          <w:sz w:val="14"/>
          <w:szCs w:val="14"/>
        </w:rPr>
        <w:t xml:space="preserve">, </w:t>
      </w:r>
      <w:r w:rsidR="001E7D87" w:rsidRPr="00D7615B">
        <w:rPr>
          <w:rFonts w:ascii="Arial" w:hAnsi="Arial" w:cs="Arial"/>
          <w:sz w:val="18"/>
          <w:szCs w:val="18"/>
        </w:rPr>
        <w:t xml:space="preserve">de la presente licitación, lo anterior con fundamento en </w:t>
      </w:r>
      <w:r w:rsidR="00392D26" w:rsidRPr="00D7615B">
        <w:rPr>
          <w:rFonts w:ascii="Arial" w:hAnsi="Arial" w:cs="Arial"/>
          <w:sz w:val="18"/>
          <w:szCs w:val="18"/>
        </w:rPr>
        <w:t>el</w:t>
      </w:r>
      <w:r w:rsidR="001E7D87" w:rsidRPr="00D7615B">
        <w:rPr>
          <w:rFonts w:ascii="Arial" w:hAnsi="Arial" w:cs="Arial"/>
          <w:sz w:val="18"/>
          <w:szCs w:val="18"/>
        </w:rPr>
        <w:t xml:space="preserve"> </w:t>
      </w:r>
      <w:r w:rsidR="00392D26" w:rsidRPr="00D7615B">
        <w:rPr>
          <w:rFonts w:ascii="Arial" w:hAnsi="Arial" w:cs="Arial"/>
          <w:sz w:val="18"/>
          <w:szCs w:val="18"/>
        </w:rPr>
        <w:t xml:space="preserve">inciso </w:t>
      </w:r>
      <w:r w:rsidR="00901E76" w:rsidRPr="00D7615B">
        <w:rPr>
          <w:rFonts w:ascii="Arial" w:hAnsi="Arial" w:cs="Arial"/>
          <w:b/>
          <w:bCs/>
          <w:sz w:val="18"/>
          <w:szCs w:val="18"/>
        </w:rPr>
        <w:t>e</w:t>
      </w:r>
      <w:r w:rsidR="001E7D87" w:rsidRPr="00D7615B">
        <w:rPr>
          <w:rFonts w:ascii="Arial" w:hAnsi="Arial" w:cs="Arial"/>
          <w:b/>
          <w:bCs/>
          <w:sz w:val="18"/>
          <w:szCs w:val="18"/>
        </w:rPr>
        <w:t>)</w:t>
      </w:r>
      <w:r w:rsidR="001E7D87" w:rsidRPr="00D7615B">
        <w:rPr>
          <w:rFonts w:ascii="Arial" w:hAnsi="Arial" w:cs="Arial"/>
          <w:sz w:val="18"/>
          <w:szCs w:val="18"/>
        </w:rPr>
        <w:t xml:space="preserve"> del numeral</w:t>
      </w:r>
      <w:r w:rsidR="00392D26" w:rsidRPr="00D7615B">
        <w:rPr>
          <w:rFonts w:ascii="Arial" w:hAnsi="Arial" w:cs="Arial"/>
          <w:sz w:val="18"/>
          <w:szCs w:val="18"/>
        </w:rPr>
        <w:t xml:space="preserve"> </w:t>
      </w:r>
      <w:r w:rsidR="00392D26" w:rsidRPr="00D7615B">
        <w:rPr>
          <w:rFonts w:ascii="Arial" w:hAnsi="Arial" w:cs="Arial"/>
          <w:b/>
          <w:bCs/>
          <w:sz w:val="18"/>
          <w:szCs w:val="18"/>
        </w:rPr>
        <w:t>12.</w:t>
      </w:r>
      <w:r w:rsidR="00392D26" w:rsidRPr="00D7615B">
        <w:rPr>
          <w:rFonts w:ascii="Arial" w:hAnsi="Arial" w:cs="Arial"/>
          <w:sz w:val="18"/>
          <w:szCs w:val="18"/>
        </w:rPr>
        <w:t xml:space="preserve"> </w:t>
      </w:r>
      <w:r w:rsidR="00392D26" w:rsidRPr="00D7615B">
        <w:rPr>
          <w:rFonts w:ascii="Arial" w:hAnsi="Arial" w:cs="Arial"/>
          <w:b/>
          <w:bCs/>
          <w:sz w:val="18"/>
          <w:szCs w:val="18"/>
        </w:rPr>
        <w:t>DESECHAMIENTO DE PROPUESTAS DE LOS</w:t>
      </w:r>
      <w:r w:rsidR="00392D26" w:rsidRPr="00D7615B">
        <w:rPr>
          <w:rFonts w:ascii="Arial" w:hAnsi="Arial" w:cs="Arial"/>
          <w:sz w:val="18"/>
          <w:szCs w:val="18"/>
        </w:rPr>
        <w:t xml:space="preserve"> </w:t>
      </w:r>
      <w:r w:rsidR="00392D26" w:rsidRPr="00D7615B">
        <w:rPr>
          <w:rFonts w:ascii="Arial" w:hAnsi="Arial" w:cs="Arial"/>
          <w:b/>
          <w:bCs/>
          <w:sz w:val="18"/>
          <w:szCs w:val="18"/>
        </w:rPr>
        <w:t>PARTICIPANTES</w:t>
      </w:r>
      <w:r w:rsidR="00392D26" w:rsidRPr="00D7615B">
        <w:rPr>
          <w:rFonts w:ascii="Arial" w:hAnsi="Arial" w:cs="Arial"/>
          <w:sz w:val="18"/>
          <w:szCs w:val="18"/>
        </w:rPr>
        <w:t xml:space="preserve"> </w:t>
      </w:r>
      <w:r w:rsidR="001E7D87" w:rsidRPr="00D7615B">
        <w:rPr>
          <w:rFonts w:ascii="Arial" w:hAnsi="Arial" w:cs="Arial"/>
          <w:sz w:val="18"/>
          <w:szCs w:val="18"/>
        </w:rPr>
        <w:t xml:space="preserve">de las </w:t>
      </w:r>
      <w:r w:rsidR="001E7D87" w:rsidRPr="00D7615B">
        <w:rPr>
          <w:rFonts w:ascii="Arial" w:hAnsi="Arial" w:cs="Arial"/>
          <w:b/>
          <w:bCs/>
          <w:sz w:val="18"/>
          <w:szCs w:val="18"/>
        </w:rPr>
        <w:t>BASES</w:t>
      </w:r>
      <w:r w:rsidR="001E7D87" w:rsidRPr="00D7615B">
        <w:rPr>
          <w:rFonts w:ascii="Arial" w:hAnsi="Arial" w:cs="Arial"/>
          <w:sz w:val="18"/>
          <w:szCs w:val="18"/>
        </w:rPr>
        <w:t xml:space="preserve"> de la convocatori</w:t>
      </w:r>
      <w:r w:rsidR="000F0B52" w:rsidRPr="00D7615B">
        <w:rPr>
          <w:rFonts w:ascii="Arial" w:hAnsi="Arial" w:cs="Arial"/>
          <w:sz w:val="18"/>
          <w:szCs w:val="18"/>
        </w:rPr>
        <w:t>a.</w:t>
      </w:r>
      <w:bookmarkEnd w:id="11"/>
    </w:p>
    <w:p w14:paraId="592C53E7" w14:textId="77777777" w:rsidR="00EA0CC5" w:rsidRPr="00EA0CC5" w:rsidRDefault="00EA0CC5" w:rsidP="00E8749E">
      <w:pPr>
        <w:jc w:val="both"/>
        <w:rPr>
          <w:rFonts w:ascii="Arial" w:hAnsi="Arial" w:cs="Arial"/>
          <w:sz w:val="18"/>
          <w:szCs w:val="18"/>
        </w:rPr>
      </w:pPr>
    </w:p>
    <w:p w14:paraId="01037FBF" w14:textId="67E156DD" w:rsidR="00A138A5" w:rsidRDefault="00EA258C" w:rsidP="00E8749E">
      <w:pPr>
        <w:jc w:val="both"/>
        <w:rPr>
          <w:rFonts w:ascii="Arial" w:hAnsi="Arial" w:cs="Arial"/>
          <w:b/>
          <w:bCs/>
          <w:sz w:val="18"/>
          <w:szCs w:val="18"/>
        </w:rPr>
      </w:pPr>
      <w:r>
        <w:rPr>
          <w:rFonts w:ascii="Arial" w:hAnsi="Arial" w:cs="Arial"/>
          <w:sz w:val="18"/>
          <w:szCs w:val="18"/>
        </w:rPr>
        <w:t>Del mismo modo, l</w:t>
      </w:r>
      <w:r w:rsidR="00A138A5" w:rsidRPr="001E7D87">
        <w:rPr>
          <w:rFonts w:ascii="Arial" w:hAnsi="Arial" w:cs="Arial"/>
          <w:sz w:val="18"/>
          <w:szCs w:val="18"/>
        </w:rPr>
        <w:t xml:space="preserve">a propuesta recibida por </w:t>
      </w:r>
      <w:r w:rsidR="00AD3948">
        <w:rPr>
          <w:rFonts w:ascii="Arial" w:hAnsi="Arial" w:cs="Arial"/>
          <w:sz w:val="18"/>
          <w:szCs w:val="18"/>
        </w:rPr>
        <w:t>la</w:t>
      </w:r>
      <w:r w:rsidR="00A138A5" w:rsidRPr="001E7D87">
        <w:rPr>
          <w:rFonts w:ascii="Arial" w:hAnsi="Arial" w:cs="Arial"/>
          <w:sz w:val="18"/>
          <w:szCs w:val="18"/>
        </w:rPr>
        <w:t xml:space="preserve"> </w:t>
      </w:r>
      <w:r w:rsidR="00A138A5" w:rsidRPr="001D4030">
        <w:rPr>
          <w:rFonts w:ascii="Arial" w:hAnsi="Arial" w:cs="Arial"/>
          <w:b/>
          <w:bCs/>
          <w:sz w:val="20"/>
          <w:szCs w:val="20"/>
        </w:rPr>
        <w:t>PARTICIPANTE</w:t>
      </w:r>
      <w:r w:rsidR="00A138A5" w:rsidRPr="001D4030">
        <w:rPr>
          <w:rFonts w:ascii="Arial" w:hAnsi="Arial" w:cs="Arial"/>
          <w:sz w:val="20"/>
          <w:szCs w:val="20"/>
        </w:rPr>
        <w:t xml:space="preserve"> </w:t>
      </w:r>
      <w:r w:rsidR="00AD3948" w:rsidRPr="00AD3948">
        <w:rPr>
          <w:rFonts w:ascii="Arial" w:hAnsi="Arial" w:cs="Arial"/>
          <w:b/>
          <w:bCs/>
          <w:sz w:val="22"/>
          <w:szCs w:val="22"/>
        </w:rPr>
        <w:t>TERESA DEL FAVOR NUÑEZ MUÑOZ</w:t>
      </w:r>
      <w:r w:rsidR="00A138A5">
        <w:rPr>
          <w:rFonts w:ascii="Arial" w:hAnsi="Arial" w:cs="Arial"/>
          <w:b/>
          <w:bCs/>
          <w:color w:val="000000" w:themeColor="text1"/>
          <w:sz w:val="22"/>
          <w:szCs w:val="22"/>
        </w:rPr>
        <w:t xml:space="preserve">, </w:t>
      </w:r>
      <w:r w:rsidR="00A138A5" w:rsidRPr="001E7D87">
        <w:rPr>
          <w:rFonts w:ascii="Arial" w:hAnsi="Arial" w:cs="Arial"/>
          <w:sz w:val="18"/>
          <w:szCs w:val="18"/>
        </w:rPr>
        <w:t xml:space="preserve">el </w:t>
      </w:r>
      <w:r w:rsidR="00A138A5" w:rsidRPr="00A138A5">
        <w:rPr>
          <w:rFonts w:ascii="Arial" w:hAnsi="Arial" w:cs="Arial"/>
          <w:b/>
          <w:bCs/>
          <w:sz w:val="20"/>
          <w:szCs w:val="20"/>
        </w:rPr>
        <w:t>ÁREA REQUIRENTE</w:t>
      </w:r>
      <w:r w:rsidR="00A138A5" w:rsidRPr="001E7D87">
        <w:rPr>
          <w:rFonts w:ascii="Arial" w:hAnsi="Arial" w:cs="Arial"/>
          <w:sz w:val="18"/>
          <w:szCs w:val="18"/>
        </w:rPr>
        <w:t xml:space="preserve"> realizo la revisión cuantitativa y cualitativa de la información presentada, determinando el siguiente resultado:</w:t>
      </w:r>
      <w:r w:rsidR="00A138A5" w:rsidRPr="00901E76">
        <w:rPr>
          <w:rFonts w:ascii="Arial" w:hAnsi="Arial" w:cs="Arial"/>
          <w:b/>
          <w:bCs/>
          <w:sz w:val="18"/>
          <w:szCs w:val="18"/>
        </w:rPr>
        <w:t xml:space="preserve"> </w:t>
      </w:r>
      <w:r w:rsidR="00A138A5" w:rsidRPr="001E7D87">
        <w:rPr>
          <w:rFonts w:ascii="Arial" w:hAnsi="Arial" w:cs="Arial"/>
          <w:sz w:val="18"/>
          <w:szCs w:val="18"/>
        </w:rPr>
        <w:t xml:space="preserve">la propuesta presentada en virtud </w:t>
      </w:r>
      <w:r w:rsidR="00A138A5" w:rsidRPr="00901E76">
        <w:rPr>
          <w:rFonts w:ascii="Arial" w:hAnsi="Arial" w:cs="Arial"/>
          <w:b/>
          <w:bCs/>
          <w:sz w:val="18"/>
          <w:szCs w:val="18"/>
        </w:rPr>
        <w:t>CUMPLE</w:t>
      </w:r>
      <w:r w:rsidR="00B6714F">
        <w:rPr>
          <w:rFonts w:ascii="Arial" w:hAnsi="Arial" w:cs="Arial"/>
          <w:sz w:val="18"/>
          <w:szCs w:val="18"/>
        </w:rPr>
        <w:t xml:space="preserve"> con cada uno de los anexos solicitados en las presentes </w:t>
      </w:r>
      <w:r w:rsidR="00B6714F" w:rsidRPr="00B6714F">
        <w:rPr>
          <w:rFonts w:ascii="Arial" w:hAnsi="Arial" w:cs="Arial"/>
          <w:b/>
          <w:bCs/>
          <w:sz w:val="18"/>
          <w:szCs w:val="18"/>
        </w:rPr>
        <w:t>BASES</w:t>
      </w:r>
      <w:r w:rsidR="00EA0CC5">
        <w:rPr>
          <w:rFonts w:ascii="Arial" w:hAnsi="Arial" w:cs="Arial"/>
          <w:b/>
          <w:bCs/>
          <w:sz w:val="18"/>
          <w:szCs w:val="18"/>
        </w:rPr>
        <w:t>.</w:t>
      </w:r>
    </w:p>
    <w:p w14:paraId="4ACE3F1E" w14:textId="65582BC7" w:rsidR="00EA0CC5" w:rsidRDefault="00EA0CC5" w:rsidP="00E8749E">
      <w:pPr>
        <w:jc w:val="both"/>
        <w:rPr>
          <w:rFonts w:ascii="Arial" w:hAnsi="Arial" w:cs="Arial"/>
          <w:b/>
          <w:bCs/>
          <w:sz w:val="18"/>
          <w:szCs w:val="18"/>
        </w:rPr>
      </w:pPr>
    </w:p>
    <w:p w14:paraId="02944EE2" w14:textId="77777777" w:rsidR="00EA0CC5" w:rsidRDefault="00EA0CC5" w:rsidP="00E8749E">
      <w:pPr>
        <w:jc w:val="both"/>
        <w:rPr>
          <w:rFonts w:ascii="Arial" w:hAnsi="Arial" w:cs="Arial"/>
          <w:sz w:val="18"/>
          <w:szCs w:val="18"/>
        </w:rPr>
      </w:pPr>
    </w:p>
    <w:p w14:paraId="04331B61" w14:textId="37AE1707" w:rsidR="00DB6FB9" w:rsidRDefault="00DB6FB9" w:rsidP="00E8749E">
      <w:pPr>
        <w:jc w:val="both"/>
        <w:rPr>
          <w:rFonts w:ascii="Arial" w:eastAsiaTheme="minorEastAsia" w:hAnsi="Arial" w:cs="Arial"/>
          <w:sz w:val="18"/>
          <w:szCs w:val="18"/>
        </w:rPr>
      </w:pPr>
    </w:p>
    <w:p w14:paraId="10C2DD3A" w14:textId="1EADBB09" w:rsidR="00DB6FB9" w:rsidRPr="00DB6FB9" w:rsidRDefault="00DB6FB9" w:rsidP="00DB6FB9">
      <w:pPr>
        <w:jc w:val="both"/>
        <w:rPr>
          <w:rFonts w:ascii="Arial" w:eastAsia="Arial" w:hAnsi="Arial" w:cs="Arial"/>
          <w:b/>
          <w:sz w:val="18"/>
          <w:szCs w:val="18"/>
        </w:rPr>
      </w:pPr>
      <w:r w:rsidRPr="00DB6FB9">
        <w:rPr>
          <w:rFonts w:ascii="Arial" w:eastAsia="Arial" w:hAnsi="Arial" w:cs="Arial"/>
          <w:b/>
          <w:sz w:val="18"/>
          <w:szCs w:val="18"/>
        </w:rPr>
        <w:lastRenderedPageBreak/>
        <w:t>Tercero. Relación de PARTICIPANTES cuyas PROPOSICIONES resultaron solventes.</w:t>
      </w:r>
    </w:p>
    <w:p w14:paraId="341AA39D" w14:textId="77777777" w:rsidR="00DB6FB9" w:rsidRPr="00DB6FB9" w:rsidRDefault="00DB6FB9" w:rsidP="00DB6FB9">
      <w:pPr>
        <w:ind w:left="284"/>
        <w:jc w:val="both"/>
        <w:rPr>
          <w:rFonts w:ascii="Arial" w:eastAsia="Arial" w:hAnsi="Arial" w:cs="Arial"/>
          <w:b/>
          <w:sz w:val="18"/>
          <w:szCs w:val="18"/>
          <w:highlight w:val="yellow"/>
        </w:rPr>
      </w:pPr>
    </w:p>
    <w:p w14:paraId="52563F12" w14:textId="7B596A42" w:rsidR="00DB6FB9" w:rsidRDefault="00DB6FB9" w:rsidP="00DB6FB9">
      <w:pPr>
        <w:jc w:val="both"/>
        <w:rPr>
          <w:rFonts w:ascii="Arial" w:hAnsi="Arial" w:cs="Arial"/>
          <w:sz w:val="18"/>
          <w:szCs w:val="18"/>
        </w:rPr>
      </w:pPr>
      <w:r w:rsidRPr="00DB6FB9">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DB6FB9">
        <w:rPr>
          <w:rFonts w:ascii="Arial" w:hAnsi="Arial" w:cs="Arial"/>
          <w:sz w:val="18"/>
          <w:szCs w:val="18"/>
        </w:rPr>
        <w:t>se realiza a continuación una relación de los Participantes cuyas Proposiciones resultaron solventes, omitiendo para tal efecto hacer una descripción general de dichas proposiciones, por constar en la proposición segunda de este documento.</w:t>
      </w:r>
    </w:p>
    <w:p w14:paraId="6648A01D" w14:textId="0B3363D6" w:rsidR="00DB6FB9" w:rsidRDefault="00DB6FB9" w:rsidP="00DB6FB9">
      <w:pPr>
        <w:jc w:val="both"/>
        <w:rPr>
          <w:rFonts w:ascii="Arial" w:hAnsi="Arial" w:cs="Arial"/>
          <w:sz w:val="18"/>
          <w:szCs w:val="18"/>
        </w:rPr>
      </w:pPr>
    </w:p>
    <w:p w14:paraId="4D89C06A" w14:textId="7E2ABD91" w:rsidR="00DB6FB9" w:rsidRPr="00DB6FB9" w:rsidRDefault="0028695F" w:rsidP="00DB6FB9">
      <w:pPr>
        <w:pStyle w:val="Prrafodelista"/>
        <w:numPr>
          <w:ilvl w:val="0"/>
          <w:numId w:val="47"/>
        </w:numPr>
        <w:jc w:val="both"/>
        <w:rPr>
          <w:rFonts w:ascii="Arial" w:hAnsi="Arial" w:cs="Arial"/>
          <w:sz w:val="18"/>
          <w:szCs w:val="18"/>
        </w:rPr>
      </w:pPr>
      <w:bookmarkStart w:id="14" w:name="_Hlk82192666"/>
      <w:bookmarkStart w:id="15" w:name="_Hlk83804549"/>
      <w:r w:rsidRPr="0028695F">
        <w:rPr>
          <w:rFonts w:ascii="Arial" w:hAnsi="Arial" w:cs="Arial"/>
          <w:b/>
          <w:bCs/>
          <w:sz w:val="22"/>
          <w:szCs w:val="22"/>
        </w:rPr>
        <w:t>OPERADORA MERLIN S.A. DE C.V.</w:t>
      </w:r>
    </w:p>
    <w:bookmarkEnd w:id="14"/>
    <w:p w14:paraId="3E5125E1" w14:textId="77777777" w:rsidR="00DB6FB9" w:rsidRPr="00DB6FB9" w:rsidRDefault="00DB6FB9" w:rsidP="00DB6FB9">
      <w:pPr>
        <w:pStyle w:val="Prrafodelista"/>
        <w:jc w:val="both"/>
        <w:rPr>
          <w:rFonts w:ascii="Arial" w:hAnsi="Arial" w:cs="Arial"/>
          <w:sz w:val="18"/>
          <w:szCs w:val="18"/>
        </w:rPr>
      </w:pPr>
    </w:p>
    <w:bookmarkEnd w:id="15"/>
    <w:p w14:paraId="6976D74D" w14:textId="257D8B89" w:rsidR="0021770D" w:rsidRPr="0028695F" w:rsidRDefault="00DB6FB9" w:rsidP="009A4937">
      <w:pPr>
        <w:pStyle w:val="Prrafodelista"/>
        <w:numPr>
          <w:ilvl w:val="0"/>
          <w:numId w:val="47"/>
        </w:numPr>
        <w:jc w:val="both"/>
        <w:rPr>
          <w:rFonts w:ascii="Arial" w:hAnsi="Arial" w:cs="Arial"/>
          <w:sz w:val="18"/>
          <w:szCs w:val="18"/>
        </w:rPr>
      </w:pPr>
      <w:r w:rsidRPr="00AD3948">
        <w:rPr>
          <w:rFonts w:ascii="Arial" w:hAnsi="Arial" w:cs="Arial"/>
          <w:b/>
          <w:bCs/>
          <w:sz w:val="22"/>
          <w:szCs w:val="22"/>
        </w:rPr>
        <w:t>TERESA DEL FAVOR NUÑEZ MUÑOZ</w:t>
      </w:r>
    </w:p>
    <w:p w14:paraId="088123AF" w14:textId="5D429B82" w:rsidR="0021770D" w:rsidRDefault="0021770D" w:rsidP="009A4937">
      <w:pPr>
        <w:jc w:val="both"/>
        <w:rPr>
          <w:rFonts w:ascii="Arial" w:eastAsiaTheme="minorEastAsia" w:hAnsi="Arial" w:cs="Arial"/>
          <w:sz w:val="18"/>
          <w:szCs w:val="18"/>
        </w:rPr>
      </w:pPr>
    </w:p>
    <w:p w14:paraId="449705D1" w14:textId="04404FD7" w:rsidR="009A4937" w:rsidRDefault="009A4937" w:rsidP="009A4937">
      <w:pPr>
        <w:jc w:val="both"/>
        <w:rPr>
          <w:rFonts w:ascii="Arial" w:eastAsiaTheme="minorEastAsia" w:hAnsi="Arial" w:cs="Arial"/>
          <w:sz w:val="18"/>
          <w:szCs w:val="18"/>
        </w:rPr>
      </w:pPr>
      <w:r w:rsidRPr="009A4937">
        <w:rPr>
          <w:rFonts w:ascii="Arial" w:eastAsiaTheme="minorEastAsia"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Licitación Pública Local LSCC-01</w:t>
      </w:r>
      <w:r w:rsidR="0028695F">
        <w:rPr>
          <w:rFonts w:ascii="Arial" w:eastAsiaTheme="minorEastAsia" w:hAnsi="Arial" w:cs="Arial"/>
          <w:b/>
          <w:bCs/>
          <w:sz w:val="18"/>
          <w:szCs w:val="18"/>
        </w:rPr>
        <w:t>3</w:t>
      </w:r>
      <w:r w:rsidRPr="006D772A">
        <w:rPr>
          <w:rFonts w:ascii="Arial" w:eastAsiaTheme="minorEastAsia" w:hAnsi="Arial" w:cs="Arial"/>
          <w:b/>
          <w:bCs/>
          <w:sz w:val="18"/>
          <w:szCs w:val="18"/>
        </w:rPr>
        <w:t>-2021</w:t>
      </w:r>
      <w:r w:rsidRPr="009A4937">
        <w:rPr>
          <w:rFonts w:ascii="Arial" w:eastAsiaTheme="minorEastAsia" w:hAnsi="Arial" w:cs="Arial"/>
          <w:sz w:val="18"/>
          <w:szCs w:val="18"/>
        </w:rPr>
        <w:t xml:space="preserve"> </w:t>
      </w:r>
      <w:r w:rsidR="0028695F" w:rsidRPr="0028695F">
        <w:rPr>
          <w:rFonts w:ascii="Arial" w:eastAsiaTheme="minorEastAsia" w:hAnsi="Arial" w:cs="Arial"/>
          <w:b/>
          <w:bCs/>
          <w:sz w:val="18"/>
          <w:szCs w:val="18"/>
        </w:rPr>
        <w:t>“SERVICIOS INTEGRALES PARA LA EVALUACIÓN Y ACREDITACIÓN DE UNIDADES MÉDICAS DEL O.P.D. SERVICIOS DE SALUD JALISCO”.</w:t>
      </w:r>
      <w:r w:rsidRPr="009A4937">
        <w:rPr>
          <w:rFonts w:ascii="Arial" w:eastAsiaTheme="minorEastAsia" w:hAnsi="Arial" w:cs="Arial"/>
          <w:b/>
          <w:bCs/>
          <w:sz w:val="18"/>
          <w:szCs w:val="18"/>
        </w:rPr>
        <w:t>,</w:t>
      </w:r>
      <w:r w:rsidRPr="009A4937">
        <w:rPr>
          <w:rFonts w:ascii="Arial" w:eastAsiaTheme="minorEastAsia" w:hAnsi="Arial" w:cs="Arial"/>
          <w:sz w:val="18"/>
          <w:szCs w:val="18"/>
        </w:rPr>
        <w:t xml:space="preserve"> se procede a analizar las Proposiciones solventes presentadas, aquellas que aseguren al Estado las mejores condiciones disponibles en cuanto a precio, calidad, financiamiento, oportunidad y demás circunstancias pertinentes</w:t>
      </w:r>
      <w:r w:rsidR="006D772A">
        <w:rPr>
          <w:rFonts w:ascii="Arial" w:eastAsiaTheme="minorEastAsia" w:hAnsi="Arial" w:cs="Arial"/>
          <w:sz w:val="18"/>
          <w:szCs w:val="18"/>
        </w:rPr>
        <w:t>.</w:t>
      </w:r>
    </w:p>
    <w:p w14:paraId="73C2E114" w14:textId="4ABBB937" w:rsidR="00572412" w:rsidRDefault="0021377F" w:rsidP="009A4937">
      <w:pPr>
        <w:jc w:val="both"/>
        <w:rPr>
          <w:rFonts w:ascii="Arial" w:eastAsiaTheme="minorEastAsia" w:hAnsi="Arial" w:cs="Arial"/>
          <w:sz w:val="18"/>
          <w:szCs w:val="18"/>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Licitación Pública Local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LSCC-01</w:t>
      </w:r>
      <w:r w:rsidR="0028695F">
        <w:rPr>
          <w:rFonts w:ascii="Arial" w:eastAsiaTheme="minorEastAsia" w:hAnsi="Arial" w:cs="Arial"/>
          <w:b/>
          <w:bCs/>
          <w:sz w:val="18"/>
          <w:szCs w:val="18"/>
        </w:rPr>
        <w:t>3</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se elabora el cuadro comparativo de los precios ofertados, contra el precio promedio puesto que la hipótesis de comparativa de las </w:t>
      </w:r>
      <w:r w:rsidRPr="009A4937">
        <w:rPr>
          <w:rFonts w:ascii="Arial" w:eastAsiaTheme="minorEastAsia" w:hAnsi="Arial" w:cs="Arial"/>
          <w:b/>
          <w:bCs/>
          <w:sz w:val="18"/>
          <w:szCs w:val="18"/>
        </w:rPr>
        <w:t>PROPUESTAS</w:t>
      </w:r>
      <w:r w:rsidRPr="009A4937">
        <w:rPr>
          <w:rFonts w:ascii="Arial" w:eastAsiaTheme="minorEastAsia" w:hAnsi="Arial" w:cs="Arial"/>
          <w:sz w:val="18"/>
          <w:szCs w:val="18"/>
        </w:rPr>
        <w:t xml:space="preserve"> de los </w:t>
      </w:r>
      <w:r w:rsidRPr="009A4937">
        <w:rPr>
          <w:rFonts w:ascii="Arial" w:eastAsiaTheme="minorEastAsia" w:hAnsi="Arial" w:cs="Arial"/>
          <w:b/>
          <w:bCs/>
          <w:sz w:val="18"/>
          <w:szCs w:val="18"/>
        </w:rPr>
        <w:t>PARTICIPANTES</w:t>
      </w:r>
      <w:r w:rsidRPr="009A4937">
        <w:rPr>
          <w:rFonts w:ascii="Arial" w:eastAsiaTheme="minorEastAsia" w:hAnsi="Arial" w:cs="Arial"/>
          <w:sz w:val="18"/>
          <w:szCs w:val="18"/>
        </w:rPr>
        <w:t xml:space="preserve"> que resultaron aptos en cuanto a la documentación técnica entregada, con la finalidad de adjudicar los </w:t>
      </w:r>
      <w:r w:rsidRPr="009A4937">
        <w:rPr>
          <w:rFonts w:ascii="Arial" w:eastAsiaTheme="minorEastAsia" w:hAnsi="Arial" w:cs="Arial"/>
          <w:b/>
          <w:bCs/>
          <w:sz w:val="18"/>
          <w:szCs w:val="18"/>
        </w:rPr>
        <w:t>CONTRATOS</w:t>
      </w:r>
      <w:r w:rsidRPr="009A4937">
        <w:rPr>
          <w:rFonts w:ascii="Arial" w:eastAsiaTheme="minorEastAsia" w:hAnsi="Arial" w:cs="Arial"/>
          <w:sz w:val="18"/>
          <w:szCs w:val="18"/>
        </w:rPr>
        <w:t xml:space="preserve"> a los </w:t>
      </w:r>
      <w:r w:rsidRPr="009A4937">
        <w:rPr>
          <w:rFonts w:ascii="Arial" w:eastAsiaTheme="minorEastAsia" w:hAnsi="Arial" w:cs="Arial"/>
          <w:b/>
          <w:bCs/>
          <w:sz w:val="18"/>
          <w:szCs w:val="18"/>
        </w:rPr>
        <w:t>PARTICIPANTES</w:t>
      </w:r>
      <w:r w:rsidRPr="009A4937">
        <w:rPr>
          <w:rFonts w:ascii="Arial" w:eastAsiaTheme="minorEastAsia" w:hAnsi="Arial" w:cs="Arial"/>
          <w:sz w:val="18"/>
          <w:szCs w:val="18"/>
        </w:rPr>
        <w:t xml:space="preserve"> que presenten el precio más bajo en igualdad de condiciones, </w:t>
      </w:r>
      <w:r w:rsidR="00EA258C">
        <w:rPr>
          <w:rFonts w:ascii="Arial" w:eastAsiaTheme="minorEastAsia" w:hAnsi="Arial" w:cs="Arial"/>
          <w:sz w:val="18"/>
          <w:szCs w:val="18"/>
        </w:rPr>
        <w:t xml:space="preserve">las </w:t>
      </w:r>
      <w:r w:rsidRPr="009A4937">
        <w:rPr>
          <w:rFonts w:ascii="Arial" w:eastAsiaTheme="minorEastAsia" w:hAnsi="Arial" w:cs="Arial"/>
          <w:sz w:val="18"/>
          <w:szCs w:val="18"/>
        </w:rPr>
        <w:t xml:space="preserve">empresas </w:t>
      </w:r>
      <w:r w:rsidR="0028695F">
        <w:rPr>
          <w:rFonts w:ascii="Arial" w:hAnsi="Arial" w:cs="Arial"/>
          <w:b/>
          <w:bCs/>
          <w:sz w:val="20"/>
          <w:szCs w:val="20"/>
        </w:rPr>
        <w:t>OPERADORA MERLIN S.A. DE C.V.</w:t>
      </w:r>
      <w:r w:rsidRPr="009A4937">
        <w:rPr>
          <w:rFonts w:ascii="Arial" w:eastAsiaTheme="minorEastAsia" w:hAnsi="Arial" w:cs="Arial"/>
          <w:sz w:val="16"/>
          <w:szCs w:val="16"/>
        </w:rPr>
        <w:t xml:space="preserve"> </w:t>
      </w:r>
      <w:r w:rsidRPr="009A4937">
        <w:rPr>
          <w:rFonts w:ascii="Arial" w:eastAsiaTheme="minorEastAsia" w:hAnsi="Arial" w:cs="Arial"/>
          <w:sz w:val="18"/>
          <w:szCs w:val="18"/>
        </w:rPr>
        <w:t xml:space="preserve">y </w:t>
      </w:r>
      <w:r w:rsidRPr="009A4937">
        <w:rPr>
          <w:rFonts w:ascii="Arial" w:eastAsiaTheme="minorEastAsia" w:hAnsi="Arial" w:cs="Arial"/>
          <w:b/>
          <w:bCs/>
          <w:sz w:val="20"/>
          <w:szCs w:val="20"/>
        </w:rPr>
        <w:t>TERESA DEL FAVOR NUÑEZ MUÑOZ</w:t>
      </w:r>
      <w:r w:rsidRPr="009A4937">
        <w:rPr>
          <w:rFonts w:ascii="Arial" w:eastAsiaTheme="minorEastAsia" w:hAnsi="Arial" w:cs="Arial"/>
          <w:sz w:val="18"/>
          <w:szCs w:val="18"/>
        </w:rPr>
        <w:t xml:space="preserve">, reúnen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Licitación Pública Local LSCC-0</w:t>
      </w:r>
      <w:r>
        <w:rPr>
          <w:rFonts w:ascii="Arial" w:eastAsiaTheme="minorEastAsia" w:hAnsi="Arial" w:cs="Arial"/>
          <w:b/>
          <w:bCs/>
          <w:sz w:val="18"/>
          <w:szCs w:val="18"/>
        </w:rPr>
        <w:t>1</w:t>
      </w:r>
      <w:r w:rsidR="0028695F">
        <w:rPr>
          <w:rFonts w:ascii="Arial" w:eastAsiaTheme="minorEastAsia" w:hAnsi="Arial" w:cs="Arial"/>
          <w:b/>
          <w:bCs/>
          <w:sz w:val="18"/>
          <w:szCs w:val="18"/>
        </w:rPr>
        <w:t>3</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r w:rsidRPr="008B2667">
        <w:rPr>
          <w:rFonts w:ascii="Arial" w:eastAsiaTheme="minorEastAsia" w:hAnsi="Arial" w:cs="Arial"/>
          <w:sz w:val="18"/>
          <w:szCs w:val="18"/>
        </w:rPr>
        <w:t>:</w:t>
      </w:r>
    </w:p>
    <w:p w14:paraId="74C23F16" w14:textId="3C04C1B1" w:rsidR="00B26EC8" w:rsidRDefault="00B26EC8" w:rsidP="00796D7B">
      <w:pPr>
        <w:pStyle w:val="Prrafodelista"/>
        <w:ind w:left="0"/>
        <w:jc w:val="both"/>
        <w:rPr>
          <w:rFonts w:ascii="Arial" w:eastAsia="Arial" w:hAnsi="Arial" w:cs="Arial"/>
          <w:spacing w:val="-6"/>
          <w:sz w:val="18"/>
          <w:szCs w:val="18"/>
        </w:rPr>
      </w:pPr>
    </w:p>
    <w:tbl>
      <w:tblPr>
        <w:tblW w:w="0" w:type="auto"/>
        <w:tblCellMar>
          <w:left w:w="70" w:type="dxa"/>
          <w:right w:w="70" w:type="dxa"/>
        </w:tblCellMar>
        <w:tblLook w:val="04A0" w:firstRow="1" w:lastRow="0" w:firstColumn="1" w:lastColumn="0" w:noHBand="0" w:noVBand="1"/>
      </w:tblPr>
      <w:tblGrid>
        <w:gridCol w:w="797"/>
        <w:gridCol w:w="2307"/>
        <w:gridCol w:w="447"/>
        <w:gridCol w:w="627"/>
        <w:gridCol w:w="919"/>
        <w:gridCol w:w="823"/>
        <w:gridCol w:w="843"/>
        <w:gridCol w:w="823"/>
        <w:gridCol w:w="895"/>
        <w:gridCol w:w="865"/>
        <w:gridCol w:w="146"/>
      </w:tblGrid>
      <w:tr w:rsidR="005907C4" w:rsidRPr="00427E06" w14:paraId="132E6258" w14:textId="77777777" w:rsidTr="005907C4">
        <w:trPr>
          <w:gridAfter w:val="1"/>
          <w:trHeight w:val="20"/>
          <w:tblHeader/>
        </w:trPr>
        <w:tc>
          <w:tcPr>
            <w:tcW w:w="0" w:type="auto"/>
            <w:gridSpan w:val="4"/>
            <w:tcBorders>
              <w:top w:val="nil"/>
              <w:left w:val="nil"/>
              <w:bottom w:val="single" w:sz="8" w:space="0" w:color="auto"/>
              <w:right w:val="single" w:sz="4" w:space="0" w:color="000000"/>
            </w:tcBorders>
            <w:shd w:val="clear" w:color="auto" w:fill="auto"/>
            <w:noWrap/>
            <w:vAlign w:val="center"/>
            <w:hideMark/>
          </w:tcPr>
          <w:p w14:paraId="47E2D0A5"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w:t>
            </w:r>
          </w:p>
        </w:tc>
        <w:tc>
          <w:tcPr>
            <w:tcW w:w="0" w:type="auto"/>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636B1F48"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OPERADORA MERLIN S.A. DE C.V.</w:t>
            </w:r>
          </w:p>
        </w:tc>
        <w:tc>
          <w:tcPr>
            <w:tcW w:w="0" w:type="auto"/>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F9C0917" w14:textId="77777777" w:rsidR="005907C4" w:rsidRPr="005907C4" w:rsidRDefault="005907C4" w:rsidP="005907C4">
            <w:pPr>
              <w:jc w:val="center"/>
              <w:rPr>
                <w:rFonts w:asciiTheme="minorHAnsi" w:hAnsiTheme="minorHAnsi" w:cstheme="minorHAnsi"/>
                <w:color w:val="000000"/>
                <w:sz w:val="12"/>
                <w:szCs w:val="12"/>
              </w:rPr>
            </w:pPr>
            <w:bookmarkStart w:id="16" w:name="_Hlk83997574"/>
            <w:r w:rsidRPr="005907C4">
              <w:rPr>
                <w:rFonts w:asciiTheme="minorHAnsi" w:hAnsiTheme="minorHAnsi" w:cstheme="minorHAnsi"/>
                <w:color w:val="000000"/>
                <w:sz w:val="12"/>
                <w:szCs w:val="12"/>
              </w:rPr>
              <w:t>TERESA DEL FAVOR NUÑEZ MUÑOZ</w:t>
            </w:r>
            <w:bookmarkEnd w:id="16"/>
          </w:p>
        </w:tc>
        <w:tc>
          <w:tcPr>
            <w:tcW w:w="0" w:type="auto"/>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0157B77"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PRECIO UNITARIO DERIVADO DE LA INVESTIGACION DE MERCADO </w:t>
            </w:r>
          </w:p>
        </w:tc>
      </w:tr>
      <w:tr w:rsidR="005907C4" w:rsidRPr="00427E06" w14:paraId="42DEA881" w14:textId="77777777" w:rsidTr="005907C4">
        <w:trPr>
          <w:gridAfter w:val="1"/>
          <w:trHeight w:val="20"/>
          <w:tblHeader/>
        </w:trPr>
        <w:tc>
          <w:tcPr>
            <w:tcW w:w="0" w:type="auto"/>
            <w:tcBorders>
              <w:top w:val="nil"/>
              <w:left w:val="single" w:sz="8" w:space="0" w:color="auto"/>
              <w:bottom w:val="nil"/>
              <w:right w:val="single" w:sz="8" w:space="0" w:color="auto"/>
            </w:tcBorders>
            <w:shd w:val="clear" w:color="000000" w:fill="323E4F"/>
            <w:vAlign w:val="center"/>
            <w:hideMark/>
          </w:tcPr>
          <w:p w14:paraId="757F82D6"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PROGRESIVO</w:t>
            </w:r>
          </w:p>
        </w:tc>
        <w:tc>
          <w:tcPr>
            <w:tcW w:w="0" w:type="auto"/>
            <w:tcBorders>
              <w:top w:val="nil"/>
              <w:left w:val="nil"/>
              <w:bottom w:val="nil"/>
              <w:right w:val="single" w:sz="8" w:space="0" w:color="auto"/>
            </w:tcBorders>
            <w:shd w:val="clear" w:color="000000" w:fill="323E4F"/>
            <w:vAlign w:val="center"/>
            <w:hideMark/>
          </w:tcPr>
          <w:p w14:paraId="37CB46C6"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DESCRIPCIÓN</w:t>
            </w:r>
          </w:p>
        </w:tc>
        <w:tc>
          <w:tcPr>
            <w:tcW w:w="0" w:type="auto"/>
            <w:tcBorders>
              <w:top w:val="nil"/>
              <w:left w:val="nil"/>
              <w:bottom w:val="nil"/>
              <w:right w:val="single" w:sz="8" w:space="0" w:color="auto"/>
            </w:tcBorders>
            <w:shd w:val="clear" w:color="000000" w:fill="323E4F"/>
            <w:vAlign w:val="center"/>
            <w:hideMark/>
          </w:tcPr>
          <w:p w14:paraId="0C66FDAA"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CANT.</w:t>
            </w:r>
          </w:p>
        </w:tc>
        <w:tc>
          <w:tcPr>
            <w:tcW w:w="0" w:type="auto"/>
            <w:tcBorders>
              <w:top w:val="nil"/>
              <w:left w:val="nil"/>
              <w:bottom w:val="nil"/>
              <w:right w:val="nil"/>
            </w:tcBorders>
            <w:shd w:val="clear" w:color="000000" w:fill="323E4F"/>
            <w:vAlign w:val="center"/>
            <w:hideMark/>
          </w:tcPr>
          <w:p w14:paraId="661E0D2A"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UNIDAD DE MEDIDA</w:t>
            </w:r>
          </w:p>
        </w:tc>
        <w:tc>
          <w:tcPr>
            <w:tcW w:w="0" w:type="auto"/>
            <w:tcBorders>
              <w:top w:val="nil"/>
              <w:left w:val="single" w:sz="4" w:space="0" w:color="auto"/>
              <w:bottom w:val="single" w:sz="4" w:space="0" w:color="auto"/>
              <w:right w:val="single" w:sz="4" w:space="0" w:color="auto"/>
            </w:tcBorders>
            <w:shd w:val="clear" w:color="000000" w:fill="323E4F"/>
            <w:vAlign w:val="center"/>
            <w:hideMark/>
          </w:tcPr>
          <w:p w14:paraId="29EBFD1E"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PRECIO UNITARIO</w:t>
            </w:r>
          </w:p>
        </w:tc>
        <w:tc>
          <w:tcPr>
            <w:tcW w:w="0" w:type="auto"/>
            <w:tcBorders>
              <w:top w:val="nil"/>
              <w:left w:val="nil"/>
              <w:bottom w:val="single" w:sz="4" w:space="0" w:color="auto"/>
              <w:right w:val="single" w:sz="4" w:space="0" w:color="auto"/>
            </w:tcBorders>
            <w:shd w:val="clear" w:color="000000" w:fill="323E4F"/>
            <w:vAlign w:val="center"/>
            <w:hideMark/>
          </w:tcPr>
          <w:p w14:paraId="5D5A4136"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SUBTOTAL</w:t>
            </w:r>
          </w:p>
        </w:tc>
        <w:tc>
          <w:tcPr>
            <w:tcW w:w="0" w:type="auto"/>
            <w:tcBorders>
              <w:top w:val="nil"/>
              <w:left w:val="nil"/>
              <w:bottom w:val="single" w:sz="4" w:space="0" w:color="auto"/>
              <w:right w:val="single" w:sz="4" w:space="0" w:color="auto"/>
            </w:tcBorders>
            <w:shd w:val="clear" w:color="000000" w:fill="323E4F"/>
            <w:vAlign w:val="center"/>
            <w:hideMark/>
          </w:tcPr>
          <w:p w14:paraId="6A84A23C"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PRECIO UNITARIO</w:t>
            </w:r>
          </w:p>
        </w:tc>
        <w:tc>
          <w:tcPr>
            <w:tcW w:w="0" w:type="auto"/>
            <w:tcBorders>
              <w:top w:val="nil"/>
              <w:left w:val="nil"/>
              <w:bottom w:val="single" w:sz="4" w:space="0" w:color="auto"/>
              <w:right w:val="single" w:sz="4" w:space="0" w:color="auto"/>
            </w:tcBorders>
            <w:shd w:val="clear" w:color="000000" w:fill="323E4F"/>
            <w:vAlign w:val="center"/>
            <w:hideMark/>
          </w:tcPr>
          <w:p w14:paraId="7D50CE08"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SUBTOTAL</w:t>
            </w:r>
          </w:p>
        </w:tc>
        <w:tc>
          <w:tcPr>
            <w:tcW w:w="0" w:type="auto"/>
            <w:tcBorders>
              <w:top w:val="nil"/>
              <w:left w:val="nil"/>
              <w:bottom w:val="single" w:sz="4" w:space="0" w:color="auto"/>
              <w:right w:val="single" w:sz="4" w:space="0" w:color="auto"/>
            </w:tcBorders>
            <w:shd w:val="clear" w:color="000000" w:fill="323E4F"/>
            <w:vAlign w:val="center"/>
            <w:hideMark/>
          </w:tcPr>
          <w:p w14:paraId="1FFCFAE0"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PRECIO UNITARIO</w:t>
            </w:r>
          </w:p>
        </w:tc>
        <w:tc>
          <w:tcPr>
            <w:tcW w:w="0" w:type="auto"/>
            <w:tcBorders>
              <w:top w:val="nil"/>
              <w:left w:val="nil"/>
              <w:bottom w:val="single" w:sz="4" w:space="0" w:color="auto"/>
              <w:right w:val="single" w:sz="4" w:space="0" w:color="auto"/>
            </w:tcBorders>
            <w:shd w:val="clear" w:color="000000" w:fill="323E4F"/>
            <w:vAlign w:val="center"/>
            <w:hideMark/>
          </w:tcPr>
          <w:p w14:paraId="4731217E" w14:textId="77777777" w:rsidR="005907C4" w:rsidRPr="005907C4" w:rsidRDefault="005907C4" w:rsidP="005907C4">
            <w:pPr>
              <w:jc w:val="center"/>
              <w:rPr>
                <w:rFonts w:asciiTheme="minorHAnsi" w:hAnsiTheme="minorHAnsi" w:cstheme="minorHAnsi"/>
                <w:b/>
                <w:bCs/>
                <w:color w:val="FFFFFF"/>
                <w:sz w:val="12"/>
                <w:szCs w:val="12"/>
              </w:rPr>
            </w:pPr>
            <w:r w:rsidRPr="005907C4">
              <w:rPr>
                <w:rFonts w:asciiTheme="minorHAnsi" w:hAnsiTheme="minorHAnsi" w:cstheme="minorHAnsi"/>
                <w:b/>
                <w:bCs/>
                <w:color w:val="FFFFFF"/>
                <w:sz w:val="12"/>
                <w:szCs w:val="12"/>
              </w:rPr>
              <w:t>SUBTOTAL</w:t>
            </w:r>
          </w:p>
        </w:tc>
      </w:tr>
      <w:tr w:rsidR="005907C4" w:rsidRPr="00427E06" w14:paraId="2EB3C659" w14:textId="77777777" w:rsidTr="005907C4">
        <w:trPr>
          <w:gridAfter w:val="1"/>
          <w:trHeight w:val="408"/>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F32C82" w14:textId="77777777" w:rsidR="005907C4" w:rsidRPr="005907C4" w:rsidRDefault="005907C4" w:rsidP="005907C4">
            <w:pPr>
              <w:jc w:val="center"/>
              <w:rPr>
                <w:rFonts w:asciiTheme="minorHAnsi" w:hAnsiTheme="minorHAnsi" w:cstheme="minorHAnsi"/>
                <w:b/>
                <w:bCs/>
                <w:color w:val="000000"/>
                <w:sz w:val="12"/>
                <w:szCs w:val="12"/>
              </w:rPr>
            </w:pPr>
            <w:r w:rsidRPr="005907C4">
              <w:rPr>
                <w:rFonts w:asciiTheme="minorHAnsi" w:hAnsiTheme="minorHAnsi" w:cstheme="minorHAnsi"/>
                <w:b/>
                <w:bCs/>
                <w:color w:val="000000"/>
                <w:sz w:val="12"/>
                <w:szCs w:val="12"/>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F7AA6" w14:textId="77777777" w:rsidR="005907C4" w:rsidRPr="005907C4" w:rsidRDefault="005907C4" w:rsidP="005907C4">
            <w:pPr>
              <w:jc w:val="center"/>
              <w:rPr>
                <w:rFonts w:asciiTheme="minorHAnsi" w:hAnsiTheme="minorHAnsi" w:cstheme="minorHAnsi"/>
                <w:b/>
                <w:bCs/>
                <w:color w:val="000000"/>
                <w:sz w:val="12"/>
                <w:szCs w:val="12"/>
              </w:rPr>
            </w:pPr>
            <w:r w:rsidRPr="005907C4">
              <w:rPr>
                <w:rFonts w:asciiTheme="minorHAnsi" w:hAnsiTheme="minorHAnsi" w:cstheme="minorHAnsi"/>
                <w:b/>
                <w:bCs/>
                <w:color w:val="000000"/>
                <w:sz w:val="12"/>
                <w:szCs w:val="12"/>
              </w:rPr>
              <w:t xml:space="preserve">SERVICIOS INTEGRALES DE HOSPEDAJE, COFFE BREAK, SERVICIOS DE ALIMENTACIÓN, SALON DE EVENTOS, ARRENDAMIENTO DE 2 COMPUTADORAS PORTATILES ,2 IMPRESORAS MULTIFUNCIONALES ,25 KITS DE PAPELERIA, TRANSPORTE TERRESTRE EN AUTOBÚS COMERCIAL PARA HASTA 15 PERSONAS TRANSPORTE AÉREO PARA HASTA 15 PERSONAS. INCLUYE HASTA 35 PERSONAS DE </w:t>
            </w:r>
            <w:r w:rsidRPr="005907C4">
              <w:rPr>
                <w:rFonts w:asciiTheme="minorHAnsi" w:hAnsiTheme="minorHAnsi" w:cstheme="minorHAnsi"/>
                <w:b/>
                <w:bCs/>
                <w:color w:val="000000"/>
                <w:sz w:val="12"/>
                <w:szCs w:val="12"/>
              </w:rPr>
              <w:br/>
              <w:t xml:space="preserve">-SERVICIOS DE ALIMENTACIÓN </w:t>
            </w:r>
            <w:r w:rsidRPr="005907C4">
              <w:rPr>
                <w:rFonts w:asciiTheme="minorHAnsi" w:hAnsiTheme="minorHAnsi" w:cstheme="minorHAnsi"/>
                <w:b/>
                <w:bCs/>
                <w:color w:val="000000"/>
                <w:sz w:val="12"/>
                <w:szCs w:val="12"/>
              </w:rPr>
              <w:br/>
              <w:t xml:space="preserve">-COFFE BREAK </w:t>
            </w:r>
            <w:r w:rsidRPr="005907C4">
              <w:rPr>
                <w:rFonts w:asciiTheme="minorHAnsi" w:hAnsiTheme="minorHAnsi" w:cstheme="minorHAnsi"/>
                <w:b/>
                <w:bCs/>
                <w:color w:val="000000"/>
                <w:sz w:val="12"/>
                <w:szCs w:val="12"/>
              </w:rPr>
              <w:br/>
              <w:t xml:space="preserve">-HOSPEDAJE EN HOTEL </w:t>
            </w:r>
            <w:r w:rsidRPr="005907C4">
              <w:rPr>
                <w:rFonts w:asciiTheme="minorHAnsi" w:hAnsiTheme="minorHAnsi" w:cstheme="minorHAnsi"/>
                <w:b/>
                <w:bCs/>
                <w:color w:val="000000"/>
                <w:sz w:val="12"/>
                <w:szCs w:val="12"/>
              </w:rPr>
              <w:br/>
              <w:t xml:space="preserve">-SALÓN PARA EVENTO </w:t>
            </w:r>
            <w:r w:rsidRPr="005907C4">
              <w:rPr>
                <w:rFonts w:asciiTheme="minorHAnsi" w:hAnsiTheme="minorHAnsi" w:cstheme="minorHAnsi"/>
                <w:b/>
                <w:bCs/>
                <w:color w:val="000000"/>
                <w:sz w:val="12"/>
                <w:szCs w:val="12"/>
              </w:rPr>
              <w:br/>
              <w:t xml:space="preserve">-ARRENDAMIENTO DE 2 COMPUTADORAS PORTÁTILES Y DE </w:t>
            </w:r>
            <w:r w:rsidRPr="005907C4">
              <w:rPr>
                <w:rFonts w:asciiTheme="minorHAnsi" w:hAnsiTheme="minorHAnsi" w:cstheme="minorHAnsi"/>
                <w:b/>
                <w:bCs/>
                <w:color w:val="000000"/>
                <w:sz w:val="12"/>
                <w:szCs w:val="12"/>
              </w:rPr>
              <w:br/>
              <w:t xml:space="preserve">2 IMPRESORAS MULTIFUNCIONALES </w:t>
            </w:r>
            <w:r w:rsidRPr="005907C4">
              <w:rPr>
                <w:rFonts w:asciiTheme="minorHAnsi" w:hAnsiTheme="minorHAnsi" w:cstheme="minorHAnsi"/>
                <w:b/>
                <w:bCs/>
                <w:color w:val="000000"/>
                <w:sz w:val="12"/>
                <w:szCs w:val="12"/>
              </w:rPr>
              <w:br/>
              <w:t xml:space="preserve">-25 KITS DE PAPELERIA </w:t>
            </w:r>
            <w:r w:rsidRPr="005907C4">
              <w:rPr>
                <w:rFonts w:asciiTheme="minorHAnsi" w:hAnsiTheme="minorHAnsi" w:cstheme="minorHAnsi"/>
                <w:b/>
                <w:bCs/>
                <w:color w:val="000000"/>
                <w:sz w:val="12"/>
                <w:szCs w:val="12"/>
              </w:rPr>
              <w:br/>
              <w:t xml:space="preserve">PARA HASTA 35 PERSONAS </w:t>
            </w:r>
            <w:r w:rsidRPr="005907C4">
              <w:rPr>
                <w:rFonts w:asciiTheme="minorHAnsi" w:hAnsiTheme="minorHAnsi" w:cstheme="minorHAnsi"/>
                <w:b/>
                <w:bCs/>
                <w:color w:val="000000"/>
                <w:sz w:val="12"/>
                <w:szCs w:val="12"/>
              </w:rPr>
              <w:br/>
            </w:r>
            <w:r w:rsidRPr="005907C4">
              <w:rPr>
                <w:rFonts w:asciiTheme="minorHAnsi" w:hAnsiTheme="minorHAnsi" w:cstheme="minorHAnsi"/>
                <w:b/>
                <w:bCs/>
                <w:color w:val="000000"/>
                <w:sz w:val="12"/>
                <w:szCs w:val="12"/>
              </w:rPr>
              <w:br/>
              <w:t xml:space="preserve">HASTA 15 PASES DE TRANSPORTE TERRESTRE EN AUTOBÚS COMERCIAL </w:t>
            </w:r>
            <w:r w:rsidRPr="005907C4">
              <w:rPr>
                <w:rFonts w:asciiTheme="minorHAnsi" w:hAnsiTheme="minorHAnsi" w:cstheme="minorHAnsi"/>
                <w:b/>
                <w:bCs/>
                <w:color w:val="000000"/>
                <w:sz w:val="12"/>
                <w:szCs w:val="12"/>
              </w:rPr>
              <w:br/>
              <w:t xml:space="preserve">(BOLETOS DE TRASLADO) A LA CIUDAD DE GUADALAJARA </w:t>
            </w:r>
            <w:r w:rsidRPr="005907C4">
              <w:rPr>
                <w:rFonts w:asciiTheme="minorHAnsi" w:hAnsiTheme="minorHAnsi" w:cstheme="minorHAnsi"/>
                <w:b/>
                <w:bCs/>
                <w:color w:val="000000"/>
                <w:sz w:val="12"/>
                <w:szCs w:val="12"/>
              </w:rPr>
              <w:br/>
              <w:t xml:space="preserve">PARA HASTA 15 PERSONAS </w:t>
            </w:r>
            <w:r w:rsidRPr="005907C4">
              <w:rPr>
                <w:rFonts w:asciiTheme="minorHAnsi" w:hAnsiTheme="minorHAnsi" w:cstheme="minorHAnsi"/>
                <w:b/>
                <w:bCs/>
                <w:color w:val="000000"/>
                <w:sz w:val="12"/>
                <w:szCs w:val="12"/>
              </w:rPr>
              <w:br/>
            </w:r>
            <w:r w:rsidRPr="005907C4">
              <w:rPr>
                <w:rFonts w:asciiTheme="minorHAnsi" w:hAnsiTheme="minorHAnsi" w:cstheme="minorHAnsi"/>
                <w:b/>
                <w:bCs/>
                <w:color w:val="000000"/>
                <w:sz w:val="12"/>
                <w:szCs w:val="12"/>
              </w:rPr>
              <w:br/>
              <w:t xml:space="preserve">HASTA 15 PASES </w:t>
            </w:r>
            <w:proofErr w:type="gramStart"/>
            <w:r w:rsidRPr="005907C4">
              <w:rPr>
                <w:rFonts w:asciiTheme="minorHAnsi" w:hAnsiTheme="minorHAnsi" w:cstheme="minorHAnsi"/>
                <w:b/>
                <w:bCs/>
                <w:color w:val="000000"/>
                <w:sz w:val="12"/>
                <w:szCs w:val="12"/>
              </w:rPr>
              <w:t>DE  TRANSPORTE</w:t>
            </w:r>
            <w:proofErr w:type="gramEnd"/>
            <w:r w:rsidRPr="005907C4">
              <w:rPr>
                <w:rFonts w:asciiTheme="minorHAnsi" w:hAnsiTheme="minorHAnsi" w:cstheme="minorHAnsi"/>
                <w:b/>
                <w:bCs/>
                <w:color w:val="000000"/>
                <w:sz w:val="12"/>
                <w:szCs w:val="12"/>
              </w:rPr>
              <w:t xml:space="preserve"> AÉREO </w:t>
            </w:r>
            <w:r w:rsidRPr="005907C4">
              <w:rPr>
                <w:rFonts w:asciiTheme="minorHAnsi" w:hAnsiTheme="minorHAnsi" w:cstheme="minorHAnsi"/>
                <w:b/>
                <w:bCs/>
                <w:color w:val="000000"/>
                <w:sz w:val="12"/>
                <w:szCs w:val="12"/>
              </w:rPr>
              <w:br/>
              <w:t xml:space="preserve">(BOLETOS DE TRASLADO)  </w:t>
            </w:r>
            <w:r w:rsidRPr="005907C4">
              <w:rPr>
                <w:rFonts w:asciiTheme="minorHAnsi" w:hAnsiTheme="minorHAnsi" w:cstheme="minorHAnsi"/>
                <w:b/>
                <w:bCs/>
                <w:color w:val="000000"/>
                <w:sz w:val="12"/>
                <w:szCs w:val="12"/>
              </w:rPr>
              <w:br/>
              <w:t xml:space="preserve">PARA HASTA 15 PERSONAS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2338" w14:textId="77777777" w:rsidR="005907C4" w:rsidRPr="005907C4" w:rsidRDefault="005907C4" w:rsidP="005907C4">
            <w:pPr>
              <w:jc w:val="center"/>
              <w:rPr>
                <w:rFonts w:asciiTheme="minorHAnsi" w:hAnsiTheme="minorHAnsi" w:cstheme="minorHAnsi"/>
                <w:b/>
                <w:bCs/>
                <w:color w:val="000000"/>
                <w:sz w:val="12"/>
                <w:szCs w:val="12"/>
              </w:rPr>
            </w:pPr>
            <w:r w:rsidRPr="005907C4">
              <w:rPr>
                <w:rFonts w:asciiTheme="minorHAnsi" w:hAnsiTheme="minorHAnsi" w:cstheme="minorHAnsi"/>
                <w:b/>
                <w:bCs/>
                <w:color w:val="000000"/>
                <w:sz w:val="12"/>
                <w:szCs w:val="12"/>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115B"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SERVICIO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B83AD1F" w14:textId="36A9F17E"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351,750.00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59548AA" w14:textId="6DCB7FBF" w:rsidR="005907C4" w:rsidRPr="005907C4" w:rsidRDefault="00427E06" w:rsidP="005907C4">
            <w:pPr>
              <w:jc w:val="center"/>
              <w:rPr>
                <w:rFonts w:asciiTheme="minorHAnsi" w:hAnsiTheme="minorHAnsi" w:cstheme="minorHAnsi"/>
                <w:color w:val="000000"/>
                <w:sz w:val="12"/>
                <w:szCs w:val="12"/>
              </w:rPr>
            </w:pPr>
            <w:r w:rsidRPr="00427E06">
              <w:rPr>
                <w:rFonts w:asciiTheme="minorHAnsi" w:hAnsiTheme="minorHAnsi" w:cstheme="minorHAnsi"/>
                <w:color w:val="000000"/>
                <w:sz w:val="12"/>
                <w:szCs w:val="12"/>
              </w:rPr>
              <w:t>$ 351,750.00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B1189C3" w14:textId="442DFE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370,000.00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ADEB5D0" w14:textId="59D047BE" w:rsidR="005907C4" w:rsidRPr="005907C4" w:rsidRDefault="00427E06" w:rsidP="005907C4">
            <w:pPr>
              <w:jc w:val="center"/>
              <w:rPr>
                <w:rFonts w:asciiTheme="minorHAnsi" w:hAnsiTheme="minorHAnsi" w:cstheme="minorHAnsi"/>
                <w:color w:val="000000"/>
                <w:sz w:val="12"/>
                <w:szCs w:val="12"/>
              </w:rPr>
            </w:pPr>
            <w:r w:rsidRPr="00427E06">
              <w:rPr>
                <w:rFonts w:asciiTheme="minorHAnsi" w:hAnsiTheme="minorHAnsi" w:cstheme="minorHAnsi"/>
                <w:color w:val="000000"/>
                <w:sz w:val="12"/>
                <w:szCs w:val="12"/>
              </w:rPr>
              <w:t>$ 370,000.00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CF1BA57" w14:textId="1418E85E"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354,712.86</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08663EA" w14:textId="5D63980D" w:rsidR="005907C4" w:rsidRPr="005907C4" w:rsidRDefault="00427E06" w:rsidP="005907C4">
            <w:pPr>
              <w:jc w:val="center"/>
              <w:rPr>
                <w:rFonts w:asciiTheme="minorHAnsi" w:hAnsiTheme="minorHAnsi" w:cstheme="minorHAnsi"/>
                <w:color w:val="000000"/>
                <w:sz w:val="12"/>
                <w:szCs w:val="12"/>
              </w:rPr>
            </w:pPr>
            <w:r w:rsidRPr="00427E06">
              <w:rPr>
                <w:rFonts w:asciiTheme="minorHAnsi" w:hAnsiTheme="minorHAnsi" w:cstheme="minorHAnsi"/>
                <w:color w:val="000000"/>
                <w:sz w:val="12"/>
                <w:szCs w:val="12"/>
              </w:rPr>
              <w:t>$ 354,712.86</w:t>
            </w:r>
          </w:p>
        </w:tc>
      </w:tr>
      <w:tr w:rsidR="005907C4" w:rsidRPr="00427E06" w14:paraId="3BD3EDD0"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D22F7"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34760"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6326C"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93F84"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3A65C1C"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02857A5"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6B714A1"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89F4D76"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26B9411"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41C0EBE"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036E5C34" w14:textId="77777777" w:rsidR="005907C4" w:rsidRPr="005907C4" w:rsidRDefault="005907C4" w:rsidP="005907C4">
            <w:pPr>
              <w:jc w:val="center"/>
              <w:rPr>
                <w:rFonts w:asciiTheme="minorHAnsi" w:hAnsiTheme="minorHAnsi" w:cstheme="minorHAnsi"/>
                <w:color w:val="000000"/>
                <w:sz w:val="12"/>
                <w:szCs w:val="12"/>
              </w:rPr>
            </w:pPr>
          </w:p>
        </w:tc>
      </w:tr>
      <w:tr w:rsidR="005907C4" w:rsidRPr="00427E06" w14:paraId="437E6C02"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723DF"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7FDA6"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AA8C4"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92A6A"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CECFBBA"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A81D287"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1767B94"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96FC465"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FCE122F"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F9C7774"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409F8A03" w14:textId="77777777" w:rsidR="005907C4" w:rsidRPr="005907C4" w:rsidRDefault="005907C4" w:rsidP="005907C4">
            <w:pPr>
              <w:rPr>
                <w:rFonts w:asciiTheme="minorHAnsi" w:hAnsiTheme="minorHAnsi" w:cstheme="minorHAnsi"/>
                <w:sz w:val="12"/>
                <w:szCs w:val="12"/>
              </w:rPr>
            </w:pPr>
          </w:p>
        </w:tc>
      </w:tr>
      <w:tr w:rsidR="005907C4" w:rsidRPr="00427E06" w14:paraId="370B02E6"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572D"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73A01"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91E58"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DD19D"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F0F3DFC"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6C9F778"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D276115"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AC415BB"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F827C21"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BE0C59F"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90A311E" w14:textId="77777777" w:rsidR="005907C4" w:rsidRPr="005907C4" w:rsidRDefault="005907C4" w:rsidP="005907C4">
            <w:pPr>
              <w:rPr>
                <w:rFonts w:asciiTheme="minorHAnsi" w:hAnsiTheme="minorHAnsi" w:cstheme="minorHAnsi"/>
                <w:sz w:val="12"/>
                <w:szCs w:val="12"/>
              </w:rPr>
            </w:pPr>
          </w:p>
        </w:tc>
      </w:tr>
      <w:tr w:rsidR="005907C4" w:rsidRPr="00427E06" w14:paraId="5529402C"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AF178"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E601C"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9F202"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5F66A"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41B297C"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1133FE1"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A867FAB"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4DC904C"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C9890E6"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3FB8080"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727D8A22" w14:textId="77777777" w:rsidR="005907C4" w:rsidRPr="005907C4" w:rsidRDefault="005907C4" w:rsidP="005907C4">
            <w:pPr>
              <w:rPr>
                <w:rFonts w:asciiTheme="minorHAnsi" w:hAnsiTheme="minorHAnsi" w:cstheme="minorHAnsi"/>
                <w:sz w:val="12"/>
                <w:szCs w:val="12"/>
              </w:rPr>
            </w:pPr>
          </w:p>
        </w:tc>
      </w:tr>
      <w:tr w:rsidR="005907C4" w:rsidRPr="00427E06" w14:paraId="738D16EC"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FC1B6"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721E8"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CA35C"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3F7B6"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942BB3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013F183"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824F69A"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D15146A"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CBCEF43"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733C57D"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82C38D6" w14:textId="77777777" w:rsidR="005907C4" w:rsidRPr="005907C4" w:rsidRDefault="005907C4" w:rsidP="005907C4">
            <w:pPr>
              <w:rPr>
                <w:rFonts w:asciiTheme="minorHAnsi" w:hAnsiTheme="minorHAnsi" w:cstheme="minorHAnsi"/>
                <w:sz w:val="12"/>
                <w:szCs w:val="12"/>
              </w:rPr>
            </w:pPr>
          </w:p>
        </w:tc>
      </w:tr>
      <w:tr w:rsidR="005907C4" w:rsidRPr="00427E06" w14:paraId="0A9898E0"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549E2"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0172D"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5FC66"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0DA59"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1958DEE"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172B834"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9118D7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16BE6EB"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386880E"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B1E7441"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2A5E9C22" w14:textId="77777777" w:rsidR="005907C4" w:rsidRPr="005907C4" w:rsidRDefault="005907C4" w:rsidP="005907C4">
            <w:pPr>
              <w:rPr>
                <w:rFonts w:asciiTheme="minorHAnsi" w:hAnsiTheme="minorHAnsi" w:cstheme="minorHAnsi"/>
                <w:sz w:val="12"/>
                <w:szCs w:val="12"/>
              </w:rPr>
            </w:pPr>
          </w:p>
        </w:tc>
      </w:tr>
      <w:tr w:rsidR="005907C4" w:rsidRPr="00427E06" w14:paraId="50A0A317"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D78A8"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A901C"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75C2A"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77081"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2C3D603"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DF6001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16D50E2"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9C4DD99"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075F4D9"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83F0080"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402F5E9" w14:textId="77777777" w:rsidR="005907C4" w:rsidRPr="005907C4" w:rsidRDefault="005907C4" w:rsidP="005907C4">
            <w:pPr>
              <w:rPr>
                <w:rFonts w:asciiTheme="minorHAnsi" w:hAnsiTheme="minorHAnsi" w:cstheme="minorHAnsi"/>
                <w:sz w:val="12"/>
                <w:szCs w:val="12"/>
              </w:rPr>
            </w:pPr>
          </w:p>
        </w:tc>
      </w:tr>
      <w:tr w:rsidR="005907C4" w:rsidRPr="00427E06" w14:paraId="5CD53CA6"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D9314"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04B6B"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A29F4"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8469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A27E2BE"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7328A75"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8F69907"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75951F2"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8A997CA"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D310949"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4D3DF462" w14:textId="77777777" w:rsidR="005907C4" w:rsidRPr="005907C4" w:rsidRDefault="005907C4" w:rsidP="005907C4">
            <w:pPr>
              <w:rPr>
                <w:rFonts w:asciiTheme="minorHAnsi" w:hAnsiTheme="minorHAnsi" w:cstheme="minorHAnsi"/>
                <w:sz w:val="12"/>
                <w:szCs w:val="12"/>
              </w:rPr>
            </w:pPr>
          </w:p>
        </w:tc>
      </w:tr>
      <w:tr w:rsidR="005907C4" w:rsidRPr="00427E06" w14:paraId="028D4318"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49F77"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69F67"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DFFF9"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1A6DB"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8FB10A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2B9A7B6"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763C5F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9AD5357"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963119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8A59CCD"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747D35FE" w14:textId="77777777" w:rsidR="005907C4" w:rsidRPr="005907C4" w:rsidRDefault="005907C4" w:rsidP="005907C4">
            <w:pPr>
              <w:rPr>
                <w:rFonts w:asciiTheme="minorHAnsi" w:hAnsiTheme="minorHAnsi" w:cstheme="minorHAnsi"/>
                <w:sz w:val="12"/>
                <w:szCs w:val="12"/>
              </w:rPr>
            </w:pPr>
          </w:p>
        </w:tc>
      </w:tr>
      <w:tr w:rsidR="005907C4" w:rsidRPr="00427E06" w14:paraId="104A991C"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39FE7"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A0C88"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F7CF1"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8F453"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D221EFE"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10BE671"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09453AB"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55AA01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0BB5097"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D0F9555"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09E0CDFA" w14:textId="77777777" w:rsidR="005907C4" w:rsidRPr="005907C4" w:rsidRDefault="005907C4" w:rsidP="005907C4">
            <w:pPr>
              <w:rPr>
                <w:rFonts w:asciiTheme="minorHAnsi" w:hAnsiTheme="minorHAnsi" w:cstheme="minorHAnsi"/>
                <w:sz w:val="12"/>
                <w:szCs w:val="12"/>
              </w:rPr>
            </w:pPr>
          </w:p>
        </w:tc>
      </w:tr>
      <w:tr w:rsidR="005907C4" w:rsidRPr="00427E06" w14:paraId="3DFFE7FC"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7DDF"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99E6A"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F3082"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4C99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5B56717"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B40A5A9"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A20291A"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ED582B8"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0049021"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A1A202C"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37511E30" w14:textId="77777777" w:rsidR="005907C4" w:rsidRPr="005907C4" w:rsidRDefault="005907C4" w:rsidP="005907C4">
            <w:pPr>
              <w:rPr>
                <w:rFonts w:asciiTheme="minorHAnsi" w:hAnsiTheme="minorHAnsi" w:cstheme="minorHAnsi"/>
                <w:sz w:val="12"/>
                <w:szCs w:val="12"/>
              </w:rPr>
            </w:pPr>
          </w:p>
        </w:tc>
      </w:tr>
      <w:tr w:rsidR="005907C4" w:rsidRPr="00427E06" w14:paraId="5EDF8389"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39281"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81E2D"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A90D9"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388E7"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C380F57"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DB1352C"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251DE82"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9D1EF13"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5CDA18A"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CBB0BB8"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EBD4A7E" w14:textId="77777777" w:rsidR="005907C4" w:rsidRPr="005907C4" w:rsidRDefault="005907C4" w:rsidP="005907C4">
            <w:pPr>
              <w:rPr>
                <w:rFonts w:asciiTheme="minorHAnsi" w:hAnsiTheme="minorHAnsi" w:cstheme="minorHAnsi"/>
                <w:sz w:val="12"/>
                <w:szCs w:val="12"/>
              </w:rPr>
            </w:pPr>
          </w:p>
        </w:tc>
      </w:tr>
      <w:tr w:rsidR="005907C4" w:rsidRPr="00427E06" w14:paraId="4778B74A"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60EB6"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F4432"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7F11B" w14:textId="77777777" w:rsidR="005907C4" w:rsidRPr="005907C4" w:rsidRDefault="005907C4" w:rsidP="005907C4">
            <w:pPr>
              <w:rPr>
                <w:rFonts w:asciiTheme="minorHAnsi" w:hAnsiTheme="minorHAnsi" w:cstheme="minorHAnsi"/>
                <w:b/>
                <w:bCs/>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96277"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CD337E8"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E14C6D3"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E1C7D20"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5F8DA63"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6DEF6C8" w14:textId="77777777" w:rsidR="005907C4" w:rsidRPr="005907C4" w:rsidRDefault="005907C4" w:rsidP="005907C4">
            <w:pPr>
              <w:rPr>
                <w:rFonts w:asciiTheme="minorHAnsi" w:hAnsiTheme="minorHAnsi"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2AE4960"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43419EDF" w14:textId="77777777" w:rsidR="005907C4" w:rsidRPr="005907C4" w:rsidRDefault="005907C4" w:rsidP="005907C4">
            <w:pPr>
              <w:rPr>
                <w:rFonts w:asciiTheme="minorHAnsi" w:hAnsiTheme="minorHAnsi" w:cstheme="minorHAnsi"/>
                <w:sz w:val="12"/>
                <w:szCs w:val="12"/>
              </w:rPr>
            </w:pPr>
          </w:p>
        </w:tc>
      </w:tr>
      <w:tr w:rsidR="005907C4" w:rsidRPr="00427E06" w14:paraId="7C1F4F4E" w14:textId="77777777" w:rsidTr="005907C4">
        <w:trPr>
          <w:trHeight w:val="20"/>
        </w:trPr>
        <w:tc>
          <w:tcPr>
            <w:tcW w:w="0" w:type="auto"/>
            <w:gridSpan w:val="4"/>
            <w:vMerge w:val="restart"/>
            <w:tcBorders>
              <w:top w:val="single" w:sz="4" w:space="0" w:color="auto"/>
              <w:left w:val="nil"/>
              <w:bottom w:val="nil"/>
              <w:right w:val="single" w:sz="4" w:space="0" w:color="000000"/>
            </w:tcBorders>
            <w:shd w:val="clear" w:color="auto" w:fill="auto"/>
            <w:noWrap/>
            <w:vAlign w:val="bottom"/>
            <w:hideMark/>
          </w:tcPr>
          <w:p w14:paraId="7D1C6965"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w:t>
            </w:r>
          </w:p>
        </w:tc>
        <w:tc>
          <w:tcPr>
            <w:tcW w:w="0" w:type="auto"/>
            <w:tcBorders>
              <w:top w:val="nil"/>
              <w:left w:val="nil"/>
              <w:bottom w:val="single" w:sz="4" w:space="0" w:color="auto"/>
              <w:right w:val="nil"/>
            </w:tcBorders>
            <w:shd w:val="clear" w:color="auto" w:fill="auto"/>
            <w:noWrap/>
            <w:vAlign w:val="center"/>
            <w:hideMark/>
          </w:tcPr>
          <w:p w14:paraId="46044DE3"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CE398" w14:textId="6590AA55"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w:t>
            </w:r>
            <w:r w:rsidR="00427E06" w:rsidRPr="00427E06">
              <w:rPr>
                <w:rFonts w:asciiTheme="minorHAnsi" w:hAnsiTheme="minorHAnsi" w:cstheme="minorHAnsi"/>
                <w:color w:val="000000"/>
                <w:sz w:val="12"/>
                <w:szCs w:val="12"/>
              </w:rPr>
              <w:t>$ 351,750.00</w:t>
            </w:r>
            <w:r w:rsidRPr="005907C4">
              <w:rPr>
                <w:rFonts w:asciiTheme="minorHAnsi" w:hAnsiTheme="minorHAnsi" w:cstheme="minorHAnsi"/>
                <w:color w:val="000000"/>
                <w:sz w:val="12"/>
                <w:szCs w:val="12"/>
              </w:rPr>
              <w:t xml:space="preserve"> </w:t>
            </w:r>
          </w:p>
        </w:tc>
        <w:tc>
          <w:tcPr>
            <w:tcW w:w="0" w:type="auto"/>
            <w:tcBorders>
              <w:top w:val="nil"/>
              <w:left w:val="nil"/>
              <w:bottom w:val="single" w:sz="4" w:space="0" w:color="auto"/>
              <w:right w:val="nil"/>
            </w:tcBorders>
            <w:shd w:val="clear" w:color="auto" w:fill="auto"/>
            <w:noWrap/>
            <w:vAlign w:val="center"/>
            <w:hideMark/>
          </w:tcPr>
          <w:p w14:paraId="0B2407CD"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4C0530" w14:textId="1CBB6DDF"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w:t>
            </w:r>
            <w:r w:rsidR="00427E06" w:rsidRPr="00427E06">
              <w:rPr>
                <w:rFonts w:asciiTheme="minorHAnsi" w:hAnsiTheme="minorHAnsi" w:cstheme="minorHAnsi"/>
                <w:color w:val="000000"/>
                <w:sz w:val="12"/>
                <w:szCs w:val="12"/>
              </w:rPr>
              <w:t>$ 370,000.00</w:t>
            </w:r>
            <w:r w:rsidRPr="005907C4">
              <w:rPr>
                <w:rFonts w:asciiTheme="minorHAnsi" w:hAnsiTheme="minorHAnsi" w:cstheme="minorHAnsi"/>
                <w:color w:val="000000"/>
                <w:sz w:val="12"/>
                <w:szCs w:val="12"/>
              </w:rPr>
              <w:t xml:space="preserve"> </w:t>
            </w:r>
          </w:p>
        </w:tc>
        <w:tc>
          <w:tcPr>
            <w:tcW w:w="0" w:type="auto"/>
            <w:tcBorders>
              <w:top w:val="nil"/>
              <w:left w:val="nil"/>
              <w:bottom w:val="single" w:sz="4" w:space="0" w:color="auto"/>
              <w:right w:val="nil"/>
            </w:tcBorders>
            <w:shd w:val="clear" w:color="auto" w:fill="auto"/>
            <w:noWrap/>
            <w:vAlign w:val="center"/>
            <w:hideMark/>
          </w:tcPr>
          <w:p w14:paraId="7F6FC160"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5A6FE4" w14:textId="4668F76B"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w:t>
            </w:r>
            <w:r w:rsidR="00427E06" w:rsidRPr="00427E06">
              <w:rPr>
                <w:rFonts w:asciiTheme="minorHAnsi" w:hAnsiTheme="minorHAnsi" w:cstheme="minorHAnsi"/>
                <w:color w:val="000000"/>
                <w:sz w:val="12"/>
                <w:szCs w:val="12"/>
              </w:rPr>
              <w:t>$ 354,712.86</w:t>
            </w:r>
            <w:r w:rsidRPr="005907C4">
              <w:rPr>
                <w:rFonts w:asciiTheme="minorHAnsi" w:hAnsiTheme="minorHAnsi" w:cstheme="minorHAnsi"/>
                <w:color w:val="000000"/>
                <w:sz w:val="12"/>
                <w:szCs w:val="12"/>
              </w:rPr>
              <w:t xml:space="preserve"> </w:t>
            </w:r>
          </w:p>
        </w:tc>
        <w:tc>
          <w:tcPr>
            <w:tcW w:w="0" w:type="auto"/>
            <w:vAlign w:val="center"/>
            <w:hideMark/>
          </w:tcPr>
          <w:p w14:paraId="11837B56" w14:textId="77777777" w:rsidR="005907C4" w:rsidRPr="005907C4" w:rsidRDefault="005907C4" w:rsidP="005907C4">
            <w:pPr>
              <w:rPr>
                <w:rFonts w:asciiTheme="minorHAnsi" w:hAnsiTheme="minorHAnsi" w:cstheme="minorHAnsi"/>
                <w:sz w:val="12"/>
                <w:szCs w:val="12"/>
              </w:rPr>
            </w:pPr>
          </w:p>
        </w:tc>
      </w:tr>
      <w:tr w:rsidR="005907C4" w:rsidRPr="00427E06" w14:paraId="26570D97" w14:textId="77777777" w:rsidTr="005907C4">
        <w:trPr>
          <w:trHeight w:val="20"/>
        </w:trPr>
        <w:tc>
          <w:tcPr>
            <w:tcW w:w="0" w:type="auto"/>
            <w:gridSpan w:val="4"/>
            <w:vMerge/>
            <w:tcBorders>
              <w:top w:val="single" w:sz="4" w:space="0" w:color="auto"/>
              <w:left w:val="nil"/>
              <w:bottom w:val="nil"/>
              <w:right w:val="single" w:sz="4" w:space="0" w:color="000000"/>
            </w:tcBorders>
            <w:vAlign w:val="center"/>
            <w:hideMark/>
          </w:tcPr>
          <w:p w14:paraId="583264F6"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single" w:sz="4" w:space="0" w:color="auto"/>
              <w:right w:val="nil"/>
            </w:tcBorders>
            <w:shd w:val="clear" w:color="auto" w:fill="auto"/>
            <w:noWrap/>
            <w:vAlign w:val="center"/>
            <w:hideMark/>
          </w:tcPr>
          <w:p w14:paraId="20581480"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IVA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1731E3" w14:textId="77777777"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    56,280.00 </w:t>
            </w:r>
          </w:p>
        </w:tc>
        <w:tc>
          <w:tcPr>
            <w:tcW w:w="0" w:type="auto"/>
            <w:tcBorders>
              <w:top w:val="nil"/>
              <w:left w:val="nil"/>
              <w:bottom w:val="single" w:sz="4" w:space="0" w:color="auto"/>
              <w:right w:val="nil"/>
            </w:tcBorders>
            <w:shd w:val="clear" w:color="auto" w:fill="auto"/>
            <w:noWrap/>
            <w:vAlign w:val="center"/>
            <w:hideMark/>
          </w:tcPr>
          <w:p w14:paraId="0AE1C4EF"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IVA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4CB4DB" w14:textId="77777777"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    59,200.00 </w:t>
            </w:r>
          </w:p>
        </w:tc>
        <w:tc>
          <w:tcPr>
            <w:tcW w:w="0" w:type="auto"/>
            <w:tcBorders>
              <w:top w:val="nil"/>
              <w:left w:val="nil"/>
              <w:bottom w:val="single" w:sz="4" w:space="0" w:color="auto"/>
              <w:right w:val="nil"/>
            </w:tcBorders>
            <w:shd w:val="clear" w:color="auto" w:fill="auto"/>
            <w:noWrap/>
            <w:vAlign w:val="center"/>
            <w:hideMark/>
          </w:tcPr>
          <w:p w14:paraId="23C2F998"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IVA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E135D" w14:textId="77777777"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    56,754.06 </w:t>
            </w:r>
          </w:p>
        </w:tc>
        <w:tc>
          <w:tcPr>
            <w:tcW w:w="0" w:type="auto"/>
            <w:vAlign w:val="center"/>
            <w:hideMark/>
          </w:tcPr>
          <w:p w14:paraId="0D6993C8" w14:textId="77777777" w:rsidR="005907C4" w:rsidRPr="005907C4" w:rsidRDefault="005907C4" w:rsidP="005907C4">
            <w:pPr>
              <w:rPr>
                <w:rFonts w:asciiTheme="minorHAnsi" w:hAnsiTheme="minorHAnsi" w:cstheme="minorHAnsi"/>
                <w:sz w:val="12"/>
                <w:szCs w:val="12"/>
              </w:rPr>
            </w:pPr>
          </w:p>
        </w:tc>
      </w:tr>
      <w:tr w:rsidR="005907C4" w:rsidRPr="00427E06" w14:paraId="75808140" w14:textId="77777777" w:rsidTr="005907C4">
        <w:trPr>
          <w:trHeight w:val="20"/>
        </w:trPr>
        <w:tc>
          <w:tcPr>
            <w:tcW w:w="0" w:type="auto"/>
            <w:gridSpan w:val="4"/>
            <w:vMerge/>
            <w:tcBorders>
              <w:top w:val="single" w:sz="4" w:space="0" w:color="auto"/>
              <w:left w:val="nil"/>
              <w:bottom w:val="nil"/>
              <w:right w:val="single" w:sz="4" w:space="0" w:color="000000"/>
            </w:tcBorders>
            <w:vAlign w:val="center"/>
            <w:hideMark/>
          </w:tcPr>
          <w:p w14:paraId="74B11A97" w14:textId="77777777" w:rsidR="005907C4" w:rsidRPr="005907C4" w:rsidRDefault="005907C4" w:rsidP="005907C4">
            <w:pPr>
              <w:rPr>
                <w:rFonts w:asciiTheme="minorHAnsi" w:hAnsiTheme="minorHAnsi" w:cstheme="minorHAnsi"/>
                <w:color w:val="000000"/>
                <w:sz w:val="12"/>
                <w:szCs w:val="12"/>
              </w:rPr>
            </w:pPr>
          </w:p>
        </w:tc>
        <w:tc>
          <w:tcPr>
            <w:tcW w:w="0" w:type="auto"/>
            <w:tcBorders>
              <w:top w:val="nil"/>
              <w:left w:val="nil"/>
              <w:bottom w:val="single" w:sz="4" w:space="0" w:color="auto"/>
              <w:right w:val="nil"/>
            </w:tcBorders>
            <w:shd w:val="clear" w:color="auto" w:fill="auto"/>
            <w:noWrap/>
            <w:vAlign w:val="center"/>
            <w:hideMark/>
          </w:tcPr>
          <w:p w14:paraId="495610A9"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C9FC57" w14:textId="2780BAF3"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w:t>
            </w:r>
            <w:r w:rsidR="00427E06" w:rsidRPr="00427E06">
              <w:rPr>
                <w:rFonts w:asciiTheme="minorHAnsi" w:hAnsiTheme="minorHAnsi" w:cstheme="minorHAnsi"/>
                <w:color w:val="000000"/>
                <w:sz w:val="12"/>
                <w:szCs w:val="12"/>
              </w:rPr>
              <w:t>$ 408,030.00</w:t>
            </w:r>
            <w:r w:rsidRPr="005907C4">
              <w:rPr>
                <w:rFonts w:asciiTheme="minorHAnsi" w:hAnsiTheme="minorHAnsi" w:cstheme="minorHAnsi"/>
                <w:color w:val="000000"/>
                <w:sz w:val="12"/>
                <w:szCs w:val="12"/>
              </w:rPr>
              <w:t xml:space="preserve"> </w:t>
            </w:r>
          </w:p>
        </w:tc>
        <w:tc>
          <w:tcPr>
            <w:tcW w:w="0" w:type="auto"/>
            <w:tcBorders>
              <w:top w:val="nil"/>
              <w:left w:val="nil"/>
              <w:bottom w:val="single" w:sz="4" w:space="0" w:color="auto"/>
              <w:right w:val="nil"/>
            </w:tcBorders>
            <w:shd w:val="clear" w:color="auto" w:fill="auto"/>
            <w:noWrap/>
            <w:vAlign w:val="center"/>
            <w:hideMark/>
          </w:tcPr>
          <w:p w14:paraId="30E23A06"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D8B64B" w14:textId="14DF091F"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w:t>
            </w:r>
            <w:r w:rsidR="00427E06" w:rsidRPr="00427E06">
              <w:rPr>
                <w:rFonts w:asciiTheme="minorHAnsi" w:hAnsiTheme="minorHAnsi" w:cstheme="minorHAnsi"/>
                <w:color w:val="000000"/>
                <w:sz w:val="12"/>
                <w:szCs w:val="12"/>
              </w:rPr>
              <w:t>$ 429,200.00</w:t>
            </w:r>
            <w:r w:rsidRPr="005907C4">
              <w:rPr>
                <w:rFonts w:asciiTheme="minorHAnsi" w:hAnsiTheme="minorHAnsi" w:cstheme="minorHAnsi"/>
                <w:color w:val="000000"/>
                <w:sz w:val="12"/>
                <w:szCs w:val="12"/>
              </w:rPr>
              <w:t xml:space="preserve"> </w:t>
            </w:r>
          </w:p>
        </w:tc>
        <w:tc>
          <w:tcPr>
            <w:tcW w:w="0" w:type="auto"/>
            <w:tcBorders>
              <w:top w:val="nil"/>
              <w:left w:val="nil"/>
              <w:bottom w:val="single" w:sz="4" w:space="0" w:color="auto"/>
              <w:right w:val="nil"/>
            </w:tcBorders>
            <w:shd w:val="clear" w:color="auto" w:fill="auto"/>
            <w:noWrap/>
            <w:vAlign w:val="center"/>
            <w:hideMark/>
          </w:tcPr>
          <w:p w14:paraId="21D64B57" w14:textId="77777777" w:rsidR="005907C4" w:rsidRPr="005907C4" w:rsidRDefault="005907C4" w:rsidP="005907C4">
            <w:pPr>
              <w:jc w:val="cente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151841" w14:textId="5013887A" w:rsidR="005907C4" w:rsidRPr="005907C4" w:rsidRDefault="005907C4" w:rsidP="005907C4">
            <w:pPr>
              <w:rPr>
                <w:rFonts w:asciiTheme="minorHAnsi" w:hAnsiTheme="minorHAnsi" w:cstheme="minorHAnsi"/>
                <w:color w:val="000000"/>
                <w:sz w:val="12"/>
                <w:szCs w:val="12"/>
              </w:rPr>
            </w:pPr>
            <w:r w:rsidRPr="005907C4">
              <w:rPr>
                <w:rFonts w:asciiTheme="minorHAnsi" w:hAnsiTheme="minorHAnsi" w:cstheme="minorHAnsi"/>
                <w:color w:val="000000"/>
                <w:sz w:val="12"/>
                <w:szCs w:val="12"/>
              </w:rPr>
              <w:t xml:space="preserve"> </w:t>
            </w:r>
            <w:r w:rsidR="00427E06" w:rsidRPr="00427E06">
              <w:rPr>
                <w:rFonts w:asciiTheme="minorHAnsi" w:hAnsiTheme="minorHAnsi" w:cstheme="minorHAnsi"/>
                <w:color w:val="000000"/>
                <w:sz w:val="12"/>
                <w:szCs w:val="12"/>
              </w:rPr>
              <w:t>$ 411,466.92</w:t>
            </w:r>
            <w:r w:rsidRPr="005907C4">
              <w:rPr>
                <w:rFonts w:asciiTheme="minorHAnsi" w:hAnsiTheme="minorHAnsi" w:cstheme="minorHAnsi"/>
                <w:color w:val="000000"/>
                <w:sz w:val="12"/>
                <w:szCs w:val="12"/>
              </w:rPr>
              <w:t xml:space="preserve"> </w:t>
            </w:r>
          </w:p>
        </w:tc>
        <w:tc>
          <w:tcPr>
            <w:tcW w:w="0" w:type="auto"/>
            <w:vAlign w:val="center"/>
            <w:hideMark/>
          </w:tcPr>
          <w:p w14:paraId="055052AE" w14:textId="77777777" w:rsidR="005907C4" w:rsidRPr="005907C4" w:rsidRDefault="005907C4" w:rsidP="005907C4">
            <w:pPr>
              <w:rPr>
                <w:rFonts w:asciiTheme="minorHAnsi" w:hAnsiTheme="minorHAnsi" w:cstheme="minorHAnsi"/>
                <w:sz w:val="12"/>
                <w:szCs w:val="12"/>
              </w:rPr>
            </w:pPr>
          </w:p>
        </w:tc>
      </w:tr>
    </w:tbl>
    <w:p w14:paraId="1D878742" w14:textId="77777777" w:rsidR="005907C4" w:rsidRDefault="005907C4" w:rsidP="00796D7B">
      <w:pPr>
        <w:pStyle w:val="Prrafodelista"/>
        <w:ind w:left="0"/>
        <w:jc w:val="both"/>
        <w:rPr>
          <w:rFonts w:ascii="Arial" w:eastAsia="Arial" w:hAnsi="Arial" w:cs="Arial"/>
          <w:spacing w:val="-6"/>
          <w:sz w:val="18"/>
          <w:szCs w:val="18"/>
        </w:rPr>
      </w:pPr>
    </w:p>
    <w:p w14:paraId="05A8709A" w14:textId="77777777" w:rsidR="007670FA" w:rsidRDefault="007670FA" w:rsidP="00796D7B">
      <w:pPr>
        <w:pStyle w:val="Prrafodelista"/>
        <w:ind w:left="0"/>
        <w:jc w:val="both"/>
        <w:rPr>
          <w:rFonts w:ascii="Arial" w:eastAsia="Arial" w:hAnsi="Arial" w:cs="Arial"/>
          <w:spacing w:val="-6"/>
          <w:sz w:val="18"/>
          <w:szCs w:val="18"/>
        </w:rPr>
      </w:pPr>
    </w:p>
    <w:p w14:paraId="57FAAB5E" w14:textId="77777777" w:rsidR="005907C4" w:rsidRDefault="00796D7B" w:rsidP="00796D7B">
      <w:pPr>
        <w:pStyle w:val="Prrafodelista"/>
        <w:ind w:left="0"/>
        <w:jc w:val="both"/>
        <w:rPr>
          <w:rFonts w:ascii="Arial" w:hAnsi="Arial" w:cs="Arial"/>
          <w:b/>
          <w:bCs/>
          <w:color w:val="000000" w:themeColor="text1"/>
          <w:sz w:val="18"/>
          <w:szCs w:val="18"/>
          <w:lang w:val="es-ES" w:eastAsia="es-ES"/>
        </w:rPr>
      </w:pPr>
      <w:r w:rsidRPr="00796D7B">
        <w:rPr>
          <w:rFonts w:ascii="Arial" w:eastAsia="Arial" w:hAnsi="Arial" w:cs="Arial"/>
          <w:spacing w:val="-6"/>
          <w:sz w:val="18"/>
          <w:szCs w:val="18"/>
        </w:rPr>
        <w:lastRenderedPageBreak/>
        <w:t xml:space="preserve">De acuerdo con el análisis comparativo de precios ofertados por parte de los </w:t>
      </w:r>
      <w:r w:rsidRPr="00796D7B">
        <w:rPr>
          <w:rFonts w:ascii="Arial" w:eastAsia="Arial" w:hAnsi="Arial" w:cs="Arial"/>
          <w:b/>
          <w:bCs/>
          <w:spacing w:val="-6"/>
          <w:sz w:val="18"/>
          <w:szCs w:val="18"/>
        </w:rPr>
        <w:t>PARTICIPANTE</w:t>
      </w:r>
      <w:r w:rsidRPr="00796D7B">
        <w:rPr>
          <w:rFonts w:ascii="Arial" w:hAnsi="Arial" w:cs="Arial"/>
          <w:b/>
          <w:bCs/>
          <w:color w:val="000000" w:themeColor="text1"/>
          <w:sz w:val="18"/>
          <w:szCs w:val="18"/>
          <w:lang w:val="es-ES" w:eastAsia="es-ES"/>
        </w:rPr>
        <w:t xml:space="preserve">S </w:t>
      </w:r>
      <w:r w:rsidR="005907C4" w:rsidRPr="005907C4">
        <w:rPr>
          <w:rFonts w:ascii="Arial" w:hAnsi="Arial" w:cs="Arial"/>
          <w:color w:val="000000" w:themeColor="text1"/>
          <w:sz w:val="18"/>
          <w:szCs w:val="18"/>
          <w:lang w:val="es-ES" w:eastAsia="es-ES"/>
        </w:rPr>
        <w:t>se determina lo siguiente:</w:t>
      </w:r>
      <w:r w:rsidR="005907C4">
        <w:rPr>
          <w:rFonts w:ascii="Arial" w:hAnsi="Arial" w:cs="Arial"/>
          <w:b/>
          <w:bCs/>
          <w:color w:val="000000" w:themeColor="text1"/>
          <w:sz w:val="18"/>
          <w:szCs w:val="18"/>
          <w:lang w:val="es-ES" w:eastAsia="es-ES"/>
        </w:rPr>
        <w:t xml:space="preserve"> </w:t>
      </w:r>
    </w:p>
    <w:p w14:paraId="2DD24295" w14:textId="1186ED0E" w:rsidR="005907C4" w:rsidRDefault="005907C4" w:rsidP="00796D7B">
      <w:pPr>
        <w:pStyle w:val="Prrafodelista"/>
        <w:ind w:left="0"/>
        <w:jc w:val="both"/>
        <w:rPr>
          <w:rFonts w:ascii="Arial" w:hAnsi="Arial" w:cs="Arial"/>
          <w:b/>
          <w:bCs/>
          <w:color w:val="000000" w:themeColor="text1"/>
          <w:sz w:val="18"/>
          <w:szCs w:val="18"/>
          <w:lang w:val="es-ES" w:eastAsia="es-ES"/>
        </w:rPr>
      </w:pPr>
    </w:p>
    <w:p w14:paraId="0040F261" w14:textId="3A49D10D" w:rsidR="005907C4" w:rsidRPr="005907C4" w:rsidRDefault="005F6276" w:rsidP="00796D7B">
      <w:pPr>
        <w:pStyle w:val="Prrafodelista"/>
        <w:ind w:left="0"/>
        <w:jc w:val="both"/>
        <w:rPr>
          <w:rFonts w:ascii="Arial" w:hAnsi="Arial" w:cs="Arial"/>
          <w:color w:val="000000" w:themeColor="text1"/>
          <w:sz w:val="18"/>
          <w:szCs w:val="18"/>
          <w:lang w:val="es-ES" w:eastAsia="es-ES"/>
        </w:rPr>
      </w:pPr>
      <w:r>
        <w:rPr>
          <w:rFonts w:ascii="Arial" w:hAnsi="Arial" w:cs="Arial"/>
          <w:color w:val="000000" w:themeColor="text1"/>
          <w:sz w:val="18"/>
          <w:szCs w:val="18"/>
          <w:lang w:val="es-ES" w:eastAsia="es-ES"/>
        </w:rPr>
        <w:t xml:space="preserve"> Derivado del análisis económico</w:t>
      </w:r>
      <w:r w:rsidR="003036B8">
        <w:rPr>
          <w:rFonts w:ascii="Arial" w:hAnsi="Arial" w:cs="Arial"/>
          <w:color w:val="000000" w:themeColor="text1"/>
          <w:sz w:val="18"/>
          <w:szCs w:val="18"/>
          <w:lang w:val="es-ES" w:eastAsia="es-ES"/>
        </w:rPr>
        <w:t xml:space="preserve"> se concluye que </w:t>
      </w:r>
      <w:r>
        <w:rPr>
          <w:rFonts w:ascii="Arial" w:hAnsi="Arial" w:cs="Arial"/>
          <w:color w:val="000000" w:themeColor="text1"/>
          <w:sz w:val="18"/>
          <w:szCs w:val="18"/>
          <w:lang w:val="es-ES" w:eastAsia="es-ES"/>
        </w:rPr>
        <w:t>l</w:t>
      </w:r>
      <w:r w:rsidR="005907C4" w:rsidRPr="005907C4">
        <w:rPr>
          <w:rFonts w:ascii="Arial" w:hAnsi="Arial" w:cs="Arial"/>
          <w:color w:val="000000" w:themeColor="text1"/>
          <w:sz w:val="18"/>
          <w:szCs w:val="18"/>
          <w:lang w:val="es-ES" w:eastAsia="es-ES"/>
        </w:rPr>
        <w:t>a propuesta económica de</w:t>
      </w:r>
      <w:r w:rsidR="003036B8">
        <w:rPr>
          <w:rFonts w:ascii="Arial" w:hAnsi="Arial" w:cs="Arial"/>
          <w:color w:val="000000" w:themeColor="text1"/>
          <w:sz w:val="18"/>
          <w:szCs w:val="18"/>
          <w:lang w:val="es-ES" w:eastAsia="es-ES"/>
        </w:rPr>
        <w:t xml:space="preserve">l </w:t>
      </w:r>
      <w:r w:rsidR="005907C4" w:rsidRPr="005907C4">
        <w:rPr>
          <w:rFonts w:ascii="Arial" w:hAnsi="Arial" w:cs="Arial"/>
          <w:color w:val="000000" w:themeColor="text1"/>
          <w:sz w:val="18"/>
          <w:szCs w:val="18"/>
          <w:lang w:val="es-ES" w:eastAsia="es-ES"/>
        </w:rPr>
        <w:t>participante</w:t>
      </w:r>
      <w:r w:rsidR="005907C4">
        <w:rPr>
          <w:rFonts w:ascii="Arial" w:hAnsi="Arial" w:cs="Arial"/>
          <w:b/>
          <w:bCs/>
          <w:color w:val="000000" w:themeColor="text1"/>
          <w:sz w:val="18"/>
          <w:szCs w:val="18"/>
          <w:lang w:val="es-ES" w:eastAsia="es-ES"/>
        </w:rPr>
        <w:t xml:space="preserve"> </w:t>
      </w:r>
      <w:r w:rsidR="005907C4" w:rsidRPr="005907C4">
        <w:rPr>
          <w:rFonts w:ascii="Arial" w:hAnsi="Arial" w:cs="Arial"/>
          <w:b/>
          <w:bCs/>
          <w:color w:val="000000" w:themeColor="text1"/>
          <w:sz w:val="18"/>
          <w:szCs w:val="18"/>
          <w:lang w:val="es-ES" w:eastAsia="es-ES"/>
        </w:rPr>
        <w:t>TERESA DEL FAVOR NUÑEZ MUÑOZ</w:t>
      </w:r>
      <w:r w:rsidR="005907C4">
        <w:rPr>
          <w:rFonts w:ascii="Arial" w:hAnsi="Arial" w:cs="Arial"/>
          <w:b/>
          <w:bCs/>
          <w:color w:val="000000" w:themeColor="text1"/>
          <w:sz w:val="18"/>
          <w:szCs w:val="18"/>
          <w:lang w:val="es-ES" w:eastAsia="es-ES"/>
        </w:rPr>
        <w:t xml:space="preserve"> </w:t>
      </w:r>
      <w:r w:rsidR="005907C4" w:rsidRPr="005907C4">
        <w:rPr>
          <w:rFonts w:ascii="Arial" w:hAnsi="Arial" w:cs="Arial"/>
          <w:color w:val="000000" w:themeColor="text1"/>
          <w:sz w:val="18"/>
          <w:szCs w:val="18"/>
          <w:lang w:val="es-ES" w:eastAsia="es-ES"/>
        </w:rPr>
        <w:t>result</w:t>
      </w:r>
      <w:r>
        <w:rPr>
          <w:rFonts w:ascii="Arial" w:hAnsi="Arial" w:cs="Arial"/>
          <w:color w:val="000000" w:themeColor="text1"/>
          <w:sz w:val="18"/>
          <w:szCs w:val="18"/>
          <w:lang w:val="es-ES" w:eastAsia="es-ES"/>
        </w:rPr>
        <w:t>ó</w:t>
      </w:r>
      <w:r w:rsidR="005907C4" w:rsidRPr="005907C4">
        <w:rPr>
          <w:rFonts w:ascii="Arial" w:hAnsi="Arial" w:cs="Arial"/>
          <w:color w:val="000000" w:themeColor="text1"/>
          <w:sz w:val="18"/>
          <w:szCs w:val="18"/>
          <w:lang w:val="es-ES" w:eastAsia="es-ES"/>
        </w:rPr>
        <w:t xml:space="preserve"> ser</w:t>
      </w:r>
      <w:r>
        <w:rPr>
          <w:rFonts w:ascii="Arial" w:hAnsi="Arial" w:cs="Arial"/>
          <w:color w:val="000000" w:themeColor="text1"/>
          <w:sz w:val="18"/>
          <w:szCs w:val="18"/>
          <w:lang w:val="es-ES" w:eastAsia="es-ES"/>
        </w:rPr>
        <w:t xml:space="preserve"> </w:t>
      </w:r>
      <w:r w:rsidR="00B73B86" w:rsidRPr="00B73B86">
        <w:rPr>
          <w:rFonts w:ascii="Arial" w:hAnsi="Arial" w:cs="Arial"/>
          <w:b/>
          <w:bCs/>
          <w:color w:val="000000" w:themeColor="text1"/>
          <w:sz w:val="18"/>
          <w:szCs w:val="18"/>
          <w:lang w:val="es-ES" w:eastAsia="es-ES"/>
        </w:rPr>
        <w:t>NO CONVENIENTE</w:t>
      </w:r>
      <w:r>
        <w:rPr>
          <w:rFonts w:ascii="Arial" w:hAnsi="Arial" w:cs="Arial"/>
          <w:color w:val="000000" w:themeColor="text1"/>
          <w:sz w:val="18"/>
          <w:szCs w:val="18"/>
          <w:lang w:val="es-ES" w:eastAsia="es-ES"/>
        </w:rPr>
        <w:t xml:space="preserve">, toda vez que resulta </w:t>
      </w:r>
      <w:r w:rsidR="003036B8">
        <w:rPr>
          <w:rFonts w:ascii="Arial" w:hAnsi="Arial" w:cs="Arial"/>
          <w:color w:val="000000" w:themeColor="text1"/>
          <w:sz w:val="18"/>
          <w:szCs w:val="18"/>
          <w:lang w:val="es-ES" w:eastAsia="es-ES"/>
        </w:rPr>
        <w:t xml:space="preserve">ser </w:t>
      </w:r>
      <w:r>
        <w:rPr>
          <w:rFonts w:ascii="Arial" w:hAnsi="Arial" w:cs="Arial"/>
          <w:color w:val="000000" w:themeColor="text1"/>
          <w:sz w:val="18"/>
          <w:szCs w:val="18"/>
          <w:lang w:val="es-ES" w:eastAsia="es-ES"/>
        </w:rPr>
        <w:t>super</w:t>
      </w:r>
      <w:r w:rsidR="00B73B86">
        <w:rPr>
          <w:rFonts w:ascii="Arial" w:hAnsi="Arial" w:cs="Arial"/>
          <w:color w:val="000000" w:themeColor="text1"/>
          <w:sz w:val="18"/>
          <w:szCs w:val="18"/>
          <w:lang w:val="es-ES" w:eastAsia="es-ES"/>
        </w:rPr>
        <w:t>ior</w:t>
      </w:r>
      <w:r>
        <w:rPr>
          <w:rFonts w:ascii="Arial" w:hAnsi="Arial" w:cs="Arial"/>
          <w:color w:val="000000" w:themeColor="text1"/>
          <w:sz w:val="18"/>
          <w:szCs w:val="18"/>
          <w:lang w:val="es-ES" w:eastAsia="es-ES"/>
        </w:rPr>
        <w:t xml:space="preserve"> </w:t>
      </w:r>
      <w:r w:rsidR="003036B8">
        <w:rPr>
          <w:rFonts w:ascii="Arial" w:hAnsi="Arial" w:cs="Arial"/>
          <w:color w:val="000000" w:themeColor="text1"/>
          <w:sz w:val="18"/>
          <w:szCs w:val="18"/>
          <w:lang w:val="es-ES" w:eastAsia="es-ES"/>
        </w:rPr>
        <w:t xml:space="preserve">en el </w:t>
      </w:r>
      <w:r>
        <w:rPr>
          <w:rFonts w:ascii="Arial" w:hAnsi="Arial" w:cs="Arial"/>
          <w:color w:val="000000" w:themeColor="text1"/>
          <w:sz w:val="18"/>
          <w:szCs w:val="18"/>
          <w:lang w:val="es-ES" w:eastAsia="es-ES"/>
        </w:rPr>
        <w:t>precio unitario</w:t>
      </w:r>
      <w:r w:rsidR="003036B8">
        <w:rPr>
          <w:rFonts w:ascii="Arial" w:hAnsi="Arial" w:cs="Arial"/>
          <w:color w:val="000000" w:themeColor="text1"/>
          <w:sz w:val="18"/>
          <w:szCs w:val="18"/>
          <w:lang w:val="es-ES" w:eastAsia="es-ES"/>
        </w:rPr>
        <w:t xml:space="preserve"> ofertado contra el </w:t>
      </w:r>
      <w:r w:rsidR="003036B8">
        <w:rPr>
          <w:rFonts w:ascii="Arial" w:hAnsi="Arial" w:cs="Arial"/>
          <w:color w:val="000000" w:themeColor="text1"/>
          <w:sz w:val="18"/>
          <w:szCs w:val="18"/>
          <w:lang w:val="es-ES" w:eastAsia="es-ES"/>
        </w:rPr>
        <w:t>precio unitario</w:t>
      </w:r>
      <w:r w:rsidR="003036B8">
        <w:rPr>
          <w:rFonts w:ascii="Arial" w:hAnsi="Arial" w:cs="Arial"/>
          <w:color w:val="000000" w:themeColor="text1"/>
          <w:sz w:val="18"/>
          <w:szCs w:val="18"/>
          <w:lang w:val="es-ES" w:eastAsia="es-ES"/>
        </w:rPr>
        <w:t xml:space="preserve"> </w:t>
      </w:r>
      <w:r>
        <w:rPr>
          <w:rFonts w:ascii="Arial" w:hAnsi="Arial" w:cs="Arial"/>
          <w:color w:val="000000" w:themeColor="text1"/>
          <w:sz w:val="18"/>
          <w:szCs w:val="18"/>
          <w:lang w:val="es-ES" w:eastAsia="es-ES"/>
        </w:rPr>
        <w:t>derivado de la investigación de mercado,</w:t>
      </w:r>
      <w:r w:rsidR="003036B8">
        <w:rPr>
          <w:rFonts w:ascii="Arial" w:hAnsi="Arial" w:cs="Arial"/>
          <w:color w:val="000000" w:themeColor="text1"/>
          <w:sz w:val="18"/>
          <w:szCs w:val="18"/>
          <w:lang w:val="es-ES" w:eastAsia="es-ES"/>
        </w:rPr>
        <w:t xml:space="preserve"> </w:t>
      </w:r>
      <w:r>
        <w:rPr>
          <w:rFonts w:ascii="Arial" w:hAnsi="Arial" w:cs="Arial"/>
          <w:color w:val="000000" w:themeColor="text1"/>
          <w:sz w:val="18"/>
          <w:szCs w:val="18"/>
          <w:lang w:val="es-ES" w:eastAsia="es-ES"/>
        </w:rPr>
        <w:t xml:space="preserve">por tal motivo se desecha su propuesta con </w:t>
      </w:r>
      <w:r w:rsidR="003036B8">
        <w:rPr>
          <w:rFonts w:ascii="Arial" w:hAnsi="Arial" w:cs="Arial"/>
          <w:color w:val="000000" w:themeColor="text1"/>
          <w:sz w:val="18"/>
          <w:szCs w:val="18"/>
          <w:lang w:val="es-ES" w:eastAsia="es-ES"/>
        </w:rPr>
        <w:t xml:space="preserve">lo </w:t>
      </w:r>
      <w:r>
        <w:rPr>
          <w:rFonts w:ascii="Arial" w:hAnsi="Arial" w:cs="Arial"/>
          <w:color w:val="000000" w:themeColor="text1"/>
          <w:sz w:val="18"/>
          <w:szCs w:val="18"/>
          <w:lang w:val="es-ES" w:eastAsia="es-ES"/>
        </w:rPr>
        <w:t xml:space="preserve">establecido en el inciso </w:t>
      </w:r>
      <w:r w:rsidRPr="005F6276">
        <w:rPr>
          <w:rFonts w:ascii="Arial" w:hAnsi="Arial" w:cs="Arial"/>
          <w:b/>
          <w:bCs/>
          <w:i/>
          <w:iCs/>
          <w:color w:val="000000" w:themeColor="text1"/>
          <w:sz w:val="18"/>
          <w:szCs w:val="18"/>
          <w:lang w:val="es-ES" w:eastAsia="es-ES"/>
        </w:rPr>
        <w:t>l)</w:t>
      </w:r>
      <w:r>
        <w:rPr>
          <w:rFonts w:ascii="Arial" w:hAnsi="Arial" w:cs="Arial"/>
          <w:color w:val="000000" w:themeColor="text1"/>
          <w:sz w:val="18"/>
          <w:szCs w:val="18"/>
          <w:lang w:val="es-ES" w:eastAsia="es-ES"/>
        </w:rPr>
        <w:t xml:space="preserve"> del numeral </w:t>
      </w:r>
      <w:r w:rsidRPr="005F6276">
        <w:rPr>
          <w:rFonts w:ascii="Arial" w:hAnsi="Arial" w:cs="Arial"/>
          <w:b/>
          <w:bCs/>
          <w:i/>
          <w:iCs/>
          <w:color w:val="000000" w:themeColor="text1"/>
          <w:sz w:val="18"/>
          <w:szCs w:val="18"/>
          <w:lang w:val="es-ES" w:eastAsia="es-ES"/>
        </w:rPr>
        <w:t>12. DESECHAMIENTO DE PROPUESTAS DE LOS PARTICIPANTES</w:t>
      </w:r>
      <w:r>
        <w:rPr>
          <w:rFonts w:ascii="Arial" w:hAnsi="Arial" w:cs="Arial"/>
          <w:color w:val="000000" w:themeColor="text1"/>
          <w:sz w:val="18"/>
          <w:szCs w:val="18"/>
          <w:lang w:val="es-ES" w:eastAsia="es-ES"/>
        </w:rPr>
        <w:t xml:space="preserve"> de las bases de la convocatoria</w:t>
      </w:r>
      <w:r w:rsidR="003036B8">
        <w:rPr>
          <w:rFonts w:ascii="Arial" w:hAnsi="Arial" w:cs="Arial"/>
          <w:color w:val="000000" w:themeColor="text1"/>
          <w:sz w:val="18"/>
          <w:szCs w:val="18"/>
          <w:lang w:val="es-ES" w:eastAsia="es-ES"/>
        </w:rPr>
        <w:t>,</w:t>
      </w:r>
      <w:r>
        <w:rPr>
          <w:rFonts w:ascii="Arial" w:hAnsi="Arial" w:cs="Arial"/>
          <w:color w:val="000000" w:themeColor="text1"/>
          <w:sz w:val="18"/>
          <w:szCs w:val="18"/>
          <w:lang w:val="es-ES" w:eastAsia="es-ES"/>
        </w:rPr>
        <w:t xml:space="preserve"> </w:t>
      </w:r>
      <w:r w:rsidR="00B73B86">
        <w:rPr>
          <w:rFonts w:ascii="Arial" w:hAnsi="Arial" w:cs="Arial"/>
          <w:color w:val="000000" w:themeColor="text1"/>
          <w:sz w:val="18"/>
          <w:szCs w:val="18"/>
          <w:lang w:val="es-ES" w:eastAsia="es-ES"/>
        </w:rPr>
        <w:t>y con fundamento con el artículo 69 numeral 1 fracción III de la Ley</w:t>
      </w:r>
      <w:r w:rsidR="00B73B86" w:rsidRPr="00BE4FDB">
        <w:rPr>
          <w:rFonts w:ascii="Arial" w:eastAsia="Arial" w:hAnsi="Arial" w:cs="Arial"/>
          <w:spacing w:val="-6"/>
          <w:sz w:val="20"/>
          <w:szCs w:val="20"/>
        </w:rPr>
        <w:t xml:space="preserve"> de Compras Gubernamentales, Enajenaciones y Contratación de Servicios del Estado de Jalisco y sus Municipios</w:t>
      </w:r>
      <w:r w:rsidR="00B73B86">
        <w:rPr>
          <w:rFonts w:ascii="Arial" w:eastAsia="Arial" w:hAnsi="Arial" w:cs="Arial"/>
          <w:spacing w:val="-6"/>
          <w:sz w:val="20"/>
          <w:szCs w:val="20"/>
        </w:rPr>
        <w:t>.</w:t>
      </w:r>
    </w:p>
    <w:p w14:paraId="1FBF8611" w14:textId="77777777" w:rsidR="005907C4" w:rsidRDefault="005907C4" w:rsidP="00796D7B">
      <w:pPr>
        <w:pStyle w:val="Prrafodelista"/>
        <w:ind w:left="0"/>
        <w:jc w:val="both"/>
        <w:rPr>
          <w:rFonts w:ascii="Arial" w:hAnsi="Arial" w:cs="Arial"/>
          <w:b/>
          <w:bCs/>
          <w:color w:val="000000" w:themeColor="text1"/>
          <w:sz w:val="18"/>
          <w:szCs w:val="18"/>
          <w:lang w:val="es-ES" w:eastAsia="es-ES"/>
        </w:rPr>
      </w:pPr>
    </w:p>
    <w:p w14:paraId="602BAE94" w14:textId="1964A569" w:rsidR="00796D7B" w:rsidRPr="003036B8" w:rsidRDefault="003036B8" w:rsidP="00796D7B">
      <w:pPr>
        <w:pStyle w:val="Prrafodelista"/>
        <w:ind w:left="0"/>
        <w:jc w:val="both"/>
        <w:rPr>
          <w:rFonts w:ascii="Arial" w:eastAsia="Arial" w:hAnsi="Arial" w:cs="Arial"/>
          <w:b/>
          <w:bCs/>
          <w:spacing w:val="-6"/>
          <w:sz w:val="20"/>
          <w:szCs w:val="20"/>
        </w:rPr>
      </w:pPr>
      <w:bookmarkStart w:id="17" w:name="_Hlk82197103"/>
      <w:r w:rsidRPr="003036B8">
        <w:rPr>
          <w:rFonts w:ascii="Arial" w:eastAsia="Arial" w:hAnsi="Arial" w:cs="Arial"/>
          <w:spacing w:val="-6"/>
          <w:sz w:val="20"/>
          <w:szCs w:val="20"/>
        </w:rPr>
        <w:t>Del análisis económico se deduce que la propuesta económica de</w:t>
      </w:r>
      <w:r w:rsidR="00B73B86" w:rsidRPr="003036B8">
        <w:rPr>
          <w:rFonts w:ascii="Arial" w:eastAsia="Arial" w:hAnsi="Arial" w:cs="Arial"/>
          <w:spacing w:val="-6"/>
          <w:sz w:val="20"/>
          <w:szCs w:val="20"/>
        </w:rPr>
        <w:t xml:space="preserve">l </w:t>
      </w:r>
      <w:r w:rsidR="00B73B86" w:rsidRPr="003036B8">
        <w:rPr>
          <w:rFonts w:ascii="Arial" w:eastAsia="Arial" w:hAnsi="Arial" w:cs="Arial"/>
          <w:b/>
          <w:bCs/>
          <w:spacing w:val="-6"/>
          <w:sz w:val="20"/>
          <w:szCs w:val="20"/>
        </w:rPr>
        <w:t xml:space="preserve">PARTICIPANTE </w:t>
      </w:r>
      <w:r w:rsidR="00B73B86" w:rsidRPr="003036B8">
        <w:rPr>
          <w:rFonts w:ascii="Arial" w:hAnsi="Arial" w:cs="Arial"/>
          <w:b/>
          <w:bCs/>
          <w:sz w:val="20"/>
          <w:szCs w:val="20"/>
        </w:rPr>
        <w:t>OPERADORA MERLIN S.A. DE C.V.</w:t>
      </w:r>
      <w:r w:rsidR="00B73B86" w:rsidRPr="003036B8">
        <w:rPr>
          <w:rFonts w:ascii="Arial" w:eastAsia="Arial" w:hAnsi="Arial" w:cs="Arial"/>
          <w:b/>
          <w:bCs/>
          <w:spacing w:val="-6"/>
          <w:sz w:val="20"/>
          <w:szCs w:val="20"/>
        </w:rPr>
        <w:t>,</w:t>
      </w:r>
      <w:r w:rsidR="00796D7B" w:rsidRPr="003036B8">
        <w:rPr>
          <w:rFonts w:ascii="Arial" w:eastAsia="Arial" w:hAnsi="Arial" w:cs="Arial"/>
          <w:b/>
          <w:smallCaps/>
          <w:sz w:val="20"/>
          <w:szCs w:val="20"/>
        </w:rPr>
        <w:t xml:space="preserve"> </w:t>
      </w:r>
      <w:bookmarkEnd w:id="17"/>
      <w:r w:rsidR="00796D7B"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el progresivo único objeto de la presente licitación, además </w:t>
      </w:r>
      <w:r w:rsidRPr="003036B8">
        <w:rPr>
          <w:rFonts w:ascii="Arial" w:eastAsia="Arial" w:hAnsi="Arial" w:cs="Arial"/>
          <w:spacing w:val="-6"/>
          <w:sz w:val="20"/>
          <w:szCs w:val="20"/>
        </w:rPr>
        <w:t xml:space="preserve">cumpliendo </w:t>
      </w:r>
      <w:r w:rsidR="00796D7B" w:rsidRPr="003036B8">
        <w:rPr>
          <w:rFonts w:ascii="Arial" w:eastAsia="Arial" w:hAnsi="Arial" w:cs="Arial"/>
          <w:spacing w:val="-6"/>
          <w:sz w:val="20"/>
          <w:szCs w:val="20"/>
        </w:rPr>
        <w:t xml:space="preserve">con los parámetros y límites presupuestales señalados por la </w:t>
      </w:r>
      <w:r w:rsidR="00796D7B" w:rsidRPr="003036B8">
        <w:rPr>
          <w:rFonts w:ascii="Arial" w:eastAsia="Arial" w:hAnsi="Arial" w:cs="Arial"/>
          <w:b/>
          <w:bCs/>
          <w:spacing w:val="-6"/>
          <w:sz w:val="20"/>
          <w:szCs w:val="20"/>
        </w:rPr>
        <w:t>CONVOCANTE.</w:t>
      </w:r>
    </w:p>
    <w:p w14:paraId="61B37AB3" w14:textId="77777777" w:rsidR="00085346" w:rsidRDefault="00085346" w:rsidP="00BE4FDB">
      <w:pPr>
        <w:pStyle w:val="Prrafodelista"/>
        <w:ind w:left="0"/>
        <w:jc w:val="both"/>
        <w:rPr>
          <w:rFonts w:ascii="Arial" w:eastAsia="Arial" w:hAnsi="Arial" w:cs="Arial"/>
          <w:b/>
          <w:bCs/>
          <w:spacing w:val="-6"/>
          <w:sz w:val="18"/>
          <w:szCs w:val="18"/>
        </w:rPr>
      </w:pPr>
    </w:p>
    <w:p w14:paraId="040A0655" w14:textId="79E1ACEA"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77777777" w:rsidR="00832C6A" w:rsidRDefault="00832C6A"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18" w:name="_Hlk42851365"/>
      <w:r w:rsidRPr="00783AFC">
        <w:rPr>
          <w:rFonts w:ascii="Arial" w:eastAsia="Arial" w:hAnsi="Arial" w:cs="Arial"/>
          <w:b/>
          <w:spacing w:val="-6"/>
          <w:sz w:val="18"/>
          <w:szCs w:val="18"/>
        </w:rPr>
        <w:t>PRIMERO</w:t>
      </w:r>
      <w:bookmarkEnd w:id="18"/>
      <w:r w:rsidR="00783AFC">
        <w:rPr>
          <w:rFonts w:ascii="Arial" w:eastAsia="Arial" w:hAnsi="Arial" w:cs="Arial"/>
          <w:b/>
          <w:sz w:val="18"/>
          <w:szCs w:val="18"/>
        </w:rPr>
        <w:t>.</w:t>
      </w:r>
    </w:p>
    <w:p w14:paraId="657DB5F7" w14:textId="5DA0E963" w:rsidR="00085DF8" w:rsidRPr="00085DF8" w:rsidRDefault="00796D7B" w:rsidP="00783AFC">
      <w:pPr>
        <w:jc w:val="both"/>
        <w:rPr>
          <w:rFonts w:ascii="Arial" w:eastAsia="Arial" w:hAnsi="Arial" w:cs="Arial"/>
          <w:b/>
          <w:sz w:val="18"/>
          <w:szCs w:val="18"/>
        </w:rPr>
      </w:pPr>
      <w:r w:rsidRPr="00796D7B">
        <w:rPr>
          <w:rFonts w:ascii="Arial" w:eastAsia="Arial" w:hAnsi="Arial" w:cs="Arial"/>
          <w:bCs/>
          <w:sz w:val="18"/>
          <w:szCs w:val="18"/>
        </w:rPr>
        <w:t xml:space="preserve">De conformidad con lo señalado por el artículo 67 de la Ley de Compras Gubernamentales, Enajenaciones y Contratación de Servicios del Estado de Jalisco y sus Municipios, se </w:t>
      </w:r>
      <w:r w:rsidRPr="0021377F">
        <w:rPr>
          <w:rFonts w:ascii="Arial" w:eastAsia="Arial" w:hAnsi="Arial" w:cs="Arial"/>
          <w:b/>
          <w:sz w:val="18"/>
          <w:szCs w:val="18"/>
        </w:rPr>
        <w:t>ADJUDICA EL CONTRATO</w:t>
      </w:r>
      <w:r w:rsidRPr="00796D7B">
        <w:rPr>
          <w:rFonts w:ascii="Arial" w:eastAsia="Arial" w:hAnsi="Arial" w:cs="Arial"/>
          <w:bCs/>
          <w:sz w:val="18"/>
          <w:szCs w:val="18"/>
        </w:rPr>
        <w:t xml:space="preserve"> a</w:t>
      </w:r>
      <w:r w:rsidR="0021377F">
        <w:rPr>
          <w:rFonts w:ascii="Arial" w:eastAsia="Arial" w:hAnsi="Arial" w:cs="Arial"/>
          <w:bCs/>
          <w:sz w:val="18"/>
          <w:szCs w:val="18"/>
        </w:rPr>
        <w:t xml:space="preserve"> </w:t>
      </w:r>
      <w:r w:rsidR="00B26EC8">
        <w:rPr>
          <w:rFonts w:ascii="Arial" w:eastAsia="Arial" w:hAnsi="Arial" w:cs="Arial"/>
          <w:bCs/>
          <w:sz w:val="18"/>
          <w:szCs w:val="18"/>
        </w:rPr>
        <w:t>el</w:t>
      </w:r>
      <w:r w:rsidRPr="00796D7B">
        <w:rPr>
          <w:rFonts w:ascii="Arial" w:eastAsia="Arial" w:hAnsi="Arial" w:cs="Arial"/>
          <w:bCs/>
          <w:sz w:val="18"/>
          <w:szCs w:val="18"/>
        </w:rPr>
        <w:t xml:space="preserve"> </w:t>
      </w:r>
      <w:r w:rsidRPr="0021377F">
        <w:rPr>
          <w:rFonts w:ascii="Arial" w:eastAsia="Arial" w:hAnsi="Arial" w:cs="Arial"/>
          <w:b/>
          <w:sz w:val="18"/>
          <w:szCs w:val="18"/>
        </w:rPr>
        <w:t>PROVEEDOR</w:t>
      </w:r>
      <w:r w:rsidRPr="00796D7B">
        <w:rPr>
          <w:rFonts w:ascii="Arial" w:eastAsia="Arial" w:hAnsi="Arial" w:cs="Arial"/>
          <w:bCs/>
          <w:sz w:val="18"/>
          <w:szCs w:val="18"/>
        </w:rPr>
        <w:t xml:space="preserve"> </w:t>
      </w:r>
      <w:r w:rsidR="00B26EC8" w:rsidRPr="00B26EC8">
        <w:rPr>
          <w:rFonts w:ascii="Arial" w:hAnsi="Arial" w:cs="Arial"/>
          <w:b/>
          <w:smallCaps/>
          <w:sz w:val="18"/>
          <w:szCs w:val="18"/>
        </w:rPr>
        <w:t>OPERADORA MERLIN S.A. DE C.V.</w:t>
      </w:r>
      <w:r w:rsidRPr="00796D7B">
        <w:rPr>
          <w:rFonts w:ascii="Arial" w:eastAsia="Arial" w:hAnsi="Arial" w:cs="Arial"/>
          <w:bCs/>
          <w:sz w:val="18"/>
          <w:szCs w:val="18"/>
        </w:rPr>
        <w:t xml:space="preserve">, para </w:t>
      </w:r>
      <w:r w:rsidR="0021377F">
        <w:rPr>
          <w:rFonts w:ascii="Arial" w:eastAsia="Arial" w:hAnsi="Arial" w:cs="Arial"/>
          <w:bCs/>
          <w:sz w:val="18"/>
          <w:szCs w:val="18"/>
        </w:rPr>
        <w:t>los</w:t>
      </w:r>
      <w:r w:rsidRPr="00796D7B">
        <w:rPr>
          <w:rFonts w:ascii="Arial" w:eastAsia="Arial" w:hAnsi="Arial" w:cs="Arial"/>
          <w:bCs/>
          <w:sz w:val="18"/>
          <w:szCs w:val="18"/>
        </w:rPr>
        <w:t xml:space="preserve"> </w:t>
      </w:r>
      <w:bookmarkStart w:id="19" w:name="_Hlk83809384"/>
      <w:r w:rsidR="00085DF8" w:rsidRPr="00085DF8">
        <w:rPr>
          <w:rFonts w:ascii="Arial" w:eastAsia="Arial" w:hAnsi="Arial" w:cs="Arial"/>
          <w:b/>
          <w:sz w:val="18"/>
          <w:szCs w:val="18"/>
        </w:rPr>
        <w:t>“SERVICIOS INTEGRALES PARA LA EVALUACIÓN Y ACREDITACIÓN DE UNIDADES MÉDICAS DEL O.P.D. SERVICIOS DE SALUD JALISCO”.</w:t>
      </w:r>
      <w:r w:rsidR="00085DF8" w:rsidRPr="00796D7B">
        <w:rPr>
          <w:rFonts w:ascii="Arial" w:eastAsia="Arial" w:hAnsi="Arial" w:cs="Arial"/>
          <w:bCs/>
          <w:sz w:val="18"/>
          <w:szCs w:val="18"/>
        </w:rPr>
        <w:t xml:space="preserve"> </w:t>
      </w:r>
      <w:bookmarkEnd w:id="19"/>
      <w:r w:rsidR="007670FA">
        <w:rPr>
          <w:rFonts w:ascii="Arial" w:eastAsia="Arial" w:hAnsi="Arial" w:cs="Arial"/>
          <w:bCs/>
          <w:sz w:val="18"/>
          <w:szCs w:val="18"/>
        </w:rPr>
        <w:t xml:space="preserve">Hasta </w:t>
      </w:r>
      <w:r w:rsidR="00085DF8">
        <w:rPr>
          <w:rFonts w:ascii="Arial" w:eastAsia="Arial" w:hAnsi="Arial" w:cs="Arial"/>
          <w:bCs/>
          <w:sz w:val="18"/>
          <w:szCs w:val="18"/>
        </w:rPr>
        <w:t>p</w:t>
      </w:r>
      <w:r w:rsidR="00085DF8" w:rsidRPr="00796D7B">
        <w:rPr>
          <w:rFonts w:ascii="Arial" w:eastAsia="Arial" w:hAnsi="Arial" w:cs="Arial"/>
          <w:bCs/>
          <w:sz w:val="18"/>
          <w:szCs w:val="18"/>
        </w:rPr>
        <w:t>or</w:t>
      </w:r>
      <w:r w:rsidRPr="00796D7B">
        <w:rPr>
          <w:rFonts w:ascii="Arial" w:eastAsia="Arial" w:hAnsi="Arial" w:cs="Arial"/>
          <w:bCs/>
          <w:sz w:val="18"/>
          <w:szCs w:val="18"/>
        </w:rPr>
        <w:t xml:space="preserve"> un monto de </w:t>
      </w:r>
      <w:r w:rsidR="00085DF8" w:rsidRPr="00085DF8">
        <w:rPr>
          <w:rFonts w:ascii="Arial" w:eastAsia="Arial" w:hAnsi="Arial" w:cs="Arial"/>
          <w:b/>
          <w:sz w:val="18"/>
          <w:szCs w:val="18"/>
        </w:rPr>
        <w:t>$408.030.00</w:t>
      </w:r>
      <w:r w:rsidR="00085DF8">
        <w:rPr>
          <w:rFonts w:ascii="Arial" w:eastAsia="Arial" w:hAnsi="Arial" w:cs="Arial"/>
          <w:b/>
          <w:sz w:val="18"/>
          <w:szCs w:val="18"/>
        </w:rPr>
        <w:t xml:space="preserve"> </w:t>
      </w:r>
      <w:r w:rsidRPr="008952AE">
        <w:rPr>
          <w:rFonts w:ascii="Arial" w:eastAsia="Arial" w:hAnsi="Arial" w:cs="Arial"/>
          <w:b/>
          <w:sz w:val="18"/>
          <w:szCs w:val="18"/>
        </w:rPr>
        <w:t>(</w:t>
      </w:r>
      <w:r w:rsidR="00085DF8">
        <w:rPr>
          <w:rFonts w:ascii="Arial" w:eastAsia="Arial" w:hAnsi="Arial" w:cs="Arial"/>
          <w:b/>
          <w:sz w:val="18"/>
          <w:szCs w:val="18"/>
        </w:rPr>
        <w:t xml:space="preserve">CUATROCIENTOS OCHO MIL TREINTA </w:t>
      </w:r>
      <w:r w:rsidR="00085DF8" w:rsidRPr="008952AE">
        <w:rPr>
          <w:rFonts w:ascii="Arial" w:eastAsia="Arial" w:hAnsi="Arial" w:cs="Arial"/>
          <w:b/>
          <w:sz w:val="18"/>
          <w:szCs w:val="18"/>
        </w:rPr>
        <w:t>PESOS</w:t>
      </w:r>
      <w:r w:rsidR="008952AE">
        <w:rPr>
          <w:rFonts w:ascii="Arial" w:eastAsia="Arial" w:hAnsi="Arial" w:cs="Arial"/>
          <w:bCs/>
          <w:sz w:val="18"/>
          <w:szCs w:val="18"/>
        </w:rPr>
        <w:t xml:space="preserve"> </w:t>
      </w:r>
      <w:r w:rsidR="008952AE" w:rsidRPr="008952AE">
        <w:rPr>
          <w:rFonts w:ascii="Arial" w:eastAsia="Arial" w:hAnsi="Arial" w:cs="Arial"/>
          <w:b/>
          <w:sz w:val="18"/>
          <w:szCs w:val="18"/>
        </w:rPr>
        <w:t>00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8952AE" w:rsidRPr="000567F1">
        <w:rPr>
          <w:rFonts w:ascii="Arial" w:eastAsia="Arial" w:hAnsi="Arial" w:cs="Arial"/>
          <w:b/>
          <w:sz w:val="18"/>
          <w:szCs w:val="18"/>
        </w:rPr>
        <w:t>CONTRATACIÓN</w:t>
      </w:r>
      <w:r w:rsidRPr="00796D7B">
        <w:rPr>
          <w:rFonts w:ascii="Arial" w:eastAsia="Arial" w:hAnsi="Arial" w:cs="Arial"/>
          <w:bCs/>
          <w:sz w:val="18"/>
          <w:szCs w:val="18"/>
        </w:rPr>
        <w:t xml:space="preserve">, considerando la asignación presupuestal </w:t>
      </w:r>
      <w:r w:rsidR="00085DF8">
        <w:rPr>
          <w:rFonts w:ascii="Arial" w:eastAsia="Arial" w:hAnsi="Arial" w:cs="Arial"/>
          <w:b/>
          <w:sz w:val="18"/>
          <w:szCs w:val="18"/>
        </w:rPr>
        <w:t>SP01890</w:t>
      </w:r>
      <w:r w:rsidRPr="00796D7B">
        <w:rPr>
          <w:rFonts w:ascii="Arial" w:eastAsia="Arial" w:hAnsi="Arial" w:cs="Arial"/>
          <w:bCs/>
          <w:sz w:val="18"/>
          <w:szCs w:val="18"/>
        </w:rPr>
        <w:t xml:space="preserve"> autorizados para la </w:t>
      </w:r>
      <w:r w:rsidRPr="00085346">
        <w:rPr>
          <w:rFonts w:ascii="Arial" w:eastAsia="Arial" w:hAnsi="Arial" w:cs="Arial"/>
          <w:b/>
          <w:sz w:val="18"/>
          <w:szCs w:val="18"/>
        </w:rPr>
        <w:t>Licitación Pública Local LSCC-0</w:t>
      </w:r>
      <w:r w:rsidR="00085346" w:rsidRPr="00085346">
        <w:rPr>
          <w:rFonts w:ascii="Arial" w:eastAsia="Arial" w:hAnsi="Arial" w:cs="Arial"/>
          <w:b/>
          <w:sz w:val="18"/>
          <w:szCs w:val="18"/>
        </w:rPr>
        <w:t>1</w:t>
      </w:r>
      <w:r w:rsidR="00085DF8">
        <w:rPr>
          <w:rFonts w:ascii="Arial" w:eastAsia="Arial" w:hAnsi="Arial" w:cs="Arial"/>
          <w:b/>
          <w:sz w:val="18"/>
          <w:szCs w:val="18"/>
        </w:rPr>
        <w:t>3</w:t>
      </w:r>
      <w:r w:rsidRPr="00085346">
        <w:rPr>
          <w:rFonts w:ascii="Arial" w:eastAsia="Arial" w:hAnsi="Arial" w:cs="Arial"/>
          <w:b/>
          <w:sz w:val="18"/>
          <w:szCs w:val="18"/>
        </w:rPr>
        <w:t>-2021</w:t>
      </w:r>
      <w:r w:rsidRPr="00796D7B">
        <w:rPr>
          <w:rFonts w:ascii="Arial" w:eastAsia="Arial" w:hAnsi="Arial" w:cs="Arial"/>
          <w:bCs/>
          <w:sz w:val="18"/>
          <w:szCs w:val="18"/>
        </w:rPr>
        <w:t xml:space="preserve"> para </w:t>
      </w:r>
      <w:r w:rsidR="00085346">
        <w:rPr>
          <w:rFonts w:ascii="Arial" w:eastAsia="Arial" w:hAnsi="Arial" w:cs="Arial"/>
          <w:bCs/>
          <w:sz w:val="18"/>
          <w:szCs w:val="18"/>
        </w:rPr>
        <w:t xml:space="preserve">los </w:t>
      </w:r>
      <w:r w:rsidR="00085DF8" w:rsidRPr="00085DF8">
        <w:rPr>
          <w:rFonts w:ascii="Arial" w:eastAsia="Arial" w:hAnsi="Arial" w:cs="Arial"/>
          <w:b/>
          <w:sz w:val="18"/>
          <w:szCs w:val="18"/>
        </w:rPr>
        <w:t xml:space="preserve">“SERVICIOS INTEGRALES PARA LA EVALUACIÓN Y ACREDITACIÓN DE UNIDADES MÉDICAS DEL O.P.D. SERVICIOS DE SALUD JALISCO”. </w:t>
      </w:r>
      <w:r w:rsidRPr="00796D7B">
        <w:rPr>
          <w:rFonts w:ascii="Arial" w:eastAsia="Arial" w:hAnsi="Arial" w:cs="Arial"/>
          <w:bCs/>
          <w:sz w:val="18"/>
          <w:szCs w:val="18"/>
        </w:rPr>
        <w:t xml:space="preserve">lo anterior, por tratarse del participante cuya oferta resulto solvente, de seguridad social, documentación legal, y con las especificaciones técnicas derivadas del </w:t>
      </w:r>
      <w:r w:rsidRPr="00085346">
        <w:rPr>
          <w:rFonts w:ascii="Arial" w:eastAsia="Arial" w:hAnsi="Arial" w:cs="Arial"/>
          <w:b/>
          <w:sz w:val="18"/>
          <w:szCs w:val="18"/>
        </w:rPr>
        <w:t>ANEXO</w:t>
      </w:r>
      <w:r w:rsidRPr="00796D7B">
        <w:rPr>
          <w:rFonts w:ascii="Arial" w:eastAsia="Arial" w:hAnsi="Arial" w:cs="Arial"/>
          <w:bCs/>
          <w:sz w:val="18"/>
          <w:szCs w:val="18"/>
        </w:rPr>
        <w:t xml:space="preserve"> </w:t>
      </w:r>
      <w:r w:rsidRPr="00085346">
        <w:rPr>
          <w:rFonts w:ascii="Arial" w:eastAsia="Arial" w:hAnsi="Arial" w:cs="Arial"/>
          <w:b/>
          <w:sz w:val="18"/>
          <w:szCs w:val="18"/>
        </w:rPr>
        <w:t>1</w:t>
      </w:r>
      <w:r w:rsidR="00085346">
        <w:rPr>
          <w:rFonts w:ascii="Arial" w:eastAsia="Arial" w:hAnsi="Arial" w:cs="Arial"/>
          <w:b/>
          <w:sz w:val="18"/>
          <w:szCs w:val="18"/>
        </w:rPr>
        <w:t>.</w:t>
      </w:r>
      <w:r w:rsidRPr="00796D7B">
        <w:rPr>
          <w:rFonts w:ascii="Arial" w:eastAsia="Arial" w:hAnsi="Arial" w:cs="Arial"/>
          <w:bCs/>
          <w:sz w:val="18"/>
          <w:szCs w:val="18"/>
        </w:rPr>
        <w:t xml:space="preserve"> </w:t>
      </w:r>
      <w:r w:rsidR="00085346" w:rsidRPr="00085346">
        <w:rPr>
          <w:rFonts w:ascii="Arial" w:eastAsia="Arial" w:hAnsi="Arial" w:cs="Arial"/>
          <w:b/>
          <w:sz w:val="18"/>
          <w:szCs w:val="18"/>
        </w:rPr>
        <w:t>CARTA DE REQUERIMIENTOS TÉCNICOS</w:t>
      </w:r>
      <w:r w:rsidR="00085346" w:rsidRPr="00796D7B">
        <w:rPr>
          <w:rFonts w:ascii="Arial" w:eastAsia="Arial" w:hAnsi="Arial" w:cs="Arial"/>
          <w:bCs/>
          <w:sz w:val="18"/>
          <w:szCs w:val="18"/>
        </w:rPr>
        <w:t>,</w:t>
      </w:r>
      <w:r w:rsidRPr="00796D7B">
        <w:rPr>
          <w:rFonts w:ascii="Arial" w:eastAsia="Arial" w:hAnsi="Arial" w:cs="Arial"/>
          <w:bCs/>
          <w:sz w:val="18"/>
          <w:szCs w:val="18"/>
        </w:rPr>
        <w:t xml:space="preserve"> y </w:t>
      </w:r>
      <w:r w:rsidR="00085346" w:rsidRPr="00085346">
        <w:rPr>
          <w:rFonts w:ascii="Arial" w:eastAsia="Arial" w:hAnsi="Arial" w:cs="Arial"/>
          <w:b/>
          <w:sz w:val="18"/>
          <w:szCs w:val="18"/>
        </w:rPr>
        <w:t>ECONÓMICOS</w:t>
      </w:r>
      <w:r w:rsidR="00085346" w:rsidRPr="00796D7B">
        <w:rPr>
          <w:rFonts w:ascii="Arial" w:eastAsia="Arial" w:hAnsi="Arial" w:cs="Arial"/>
          <w:bCs/>
          <w:sz w:val="18"/>
          <w:szCs w:val="18"/>
        </w:rPr>
        <w:t xml:space="preserve"> </w:t>
      </w:r>
      <w:r w:rsidRPr="00796D7B">
        <w:rPr>
          <w:rFonts w:ascii="Arial" w:eastAsia="Arial" w:hAnsi="Arial" w:cs="Arial"/>
          <w:bCs/>
          <w:sz w:val="18"/>
          <w:szCs w:val="18"/>
        </w:rPr>
        <w:t>establecidos en la convocatoria de licitación y además brinda el precio más conveniente; conforme a los siguientes precios</w:t>
      </w:r>
      <w:r w:rsidR="00085346">
        <w:rPr>
          <w:rFonts w:ascii="Arial" w:eastAsia="Arial" w:hAnsi="Arial" w:cs="Arial"/>
          <w:bCs/>
          <w:sz w:val="18"/>
          <w:szCs w:val="18"/>
        </w:rPr>
        <w:t>:</w:t>
      </w:r>
    </w:p>
    <w:tbl>
      <w:tblPr>
        <w:tblpPr w:leftFromText="141" w:rightFromText="141" w:vertAnchor="text" w:horzAnchor="margin" w:tblpX="-709" w:tblpY="615"/>
        <w:tblW w:w="10206" w:type="dxa"/>
        <w:tblCellMar>
          <w:left w:w="70" w:type="dxa"/>
          <w:right w:w="70" w:type="dxa"/>
        </w:tblCellMar>
        <w:tblLook w:val="04A0" w:firstRow="1" w:lastRow="0" w:firstColumn="1" w:lastColumn="0" w:noHBand="0" w:noVBand="1"/>
      </w:tblPr>
      <w:tblGrid>
        <w:gridCol w:w="912"/>
        <w:gridCol w:w="1723"/>
        <w:gridCol w:w="715"/>
        <w:gridCol w:w="1329"/>
        <w:gridCol w:w="2551"/>
        <w:gridCol w:w="2976"/>
      </w:tblGrid>
      <w:tr w:rsidR="00085DF8" w:rsidRPr="00E55F12" w14:paraId="108FCF70" w14:textId="77777777" w:rsidTr="00E55F12">
        <w:trPr>
          <w:trHeight w:val="396"/>
        </w:trPr>
        <w:tc>
          <w:tcPr>
            <w:tcW w:w="4679" w:type="dxa"/>
            <w:gridSpan w:val="4"/>
            <w:tcBorders>
              <w:top w:val="nil"/>
              <w:left w:val="nil"/>
              <w:bottom w:val="single" w:sz="4" w:space="0" w:color="auto"/>
              <w:right w:val="single" w:sz="4" w:space="0" w:color="000000"/>
            </w:tcBorders>
            <w:shd w:val="clear" w:color="auto" w:fill="auto"/>
            <w:noWrap/>
            <w:vAlign w:val="bottom"/>
            <w:hideMark/>
          </w:tcPr>
          <w:p w14:paraId="14756C02" w14:textId="3222825F" w:rsidR="00085DF8" w:rsidRPr="00E55F12" w:rsidRDefault="00085DF8" w:rsidP="00085DF8">
            <w:pPr>
              <w:rPr>
                <w:rFonts w:ascii="Calibri" w:hAnsi="Calibri" w:cs="Calibri"/>
                <w:color w:val="000000"/>
                <w:sz w:val="10"/>
                <w:szCs w:val="10"/>
              </w:rPr>
            </w:pPr>
          </w:p>
        </w:tc>
        <w:tc>
          <w:tcPr>
            <w:tcW w:w="5527" w:type="dxa"/>
            <w:gridSpan w:val="2"/>
            <w:tcBorders>
              <w:top w:val="single" w:sz="4" w:space="0" w:color="auto"/>
              <w:left w:val="nil"/>
              <w:bottom w:val="single" w:sz="4" w:space="0" w:color="auto"/>
              <w:right w:val="single" w:sz="4" w:space="0" w:color="auto"/>
            </w:tcBorders>
            <w:shd w:val="clear" w:color="000000" w:fill="D9D9D9"/>
            <w:vAlign w:val="center"/>
            <w:hideMark/>
          </w:tcPr>
          <w:p w14:paraId="77BD5081" w14:textId="77777777" w:rsidR="00085DF8" w:rsidRPr="00E55F12" w:rsidRDefault="00085DF8" w:rsidP="00085DF8">
            <w:pPr>
              <w:jc w:val="center"/>
              <w:rPr>
                <w:rFonts w:ascii="Calibri" w:hAnsi="Calibri" w:cs="Calibri"/>
                <w:b/>
                <w:bCs/>
                <w:color w:val="000000"/>
                <w:sz w:val="10"/>
                <w:szCs w:val="10"/>
              </w:rPr>
            </w:pPr>
            <w:r w:rsidRPr="00E55F12">
              <w:rPr>
                <w:rFonts w:ascii="Calibri" w:hAnsi="Calibri" w:cs="Calibri"/>
                <w:b/>
                <w:bCs/>
                <w:color w:val="000000"/>
                <w:sz w:val="14"/>
                <w:szCs w:val="14"/>
              </w:rPr>
              <w:t>OPERADORA MERLIN S.A. DE C.V.</w:t>
            </w:r>
          </w:p>
        </w:tc>
      </w:tr>
      <w:tr w:rsidR="00085DF8" w:rsidRPr="00E55F12" w14:paraId="0C1DE7A0" w14:textId="77777777" w:rsidTr="00E55F12">
        <w:trPr>
          <w:trHeight w:val="443"/>
        </w:trPr>
        <w:tc>
          <w:tcPr>
            <w:tcW w:w="9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15C809" w14:textId="77777777" w:rsidR="00085DF8" w:rsidRPr="00E55F12" w:rsidRDefault="00085DF8" w:rsidP="00085DF8">
            <w:pPr>
              <w:jc w:val="center"/>
              <w:rPr>
                <w:rFonts w:ascii="Arial Narrow" w:hAnsi="Arial Narrow" w:cs="Calibri"/>
                <w:b/>
                <w:bCs/>
                <w:sz w:val="10"/>
                <w:szCs w:val="10"/>
              </w:rPr>
            </w:pPr>
            <w:r w:rsidRPr="00E55F12">
              <w:rPr>
                <w:rFonts w:ascii="Arial Narrow" w:hAnsi="Arial Narrow" w:cs="Calibri"/>
                <w:b/>
                <w:bCs/>
                <w:sz w:val="10"/>
                <w:szCs w:val="10"/>
              </w:rPr>
              <w:t>PROGRESIVO</w:t>
            </w:r>
          </w:p>
        </w:tc>
        <w:tc>
          <w:tcPr>
            <w:tcW w:w="1723" w:type="dxa"/>
            <w:tcBorders>
              <w:top w:val="single" w:sz="4" w:space="0" w:color="auto"/>
              <w:left w:val="nil"/>
              <w:bottom w:val="single" w:sz="4" w:space="0" w:color="auto"/>
              <w:right w:val="single" w:sz="4" w:space="0" w:color="auto"/>
            </w:tcBorders>
            <w:shd w:val="clear" w:color="000000" w:fill="D9D9D9"/>
            <w:vAlign w:val="center"/>
            <w:hideMark/>
          </w:tcPr>
          <w:p w14:paraId="76A804FE" w14:textId="77777777" w:rsidR="00085DF8" w:rsidRPr="00E55F12" w:rsidRDefault="00085DF8" w:rsidP="00085DF8">
            <w:pPr>
              <w:jc w:val="center"/>
              <w:rPr>
                <w:rFonts w:ascii="Arial Narrow" w:hAnsi="Arial Narrow" w:cs="Calibri"/>
                <w:b/>
                <w:bCs/>
                <w:sz w:val="10"/>
                <w:szCs w:val="10"/>
              </w:rPr>
            </w:pPr>
            <w:r w:rsidRPr="00E55F12">
              <w:rPr>
                <w:rFonts w:ascii="Arial Narrow" w:hAnsi="Arial Narrow" w:cs="Calibri"/>
                <w:b/>
                <w:bCs/>
                <w:sz w:val="10"/>
                <w:szCs w:val="10"/>
              </w:rPr>
              <w:t>DESCRIPCIÓN</w:t>
            </w:r>
          </w:p>
        </w:tc>
        <w:tc>
          <w:tcPr>
            <w:tcW w:w="715" w:type="dxa"/>
            <w:tcBorders>
              <w:top w:val="single" w:sz="4" w:space="0" w:color="auto"/>
              <w:left w:val="nil"/>
              <w:bottom w:val="single" w:sz="4" w:space="0" w:color="auto"/>
              <w:right w:val="single" w:sz="4" w:space="0" w:color="auto"/>
            </w:tcBorders>
            <w:shd w:val="clear" w:color="000000" w:fill="D9D9D9"/>
            <w:vAlign w:val="center"/>
            <w:hideMark/>
          </w:tcPr>
          <w:p w14:paraId="26D46AB4" w14:textId="77777777" w:rsidR="00085DF8" w:rsidRPr="00E55F12" w:rsidRDefault="00085DF8" w:rsidP="00085DF8">
            <w:pPr>
              <w:jc w:val="center"/>
              <w:rPr>
                <w:rFonts w:ascii="Arial Narrow" w:hAnsi="Arial Narrow" w:cs="Calibri"/>
                <w:b/>
                <w:bCs/>
                <w:sz w:val="10"/>
                <w:szCs w:val="10"/>
              </w:rPr>
            </w:pPr>
            <w:r w:rsidRPr="00E55F12">
              <w:rPr>
                <w:rFonts w:ascii="Arial Narrow" w:hAnsi="Arial Narrow" w:cs="Calibri"/>
                <w:b/>
                <w:bCs/>
                <w:sz w:val="10"/>
                <w:szCs w:val="10"/>
              </w:rPr>
              <w:t xml:space="preserve">CANTIDAD </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3E0E3A8E" w14:textId="77777777" w:rsidR="00085DF8" w:rsidRPr="00E55F12" w:rsidRDefault="00085DF8" w:rsidP="00085DF8">
            <w:pPr>
              <w:jc w:val="center"/>
              <w:rPr>
                <w:rFonts w:ascii="Arial Narrow" w:hAnsi="Arial Narrow" w:cs="Calibri"/>
                <w:b/>
                <w:bCs/>
                <w:sz w:val="10"/>
                <w:szCs w:val="10"/>
              </w:rPr>
            </w:pPr>
            <w:r w:rsidRPr="00E55F12">
              <w:rPr>
                <w:rFonts w:ascii="Arial Narrow" w:hAnsi="Arial Narrow" w:cs="Calibri"/>
                <w:b/>
                <w:bCs/>
                <w:sz w:val="10"/>
                <w:szCs w:val="10"/>
              </w:rPr>
              <w:t>SUBPARTIDA</w:t>
            </w:r>
          </w:p>
        </w:tc>
        <w:tc>
          <w:tcPr>
            <w:tcW w:w="25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E93825" w14:textId="77777777" w:rsidR="00085DF8" w:rsidRPr="00E55F12" w:rsidRDefault="00085DF8" w:rsidP="00085DF8">
            <w:pPr>
              <w:jc w:val="center"/>
              <w:rPr>
                <w:rFonts w:ascii="Arial Narrow" w:hAnsi="Arial Narrow" w:cs="Calibri"/>
                <w:b/>
                <w:bCs/>
                <w:sz w:val="10"/>
                <w:szCs w:val="10"/>
              </w:rPr>
            </w:pPr>
            <w:r w:rsidRPr="00E55F12">
              <w:rPr>
                <w:rFonts w:ascii="Arial Narrow" w:hAnsi="Arial Narrow" w:cs="Calibri"/>
                <w:b/>
                <w:bCs/>
                <w:sz w:val="10"/>
                <w:szCs w:val="10"/>
              </w:rPr>
              <w:t xml:space="preserve">PRECIO UNITARIO POR PERSONA </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081BC620" w14:textId="77777777" w:rsidR="00085DF8" w:rsidRPr="00E55F12" w:rsidRDefault="00085DF8" w:rsidP="00085DF8">
            <w:pPr>
              <w:jc w:val="center"/>
              <w:rPr>
                <w:rFonts w:ascii="Arial Narrow" w:hAnsi="Arial Narrow" w:cs="Calibri"/>
                <w:b/>
                <w:bCs/>
                <w:sz w:val="10"/>
                <w:szCs w:val="10"/>
              </w:rPr>
            </w:pPr>
            <w:r w:rsidRPr="00E55F12">
              <w:rPr>
                <w:rFonts w:ascii="Arial Narrow" w:hAnsi="Arial Narrow" w:cs="Calibri"/>
                <w:b/>
                <w:bCs/>
                <w:sz w:val="10"/>
                <w:szCs w:val="10"/>
              </w:rPr>
              <w:t>IMPORTE</w:t>
            </w:r>
          </w:p>
        </w:tc>
      </w:tr>
      <w:tr w:rsidR="00085DF8" w:rsidRPr="00E55F12" w14:paraId="5DFBEB06" w14:textId="77777777" w:rsidTr="00E55F12">
        <w:trPr>
          <w:trHeight w:val="1116"/>
        </w:trPr>
        <w:tc>
          <w:tcPr>
            <w:tcW w:w="9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4B9681" w14:textId="77777777" w:rsidR="00085DF8" w:rsidRPr="00E55F12" w:rsidRDefault="00085DF8" w:rsidP="00085DF8">
            <w:pPr>
              <w:jc w:val="center"/>
              <w:rPr>
                <w:rFonts w:ascii="Arial Narrow" w:hAnsi="Arial Narrow" w:cs="Calibri"/>
                <w:b/>
                <w:bCs/>
                <w:color w:val="000000"/>
                <w:sz w:val="10"/>
                <w:szCs w:val="10"/>
              </w:rPr>
            </w:pPr>
            <w:r w:rsidRPr="00E55F12">
              <w:rPr>
                <w:rFonts w:ascii="Arial Narrow" w:hAnsi="Arial Narrow" w:cs="Calibri"/>
                <w:b/>
                <w:bCs/>
                <w:color w:val="000000"/>
                <w:sz w:val="10"/>
                <w:szCs w:val="10"/>
              </w:rPr>
              <w:t>1</w:t>
            </w:r>
          </w:p>
          <w:p w14:paraId="58D9B83B" w14:textId="77777777" w:rsidR="00085DF8" w:rsidRPr="00E55F12" w:rsidRDefault="00085DF8" w:rsidP="00085DF8">
            <w:pPr>
              <w:jc w:val="center"/>
              <w:rPr>
                <w:rFonts w:ascii="Arial Narrow" w:hAnsi="Arial Narrow" w:cs="Calibri"/>
                <w:b/>
                <w:bCs/>
                <w:color w:val="000000"/>
                <w:sz w:val="10"/>
                <w:szCs w:val="10"/>
              </w:rPr>
            </w:pPr>
          </w:p>
        </w:tc>
        <w:tc>
          <w:tcPr>
            <w:tcW w:w="1723" w:type="dxa"/>
            <w:vMerge w:val="restart"/>
            <w:tcBorders>
              <w:top w:val="single" w:sz="4" w:space="0" w:color="auto"/>
              <w:left w:val="nil"/>
              <w:bottom w:val="single" w:sz="4" w:space="0" w:color="auto"/>
              <w:right w:val="single" w:sz="4" w:space="0" w:color="auto"/>
            </w:tcBorders>
            <w:shd w:val="clear" w:color="000000" w:fill="FFFFFF"/>
            <w:vAlign w:val="center"/>
            <w:hideMark/>
          </w:tcPr>
          <w:p w14:paraId="337D9736" w14:textId="77777777" w:rsidR="00085DF8" w:rsidRPr="00E55F12" w:rsidRDefault="00085DF8" w:rsidP="00085DF8">
            <w:pPr>
              <w:rPr>
                <w:rFonts w:ascii="Arial Narrow" w:hAnsi="Arial Narrow" w:cs="Calibri"/>
                <w:b/>
                <w:bCs/>
                <w:color w:val="000000"/>
                <w:sz w:val="10"/>
                <w:szCs w:val="10"/>
              </w:rPr>
            </w:pPr>
            <w:r w:rsidRPr="00E55F12">
              <w:rPr>
                <w:rFonts w:ascii="Arial Narrow" w:hAnsi="Arial Narrow" w:cs="Calibri"/>
                <w:b/>
                <w:bCs/>
                <w:color w:val="000000"/>
                <w:sz w:val="10"/>
                <w:szCs w:val="10"/>
              </w:rPr>
              <w:t>SERVICIOS INTEGRALES DE HOSPEDAJE, COFFE BREAK, SERVICIOS DE ALIMENTACIÓN, SALON DE EVENTOS, ARRENDAMIENTO DE 2 COMPUTADORAS PORTATILES ,2 IMPRESORAS MULTIFUNCIONALES ,25 KITS DE PAPELERIA</w:t>
            </w:r>
          </w:p>
          <w:p w14:paraId="741EBC0B" w14:textId="77777777" w:rsidR="00085DF8" w:rsidRPr="00E55F12" w:rsidRDefault="00085DF8" w:rsidP="00085DF8">
            <w:pPr>
              <w:rPr>
                <w:rFonts w:ascii="Arial Narrow" w:hAnsi="Arial Narrow" w:cs="Calibri"/>
                <w:b/>
                <w:bCs/>
                <w:color w:val="000000"/>
                <w:sz w:val="10"/>
                <w:szCs w:val="10"/>
              </w:rPr>
            </w:pPr>
            <w:r w:rsidRPr="00E55F12">
              <w:rPr>
                <w:rFonts w:ascii="Arial Narrow" w:hAnsi="Arial Narrow" w:cs="Calibri"/>
                <w:b/>
                <w:bCs/>
                <w:color w:val="000000"/>
                <w:sz w:val="10"/>
                <w:szCs w:val="10"/>
              </w:rPr>
              <w:t>TRANSPORTE TERRESTRE EN AUTOBÚS COMERCIAL PARA HASTA 15 PERSONAS TRANSPORTE AÉREO PARA HASTA 15 PERSONAS</w:t>
            </w:r>
          </w:p>
        </w:tc>
        <w:tc>
          <w:tcPr>
            <w:tcW w:w="715" w:type="dxa"/>
            <w:tcBorders>
              <w:top w:val="single" w:sz="4" w:space="0" w:color="auto"/>
              <w:left w:val="nil"/>
              <w:bottom w:val="single" w:sz="4" w:space="0" w:color="auto"/>
              <w:right w:val="single" w:sz="4" w:space="0" w:color="auto"/>
            </w:tcBorders>
            <w:shd w:val="clear" w:color="000000" w:fill="FFFFFF"/>
            <w:vAlign w:val="center"/>
          </w:tcPr>
          <w:p w14:paraId="5A20F27F" w14:textId="77777777" w:rsidR="00085DF8" w:rsidRPr="00E55F12" w:rsidRDefault="00085DF8" w:rsidP="00085DF8">
            <w:pPr>
              <w:jc w:val="center"/>
              <w:rPr>
                <w:rFonts w:ascii="Arial Narrow" w:hAnsi="Arial Narrow" w:cs="Calibri"/>
                <w:b/>
                <w:bCs/>
                <w:color w:val="000000"/>
                <w:sz w:val="10"/>
                <w:szCs w:val="10"/>
              </w:rPr>
            </w:pPr>
            <w:r w:rsidRPr="00E55F12">
              <w:rPr>
                <w:rFonts w:ascii="Arial Narrow" w:hAnsi="Arial Narrow" w:cs="Calibri"/>
                <w:b/>
                <w:bCs/>
                <w:color w:val="000000"/>
                <w:sz w:val="10"/>
                <w:szCs w:val="10"/>
              </w:rPr>
              <w:t>HASTA 35 PERSONAS</w:t>
            </w:r>
          </w:p>
        </w:tc>
        <w:tc>
          <w:tcPr>
            <w:tcW w:w="1329" w:type="dxa"/>
            <w:tcBorders>
              <w:top w:val="single" w:sz="4" w:space="0" w:color="auto"/>
              <w:left w:val="nil"/>
              <w:bottom w:val="single" w:sz="4" w:space="0" w:color="auto"/>
              <w:right w:val="single" w:sz="4" w:space="0" w:color="auto"/>
            </w:tcBorders>
            <w:shd w:val="clear" w:color="000000" w:fill="FFFFFF"/>
            <w:vAlign w:val="center"/>
            <w:hideMark/>
          </w:tcPr>
          <w:p w14:paraId="3D03DFC2"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b/>
                <w:bCs/>
                <w:color w:val="000000"/>
                <w:sz w:val="10"/>
                <w:szCs w:val="10"/>
              </w:rPr>
              <w:t>-</w:t>
            </w:r>
            <w:r w:rsidRPr="00E55F12">
              <w:rPr>
                <w:rFonts w:ascii="Arial Narrow" w:hAnsi="Arial Narrow" w:cs="Calibri"/>
                <w:color w:val="000000"/>
                <w:sz w:val="10"/>
                <w:szCs w:val="10"/>
              </w:rPr>
              <w:t>SERVICIOS DE ALIMENTACIÓN</w:t>
            </w:r>
          </w:p>
          <w:p w14:paraId="58ABE559"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-COFFE BREAK</w:t>
            </w:r>
          </w:p>
          <w:p w14:paraId="558A794C"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-HOSPEDAJE EN HOTEL</w:t>
            </w:r>
          </w:p>
          <w:p w14:paraId="3C5C3D04"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-SALÓN PARA EVENTO</w:t>
            </w:r>
          </w:p>
          <w:p w14:paraId="399D8537"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-ARRENDAMIENTO DE 2 COMPUTADORAS PORTÁTILES Y DE 2 IMPRESORAS MULTIFUNCIONALES</w:t>
            </w:r>
          </w:p>
          <w:p w14:paraId="6B0C62BF"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-25 KITS DE PAPELERIA</w:t>
            </w:r>
          </w:p>
          <w:p w14:paraId="55353C6F" w14:textId="77777777" w:rsidR="00085DF8" w:rsidRPr="00E55F12" w:rsidRDefault="00085DF8" w:rsidP="00085DF8">
            <w:pPr>
              <w:rPr>
                <w:rFonts w:ascii="Arial Narrow" w:hAnsi="Arial Narrow" w:cs="Calibri"/>
                <w:b/>
                <w:bCs/>
                <w:color w:val="000000"/>
                <w:sz w:val="10"/>
                <w:szCs w:val="10"/>
              </w:rPr>
            </w:pPr>
            <w:r w:rsidRPr="00E55F12">
              <w:rPr>
                <w:rFonts w:ascii="Arial Narrow" w:hAnsi="Arial Narrow" w:cs="Calibri"/>
                <w:color w:val="000000"/>
                <w:sz w:val="10"/>
                <w:szCs w:val="10"/>
              </w:rPr>
              <w:t>PARA HASTA 35 PERSONAS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62AF" w14:textId="77777777" w:rsidR="00085DF8" w:rsidRPr="00E55F12" w:rsidRDefault="00085DF8" w:rsidP="00085DF8">
            <w:pPr>
              <w:jc w:val="center"/>
              <w:rPr>
                <w:rFonts w:ascii="Arial Narrow" w:hAnsi="Arial Narrow" w:cs="Calibri"/>
                <w:color w:val="000000"/>
                <w:sz w:val="10"/>
                <w:szCs w:val="10"/>
              </w:rPr>
            </w:pPr>
            <w:r w:rsidRPr="00E55F12">
              <w:rPr>
                <w:rFonts w:ascii="Arial Narrow" w:hAnsi="Arial Narrow" w:cs="Calibri"/>
                <w:color w:val="000000"/>
                <w:sz w:val="10"/>
                <w:szCs w:val="10"/>
              </w:rPr>
              <w:t>$ 6,150.00</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142D726" w14:textId="77777777" w:rsidR="00085DF8" w:rsidRPr="00E55F12" w:rsidRDefault="00085DF8" w:rsidP="00085DF8">
            <w:pPr>
              <w:jc w:val="center"/>
              <w:rPr>
                <w:rFonts w:ascii="Arial Narrow" w:hAnsi="Arial Narrow" w:cs="Calibri"/>
                <w:color w:val="000000"/>
                <w:sz w:val="10"/>
                <w:szCs w:val="10"/>
              </w:rPr>
            </w:pPr>
            <w:r w:rsidRPr="00E55F12">
              <w:rPr>
                <w:rFonts w:ascii="Arial Narrow" w:hAnsi="Arial Narrow" w:cs="Calibri"/>
                <w:color w:val="000000"/>
                <w:sz w:val="10"/>
                <w:szCs w:val="10"/>
              </w:rPr>
              <w:t>$ 215,250.00</w:t>
            </w:r>
          </w:p>
        </w:tc>
      </w:tr>
      <w:tr w:rsidR="00085DF8" w:rsidRPr="00E55F12" w14:paraId="55A92832" w14:textId="77777777" w:rsidTr="00E55F12">
        <w:trPr>
          <w:trHeight w:val="1423"/>
        </w:trPr>
        <w:tc>
          <w:tcPr>
            <w:tcW w:w="91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4742DA2" w14:textId="77777777" w:rsidR="00085DF8" w:rsidRPr="00E55F12" w:rsidRDefault="00085DF8" w:rsidP="00085DF8">
            <w:pPr>
              <w:jc w:val="center"/>
              <w:rPr>
                <w:rFonts w:ascii="Arial Narrow" w:hAnsi="Arial Narrow" w:cs="Calibri"/>
                <w:b/>
                <w:bCs/>
                <w:color w:val="000000"/>
                <w:sz w:val="10"/>
                <w:szCs w:val="10"/>
              </w:rPr>
            </w:pPr>
          </w:p>
        </w:tc>
        <w:tc>
          <w:tcPr>
            <w:tcW w:w="1723" w:type="dxa"/>
            <w:vMerge/>
            <w:tcBorders>
              <w:top w:val="single" w:sz="4" w:space="0" w:color="auto"/>
              <w:left w:val="nil"/>
              <w:bottom w:val="single" w:sz="4" w:space="0" w:color="auto"/>
              <w:right w:val="single" w:sz="4" w:space="0" w:color="auto"/>
            </w:tcBorders>
            <w:shd w:val="clear" w:color="000000" w:fill="FFFFFF"/>
            <w:vAlign w:val="center"/>
          </w:tcPr>
          <w:p w14:paraId="18075B46" w14:textId="77777777" w:rsidR="00085DF8" w:rsidRPr="00E55F12" w:rsidRDefault="00085DF8" w:rsidP="00085DF8">
            <w:pPr>
              <w:jc w:val="both"/>
              <w:rPr>
                <w:rFonts w:ascii="Arial Narrow" w:hAnsi="Arial Narrow" w:cs="Calibri"/>
                <w:b/>
                <w:bCs/>
                <w:color w:val="000000"/>
                <w:sz w:val="10"/>
                <w:szCs w:val="10"/>
              </w:rPr>
            </w:pPr>
          </w:p>
        </w:tc>
        <w:tc>
          <w:tcPr>
            <w:tcW w:w="715" w:type="dxa"/>
            <w:tcBorders>
              <w:top w:val="single" w:sz="4" w:space="0" w:color="auto"/>
              <w:left w:val="nil"/>
              <w:bottom w:val="single" w:sz="4" w:space="0" w:color="auto"/>
              <w:right w:val="single" w:sz="4" w:space="0" w:color="auto"/>
            </w:tcBorders>
            <w:shd w:val="clear" w:color="000000" w:fill="FFFFFF"/>
            <w:vAlign w:val="center"/>
          </w:tcPr>
          <w:p w14:paraId="6D45417A" w14:textId="77777777" w:rsidR="00085DF8" w:rsidRPr="00E55F12" w:rsidRDefault="00085DF8" w:rsidP="00085DF8">
            <w:pPr>
              <w:jc w:val="center"/>
              <w:rPr>
                <w:rFonts w:ascii="Arial Narrow" w:hAnsi="Arial Narrow" w:cs="Calibri"/>
                <w:b/>
                <w:bCs/>
                <w:color w:val="000000"/>
                <w:sz w:val="10"/>
                <w:szCs w:val="10"/>
              </w:rPr>
            </w:pPr>
            <w:r w:rsidRPr="00E55F12">
              <w:rPr>
                <w:rFonts w:ascii="Arial Narrow" w:hAnsi="Arial Narrow" w:cs="Calibri"/>
                <w:b/>
                <w:bCs/>
                <w:color w:val="000000"/>
                <w:sz w:val="10"/>
                <w:szCs w:val="10"/>
              </w:rPr>
              <w:t>HASTA 15 PASES</w:t>
            </w:r>
          </w:p>
        </w:tc>
        <w:tc>
          <w:tcPr>
            <w:tcW w:w="1329" w:type="dxa"/>
            <w:tcBorders>
              <w:top w:val="single" w:sz="4" w:space="0" w:color="auto"/>
              <w:left w:val="nil"/>
              <w:bottom w:val="single" w:sz="4" w:space="0" w:color="auto"/>
              <w:right w:val="single" w:sz="4" w:space="0" w:color="auto"/>
            </w:tcBorders>
            <w:shd w:val="clear" w:color="000000" w:fill="FFFFFF"/>
            <w:vAlign w:val="center"/>
          </w:tcPr>
          <w:p w14:paraId="14EDD63D"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 xml:space="preserve">TRANSPORTE TERRESTRE EN AUTOBÚS COMERCIAL </w:t>
            </w:r>
          </w:p>
          <w:p w14:paraId="0340B1D0"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(BOLETOS DE TRASLADO) A LA CIUDAD DE GUADALAJARA</w:t>
            </w:r>
          </w:p>
          <w:p w14:paraId="63F22F42"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 xml:space="preserve"> PARA HASTA 15 PERSONAS.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BE7BF" w14:textId="77777777" w:rsidR="00085DF8" w:rsidRPr="00E55F12" w:rsidRDefault="00085DF8" w:rsidP="00085DF8">
            <w:pPr>
              <w:jc w:val="center"/>
              <w:rPr>
                <w:rFonts w:ascii="Arial Narrow" w:hAnsi="Arial Narrow" w:cs="Calibri"/>
                <w:color w:val="000000"/>
                <w:sz w:val="10"/>
                <w:szCs w:val="10"/>
              </w:rPr>
            </w:pPr>
            <w:r w:rsidRPr="00E55F12">
              <w:rPr>
                <w:rFonts w:ascii="Arial Narrow" w:hAnsi="Arial Narrow" w:cs="Calibri"/>
                <w:color w:val="000000"/>
                <w:sz w:val="10"/>
                <w:szCs w:val="10"/>
              </w:rPr>
              <w:t>$ 1,950.00</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2CC66307" w14:textId="77777777" w:rsidR="00085DF8" w:rsidRPr="00E55F12" w:rsidRDefault="00085DF8" w:rsidP="00085DF8">
            <w:pPr>
              <w:jc w:val="center"/>
              <w:rPr>
                <w:rFonts w:ascii="Arial Narrow" w:hAnsi="Arial Narrow" w:cs="Calibri"/>
                <w:color w:val="000000"/>
                <w:sz w:val="10"/>
                <w:szCs w:val="10"/>
              </w:rPr>
            </w:pPr>
            <w:r w:rsidRPr="00E55F12">
              <w:rPr>
                <w:rFonts w:ascii="Arial Narrow" w:hAnsi="Arial Narrow" w:cs="Calibri"/>
                <w:color w:val="000000"/>
                <w:sz w:val="10"/>
                <w:szCs w:val="10"/>
              </w:rPr>
              <w:t>$ 29,250.00</w:t>
            </w:r>
          </w:p>
        </w:tc>
      </w:tr>
      <w:tr w:rsidR="00085DF8" w:rsidRPr="00E55F12" w14:paraId="3D93257F" w14:textId="77777777" w:rsidTr="00E55F12">
        <w:trPr>
          <w:trHeight w:val="47"/>
        </w:trPr>
        <w:tc>
          <w:tcPr>
            <w:tcW w:w="91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577EF70" w14:textId="77777777" w:rsidR="00085DF8" w:rsidRPr="00E55F12" w:rsidRDefault="00085DF8" w:rsidP="00085DF8">
            <w:pPr>
              <w:jc w:val="center"/>
              <w:rPr>
                <w:rFonts w:ascii="Arial Narrow" w:hAnsi="Arial Narrow" w:cs="Calibri"/>
                <w:b/>
                <w:bCs/>
                <w:color w:val="000000"/>
                <w:sz w:val="10"/>
                <w:szCs w:val="10"/>
              </w:rPr>
            </w:pPr>
          </w:p>
        </w:tc>
        <w:tc>
          <w:tcPr>
            <w:tcW w:w="1723" w:type="dxa"/>
            <w:vMerge/>
            <w:tcBorders>
              <w:top w:val="single" w:sz="4" w:space="0" w:color="auto"/>
              <w:left w:val="nil"/>
              <w:bottom w:val="single" w:sz="4" w:space="0" w:color="auto"/>
              <w:right w:val="single" w:sz="4" w:space="0" w:color="auto"/>
            </w:tcBorders>
            <w:shd w:val="clear" w:color="000000" w:fill="FFFFFF"/>
            <w:vAlign w:val="center"/>
          </w:tcPr>
          <w:p w14:paraId="75297D64" w14:textId="77777777" w:rsidR="00085DF8" w:rsidRPr="00E55F12" w:rsidRDefault="00085DF8" w:rsidP="00085DF8">
            <w:pPr>
              <w:jc w:val="both"/>
              <w:rPr>
                <w:rFonts w:ascii="Arial Narrow" w:hAnsi="Arial Narrow" w:cs="Calibri"/>
                <w:b/>
                <w:bCs/>
                <w:color w:val="000000"/>
                <w:sz w:val="10"/>
                <w:szCs w:val="10"/>
              </w:rPr>
            </w:pPr>
          </w:p>
        </w:tc>
        <w:tc>
          <w:tcPr>
            <w:tcW w:w="715" w:type="dxa"/>
            <w:tcBorders>
              <w:top w:val="single" w:sz="4" w:space="0" w:color="auto"/>
              <w:left w:val="nil"/>
              <w:bottom w:val="single" w:sz="4" w:space="0" w:color="auto"/>
              <w:right w:val="single" w:sz="4" w:space="0" w:color="auto"/>
            </w:tcBorders>
            <w:shd w:val="clear" w:color="000000" w:fill="FFFFFF"/>
            <w:vAlign w:val="center"/>
          </w:tcPr>
          <w:p w14:paraId="53BC6022" w14:textId="77777777" w:rsidR="00085DF8" w:rsidRPr="00E55F12" w:rsidRDefault="00085DF8" w:rsidP="00085DF8">
            <w:pPr>
              <w:jc w:val="center"/>
              <w:rPr>
                <w:rFonts w:ascii="Arial Narrow" w:hAnsi="Arial Narrow" w:cs="Calibri"/>
                <w:b/>
                <w:bCs/>
                <w:color w:val="000000"/>
                <w:sz w:val="10"/>
                <w:szCs w:val="10"/>
              </w:rPr>
            </w:pPr>
            <w:r w:rsidRPr="00E55F12">
              <w:rPr>
                <w:rFonts w:ascii="Arial Narrow" w:hAnsi="Arial Narrow" w:cs="Calibri"/>
                <w:b/>
                <w:bCs/>
                <w:color w:val="000000"/>
                <w:sz w:val="10"/>
                <w:szCs w:val="10"/>
              </w:rPr>
              <w:t>HASTA 15 PASES</w:t>
            </w:r>
          </w:p>
        </w:tc>
        <w:tc>
          <w:tcPr>
            <w:tcW w:w="1329" w:type="dxa"/>
            <w:tcBorders>
              <w:top w:val="single" w:sz="4" w:space="0" w:color="auto"/>
              <w:left w:val="nil"/>
              <w:bottom w:val="single" w:sz="4" w:space="0" w:color="auto"/>
              <w:right w:val="single" w:sz="4" w:space="0" w:color="auto"/>
            </w:tcBorders>
            <w:shd w:val="clear" w:color="000000" w:fill="FFFFFF"/>
            <w:vAlign w:val="center"/>
          </w:tcPr>
          <w:p w14:paraId="7CC0ED76"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TRANSPORTE AÉREO</w:t>
            </w:r>
          </w:p>
          <w:p w14:paraId="1062C467"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 xml:space="preserve">(BOLETOS DE TRASLADO)  </w:t>
            </w:r>
          </w:p>
          <w:p w14:paraId="381552B3"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PARA HASTA 15 PERSONAS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2681C" w14:textId="77777777" w:rsidR="00085DF8" w:rsidRPr="00E55F12" w:rsidRDefault="00085DF8" w:rsidP="00085DF8">
            <w:pPr>
              <w:jc w:val="center"/>
              <w:rPr>
                <w:rFonts w:ascii="Arial Narrow" w:hAnsi="Arial Narrow" w:cs="Calibri"/>
                <w:color w:val="000000"/>
                <w:sz w:val="10"/>
                <w:szCs w:val="10"/>
              </w:rPr>
            </w:pPr>
            <w:r w:rsidRPr="00E55F12">
              <w:rPr>
                <w:rFonts w:ascii="Arial Narrow" w:hAnsi="Arial Narrow" w:cs="Calibri"/>
                <w:color w:val="000000"/>
                <w:sz w:val="10"/>
                <w:szCs w:val="10"/>
              </w:rPr>
              <w:t>$7,150.00</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4E30ADCC" w14:textId="77777777" w:rsidR="00085DF8" w:rsidRPr="00E55F12" w:rsidRDefault="00085DF8" w:rsidP="00085DF8">
            <w:pPr>
              <w:jc w:val="center"/>
              <w:rPr>
                <w:rFonts w:ascii="Arial Narrow" w:hAnsi="Arial Narrow" w:cs="Calibri"/>
                <w:color w:val="000000"/>
                <w:sz w:val="10"/>
                <w:szCs w:val="10"/>
              </w:rPr>
            </w:pPr>
            <w:r w:rsidRPr="00E55F12">
              <w:rPr>
                <w:rFonts w:ascii="Arial Narrow" w:hAnsi="Arial Narrow" w:cs="Calibri"/>
                <w:color w:val="000000"/>
                <w:sz w:val="10"/>
                <w:szCs w:val="10"/>
              </w:rPr>
              <w:t>$107,250.00</w:t>
            </w:r>
          </w:p>
        </w:tc>
      </w:tr>
      <w:tr w:rsidR="00085DF8" w:rsidRPr="00E55F12" w14:paraId="67DD66EA" w14:textId="77777777" w:rsidTr="00E55F12">
        <w:trPr>
          <w:trHeight w:val="179"/>
        </w:trPr>
        <w:tc>
          <w:tcPr>
            <w:tcW w:w="4679" w:type="dxa"/>
            <w:gridSpan w:val="4"/>
            <w:vMerge w:val="restart"/>
            <w:tcBorders>
              <w:top w:val="single" w:sz="4" w:space="0" w:color="auto"/>
              <w:left w:val="nil"/>
              <w:bottom w:val="nil"/>
              <w:right w:val="single" w:sz="4" w:space="0" w:color="000000"/>
            </w:tcBorders>
            <w:shd w:val="clear" w:color="auto" w:fill="auto"/>
            <w:noWrap/>
            <w:vAlign w:val="bottom"/>
            <w:hideMark/>
          </w:tcPr>
          <w:p w14:paraId="51125DC4" w14:textId="77777777" w:rsidR="00085DF8" w:rsidRPr="00E55F12" w:rsidRDefault="00085DF8" w:rsidP="00085DF8">
            <w:pPr>
              <w:jc w:val="center"/>
              <w:rPr>
                <w:rFonts w:ascii="Calibri" w:hAnsi="Calibri" w:cs="Calibri"/>
                <w:color w:val="000000"/>
                <w:sz w:val="10"/>
                <w:szCs w:val="10"/>
              </w:rPr>
            </w:pPr>
            <w:r w:rsidRPr="00E55F12">
              <w:rPr>
                <w:rFonts w:ascii="Calibri" w:hAnsi="Calibri" w:cs="Calibri"/>
                <w:color w:val="000000"/>
                <w:sz w:val="10"/>
                <w:szCs w:val="10"/>
              </w:rPr>
              <w:t> </w:t>
            </w:r>
          </w:p>
        </w:tc>
        <w:tc>
          <w:tcPr>
            <w:tcW w:w="2551" w:type="dxa"/>
            <w:tcBorders>
              <w:top w:val="nil"/>
              <w:left w:val="nil"/>
              <w:bottom w:val="single" w:sz="4" w:space="0" w:color="auto"/>
              <w:right w:val="single" w:sz="4" w:space="0" w:color="auto"/>
            </w:tcBorders>
            <w:shd w:val="clear" w:color="auto" w:fill="auto"/>
            <w:noWrap/>
            <w:vAlign w:val="center"/>
            <w:hideMark/>
          </w:tcPr>
          <w:p w14:paraId="48A3FFDE"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 xml:space="preserve"> SUBTOTAL  </w:t>
            </w:r>
          </w:p>
        </w:tc>
        <w:tc>
          <w:tcPr>
            <w:tcW w:w="2976" w:type="dxa"/>
            <w:tcBorders>
              <w:top w:val="nil"/>
              <w:left w:val="nil"/>
              <w:bottom w:val="single" w:sz="4" w:space="0" w:color="auto"/>
              <w:right w:val="single" w:sz="4" w:space="0" w:color="auto"/>
            </w:tcBorders>
            <w:shd w:val="clear" w:color="auto" w:fill="auto"/>
            <w:noWrap/>
            <w:vAlign w:val="center"/>
            <w:hideMark/>
          </w:tcPr>
          <w:p w14:paraId="569BD56B"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 xml:space="preserve"> $     351,750.00</w:t>
            </w:r>
          </w:p>
        </w:tc>
      </w:tr>
      <w:tr w:rsidR="00085DF8" w:rsidRPr="00E55F12" w14:paraId="343CB129" w14:textId="77777777" w:rsidTr="00E55F12">
        <w:trPr>
          <w:trHeight w:val="179"/>
        </w:trPr>
        <w:tc>
          <w:tcPr>
            <w:tcW w:w="4679" w:type="dxa"/>
            <w:gridSpan w:val="4"/>
            <w:vMerge/>
            <w:tcBorders>
              <w:top w:val="single" w:sz="4" w:space="0" w:color="auto"/>
              <w:left w:val="nil"/>
              <w:bottom w:val="nil"/>
              <w:right w:val="single" w:sz="4" w:space="0" w:color="000000"/>
            </w:tcBorders>
            <w:vAlign w:val="center"/>
            <w:hideMark/>
          </w:tcPr>
          <w:p w14:paraId="33C20669" w14:textId="77777777" w:rsidR="00085DF8" w:rsidRPr="00E55F12" w:rsidRDefault="00085DF8" w:rsidP="00085DF8">
            <w:pPr>
              <w:rPr>
                <w:rFonts w:ascii="Calibri" w:hAnsi="Calibri" w:cs="Calibri"/>
                <w:color w:val="000000"/>
                <w:sz w:val="10"/>
                <w:szCs w:val="10"/>
              </w:rPr>
            </w:pPr>
          </w:p>
        </w:tc>
        <w:tc>
          <w:tcPr>
            <w:tcW w:w="2551" w:type="dxa"/>
            <w:tcBorders>
              <w:top w:val="nil"/>
              <w:left w:val="nil"/>
              <w:bottom w:val="single" w:sz="4" w:space="0" w:color="auto"/>
              <w:right w:val="single" w:sz="4" w:space="0" w:color="auto"/>
            </w:tcBorders>
            <w:shd w:val="clear" w:color="auto" w:fill="auto"/>
            <w:noWrap/>
            <w:vAlign w:val="center"/>
            <w:hideMark/>
          </w:tcPr>
          <w:p w14:paraId="357CB719"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 xml:space="preserve"> IVA  </w:t>
            </w:r>
          </w:p>
        </w:tc>
        <w:tc>
          <w:tcPr>
            <w:tcW w:w="2976" w:type="dxa"/>
            <w:tcBorders>
              <w:top w:val="nil"/>
              <w:left w:val="nil"/>
              <w:bottom w:val="single" w:sz="4" w:space="0" w:color="auto"/>
              <w:right w:val="single" w:sz="4" w:space="0" w:color="auto"/>
            </w:tcBorders>
            <w:shd w:val="clear" w:color="auto" w:fill="auto"/>
            <w:noWrap/>
            <w:vAlign w:val="center"/>
            <w:hideMark/>
          </w:tcPr>
          <w:p w14:paraId="0C890277" w14:textId="77777777" w:rsidR="00085DF8" w:rsidRPr="00E55F12" w:rsidRDefault="00085DF8" w:rsidP="00085DF8">
            <w:pPr>
              <w:rPr>
                <w:rFonts w:ascii="Arial Narrow" w:hAnsi="Arial Narrow" w:cs="Calibri"/>
                <w:color w:val="000000"/>
                <w:sz w:val="10"/>
                <w:szCs w:val="10"/>
              </w:rPr>
            </w:pPr>
            <w:r w:rsidRPr="00E55F12">
              <w:rPr>
                <w:rFonts w:ascii="Arial Narrow" w:hAnsi="Arial Narrow" w:cs="Calibri"/>
                <w:color w:val="000000"/>
                <w:sz w:val="10"/>
                <w:szCs w:val="10"/>
              </w:rPr>
              <w:t xml:space="preserve"> $       56,280.00</w:t>
            </w:r>
          </w:p>
        </w:tc>
      </w:tr>
      <w:tr w:rsidR="00085DF8" w:rsidRPr="00E55F12" w14:paraId="62CF4400" w14:textId="77777777" w:rsidTr="00E55F12">
        <w:trPr>
          <w:trHeight w:val="47"/>
        </w:trPr>
        <w:tc>
          <w:tcPr>
            <w:tcW w:w="4679" w:type="dxa"/>
            <w:gridSpan w:val="4"/>
            <w:vMerge/>
            <w:tcBorders>
              <w:top w:val="single" w:sz="4" w:space="0" w:color="auto"/>
              <w:left w:val="nil"/>
              <w:bottom w:val="nil"/>
              <w:right w:val="single" w:sz="4" w:space="0" w:color="000000"/>
            </w:tcBorders>
            <w:vAlign w:val="center"/>
            <w:hideMark/>
          </w:tcPr>
          <w:p w14:paraId="17654033" w14:textId="77777777" w:rsidR="00085DF8" w:rsidRPr="00E55F12" w:rsidRDefault="00085DF8" w:rsidP="00085DF8">
            <w:pPr>
              <w:rPr>
                <w:rFonts w:ascii="Calibri" w:hAnsi="Calibri" w:cs="Calibri"/>
                <w:color w:val="000000"/>
                <w:sz w:val="10"/>
                <w:szCs w:val="10"/>
              </w:rPr>
            </w:pPr>
          </w:p>
        </w:tc>
        <w:tc>
          <w:tcPr>
            <w:tcW w:w="2551" w:type="dxa"/>
            <w:tcBorders>
              <w:top w:val="nil"/>
              <w:left w:val="nil"/>
              <w:bottom w:val="single" w:sz="4" w:space="0" w:color="auto"/>
              <w:right w:val="single" w:sz="4" w:space="0" w:color="auto"/>
            </w:tcBorders>
            <w:shd w:val="clear" w:color="auto" w:fill="auto"/>
            <w:noWrap/>
            <w:vAlign w:val="center"/>
            <w:hideMark/>
          </w:tcPr>
          <w:p w14:paraId="225C90E3" w14:textId="77777777" w:rsidR="00085DF8" w:rsidRPr="00E55F12" w:rsidRDefault="00085DF8" w:rsidP="00085DF8">
            <w:pPr>
              <w:jc w:val="center"/>
              <w:rPr>
                <w:rFonts w:ascii="Arial Narrow" w:hAnsi="Arial Narrow" w:cs="Calibri"/>
                <w:b/>
                <w:bCs/>
                <w:color w:val="000000"/>
                <w:sz w:val="10"/>
                <w:szCs w:val="10"/>
              </w:rPr>
            </w:pPr>
            <w:r w:rsidRPr="00E55F12">
              <w:rPr>
                <w:rFonts w:ascii="Arial Narrow" w:hAnsi="Arial Narrow" w:cs="Calibri"/>
                <w:b/>
                <w:bCs/>
                <w:color w:val="000000"/>
                <w:sz w:val="10"/>
                <w:szCs w:val="10"/>
              </w:rPr>
              <w:t>TOTAL</w:t>
            </w:r>
          </w:p>
        </w:tc>
        <w:tc>
          <w:tcPr>
            <w:tcW w:w="2976" w:type="dxa"/>
            <w:tcBorders>
              <w:top w:val="nil"/>
              <w:left w:val="nil"/>
              <w:bottom w:val="single" w:sz="4" w:space="0" w:color="auto"/>
              <w:right w:val="single" w:sz="4" w:space="0" w:color="auto"/>
            </w:tcBorders>
            <w:shd w:val="clear" w:color="auto" w:fill="auto"/>
            <w:noWrap/>
            <w:vAlign w:val="center"/>
            <w:hideMark/>
          </w:tcPr>
          <w:p w14:paraId="542F1C52" w14:textId="77777777" w:rsidR="00085DF8" w:rsidRPr="00E55F12" w:rsidRDefault="00085DF8" w:rsidP="00085DF8">
            <w:pPr>
              <w:rPr>
                <w:rFonts w:ascii="Arial Narrow" w:hAnsi="Arial Narrow" w:cs="Calibri"/>
                <w:b/>
                <w:bCs/>
                <w:color w:val="000000"/>
                <w:sz w:val="10"/>
                <w:szCs w:val="10"/>
              </w:rPr>
            </w:pPr>
          </w:p>
          <w:p w14:paraId="2E5E570C" w14:textId="77777777" w:rsidR="00085DF8" w:rsidRPr="00E55F12" w:rsidRDefault="00085DF8" w:rsidP="00085DF8">
            <w:pPr>
              <w:jc w:val="center"/>
              <w:rPr>
                <w:rFonts w:ascii="Arial Narrow" w:hAnsi="Arial Narrow" w:cs="Calibri"/>
                <w:b/>
                <w:bCs/>
                <w:color w:val="000000"/>
                <w:sz w:val="10"/>
                <w:szCs w:val="10"/>
              </w:rPr>
            </w:pPr>
            <w:r w:rsidRPr="00E55F12">
              <w:rPr>
                <w:rFonts w:ascii="Arial Narrow" w:hAnsi="Arial Narrow" w:cs="Calibri"/>
                <w:b/>
                <w:bCs/>
                <w:color w:val="000000"/>
                <w:sz w:val="10"/>
                <w:szCs w:val="10"/>
              </w:rPr>
              <w:t>$408.030.00</w:t>
            </w:r>
          </w:p>
          <w:p w14:paraId="743E385B" w14:textId="77777777" w:rsidR="00085DF8" w:rsidRPr="00E55F12" w:rsidRDefault="00085DF8" w:rsidP="00085DF8">
            <w:pPr>
              <w:rPr>
                <w:rFonts w:ascii="Arial Narrow" w:hAnsi="Arial Narrow" w:cs="Calibri"/>
                <w:b/>
                <w:bCs/>
                <w:color w:val="000000"/>
                <w:sz w:val="10"/>
                <w:szCs w:val="10"/>
              </w:rPr>
            </w:pPr>
          </w:p>
          <w:p w14:paraId="1204E276" w14:textId="77777777" w:rsidR="00085DF8" w:rsidRPr="00E55F12" w:rsidRDefault="00085DF8" w:rsidP="00085DF8">
            <w:pPr>
              <w:rPr>
                <w:rFonts w:ascii="Arial Narrow" w:hAnsi="Arial Narrow" w:cs="Calibri"/>
                <w:b/>
                <w:bCs/>
                <w:color w:val="000000"/>
                <w:sz w:val="10"/>
                <w:szCs w:val="10"/>
              </w:rPr>
            </w:pPr>
          </w:p>
        </w:tc>
      </w:tr>
    </w:tbl>
    <w:p w14:paraId="6E42643E" w14:textId="77777777" w:rsidR="00085DF8" w:rsidRDefault="00085DF8" w:rsidP="00783AFC">
      <w:pPr>
        <w:jc w:val="both"/>
        <w:rPr>
          <w:rFonts w:ascii="Arial" w:eastAsia="Arial" w:hAnsi="Arial" w:cs="Arial"/>
          <w:bCs/>
          <w:sz w:val="18"/>
          <w:szCs w:val="18"/>
        </w:rPr>
      </w:pPr>
    </w:p>
    <w:p w14:paraId="1EA5A3D3" w14:textId="69375939" w:rsidR="00163CB5" w:rsidRPr="00163CB5" w:rsidRDefault="00163CB5" w:rsidP="00163CB5">
      <w:pPr>
        <w:jc w:val="both"/>
        <w:rPr>
          <w:rFonts w:ascii="Arial" w:eastAsia="Arial" w:hAnsi="Arial" w:cs="Arial"/>
          <w:bCs/>
          <w:sz w:val="18"/>
          <w:szCs w:val="18"/>
        </w:rPr>
      </w:pPr>
      <w:r w:rsidRPr="00163CB5">
        <w:rPr>
          <w:rFonts w:ascii="Arial" w:eastAsia="Arial" w:hAnsi="Arial" w:cs="Arial"/>
          <w:b/>
          <w:sz w:val="18"/>
          <w:szCs w:val="18"/>
        </w:rPr>
        <w:t>Segundo</w:t>
      </w:r>
      <w:r w:rsidRPr="00163CB5">
        <w:rPr>
          <w:rFonts w:ascii="Arial" w:eastAsia="Arial" w:hAnsi="Arial" w:cs="Arial"/>
          <w:bCs/>
          <w:sz w:val="18"/>
          <w:szCs w:val="18"/>
        </w:rPr>
        <w:t xml:space="preserve">. En cumplimiento al numeral 17 de las </w:t>
      </w:r>
      <w:r w:rsidRPr="00163CB5">
        <w:rPr>
          <w:rFonts w:ascii="Arial" w:eastAsia="Arial" w:hAnsi="Arial" w:cs="Arial"/>
          <w:b/>
          <w:sz w:val="18"/>
          <w:szCs w:val="18"/>
        </w:rPr>
        <w:t>BASES</w:t>
      </w:r>
      <w:r w:rsidRPr="00163CB5">
        <w:rPr>
          <w:rFonts w:ascii="Arial" w:eastAsia="Arial" w:hAnsi="Arial" w:cs="Arial"/>
          <w:bCs/>
          <w:sz w:val="18"/>
          <w:szCs w:val="18"/>
        </w:rPr>
        <w:t xml:space="preserve"> de la </w:t>
      </w:r>
      <w:r w:rsidRPr="00163CB5">
        <w:rPr>
          <w:rFonts w:ascii="Arial" w:eastAsia="Arial" w:hAnsi="Arial" w:cs="Arial"/>
          <w:b/>
          <w:sz w:val="18"/>
          <w:szCs w:val="18"/>
        </w:rPr>
        <w:t>LICITACIÓN</w:t>
      </w:r>
      <w:r w:rsidRPr="00163CB5">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Pr>
          <w:rFonts w:ascii="Arial" w:eastAsia="Arial" w:hAnsi="Arial" w:cs="Arial"/>
          <w:bCs/>
          <w:sz w:val="18"/>
          <w:szCs w:val="18"/>
        </w:rPr>
        <w:t>la</w:t>
      </w:r>
      <w:r w:rsidRPr="00163CB5">
        <w:rPr>
          <w:rFonts w:ascii="Arial" w:eastAsia="Arial" w:hAnsi="Arial" w:cs="Arial"/>
          <w:bCs/>
          <w:sz w:val="18"/>
          <w:szCs w:val="18"/>
        </w:rPr>
        <w:t xml:space="preserve"> </w:t>
      </w:r>
      <w:r w:rsidRPr="00163CB5">
        <w:rPr>
          <w:rFonts w:ascii="Arial" w:eastAsia="Arial" w:hAnsi="Arial" w:cs="Arial"/>
          <w:b/>
          <w:sz w:val="18"/>
          <w:szCs w:val="18"/>
        </w:rPr>
        <w:t>PROVEEDORA</w:t>
      </w:r>
      <w:r>
        <w:rPr>
          <w:rFonts w:ascii="Arial" w:eastAsia="Arial" w:hAnsi="Arial" w:cs="Arial"/>
          <w:bCs/>
          <w:sz w:val="18"/>
          <w:szCs w:val="18"/>
        </w:rPr>
        <w:t xml:space="preserve"> </w:t>
      </w:r>
      <w:r w:rsidRPr="00163CB5">
        <w:rPr>
          <w:rFonts w:ascii="Arial" w:eastAsia="Arial" w:hAnsi="Arial" w:cs="Arial"/>
          <w:bCs/>
          <w:sz w:val="18"/>
          <w:szCs w:val="18"/>
        </w:rPr>
        <w:t xml:space="preserve"> </w:t>
      </w:r>
      <w:r w:rsidR="00085DF8">
        <w:rPr>
          <w:rFonts w:ascii="Arial" w:eastAsia="Arial" w:hAnsi="Arial" w:cs="Arial"/>
          <w:b/>
          <w:sz w:val="18"/>
          <w:szCs w:val="18"/>
        </w:rPr>
        <w:t>OPERADORA MERLIN S.A. DE C.V.</w:t>
      </w:r>
      <w:r w:rsidRPr="00163CB5">
        <w:rPr>
          <w:rFonts w:ascii="Arial" w:eastAsia="Arial" w:hAnsi="Arial" w:cs="Arial"/>
          <w:bCs/>
          <w:sz w:val="18"/>
          <w:szCs w:val="18"/>
        </w:rPr>
        <w:t xml:space="preserve">, tendrá que comparecer a la Dirección Jurídica del Organismo para la firma del </w:t>
      </w:r>
      <w:r w:rsidRPr="00163CB5">
        <w:rPr>
          <w:rFonts w:ascii="Arial" w:eastAsia="Arial" w:hAnsi="Arial" w:cs="Arial"/>
          <w:b/>
          <w:sz w:val="18"/>
          <w:szCs w:val="18"/>
        </w:rPr>
        <w:t>CONTRATO</w:t>
      </w:r>
      <w:r w:rsidRPr="00163CB5">
        <w:rPr>
          <w:rFonts w:ascii="Arial" w:eastAsia="Arial" w:hAnsi="Arial" w:cs="Arial"/>
          <w:bCs/>
          <w:sz w:val="18"/>
          <w:szCs w:val="18"/>
        </w:rPr>
        <w:t xml:space="preserve">, en un plazo de 05 días hábiles posteriores a la emisión y publicación del </w:t>
      </w:r>
      <w:r w:rsidRPr="00163CB5">
        <w:rPr>
          <w:rFonts w:ascii="Arial" w:eastAsia="Arial" w:hAnsi="Arial" w:cs="Arial"/>
          <w:b/>
          <w:sz w:val="18"/>
          <w:szCs w:val="18"/>
        </w:rPr>
        <w:t>FALLO</w:t>
      </w:r>
      <w:r w:rsidRPr="00163CB5">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6F9D9AED"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Pr>
          <w:rFonts w:ascii="Arial" w:eastAsia="Arial" w:hAnsi="Arial" w:cs="Arial"/>
          <w:bCs/>
          <w:sz w:val="18"/>
          <w:szCs w:val="18"/>
        </w:rPr>
        <w:t>la</w:t>
      </w:r>
      <w:r w:rsidRPr="00163CB5">
        <w:rPr>
          <w:rFonts w:ascii="Arial" w:eastAsia="Arial" w:hAnsi="Arial" w:cs="Arial"/>
          <w:bCs/>
          <w:sz w:val="18"/>
          <w:szCs w:val="18"/>
        </w:rPr>
        <w:t xml:space="preserve"> </w:t>
      </w:r>
      <w:r w:rsidRPr="00163CB5">
        <w:rPr>
          <w:rFonts w:ascii="Arial" w:eastAsia="Arial" w:hAnsi="Arial" w:cs="Arial"/>
          <w:b/>
          <w:sz w:val="18"/>
          <w:szCs w:val="18"/>
        </w:rPr>
        <w:t>PROVEEDORA</w:t>
      </w:r>
      <w:r w:rsidRPr="00163CB5">
        <w:rPr>
          <w:rFonts w:ascii="Arial" w:eastAsia="Arial" w:hAnsi="Arial" w:cs="Arial"/>
          <w:bCs/>
          <w:sz w:val="18"/>
          <w:szCs w:val="18"/>
        </w:rPr>
        <w:t xml:space="preserve"> </w:t>
      </w:r>
      <w:r w:rsidR="00085DF8" w:rsidRPr="00085DF8">
        <w:rPr>
          <w:rFonts w:ascii="Arial" w:eastAsia="Arial" w:hAnsi="Arial" w:cs="Arial"/>
          <w:b/>
          <w:sz w:val="18"/>
          <w:szCs w:val="18"/>
        </w:rPr>
        <w:t>OPERADORA MERLIN S.A. DE C.V.</w:t>
      </w:r>
      <w:r w:rsidRPr="00163CB5">
        <w:rPr>
          <w:rFonts w:ascii="Arial" w:eastAsia="Arial" w:hAnsi="Arial" w:cs="Arial"/>
          <w:bCs/>
          <w:sz w:val="18"/>
          <w:szCs w:val="18"/>
        </w:rPr>
        <w:t xml:space="preserve">, 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53B46A8A" w:rsidR="00163CB5" w:rsidRPr="00720673"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Pr>
          <w:rFonts w:ascii="Arial" w:eastAsia="Arial" w:hAnsi="Arial" w:cs="Arial"/>
          <w:bCs/>
          <w:sz w:val="18"/>
          <w:szCs w:val="18"/>
        </w:rPr>
        <w:t>contratación</w:t>
      </w:r>
      <w:r w:rsidRPr="00163CB5">
        <w:rPr>
          <w:rFonts w:ascii="Arial" w:eastAsia="Arial" w:hAnsi="Arial" w:cs="Arial"/>
          <w:bCs/>
          <w:sz w:val="18"/>
          <w:szCs w:val="18"/>
        </w:rPr>
        <w:t xml:space="preserve"> de los </w:t>
      </w:r>
      <w:r>
        <w:rPr>
          <w:rFonts w:ascii="Arial" w:eastAsia="Arial" w:hAnsi="Arial" w:cs="Arial"/>
          <w:bCs/>
          <w:sz w:val="18"/>
          <w:szCs w:val="18"/>
        </w:rPr>
        <w:t>servicios</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PROCEDIMIENTO DE CONTRATACIÓN.</w:t>
      </w:r>
    </w:p>
    <w:p w14:paraId="540E6AB6" w14:textId="77777777" w:rsidR="00163CB5" w:rsidRPr="00720673" w:rsidRDefault="00163CB5" w:rsidP="00163CB5">
      <w:pPr>
        <w:jc w:val="both"/>
        <w:rPr>
          <w:rFonts w:ascii="Arial" w:eastAsia="Arial" w:hAnsi="Arial" w:cs="Arial"/>
          <w:b/>
          <w:sz w:val="18"/>
          <w:szCs w:val="18"/>
        </w:rPr>
      </w:pPr>
    </w:p>
    <w:p w14:paraId="4820BAD5" w14:textId="04787460" w:rsidR="00163CB5" w:rsidRPr="00163CB5" w:rsidRDefault="00163CB5" w:rsidP="00720673">
      <w:pPr>
        <w:rPr>
          <w:rFonts w:ascii="Arial" w:eastAsia="Arial" w:hAnsi="Arial" w:cs="Arial"/>
          <w:bCs/>
          <w:sz w:val="18"/>
          <w:szCs w:val="18"/>
        </w:rPr>
      </w:pPr>
      <w:r w:rsidRPr="00720673">
        <w:rPr>
          <w:rFonts w:ascii="Arial" w:eastAsia="Arial" w:hAnsi="Arial" w:cs="Arial"/>
          <w:b/>
          <w:sz w:val="18"/>
          <w:szCs w:val="18"/>
        </w:rPr>
        <w:t>Tercero</w:t>
      </w:r>
      <w:r w:rsidRPr="00163CB5">
        <w:rPr>
          <w:rFonts w:ascii="Arial" w:eastAsia="Arial" w:hAnsi="Arial" w:cs="Arial"/>
          <w:bCs/>
          <w:sz w:val="18"/>
          <w:szCs w:val="18"/>
        </w:rPr>
        <w:t xml:space="preserve">. Apercíbase </w:t>
      </w:r>
      <w:bookmarkStart w:id="20" w:name="_Hlk82422732"/>
      <w:r w:rsidRPr="00163CB5">
        <w:rPr>
          <w:rFonts w:ascii="Arial" w:eastAsia="Arial" w:hAnsi="Arial" w:cs="Arial"/>
          <w:bCs/>
          <w:sz w:val="18"/>
          <w:szCs w:val="18"/>
        </w:rPr>
        <w:t>a</w:t>
      </w:r>
      <w:r w:rsidR="00720673">
        <w:rPr>
          <w:rFonts w:ascii="Arial" w:eastAsia="Arial" w:hAnsi="Arial" w:cs="Arial"/>
          <w:bCs/>
          <w:sz w:val="18"/>
          <w:szCs w:val="18"/>
        </w:rPr>
        <w:t xml:space="preserve"> la</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720673" w:rsidRPr="00720673">
        <w:rPr>
          <w:rFonts w:ascii="Arial" w:eastAsia="Arial" w:hAnsi="Arial" w:cs="Arial"/>
          <w:b/>
          <w:sz w:val="18"/>
          <w:szCs w:val="18"/>
        </w:rPr>
        <w:t>A</w:t>
      </w:r>
      <w:r w:rsidRPr="00163CB5">
        <w:rPr>
          <w:rFonts w:ascii="Arial" w:eastAsia="Arial" w:hAnsi="Arial" w:cs="Arial"/>
          <w:bCs/>
          <w:sz w:val="18"/>
          <w:szCs w:val="18"/>
        </w:rPr>
        <w:t xml:space="preserve"> </w:t>
      </w:r>
      <w:bookmarkEnd w:id="20"/>
      <w:r w:rsidR="00085DF8" w:rsidRPr="00085DF8">
        <w:rPr>
          <w:rFonts w:ascii="Arial" w:eastAsia="Arial" w:hAnsi="Arial" w:cs="Arial"/>
          <w:b/>
          <w:sz w:val="18"/>
          <w:szCs w:val="18"/>
        </w:rPr>
        <w:t>OPERADORA MERLIN S.A. DE C.V.,</w:t>
      </w:r>
      <w:r w:rsidRPr="00163CB5">
        <w:rPr>
          <w:rFonts w:ascii="Arial" w:eastAsia="Arial" w:hAnsi="Arial" w:cs="Arial"/>
          <w:bCs/>
          <w:sz w:val="18"/>
          <w:szCs w:val="18"/>
        </w:rPr>
        <w:t xml:space="preserve"> que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Licitación Pública Local LSCC-0</w:t>
      </w:r>
      <w:r w:rsidR="00720673">
        <w:rPr>
          <w:rFonts w:ascii="Arial" w:eastAsia="Arial" w:hAnsi="Arial" w:cs="Arial"/>
          <w:b/>
          <w:sz w:val="18"/>
          <w:szCs w:val="18"/>
        </w:rPr>
        <w:t>1</w:t>
      </w:r>
      <w:r w:rsidR="00085DF8">
        <w:rPr>
          <w:rFonts w:ascii="Arial" w:eastAsia="Arial" w:hAnsi="Arial" w:cs="Arial"/>
          <w:b/>
          <w:sz w:val="18"/>
          <w:szCs w:val="18"/>
        </w:rPr>
        <w:t>3</w:t>
      </w:r>
      <w:r w:rsidRPr="00720673">
        <w:rPr>
          <w:rFonts w:ascii="Arial" w:eastAsia="Arial" w:hAnsi="Arial" w:cs="Arial"/>
          <w:b/>
          <w:sz w:val="18"/>
          <w:szCs w:val="18"/>
        </w:rPr>
        <w:t>-2021</w:t>
      </w:r>
      <w:r w:rsidRPr="00163CB5">
        <w:rPr>
          <w:rFonts w:ascii="Arial" w:eastAsia="Arial" w:hAnsi="Arial" w:cs="Arial"/>
          <w:bCs/>
          <w:sz w:val="18"/>
          <w:szCs w:val="18"/>
        </w:rPr>
        <w:t xml:space="preserve">, para </w:t>
      </w:r>
      <w:r w:rsidR="00720673">
        <w:rPr>
          <w:rFonts w:ascii="Arial" w:eastAsia="Arial" w:hAnsi="Arial" w:cs="Arial"/>
          <w:bCs/>
          <w:sz w:val="18"/>
          <w:szCs w:val="18"/>
        </w:rPr>
        <w:t>los</w:t>
      </w:r>
      <w:r w:rsidRPr="00163CB5">
        <w:rPr>
          <w:rFonts w:ascii="Arial" w:eastAsia="Arial" w:hAnsi="Arial" w:cs="Arial"/>
          <w:bCs/>
          <w:sz w:val="18"/>
          <w:szCs w:val="18"/>
        </w:rPr>
        <w:t xml:space="preserve"> </w:t>
      </w:r>
      <w:r w:rsidR="00085DF8" w:rsidRPr="00085DF8">
        <w:rPr>
          <w:rFonts w:ascii="Arial" w:eastAsia="Arial" w:hAnsi="Arial" w:cs="Arial"/>
          <w:b/>
          <w:sz w:val="18"/>
          <w:szCs w:val="18"/>
        </w:rPr>
        <w:t>“SERVICIOS INTEGRALES PARA LA EVALUACIÓN Y ACREDITACIÓN DE UNIDADES MÉDICAS DEL O.P.D. SERVICIOS DE SALUD JALISCO”.</w:t>
      </w:r>
      <w:r w:rsidR="00085DF8" w:rsidRPr="00163CB5">
        <w:rPr>
          <w:rFonts w:ascii="Arial" w:eastAsia="Arial" w:hAnsi="Arial" w:cs="Arial"/>
          <w:bCs/>
          <w:sz w:val="18"/>
          <w:szCs w:val="18"/>
        </w:rPr>
        <w:t xml:space="preserve"> así</w:t>
      </w:r>
      <w:r w:rsidRPr="00163CB5">
        <w:rPr>
          <w:rFonts w:ascii="Arial" w:eastAsia="Arial" w:hAnsi="Arial" w:cs="Arial"/>
          <w:bCs/>
          <w:sz w:val="18"/>
          <w:szCs w:val="18"/>
        </w:rPr>
        <w:t xml:space="preserve"> como las previstas por la Ley de Compras Gubernamentales, Enajenaciones y Contratación de Servicios del Estado de Jalisco y sus Municipios. </w:t>
      </w:r>
    </w:p>
    <w:p w14:paraId="2AAC5ABE" w14:textId="77777777" w:rsidR="00163CB5" w:rsidRPr="00163CB5" w:rsidRDefault="00163CB5" w:rsidP="00163CB5">
      <w:pPr>
        <w:jc w:val="both"/>
        <w:rPr>
          <w:rFonts w:ascii="Arial" w:eastAsia="Arial" w:hAnsi="Arial" w:cs="Arial"/>
          <w:bCs/>
          <w:sz w:val="18"/>
          <w:szCs w:val="18"/>
        </w:rPr>
      </w:pPr>
    </w:p>
    <w:p w14:paraId="3121EAF0" w14:textId="2DC634E5"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la</w:t>
      </w:r>
      <w:r w:rsidR="00720673" w:rsidRPr="00163CB5">
        <w:rPr>
          <w:rFonts w:ascii="Arial" w:eastAsia="Arial" w:hAnsi="Arial" w:cs="Arial"/>
          <w:bCs/>
          <w:sz w:val="18"/>
          <w:szCs w:val="18"/>
        </w:rPr>
        <w:t xml:space="preserve"> </w:t>
      </w:r>
      <w:r w:rsidR="00720673" w:rsidRPr="00720673">
        <w:rPr>
          <w:rFonts w:ascii="Arial" w:eastAsia="Arial" w:hAnsi="Arial" w:cs="Arial"/>
          <w:b/>
          <w:sz w:val="18"/>
          <w:szCs w:val="18"/>
        </w:rPr>
        <w:t>PROVEEDORA</w:t>
      </w:r>
      <w:r w:rsidR="00720673" w:rsidRPr="00163CB5">
        <w:rPr>
          <w:rFonts w:ascii="Arial" w:eastAsia="Arial" w:hAnsi="Arial" w:cs="Arial"/>
          <w:bCs/>
          <w:sz w:val="18"/>
          <w:szCs w:val="18"/>
        </w:rPr>
        <w:t xml:space="preserve"> </w:t>
      </w:r>
      <w:r w:rsidR="00085DF8" w:rsidRPr="00085DF8">
        <w:rPr>
          <w:rFonts w:ascii="Arial" w:eastAsia="Arial" w:hAnsi="Arial" w:cs="Arial"/>
          <w:b/>
          <w:sz w:val="18"/>
          <w:szCs w:val="18"/>
        </w:rPr>
        <w:t xml:space="preserve">OPERADORA MERLIN S.A. DE </w:t>
      </w:r>
      <w:r w:rsidR="00F06300" w:rsidRPr="00085DF8">
        <w:rPr>
          <w:rFonts w:ascii="Arial" w:eastAsia="Arial" w:hAnsi="Arial" w:cs="Arial"/>
          <w:b/>
          <w:sz w:val="18"/>
          <w:szCs w:val="18"/>
        </w:rPr>
        <w:t>C.V.,</w:t>
      </w:r>
      <w:r w:rsidRPr="00163CB5">
        <w:rPr>
          <w:rFonts w:ascii="Arial" w:eastAsia="Arial" w:hAnsi="Arial" w:cs="Arial"/>
          <w:bCs/>
          <w:sz w:val="18"/>
          <w:szCs w:val="18"/>
        </w:rPr>
        <w:t xml:space="preserve"> para que, en un término de 03 días hábiles posteriores a la Emisión y Publicación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720673" w:rsidRPr="000F4BAA">
        <w:rPr>
          <w:rFonts w:ascii="Arial" w:eastAsia="Arial" w:hAnsi="Arial" w:cs="Arial"/>
          <w:b/>
          <w:sz w:val="18"/>
          <w:szCs w:val="18"/>
        </w:rPr>
        <w:t>CONTRATACIÓN</w:t>
      </w:r>
      <w:r w:rsidRPr="000F4BAA">
        <w:rPr>
          <w:rFonts w:ascii="Arial" w:eastAsia="Arial" w:hAnsi="Arial" w:cs="Arial"/>
          <w:b/>
          <w:sz w:val="18"/>
          <w:szCs w:val="18"/>
        </w:rPr>
        <w:t>.</w:t>
      </w:r>
    </w:p>
    <w:p w14:paraId="7D3ED0B3" w14:textId="77777777" w:rsidR="00163CB5" w:rsidRPr="000F4BAA" w:rsidRDefault="00163CB5" w:rsidP="00163CB5">
      <w:pPr>
        <w:jc w:val="both"/>
        <w:rPr>
          <w:rFonts w:ascii="Arial" w:eastAsia="Arial" w:hAnsi="Arial" w:cs="Arial"/>
          <w:b/>
          <w:sz w:val="18"/>
          <w:szCs w:val="18"/>
        </w:rPr>
      </w:pPr>
    </w:p>
    <w:p w14:paraId="48A695D6" w14:textId="59264775"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t>Quinto</w:t>
      </w:r>
      <w:r w:rsidRPr="00163CB5">
        <w:rPr>
          <w:rFonts w:ascii="Arial" w:eastAsia="Arial" w:hAnsi="Arial" w:cs="Arial"/>
          <w:bCs/>
          <w:sz w:val="18"/>
          <w:szCs w:val="18"/>
        </w:rPr>
        <w:t xml:space="preserve">. </w:t>
      </w:r>
      <w:r w:rsidR="00085DF8" w:rsidRPr="00163CB5">
        <w:rPr>
          <w:rFonts w:ascii="Arial" w:eastAsia="Arial" w:hAnsi="Arial" w:cs="Arial"/>
          <w:bCs/>
          <w:sz w:val="18"/>
          <w:szCs w:val="18"/>
        </w:rPr>
        <w:t xml:space="preserve">El </w:t>
      </w:r>
      <w:r w:rsidR="00085DF8" w:rsidRPr="00720673">
        <w:rPr>
          <w:rFonts w:ascii="Arial" w:eastAsia="Arial" w:hAnsi="Arial" w:cs="Arial"/>
          <w:b/>
          <w:sz w:val="18"/>
          <w:szCs w:val="18"/>
        </w:rPr>
        <w:t>CONTRATO</w:t>
      </w:r>
      <w:r w:rsidR="00085DF8" w:rsidRPr="00163CB5">
        <w:rPr>
          <w:rFonts w:ascii="Arial" w:eastAsia="Arial" w:hAnsi="Arial" w:cs="Arial"/>
          <w:bCs/>
          <w:sz w:val="18"/>
          <w:szCs w:val="18"/>
        </w:rPr>
        <w:t xml:space="preserve"> por celebrarse</w:t>
      </w:r>
      <w:r w:rsidRPr="00163CB5">
        <w:rPr>
          <w:rFonts w:ascii="Arial" w:eastAsia="Arial" w:hAnsi="Arial" w:cs="Arial"/>
          <w:bCs/>
          <w:sz w:val="18"/>
          <w:szCs w:val="18"/>
        </w:rPr>
        <w:t xml:space="preserve"> con el </w:t>
      </w:r>
      <w:r w:rsidRPr="00720673">
        <w:rPr>
          <w:rFonts w:ascii="Arial" w:eastAsia="Arial" w:hAnsi="Arial" w:cs="Arial"/>
          <w:b/>
          <w:sz w:val="18"/>
          <w:szCs w:val="18"/>
        </w:rPr>
        <w:t>PROVEEDOR</w:t>
      </w:r>
      <w:r w:rsidRPr="00163CB5">
        <w:rPr>
          <w:rFonts w:ascii="Arial" w:eastAsia="Arial" w:hAnsi="Arial" w:cs="Arial"/>
          <w:bCs/>
          <w:sz w:val="18"/>
          <w:szCs w:val="18"/>
        </w:rPr>
        <w:t xml:space="preserve"> tendrá una vigencia que iniciará a partir de la firma del </w:t>
      </w:r>
      <w:r w:rsidRPr="00720673">
        <w:rPr>
          <w:rFonts w:ascii="Arial" w:eastAsia="Arial" w:hAnsi="Arial" w:cs="Arial"/>
          <w:b/>
          <w:sz w:val="18"/>
          <w:szCs w:val="18"/>
        </w:rPr>
        <w:t>CONTRATO</w:t>
      </w:r>
      <w:r w:rsidRPr="00163CB5">
        <w:rPr>
          <w:rFonts w:ascii="Arial" w:eastAsia="Arial" w:hAnsi="Arial" w:cs="Arial"/>
          <w:bCs/>
          <w:sz w:val="18"/>
          <w:szCs w:val="18"/>
        </w:rPr>
        <w:t xml:space="preserve"> 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donde se establece.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347E3FBE" w:rsidR="00163CB5" w:rsidRP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Sexto</w:t>
      </w:r>
      <w:r w:rsidRPr="00163CB5">
        <w:rPr>
          <w:rFonts w:ascii="Arial" w:eastAsia="Arial" w:hAnsi="Arial" w:cs="Arial"/>
          <w:bCs/>
          <w:sz w:val="18"/>
          <w:szCs w:val="18"/>
        </w:rPr>
        <w:t xml:space="preserve">. </w:t>
      </w:r>
      <w:r w:rsidR="000F4BAA">
        <w:rPr>
          <w:rFonts w:ascii="Arial" w:eastAsia="Arial" w:hAnsi="Arial" w:cs="Arial"/>
          <w:bCs/>
          <w:sz w:val="18"/>
          <w:szCs w:val="18"/>
        </w:rPr>
        <w:t>La</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0F4BAA" w:rsidRPr="000F4BAA">
        <w:rPr>
          <w:rFonts w:ascii="Arial" w:eastAsia="Arial" w:hAnsi="Arial" w:cs="Arial"/>
          <w:b/>
          <w:sz w:val="18"/>
          <w:szCs w:val="18"/>
        </w:rPr>
        <w:t>A</w:t>
      </w:r>
      <w:r w:rsidRPr="00163CB5">
        <w:rPr>
          <w:rFonts w:ascii="Arial" w:eastAsia="Arial" w:hAnsi="Arial" w:cs="Arial"/>
          <w:bCs/>
          <w:sz w:val="18"/>
          <w:szCs w:val="18"/>
        </w:rPr>
        <w:t xml:space="preserve"> </w:t>
      </w:r>
      <w:r w:rsidR="00085DF8" w:rsidRPr="00085DF8">
        <w:rPr>
          <w:rFonts w:ascii="Arial" w:eastAsia="Arial" w:hAnsi="Arial" w:cs="Arial"/>
          <w:b/>
          <w:sz w:val="18"/>
          <w:szCs w:val="18"/>
        </w:rPr>
        <w:t>OPERADORA MERLIN S.A. DE C.V.,</w:t>
      </w:r>
      <w:r w:rsidR="00085DF8" w:rsidRPr="00163CB5">
        <w:rPr>
          <w:rFonts w:ascii="Arial" w:eastAsia="Arial" w:hAnsi="Arial" w:cs="Arial"/>
          <w:bCs/>
          <w:sz w:val="18"/>
          <w:szCs w:val="18"/>
        </w:rPr>
        <w:t xml:space="preserve"> </w:t>
      </w:r>
      <w:r w:rsidRPr="00163CB5">
        <w:rPr>
          <w:rFonts w:ascii="Arial" w:eastAsia="Arial" w:hAnsi="Arial" w:cs="Arial"/>
          <w:bCs/>
          <w:sz w:val="18"/>
          <w:szCs w:val="18"/>
        </w:rPr>
        <w:t xml:space="preserve">de conformidad con lo señalado en el numeral 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xml:space="preserve">, manifestó que </w:t>
      </w:r>
      <w:r w:rsidRPr="000F4BAA">
        <w:rPr>
          <w:rFonts w:ascii="Arial" w:eastAsia="Arial" w:hAnsi="Arial" w:cs="Arial"/>
          <w:b/>
          <w:sz w:val="18"/>
          <w:szCs w:val="18"/>
        </w:rPr>
        <w:t>NO</w:t>
      </w:r>
      <w:r w:rsidRPr="00163CB5">
        <w:rPr>
          <w:rFonts w:ascii="Arial" w:eastAsia="Arial" w:hAnsi="Arial" w:cs="Arial"/>
          <w:bCs/>
          <w:sz w:val="18"/>
          <w:szCs w:val="18"/>
        </w:rPr>
        <w:t xml:space="preserve"> es su voluntad el realizar la aportación.</w:t>
      </w:r>
    </w:p>
    <w:p w14:paraId="54B59DBC" w14:textId="77777777" w:rsidR="00163CB5" w:rsidRPr="00163CB5" w:rsidRDefault="00163CB5" w:rsidP="00163CB5">
      <w:pPr>
        <w:jc w:val="both"/>
        <w:rPr>
          <w:rFonts w:ascii="Arial" w:eastAsia="Arial" w:hAnsi="Arial" w:cs="Arial"/>
          <w:bCs/>
          <w:sz w:val="18"/>
          <w:szCs w:val="18"/>
        </w:rPr>
      </w:pPr>
    </w:p>
    <w:p w14:paraId="5671167A" w14:textId="6818094B"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Séptim</w:t>
      </w:r>
      <w:r w:rsidR="000F4BAA" w:rsidRPr="000F4BAA">
        <w:rPr>
          <w:rFonts w:ascii="Arial" w:eastAsia="Arial" w:hAnsi="Arial" w:cs="Arial"/>
          <w:b/>
          <w:sz w:val="18"/>
          <w:szCs w:val="18"/>
        </w:rPr>
        <w:t>o</w:t>
      </w:r>
      <w:r w:rsidRPr="00163CB5">
        <w:rPr>
          <w:rFonts w:ascii="Arial" w:eastAsia="Arial" w:hAnsi="Arial" w:cs="Arial"/>
          <w:bCs/>
          <w:sz w:val="18"/>
          <w:szCs w:val="18"/>
        </w:rPr>
        <w:t>. Notifíquese la presente resolución a</w:t>
      </w:r>
      <w:r w:rsidR="000F4BAA">
        <w:rPr>
          <w:rFonts w:ascii="Arial" w:eastAsia="Arial" w:hAnsi="Arial" w:cs="Arial"/>
          <w:bCs/>
          <w:sz w:val="18"/>
          <w:szCs w:val="18"/>
        </w:rPr>
        <w:t xml:space="preserve"> la</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0F4BAA" w:rsidRPr="000F4BAA">
        <w:rPr>
          <w:rFonts w:ascii="Arial" w:eastAsia="Arial" w:hAnsi="Arial" w:cs="Arial"/>
          <w:b/>
          <w:sz w:val="18"/>
          <w:szCs w:val="18"/>
        </w:rPr>
        <w:t>A</w:t>
      </w:r>
      <w:r w:rsidRPr="00163CB5">
        <w:rPr>
          <w:rFonts w:ascii="Arial" w:eastAsia="Arial" w:hAnsi="Arial" w:cs="Arial"/>
          <w:bCs/>
          <w:sz w:val="18"/>
          <w:szCs w:val="18"/>
        </w:rPr>
        <w:t xml:space="preserve"> en los términos establecidos en el numeral 15 de las </w:t>
      </w:r>
      <w:r w:rsidRPr="000F4BAA">
        <w:rPr>
          <w:rFonts w:ascii="Arial" w:eastAsia="Arial" w:hAnsi="Arial" w:cs="Arial"/>
          <w:b/>
          <w:sz w:val="18"/>
          <w:szCs w:val="18"/>
        </w:rPr>
        <w:t>BASES</w:t>
      </w:r>
      <w:r w:rsidRPr="00163CB5">
        <w:rPr>
          <w:rFonts w:ascii="Arial" w:eastAsia="Arial" w:hAnsi="Arial" w:cs="Arial"/>
          <w:bCs/>
          <w:sz w:val="18"/>
          <w:szCs w:val="18"/>
        </w:rPr>
        <w:t xml:space="preserve"> y que rigen el presente </w:t>
      </w:r>
      <w:r w:rsidRPr="000F4BAA">
        <w:rPr>
          <w:rFonts w:ascii="Arial" w:eastAsia="Arial" w:hAnsi="Arial" w:cs="Arial"/>
          <w:b/>
          <w:sz w:val="18"/>
          <w:szCs w:val="18"/>
        </w:rPr>
        <w:t>PROCESO DE LICITACIÓN</w:t>
      </w:r>
      <w:r w:rsidRPr="00163CB5">
        <w:rPr>
          <w:rFonts w:ascii="Arial" w:eastAsia="Arial" w:hAnsi="Arial" w:cs="Arial"/>
          <w:bCs/>
          <w:sz w:val="18"/>
          <w:szCs w:val="18"/>
        </w:rPr>
        <w:t xml:space="preserve"> de conformidad con el artículo 69 numeral 4 de la Ley de Compras Gubernamentales, Enajenaciones y Contratación de Servicios del Estado de Jalisco y sus Municipios y el Artículo 73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5DD7CFA3" w14:textId="77777777" w:rsidR="00163CB5" w:rsidRPr="00163CB5" w:rsidRDefault="00163CB5" w:rsidP="00163CB5">
      <w:pPr>
        <w:jc w:val="both"/>
        <w:rPr>
          <w:rFonts w:ascii="Arial" w:eastAsia="Arial" w:hAnsi="Arial" w:cs="Arial"/>
          <w:bCs/>
          <w:sz w:val="18"/>
          <w:szCs w:val="18"/>
        </w:rPr>
      </w:pPr>
    </w:p>
    <w:p w14:paraId="300F76D5" w14:textId="07965122" w:rsidR="00783AFC" w:rsidRDefault="00085DF8" w:rsidP="00F06300">
      <w:pPr>
        <w:jc w:val="both"/>
        <w:rPr>
          <w:rFonts w:ascii="Arial" w:eastAsia="Arial" w:hAnsi="Arial" w:cs="Arial"/>
          <w:bCs/>
          <w:sz w:val="18"/>
          <w:szCs w:val="18"/>
        </w:rPr>
      </w:pPr>
      <w:r w:rsidRPr="00163CB5">
        <w:rPr>
          <w:rFonts w:ascii="Arial" w:eastAsia="Arial" w:hAnsi="Arial" w:cs="Arial"/>
          <w:bCs/>
          <w:sz w:val="18"/>
          <w:szCs w:val="18"/>
        </w:rPr>
        <w:t>De acuerdo con</w:t>
      </w:r>
      <w:r w:rsidR="00163CB5" w:rsidRPr="00163CB5">
        <w:rPr>
          <w:rFonts w:ascii="Arial" w:eastAsia="Arial" w:hAnsi="Arial" w:cs="Arial"/>
          <w:bCs/>
          <w:sz w:val="18"/>
          <w:szCs w:val="18"/>
        </w:rPr>
        <w:t xml:space="preserve"> lo anterior, publíquese la presente </w:t>
      </w:r>
      <w:r w:rsidR="00163CB5" w:rsidRPr="000F4BAA">
        <w:rPr>
          <w:rFonts w:ascii="Arial" w:eastAsia="Arial" w:hAnsi="Arial" w:cs="Arial"/>
          <w:b/>
          <w:sz w:val="18"/>
          <w:szCs w:val="18"/>
        </w:rPr>
        <w:t>RESOLUCIÓN</w:t>
      </w:r>
      <w:r w:rsidR="00163CB5" w:rsidRPr="00163CB5">
        <w:rPr>
          <w:rFonts w:ascii="Arial" w:eastAsia="Arial" w:hAnsi="Arial" w:cs="Arial"/>
          <w:bCs/>
          <w:sz w:val="18"/>
          <w:szCs w:val="18"/>
        </w:rPr>
        <w:t xml:space="preserve"> en el Portal de </w:t>
      </w:r>
      <w:r w:rsidR="00163CB5" w:rsidRPr="000F4BAA">
        <w:rPr>
          <w:rFonts w:ascii="Arial" w:eastAsia="Arial" w:hAnsi="Arial" w:cs="Arial"/>
          <w:bCs/>
          <w:sz w:val="18"/>
          <w:szCs w:val="18"/>
          <w:u w:val="single"/>
        </w:rPr>
        <w:t>https://info.jalisco.gob.mx</w:t>
      </w:r>
      <w:r w:rsidR="00163CB5" w:rsidRPr="00163CB5">
        <w:rPr>
          <w:rFonts w:ascii="Arial" w:eastAsia="Arial" w:hAnsi="Arial" w:cs="Arial"/>
          <w:bCs/>
          <w:sz w:val="18"/>
          <w:szCs w:val="18"/>
        </w:rPr>
        <w:t>, protegiendo en todo momento la información pública, confidencial y/o reservada conforme a lo establecido en la Ley de la Materia.</w:t>
      </w:r>
    </w:p>
    <w:p w14:paraId="2CB330D0" w14:textId="77777777" w:rsidR="00F06300" w:rsidRPr="00F06300" w:rsidRDefault="00F06300" w:rsidP="00F06300">
      <w:pPr>
        <w:jc w:val="both"/>
        <w:rPr>
          <w:rFonts w:ascii="Arial" w:eastAsia="Arial" w:hAnsi="Arial" w:cs="Arial"/>
          <w:bCs/>
          <w:sz w:val="18"/>
          <w:szCs w:val="18"/>
        </w:rPr>
      </w:pPr>
    </w:p>
    <w:p w14:paraId="5C4E99ED" w14:textId="02C2ADF3" w:rsidR="00783AFC" w:rsidRPr="00783AFC" w:rsidRDefault="00783AFC" w:rsidP="00783AFC">
      <w:pPr>
        <w:pStyle w:val="western"/>
        <w:spacing w:before="0" w:beforeAutospacing="0" w:after="0"/>
        <w:rPr>
          <w:rFonts w:ascii="Arial" w:hAnsi="Arial" w:cs="Arial"/>
          <w:sz w:val="18"/>
          <w:szCs w:val="18"/>
          <w:lang w:val="es-MX"/>
        </w:rPr>
      </w:pPr>
      <w:r w:rsidRPr="000F4BAA">
        <w:rPr>
          <w:rFonts w:ascii="Arial" w:hAnsi="Arial" w:cs="Arial"/>
          <w:b/>
          <w:bCs/>
          <w:sz w:val="18"/>
          <w:szCs w:val="18"/>
          <w:lang w:val="es-MX"/>
        </w:rPr>
        <w:lastRenderedPageBreak/>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xml:space="preserve">, con base al dictamen técnico, efectuado por </w:t>
      </w:r>
      <w:r w:rsidR="00F06300">
        <w:rPr>
          <w:rFonts w:ascii="Arial" w:eastAsia="Arial" w:hAnsi="Arial" w:cs="Arial"/>
          <w:sz w:val="18"/>
          <w:szCs w:val="18"/>
        </w:rPr>
        <w:t>la</w:t>
      </w:r>
      <w:r w:rsidRPr="000F4BAA">
        <w:rPr>
          <w:rFonts w:ascii="Arial" w:eastAsia="Arial" w:hAnsi="Arial" w:cs="Arial"/>
          <w:sz w:val="18"/>
          <w:szCs w:val="18"/>
        </w:rPr>
        <w:t xml:space="preserve"> Dr</w:t>
      </w:r>
      <w:r w:rsidR="00F06300">
        <w:rPr>
          <w:rFonts w:ascii="Arial" w:eastAsia="Arial" w:hAnsi="Arial" w:cs="Arial"/>
          <w:sz w:val="18"/>
          <w:szCs w:val="18"/>
        </w:rPr>
        <w:t>a</w:t>
      </w:r>
      <w:r w:rsidRPr="000F4BAA">
        <w:rPr>
          <w:rFonts w:ascii="Arial" w:eastAsia="Arial" w:hAnsi="Arial" w:cs="Arial"/>
          <w:sz w:val="18"/>
          <w:szCs w:val="18"/>
        </w:rPr>
        <w:t xml:space="preserve">. </w:t>
      </w:r>
      <w:proofErr w:type="spellStart"/>
      <w:r w:rsidR="00F06300">
        <w:rPr>
          <w:rFonts w:ascii="Arial" w:eastAsia="Arial" w:hAnsi="Arial" w:cs="Arial"/>
          <w:sz w:val="18"/>
          <w:szCs w:val="18"/>
        </w:rPr>
        <w:t>Janett</w:t>
      </w:r>
      <w:proofErr w:type="spellEnd"/>
      <w:r w:rsidR="00F06300">
        <w:rPr>
          <w:rFonts w:ascii="Arial" w:eastAsia="Arial" w:hAnsi="Arial" w:cs="Arial"/>
          <w:sz w:val="18"/>
          <w:szCs w:val="18"/>
        </w:rPr>
        <w:t xml:space="preserve"> Alvarado González</w:t>
      </w:r>
      <w:r w:rsidRPr="000F4BAA">
        <w:rPr>
          <w:rFonts w:ascii="Arial" w:eastAsia="Arial" w:hAnsi="Arial" w:cs="Arial"/>
          <w:sz w:val="18"/>
          <w:szCs w:val="18"/>
        </w:rPr>
        <w:t xml:space="preserve"> Director</w:t>
      </w:r>
      <w:r w:rsidR="00F06300">
        <w:rPr>
          <w:rFonts w:ascii="Arial" w:eastAsia="Arial" w:hAnsi="Arial" w:cs="Arial"/>
          <w:sz w:val="18"/>
          <w:szCs w:val="18"/>
        </w:rPr>
        <w:t>a de la Dirección Medica</w:t>
      </w:r>
      <w:r w:rsidRPr="000F4BAA">
        <w:rPr>
          <w:rFonts w:ascii="Arial" w:eastAsia="Arial" w:hAnsi="Arial" w:cs="Arial"/>
          <w:sz w:val="18"/>
          <w:szCs w:val="18"/>
        </w:rPr>
        <w:t xml:space="preserve"> 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s por parte de la convocante.</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6517E51B" w14:textId="4FFBC100" w:rsidR="000254A6" w:rsidRDefault="000254A6" w:rsidP="008F47F2">
      <w:pPr>
        <w:tabs>
          <w:tab w:val="left" w:pos="2280"/>
        </w:tabs>
        <w:jc w:val="both"/>
        <w:rPr>
          <w:rFonts w:ascii="Arial" w:eastAsiaTheme="minorEastAsia" w:hAnsi="Arial" w:cs="Arial"/>
          <w:b/>
          <w:sz w:val="18"/>
          <w:szCs w:val="18"/>
        </w:rPr>
      </w:pPr>
    </w:p>
    <w:p w14:paraId="25C49B2D" w14:textId="700CE5D1" w:rsidR="00427E06" w:rsidRPr="00E55F12" w:rsidRDefault="00427E06" w:rsidP="00E55F12">
      <w:pPr>
        <w:shd w:val="clear" w:color="auto" w:fill="FFFFFF"/>
        <w:rPr>
          <w:rFonts w:ascii="Arial" w:hAnsi="Arial" w:cs="Arial"/>
          <w:color w:val="000000"/>
          <w:sz w:val="18"/>
          <w:szCs w:val="18"/>
          <w:highlight w:val="yellow"/>
        </w:rPr>
      </w:pPr>
      <w:r w:rsidRPr="00427E06">
        <w:rPr>
          <w:rFonts w:ascii="Arial" w:hAnsi="Arial" w:cs="Arial"/>
          <w:color w:val="000000"/>
          <w:sz w:val="18"/>
          <w:szCs w:val="18"/>
        </w:rPr>
        <w:t>Con lo anterior para los efectos legales y administrativos a que haya lugar, se da por terminada la presente acta el mismo día que dio inicio, a las 1</w:t>
      </w:r>
      <w:r w:rsidR="00E55F12">
        <w:rPr>
          <w:rFonts w:ascii="Arial" w:hAnsi="Arial" w:cs="Arial"/>
          <w:color w:val="000000"/>
          <w:sz w:val="18"/>
          <w:szCs w:val="18"/>
        </w:rPr>
        <w:t>6</w:t>
      </w:r>
      <w:r w:rsidRPr="00427E06">
        <w:rPr>
          <w:rFonts w:ascii="Arial" w:hAnsi="Arial" w:cs="Arial"/>
          <w:color w:val="000000"/>
          <w:sz w:val="18"/>
          <w:szCs w:val="18"/>
        </w:rPr>
        <w:t>:</w:t>
      </w:r>
      <w:r>
        <w:rPr>
          <w:rFonts w:ascii="Arial" w:hAnsi="Arial" w:cs="Arial"/>
          <w:color w:val="000000"/>
          <w:sz w:val="18"/>
          <w:szCs w:val="18"/>
        </w:rPr>
        <w:t>30</w:t>
      </w:r>
      <w:r w:rsidRPr="00427E06">
        <w:rPr>
          <w:rFonts w:ascii="Arial" w:hAnsi="Arial" w:cs="Arial"/>
          <w:color w:val="000000"/>
          <w:sz w:val="18"/>
          <w:szCs w:val="18"/>
        </w:rPr>
        <w:t xml:space="preserve"> horas, firmando de conformidad los que en ella intervinieron para dejar constancia. </w:t>
      </w:r>
      <w:r w:rsidRPr="00427E06">
        <w:rPr>
          <w:rFonts w:ascii="Arial" w:hAnsi="Arial" w:cs="Arial"/>
          <w:b/>
          <w:bCs/>
          <w:color w:val="000000"/>
          <w:sz w:val="18"/>
          <w:szCs w:val="18"/>
        </w:rPr>
        <w:t>CONSTE</w:t>
      </w:r>
      <w:r w:rsidRPr="00427E06">
        <w:rPr>
          <w:rFonts w:ascii="Arial" w:hAnsi="Arial" w:cs="Arial"/>
          <w:color w:val="000000"/>
          <w:sz w:val="18"/>
          <w:szCs w:val="18"/>
        </w:rPr>
        <w:t>.</w:t>
      </w:r>
    </w:p>
    <w:p w14:paraId="1241003B" w14:textId="1842F8EA" w:rsidR="00427E06" w:rsidRDefault="00427E06" w:rsidP="00E55F12">
      <w:pPr>
        <w:shd w:val="clear" w:color="auto" w:fill="FFFFFF"/>
        <w:rPr>
          <w:rFonts w:ascii="Arial" w:hAnsi="Arial" w:cs="Arial"/>
          <w:color w:val="000000"/>
          <w:highlight w:val="yellow"/>
        </w:rPr>
      </w:pPr>
    </w:p>
    <w:p w14:paraId="5C53E52D" w14:textId="30D9C18B" w:rsidR="00427E06" w:rsidRDefault="00427E06" w:rsidP="000254A6">
      <w:pPr>
        <w:shd w:val="clear" w:color="auto" w:fill="FFFFFF"/>
        <w:jc w:val="center"/>
        <w:rPr>
          <w:rFonts w:ascii="Arial" w:hAnsi="Arial" w:cs="Arial"/>
          <w:color w:val="000000"/>
          <w:highlight w:val="yellow"/>
        </w:rPr>
      </w:pPr>
    </w:p>
    <w:p w14:paraId="2CE2CABD" w14:textId="6AF5E2A8" w:rsidR="00427E06" w:rsidRDefault="00427E06" w:rsidP="000254A6">
      <w:pPr>
        <w:shd w:val="clear" w:color="auto" w:fill="FFFFFF"/>
        <w:jc w:val="center"/>
        <w:rPr>
          <w:rFonts w:ascii="Arial" w:hAnsi="Arial" w:cs="Arial"/>
          <w:color w:val="000000"/>
          <w:highlight w:val="yellow"/>
        </w:rPr>
      </w:pPr>
    </w:p>
    <w:p w14:paraId="76052EF4" w14:textId="0C1647D7" w:rsidR="00427E06" w:rsidRDefault="00427E06" w:rsidP="000254A6">
      <w:pPr>
        <w:shd w:val="clear" w:color="auto" w:fill="FFFFFF"/>
        <w:jc w:val="center"/>
        <w:rPr>
          <w:rFonts w:ascii="Arial" w:hAnsi="Arial" w:cs="Arial"/>
          <w:color w:val="000000"/>
          <w:highlight w:val="yellow"/>
        </w:rPr>
      </w:pPr>
    </w:p>
    <w:p w14:paraId="2D682560" w14:textId="77777777" w:rsidR="00427E06" w:rsidRPr="0009584B" w:rsidRDefault="00427E06" w:rsidP="000254A6">
      <w:pPr>
        <w:shd w:val="clear" w:color="auto" w:fill="FFFFFF"/>
        <w:jc w:val="center"/>
        <w:rPr>
          <w:rFonts w:ascii="Arial" w:hAnsi="Arial" w:cs="Arial"/>
          <w:color w:val="000000"/>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1BEED33B" w14:textId="77777777" w:rsidR="00186703" w:rsidRDefault="00186703" w:rsidP="00186703">
            <w:pPr>
              <w:rPr>
                <w:rFonts w:ascii="Arial" w:hAnsi="Arial" w:cs="Arial"/>
                <w:b/>
                <w:bCs/>
                <w:sz w:val="18"/>
                <w:szCs w:val="18"/>
                <w:lang w:eastAsia="en-US"/>
              </w:rPr>
            </w:pPr>
            <w:bookmarkStart w:id="21" w:name="_Hlk75870480"/>
          </w:p>
          <w:p w14:paraId="342A2DA4" w14:textId="77777777" w:rsidR="00186703" w:rsidRDefault="00186703">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22" w:name="_Hlk80893459"/>
            <w:r>
              <w:rPr>
                <w:rFonts w:ascii="Arial" w:hAnsi="Arial" w:cs="Arial"/>
                <w:b/>
                <w:bCs/>
                <w:sz w:val="18"/>
                <w:szCs w:val="18"/>
                <w:lang w:eastAsia="en-US"/>
              </w:rPr>
              <w:t>________________________________</w:t>
            </w:r>
          </w:p>
          <w:bookmarkEnd w:id="21"/>
          <w:bookmarkEnd w:id="22"/>
          <w:p w14:paraId="0ED97C3C" w14:textId="77777777" w:rsidR="00427E06" w:rsidRPr="00427E06" w:rsidRDefault="00427E06" w:rsidP="00427E06">
            <w:pPr>
              <w:jc w:val="center"/>
              <w:rPr>
                <w:rFonts w:ascii="Arial" w:hAnsi="Arial" w:cs="Arial"/>
                <w:b/>
                <w:bCs/>
                <w:sz w:val="18"/>
                <w:szCs w:val="18"/>
                <w:lang w:eastAsia="en-US"/>
              </w:rPr>
            </w:pPr>
            <w:r w:rsidRPr="00427E06">
              <w:rPr>
                <w:rFonts w:ascii="Arial" w:hAnsi="Arial" w:cs="Arial"/>
                <w:b/>
                <w:bCs/>
                <w:sz w:val="18"/>
                <w:szCs w:val="18"/>
                <w:lang w:eastAsia="en-US"/>
              </w:rPr>
              <w:t>Lic. Abraham Yasir Maciel Montoya</w:t>
            </w:r>
          </w:p>
          <w:p w14:paraId="487FD39A" w14:textId="77777777" w:rsidR="00427E06" w:rsidRPr="00427E06" w:rsidRDefault="00427E06" w:rsidP="00427E06">
            <w:pPr>
              <w:jc w:val="center"/>
              <w:rPr>
                <w:rFonts w:ascii="Arial" w:hAnsi="Arial" w:cs="Arial"/>
                <w:sz w:val="18"/>
                <w:szCs w:val="18"/>
                <w:lang w:eastAsia="en-US"/>
              </w:rPr>
            </w:pPr>
            <w:r w:rsidRPr="00427E06">
              <w:rPr>
                <w:rFonts w:ascii="Arial" w:hAnsi="Arial" w:cs="Arial"/>
                <w:sz w:val="18"/>
                <w:szCs w:val="18"/>
                <w:lang w:eastAsia="en-US"/>
              </w:rPr>
              <w:t>Coordinador de Adquisiciones del</w:t>
            </w:r>
          </w:p>
          <w:p w14:paraId="40ABD8E3" w14:textId="6AE5918F" w:rsidR="00186703" w:rsidRDefault="00427E06" w:rsidP="00427E06">
            <w:pPr>
              <w:jc w:val="center"/>
              <w:rPr>
                <w:rFonts w:ascii="Arial" w:hAnsi="Arial" w:cs="Arial"/>
                <w:sz w:val="18"/>
                <w:szCs w:val="18"/>
                <w:lang w:eastAsia="en-US"/>
              </w:rPr>
            </w:pPr>
            <w:r w:rsidRPr="00427E06">
              <w:rPr>
                <w:rFonts w:ascii="Arial" w:hAnsi="Arial" w:cs="Arial"/>
                <w:sz w:val="18"/>
                <w:szCs w:val="18"/>
                <w:lang w:eastAsia="en-US"/>
              </w:rPr>
              <w:t>O.P.D. Servicios de Salud Jalisco</w:t>
            </w:r>
          </w:p>
        </w:tc>
        <w:tc>
          <w:tcPr>
            <w:tcW w:w="4697" w:type="dxa"/>
          </w:tcPr>
          <w:p w14:paraId="35CFABE7" w14:textId="77777777" w:rsidR="00186703" w:rsidRDefault="00186703" w:rsidP="00186703">
            <w:pPr>
              <w:rPr>
                <w:rFonts w:ascii="Arial" w:hAnsi="Arial" w:cs="Arial"/>
                <w:b/>
                <w:bCs/>
                <w:sz w:val="18"/>
                <w:szCs w:val="18"/>
                <w:lang w:eastAsia="en-US"/>
              </w:rPr>
            </w:pPr>
          </w:p>
          <w:p w14:paraId="7B02957B" w14:textId="77777777" w:rsidR="00186703" w:rsidRDefault="00186703">
            <w:pPr>
              <w:jc w:val="cente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6943EC8E" w14:textId="51E80A4C" w:rsidR="00427E06" w:rsidRPr="00427E06" w:rsidRDefault="00427E06" w:rsidP="00427E06">
            <w:pPr>
              <w:jc w:val="center"/>
              <w:rPr>
                <w:rFonts w:ascii="Arial" w:hAnsi="Arial" w:cs="Arial"/>
                <w:b/>
                <w:bCs/>
                <w:sz w:val="18"/>
                <w:szCs w:val="18"/>
                <w:lang w:eastAsia="en-US"/>
              </w:rPr>
            </w:pPr>
            <w:r>
              <w:rPr>
                <w:rFonts w:ascii="Arial" w:hAnsi="Arial" w:cs="Arial"/>
                <w:b/>
                <w:bCs/>
                <w:sz w:val="18"/>
                <w:szCs w:val="18"/>
                <w:lang w:eastAsia="en-US"/>
              </w:rPr>
              <w:t>M</w:t>
            </w:r>
            <w:r w:rsidRPr="00427E06">
              <w:rPr>
                <w:rFonts w:ascii="Arial" w:hAnsi="Arial" w:cs="Arial"/>
                <w:b/>
                <w:bCs/>
                <w:sz w:val="18"/>
                <w:szCs w:val="18"/>
                <w:lang w:eastAsia="en-US"/>
              </w:rPr>
              <w:t xml:space="preserve">tra. </w:t>
            </w:r>
            <w:r>
              <w:rPr>
                <w:rFonts w:ascii="Arial" w:hAnsi="Arial" w:cs="Arial"/>
                <w:b/>
                <w:bCs/>
                <w:sz w:val="18"/>
                <w:szCs w:val="18"/>
                <w:lang w:eastAsia="en-US"/>
              </w:rPr>
              <w:t>M</w:t>
            </w:r>
            <w:r w:rsidRPr="00427E06">
              <w:rPr>
                <w:rFonts w:ascii="Arial" w:hAnsi="Arial" w:cs="Arial"/>
                <w:b/>
                <w:bCs/>
                <w:sz w:val="18"/>
                <w:szCs w:val="18"/>
                <w:lang w:eastAsia="en-US"/>
              </w:rPr>
              <w:t xml:space="preserve">artha </w:t>
            </w:r>
            <w:r>
              <w:rPr>
                <w:rFonts w:ascii="Arial" w:hAnsi="Arial" w:cs="Arial"/>
                <w:b/>
                <w:bCs/>
                <w:sz w:val="18"/>
                <w:szCs w:val="18"/>
                <w:lang w:eastAsia="en-US"/>
              </w:rPr>
              <w:t>V</w:t>
            </w:r>
            <w:r w:rsidRPr="00427E06">
              <w:rPr>
                <w:rFonts w:ascii="Arial" w:hAnsi="Arial" w:cs="Arial"/>
                <w:b/>
                <w:bCs/>
                <w:sz w:val="18"/>
                <w:szCs w:val="18"/>
                <w:lang w:eastAsia="en-US"/>
              </w:rPr>
              <w:t xml:space="preserve">elázquez </w:t>
            </w:r>
            <w:r>
              <w:rPr>
                <w:rFonts w:ascii="Arial" w:hAnsi="Arial" w:cs="Arial"/>
                <w:b/>
                <w:bCs/>
                <w:sz w:val="18"/>
                <w:szCs w:val="18"/>
                <w:lang w:eastAsia="en-US"/>
              </w:rPr>
              <w:t>O</w:t>
            </w:r>
            <w:r w:rsidRPr="00427E06">
              <w:rPr>
                <w:rFonts w:ascii="Arial" w:hAnsi="Arial" w:cs="Arial"/>
                <w:b/>
                <w:bCs/>
                <w:sz w:val="18"/>
                <w:szCs w:val="18"/>
                <w:lang w:eastAsia="en-US"/>
              </w:rPr>
              <w:t>rtega</w:t>
            </w:r>
          </w:p>
          <w:p w14:paraId="7EF18DB2" w14:textId="5DB5FDF9" w:rsidR="00186703" w:rsidRPr="00427E06" w:rsidRDefault="00427E06" w:rsidP="00427E06">
            <w:pPr>
              <w:tabs>
                <w:tab w:val="left" w:pos="2280"/>
              </w:tabs>
              <w:jc w:val="center"/>
              <w:rPr>
                <w:rFonts w:ascii="Arial" w:eastAsiaTheme="minorEastAsia" w:hAnsi="Arial" w:cs="Arial"/>
                <w:sz w:val="18"/>
                <w:szCs w:val="18"/>
                <w:lang w:eastAsia="en-US"/>
              </w:rPr>
            </w:pPr>
            <w:r w:rsidRPr="00427E06">
              <w:rPr>
                <w:rFonts w:ascii="Arial" w:hAnsi="Arial" w:cs="Arial"/>
                <w:sz w:val="18"/>
                <w:szCs w:val="18"/>
                <w:lang w:eastAsia="en-US"/>
              </w:rPr>
              <w:t>Jefa del Departamento del Comité de Adquisiciones del 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1AC795CF" w14:textId="77777777" w:rsidR="00186703" w:rsidRDefault="00186703">
            <w:pPr>
              <w:jc w:val="center"/>
              <w:rPr>
                <w:rFonts w:ascii="Arial" w:hAnsi="Arial" w:cs="Arial"/>
                <w:b/>
                <w:bCs/>
                <w:sz w:val="18"/>
                <w:szCs w:val="18"/>
                <w:lang w:eastAsia="en-US"/>
              </w:rPr>
            </w:pPr>
          </w:p>
          <w:p w14:paraId="75CADAB9" w14:textId="77777777" w:rsidR="00186703" w:rsidRDefault="00186703">
            <w:pPr>
              <w:jc w:val="center"/>
              <w:rPr>
                <w:rFonts w:ascii="Arial" w:hAnsi="Arial" w:cs="Arial"/>
                <w:b/>
                <w:bCs/>
                <w:sz w:val="18"/>
                <w:szCs w:val="18"/>
                <w:lang w:eastAsia="en-US"/>
              </w:rPr>
            </w:pPr>
          </w:p>
          <w:p w14:paraId="0235D1B7" w14:textId="77777777" w:rsidR="00186703" w:rsidRDefault="00186703">
            <w:pPr>
              <w:jc w:val="cente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3DEACAAE" w14:textId="6140BB64" w:rsidR="00F06300" w:rsidRPr="00F06300" w:rsidRDefault="00F06300" w:rsidP="00F06300">
            <w:pPr>
              <w:jc w:val="center"/>
              <w:rPr>
                <w:rFonts w:ascii="Arial" w:hAnsi="Arial" w:cs="Arial"/>
                <w:b/>
                <w:bCs/>
                <w:sz w:val="18"/>
                <w:szCs w:val="18"/>
                <w:lang w:eastAsia="en-US"/>
              </w:rPr>
            </w:pPr>
            <w:r w:rsidRPr="00F06300">
              <w:rPr>
                <w:rFonts w:ascii="Arial" w:hAnsi="Arial" w:cs="Arial"/>
                <w:b/>
                <w:bCs/>
                <w:sz w:val="18"/>
                <w:szCs w:val="18"/>
                <w:lang w:eastAsia="en-US"/>
              </w:rPr>
              <w:t xml:space="preserve">Lic. </w:t>
            </w:r>
            <w:r>
              <w:rPr>
                <w:rFonts w:ascii="Arial" w:hAnsi="Arial" w:cs="Arial"/>
                <w:b/>
                <w:bCs/>
                <w:sz w:val="18"/>
                <w:szCs w:val="18"/>
                <w:lang w:eastAsia="en-US"/>
              </w:rPr>
              <w:t>A</w:t>
            </w:r>
            <w:r w:rsidRPr="00F06300">
              <w:rPr>
                <w:rFonts w:ascii="Arial" w:hAnsi="Arial" w:cs="Arial"/>
                <w:b/>
                <w:bCs/>
                <w:sz w:val="18"/>
                <w:szCs w:val="18"/>
                <w:lang w:eastAsia="en-US"/>
              </w:rPr>
              <w:t>bril Alejandra Ballina Aguiar</w:t>
            </w:r>
          </w:p>
          <w:p w14:paraId="3BA2A727" w14:textId="7BCB51C1" w:rsidR="00186703" w:rsidRPr="00F06300" w:rsidRDefault="00F06300" w:rsidP="00F06300">
            <w:pPr>
              <w:tabs>
                <w:tab w:val="left" w:pos="2280"/>
              </w:tabs>
              <w:jc w:val="center"/>
              <w:rPr>
                <w:rFonts w:ascii="Arial" w:eastAsiaTheme="minorEastAsia" w:hAnsi="Arial" w:cs="Arial"/>
                <w:sz w:val="18"/>
                <w:szCs w:val="18"/>
                <w:lang w:eastAsia="en-US"/>
              </w:rPr>
            </w:pPr>
            <w:r w:rsidRPr="00F06300">
              <w:rPr>
                <w:rFonts w:ascii="Arial" w:hAnsi="Arial" w:cs="Arial"/>
                <w:sz w:val="18"/>
                <w:szCs w:val="18"/>
                <w:lang w:eastAsia="en-US"/>
              </w:rPr>
              <w:t>Representante del Órgano Interno de Control en el O.P.D. Servicios de Salud Jalisco</w:t>
            </w:r>
          </w:p>
        </w:tc>
        <w:tc>
          <w:tcPr>
            <w:tcW w:w="4697" w:type="dxa"/>
          </w:tcPr>
          <w:p w14:paraId="69F358BC" w14:textId="77777777" w:rsidR="00186703" w:rsidRDefault="00186703">
            <w:pPr>
              <w:jc w:val="center"/>
              <w:rPr>
                <w:rFonts w:ascii="Arial" w:hAnsi="Arial" w:cs="Arial"/>
                <w:b/>
                <w:bCs/>
                <w:sz w:val="18"/>
                <w:szCs w:val="18"/>
                <w:lang w:eastAsia="en-US"/>
              </w:rPr>
            </w:pPr>
          </w:p>
          <w:p w14:paraId="37A00EC5" w14:textId="77777777" w:rsidR="00186703" w:rsidRDefault="00186703">
            <w:pPr>
              <w:jc w:val="center"/>
              <w:rPr>
                <w:rFonts w:ascii="Arial" w:hAnsi="Arial" w:cs="Arial"/>
                <w:b/>
                <w:bCs/>
                <w:sz w:val="18"/>
                <w:szCs w:val="18"/>
                <w:lang w:eastAsia="en-US"/>
              </w:rPr>
            </w:pPr>
          </w:p>
          <w:p w14:paraId="126379AE" w14:textId="77777777" w:rsidR="00186703" w:rsidRDefault="00186703">
            <w:pPr>
              <w:jc w:val="center"/>
              <w:rPr>
                <w:rFonts w:ascii="Arial" w:hAnsi="Arial" w:cs="Arial"/>
                <w:b/>
                <w:bCs/>
                <w:sz w:val="18"/>
                <w:szCs w:val="18"/>
                <w:lang w:eastAsia="en-US"/>
              </w:rPr>
            </w:pPr>
          </w:p>
          <w:p w14:paraId="0D3FC116" w14:textId="77777777" w:rsidR="00186703" w:rsidRDefault="00186703">
            <w:pPr>
              <w:jc w:val="center"/>
              <w:rPr>
                <w:rFonts w:ascii="Arial" w:hAnsi="Arial" w:cs="Arial"/>
                <w:b/>
                <w:bCs/>
                <w:sz w:val="18"/>
                <w:szCs w:val="18"/>
                <w:lang w:eastAsia="en-US"/>
              </w:rPr>
            </w:pPr>
          </w:p>
          <w:p w14:paraId="61DF174C" w14:textId="77777777" w:rsidR="00186703" w:rsidRDefault="00186703">
            <w:pPr>
              <w:jc w:val="cente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A9CA430" w14:textId="77777777" w:rsidR="000254A6" w:rsidRPr="0009584B" w:rsidRDefault="000254A6" w:rsidP="000254A6">
      <w:pPr>
        <w:shd w:val="clear" w:color="auto" w:fill="FFFFFF"/>
        <w:jc w:val="center"/>
        <w:rPr>
          <w:rFonts w:ascii="Arial" w:hAnsi="Arial" w:cs="Arial"/>
          <w:color w:val="000000"/>
          <w:highlight w:val="yellow"/>
        </w:rPr>
      </w:pPr>
    </w:p>
    <w:p w14:paraId="59CB004F" w14:textId="5BD7BABA" w:rsidR="0009283A" w:rsidRPr="00186703" w:rsidRDefault="0009283A" w:rsidP="008B2667">
      <w:pPr>
        <w:shd w:val="clear" w:color="auto" w:fill="FFFFFF"/>
        <w:rPr>
          <w:rFonts w:ascii="Arial" w:hAnsi="Arial" w:cs="Arial"/>
          <w:b/>
          <w:bCs/>
          <w:color w:val="000000"/>
          <w:sz w:val="22"/>
          <w:szCs w:val="22"/>
          <w:highlight w:val="yellow"/>
        </w:rPr>
      </w:pPr>
    </w:p>
    <w:p w14:paraId="769C27E5" w14:textId="6B2508AE" w:rsidR="00186703" w:rsidRPr="00186703" w:rsidRDefault="00186703" w:rsidP="00F06300">
      <w:pPr>
        <w:rPr>
          <w:rFonts w:ascii="Arial" w:hAnsi="Arial" w:cs="Arial"/>
          <w:b/>
          <w:bCs/>
          <w:sz w:val="18"/>
          <w:szCs w:val="18"/>
          <w:lang w:eastAsia="en-US"/>
        </w:rPr>
      </w:pPr>
    </w:p>
    <w:p w14:paraId="6CADDCF1" w14:textId="77777777" w:rsidR="00F06300" w:rsidRPr="00F06300" w:rsidRDefault="00F06300" w:rsidP="00F06300">
      <w:pPr>
        <w:jc w:val="center"/>
        <w:rPr>
          <w:rFonts w:ascii="Arial" w:hAnsi="Arial" w:cs="Arial"/>
          <w:b/>
          <w:bCs/>
          <w:sz w:val="18"/>
          <w:szCs w:val="18"/>
        </w:rPr>
      </w:pPr>
      <w:r w:rsidRPr="00F06300">
        <w:rPr>
          <w:rFonts w:ascii="Arial" w:hAnsi="Arial" w:cs="Arial"/>
          <w:b/>
          <w:bCs/>
          <w:sz w:val="18"/>
          <w:szCs w:val="18"/>
        </w:rPr>
        <w:t>____________________________________</w:t>
      </w:r>
    </w:p>
    <w:p w14:paraId="6502093A" w14:textId="59AF2BBF" w:rsidR="00F06300" w:rsidRPr="00427E06" w:rsidRDefault="00F06300" w:rsidP="00A1029B">
      <w:pPr>
        <w:jc w:val="center"/>
        <w:rPr>
          <w:rFonts w:ascii="Arial" w:hAnsi="Arial" w:cs="Arial"/>
          <w:b/>
          <w:bCs/>
          <w:sz w:val="18"/>
          <w:szCs w:val="18"/>
        </w:rPr>
      </w:pPr>
      <w:r w:rsidRPr="00427E06">
        <w:rPr>
          <w:rFonts w:ascii="Arial" w:hAnsi="Arial" w:cs="Arial"/>
          <w:b/>
          <w:bCs/>
          <w:sz w:val="18"/>
          <w:szCs w:val="18"/>
        </w:rPr>
        <w:t xml:space="preserve">Dra. </w:t>
      </w:r>
      <w:proofErr w:type="spellStart"/>
      <w:r w:rsidRPr="00427E06">
        <w:rPr>
          <w:rFonts w:ascii="Arial" w:hAnsi="Arial" w:cs="Arial"/>
          <w:b/>
          <w:bCs/>
          <w:sz w:val="18"/>
          <w:szCs w:val="18"/>
        </w:rPr>
        <w:t>Janett</w:t>
      </w:r>
      <w:proofErr w:type="spellEnd"/>
      <w:r w:rsidRPr="00427E06">
        <w:rPr>
          <w:rFonts w:ascii="Arial" w:hAnsi="Arial" w:cs="Arial"/>
          <w:b/>
          <w:bCs/>
          <w:sz w:val="18"/>
          <w:szCs w:val="18"/>
        </w:rPr>
        <w:t xml:space="preserve"> Alvarado González</w:t>
      </w:r>
    </w:p>
    <w:p w14:paraId="1A28E3B1" w14:textId="7C11A151" w:rsidR="00F06300" w:rsidRPr="00F06300" w:rsidRDefault="00F06300" w:rsidP="00A1029B">
      <w:pPr>
        <w:jc w:val="center"/>
        <w:rPr>
          <w:rFonts w:ascii="Arial" w:hAnsi="Arial" w:cs="Arial"/>
          <w:sz w:val="18"/>
          <w:szCs w:val="18"/>
        </w:rPr>
      </w:pPr>
      <w:r w:rsidRPr="00F06300">
        <w:rPr>
          <w:rFonts w:ascii="Arial" w:hAnsi="Arial" w:cs="Arial"/>
          <w:sz w:val="18"/>
          <w:szCs w:val="18"/>
        </w:rPr>
        <w:t>D</w:t>
      </w:r>
      <w:r w:rsidR="00A1029B" w:rsidRPr="00F06300">
        <w:rPr>
          <w:rFonts w:ascii="Arial" w:hAnsi="Arial" w:cs="Arial"/>
          <w:sz w:val="18"/>
          <w:szCs w:val="18"/>
        </w:rPr>
        <w:t>irectora</w:t>
      </w:r>
      <w:r w:rsidRPr="00F06300">
        <w:rPr>
          <w:rFonts w:ascii="Arial" w:hAnsi="Arial" w:cs="Arial"/>
          <w:sz w:val="18"/>
          <w:szCs w:val="18"/>
        </w:rPr>
        <w:t xml:space="preserve"> </w:t>
      </w:r>
      <w:r w:rsidR="00A1029B" w:rsidRPr="00F06300">
        <w:rPr>
          <w:rFonts w:ascii="Arial" w:hAnsi="Arial" w:cs="Arial"/>
          <w:sz w:val="18"/>
          <w:szCs w:val="18"/>
        </w:rPr>
        <w:t xml:space="preserve">de la </w:t>
      </w:r>
      <w:r w:rsidRPr="00F06300">
        <w:rPr>
          <w:rFonts w:ascii="Arial" w:hAnsi="Arial" w:cs="Arial"/>
          <w:sz w:val="18"/>
          <w:szCs w:val="18"/>
        </w:rPr>
        <w:t>D</w:t>
      </w:r>
      <w:r w:rsidR="00A1029B" w:rsidRPr="00F06300">
        <w:rPr>
          <w:rFonts w:ascii="Arial" w:hAnsi="Arial" w:cs="Arial"/>
          <w:sz w:val="18"/>
          <w:szCs w:val="18"/>
        </w:rPr>
        <w:t xml:space="preserve">irección </w:t>
      </w:r>
      <w:r w:rsidRPr="00F06300">
        <w:rPr>
          <w:rFonts w:ascii="Arial" w:hAnsi="Arial" w:cs="Arial"/>
          <w:sz w:val="18"/>
          <w:szCs w:val="18"/>
        </w:rPr>
        <w:t>M</w:t>
      </w:r>
      <w:r w:rsidR="00A1029B" w:rsidRPr="00F06300">
        <w:rPr>
          <w:rFonts w:ascii="Arial" w:hAnsi="Arial" w:cs="Arial"/>
          <w:sz w:val="18"/>
          <w:szCs w:val="18"/>
        </w:rPr>
        <w:t>édica</w:t>
      </w:r>
      <w:r w:rsidRPr="00F06300">
        <w:rPr>
          <w:rFonts w:ascii="Arial" w:hAnsi="Arial" w:cs="Arial"/>
          <w:sz w:val="18"/>
          <w:szCs w:val="18"/>
        </w:rPr>
        <w:t xml:space="preserve"> </w:t>
      </w:r>
      <w:r w:rsidR="00A1029B" w:rsidRPr="00F06300">
        <w:rPr>
          <w:rFonts w:ascii="Arial" w:hAnsi="Arial" w:cs="Arial"/>
          <w:sz w:val="18"/>
          <w:szCs w:val="18"/>
        </w:rPr>
        <w:t xml:space="preserve">del O.P.D. </w:t>
      </w:r>
      <w:r w:rsidRPr="00F06300">
        <w:rPr>
          <w:rFonts w:ascii="Arial" w:hAnsi="Arial" w:cs="Arial"/>
          <w:sz w:val="18"/>
          <w:szCs w:val="18"/>
        </w:rPr>
        <w:t>S</w:t>
      </w:r>
      <w:r w:rsidR="00A1029B" w:rsidRPr="00F06300">
        <w:rPr>
          <w:rFonts w:ascii="Arial" w:hAnsi="Arial" w:cs="Arial"/>
          <w:sz w:val="18"/>
          <w:szCs w:val="18"/>
        </w:rPr>
        <w:t>ervicios</w:t>
      </w:r>
      <w:r w:rsidRPr="00F06300">
        <w:rPr>
          <w:rFonts w:ascii="Arial" w:hAnsi="Arial" w:cs="Arial"/>
          <w:sz w:val="18"/>
          <w:szCs w:val="18"/>
        </w:rPr>
        <w:t xml:space="preserve"> D</w:t>
      </w:r>
      <w:r w:rsidR="00A1029B" w:rsidRPr="00F06300">
        <w:rPr>
          <w:rFonts w:ascii="Arial" w:hAnsi="Arial" w:cs="Arial"/>
          <w:sz w:val="18"/>
          <w:szCs w:val="18"/>
        </w:rPr>
        <w:t xml:space="preserve">e </w:t>
      </w:r>
      <w:r w:rsidRPr="00F06300">
        <w:rPr>
          <w:rFonts w:ascii="Arial" w:hAnsi="Arial" w:cs="Arial"/>
          <w:sz w:val="18"/>
          <w:szCs w:val="18"/>
        </w:rPr>
        <w:t>S</w:t>
      </w:r>
      <w:r w:rsidR="00A1029B" w:rsidRPr="00F06300">
        <w:rPr>
          <w:rFonts w:ascii="Arial" w:hAnsi="Arial" w:cs="Arial"/>
          <w:sz w:val="18"/>
          <w:szCs w:val="18"/>
        </w:rPr>
        <w:t>alud</w:t>
      </w:r>
      <w:r w:rsidRPr="00F06300">
        <w:rPr>
          <w:rFonts w:ascii="Arial" w:hAnsi="Arial" w:cs="Arial"/>
          <w:sz w:val="18"/>
          <w:szCs w:val="18"/>
        </w:rPr>
        <w:t xml:space="preserve"> J</w:t>
      </w:r>
      <w:r w:rsidR="00A1029B" w:rsidRPr="00F06300">
        <w:rPr>
          <w:rFonts w:ascii="Arial" w:hAnsi="Arial" w:cs="Arial"/>
          <w:sz w:val="18"/>
          <w:szCs w:val="18"/>
        </w:rPr>
        <w:t>alisco</w:t>
      </w:r>
    </w:p>
    <w:p w14:paraId="0F8E4677" w14:textId="2DB3CD2D" w:rsidR="0009283A" w:rsidRPr="00A1029B" w:rsidRDefault="00F06300" w:rsidP="00A1029B">
      <w:pPr>
        <w:jc w:val="center"/>
        <w:rPr>
          <w:rFonts w:asciiTheme="minorHAnsi" w:hAnsiTheme="minorHAnsi" w:cstheme="minorHAnsi"/>
          <w:b/>
          <w:bCs/>
          <w:sz w:val="18"/>
          <w:szCs w:val="18"/>
        </w:rPr>
      </w:pPr>
      <w:r w:rsidRPr="00A1029B">
        <w:rPr>
          <w:rFonts w:ascii="Arial" w:hAnsi="Arial" w:cs="Arial"/>
          <w:b/>
          <w:bCs/>
          <w:sz w:val="18"/>
          <w:szCs w:val="18"/>
        </w:rPr>
        <w:t>AREA REQUIRENTE</w:t>
      </w:r>
    </w:p>
    <w:p w14:paraId="5646CDA5" w14:textId="77777777" w:rsidR="008B2667" w:rsidRPr="008B2667" w:rsidRDefault="008B2667" w:rsidP="00A1029B">
      <w:pPr>
        <w:jc w:val="center"/>
        <w:rPr>
          <w:rFonts w:asciiTheme="minorHAnsi" w:hAnsiTheme="minorHAnsi" w:cstheme="minorHAnsi"/>
          <w:b/>
          <w:bCs/>
          <w:sz w:val="22"/>
          <w:szCs w:val="22"/>
        </w:rPr>
      </w:pPr>
    </w:p>
    <w:p w14:paraId="3ABBC17B" w14:textId="738691A5" w:rsidR="00865212" w:rsidRPr="000F4BAA" w:rsidRDefault="00865212" w:rsidP="00865212">
      <w:pPr>
        <w:shd w:val="clear" w:color="auto" w:fill="FFFFFF"/>
        <w:ind w:left="284"/>
        <w:jc w:val="both"/>
        <w:rPr>
          <w:rFonts w:ascii="Arial Narrow" w:hAnsi="Arial Narrow" w:cs="Calibri"/>
          <w:color w:val="000000"/>
          <w:sz w:val="16"/>
          <w:szCs w:val="16"/>
        </w:rPr>
      </w:pPr>
      <w:r w:rsidRPr="000F4BAA">
        <w:rPr>
          <w:rFonts w:ascii="Arial Narrow" w:hAnsi="Arial Narrow" w:cs="Arial"/>
          <w:b/>
          <w:bCs/>
          <w:color w:val="000000"/>
          <w:sz w:val="16"/>
          <w:szCs w:val="16"/>
        </w:rPr>
        <w:t>AVISO DE PRIVACIDAD CORTO PARA EL TRATAMIENTO DE DATOS PERSONALES RECABADOS POR EL OPD SERVICIOS DE SALUD JALISCO Y COMITÉ DE ADQUISICIONES DEL OPD SERVICIOS DE SALUD JALISCO</w:t>
      </w:r>
      <w:r w:rsidRPr="000F4BAA">
        <w:rPr>
          <w:rFonts w:ascii="Arial Narrow" w:hAnsi="Arial Narrow" w:cs="Arial"/>
          <w:color w:val="000000"/>
          <w:sz w:val="16"/>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p>
    <w:p w14:paraId="4FFA642C" w14:textId="77777777" w:rsidR="00865212" w:rsidRPr="000F4BAA" w:rsidRDefault="00865212" w:rsidP="00865212">
      <w:pPr>
        <w:shd w:val="clear" w:color="auto" w:fill="FFFFFF"/>
        <w:ind w:left="284"/>
        <w:jc w:val="both"/>
        <w:rPr>
          <w:rFonts w:ascii="Arial Narrow" w:hAnsi="Arial Narrow" w:cs="Calibri"/>
          <w:color w:val="000000"/>
          <w:sz w:val="16"/>
          <w:szCs w:val="16"/>
        </w:rPr>
      </w:pPr>
      <w:r w:rsidRPr="000F4BAA">
        <w:rPr>
          <w:rFonts w:ascii="Arial Narrow" w:hAnsi="Arial Narrow" w:cs="Arial"/>
          <w:color w:val="000000"/>
          <w:sz w:val="16"/>
          <w:szCs w:val="16"/>
        </w:rPr>
        <w:t> </w:t>
      </w:r>
    </w:p>
    <w:p w14:paraId="53E1D9AE" w14:textId="3977168D" w:rsidR="00865212" w:rsidRPr="000F4BAA" w:rsidRDefault="00865212" w:rsidP="00865212">
      <w:pPr>
        <w:shd w:val="clear" w:color="auto" w:fill="FFFFFF"/>
        <w:ind w:left="284"/>
        <w:jc w:val="both"/>
        <w:rPr>
          <w:rStyle w:val="Hipervnculo"/>
          <w:rFonts w:ascii="Arial Narrow" w:hAnsi="Arial Narrow" w:cs="Arial"/>
          <w:color w:val="1155CC"/>
          <w:sz w:val="16"/>
          <w:szCs w:val="16"/>
        </w:rPr>
      </w:pPr>
      <w:r w:rsidRPr="000F4BAA">
        <w:rPr>
          <w:rFonts w:ascii="Arial Narrow" w:hAnsi="Arial Narrow" w:cs="Arial"/>
          <w:color w:val="000000"/>
          <w:sz w:val="16"/>
          <w:szCs w:val="16"/>
        </w:rPr>
        <w:t>Pudiendo consultar el Aviso de Privacidad Integral de la secretaria de Salud y Organismo Público Descentralizado Servicios de Salud Jalisco, en la siguiente liga: http//</w:t>
      </w:r>
      <w:hyperlink r:id="rId13" w:tgtFrame="_blank" w:history="1">
        <w:r w:rsidRPr="000F4BAA">
          <w:rPr>
            <w:rStyle w:val="Hipervnculo"/>
            <w:rFonts w:ascii="Arial Narrow" w:hAnsi="Arial Narrow" w:cs="Arial"/>
            <w:color w:val="1155CC"/>
            <w:sz w:val="16"/>
            <w:szCs w:val="16"/>
          </w:rPr>
          <w:t>ssj.jalisco.gob.mx/transparencia</w:t>
        </w:r>
      </w:hyperlink>
    </w:p>
    <w:p w14:paraId="1A68BF0E" w14:textId="77777777" w:rsidR="00865212" w:rsidRPr="000F4BAA" w:rsidRDefault="00865212" w:rsidP="00865212">
      <w:pPr>
        <w:shd w:val="clear" w:color="auto" w:fill="FFFFFF"/>
        <w:jc w:val="both"/>
        <w:rPr>
          <w:rFonts w:ascii="Arial Narrow" w:hAnsi="Arial Narrow" w:cs="Calibri"/>
          <w:color w:val="000000"/>
          <w:sz w:val="16"/>
          <w:szCs w:val="16"/>
        </w:rPr>
      </w:pPr>
    </w:p>
    <w:p w14:paraId="370AF675" w14:textId="77D52F4B" w:rsidR="00865212" w:rsidRPr="00484024" w:rsidRDefault="00865212" w:rsidP="0009283A">
      <w:pPr>
        <w:ind w:left="284"/>
        <w:rPr>
          <w:rFonts w:ascii="Arial Narrow" w:eastAsia="Arial" w:hAnsi="Arial Narrow" w:cs="Arial"/>
          <w:spacing w:val="-6"/>
          <w:sz w:val="18"/>
          <w:szCs w:val="18"/>
          <w:lang w:val="es-ES"/>
        </w:rPr>
      </w:pPr>
      <w:r w:rsidRPr="0009283A">
        <w:rPr>
          <w:rFonts w:ascii="Arial Narrow" w:hAnsi="Arial Narrow" w:cs="Arial"/>
          <w:b/>
          <w:bCs/>
          <w:sz w:val="18"/>
          <w:szCs w:val="18"/>
        </w:rPr>
        <w:t>Fin del Acta.</w:t>
      </w:r>
      <w:r w:rsidRPr="00484024">
        <w:rPr>
          <w:rFonts w:ascii="Arial Narrow" w:hAnsi="Arial Narrow" w:cs="Arial"/>
          <w:sz w:val="18"/>
          <w:szCs w:val="18"/>
        </w:rPr>
        <w:t xml:space="preserve"> ------------------------------------------------------------------------------------------------------------------------------------------------------------------------</w:t>
      </w:r>
    </w:p>
    <w:p w14:paraId="650F0E37" w14:textId="77777777" w:rsidR="000254A6" w:rsidRDefault="000254A6" w:rsidP="00BE1C6B">
      <w:pPr>
        <w:pStyle w:val="Standard"/>
        <w:shd w:val="clear" w:color="auto" w:fill="FFFFFF"/>
        <w:spacing w:after="0"/>
        <w:jc w:val="both"/>
        <w:rPr>
          <w:rFonts w:ascii="Arial" w:eastAsia="Arial" w:hAnsi="Arial" w:cs="Arial"/>
          <w:color w:val="000000"/>
          <w:sz w:val="14"/>
          <w:szCs w:val="14"/>
        </w:rPr>
      </w:pPr>
    </w:p>
    <w:sectPr w:rsidR="000254A6" w:rsidSect="00865212">
      <w:headerReference w:type="default" r:id="rId14"/>
      <w:footerReference w:type="default" r:id="rId15"/>
      <w:headerReference w:type="first" r:id="rId16"/>
      <w:footerReference w:type="first" r:id="rId17"/>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1E33" w14:textId="77777777" w:rsidR="0021034C" w:rsidRDefault="0021034C" w:rsidP="007B443C">
      <w:r>
        <w:separator/>
      </w:r>
    </w:p>
  </w:endnote>
  <w:endnote w:type="continuationSeparator" w:id="0">
    <w:p w14:paraId="6125C692" w14:textId="77777777" w:rsidR="0021034C" w:rsidRDefault="0021034C"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3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EE8E6" w14:textId="77777777" w:rsidR="0021034C" w:rsidRDefault="0021034C" w:rsidP="007B443C">
      <w:r>
        <w:separator/>
      </w:r>
    </w:p>
  </w:footnote>
  <w:footnote w:type="continuationSeparator" w:id="0">
    <w:p w14:paraId="529475DD" w14:textId="77777777" w:rsidR="0021034C" w:rsidRDefault="0021034C"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6323626A" w:rsidR="00EB55ED" w:rsidRPr="00EB55ED" w:rsidRDefault="0021034C"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LSCC-013-2021</w:t>
        </w:r>
      </w:sdtContent>
    </w:sdt>
    <w:r w:rsidR="00EB55ED" w:rsidRPr="00EB55ED">
      <w:rPr>
        <w:rFonts w:ascii="Arial" w:hAnsi="Arial" w:cs="Arial"/>
        <w:b/>
        <w:sz w:val="22"/>
        <w:szCs w:val="22"/>
      </w:rPr>
      <w:t xml:space="preserve"> </w:t>
    </w:r>
    <w:r w:rsidR="00EB55ED" w:rsidRPr="00EB55ED">
      <w:rPr>
        <w:rFonts w:ascii="Arial" w:hAnsi="Arial" w:cs="Arial"/>
        <w:b/>
        <w:noProof/>
        <w:sz w:val="32"/>
        <w:szCs w:val="32"/>
      </w:rPr>
      <w:drawing>
        <wp:anchor distT="0" distB="0" distL="114300" distR="114300" simplePos="0" relativeHeight="251667456" behindDoc="0" locked="0" layoutInCell="1" allowOverlap="1" wp14:anchorId="3734287D" wp14:editId="67020199">
          <wp:simplePos x="0" y="0"/>
          <wp:positionH relativeFrom="column">
            <wp:posOffset>-575365</wp:posOffset>
          </wp:positionH>
          <wp:positionV relativeFrom="paragraph">
            <wp:posOffset>-635</wp:posOffset>
          </wp:positionV>
          <wp:extent cx="1933575" cy="49593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EB55ED" w:rsidRPr="00EB55ED">
      <w:rPr>
        <w:rFonts w:ascii="Arial" w:hAnsi="Arial" w:cs="Arial"/>
        <w:b/>
        <w:sz w:val="22"/>
        <w:szCs w:val="22"/>
      </w:rPr>
      <w:t xml:space="preserve"> </w:t>
    </w:r>
  </w:p>
  <w:p w14:paraId="06F23166" w14:textId="77777777" w:rsidR="0028695F" w:rsidRPr="00AA73FA" w:rsidRDefault="0028695F" w:rsidP="0028695F">
    <w:pPr>
      <w:spacing w:line="276" w:lineRule="auto"/>
      <w:ind w:left="2410" w:right="1324"/>
      <w:jc w:val="both"/>
      <w:rPr>
        <w:lang w:val="es-419"/>
      </w:rPr>
    </w:pPr>
    <w:bookmarkStart w:id="23" w:name="_Hlk83809224"/>
    <w:r w:rsidRPr="00470003">
      <w:rPr>
        <w:rFonts w:ascii="Arial" w:hAnsi="Arial" w:cs="Arial"/>
        <w:b/>
        <w:bCs/>
        <w:sz w:val="14"/>
        <w:szCs w:val="14"/>
      </w:rPr>
      <w:t>“SERVICIOS INTEGRALES PARA LA EVALUACIÓN Y ACREDITACIÓN DE UNIDADES MÉDICAS DEL O.P.D. SERVICIOS DE SALUD JALISCO”.</w:t>
    </w:r>
  </w:p>
  <w:bookmarkEnd w:id="23"/>
  <w:p w14:paraId="48750582" w14:textId="25CFA386" w:rsidR="00C520D0" w:rsidRPr="00C73689" w:rsidRDefault="00C520D0" w:rsidP="00C73689">
    <w:pPr>
      <w:spacing w:line="276" w:lineRule="auto"/>
      <w:ind w:left="2410"/>
      <w:rPr>
        <w:rFonts w:asciiTheme="minorHAnsi" w:hAnsiTheme="minorHAnsi" w:cstheme="minorHAnsi"/>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5003FE6E" w:rsidR="00EB55ED" w:rsidRPr="00EB55ED" w:rsidRDefault="0021034C"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LSCC-013-2021</w:t>
        </w:r>
      </w:sdtContent>
    </w:sdt>
    <w:r w:rsidR="00EB55ED" w:rsidRPr="00EB55ED">
      <w:rPr>
        <w:rFonts w:ascii="Arial" w:hAnsi="Arial" w:cs="Arial"/>
        <w:b/>
        <w:sz w:val="22"/>
        <w:szCs w:val="22"/>
      </w:rPr>
      <w:t xml:space="preserve"> </w:t>
    </w:r>
    <w:r w:rsidR="00C520D0" w:rsidRPr="00EB55ED">
      <w:rPr>
        <w:rFonts w:ascii="Arial" w:hAnsi="Arial" w:cs="Arial"/>
        <w:b/>
        <w:noProof/>
        <w:sz w:val="32"/>
        <w:szCs w:val="32"/>
      </w:rPr>
      <w:drawing>
        <wp:anchor distT="0" distB="0" distL="114300" distR="114300" simplePos="0" relativeHeight="251665408" behindDoc="0" locked="0" layoutInCell="1" allowOverlap="1" wp14:anchorId="61BD7B22" wp14:editId="3D29A097">
          <wp:simplePos x="0" y="0"/>
          <wp:positionH relativeFrom="column">
            <wp:posOffset>-575365</wp:posOffset>
          </wp:positionH>
          <wp:positionV relativeFrom="paragraph">
            <wp:posOffset>-635</wp:posOffset>
          </wp:positionV>
          <wp:extent cx="1933575" cy="49593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C520D0" w:rsidRPr="00EB55ED">
      <w:rPr>
        <w:rFonts w:ascii="Arial" w:hAnsi="Arial" w:cs="Arial"/>
        <w:b/>
        <w:sz w:val="22"/>
        <w:szCs w:val="22"/>
      </w:rPr>
      <w:t xml:space="preserve"> </w:t>
    </w:r>
  </w:p>
  <w:p w14:paraId="75B50509" w14:textId="6139B1DF" w:rsidR="00C520D0" w:rsidRPr="00AA73FA" w:rsidRDefault="00470003" w:rsidP="00470003">
    <w:pPr>
      <w:spacing w:line="276" w:lineRule="auto"/>
      <w:ind w:left="2410" w:right="1324"/>
      <w:jc w:val="both"/>
      <w:rPr>
        <w:lang w:val="es-419"/>
      </w:rPr>
    </w:pPr>
    <w:bookmarkStart w:id="24" w:name="_Hlk83804441"/>
    <w:bookmarkStart w:id="25" w:name="_Hlk83804442"/>
    <w:bookmarkStart w:id="26" w:name="_Hlk83804506"/>
    <w:bookmarkStart w:id="27" w:name="_Hlk83804507"/>
    <w:bookmarkStart w:id="28" w:name="_Hlk83804508"/>
    <w:bookmarkStart w:id="29" w:name="_Hlk83804509"/>
    <w:bookmarkStart w:id="30" w:name="_Hlk83804510"/>
    <w:bookmarkStart w:id="31" w:name="_Hlk83804511"/>
    <w:r w:rsidRPr="00470003">
      <w:rPr>
        <w:rFonts w:ascii="Arial" w:hAnsi="Arial" w:cs="Arial"/>
        <w:b/>
        <w:bCs/>
        <w:sz w:val="14"/>
        <w:szCs w:val="14"/>
      </w:rPr>
      <w:t>“SERVICIOS INTEGRALES PARA LA EVALUACIÓN Y ACREDITACIÓN DE UNIDADES MÉDICAS DEL O.P.D. SERVICIOS DE SALUD JALISCO”.</w:t>
    </w:r>
    <w:bookmarkEnd w:id="24"/>
    <w:bookmarkEnd w:id="25"/>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E42"/>
    <w:multiLevelType w:val="hybridMultilevel"/>
    <w:tmpl w:val="F3384B9A"/>
    <w:lvl w:ilvl="0" w:tplc="C8C0230C">
      <w:start w:val="1"/>
      <w:numFmt w:val="bullet"/>
      <w:lvlText w:val="-"/>
      <w:lvlJc w:val="left"/>
      <w:pPr>
        <w:ind w:left="684" w:hanging="360"/>
      </w:pPr>
      <w:rPr>
        <w:rFonts w:ascii="Arial" w:eastAsia="Times New Roman" w:hAnsi="Arial" w:cs="Arial" w:hint="default"/>
      </w:rPr>
    </w:lvl>
    <w:lvl w:ilvl="1" w:tplc="080A0003" w:tentative="1">
      <w:start w:val="1"/>
      <w:numFmt w:val="bullet"/>
      <w:lvlText w:val="o"/>
      <w:lvlJc w:val="left"/>
      <w:pPr>
        <w:ind w:left="1404" w:hanging="360"/>
      </w:pPr>
      <w:rPr>
        <w:rFonts w:ascii="Courier New" w:hAnsi="Courier New" w:cs="Courier New" w:hint="default"/>
      </w:rPr>
    </w:lvl>
    <w:lvl w:ilvl="2" w:tplc="080A0005" w:tentative="1">
      <w:start w:val="1"/>
      <w:numFmt w:val="bullet"/>
      <w:lvlText w:val=""/>
      <w:lvlJc w:val="left"/>
      <w:pPr>
        <w:ind w:left="2124" w:hanging="360"/>
      </w:pPr>
      <w:rPr>
        <w:rFonts w:ascii="Wingdings" w:hAnsi="Wingdings" w:hint="default"/>
      </w:rPr>
    </w:lvl>
    <w:lvl w:ilvl="3" w:tplc="080A0001" w:tentative="1">
      <w:start w:val="1"/>
      <w:numFmt w:val="bullet"/>
      <w:lvlText w:val=""/>
      <w:lvlJc w:val="left"/>
      <w:pPr>
        <w:ind w:left="2844" w:hanging="360"/>
      </w:pPr>
      <w:rPr>
        <w:rFonts w:ascii="Symbol" w:hAnsi="Symbol" w:hint="default"/>
      </w:rPr>
    </w:lvl>
    <w:lvl w:ilvl="4" w:tplc="080A0003" w:tentative="1">
      <w:start w:val="1"/>
      <w:numFmt w:val="bullet"/>
      <w:lvlText w:val="o"/>
      <w:lvlJc w:val="left"/>
      <w:pPr>
        <w:ind w:left="3564" w:hanging="360"/>
      </w:pPr>
      <w:rPr>
        <w:rFonts w:ascii="Courier New" w:hAnsi="Courier New" w:cs="Courier New" w:hint="default"/>
      </w:rPr>
    </w:lvl>
    <w:lvl w:ilvl="5" w:tplc="080A0005" w:tentative="1">
      <w:start w:val="1"/>
      <w:numFmt w:val="bullet"/>
      <w:lvlText w:val=""/>
      <w:lvlJc w:val="left"/>
      <w:pPr>
        <w:ind w:left="4284" w:hanging="360"/>
      </w:pPr>
      <w:rPr>
        <w:rFonts w:ascii="Wingdings" w:hAnsi="Wingdings" w:hint="default"/>
      </w:rPr>
    </w:lvl>
    <w:lvl w:ilvl="6" w:tplc="080A0001" w:tentative="1">
      <w:start w:val="1"/>
      <w:numFmt w:val="bullet"/>
      <w:lvlText w:val=""/>
      <w:lvlJc w:val="left"/>
      <w:pPr>
        <w:ind w:left="5004" w:hanging="360"/>
      </w:pPr>
      <w:rPr>
        <w:rFonts w:ascii="Symbol" w:hAnsi="Symbol" w:hint="default"/>
      </w:rPr>
    </w:lvl>
    <w:lvl w:ilvl="7" w:tplc="080A0003" w:tentative="1">
      <w:start w:val="1"/>
      <w:numFmt w:val="bullet"/>
      <w:lvlText w:val="o"/>
      <w:lvlJc w:val="left"/>
      <w:pPr>
        <w:ind w:left="5724" w:hanging="360"/>
      </w:pPr>
      <w:rPr>
        <w:rFonts w:ascii="Courier New" w:hAnsi="Courier New" w:cs="Courier New" w:hint="default"/>
      </w:rPr>
    </w:lvl>
    <w:lvl w:ilvl="8" w:tplc="080A0005" w:tentative="1">
      <w:start w:val="1"/>
      <w:numFmt w:val="bullet"/>
      <w:lvlText w:val=""/>
      <w:lvlJc w:val="left"/>
      <w:pPr>
        <w:ind w:left="6444" w:hanging="360"/>
      </w:pPr>
      <w:rPr>
        <w:rFonts w:ascii="Wingdings" w:hAnsi="Wingdings" w:hint="default"/>
      </w:rPr>
    </w:lvl>
  </w:abstractNum>
  <w:abstractNum w:abstractNumId="1"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4E03496"/>
    <w:multiLevelType w:val="hybridMultilevel"/>
    <w:tmpl w:val="997A4B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E11C91"/>
    <w:multiLevelType w:val="hybridMultilevel"/>
    <w:tmpl w:val="2AD4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03602"/>
    <w:multiLevelType w:val="hybridMultilevel"/>
    <w:tmpl w:val="66122B90"/>
    <w:lvl w:ilvl="0" w:tplc="92C41578">
      <w:start w:val="1"/>
      <w:numFmt w:val="upperLetter"/>
      <w:lvlText w:val="%1."/>
      <w:lvlJc w:val="left"/>
      <w:pPr>
        <w:ind w:left="1069" w:hanging="360"/>
      </w:pPr>
      <w:rPr>
        <w:rFonts w:hint="default"/>
        <w:b/>
        <w:bCs/>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0E601A2"/>
    <w:multiLevelType w:val="multilevel"/>
    <w:tmpl w:val="95CE8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E74065"/>
    <w:multiLevelType w:val="hybridMultilevel"/>
    <w:tmpl w:val="B9545D5E"/>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CB3E63"/>
    <w:multiLevelType w:val="hybridMultilevel"/>
    <w:tmpl w:val="5DF604EA"/>
    <w:lvl w:ilvl="0" w:tplc="310E3EA2">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0" w15:restartNumberingAfterBreak="0">
    <w:nsid w:val="17F379C2"/>
    <w:multiLevelType w:val="hybridMultilevel"/>
    <w:tmpl w:val="179AAF70"/>
    <w:lvl w:ilvl="0" w:tplc="F0D6F72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D870CA0"/>
    <w:multiLevelType w:val="hybridMultilevel"/>
    <w:tmpl w:val="1376F6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E060AB5"/>
    <w:multiLevelType w:val="hybridMultilevel"/>
    <w:tmpl w:val="6CBE0D7A"/>
    <w:lvl w:ilvl="0" w:tplc="51A0B5EC">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3" w15:restartNumberingAfterBreak="0">
    <w:nsid w:val="20CE325C"/>
    <w:multiLevelType w:val="hybridMultilevel"/>
    <w:tmpl w:val="D9763052"/>
    <w:lvl w:ilvl="0" w:tplc="119AAF5C">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4" w15:restartNumberingAfterBreak="0">
    <w:nsid w:val="21F31FFC"/>
    <w:multiLevelType w:val="hybridMultilevel"/>
    <w:tmpl w:val="2D183BBE"/>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26F416F8"/>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784E45"/>
    <w:multiLevelType w:val="hybridMultilevel"/>
    <w:tmpl w:val="987C5DFA"/>
    <w:lvl w:ilvl="0" w:tplc="A036D31C">
      <w:start w:val="1"/>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B243488"/>
    <w:multiLevelType w:val="multilevel"/>
    <w:tmpl w:val="12C69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21"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030484"/>
    <w:multiLevelType w:val="hybridMultilevel"/>
    <w:tmpl w:val="0ECE5BC2"/>
    <w:lvl w:ilvl="0" w:tplc="AC6AE7D0">
      <w:start w:val="1"/>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23" w15:restartNumberingAfterBreak="0">
    <w:nsid w:val="3D8F6017"/>
    <w:multiLevelType w:val="hybridMultilevel"/>
    <w:tmpl w:val="39D88BE8"/>
    <w:lvl w:ilvl="0" w:tplc="AD1EE47E">
      <w:start w:val="1"/>
      <w:numFmt w:val="decimal"/>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24" w15:restartNumberingAfterBreak="0">
    <w:nsid w:val="42D76740"/>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C44481"/>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C71D64"/>
    <w:multiLevelType w:val="hybridMultilevel"/>
    <w:tmpl w:val="EC3EA486"/>
    <w:lvl w:ilvl="0" w:tplc="279E4EC2">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27" w15:restartNumberingAfterBreak="0">
    <w:nsid w:val="45F04AFF"/>
    <w:multiLevelType w:val="hybridMultilevel"/>
    <w:tmpl w:val="7FC2A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194F73"/>
    <w:multiLevelType w:val="hybridMultilevel"/>
    <w:tmpl w:val="0AF8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356BA8"/>
    <w:multiLevelType w:val="hybridMultilevel"/>
    <w:tmpl w:val="F6CA6704"/>
    <w:lvl w:ilvl="0" w:tplc="080A0015">
      <w:start w:val="1"/>
      <w:numFmt w:val="upperLetter"/>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5536DD"/>
    <w:multiLevelType w:val="hybridMultilevel"/>
    <w:tmpl w:val="FC9A6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3" w15:restartNumberingAfterBreak="0">
    <w:nsid w:val="5C365715"/>
    <w:multiLevelType w:val="hybridMultilevel"/>
    <w:tmpl w:val="780E2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DE7B1F"/>
    <w:multiLevelType w:val="hybridMultilevel"/>
    <w:tmpl w:val="EC2ACF24"/>
    <w:lvl w:ilvl="0" w:tplc="8932D92C">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6" w15:restartNumberingAfterBreak="0">
    <w:nsid w:val="617F137A"/>
    <w:multiLevelType w:val="hybridMultilevel"/>
    <w:tmpl w:val="02D4EFDE"/>
    <w:lvl w:ilvl="0" w:tplc="C03A0B1E">
      <w:start w:val="1"/>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7" w15:restartNumberingAfterBreak="0">
    <w:nsid w:val="66B57682"/>
    <w:multiLevelType w:val="hybridMultilevel"/>
    <w:tmpl w:val="660A1F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FB663F"/>
    <w:multiLevelType w:val="hybridMultilevel"/>
    <w:tmpl w:val="32D0B526"/>
    <w:lvl w:ilvl="0" w:tplc="DB864A70">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39"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B695F86"/>
    <w:multiLevelType w:val="hybridMultilevel"/>
    <w:tmpl w:val="1C4CD276"/>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1" w15:restartNumberingAfterBreak="0">
    <w:nsid w:val="6D7C7AE4"/>
    <w:multiLevelType w:val="hybridMultilevel"/>
    <w:tmpl w:val="D7F2E0D8"/>
    <w:lvl w:ilvl="0" w:tplc="DA9C46AE">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42" w15:restartNumberingAfterBreak="0">
    <w:nsid w:val="6F3D367F"/>
    <w:multiLevelType w:val="hybridMultilevel"/>
    <w:tmpl w:val="6802AB32"/>
    <w:lvl w:ilvl="0" w:tplc="D046C112">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43" w15:restartNumberingAfterBreak="0">
    <w:nsid w:val="762369C4"/>
    <w:multiLevelType w:val="hybridMultilevel"/>
    <w:tmpl w:val="1C4CD276"/>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4" w15:restartNumberingAfterBreak="0">
    <w:nsid w:val="7A486005"/>
    <w:multiLevelType w:val="hybridMultilevel"/>
    <w:tmpl w:val="97728694"/>
    <w:lvl w:ilvl="0" w:tplc="75CC6FCE">
      <w:start w:val="1"/>
      <w:numFmt w:val="upperLetter"/>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45" w15:restartNumberingAfterBreak="0">
    <w:nsid w:val="7B0A00D4"/>
    <w:multiLevelType w:val="multilevel"/>
    <w:tmpl w:val="0910E85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B0E270E"/>
    <w:multiLevelType w:val="hybridMultilevel"/>
    <w:tmpl w:val="1C4CD276"/>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7"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48"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FA02BF"/>
    <w:multiLevelType w:val="hybridMultilevel"/>
    <w:tmpl w:val="1C4CD276"/>
    <w:lvl w:ilvl="0" w:tplc="35626696">
      <w:start w:val="1"/>
      <w:numFmt w:val="decimal"/>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21"/>
  </w:num>
  <w:num w:numId="2">
    <w:abstractNumId w:val="1"/>
  </w:num>
  <w:num w:numId="3">
    <w:abstractNumId w:val="8"/>
  </w:num>
  <w:num w:numId="4">
    <w:abstractNumId w:val="3"/>
  </w:num>
  <w:num w:numId="5">
    <w:abstractNumId w:val="34"/>
  </w:num>
  <w:num w:numId="6">
    <w:abstractNumId w:val="2"/>
  </w:num>
  <w:num w:numId="7">
    <w:abstractNumId w:val="33"/>
  </w:num>
  <w:num w:numId="8">
    <w:abstractNumId w:val="9"/>
  </w:num>
  <w:num w:numId="9">
    <w:abstractNumId w:val="38"/>
  </w:num>
  <w:num w:numId="10">
    <w:abstractNumId w:val="44"/>
  </w:num>
  <w:num w:numId="11">
    <w:abstractNumId w:val="37"/>
  </w:num>
  <w:num w:numId="12">
    <w:abstractNumId w:val="27"/>
  </w:num>
  <w:num w:numId="13">
    <w:abstractNumId w:val="10"/>
  </w:num>
  <w:num w:numId="14">
    <w:abstractNumId w:val="35"/>
  </w:num>
  <w:num w:numId="15">
    <w:abstractNumId w:val="41"/>
  </w:num>
  <w:num w:numId="16">
    <w:abstractNumId w:val="23"/>
  </w:num>
  <w:num w:numId="17">
    <w:abstractNumId w:val="13"/>
  </w:num>
  <w:num w:numId="18">
    <w:abstractNumId w:val="19"/>
  </w:num>
  <w:num w:numId="19">
    <w:abstractNumId w:val="45"/>
  </w:num>
  <w:num w:numId="20">
    <w:abstractNumId w:val="6"/>
  </w:num>
  <w:num w:numId="21">
    <w:abstractNumId w:val="30"/>
  </w:num>
  <w:num w:numId="22">
    <w:abstractNumId w:val="29"/>
  </w:num>
  <w:num w:numId="23">
    <w:abstractNumId w:val="18"/>
  </w:num>
  <w:num w:numId="24">
    <w:abstractNumId w:val="28"/>
  </w:num>
  <w:num w:numId="25">
    <w:abstractNumId w:val="42"/>
  </w:num>
  <w:num w:numId="26">
    <w:abstractNumId w:val="0"/>
  </w:num>
  <w:num w:numId="27">
    <w:abstractNumId w:val="31"/>
  </w:num>
  <w:num w:numId="28">
    <w:abstractNumId w:val="11"/>
  </w:num>
  <w:num w:numId="29">
    <w:abstractNumId w:val="17"/>
  </w:num>
  <w:num w:numId="30">
    <w:abstractNumId w:val="46"/>
  </w:num>
  <w:num w:numId="31">
    <w:abstractNumId w:val="39"/>
  </w:num>
  <w:num w:numId="32">
    <w:abstractNumId w:val="20"/>
  </w:num>
  <w:num w:numId="33">
    <w:abstractNumId w:val="43"/>
  </w:num>
  <w:num w:numId="34">
    <w:abstractNumId w:val="5"/>
  </w:num>
  <w:num w:numId="35">
    <w:abstractNumId w:val="4"/>
  </w:num>
  <w:num w:numId="36">
    <w:abstractNumId w:val="48"/>
  </w:num>
  <w:num w:numId="37">
    <w:abstractNumId w:val="15"/>
  </w:num>
  <w:num w:numId="38">
    <w:abstractNumId w:val="25"/>
  </w:num>
  <w:num w:numId="39">
    <w:abstractNumId w:val="49"/>
  </w:num>
  <w:num w:numId="40">
    <w:abstractNumId w:val="24"/>
  </w:num>
  <w:num w:numId="41">
    <w:abstractNumId w:val="47"/>
  </w:num>
  <w:num w:numId="42">
    <w:abstractNumId w:val="32"/>
  </w:num>
  <w:num w:numId="43">
    <w:abstractNumId w:val="36"/>
  </w:num>
  <w:num w:numId="44">
    <w:abstractNumId w:val="12"/>
  </w:num>
  <w:num w:numId="45">
    <w:abstractNumId w:val="22"/>
  </w:num>
  <w:num w:numId="46">
    <w:abstractNumId w:val="26"/>
  </w:num>
  <w:num w:numId="47">
    <w:abstractNumId w:val="16"/>
  </w:num>
  <w:num w:numId="48">
    <w:abstractNumId w:val="14"/>
  </w:num>
  <w:num w:numId="49">
    <w:abstractNumId w:val="40"/>
  </w:num>
  <w:num w:numId="5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1AD7"/>
    <w:rsid w:val="00011D1A"/>
    <w:rsid w:val="0001603A"/>
    <w:rsid w:val="00017F1F"/>
    <w:rsid w:val="000254A6"/>
    <w:rsid w:val="000333B4"/>
    <w:rsid w:val="00034825"/>
    <w:rsid w:val="00040A53"/>
    <w:rsid w:val="00042339"/>
    <w:rsid w:val="000527A0"/>
    <w:rsid w:val="00052C35"/>
    <w:rsid w:val="00052CF9"/>
    <w:rsid w:val="00054C2A"/>
    <w:rsid w:val="000567F1"/>
    <w:rsid w:val="0005701B"/>
    <w:rsid w:val="00063B2E"/>
    <w:rsid w:val="000654B9"/>
    <w:rsid w:val="00067AB7"/>
    <w:rsid w:val="00076A55"/>
    <w:rsid w:val="000801DF"/>
    <w:rsid w:val="00084DC2"/>
    <w:rsid w:val="00085346"/>
    <w:rsid w:val="00085DF8"/>
    <w:rsid w:val="00086ED0"/>
    <w:rsid w:val="0009020D"/>
    <w:rsid w:val="00090239"/>
    <w:rsid w:val="00090250"/>
    <w:rsid w:val="00090DD2"/>
    <w:rsid w:val="0009283A"/>
    <w:rsid w:val="000964BD"/>
    <w:rsid w:val="000A0F74"/>
    <w:rsid w:val="000A3C25"/>
    <w:rsid w:val="000B5254"/>
    <w:rsid w:val="000B5D3A"/>
    <w:rsid w:val="000C272A"/>
    <w:rsid w:val="000C616E"/>
    <w:rsid w:val="000C7570"/>
    <w:rsid w:val="000C7744"/>
    <w:rsid w:val="000D01E4"/>
    <w:rsid w:val="000D2105"/>
    <w:rsid w:val="000D6817"/>
    <w:rsid w:val="000E0676"/>
    <w:rsid w:val="000E3C8B"/>
    <w:rsid w:val="000E61B0"/>
    <w:rsid w:val="000E68AA"/>
    <w:rsid w:val="000F0B52"/>
    <w:rsid w:val="000F3ACE"/>
    <w:rsid w:val="000F4BAA"/>
    <w:rsid w:val="00100BDF"/>
    <w:rsid w:val="0010118B"/>
    <w:rsid w:val="00104BAB"/>
    <w:rsid w:val="0010585C"/>
    <w:rsid w:val="00120083"/>
    <w:rsid w:val="00120972"/>
    <w:rsid w:val="00120F82"/>
    <w:rsid w:val="00124B4D"/>
    <w:rsid w:val="0013303A"/>
    <w:rsid w:val="0013591D"/>
    <w:rsid w:val="00144B2F"/>
    <w:rsid w:val="00145AC7"/>
    <w:rsid w:val="001461B6"/>
    <w:rsid w:val="00152A94"/>
    <w:rsid w:val="00156645"/>
    <w:rsid w:val="0015685A"/>
    <w:rsid w:val="00157A3A"/>
    <w:rsid w:val="00162888"/>
    <w:rsid w:val="00162D52"/>
    <w:rsid w:val="00163CB5"/>
    <w:rsid w:val="00167075"/>
    <w:rsid w:val="001673DA"/>
    <w:rsid w:val="0017392E"/>
    <w:rsid w:val="001767B2"/>
    <w:rsid w:val="00186703"/>
    <w:rsid w:val="00190457"/>
    <w:rsid w:val="0019643F"/>
    <w:rsid w:val="00196FFC"/>
    <w:rsid w:val="001A0348"/>
    <w:rsid w:val="001A0BE7"/>
    <w:rsid w:val="001A0CF7"/>
    <w:rsid w:val="001A61A1"/>
    <w:rsid w:val="001A73C2"/>
    <w:rsid w:val="001B08CC"/>
    <w:rsid w:val="001B0CF1"/>
    <w:rsid w:val="001B29A5"/>
    <w:rsid w:val="001B609E"/>
    <w:rsid w:val="001C3F71"/>
    <w:rsid w:val="001D2DE5"/>
    <w:rsid w:val="001D4030"/>
    <w:rsid w:val="001D4185"/>
    <w:rsid w:val="001E20F8"/>
    <w:rsid w:val="001E6662"/>
    <w:rsid w:val="001E7D87"/>
    <w:rsid w:val="001F0374"/>
    <w:rsid w:val="001F10B9"/>
    <w:rsid w:val="001F7E91"/>
    <w:rsid w:val="00200386"/>
    <w:rsid w:val="002069D7"/>
    <w:rsid w:val="0021034C"/>
    <w:rsid w:val="00210ED4"/>
    <w:rsid w:val="0021377F"/>
    <w:rsid w:val="00213FC3"/>
    <w:rsid w:val="0021770D"/>
    <w:rsid w:val="002210D2"/>
    <w:rsid w:val="00227293"/>
    <w:rsid w:val="00233E1F"/>
    <w:rsid w:val="00234842"/>
    <w:rsid w:val="002402CC"/>
    <w:rsid w:val="0024036D"/>
    <w:rsid w:val="00242F02"/>
    <w:rsid w:val="00246179"/>
    <w:rsid w:val="002506E0"/>
    <w:rsid w:val="00253AAE"/>
    <w:rsid w:val="00281B59"/>
    <w:rsid w:val="002820CD"/>
    <w:rsid w:val="00282793"/>
    <w:rsid w:val="002849E0"/>
    <w:rsid w:val="0028695F"/>
    <w:rsid w:val="002A5FF4"/>
    <w:rsid w:val="002B05A4"/>
    <w:rsid w:val="002B0990"/>
    <w:rsid w:val="002B318B"/>
    <w:rsid w:val="002B46CE"/>
    <w:rsid w:val="002B5045"/>
    <w:rsid w:val="002B5EA7"/>
    <w:rsid w:val="002C613C"/>
    <w:rsid w:val="002C7E50"/>
    <w:rsid w:val="002D3ABC"/>
    <w:rsid w:val="002D40AA"/>
    <w:rsid w:val="002E5CC9"/>
    <w:rsid w:val="002E7D92"/>
    <w:rsid w:val="002E7EE4"/>
    <w:rsid w:val="002F4A63"/>
    <w:rsid w:val="00301072"/>
    <w:rsid w:val="003036B8"/>
    <w:rsid w:val="00306D3F"/>
    <w:rsid w:val="00307DA0"/>
    <w:rsid w:val="00312912"/>
    <w:rsid w:val="00314107"/>
    <w:rsid w:val="0031607C"/>
    <w:rsid w:val="0031621F"/>
    <w:rsid w:val="003229FD"/>
    <w:rsid w:val="0032459E"/>
    <w:rsid w:val="00326183"/>
    <w:rsid w:val="003265B9"/>
    <w:rsid w:val="00326B27"/>
    <w:rsid w:val="00330A4B"/>
    <w:rsid w:val="00331056"/>
    <w:rsid w:val="00331D78"/>
    <w:rsid w:val="00331E2D"/>
    <w:rsid w:val="0033257D"/>
    <w:rsid w:val="003341B3"/>
    <w:rsid w:val="00337402"/>
    <w:rsid w:val="00337564"/>
    <w:rsid w:val="00341AE6"/>
    <w:rsid w:val="00355AC9"/>
    <w:rsid w:val="00355CA9"/>
    <w:rsid w:val="003658BA"/>
    <w:rsid w:val="003718CE"/>
    <w:rsid w:val="00372D4E"/>
    <w:rsid w:val="00377EEC"/>
    <w:rsid w:val="00381E0E"/>
    <w:rsid w:val="003905D9"/>
    <w:rsid w:val="00392D26"/>
    <w:rsid w:val="00393FB9"/>
    <w:rsid w:val="0039417B"/>
    <w:rsid w:val="0039537E"/>
    <w:rsid w:val="003A24BC"/>
    <w:rsid w:val="003A3319"/>
    <w:rsid w:val="003A66A8"/>
    <w:rsid w:val="003A76B3"/>
    <w:rsid w:val="003B54CC"/>
    <w:rsid w:val="003B76A3"/>
    <w:rsid w:val="003C13AA"/>
    <w:rsid w:val="003C143F"/>
    <w:rsid w:val="003C317F"/>
    <w:rsid w:val="003C4B17"/>
    <w:rsid w:val="003D1A3D"/>
    <w:rsid w:val="003D40B2"/>
    <w:rsid w:val="003D7DFB"/>
    <w:rsid w:val="003E0013"/>
    <w:rsid w:val="003E3CC6"/>
    <w:rsid w:val="003E476C"/>
    <w:rsid w:val="003E7EA0"/>
    <w:rsid w:val="003F2D8A"/>
    <w:rsid w:val="003F3252"/>
    <w:rsid w:val="00407797"/>
    <w:rsid w:val="00414700"/>
    <w:rsid w:val="004162D4"/>
    <w:rsid w:val="00416C8C"/>
    <w:rsid w:val="00420D7F"/>
    <w:rsid w:val="00427E06"/>
    <w:rsid w:val="004314CD"/>
    <w:rsid w:val="0043154A"/>
    <w:rsid w:val="004315EF"/>
    <w:rsid w:val="0043334C"/>
    <w:rsid w:val="00434A4C"/>
    <w:rsid w:val="00436EA9"/>
    <w:rsid w:val="004371C4"/>
    <w:rsid w:val="0044111D"/>
    <w:rsid w:val="00442DD7"/>
    <w:rsid w:val="0045359F"/>
    <w:rsid w:val="004569D7"/>
    <w:rsid w:val="00462924"/>
    <w:rsid w:val="00466C14"/>
    <w:rsid w:val="0046793C"/>
    <w:rsid w:val="00470003"/>
    <w:rsid w:val="004725CD"/>
    <w:rsid w:val="00473D85"/>
    <w:rsid w:val="0048259E"/>
    <w:rsid w:val="00483E9B"/>
    <w:rsid w:val="0048563C"/>
    <w:rsid w:val="00486DCB"/>
    <w:rsid w:val="00487ABB"/>
    <w:rsid w:val="0049728D"/>
    <w:rsid w:val="004976FF"/>
    <w:rsid w:val="00497BEC"/>
    <w:rsid w:val="004A4A48"/>
    <w:rsid w:val="004A5465"/>
    <w:rsid w:val="004B1A3F"/>
    <w:rsid w:val="004B2D74"/>
    <w:rsid w:val="004B36AB"/>
    <w:rsid w:val="004C1C6A"/>
    <w:rsid w:val="004C1FD5"/>
    <w:rsid w:val="004C4071"/>
    <w:rsid w:val="004C431C"/>
    <w:rsid w:val="004D516A"/>
    <w:rsid w:val="004D6899"/>
    <w:rsid w:val="004E0826"/>
    <w:rsid w:val="004E2B42"/>
    <w:rsid w:val="004E3260"/>
    <w:rsid w:val="004E3844"/>
    <w:rsid w:val="004F28FB"/>
    <w:rsid w:val="00505B90"/>
    <w:rsid w:val="00516134"/>
    <w:rsid w:val="00517837"/>
    <w:rsid w:val="005179A4"/>
    <w:rsid w:val="00517AB3"/>
    <w:rsid w:val="0052642C"/>
    <w:rsid w:val="0053796B"/>
    <w:rsid w:val="00543FE0"/>
    <w:rsid w:val="00562637"/>
    <w:rsid w:val="005627FD"/>
    <w:rsid w:val="005651A5"/>
    <w:rsid w:val="005705FF"/>
    <w:rsid w:val="0057192B"/>
    <w:rsid w:val="00571B90"/>
    <w:rsid w:val="00572412"/>
    <w:rsid w:val="00573BB1"/>
    <w:rsid w:val="005767C3"/>
    <w:rsid w:val="005801B3"/>
    <w:rsid w:val="00582021"/>
    <w:rsid w:val="005876FC"/>
    <w:rsid w:val="005907C4"/>
    <w:rsid w:val="00592224"/>
    <w:rsid w:val="005A0AC3"/>
    <w:rsid w:val="005A10D8"/>
    <w:rsid w:val="005A5331"/>
    <w:rsid w:val="005A723A"/>
    <w:rsid w:val="005A7270"/>
    <w:rsid w:val="005B0495"/>
    <w:rsid w:val="005B340A"/>
    <w:rsid w:val="005B3C72"/>
    <w:rsid w:val="005B79F9"/>
    <w:rsid w:val="005C06BF"/>
    <w:rsid w:val="005C13E5"/>
    <w:rsid w:val="005D42CF"/>
    <w:rsid w:val="005D79C8"/>
    <w:rsid w:val="005D7BE8"/>
    <w:rsid w:val="005E0967"/>
    <w:rsid w:val="005F5F3B"/>
    <w:rsid w:val="005F6276"/>
    <w:rsid w:val="005F754A"/>
    <w:rsid w:val="00600B56"/>
    <w:rsid w:val="0060255A"/>
    <w:rsid w:val="00607521"/>
    <w:rsid w:val="0063300C"/>
    <w:rsid w:val="006420E5"/>
    <w:rsid w:val="00642626"/>
    <w:rsid w:val="00642C6E"/>
    <w:rsid w:val="006430DA"/>
    <w:rsid w:val="00646CA7"/>
    <w:rsid w:val="00647204"/>
    <w:rsid w:val="006523B3"/>
    <w:rsid w:val="00654FC7"/>
    <w:rsid w:val="0067511E"/>
    <w:rsid w:val="00676A25"/>
    <w:rsid w:val="006912A8"/>
    <w:rsid w:val="00692AEC"/>
    <w:rsid w:val="006A2281"/>
    <w:rsid w:val="006B2C7D"/>
    <w:rsid w:val="006B48A9"/>
    <w:rsid w:val="006C4F0A"/>
    <w:rsid w:val="006C7790"/>
    <w:rsid w:val="006D4CF5"/>
    <w:rsid w:val="006D7501"/>
    <w:rsid w:val="006D772A"/>
    <w:rsid w:val="006E27D0"/>
    <w:rsid w:val="006E321C"/>
    <w:rsid w:val="006E36F7"/>
    <w:rsid w:val="006E619C"/>
    <w:rsid w:val="006E687C"/>
    <w:rsid w:val="006E7202"/>
    <w:rsid w:val="006F4B91"/>
    <w:rsid w:val="006F64A5"/>
    <w:rsid w:val="00700626"/>
    <w:rsid w:val="00710891"/>
    <w:rsid w:val="0071169D"/>
    <w:rsid w:val="00714370"/>
    <w:rsid w:val="00715AAE"/>
    <w:rsid w:val="00715CD7"/>
    <w:rsid w:val="00720673"/>
    <w:rsid w:val="007226CF"/>
    <w:rsid w:val="007235B7"/>
    <w:rsid w:val="0072398D"/>
    <w:rsid w:val="00724B3A"/>
    <w:rsid w:val="00727924"/>
    <w:rsid w:val="00730CC3"/>
    <w:rsid w:val="00755EA2"/>
    <w:rsid w:val="00757803"/>
    <w:rsid w:val="00757AE6"/>
    <w:rsid w:val="00763534"/>
    <w:rsid w:val="007670FA"/>
    <w:rsid w:val="0077049B"/>
    <w:rsid w:val="00771104"/>
    <w:rsid w:val="0077224B"/>
    <w:rsid w:val="00772548"/>
    <w:rsid w:val="00775282"/>
    <w:rsid w:val="0078089D"/>
    <w:rsid w:val="0078338F"/>
    <w:rsid w:val="00783AFC"/>
    <w:rsid w:val="00795963"/>
    <w:rsid w:val="00796D7B"/>
    <w:rsid w:val="00796FFC"/>
    <w:rsid w:val="007A0D6B"/>
    <w:rsid w:val="007A63B1"/>
    <w:rsid w:val="007B443C"/>
    <w:rsid w:val="007B5324"/>
    <w:rsid w:val="007B648C"/>
    <w:rsid w:val="007C3A7C"/>
    <w:rsid w:val="007C5A8C"/>
    <w:rsid w:val="007E173F"/>
    <w:rsid w:val="007E1A45"/>
    <w:rsid w:val="007E365C"/>
    <w:rsid w:val="007E38AC"/>
    <w:rsid w:val="007E491E"/>
    <w:rsid w:val="007E7911"/>
    <w:rsid w:val="007E7B31"/>
    <w:rsid w:val="007F045A"/>
    <w:rsid w:val="008009A0"/>
    <w:rsid w:val="008011AE"/>
    <w:rsid w:val="00817D66"/>
    <w:rsid w:val="008227F5"/>
    <w:rsid w:val="00827D5C"/>
    <w:rsid w:val="00832964"/>
    <w:rsid w:val="00832C6A"/>
    <w:rsid w:val="00856789"/>
    <w:rsid w:val="00862B75"/>
    <w:rsid w:val="00865212"/>
    <w:rsid w:val="00872ACF"/>
    <w:rsid w:val="008841EC"/>
    <w:rsid w:val="00886202"/>
    <w:rsid w:val="00891126"/>
    <w:rsid w:val="008952AE"/>
    <w:rsid w:val="008A0879"/>
    <w:rsid w:val="008A4C57"/>
    <w:rsid w:val="008A73F2"/>
    <w:rsid w:val="008B0932"/>
    <w:rsid w:val="008B2667"/>
    <w:rsid w:val="008B452B"/>
    <w:rsid w:val="008B6BE0"/>
    <w:rsid w:val="008C282E"/>
    <w:rsid w:val="008C46AC"/>
    <w:rsid w:val="008C5183"/>
    <w:rsid w:val="008D1594"/>
    <w:rsid w:val="008D167E"/>
    <w:rsid w:val="008D21BD"/>
    <w:rsid w:val="008D37A6"/>
    <w:rsid w:val="008E7480"/>
    <w:rsid w:val="008F3386"/>
    <w:rsid w:val="008F4045"/>
    <w:rsid w:val="008F47F2"/>
    <w:rsid w:val="008F5F29"/>
    <w:rsid w:val="00901E76"/>
    <w:rsid w:val="0090248F"/>
    <w:rsid w:val="00923AD2"/>
    <w:rsid w:val="009256E2"/>
    <w:rsid w:val="00926216"/>
    <w:rsid w:val="00934F3E"/>
    <w:rsid w:val="00940D1A"/>
    <w:rsid w:val="00942F51"/>
    <w:rsid w:val="00947E40"/>
    <w:rsid w:val="00951298"/>
    <w:rsid w:val="00951495"/>
    <w:rsid w:val="00952411"/>
    <w:rsid w:val="009607EE"/>
    <w:rsid w:val="009629A7"/>
    <w:rsid w:val="00966BC9"/>
    <w:rsid w:val="00967520"/>
    <w:rsid w:val="00970C8F"/>
    <w:rsid w:val="00971F22"/>
    <w:rsid w:val="009800BE"/>
    <w:rsid w:val="00980697"/>
    <w:rsid w:val="00984FEE"/>
    <w:rsid w:val="00986FC8"/>
    <w:rsid w:val="009875ED"/>
    <w:rsid w:val="00992288"/>
    <w:rsid w:val="009973FD"/>
    <w:rsid w:val="009A372D"/>
    <w:rsid w:val="009A4937"/>
    <w:rsid w:val="009A7E21"/>
    <w:rsid w:val="009B552A"/>
    <w:rsid w:val="009B5A37"/>
    <w:rsid w:val="009B64F3"/>
    <w:rsid w:val="009B6A07"/>
    <w:rsid w:val="009B787F"/>
    <w:rsid w:val="009C02F8"/>
    <w:rsid w:val="009C0456"/>
    <w:rsid w:val="009C1CF9"/>
    <w:rsid w:val="009C3A78"/>
    <w:rsid w:val="009C4D10"/>
    <w:rsid w:val="009D384D"/>
    <w:rsid w:val="009E0FD9"/>
    <w:rsid w:val="009E2716"/>
    <w:rsid w:val="009E763B"/>
    <w:rsid w:val="009E7C8E"/>
    <w:rsid w:val="009F5D2F"/>
    <w:rsid w:val="009F72BA"/>
    <w:rsid w:val="00A0497F"/>
    <w:rsid w:val="00A06A0F"/>
    <w:rsid w:val="00A1029B"/>
    <w:rsid w:val="00A109FC"/>
    <w:rsid w:val="00A138A5"/>
    <w:rsid w:val="00A16375"/>
    <w:rsid w:val="00A16B2D"/>
    <w:rsid w:val="00A22EE9"/>
    <w:rsid w:val="00A2390A"/>
    <w:rsid w:val="00A23D0E"/>
    <w:rsid w:val="00A27523"/>
    <w:rsid w:val="00A31305"/>
    <w:rsid w:val="00A32349"/>
    <w:rsid w:val="00A36FFF"/>
    <w:rsid w:val="00A37B51"/>
    <w:rsid w:val="00A4165F"/>
    <w:rsid w:val="00A4229F"/>
    <w:rsid w:val="00A55BAA"/>
    <w:rsid w:val="00A57E0B"/>
    <w:rsid w:val="00A609CC"/>
    <w:rsid w:val="00A6173E"/>
    <w:rsid w:val="00A635AE"/>
    <w:rsid w:val="00A6616A"/>
    <w:rsid w:val="00A702C6"/>
    <w:rsid w:val="00A7574B"/>
    <w:rsid w:val="00A758D4"/>
    <w:rsid w:val="00A8347D"/>
    <w:rsid w:val="00A90961"/>
    <w:rsid w:val="00A93C84"/>
    <w:rsid w:val="00A93EC5"/>
    <w:rsid w:val="00A9474D"/>
    <w:rsid w:val="00A94B1E"/>
    <w:rsid w:val="00A95B5C"/>
    <w:rsid w:val="00AA1DAD"/>
    <w:rsid w:val="00AA410A"/>
    <w:rsid w:val="00AA60A6"/>
    <w:rsid w:val="00AA73FA"/>
    <w:rsid w:val="00AB03B2"/>
    <w:rsid w:val="00AB2B9A"/>
    <w:rsid w:val="00AB2FBE"/>
    <w:rsid w:val="00AC3D2A"/>
    <w:rsid w:val="00AD3948"/>
    <w:rsid w:val="00AD573D"/>
    <w:rsid w:val="00AE1352"/>
    <w:rsid w:val="00AE2FF7"/>
    <w:rsid w:val="00AE79AE"/>
    <w:rsid w:val="00AF070F"/>
    <w:rsid w:val="00AF082F"/>
    <w:rsid w:val="00AF340A"/>
    <w:rsid w:val="00AF46F8"/>
    <w:rsid w:val="00AF5CA7"/>
    <w:rsid w:val="00B01C09"/>
    <w:rsid w:val="00B03797"/>
    <w:rsid w:val="00B1089A"/>
    <w:rsid w:val="00B14E6C"/>
    <w:rsid w:val="00B17149"/>
    <w:rsid w:val="00B21F8B"/>
    <w:rsid w:val="00B26EC8"/>
    <w:rsid w:val="00B31619"/>
    <w:rsid w:val="00B31D32"/>
    <w:rsid w:val="00B3549C"/>
    <w:rsid w:val="00B36035"/>
    <w:rsid w:val="00B377D1"/>
    <w:rsid w:val="00B408E2"/>
    <w:rsid w:val="00B42106"/>
    <w:rsid w:val="00B44CC9"/>
    <w:rsid w:val="00B45DF2"/>
    <w:rsid w:val="00B461F2"/>
    <w:rsid w:val="00B47DA2"/>
    <w:rsid w:val="00B47DF2"/>
    <w:rsid w:val="00B52A6E"/>
    <w:rsid w:val="00B53447"/>
    <w:rsid w:val="00B556FF"/>
    <w:rsid w:val="00B579AB"/>
    <w:rsid w:val="00B62CFE"/>
    <w:rsid w:val="00B6714F"/>
    <w:rsid w:val="00B7119F"/>
    <w:rsid w:val="00B73B86"/>
    <w:rsid w:val="00B73E97"/>
    <w:rsid w:val="00B77216"/>
    <w:rsid w:val="00B774F3"/>
    <w:rsid w:val="00B77D85"/>
    <w:rsid w:val="00B81DCF"/>
    <w:rsid w:val="00B83325"/>
    <w:rsid w:val="00B843C3"/>
    <w:rsid w:val="00B861C5"/>
    <w:rsid w:val="00B916FB"/>
    <w:rsid w:val="00B927AD"/>
    <w:rsid w:val="00B94EF4"/>
    <w:rsid w:val="00BA239F"/>
    <w:rsid w:val="00BB08A8"/>
    <w:rsid w:val="00BB3A09"/>
    <w:rsid w:val="00BC755D"/>
    <w:rsid w:val="00BD445A"/>
    <w:rsid w:val="00BD583D"/>
    <w:rsid w:val="00BD6E58"/>
    <w:rsid w:val="00BE1189"/>
    <w:rsid w:val="00BE1C6B"/>
    <w:rsid w:val="00BE1D2F"/>
    <w:rsid w:val="00BE4FDB"/>
    <w:rsid w:val="00BE5B49"/>
    <w:rsid w:val="00BE64F4"/>
    <w:rsid w:val="00BF0816"/>
    <w:rsid w:val="00BF0A2C"/>
    <w:rsid w:val="00BF47F4"/>
    <w:rsid w:val="00BF5ED0"/>
    <w:rsid w:val="00BF62C3"/>
    <w:rsid w:val="00BF797E"/>
    <w:rsid w:val="00C00856"/>
    <w:rsid w:val="00C02E49"/>
    <w:rsid w:val="00C05D57"/>
    <w:rsid w:val="00C1058A"/>
    <w:rsid w:val="00C10793"/>
    <w:rsid w:val="00C13AEA"/>
    <w:rsid w:val="00C15B4A"/>
    <w:rsid w:val="00C26C22"/>
    <w:rsid w:val="00C3104F"/>
    <w:rsid w:val="00C3735E"/>
    <w:rsid w:val="00C37E05"/>
    <w:rsid w:val="00C43FAC"/>
    <w:rsid w:val="00C4737C"/>
    <w:rsid w:val="00C47595"/>
    <w:rsid w:val="00C5097F"/>
    <w:rsid w:val="00C520D0"/>
    <w:rsid w:val="00C55C3F"/>
    <w:rsid w:val="00C56EA9"/>
    <w:rsid w:val="00C61B04"/>
    <w:rsid w:val="00C66BB9"/>
    <w:rsid w:val="00C67D0C"/>
    <w:rsid w:val="00C71935"/>
    <w:rsid w:val="00C73689"/>
    <w:rsid w:val="00C75FD9"/>
    <w:rsid w:val="00C81E6C"/>
    <w:rsid w:val="00C84E66"/>
    <w:rsid w:val="00C8523D"/>
    <w:rsid w:val="00C91AF1"/>
    <w:rsid w:val="00C92736"/>
    <w:rsid w:val="00C93125"/>
    <w:rsid w:val="00C97BF5"/>
    <w:rsid w:val="00CA27D8"/>
    <w:rsid w:val="00CA2C73"/>
    <w:rsid w:val="00CA5443"/>
    <w:rsid w:val="00CB3A9B"/>
    <w:rsid w:val="00CB6450"/>
    <w:rsid w:val="00CD479D"/>
    <w:rsid w:val="00CD6195"/>
    <w:rsid w:val="00CE03A9"/>
    <w:rsid w:val="00CE12BC"/>
    <w:rsid w:val="00CE3C18"/>
    <w:rsid w:val="00CF3542"/>
    <w:rsid w:val="00CF7484"/>
    <w:rsid w:val="00D027A0"/>
    <w:rsid w:val="00D12EC1"/>
    <w:rsid w:val="00D15207"/>
    <w:rsid w:val="00D20E74"/>
    <w:rsid w:val="00D234BC"/>
    <w:rsid w:val="00D2398A"/>
    <w:rsid w:val="00D2773A"/>
    <w:rsid w:val="00D30696"/>
    <w:rsid w:val="00D3710E"/>
    <w:rsid w:val="00D37954"/>
    <w:rsid w:val="00D43133"/>
    <w:rsid w:val="00D44888"/>
    <w:rsid w:val="00D520D0"/>
    <w:rsid w:val="00D61654"/>
    <w:rsid w:val="00D70E6D"/>
    <w:rsid w:val="00D71AFC"/>
    <w:rsid w:val="00D758A8"/>
    <w:rsid w:val="00D7615B"/>
    <w:rsid w:val="00D803CA"/>
    <w:rsid w:val="00D8425B"/>
    <w:rsid w:val="00D87A07"/>
    <w:rsid w:val="00D87BCA"/>
    <w:rsid w:val="00D91E38"/>
    <w:rsid w:val="00D92690"/>
    <w:rsid w:val="00D9693E"/>
    <w:rsid w:val="00D96BB3"/>
    <w:rsid w:val="00DA41FB"/>
    <w:rsid w:val="00DA70E7"/>
    <w:rsid w:val="00DA794D"/>
    <w:rsid w:val="00DB637F"/>
    <w:rsid w:val="00DB6FB9"/>
    <w:rsid w:val="00DC0AEE"/>
    <w:rsid w:val="00DC2301"/>
    <w:rsid w:val="00DC5368"/>
    <w:rsid w:val="00DC670C"/>
    <w:rsid w:val="00DC7AD3"/>
    <w:rsid w:val="00DD2425"/>
    <w:rsid w:val="00DD2C7C"/>
    <w:rsid w:val="00DE07C8"/>
    <w:rsid w:val="00DF2FDD"/>
    <w:rsid w:val="00DF56F6"/>
    <w:rsid w:val="00E0584D"/>
    <w:rsid w:val="00E069F4"/>
    <w:rsid w:val="00E07847"/>
    <w:rsid w:val="00E10AB6"/>
    <w:rsid w:val="00E10FD8"/>
    <w:rsid w:val="00E14EFA"/>
    <w:rsid w:val="00E15769"/>
    <w:rsid w:val="00E17591"/>
    <w:rsid w:val="00E246E0"/>
    <w:rsid w:val="00E3048B"/>
    <w:rsid w:val="00E308B6"/>
    <w:rsid w:val="00E35F3F"/>
    <w:rsid w:val="00E40A39"/>
    <w:rsid w:val="00E424C8"/>
    <w:rsid w:val="00E4657B"/>
    <w:rsid w:val="00E54850"/>
    <w:rsid w:val="00E55214"/>
    <w:rsid w:val="00E55F12"/>
    <w:rsid w:val="00E56BCD"/>
    <w:rsid w:val="00E6005F"/>
    <w:rsid w:val="00E60302"/>
    <w:rsid w:val="00E605E8"/>
    <w:rsid w:val="00E60EEB"/>
    <w:rsid w:val="00E77649"/>
    <w:rsid w:val="00E861AF"/>
    <w:rsid w:val="00E861BA"/>
    <w:rsid w:val="00E864BF"/>
    <w:rsid w:val="00E8749E"/>
    <w:rsid w:val="00E87E66"/>
    <w:rsid w:val="00EA081A"/>
    <w:rsid w:val="00EA0CC5"/>
    <w:rsid w:val="00EA1CA4"/>
    <w:rsid w:val="00EA258C"/>
    <w:rsid w:val="00EA5EDB"/>
    <w:rsid w:val="00EA6A6D"/>
    <w:rsid w:val="00EB0013"/>
    <w:rsid w:val="00EB2C95"/>
    <w:rsid w:val="00EB37DA"/>
    <w:rsid w:val="00EB403B"/>
    <w:rsid w:val="00EB55ED"/>
    <w:rsid w:val="00EC1261"/>
    <w:rsid w:val="00EC1D11"/>
    <w:rsid w:val="00EC556A"/>
    <w:rsid w:val="00ED0BF7"/>
    <w:rsid w:val="00ED1DDB"/>
    <w:rsid w:val="00ED5EFF"/>
    <w:rsid w:val="00EE1755"/>
    <w:rsid w:val="00EE2EA5"/>
    <w:rsid w:val="00EE301C"/>
    <w:rsid w:val="00EE322D"/>
    <w:rsid w:val="00EE7C7C"/>
    <w:rsid w:val="00EF4148"/>
    <w:rsid w:val="00EF45AF"/>
    <w:rsid w:val="00EF5AFA"/>
    <w:rsid w:val="00EF5B85"/>
    <w:rsid w:val="00F00345"/>
    <w:rsid w:val="00F06300"/>
    <w:rsid w:val="00F06A49"/>
    <w:rsid w:val="00F12EEA"/>
    <w:rsid w:val="00F20874"/>
    <w:rsid w:val="00F22105"/>
    <w:rsid w:val="00F22177"/>
    <w:rsid w:val="00F222D1"/>
    <w:rsid w:val="00F22CD0"/>
    <w:rsid w:val="00F25E1A"/>
    <w:rsid w:val="00F322AD"/>
    <w:rsid w:val="00F356A1"/>
    <w:rsid w:val="00F3606D"/>
    <w:rsid w:val="00F45015"/>
    <w:rsid w:val="00F51563"/>
    <w:rsid w:val="00F531CF"/>
    <w:rsid w:val="00F550A1"/>
    <w:rsid w:val="00F61D63"/>
    <w:rsid w:val="00F65FD9"/>
    <w:rsid w:val="00F67220"/>
    <w:rsid w:val="00F67942"/>
    <w:rsid w:val="00F7543D"/>
    <w:rsid w:val="00F80A5D"/>
    <w:rsid w:val="00F86F0D"/>
    <w:rsid w:val="00F920C0"/>
    <w:rsid w:val="00F9646C"/>
    <w:rsid w:val="00FA2FD9"/>
    <w:rsid w:val="00FB5D03"/>
    <w:rsid w:val="00FC3908"/>
    <w:rsid w:val="00FC4253"/>
    <w:rsid w:val="00FC69C8"/>
    <w:rsid w:val="00FD2077"/>
    <w:rsid w:val="00FD2B28"/>
    <w:rsid w:val="00FD4DE1"/>
    <w:rsid w:val="00FD62DC"/>
    <w:rsid w:val="00FD7EBA"/>
    <w:rsid w:val="00FE2A22"/>
    <w:rsid w:val="00FE41FF"/>
    <w:rsid w:val="00FE53C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DF8"/>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4296943">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23917727">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A719C"/>
    <w:rsid w:val="000C0996"/>
    <w:rsid w:val="000D1970"/>
    <w:rsid w:val="000F7AE4"/>
    <w:rsid w:val="00130D11"/>
    <w:rsid w:val="00161C81"/>
    <w:rsid w:val="0018364B"/>
    <w:rsid w:val="001A09ED"/>
    <w:rsid w:val="001D49A0"/>
    <w:rsid w:val="001E1946"/>
    <w:rsid w:val="00206D30"/>
    <w:rsid w:val="00215F9E"/>
    <w:rsid w:val="002305FB"/>
    <w:rsid w:val="00233843"/>
    <w:rsid w:val="00276012"/>
    <w:rsid w:val="00277A1B"/>
    <w:rsid w:val="002A0A10"/>
    <w:rsid w:val="002A4B42"/>
    <w:rsid w:val="002A798E"/>
    <w:rsid w:val="002B5557"/>
    <w:rsid w:val="002C066D"/>
    <w:rsid w:val="003332E8"/>
    <w:rsid w:val="00394BFD"/>
    <w:rsid w:val="003B68B3"/>
    <w:rsid w:val="003D6352"/>
    <w:rsid w:val="003D79A8"/>
    <w:rsid w:val="003F02B1"/>
    <w:rsid w:val="00410AF8"/>
    <w:rsid w:val="00417A97"/>
    <w:rsid w:val="00424284"/>
    <w:rsid w:val="00450D32"/>
    <w:rsid w:val="0048320D"/>
    <w:rsid w:val="00491342"/>
    <w:rsid w:val="004B750E"/>
    <w:rsid w:val="004E7A38"/>
    <w:rsid w:val="00510B35"/>
    <w:rsid w:val="00511524"/>
    <w:rsid w:val="0057272E"/>
    <w:rsid w:val="00593F94"/>
    <w:rsid w:val="00621E6E"/>
    <w:rsid w:val="0064433F"/>
    <w:rsid w:val="006522FD"/>
    <w:rsid w:val="00671484"/>
    <w:rsid w:val="006E62BB"/>
    <w:rsid w:val="007378D1"/>
    <w:rsid w:val="0074055E"/>
    <w:rsid w:val="007A5B30"/>
    <w:rsid w:val="007A7E24"/>
    <w:rsid w:val="007B4D7B"/>
    <w:rsid w:val="007D73C5"/>
    <w:rsid w:val="008707AF"/>
    <w:rsid w:val="008A536F"/>
    <w:rsid w:val="008D4982"/>
    <w:rsid w:val="008D636E"/>
    <w:rsid w:val="00911288"/>
    <w:rsid w:val="009460AB"/>
    <w:rsid w:val="00956B2A"/>
    <w:rsid w:val="00956BD9"/>
    <w:rsid w:val="009D003B"/>
    <w:rsid w:val="009D4708"/>
    <w:rsid w:val="00A80ABE"/>
    <w:rsid w:val="00A96888"/>
    <w:rsid w:val="00AD279A"/>
    <w:rsid w:val="00B16252"/>
    <w:rsid w:val="00B66ABC"/>
    <w:rsid w:val="00B86B69"/>
    <w:rsid w:val="00B913F0"/>
    <w:rsid w:val="00BC0FA4"/>
    <w:rsid w:val="00C10990"/>
    <w:rsid w:val="00C42EC8"/>
    <w:rsid w:val="00C5266B"/>
    <w:rsid w:val="00C95486"/>
    <w:rsid w:val="00CA5B5C"/>
    <w:rsid w:val="00CE5549"/>
    <w:rsid w:val="00CE5AFF"/>
    <w:rsid w:val="00D03B19"/>
    <w:rsid w:val="00D21BA3"/>
    <w:rsid w:val="00E43647"/>
    <w:rsid w:val="00ED7B3C"/>
    <w:rsid w:val="00F65185"/>
    <w:rsid w:val="00FB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3B19"/>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6113</Words>
  <Characters>33625</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2021-06-24T22:24:00Z</cp:lastPrinted>
  <dcterms:created xsi:type="dcterms:W3CDTF">2021-10-01T22:20:00Z</dcterms:created>
  <dcterms:modified xsi:type="dcterms:W3CDTF">2021-10-01T22:20:00Z</dcterms:modified>
  <cp:category>LSCC-013-2021</cp:category>
</cp:coreProperties>
</file>