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08E36262"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9703D8">
            <w:rPr>
              <w:rFonts w:ascii="Arial" w:hAnsi="Arial" w:cs="Arial"/>
              <w:iCs/>
              <w:smallCaps/>
              <w:sz w:val="32"/>
              <w:szCs w:val="32"/>
              <w:lang w:eastAsia="es-ES"/>
            </w:rPr>
            <w:t xml:space="preserve">LICITACIÓN PÚBLICA </w:t>
          </w:r>
          <w:r w:rsidR="00BB3B65">
            <w:rPr>
              <w:rFonts w:ascii="Arial" w:hAnsi="Arial" w:cs="Arial"/>
              <w:iCs/>
              <w:smallCaps/>
              <w:sz w:val="32"/>
              <w:szCs w:val="32"/>
              <w:lang w:eastAsia="es-ES"/>
            </w:rPr>
            <w:t>NACIONAL</w:t>
          </w:r>
          <w:r w:rsidR="009703D8">
            <w:rPr>
              <w:rFonts w:ascii="Arial" w:hAnsi="Arial" w:cs="Arial"/>
              <w:iCs/>
              <w:smallCaps/>
              <w:sz w:val="32"/>
              <w:szCs w:val="32"/>
              <w:lang w:eastAsia="es-ES"/>
            </w:rPr>
            <w:t xml:space="preserve"> LSCC-0</w:t>
          </w:r>
          <w:r w:rsidR="006713ED">
            <w:rPr>
              <w:rFonts w:ascii="Arial" w:hAnsi="Arial" w:cs="Arial"/>
              <w:iCs/>
              <w:smallCaps/>
              <w:sz w:val="32"/>
              <w:szCs w:val="32"/>
              <w:lang w:eastAsia="es-ES"/>
            </w:rPr>
            <w:t>1</w:t>
          </w:r>
          <w:r w:rsidR="006907B9">
            <w:rPr>
              <w:rFonts w:ascii="Arial" w:hAnsi="Arial" w:cs="Arial"/>
              <w:iCs/>
              <w:smallCaps/>
              <w:sz w:val="32"/>
              <w:szCs w:val="32"/>
              <w:lang w:eastAsia="es-ES"/>
            </w:rPr>
            <w:t>7</w:t>
          </w:r>
          <w:r w:rsidR="009703D8">
            <w:rPr>
              <w:rFonts w:ascii="Arial" w:hAnsi="Arial" w:cs="Arial"/>
              <w:iCs/>
              <w:smallCaps/>
              <w:sz w:val="32"/>
              <w:szCs w:val="32"/>
              <w:lang w:eastAsia="es-ES"/>
            </w:rPr>
            <w:t>-2022 SIN CONCURRENCIA DE COMITÉ</w:t>
          </w:r>
          <w:r w:rsidR="00145950">
            <w:rPr>
              <w:rFonts w:ascii="Arial" w:hAnsi="Arial" w:cs="Arial"/>
              <w:iCs/>
              <w:smallCaps/>
              <w:sz w:val="32"/>
              <w:szCs w:val="32"/>
              <w:lang w:eastAsia="es-ES"/>
            </w:rPr>
            <w:t xml:space="preserve"> SEGUNDA VUELTA</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45459EB5" w14:textId="77777777" w:rsidR="006907B9" w:rsidRPr="00DD492F" w:rsidRDefault="006907B9" w:rsidP="006907B9">
      <w:pPr>
        <w:jc w:val="center"/>
        <w:rPr>
          <w:rFonts w:ascii="Arial" w:hAnsi="Arial" w:cs="Arial"/>
          <w:b/>
          <w:bCs/>
          <w:iCs/>
          <w:smallCaps/>
          <w:sz w:val="36"/>
          <w:szCs w:val="22"/>
          <w:lang w:eastAsia="es-ES"/>
        </w:rPr>
      </w:pPr>
      <w:bookmarkStart w:id="1" w:name="_Hlk111029729"/>
      <w:r w:rsidRPr="00DD492F">
        <w:rPr>
          <w:rFonts w:ascii="Arial" w:hAnsi="Arial" w:cs="Arial"/>
          <w:b/>
          <w:bCs/>
          <w:iCs/>
          <w:smallCaps/>
          <w:sz w:val="36"/>
          <w:szCs w:val="22"/>
          <w:lang w:eastAsia="es-ES"/>
        </w:rPr>
        <w:t>“ADQUISICIÓN DE PRODUCTOS QUÍMICOS BÁSICOS, MATERIALES E INSTRUMENTAL DE LABORATORIO PARA LA COMISIÓN PARA LA PROTECCIÓN CONTRA RIESGOS SANITARIOS DEL ESTADO DE JALISCO”</w:t>
      </w:r>
    </w:p>
    <w:bookmarkEnd w:id="1"/>
    <w:p w14:paraId="6629DFF1" w14:textId="77777777" w:rsidR="00964F34" w:rsidRPr="00335359" w:rsidRDefault="00964F34" w:rsidP="00185015">
      <w:pPr>
        <w:spacing w:line="200" w:lineRule="exact"/>
        <w:ind w:left="284"/>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0635474A" w14:textId="44FC8ADE" w:rsidR="006907B9" w:rsidRDefault="006907B9"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1BA3985B" w:rsidR="00E562C3" w:rsidRPr="003D7868" w:rsidRDefault="00964F34" w:rsidP="00185015">
      <w:pPr>
        <w:ind w:left="284"/>
        <w:jc w:val="right"/>
        <w:rPr>
          <w:rFonts w:ascii="Arial" w:hAnsi="Arial" w:cs="Arial"/>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a</w:t>
      </w:r>
      <w:r w:rsidR="00B4721D" w:rsidRPr="003D7868">
        <w:rPr>
          <w:rFonts w:ascii="Arial" w:eastAsia="Arial" w:hAnsi="Arial" w:cs="Arial"/>
          <w:sz w:val="22"/>
          <w:szCs w:val="22"/>
          <w:lang w:val="es-ES"/>
        </w:rPr>
        <w:t xml:space="preserve"> </w:t>
      </w:r>
      <w:r w:rsidR="00145950">
        <w:rPr>
          <w:rFonts w:ascii="Arial" w:eastAsia="Arial" w:hAnsi="Arial" w:cs="Arial"/>
          <w:sz w:val="22"/>
          <w:szCs w:val="22"/>
          <w:lang w:val="es-ES"/>
        </w:rPr>
        <w:t>29</w:t>
      </w:r>
      <w:r w:rsidR="00B4721D" w:rsidRPr="003D7868">
        <w:rPr>
          <w:rFonts w:ascii="Arial" w:eastAsia="Arial" w:hAnsi="Arial" w:cs="Arial"/>
          <w:sz w:val="22"/>
          <w:szCs w:val="22"/>
          <w:lang w:val="es-ES"/>
        </w:rPr>
        <w:t xml:space="preserve"> de</w:t>
      </w:r>
      <w:r w:rsidR="00BE4732" w:rsidRPr="003D7868">
        <w:rPr>
          <w:rFonts w:ascii="Arial" w:eastAsia="Arial" w:hAnsi="Arial" w:cs="Arial"/>
          <w:sz w:val="22"/>
          <w:szCs w:val="22"/>
          <w:lang w:val="es-ES"/>
        </w:rPr>
        <w:t xml:space="preserve"> </w:t>
      </w:r>
      <w:r w:rsidR="006F47AC">
        <w:rPr>
          <w:rFonts w:ascii="Arial" w:eastAsia="Arial" w:hAnsi="Arial" w:cs="Arial"/>
          <w:sz w:val="22"/>
          <w:szCs w:val="22"/>
          <w:lang w:val="es-ES"/>
        </w:rPr>
        <w:t>agosto</w:t>
      </w:r>
      <w:r w:rsidR="00B4721D" w:rsidRPr="003D7868">
        <w:rPr>
          <w:rFonts w:ascii="Arial" w:eastAsia="Arial" w:hAnsi="Arial" w:cs="Arial"/>
          <w:sz w:val="22"/>
          <w:szCs w:val="22"/>
          <w:lang w:val="es-ES"/>
        </w:rPr>
        <w:t xml:space="preserve"> de 202</w:t>
      </w:r>
      <w:r w:rsidR="000978D4" w:rsidRPr="003D7868">
        <w:rPr>
          <w:rFonts w:ascii="Arial" w:eastAsia="Arial" w:hAnsi="Arial" w:cs="Arial"/>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45AC3DE4" w:rsidR="00B5099C" w:rsidRDefault="00B5099C" w:rsidP="00185015">
      <w:pPr>
        <w:ind w:left="284"/>
        <w:rPr>
          <w:rFonts w:ascii="Arial" w:hAnsi="Arial" w:cs="Arial"/>
          <w:lang w:val="es-ES"/>
        </w:rPr>
      </w:pPr>
      <w:r w:rsidRPr="004432DE">
        <w:rPr>
          <w:rFonts w:ascii="Arial" w:hAnsi="Arial" w:cs="Arial"/>
          <w:lang w:val="es-ES"/>
        </w:rPr>
        <w:br w:type="page"/>
      </w:r>
    </w:p>
    <w:p w14:paraId="7BCF2892" w14:textId="77777777" w:rsidR="005F2C0E" w:rsidRPr="004432DE" w:rsidRDefault="005F2C0E" w:rsidP="00185015">
      <w:pPr>
        <w:ind w:left="284"/>
        <w:rPr>
          <w:rFonts w:ascii="Arial" w:hAnsi="Arial" w:cs="Arial"/>
          <w:lang w:val="es-ES"/>
        </w:rPr>
      </w:pPr>
    </w:p>
    <w:p w14:paraId="0EDA405C" w14:textId="7D9024DA"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45950">
            <w:rPr>
              <w:rFonts w:ascii="Arial" w:eastAsia="Arial" w:hAnsi="Arial" w:cs="Arial"/>
              <w:spacing w:val="-3"/>
              <w:sz w:val="18"/>
              <w:szCs w:val="18"/>
              <w:lang w:val="es-ES"/>
            </w:rPr>
            <w:t>29</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6F47AC">
            <w:rPr>
              <w:rFonts w:ascii="Arial" w:eastAsia="Arial" w:hAnsi="Arial" w:cs="Arial"/>
              <w:spacing w:val="-3"/>
              <w:sz w:val="18"/>
              <w:szCs w:val="18"/>
            </w:rPr>
            <w:t>agosto</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 la</w:t>
      </w:r>
      <w:r w:rsidR="00AC58E3">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F303AC" w:rsidRPr="00F303AC">
            <w:rPr>
              <w:rFonts w:ascii="Arial" w:eastAsia="Arial" w:hAnsi="Arial" w:cs="Arial"/>
              <w:b/>
              <w:bCs/>
              <w:spacing w:val="-3"/>
              <w:sz w:val="18"/>
              <w:szCs w:val="18"/>
              <w:lang w:val="es-ES"/>
            </w:rPr>
            <w:t>“ADQUISICIÓN DE PRODUCTOS QUÍMICOS BÁSICOS, MATERIALES E INSTRUMENTAL DE LABORATORIO PARA LA COMISIÓN PARA LA PROTECCIÓN CONTRA RIESGOS SANITARIOS DEL ESTADO DE JALISCO”</w:t>
          </w:r>
        </w:sdtContent>
      </w:sdt>
      <w:r w:rsidRPr="004432DE">
        <w:rPr>
          <w:rFonts w:ascii="Arial" w:eastAsia="Arial" w:hAnsi="Arial" w:cs="Arial"/>
          <w:spacing w:val="-3"/>
          <w:sz w:val="18"/>
          <w:szCs w:val="18"/>
          <w:lang w:val="es-ES"/>
        </w:rPr>
        <w:t xml:space="preserve">, en términos de los artículos 55 fracción </w:t>
      </w:r>
      <w:r w:rsidR="002E1D9B">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II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35C80748"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F303AC">
        <w:rPr>
          <w:rFonts w:ascii="Arial" w:eastAsia="Arial" w:hAnsi="Arial" w:cs="Arial"/>
          <w:spacing w:val="-3"/>
          <w:sz w:val="18"/>
          <w:szCs w:val="18"/>
          <w:lang w:val="es-ES"/>
        </w:rPr>
        <w:t>15</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F303AC">
        <w:rPr>
          <w:rFonts w:ascii="Arial" w:eastAsia="Arial" w:hAnsi="Arial" w:cs="Arial"/>
          <w:spacing w:val="-3"/>
          <w:sz w:val="18"/>
          <w:szCs w:val="18"/>
          <w:lang w:val="es-ES"/>
        </w:rPr>
        <w:t>agosto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6EA3F431"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367D80">
        <w:rPr>
          <w:rFonts w:ascii="Arial" w:eastAsia="Arial" w:hAnsi="Arial" w:cs="Arial"/>
          <w:spacing w:val="-1"/>
          <w:sz w:val="18"/>
          <w:szCs w:val="18"/>
          <w:lang w:val="es-ES"/>
        </w:rPr>
        <w:t>22</w:t>
      </w:r>
      <w:r w:rsidR="005F0936" w:rsidRPr="004432DE">
        <w:rPr>
          <w:rFonts w:ascii="Arial" w:eastAsia="Arial" w:hAnsi="Arial" w:cs="Arial"/>
          <w:spacing w:val="-1"/>
          <w:sz w:val="18"/>
          <w:szCs w:val="18"/>
          <w:lang w:val="es-ES"/>
        </w:rPr>
        <w:t xml:space="preserve"> de </w:t>
      </w:r>
      <w:r w:rsidR="008A3512">
        <w:rPr>
          <w:rFonts w:ascii="Arial" w:eastAsia="Arial" w:hAnsi="Arial" w:cs="Arial"/>
          <w:spacing w:val="-1"/>
          <w:sz w:val="18"/>
          <w:szCs w:val="18"/>
          <w:lang w:val="es-ES"/>
        </w:rPr>
        <w:t>agosto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367D80">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A3512">
        <w:rPr>
          <w:rFonts w:ascii="Arial" w:eastAsia="Arial" w:hAnsi="Arial" w:cs="Arial"/>
          <w:sz w:val="18"/>
          <w:szCs w:val="18"/>
        </w:rPr>
        <w:t xml:space="preserve">no </w:t>
      </w:r>
      <w:r w:rsidR="0027254E">
        <w:rPr>
          <w:rFonts w:ascii="Arial" w:eastAsia="Arial" w:hAnsi="Arial" w:cs="Arial"/>
          <w:sz w:val="18"/>
          <w:szCs w:val="18"/>
        </w:rPr>
        <w:t>se 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que </w:t>
      </w:r>
      <w:r w:rsidR="008A3512">
        <w:rPr>
          <w:rFonts w:ascii="Arial" w:eastAsia="Arial" w:hAnsi="Arial" w:cs="Arial"/>
          <w:spacing w:val="-1"/>
          <w:sz w:val="18"/>
          <w:szCs w:val="18"/>
          <w:lang w:val="es-ES" w:bidi="es-MX"/>
        </w:rPr>
        <w:t xml:space="preserve">no </w:t>
      </w:r>
      <w:r w:rsidR="005F0936" w:rsidRPr="004432DE">
        <w:rPr>
          <w:rFonts w:ascii="Arial" w:eastAsia="Arial" w:hAnsi="Arial" w:cs="Arial"/>
          <w:spacing w:val="-1"/>
          <w:sz w:val="18"/>
          <w:szCs w:val="18"/>
          <w:lang w:val="es-ES" w:bidi="es-MX"/>
        </w:rPr>
        <w:t xml:space="preserve">se registraron </w:t>
      </w:r>
      <w:r w:rsidR="005F0936" w:rsidRPr="004432DE">
        <w:rPr>
          <w:rFonts w:ascii="Arial" w:eastAsia="Arial" w:hAnsi="Arial" w:cs="Arial"/>
          <w:b/>
          <w:bCs/>
          <w:spacing w:val="-1"/>
          <w:sz w:val="18"/>
          <w:szCs w:val="18"/>
          <w:lang w:val="es-ES" w:bidi="es-MX"/>
        </w:rPr>
        <w:t>PARTICIPANTES</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11EB4805"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4E40AB">
        <w:rPr>
          <w:rFonts w:ascii="Arial" w:eastAsia="Arial" w:hAnsi="Arial" w:cs="Arial"/>
          <w:sz w:val="18"/>
          <w:szCs w:val="18"/>
          <w:lang w:val="es-ES"/>
        </w:rPr>
        <w:t>25</w:t>
      </w:r>
      <w:r w:rsidR="00385801" w:rsidRPr="004432DE">
        <w:rPr>
          <w:rFonts w:ascii="Arial" w:eastAsia="Arial" w:hAnsi="Arial" w:cs="Arial"/>
          <w:sz w:val="18"/>
          <w:szCs w:val="18"/>
          <w:lang w:val="es-ES"/>
        </w:rPr>
        <w:t xml:space="preserve"> de </w:t>
      </w:r>
      <w:r w:rsidR="002E1D9B">
        <w:rPr>
          <w:rFonts w:ascii="Arial" w:eastAsia="Arial" w:hAnsi="Arial" w:cs="Arial"/>
          <w:sz w:val="18"/>
          <w:szCs w:val="18"/>
          <w:lang w:val="es-ES"/>
        </w:rPr>
        <w:t>agosto</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proofErr w:type="spellStart"/>
            <w:r w:rsidRPr="00014407">
              <w:rPr>
                <w:rFonts w:ascii="Arial" w:hAnsi="Arial" w:cs="Arial"/>
                <w:b/>
                <w:smallCaps/>
                <w:sz w:val="16"/>
                <w:szCs w:val="16"/>
              </w:rPr>
              <w:t>N°</w:t>
            </w:r>
            <w:proofErr w:type="spellEnd"/>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8A3512" w:rsidRPr="00014407" w14:paraId="6A359102" w14:textId="77777777" w:rsidTr="005E12C3">
        <w:tc>
          <w:tcPr>
            <w:tcW w:w="567" w:type="dxa"/>
            <w:shd w:val="clear" w:color="auto" w:fill="4BACC6" w:themeFill="accent5"/>
            <w:vAlign w:val="center"/>
          </w:tcPr>
          <w:p w14:paraId="430F1906" w14:textId="704B1ADE" w:rsidR="008A3512" w:rsidRPr="002E1D9B" w:rsidRDefault="008A3512" w:rsidP="008A3512">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4BACC6" w:themeFill="accent5"/>
          </w:tcPr>
          <w:p w14:paraId="353FC356" w14:textId="405335BD" w:rsidR="008A3512" w:rsidRPr="002E1D9B" w:rsidRDefault="008A3512" w:rsidP="008A3512">
            <w:pPr>
              <w:ind w:right="140"/>
              <w:jc w:val="center"/>
              <w:rPr>
                <w:rFonts w:ascii="Arial" w:hAnsi="Arial" w:cs="Arial"/>
                <w:b/>
                <w:smallCaps/>
                <w:sz w:val="18"/>
                <w:szCs w:val="18"/>
              </w:rPr>
            </w:pPr>
            <w:r>
              <w:rPr>
                <w:rFonts w:ascii="Arial" w:eastAsiaTheme="minorEastAsia" w:hAnsi="Arial" w:cs="Arial"/>
                <w:b/>
                <w:bCs/>
                <w:sz w:val="18"/>
                <w:szCs w:val="18"/>
              </w:rPr>
              <w:t>ROBERTO CARLOS RAMIREZ SALAZAR</w:t>
            </w:r>
          </w:p>
        </w:tc>
      </w:tr>
      <w:tr w:rsidR="008A3512" w:rsidRPr="00014407" w14:paraId="46FFAFB2" w14:textId="77777777" w:rsidTr="008A3512">
        <w:tc>
          <w:tcPr>
            <w:tcW w:w="567" w:type="dxa"/>
            <w:shd w:val="clear" w:color="auto" w:fill="FDE9D9" w:themeFill="accent6" w:themeFillTint="33"/>
            <w:vAlign w:val="center"/>
          </w:tcPr>
          <w:p w14:paraId="2408E09B" w14:textId="211DDC29" w:rsidR="008A3512" w:rsidRPr="002E1D9B" w:rsidRDefault="008A3512" w:rsidP="008A3512">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FDE9D9" w:themeFill="accent6" w:themeFillTint="33"/>
          </w:tcPr>
          <w:p w14:paraId="039D5CD9" w14:textId="0F6BE0AD" w:rsidR="008A3512" w:rsidRPr="002E1D9B" w:rsidRDefault="008A3512" w:rsidP="008A3512">
            <w:pPr>
              <w:ind w:right="140"/>
              <w:jc w:val="center"/>
              <w:rPr>
                <w:rFonts w:ascii="Arial" w:hAnsi="Arial" w:cs="Arial"/>
                <w:b/>
                <w:smallCaps/>
                <w:sz w:val="18"/>
                <w:szCs w:val="18"/>
              </w:rPr>
            </w:pPr>
            <w:r>
              <w:rPr>
                <w:rFonts w:ascii="Arial" w:eastAsiaTheme="minorEastAsia" w:hAnsi="Arial" w:cs="Arial"/>
                <w:b/>
                <w:bCs/>
                <w:sz w:val="18"/>
                <w:szCs w:val="18"/>
              </w:rPr>
              <w:t xml:space="preserve">PLATAFORMA COMERCIAL MEDICA S.A. DE C.V. </w:t>
            </w:r>
          </w:p>
        </w:tc>
      </w:tr>
      <w:tr w:rsidR="008A3512" w:rsidRPr="00014407" w14:paraId="6C288BE3" w14:textId="77777777" w:rsidTr="008A3512">
        <w:tc>
          <w:tcPr>
            <w:tcW w:w="567" w:type="dxa"/>
            <w:shd w:val="clear" w:color="auto" w:fill="EAF1DD" w:themeFill="accent3" w:themeFillTint="33"/>
            <w:vAlign w:val="center"/>
          </w:tcPr>
          <w:p w14:paraId="0BCF825F" w14:textId="6A8B7C06" w:rsidR="008A3512" w:rsidRPr="002E1D9B" w:rsidRDefault="008A3512" w:rsidP="008A3512">
            <w:pPr>
              <w:ind w:right="140"/>
              <w:jc w:val="right"/>
              <w:rPr>
                <w:rFonts w:ascii="Arial" w:hAnsi="Arial" w:cs="Arial"/>
                <w:b/>
                <w:smallCaps/>
                <w:sz w:val="18"/>
                <w:szCs w:val="18"/>
              </w:rPr>
            </w:pPr>
            <w:r w:rsidRPr="002E1D9B">
              <w:rPr>
                <w:rFonts w:ascii="Arial" w:hAnsi="Arial" w:cs="Arial"/>
                <w:b/>
                <w:smallCaps/>
                <w:sz w:val="18"/>
                <w:szCs w:val="18"/>
              </w:rPr>
              <w:t>3</w:t>
            </w:r>
          </w:p>
        </w:tc>
        <w:tc>
          <w:tcPr>
            <w:tcW w:w="9350" w:type="dxa"/>
            <w:shd w:val="clear" w:color="auto" w:fill="EAF1DD" w:themeFill="accent3" w:themeFillTint="33"/>
          </w:tcPr>
          <w:p w14:paraId="32C935FA" w14:textId="15363358" w:rsidR="008A3512" w:rsidRPr="002E1D9B" w:rsidRDefault="008A3512" w:rsidP="008A3512">
            <w:pPr>
              <w:ind w:right="140"/>
              <w:jc w:val="center"/>
              <w:rPr>
                <w:rFonts w:ascii="Arial" w:hAnsi="Arial" w:cs="Arial"/>
                <w:b/>
                <w:smallCaps/>
                <w:sz w:val="18"/>
                <w:szCs w:val="18"/>
              </w:rPr>
            </w:pPr>
            <w:r>
              <w:rPr>
                <w:rFonts w:ascii="Arial" w:eastAsiaTheme="minorEastAsia" w:hAnsi="Arial" w:cs="Arial"/>
                <w:b/>
                <w:bCs/>
                <w:sz w:val="18"/>
                <w:szCs w:val="18"/>
              </w:rPr>
              <w:t>GRUPO FAYX S.A. DE C.V.</w:t>
            </w:r>
          </w:p>
        </w:tc>
      </w:tr>
      <w:tr w:rsidR="007563E5" w:rsidRPr="00014407" w14:paraId="565A247D" w14:textId="77777777" w:rsidTr="007563E5">
        <w:tc>
          <w:tcPr>
            <w:tcW w:w="567" w:type="dxa"/>
            <w:shd w:val="clear" w:color="auto" w:fill="DAEEF3" w:themeFill="accent5" w:themeFillTint="33"/>
            <w:vAlign w:val="center"/>
          </w:tcPr>
          <w:p w14:paraId="58B06AB3" w14:textId="5B36A581" w:rsidR="007563E5" w:rsidRPr="002E1D9B" w:rsidRDefault="007563E5" w:rsidP="008A3512">
            <w:pPr>
              <w:ind w:right="140"/>
              <w:jc w:val="right"/>
              <w:rPr>
                <w:rFonts w:ascii="Arial" w:hAnsi="Arial" w:cs="Arial"/>
                <w:b/>
                <w:smallCaps/>
                <w:sz w:val="18"/>
                <w:szCs w:val="18"/>
              </w:rPr>
            </w:pPr>
            <w:r>
              <w:rPr>
                <w:rFonts w:ascii="Arial" w:hAnsi="Arial" w:cs="Arial"/>
                <w:b/>
                <w:smallCaps/>
                <w:sz w:val="18"/>
                <w:szCs w:val="18"/>
              </w:rPr>
              <w:t>4</w:t>
            </w:r>
          </w:p>
        </w:tc>
        <w:tc>
          <w:tcPr>
            <w:tcW w:w="9350" w:type="dxa"/>
            <w:shd w:val="clear" w:color="auto" w:fill="DAEEF3" w:themeFill="accent5" w:themeFillTint="33"/>
          </w:tcPr>
          <w:p w14:paraId="02FA45F3" w14:textId="044E7800" w:rsidR="007563E5" w:rsidRDefault="007563E5" w:rsidP="008A3512">
            <w:pPr>
              <w:ind w:right="140"/>
              <w:jc w:val="center"/>
              <w:rPr>
                <w:rFonts w:ascii="Arial" w:eastAsiaTheme="minorEastAsia" w:hAnsi="Arial" w:cs="Arial"/>
                <w:b/>
                <w:bCs/>
                <w:sz w:val="18"/>
                <w:szCs w:val="18"/>
              </w:rPr>
            </w:pPr>
            <w:r>
              <w:rPr>
                <w:rFonts w:ascii="Arial" w:eastAsiaTheme="minorEastAsia" w:hAnsi="Arial" w:cs="Arial"/>
                <w:b/>
                <w:bCs/>
                <w:sz w:val="18"/>
                <w:szCs w:val="18"/>
              </w:rPr>
              <w:t>KYC MEDICAL S. DE R.L.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0557E712"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6907B9">
            <w:rPr>
              <w:rFonts w:ascii="Arial" w:eastAsia="Arial" w:hAnsi="Arial" w:cs="Arial"/>
              <w:b/>
              <w:bCs/>
              <w:spacing w:val="2"/>
              <w:sz w:val="18"/>
              <w:szCs w:val="18"/>
              <w:lang w:val="es-ES"/>
            </w:rPr>
            <w:t>LICITACIÓN PÚBLICA NACIONAL LSCC-017-2022 SIN CONCURRENCIA DE COMITÉ</w:t>
          </w:r>
          <w:r w:rsidR="00164A23">
            <w:rPr>
              <w:rFonts w:ascii="Arial" w:eastAsia="Arial" w:hAnsi="Arial" w:cs="Arial"/>
              <w:b/>
              <w:bCs/>
              <w:spacing w:val="2"/>
              <w:sz w:val="18"/>
              <w:szCs w:val="18"/>
              <w:lang w:val="es-ES"/>
            </w:rPr>
            <w:t xml:space="preserve"> SEGUNDA VUELTA</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para la</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F303AC">
            <w:rPr>
              <w:rFonts w:ascii="Arial" w:eastAsia="Arial" w:hAnsi="Arial" w:cs="Arial"/>
              <w:b/>
              <w:spacing w:val="2"/>
              <w:sz w:val="18"/>
              <w:szCs w:val="18"/>
              <w:lang w:val="es-ES"/>
            </w:rPr>
            <w:t>“ADQUISICIÓN DE PRODUCTOS QUÍMICOS BÁSICOS, MATERIALES E INSTRUMENTAL DE LABORATORIO PARA LA COMISIÓN PARA LA PROTECCIÓN CONTRA RIESGOS SANITARIOS DEL ESTADO DE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2389485F" w14:textId="77777777" w:rsidR="0027254E" w:rsidRPr="004432DE" w:rsidRDefault="0027254E" w:rsidP="002B50E8">
      <w:pPr>
        <w:ind w:right="79"/>
        <w:jc w:val="both"/>
        <w:rPr>
          <w:rFonts w:ascii="Arial" w:eastAsia="Arial" w:hAnsi="Arial" w:cs="Arial"/>
          <w:spacing w:val="2"/>
          <w:sz w:val="18"/>
          <w:szCs w:val="18"/>
          <w:lang w:val="es-ES"/>
        </w:rPr>
      </w:pPr>
    </w:p>
    <w:p w14:paraId="4C09F3B8" w14:textId="77777777" w:rsidR="005E12C3" w:rsidRDefault="005E12C3" w:rsidP="00185015">
      <w:pPr>
        <w:ind w:left="284" w:right="79"/>
        <w:jc w:val="both"/>
        <w:rPr>
          <w:rFonts w:ascii="Arial" w:eastAsia="Arial" w:hAnsi="Arial" w:cs="Arial"/>
          <w:b/>
          <w:spacing w:val="2"/>
          <w:sz w:val="18"/>
          <w:szCs w:val="18"/>
          <w:lang w:val="es-ES"/>
        </w:rPr>
      </w:pPr>
    </w:p>
    <w:p w14:paraId="7D33A4EE" w14:textId="77777777" w:rsidR="00164A23" w:rsidRDefault="00164A23" w:rsidP="00185015">
      <w:pPr>
        <w:ind w:left="284" w:right="79"/>
        <w:jc w:val="both"/>
        <w:rPr>
          <w:rFonts w:ascii="Arial" w:eastAsia="Arial" w:hAnsi="Arial" w:cs="Arial"/>
          <w:b/>
          <w:spacing w:val="2"/>
          <w:sz w:val="18"/>
          <w:szCs w:val="18"/>
          <w:lang w:val="es-ES"/>
        </w:rPr>
      </w:pPr>
    </w:p>
    <w:p w14:paraId="1DEB3F6E" w14:textId="7C52527E"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23C29EC9"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164A23">
            <w:rPr>
              <w:rFonts w:ascii="Arial" w:eastAsia="Arial" w:hAnsi="Arial" w:cs="Arial"/>
              <w:b/>
              <w:bCs/>
              <w:spacing w:val="2"/>
              <w:sz w:val="18"/>
              <w:szCs w:val="18"/>
              <w:lang w:val="es-ES"/>
            </w:rPr>
            <w:t>LICITACIÓN PÚBLICA NACIONAL LSCC-017-2022 SIN CONCURRENCIA DE COMITÉ SEGUNDA VUELTA</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2BA8FD7C"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164A23">
            <w:rPr>
              <w:rFonts w:ascii="Arial" w:eastAsia="Arial" w:hAnsi="Arial" w:cs="Arial"/>
              <w:b/>
              <w:bCs/>
              <w:spacing w:val="2"/>
              <w:sz w:val="18"/>
              <w:szCs w:val="18"/>
              <w:lang w:val="es-ES"/>
            </w:rPr>
            <w:t>LICITACIÓN PÚBLICA NACIONAL LSCC-017-2022 SIN CONCURRENCIA DE COMITÉ SEGUNDA VUELTA</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777D10A4" w14:textId="351B0FB6" w:rsidR="00CF5393" w:rsidRDefault="00CF5393" w:rsidP="00AA75C2">
      <w:pPr>
        <w:tabs>
          <w:tab w:val="left" w:pos="2166"/>
        </w:tabs>
        <w:ind w:right="140"/>
        <w:jc w:val="both"/>
        <w:rPr>
          <w:rFonts w:ascii="Arial" w:eastAsia="Arial" w:hAnsi="Arial" w:cs="Arial"/>
          <w:spacing w:val="1"/>
          <w:sz w:val="22"/>
          <w:szCs w:val="22"/>
          <w:lang w:val="es-ES"/>
        </w:rPr>
      </w:pPr>
      <w:bookmarkStart w:id="2" w:name="_Hlk101180014"/>
    </w:p>
    <w:tbl>
      <w:tblPr>
        <w:tblStyle w:val="16"/>
        <w:tblW w:w="5142" w:type="pct"/>
        <w:jc w:val="center"/>
        <w:tblInd w:w="0" w:type="dxa"/>
        <w:tblLayout w:type="fixed"/>
        <w:tblLook w:val="0400" w:firstRow="0" w:lastRow="0" w:firstColumn="0" w:lastColumn="0" w:noHBand="0" w:noVBand="1"/>
      </w:tblPr>
      <w:tblGrid>
        <w:gridCol w:w="6941"/>
        <w:gridCol w:w="1275"/>
        <w:gridCol w:w="1135"/>
        <w:gridCol w:w="1135"/>
      </w:tblGrid>
      <w:tr w:rsidR="008C5A7A" w:rsidRPr="00FD52F1" w14:paraId="1AD24282" w14:textId="77777777" w:rsidTr="008C5A7A">
        <w:trPr>
          <w:trHeight w:val="20"/>
          <w:jc w:val="center"/>
        </w:trPr>
        <w:tc>
          <w:tcPr>
            <w:tcW w:w="3310" w:type="pct"/>
            <w:vMerge w:val="restart"/>
            <w:tcBorders>
              <w:top w:val="single" w:sz="4" w:space="0" w:color="666666"/>
              <w:left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09C4D065" w14:textId="0FBB1613" w:rsidR="005E12C3" w:rsidRPr="00493170" w:rsidRDefault="005E12C3" w:rsidP="005E12C3">
            <w:pPr>
              <w:spacing w:after="0" w:line="240" w:lineRule="auto"/>
              <w:ind w:right="140"/>
              <w:rPr>
                <w:rFonts w:ascii="Arial" w:eastAsia="Times New Roman" w:hAnsi="Arial" w:cs="Arial"/>
                <w:sz w:val="18"/>
                <w:szCs w:val="18"/>
              </w:rPr>
            </w:pPr>
            <w:bookmarkStart w:id="3" w:name="_Hlk68533659"/>
            <w:r w:rsidRPr="0034532F">
              <w:rPr>
                <w:rFonts w:ascii="Arial" w:eastAsia="Arial" w:hAnsi="Arial" w:cs="Arial"/>
                <w:b/>
                <w:color w:val="000000"/>
                <w:sz w:val="20"/>
                <w:szCs w:val="20"/>
              </w:rPr>
              <w:t>PARTICIPANTE</w:t>
            </w:r>
            <w:r w:rsidRPr="0034532F">
              <w:rPr>
                <w:rFonts w:ascii="Arial" w:eastAsia="Arial" w:hAnsi="Arial" w:cs="Arial"/>
                <w:b/>
                <w:color w:val="000000"/>
                <w:sz w:val="18"/>
                <w:szCs w:val="18"/>
              </w:rPr>
              <w:t>:</w:t>
            </w:r>
            <w:r w:rsidRPr="0034532F">
              <w:rPr>
                <w:rFonts w:ascii="Arial" w:eastAsiaTheme="minorEastAsia" w:hAnsi="Arial" w:cs="Arial"/>
                <w:b/>
                <w:bCs/>
                <w:sz w:val="18"/>
                <w:szCs w:val="18"/>
              </w:rPr>
              <w:t xml:space="preserve"> </w:t>
            </w:r>
            <w:r w:rsidRPr="0034532F">
              <w:rPr>
                <w:rFonts w:ascii="Arial" w:eastAsiaTheme="minorEastAsia" w:hAnsi="Arial" w:cs="Arial"/>
                <w:b/>
                <w:bCs/>
                <w:sz w:val="20"/>
                <w:szCs w:val="20"/>
              </w:rPr>
              <w:t>ROBERTO CARLOS RAMIREZ SALAZAR</w:t>
            </w:r>
          </w:p>
        </w:tc>
        <w:tc>
          <w:tcPr>
            <w:tcW w:w="608" w:type="pct"/>
            <w:vMerge w:val="restart"/>
            <w:tcBorders>
              <w:top w:val="single" w:sz="4" w:space="0" w:color="666666"/>
              <w:left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5E7B5BFA" w14:textId="54AF9C9D" w:rsidR="005E12C3" w:rsidRPr="00493170" w:rsidRDefault="005E12C3" w:rsidP="00EA0A5E">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6"/>
                <w:szCs w:val="16"/>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4BACC6" w:themeFill="accent5"/>
            <w:tcMar>
              <w:top w:w="0" w:type="dxa"/>
              <w:left w:w="108" w:type="dxa"/>
              <w:bottom w:w="0" w:type="dxa"/>
              <w:right w:w="108" w:type="dxa"/>
            </w:tcMar>
            <w:vAlign w:val="center"/>
          </w:tcPr>
          <w:p w14:paraId="3D8462E2" w14:textId="4D20281F" w:rsidR="005E12C3"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C5A7A" w:rsidRPr="00FD52F1" w14:paraId="46C2F664" w14:textId="77777777" w:rsidTr="00F82896">
        <w:trPr>
          <w:trHeight w:val="365"/>
          <w:jc w:val="center"/>
        </w:trPr>
        <w:tc>
          <w:tcPr>
            <w:tcW w:w="3310" w:type="pct"/>
            <w:vMerge/>
            <w:tcBorders>
              <w:left w:val="single" w:sz="4" w:space="0" w:color="666666"/>
              <w:bottom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0F4E36DE" w14:textId="77777777" w:rsidR="005E12C3" w:rsidRPr="00493170" w:rsidRDefault="005E12C3" w:rsidP="00EA0A5E">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469B9A9F" w14:textId="77777777" w:rsidR="005E12C3" w:rsidRPr="00493170" w:rsidRDefault="005E12C3" w:rsidP="00EA0A5E">
            <w:pPr>
              <w:spacing w:after="0" w:line="240" w:lineRule="auto"/>
              <w:ind w:right="140"/>
              <w:jc w:val="center"/>
              <w:rPr>
                <w:rFonts w:ascii="Arial" w:eastAsia="Arial" w:hAnsi="Arial" w:cs="Arial"/>
                <w:b/>
                <w:color w:val="000000"/>
                <w:sz w:val="18"/>
                <w:szCs w:val="18"/>
              </w:rPr>
            </w:pPr>
          </w:p>
        </w:tc>
        <w:tc>
          <w:tcPr>
            <w:tcW w:w="541" w:type="pct"/>
            <w:tcBorders>
              <w:top w:val="single" w:sz="4" w:space="0" w:color="000000"/>
              <w:left w:val="single" w:sz="4" w:space="0" w:color="666666"/>
              <w:bottom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5A879389" w14:textId="5045E20F" w:rsidR="005E12C3" w:rsidRPr="00493170" w:rsidRDefault="005E12C3"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541" w:type="pct"/>
            <w:tcBorders>
              <w:top w:val="single" w:sz="4" w:space="0" w:color="000000"/>
              <w:left w:val="single" w:sz="4" w:space="0" w:color="666666"/>
              <w:bottom w:val="single" w:sz="4" w:space="0" w:color="666666"/>
              <w:right w:val="single" w:sz="4" w:space="0" w:color="666666"/>
            </w:tcBorders>
            <w:shd w:val="clear" w:color="auto" w:fill="4BACC6" w:themeFill="accent5"/>
            <w:vAlign w:val="center"/>
          </w:tcPr>
          <w:p w14:paraId="1E33DD71" w14:textId="69504309" w:rsidR="005E12C3" w:rsidRPr="00493170" w:rsidRDefault="005E12C3"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C5A7A" w:rsidRPr="00FD52F1" w14:paraId="441CF32D" w14:textId="77777777" w:rsidTr="008C5A7A">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2E5EE7" w14:textId="77777777" w:rsidR="005E12C3" w:rsidRPr="00493170" w:rsidRDefault="005E12C3"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FB9EBC" w14:textId="77777777" w:rsidR="005E12C3" w:rsidRPr="00493170" w:rsidRDefault="005E12C3"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054B77" w14:textId="683EB9AD" w:rsidR="005E12C3" w:rsidRPr="00493170" w:rsidRDefault="00EF0102" w:rsidP="004F09F4">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tcPr>
          <w:p w14:paraId="722D04C5" w14:textId="77777777" w:rsidR="005E12C3" w:rsidRPr="00493170" w:rsidRDefault="005E12C3" w:rsidP="00EA0A5E">
            <w:pPr>
              <w:spacing w:after="0" w:line="240" w:lineRule="auto"/>
              <w:rPr>
                <w:rFonts w:ascii="Arial" w:eastAsia="Times New Roman" w:hAnsi="Arial" w:cs="Arial"/>
                <w:sz w:val="18"/>
                <w:szCs w:val="18"/>
              </w:rPr>
            </w:pPr>
          </w:p>
        </w:tc>
      </w:tr>
      <w:tr w:rsidR="008C5A7A" w:rsidRPr="00FD52F1" w14:paraId="047B1BB1"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A9D7B2" w14:textId="77777777" w:rsidR="005E12C3" w:rsidRPr="00493170" w:rsidRDefault="005E12C3" w:rsidP="00EA0A5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FC4930A" w14:textId="77777777" w:rsidR="005E12C3" w:rsidRPr="00493170" w:rsidRDefault="005E12C3" w:rsidP="005E12C3">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49DC7F" w14:textId="77777777" w:rsidR="005E12C3" w:rsidRPr="00493170" w:rsidRDefault="005E12C3"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9CC356" w14:textId="49661F6D" w:rsidR="005E12C3" w:rsidRPr="00493170" w:rsidRDefault="00EF0102" w:rsidP="004F09F4">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FFE93DC" w14:textId="77777777" w:rsidR="005E12C3" w:rsidRPr="00493170" w:rsidRDefault="005E12C3" w:rsidP="00EA0A5E">
            <w:pPr>
              <w:spacing w:after="0" w:line="240" w:lineRule="auto"/>
              <w:rPr>
                <w:rFonts w:ascii="Arial" w:eastAsia="Times New Roman" w:hAnsi="Arial" w:cs="Arial"/>
                <w:sz w:val="18"/>
                <w:szCs w:val="18"/>
              </w:rPr>
            </w:pPr>
          </w:p>
        </w:tc>
      </w:tr>
      <w:tr w:rsidR="008C5A7A" w:rsidRPr="00FD52F1" w14:paraId="01C14A5B"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E214B2" w14:textId="77777777" w:rsidR="005E12C3" w:rsidRPr="00493170" w:rsidRDefault="005E12C3" w:rsidP="00EA0A5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9409767" w14:textId="77777777" w:rsidR="005E12C3" w:rsidRPr="00C516E7" w:rsidRDefault="005E12C3" w:rsidP="005E12C3">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1DFD20BD" w14:textId="77777777" w:rsidR="005E12C3" w:rsidRPr="00346C61" w:rsidRDefault="005E12C3" w:rsidP="005E12C3">
            <w:pPr>
              <w:pStyle w:val="Prrafodelista"/>
              <w:numPr>
                <w:ilvl w:val="1"/>
                <w:numId w:val="7"/>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12DDC6BC"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11DC621"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E46C3CB" w14:textId="77777777" w:rsidR="005E12C3" w:rsidRPr="0034532F" w:rsidRDefault="005E12C3" w:rsidP="00EA0A5E">
            <w:pPr>
              <w:spacing w:after="0" w:line="240" w:lineRule="auto"/>
              <w:ind w:left="1134" w:right="140"/>
              <w:jc w:val="both"/>
              <w:rPr>
                <w:rFonts w:ascii="Arial" w:hAnsi="Arial" w:cs="Arial"/>
                <w:b/>
                <w:bCs/>
                <w:sz w:val="18"/>
                <w:szCs w:val="18"/>
              </w:rPr>
            </w:pPr>
            <w:r w:rsidRPr="0034532F">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0BD21A7E"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64EFBCA"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F1E27B5"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2E634D9" w14:textId="77777777" w:rsidR="005E12C3" w:rsidRPr="008A64A6"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9A67C8">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48670D5" w14:textId="77777777" w:rsidR="005E12C3" w:rsidRPr="003B2E05" w:rsidRDefault="005E12C3" w:rsidP="005E12C3">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34A34291"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bookmarkStart w:id="4" w:name="_Hlk111464660"/>
            <w:r w:rsidRPr="00493170">
              <w:rPr>
                <w:rFonts w:ascii="Arial" w:hAnsi="Arial" w:cs="Arial"/>
                <w:sz w:val="18"/>
                <w:szCs w:val="18"/>
              </w:rPr>
              <w:t>Original de acta de nacimiento, misma que se quedará en el expediente.</w:t>
            </w:r>
          </w:p>
          <w:p w14:paraId="763D8E70"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28E4FC1"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8967CB4" w14:textId="77777777" w:rsidR="005E12C3" w:rsidRPr="00346C61"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bookmarkEnd w:id="4"/>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3AB3D8" w14:textId="77777777" w:rsidR="005E12C3" w:rsidRPr="00493170" w:rsidRDefault="005E12C3"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3B67E8" w14:textId="32F5B44F" w:rsidR="005E12C3" w:rsidRDefault="00EF0102" w:rsidP="004F09F4">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p w14:paraId="2A9329FE" w14:textId="11AECEA9" w:rsidR="00EF0102" w:rsidRDefault="00EF0102" w:rsidP="004F09F4">
            <w:pPr>
              <w:spacing w:after="0" w:line="240" w:lineRule="auto"/>
              <w:jc w:val="center"/>
              <w:rPr>
                <w:rFonts w:ascii="Arial" w:eastAsia="Times New Roman" w:hAnsi="Arial" w:cs="Arial"/>
                <w:sz w:val="18"/>
                <w:szCs w:val="18"/>
              </w:rPr>
            </w:pPr>
          </w:p>
          <w:p w14:paraId="7A3AF392" w14:textId="429F217F" w:rsidR="00EF0102" w:rsidRDefault="00EF0102" w:rsidP="004F09F4">
            <w:pPr>
              <w:spacing w:after="0" w:line="240" w:lineRule="auto"/>
              <w:jc w:val="center"/>
              <w:rPr>
                <w:rFonts w:ascii="Arial" w:eastAsia="Times New Roman" w:hAnsi="Arial" w:cs="Arial"/>
                <w:sz w:val="18"/>
                <w:szCs w:val="18"/>
              </w:rPr>
            </w:pPr>
          </w:p>
          <w:p w14:paraId="6DD4EFE8" w14:textId="1D049144" w:rsidR="00EF0102" w:rsidRDefault="00EF0102" w:rsidP="004F09F4">
            <w:pPr>
              <w:spacing w:after="0" w:line="240" w:lineRule="auto"/>
              <w:jc w:val="center"/>
              <w:rPr>
                <w:rFonts w:ascii="Arial" w:eastAsia="Times New Roman" w:hAnsi="Arial" w:cs="Arial"/>
                <w:sz w:val="18"/>
                <w:szCs w:val="18"/>
              </w:rPr>
            </w:pPr>
          </w:p>
          <w:p w14:paraId="5345AC74" w14:textId="77777777" w:rsidR="00EF0102" w:rsidRDefault="00EF0102" w:rsidP="004F09F4">
            <w:pPr>
              <w:spacing w:after="0" w:line="240" w:lineRule="auto"/>
              <w:jc w:val="center"/>
              <w:rPr>
                <w:rFonts w:ascii="Arial" w:eastAsia="Times New Roman" w:hAnsi="Arial" w:cs="Arial"/>
                <w:sz w:val="18"/>
                <w:szCs w:val="18"/>
              </w:rPr>
            </w:pPr>
          </w:p>
          <w:p w14:paraId="5D542C62" w14:textId="01379734" w:rsidR="00EF0102" w:rsidRDefault="00EF0102" w:rsidP="004F09F4">
            <w:pPr>
              <w:spacing w:after="0" w:line="240" w:lineRule="auto"/>
              <w:jc w:val="center"/>
              <w:rPr>
                <w:rFonts w:ascii="Arial" w:eastAsia="Times New Roman" w:hAnsi="Arial" w:cs="Arial"/>
                <w:sz w:val="18"/>
                <w:szCs w:val="18"/>
              </w:rPr>
            </w:pPr>
          </w:p>
          <w:p w14:paraId="4CB05312" w14:textId="236FC7B0" w:rsidR="00EF0102" w:rsidRDefault="00EF0102" w:rsidP="004F09F4">
            <w:pPr>
              <w:spacing w:after="0" w:line="240" w:lineRule="auto"/>
              <w:jc w:val="center"/>
              <w:rPr>
                <w:rFonts w:ascii="Arial" w:eastAsia="Times New Roman" w:hAnsi="Arial" w:cs="Arial"/>
                <w:sz w:val="18"/>
                <w:szCs w:val="18"/>
              </w:rPr>
            </w:pPr>
          </w:p>
          <w:p w14:paraId="124C6A54" w14:textId="1897E59F" w:rsidR="00EF0102" w:rsidRDefault="00EF0102" w:rsidP="004F09F4">
            <w:pPr>
              <w:spacing w:after="0" w:line="240" w:lineRule="auto"/>
              <w:jc w:val="center"/>
              <w:rPr>
                <w:rFonts w:ascii="Arial" w:eastAsia="Times New Roman" w:hAnsi="Arial" w:cs="Arial"/>
                <w:sz w:val="18"/>
                <w:szCs w:val="18"/>
              </w:rPr>
            </w:pPr>
          </w:p>
          <w:p w14:paraId="1650B4B8" w14:textId="3131B3E9" w:rsidR="00EF0102" w:rsidRDefault="00EF0102" w:rsidP="004F09F4">
            <w:pPr>
              <w:spacing w:after="0" w:line="240" w:lineRule="auto"/>
              <w:jc w:val="center"/>
              <w:rPr>
                <w:rFonts w:ascii="Arial" w:eastAsia="Times New Roman" w:hAnsi="Arial" w:cs="Arial"/>
                <w:sz w:val="18"/>
                <w:szCs w:val="18"/>
              </w:rPr>
            </w:pPr>
          </w:p>
          <w:p w14:paraId="5ACFCCE8" w14:textId="70F4C342" w:rsidR="00EF0102" w:rsidRDefault="00EF0102" w:rsidP="004F09F4">
            <w:pPr>
              <w:spacing w:after="0" w:line="240" w:lineRule="auto"/>
              <w:jc w:val="center"/>
              <w:rPr>
                <w:rFonts w:ascii="Arial" w:eastAsia="Times New Roman" w:hAnsi="Arial" w:cs="Arial"/>
                <w:sz w:val="18"/>
                <w:szCs w:val="18"/>
              </w:rPr>
            </w:pPr>
          </w:p>
          <w:p w14:paraId="78F3B927" w14:textId="391308E0" w:rsidR="00EF0102" w:rsidRDefault="00EF0102" w:rsidP="004F09F4">
            <w:pPr>
              <w:spacing w:after="0" w:line="240" w:lineRule="auto"/>
              <w:jc w:val="center"/>
              <w:rPr>
                <w:rFonts w:ascii="Arial" w:eastAsia="Times New Roman" w:hAnsi="Arial" w:cs="Arial"/>
                <w:sz w:val="18"/>
                <w:szCs w:val="18"/>
              </w:rPr>
            </w:pPr>
          </w:p>
          <w:p w14:paraId="2A484F05" w14:textId="330C3DE5" w:rsidR="00EF0102" w:rsidRDefault="00EF0102" w:rsidP="004F09F4">
            <w:pPr>
              <w:spacing w:after="0" w:line="240" w:lineRule="auto"/>
              <w:jc w:val="center"/>
              <w:rPr>
                <w:rFonts w:ascii="Arial" w:eastAsia="Times New Roman" w:hAnsi="Arial" w:cs="Arial"/>
                <w:sz w:val="18"/>
                <w:szCs w:val="18"/>
              </w:rPr>
            </w:pPr>
          </w:p>
          <w:p w14:paraId="77AF542D" w14:textId="1C3D4852" w:rsidR="00EF0102" w:rsidRDefault="00EF0102" w:rsidP="004F09F4">
            <w:pPr>
              <w:spacing w:after="0" w:line="240" w:lineRule="auto"/>
              <w:jc w:val="center"/>
              <w:rPr>
                <w:rFonts w:ascii="Arial" w:eastAsia="Times New Roman" w:hAnsi="Arial" w:cs="Arial"/>
                <w:sz w:val="18"/>
                <w:szCs w:val="18"/>
              </w:rPr>
            </w:pPr>
          </w:p>
          <w:p w14:paraId="760C42EF" w14:textId="4F70C029" w:rsidR="00EF0102" w:rsidRDefault="00EF0102" w:rsidP="004F09F4">
            <w:pPr>
              <w:spacing w:after="0" w:line="240" w:lineRule="auto"/>
              <w:jc w:val="center"/>
              <w:rPr>
                <w:rFonts w:ascii="Arial" w:eastAsia="Times New Roman" w:hAnsi="Arial" w:cs="Arial"/>
                <w:sz w:val="18"/>
                <w:szCs w:val="18"/>
              </w:rPr>
            </w:pPr>
          </w:p>
          <w:p w14:paraId="3388D01E" w14:textId="22A4E5F8" w:rsidR="00EF0102" w:rsidRDefault="00EF0102" w:rsidP="004F09F4">
            <w:pPr>
              <w:spacing w:after="0" w:line="240" w:lineRule="auto"/>
              <w:jc w:val="center"/>
              <w:rPr>
                <w:rFonts w:ascii="Arial" w:eastAsia="Times New Roman" w:hAnsi="Arial" w:cs="Arial"/>
                <w:sz w:val="18"/>
                <w:szCs w:val="18"/>
              </w:rPr>
            </w:pPr>
          </w:p>
          <w:p w14:paraId="2B17111E" w14:textId="2EF88451" w:rsidR="00EF0102" w:rsidRDefault="00EF0102" w:rsidP="004F09F4">
            <w:pPr>
              <w:spacing w:after="0" w:line="240" w:lineRule="auto"/>
              <w:jc w:val="center"/>
              <w:rPr>
                <w:rFonts w:ascii="Arial" w:eastAsia="Times New Roman" w:hAnsi="Arial" w:cs="Arial"/>
                <w:sz w:val="18"/>
                <w:szCs w:val="18"/>
              </w:rPr>
            </w:pPr>
          </w:p>
          <w:p w14:paraId="0EF8D7CB" w14:textId="7B7B3B58" w:rsidR="00EF0102" w:rsidRDefault="00EF0102" w:rsidP="004F09F4">
            <w:pPr>
              <w:spacing w:after="0" w:line="240" w:lineRule="auto"/>
              <w:jc w:val="center"/>
              <w:rPr>
                <w:rFonts w:ascii="Arial" w:eastAsia="Times New Roman" w:hAnsi="Arial" w:cs="Arial"/>
                <w:sz w:val="18"/>
                <w:szCs w:val="18"/>
              </w:rPr>
            </w:pPr>
          </w:p>
          <w:p w14:paraId="41A08C70" w14:textId="47388D10" w:rsidR="00EF0102" w:rsidRDefault="00EF0102" w:rsidP="004F09F4">
            <w:pPr>
              <w:spacing w:after="0" w:line="240" w:lineRule="auto"/>
              <w:jc w:val="center"/>
              <w:rPr>
                <w:rFonts w:ascii="Arial" w:eastAsia="Times New Roman" w:hAnsi="Arial" w:cs="Arial"/>
                <w:sz w:val="18"/>
                <w:szCs w:val="18"/>
              </w:rPr>
            </w:pPr>
          </w:p>
          <w:p w14:paraId="5F8879A0" w14:textId="41D995F7" w:rsidR="00EF0102" w:rsidRDefault="00EF0102" w:rsidP="004F09F4">
            <w:pPr>
              <w:spacing w:after="0" w:line="240" w:lineRule="auto"/>
              <w:jc w:val="center"/>
              <w:rPr>
                <w:rFonts w:ascii="Arial" w:eastAsia="Times New Roman" w:hAnsi="Arial" w:cs="Arial"/>
                <w:sz w:val="18"/>
                <w:szCs w:val="18"/>
              </w:rPr>
            </w:pPr>
          </w:p>
          <w:p w14:paraId="535AEFBC" w14:textId="62ABD251" w:rsidR="005E5EE2" w:rsidRDefault="005E5EE2" w:rsidP="004F09F4">
            <w:pPr>
              <w:spacing w:after="0" w:line="240" w:lineRule="auto"/>
              <w:jc w:val="center"/>
              <w:rPr>
                <w:rFonts w:ascii="Arial" w:eastAsia="Times New Roman" w:hAnsi="Arial" w:cs="Arial"/>
                <w:sz w:val="18"/>
                <w:szCs w:val="18"/>
              </w:rPr>
            </w:pPr>
          </w:p>
          <w:p w14:paraId="74B05127" w14:textId="2B263C4E" w:rsidR="005E5EE2" w:rsidRDefault="005E5EE2" w:rsidP="004F09F4">
            <w:pPr>
              <w:spacing w:after="0" w:line="240" w:lineRule="auto"/>
              <w:jc w:val="center"/>
              <w:rPr>
                <w:rFonts w:ascii="Arial" w:eastAsia="Times New Roman" w:hAnsi="Arial" w:cs="Arial"/>
                <w:sz w:val="18"/>
                <w:szCs w:val="18"/>
              </w:rPr>
            </w:pPr>
          </w:p>
          <w:p w14:paraId="74E44EFB" w14:textId="75B6DA6F" w:rsidR="005E5EE2" w:rsidRDefault="005E5EE2" w:rsidP="004F09F4">
            <w:pPr>
              <w:spacing w:after="0" w:line="240" w:lineRule="auto"/>
              <w:jc w:val="center"/>
              <w:rPr>
                <w:rFonts w:ascii="Arial" w:eastAsia="Times New Roman" w:hAnsi="Arial" w:cs="Arial"/>
                <w:sz w:val="18"/>
                <w:szCs w:val="18"/>
              </w:rPr>
            </w:pPr>
          </w:p>
          <w:p w14:paraId="02E6B9DB" w14:textId="6874BED4" w:rsidR="005E5EE2" w:rsidRDefault="005E5EE2" w:rsidP="004F09F4">
            <w:pPr>
              <w:spacing w:after="0" w:line="240" w:lineRule="auto"/>
              <w:jc w:val="center"/>
              <w:rPr>
                <w:rFonts w:ascii="Arial" w:eastAsia="Times New Roman" w:hAnsi="Arial" w:cs="Arial"/>
                <w:sz w:val="18"/>
                <w:szCs w:val="18"/>
              </w:rPr>
            </w:pPr>
          </w:p>
          <w:p w14:paraId="61C9B4AA" w14:textId="1224D2F3" w:rsidR="005E5EE2" w:rsidRDefault="005E5EE2" w:rsidP="004F09F4">
            <w:pPr>
              <w:spacing w:after="0" w:line="240" w:lineRule="auto"/>
              <w:jc w:val="center"/>
              <w:rPr>
                <w:rFonts w:ascii="Arial" w:eastAsia="Times New Roman" w:hAnsi="Arial" w:cs="Arial"/>
                <w:sz w:val="18"/>
                <w:szCs w:val="18"/>
              </w:rPr>
            </w:pPr>
          </w:p>
          <w:p w14:paraId="29BD6B0D" w14:textId="62C0A318" w:rsidR="005E5EE2" w:rsidRDefault="005E5EE2" w:rsidP="004F09F4">
            <w:pPr>
              <w:spacing w:after="0" w:line="240" w:lineRule="auto"/>
              <w:jc w:val="center"/>
              <w:rPr>
                <w:rFonts w:ascii="Arial" w:eastAsia="Times New Roman" w:hAnsi="Arial" w:cs="Arial"/>
                <w:sz w:val="18"/>
                <w:szCs w:val="18"/>
              </w:rPr>
            </w:pPr>
          </w:p>
          <w:p w14:paraId="133DB39A" w14:textId="411FD34B" w:rsidR="005E5EE2" w:rsidRDefault="005E5EE2" w:rsidP="004F09F4">
            <w:pPr>
              <w:spacing w:after="0" w:line="240" w:lineRule="auto"/>
              <w:jc w:val="center"/>
              <w:rPr>
                <w:rFonts w:ascii="Arial" w:eastAsia="Times New Roman" w:hAnsi="Arial" w:cs="Arial"/>
                <w:sz w:val="18"/>
                <w:szCs w:val="18"/>
              </w:rPr>
            </w:pPr>
          </w:p>
          <w:p w14:paraId="7CF9AE7F" w14:textId="11A83E91" w:rsidR="005E5EE2" w:rsidRDefault="005E5EE2" w:rsidP="004F09F4">
            <w:pPr>
              <w:spacing w:after="0" w:line="240" w:lineRule="auto"/>
              <w:jc w:val="center"/>
              <w:rPr>
                <w:rFonts w:ascii="Arial" w:eastAsia="Times New Roman" w:hAnsi="Arial" w:cs="Arial"/>
                <w:sz w:val="18"/>
                <w:szCs w:val="18"/>
              </w:rPr>
            </w:pPr>
          </w:p>
          <w:p w14:paraId="7E750109" w14:textId="69B5B798" w:rsidR="005E5EE2" w:rsidRDefault="005E5EE2" w:rsidP="004F09F4">
            <w:pPr>
              <w:spacing w:after="0" w:line="240" w:lineRule="auto"/>
              <w:jc w:val="center"/>
              <w:rPr>
                <w:rFonts w:ascii="Arial" w:eastAsia="Times New Roman" w:hAnsi="Arial" w:cs="Arial"/>
                <w:sz w:val="18"/>
                <w:szCs w:val="18"/>
              </w:rPr>
            </w:pPr>
          </w:p>
          <w:p w14:paraId="3446EC28" w14:textId="77777777" w:rsidR="005E5EE2" w:rsidRDefault="005E5EE2" w:rsidP="005E5EE2">
            <w:pPr>
              <w:spacing w:after="0" w:line="240" w:lineRule="auto"/>
              <w:rPr>
                <w:rFonts w:ascii="Arial" w:eastAsia="Times New Roman" w:hAnsi="Arial" w:cs="Arial"/>
                <w:sz w:val="18"/>
                <w:szCs w:val="18"/>
              </w:rPr>
            </w:pPr>
          </w:p>
          <w:p w14:paraId="30D52E7B" w14:textId="7D64FB4C" w:rsidR="00EF0102" w:rsidRDefault="00EF0102" w:rsidP="004F09F4">
            <w:pPr>
              <w:spacing w:after="0" w:line="240" w:lineRule="auto"/>
              <w:jc w:val="center"/>
              <w:rPr>
                <w:rFonts w:ascii="Arial" w:eastAsia="Times New Roman" w:hAnsi="Arial" w:cs="Arial"/>
                <w:sz w:val="18"/>
                <w:szCs w:val="18"/>
              </w:rPr>
            </w:pPr>
          </w:p>
          <w:p w14:paraId="260991EA" w14:textId="582F88DC" w:rsidR="00EF0102" w:rsidRDefault="00EF0102" w:rsidP="004F09F4">
            <w:pPr>
              <w:spacing w:after="0" w:line="240" w:lineRule="auto"/>
              <w:jc w:val="center"/>
              <w:rPr>
                <w:rFonts w:ascii="Arial" w:eastAsia="Times New Roman" w:hAnsi="Arial" w:cs="Arial"/>
                <w:sz w:val="18"/>
                <w:szCs w:val="18"/>
              </w:rPr>
            </w:pPr>
          </w:p>
          <w:p w14:paraId="32A24B5F" w14:textId="1732411F" w:rsidR="00EF0102" w:rsidRDefault="00EF0102" w:rsidP="004F09F4">
            <w:pPr>
              <w:spacing w:after="0" w:line="240" w:lineRule="auto"/>
              <w:jc w:val="center"/>
              <w:rPr>
                <w:rFonts w:ascii="Arial" w:eastAsia="Times New Roman" w:hAnsi="Arial" w:cs="Arial"/>
                <w:sz w:val="18"/>
                <w:szCs w:val="18"/>
              </w:rPr>
            </w:pPr>
          </w:p>
          <w:p w14:paraId="7DF91248" w14:textId="573F540F" w:rsidR="00EF0102" w:rsidRDefault="00EF0102" w:rsidP="004F09F4">
            <w:pPr>
              <w:spacing w:after="0" w:line="240" w:lineRule="auto"/>
              <w:jc w:val="center"/>
              <w:rPr>
                <w:rFonts w:ascii="Arial" w:eastAsia="Times New Roman" w:hAnsi="Arial" w:cs="Arial"/>
                <w:sz w:val="18"/>
                <w:szCs w:val="18"/>
              </w:rPr>
            </w:pPr>
          </w:p>
          <w:p w14:paraId="33889FB0" w14:textId="1B62ED6B" w:rsidR="00EF0102" w:rsidRDefault="00EF0102" w:rsidP="004F09F4">
            <w:pPr>
              <w:spacing w:after="0" w:line="240" w:lineRule="auto"/>
              <w:jc w:val="center"/>
              <w:rPr>
                <w:rFonts w:ascii="Arial" w:eastAsia="Times New Roman" w:hAnsi="Arial" w:cs="Arial"/>
                <w:sz w:val="18"/>
                <w:szCs w:val="18"/>
              </w:rPr>
            </w:pPr>
          </w:p>
          <w:p w14:paraId="3D3AEA7A" w14:textId="1AB0EDC1" w:rsidR="00EF0102" w:rsidRPr="005E5EE2" w:rsidRDefault="005E5EE2" w:rsidP="004F09F4">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3C8069EC" w14:textId="256C4785" w:rsidR="00EF0102" w:rsidRDefault="00EF0102" w:rsidP="004F09F4">
            <w:pPr>
              <w:spacing w:after="0" w:line="240" w:lineRule="auto"/>
              <w:jc w:val="center"/>
              <w:rPr>
                <w:rFonts w:ascii="Arial" w:eastAsia="Times New Roman" w:hAnsi="Arial" w:cs="Arial"/>
                <w:sz w:val="18"/>
                <w:szCs w:val="18"/>
              </w:rPr>
            </w:pPr>
          </w:p>
          <w:p w14:paraId="18812613"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4600896A" w14:textId="1DA48805" w:rsidR="00EF0102" w:rsidRDefault="00EF0102" w:rsidP="004F09F4">
            <w:pPr>
              <w:spacing w:after="0" w:line="240" w:lineRule="auto"/>
              <w:jc w:val="center"/>
              <w:rPr>
                <w:rFonts w:ascii="Arial" w:eastAsia="Times New Roman" w:hAnsi="Arial" w:cs="Arial"/>
                <w:sz w:val="18"/>
                <w:szCs w:val="18"/>
              </w:rPr>
            </w:pPr>
          </w:p>
          <w:p w14:paraId="4C02D97E" w14:textId="77777777" w:rsidR="00EF0102" w:rsidRDefault="00EF0102" w:rsidP="004F09F4">
            <w:pPr>
              <w:spacing w:after="0" w:line="240" w:lineRule="auto"/>
              <w:jc w:val="center"/>
              <w:rPr>
                <w:rFonts w:ascii="Arial" w:eastAsia="Times New Roman" w:hAnsi="Arial" w:cs="Arial"/>
                <w:sz w:val="18"/>
                <w:szCs w:val="18"/>
              </w:rPr>
            </w:pPr>
          </w:p>
          <w:p w14:paraId="2D9E59C8"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3C91A437" w14:textId="77777777" w:rsidR="00EF0102" w:rsidRDefault="00EF0102" w:rsidP="004F09F4">
            <w:pPr>
              <w:spacing w:after="0" w:line="240" w:lineRule="auto"/>
              <w:jc w:val="center"/>
              <w:rPr>
                <w:rFonts w:ascii="Arial" w:eastAsia="Times New Roman" w:hAnsi="Arial" w:cs="Arial"/>
                <w:sz w:val="18"/>
                <w:szCs w:val="18"/>
              </w:rPr>
            </w:pPr>
          </w:p>
          <w:p w14:paraId="0040B069" w14:textId="77777777" w:rsidR="00EF0102" w:rsidRDefault="00EF0102" w:rsidP="004F09F4">
            <w:pPr>
              <w:spacing w:after="0" w:line="240" w:lineRule="auto"/>
              <w:jc w:val="center"/>
              <w:rPr>
                <w:rFonts w:ascii="Arial" w:eastAsia="Times New Roman" w:hAnsi="Arial" w:cs="Arial"/>
                <w:sz w:val="18"/>
                <w:szCs w:val="18"/>
              </w:rPr>
            </w:pPr>
          </w:p>
          <w:p w14:paraId="471256FC" w14:textId="2701AB65" w:rsidR="00EF0102" w:rsidRPr="00493170" w:rsidRDefault="00EF0102" w:rsidP="0034532F">
            <w:pPr>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tcPr>
          <w:p w14:paraId="33621B6F" w14:textId="77777777" w:rsidR="005E12C3" w:rsidRDefault="005E12C3" w:rsidP="00EA0A5E">
            <w:pPr>
              <w:spacing w:after="0" w:line="240" w:lineRule="auto"/>
              <w:rPr>
                <w:rFonts w:ascii="Arial" w:eastAsia="Times New Roman" w:hAnsi="Arial" w:cs="Arial"/>
                <w:sz w:val="18"/>
                <w:szCs w:val="18"/>
              </w:rPr>
            </w:pPr>
          </w:p>
          <w:p w14:paraId="3CAC4405" w14:textId="77777777" w:rsidR="00FB2AE0" w:rsidRDefault="00FB2AE0" w:rsidP="00EA0A5E">
            <w:pPr>
              <w:spacing w:after="0" w:line="240" w:lineRule="auto"/>
              <w:rPr>
                <w:rFonts w:ascii="Arial" w:eastAsia="Times New Roman" w:hAnsi="Arial" w:cs="Arial"/>
                <w:sz w:val="18"/>
                <w:szCs w:val="18"/>
              </w:rPr>
            </w:pPr>
          </w:p>
          <w:p w14:paraId="02EB6491" w14:textId="77777777" w:rsidR="00FB2AE0" w:rsidRDefault="00FB2AE0" w:rsidP="00EA0A5E">
            <w:pPr>
              <w:spacing w:after="0" w:line="240" w:lineRule="auto"/>
              <w:rPr>
                <w:rFonts w:ascii="Arial" w:eastAsia="Times New Roman" w:hAnsi="Arial" w:cs="Arial"/>
                <w:sz w:val="18"/>
                <w:szCs w:val="18"/>
              </w:rPr>
            </w:pPr>
          </w:p>
          <w:p w14:paraId="43125DE5" w14:textId="77777777" w:rsidR="00FB2AE0" w:rsidRDefault="00FB2AE0" w:rsidP="00EA0A5E">
            <w:pPr>
              <w:spacing w:after="0" w:line="240" w:lineRule="auto"/>
              <w:rPr>
                <w:rFonts w:ascii="Arial" w:eastAsia="Times New Roman" w:hAnsi="Arial" w:cs="Arial"/>
                <w:sz w:val="18"/>
                <w:szCs w:val="18"/>
              </w:rPr>
            </w:pPr>
          </w:p>
          <w:p w14:paraId="149E5FFD" w14:textId="77777777" w:rsidR="00FB2AE0" w:rsidRDefault="00FB2AE0" w:rsidP="00EA0A5E">
            <w:pPr>
              <w:spacing w:after="0" w:line="240" w:lineRule="auto"/>
              <w:rPr>
                <w:rFonts w:ascii="Arial" w:eastAsia="Times New Roman" w:hAnsi="Arial" w:cs="Arial"/>
                <w:sz w:val="18"/>
                <w:szCs w:val="18"/>
              </w:rPr>
            </w:pPr>
          </w:p>
          <w:p w14:paraId="7FC38B0D" w14:textId="77777777" w:rsidR="00FB2AE0" w:rsidRDefault="00FB2AE0" w:rsidP="00EA0A5E">
            <w:pPr>
              <w:spacing w:after="0" w:line="240" w:lineRule="auto"/>
              <w:rPr>
                <w:rFonts w:ascii="Arial" w:eastAsia="Times New Roman" w:hAnsi="Arial" w:cs="Arial"/>
                <w:sz w:val="18"/>
                <w:szCs w:val="18"/>
              </w:rPr>
            </w:pPr>
          </w:p>
          <w:p w14:paraId="0C1E7280" w14:textId="77777777" w:rsidR="00FB2AE0" w:rsidRDefault="00FB2AE0" w:rsidP="00EA0A5E">
            <w:pPr>
              <w:spacing w:after="0" w:line="240" w:lineRule="auto"/>
              <w:rPr>
                <w:rFonts w:ascii="Arial" w:eastAsia="Times New Roman" w:hAnsi="Arial" w:cs="Arial"/>
                <w:sz w:val="18"/>
                <w:szCs w:val="18"/>
              </w:rPr>
            </w:pPr>
          </w:p>
          <w:p w14:paraId="3B923AC3" w14:textId="77777777" w:rsidR="00FB2AE0" w:rsidRDefault="00FB2AE0" w:rsidP="00EA0A5E">
            <w:pPr>
              <w:spacing w:after="0" w:line="240" w:lineRule="auto"/>
              <w:rPr>
                <w:rFonts w:ascii="Arial" w:eastAsia="Times New Roman" w:hAnsi="Arial" w:cs="Arial"/>
                <w:sz w:val="18"/>
                <w:szCs w:val="18"/>
              </w:rPr>
            </w:pPr>
          </w:p>
          <w:p w14:paraId="38B45946" w14:textId="77777777" w:rsidR="00FB2AE0" w:rsidRDefault="00FB2AE0" w:rsidP="00EA0A5E">
            <w:pPr>
              <w:spacing w:after="0" w:line="240" w:lineRule="auto"/>
              <w:rPr>
                <w:rFonts w:ascii="Arial" w:eastAsia="Times New Roman" w:hAnsi="Arial" w:cs="Arial"/>
                <w:sz w:val="18"/>
                <w:szCs w:val="18"/>
              </w:rPr>
            </w:pPr>
          </w:p>
          <w:p w14:paraId="77D6D242" w14:textId="77777777" w:rsidR="00FB2AE0" w:rsidRDefault="00FB2AE0" w:rsidP="00EA0A5E">
            <w:pPr>
              <w:spacing w:after="0" w:line="240" w:lineRule="auto"/>
              <w:rPr>
                <w:rFonts w:ascii="Arial" w:eastAsia="Times New Roman" w:hAnsi="Arial" w:cs="Arial"/>
                <w:sz w:val="18"/>
                <w:szCs w:val="18"/>
              </w:rPr>
            </w:pPr>
          </w:p>
          <w:p w14:paraId="35D1F964" w14:textId="77777777" w:rsidR="00FB2AE0" w:rsidRDefault="00FB2AE0" w:rsidP="00EA0A5E">
            <w:pPr>
              <w:spacing w:after="0" w:line="240" w:lineRule="auto"/>
              <w:rPr>
                <w:rFonts w:ascii="Arial" w:eastAsia="Times New Roman" w:hAnsi="Arial" w:cs="Arial"/>
                <w:sz w:val="18"/>
                <w:szCs w:val="18"/>
              </w:rPr>
            </w:pPr>
          </w:p>
          <w:p w14:paraId="2324281D" w14:textId="77777777" w:rsidR="00FB2AE0" w:rsidRDefault="00FB2AE0" w:rsidP="00EA0A5E">
            <w:pPr>
              <w:spacing w:after="0" w:line="240" w:lineRule="auto"/>
              <w:rPr>
                <w:rFonts w:ascii="Arial" w:eastAsia="Times New Roman" w:hAnsi="Arial" w:cs="Arial"/>
                <w:sz w:val="18"/>
                <w:szCs w:val="18"/>
              </w:rPr>
            </w:pPr>
          </w:p>
          <w:p w14:paraId="1DAC3251" w14:textId="77777777" w:rsidR="00FB2AE0" w:rsidRDefault="00FB2AE0" w:rsidP="00EA0A5E">
            <w:pPr>
              <w:spacing w:after="0" w:line="240" w:lineRule="auto"/>
              <w:rPr>
                <w:rFonts w:ascii="Arial" w:eastAsia="Times New Roman" w:hAnsi="Arial" w:cs="Arial"/>
                <w:sz w:val="18"/>
                <w:szCs w:val="18"/>
              </w:rPr>
            </w:pPr>
          </w:p>
          <w:p w14:paraId="627A5D06" w14:textId="77777777" w:rsidR="00FB2AE0" w:rsidRDefault="00FB2AE0" w:rsidP="00EA0A5E">
            <w:pPr>
              <w:spacing w:after="0" w:line="240" w:lineRule="auto"/>
              <w:rPr>
                <w:rFonts w:ascii="Arial" w:eastAsia="Times New Roman" w:hAnsi="Arial" w:cs="Arial"/>
                <w:sz w:val="18"/>
                <w:szCs w:val="18"/>
              </w:rPr>
            </w:pPr>
          </w:p>
          <w:p w14:paraId="05371745" w14:textId="77777777" w:rsidR="00FB2AE0" w:rsidRDefault="00FB2AE0" w:rsidP="00EA0A5E">
            <w:pPr>
              <w:spacing w:after="0" w:line="240" w:lineRule="auto"/>
              <w:rPr>
                <w:rFonts w:ascii="Arial" w:eastAsia="Times New Roman" w:hAnsi="Arial" w:cs="Arial"/>
                <w:sz w:val="18"/>
                <w:szCs w:val="18"/>
              </w:rPr>
            </w:pPr>
          </w:p>
          <w:p w14:paraId="491BEF7B" w14:textId="77777777" w:rsidR="00FB2AE0" w:rsidRDefault="00FB2AE0" w:rsidP="00EA0A5E">
            <w:pPr>
              <w:spacing w:after="0" w:line="240" w:lineRule="auto"/>
              <w:rPr>
                <w:rFonts w:ascii="Arial" w:eastAsia="Times New Roman" w:hAnsi="Arial" w:cs="Arial"/>
                <w:sz w:val="18"/>
                <w:szCs w:val="18"/>
              </w:rPr>
            </w:pPr>
          </w:p>
          <w:p w14:paraId="729DE931" w14:textId="77777777" w:rsidR="00FB2AE0" w:rsidRDefault="00FB2AE0" w:rsidP="00EA0A5E">
            <w:pPr>
              <w:spacing w:after="0" w:line="240" w:lineRule="auto"/>
              <w:rPr>
                <w:rFonts w:ascii="Arial" w:eastAsia="Times New Roman" w:hAnsi="Arial" w:cs="Arial"/>
                <w:sz w:val="18"/>
                <w:szCs w:val="18"/>
              </w:rPr>
            </w:pPr>
          </w:p>
          <w:p w14:paraId="5FE0E85A" w14:textId="77777777" w:rsidR="00FB2AE0" w:rsidRDefault="00FB2AE0" w:rsidP="00EA0A5E">
            <w:pPr>
              <w:spacing w:after="0" w:line="240" w:lineRule="auto"/>
              <w:rPr>
                <w:rFonts w:ascii="Arial" w:eastAsia="Times New Roman" w:hAnsi="Arial" w:cs="Arial"/>
                <w:sz w:val="18"/>
                <w:szCs w:val="18"/>
              </w:rPr>
            </w:pPr>
          </w:p>
          <w:p w14:paraId="4865D328" w14:textId="77777777" w:rsidR="00FB2AE0" w:rsidRDefault="00FB2AE0" w:rsidP="00EA0A5E">
            <w:pPr>
              <w:spacing w:after="0" w:line="240" w:lineRule="auto"/>
              <w:rPr>
                <w:rFonts w:ascii="Arial" w:eastAsia="Times New Roman" w:hAnsi="Arial" w:cs="Arial"/>
                <w:sz w:val="18"/>
                <w:szCs w:val="18"/>
              </w:rPr>
            </w:pPr>
          </w:p>
          <w:p w14:paraId="2D7E1F8A" w14:textId="77777777" w:rsidR="00FB2AE0" w:rsidRDefault="00FB2AE0" w:rsidP="00EA0A5E">
            <w:pPr>
              <w:spacing w:after="0" w:line="240" w:lineRule="auto"/>
              <w:rPr>
                <w:rFonts w:ascii="Arial" w:eastAsia="Times New Roman" w:hAnsi="Arial" w:cs="Arial"/>
                <w:sz w:val="18"/>
                <w:szCs w:val="18"/>
              </w:rPr>
            </w:pPr>
          </w:p>
          <w:p w14:paraId="65D229F2" w14:textId="77777777" w:rsidR="00FB2AE0" w:rsidRDefault="00FB2AE0" w:rsidP="00EA0A5E">
            <w:pPr>
              <w:spacing w:after="0" w:line="240" w:lineRule="auto"/>
              <w:rPr>
                <w:rFonts w:ascii="Arial" w:eastAsia="Times New Roman" w:hAnsi="Arial" w:cs="Arial"/>
                <w:sz w:val="18"/>
                <w:szCs w:val="18"/>
              </w:rPr>
            </w:pPr>
          </w:p>
          <w:p w14:paraId="7C50A156" w14:textId="77777777" w:rsidR="00FB2AE0" w:rsidRDefault="00FB2AE0" w:rsidP="00EA0A5E">
            <w:pPr>
              <w:spacing w:after="0" w:line="240" w:lineRule="auto"/>
              <w:rPr>
                <w:rFonts w:ascii="Arial" w:eastAsia="Times New Roman" w:hAnsi="Arial" w:cs="Arial"/>
                <w:sz w:val="18"/>
                <w:szCs w:val="18"/>
              </w:rPr>
            </w:pPr>
          </w:p>
          <w:p w14:paraId="0B06F6E3" w14:textId="77777777" w:rsidR="00FB2AE0" w:rsidRDefault="00FB2AE0" w:rsidP="00EA0A5E">
            <w:pPr>
              <w:spacing w:after="0" w:line="240" w:lineRule="auto"/>
              <w:rPr>
                <w:rFonts w:ascii="Arial" w:eastAsia="Times New Roman" w:hAnsi="Arial" w:cs="Arial"/>
                <w:sz w:val="18"/>
                <w:szCs w:val="18"/>
              </w:rPr>
            </w:pPr>
          </w:p>
          <w:p w14:paraId="426B1913" w14:textId="77777777" w:rsidR="00FB2AE0" w:rsidRDefault="00FB2AE0" w:rsidP="00EA0A5E">
            <w:pPr>
              <w:spacing w:after="0" w:line="240" w:lineRule="auto"/>
              <w:rPr>
                <w:rFonts w:ascii="Arial" w:eastAsia="Times New Roman" w:hAnsi="Arial" w:cs="Arial"/>
                <w:sz w:val="18"/>
                <w:szCs w:val="18"/>
              </w:rPr>
            </w:pPr>
          </w:p>
          <w:p w14:paraId="2173059B" w14:textId="77777777" w:rsidR="00FB2AE0" w:rsidRDefault="00FB2AE0" w:rsidP="00EA0A5E">
            <w:pPr>
              <w:spacing w:after="0" w:line="240" w:lineRule="auto"/>
              <w:rPr>
                <w:rFonts w:ascii="Arial" w:eastAsia="Times New Roman" w:hAnsi="Arial" w:cs="Arial"/>
                <w:sz w:val="18"/>
                <w:szCs w:val="18"/>
              </w:rPr>
            </w:pPr>
          </w:p>
          <w:p w14:paraId="368E095F" w14:textId="77777777" w:rsidR="00FB2AE0" w:rsidRDefault="00FB2AE0" w:rsidP="00EA0A5E">
            <w:pPr>
              <w:spacing w:after="0" w:line="240" w:lineRule="auto"/>
              <w:rPr>
                <w:rFonts w:ascii="Arial" w:eastAsia="Times New Roman" w:hAnsi="Arial" w:cs="Arial"/>
                <w:sz w:val="18"/>
                <w:szCs w:val="18"/>
              </w:rPr>
            </w:pPr>
          </w:p>
          <w:p w14:paraId="61EF4269" w14:textId="77777777" w:rsidR="00FB2AE0" w:rsidRDefault="00FB2AE0" w:rsidP="00EA0A5E">
            <w:pPr>
              <w:spacing w:after="0" w:line="240" w:lineRule="auto"/>
              <w:rPr>
                <w:rFonts w:ascii="Arial" w:eastAsia="Times New Roman" w:hAnsi="Arial" w:cs="Arial"/>
                <w:sz w:val="18"/>
                <w:szCs w:val="18"/>
              </w:rPr>
            </w:pPr>
          </w:p>
          <w:p w14:paraId="7A4D3373" w14:textId="77777777" w:rsidR="00FB2AE0" w:rsidRDefault="00FB2AE0" w:rsidP="00EA0A5E">
            <w:pPr>
              <w:spacing w:after="0" w:line="240" w:lineRule="auto"/>
              <w:rPr>
                <w:rFonts w:ascii="Arial" w:eastAsia="Times New Roman" w:hAnsi="Arial" w:cs="Arial"/>
                <w:sz w:val="18"/>
                <w:szCs w:val="18"/>
              </w:rPr>
            </w:pPr>
          </w:p>
          <w:p w14:paraId="04116A7C" w14:textId="77777777" w:rsidR="00FB2AE0" w:rsidRDefault="00FB2AE0" w:rsidP="00EA0A5E">
            <w:pPr>
              <w:spacing w:after="0" w:line="240" w:lineRule="auto"/>
              <w:rPr>
                <w:rFonts w:ascii="Arial" w:eastAsia="Times New Roman" w:hAnsi="Arial" w:cs="Arial"/>
                <w:sz w:val="18"/>
                <w:szCs w:val="18"/>
              </w:rPr>
            </w:pPr>
          </w:p>
          <w:p w14:paraId="3FC2A9D5" w14:textId="77777777" w:rsidR="00FB2AE0" w:rsidRDefault="00FB2AE0" w:rsidP="00EA0A5E">
            <w:pPr>
              <w:spacing w:after="0" w:line="240" w:lineRule="auto"/>
              <w:rPr>
                <w:rFonts w:ascii="Arial" w:eastAsia="Times New Roman" w:hAnsi="Arial" w:cs="Arial"/>
                <w:sz w:val="18"/>
                <w:szCs w:val="18"/>
              </w:rPr>
            </w:pPr>
          </w:p>
          <w:p w14:paraId="7B1BD011" w14:textId="77777777" w:rsidR="00FB2AE0" w:rsidRDefault="00FB2AE0" w:rsidP="00EA0A5E">
            <w:pPr>
              <w:spacing w:after="0" w:line="240" w:lineRule="auto"/>
              <w:rPr>
                <w:rFonts w:ascii="Arial" w:eastAsia="Times New Roman" w:hAnsi="Arial" w:cs="Arial"/>
                <w:sz w:val="18"/>
                <w:szCs w:val="18"/>
              </w:rPr>
            </w:pPr>
          </w:p>
          <w:p w14:paraId="1FC1890E" w14:textId="77777777" w:rsidR="00FB2AE0" w:rsidRDefault="00FB2AE0" w:rsidP="00EA0A5E">
            <w:pPr>
              <w:spacing w:after="0" w:line="240" w:lineRule="auto"/>
              <w:rPr>
                <w:rFonts w:ascii="Arial" w:eastAsia="Times New Roman" w:hAnsi="Arial" w:cs="Arial"/>
                <w:sz w:val="18"/>
                <w:szCs w:val="18"/>
              </w:rPr>
            </w:pPr>
          </w:p>
          <w:p w14:paraId="2F02D803" w14:textId="77777777" w:rsidR="00FB2AE0" w:rsidRDefault="00FB2AE0" w:rsidP="00EA0A5E">
            <w:pPr>
              <w:spacing w:after="0" w:line="240" w:lineRule="auto"/>
              <w:rPr>
                <w:rFonts w:ascii="Arial" w:eastAsia="Times New Roman" w:hAnsi="Arial" w:cs="Arial"/>
                <w:sz w:val="18"/>
                <w:szCs w:val="18"/>
              </w:rPr>
            </w:pPr>
          </w:p>
          <w:p w14:paraId="65AD8A22" w14:textId="77777777" w:rsidR="00FB2AE0" w:rsidRDefault="00FB2AE0" w:rsidP="00EA0A5E">
            <w:pPr>
              <w:spacing w:after="0" w:line="240" w:lineRule="auto"/>
              <w:rPr>
                <w:rFonts w:ascii="Arial" w:eastAsia="Times New Roman" w:hAnsi="Arial" w:cs="Arial"/>
                <w:b/>
                <w:bCs/>
                <w:sz w:val="18"/>
                <w:szCs w:val="18"/>
              </w:rPr>
            </w:pPr>
          </w:p>
          <w:p w14:paraId="08C1B546" w14:textId="77777777" w:rsidR="00FB2AE0" w:rsidRDefault="00FB2AE0" w:rsidP="00EA0A5E">
            <w:pPr>
              <w:spacing w:after="0" w:line="240" w:lineRule="auto"/>
              <w:rPr>
                <w:rFonts w:ascii="Arial" w:eastAsia="Times New Roman" w:hAnsi="Arial" w:cs="Arial"/>
                <w:b/>
                <w:bCs/>
                <w:sz w:val="18"/>
                <w:szCs w:val="18"/>
              </w:rPr>
            </w:pPr>
          </w:p>
          <w:p w14:paraId="54933F00" w14:textId="77777777" w:rsidR="00FB2AE0" w:rsidRDefault="00FB2AE0" w:rsidP="00EA0A5E">
            <w:pPr>
              <w:spacing w:after="0" w:line="240" w:lineRule="auto"/>
              <w:rPr>
                <w:rFonts w:ascii="Arial" w:eastAsia="Times New Roman" w:hAnsi="Arial" w:cs="Arial"/>
                <w:b/>
                <w:bCs/>
                <w:sz w:val="18"/>
                <w:szCs w:val="18"/>
              </w:rPr>
            </w:pPr>
          </w:p>
          <w:p w14:paraId="48F7E05D" w14:textId="77777777" w:rsidR="0034532F" w:rsidRDefault="0034532F" w:rsidP="0034532F">
            <w:pPr>
              <w:spacing w:after="0" w:line="240" w:lineRule="auto"/>
              <w:jc w:val="center"/>
              <w:rPr>
                <w:rFonts w:ascii="Arial" w:eastAsia="Times New Roman" w:hAnsi="Arial" w:cs="Arial"/>
                <w:b/>
                <w:bCs/>
                <w:sz w:val="18"/>
                <w:szCs w:val="18"/>
              </w:rPr>
            </w:pPr>
          </w:p>
          <w:p w14:paraId="588F527A" w14:textId="77777777" w:rsidR="0034532F" w:rsidRDefault="0034532F" w:rsidP="0034532F">
            <w:pPr>
              <w:spacing w:after="0" w:line="240" w:lineRule="auto"/>
              <w:jc w:val="center"/>
              <w:rPr>
                <w:rFonts w:ascii="Arial" w:eastAsia="Times New Roman" w:hAnsi="Arial" w:cs="Arial"/>
                <w:b/>
                <w:bCs/>
                <w:sz w:val="18"/>
                <w:szCs w:val="18"/>
              </w:rPr>
            </w:pPr>
          </w:p>
          <w:p w14:paraId="1CB5F917" w14:textId="77777777" w:rsidR="0034532F" w:rsidRDefault="0034532F" w:rsidP="0034532F">
            <w:pPr>
              <w:spacing w:after="0" w:line="240" w:lineRule="auto"/>
              <w:jc w:val="center"/>
              <w:rPr>
                <w:rFonts w:ascii="Arial" w:eastAsia="Times New Roman" w:hAnsi="Arial" w:cs="Arial"/>
                <w:b/>
                <w:bCs/>
                <w:sz w:val="18"/>
                <w:szCs w:val="18"/>
              </w:rPr>
            </w:pPr>
          </w:p>
          <w:p w14:paraId="04FD985A" w14:textId="77777777" w:rsidR="0034532F" w:rsidRDefault="0034532F" w:rsidP="0034532F">
            <w:pPr>
              <w:spacing w:after="0" w:line="240" w:lineRule="auto"/>
              <w:jc w:val="center"/>
              <w:rPr>
                <w:rFonts w:ascii="Arial" w:eastAsia="Times New Roman" w:hAnsi="Arial" w:cs="Arial"/>
                <w:b/>
                <w:bCs/>
                <w:sz w:val="18"/>
                <w:szCs w:val="18"/>
              </w:rPr>
            </w:pPr>
          </w:p>
          <w:p w14:paraId="60732F87" w14:textId="77777777" w:rsidR="0034532F" w:rsidRDefault="0034532F" w:rsidP="0034532F">
            <w:pPr>
              <w:spacing w:after="0" w:line="240" w:lineRule="auto"/>
              <w:jc w:val="center"/>
              <w:rPr>
                <w:rFonts w:ascii="Arial" w:eastAsia="Times New Roman" w:hAnsi="Arial" w:cs="Arial"/>
                <w:b/>
                <w:bCs/>
                <w:sz w:val="18"/>
                <w:szCs w:val="18"/>
              </w:rPr>
            </w:pPr>
          </w:p>
          <w:p w14:paraId="38EB459F" w14:textId="77777777" w:rsidR="0034532F" w:rsidRDefault="0034532F" w:rsidP="0034532F">
            <w:pPr>
              <w:spacing w:after="0" w:line="240" w:lineRule="auto"/>
              <w:jc w:val="center"/>
              <w:rPr>
                <w:rFonts w:ascii="Arial" w:eastAsia="Times New Roman" w:hAnsi="Arial" w:cs="Arial"/>
                <w:b/>
                <w:bCs/>
                <w:sz w:val="18"/>
                <w:szCs w:val="18"/>
              </w:rPr>
            </w:pPr>
          </w:p>
          <w:p w14:paraId="45E0565A" w14:textId="77777777" w:rsidR="0034532F" w:rsidRDefault="0034532F" w:rsidP="0034532F">
            <w:pPr>
              <w:spacing w:after="0" w:line="240" w:lineRule="auto"/>
              <w:jc w:val="center"/>
              <w:rPr>
                <w:rFonts w:ascii="Arial" w:eastAsia="Times New Roman" w:hAnsi="Arial" w:cs="Arial"/>
                <w:b/>
                <w:bCs/>
                <w:sz w:val="18"/>
                <w:szCs w:val="18"/>
              </w:rPr>
            </w:pPr>
          </w:p>
          <w:p w14:paraId="5645C59C" w14:textId="34DAB862" w:rsidR="0034532F" w:rsidRPr="005E5EE2" w:rsidRDefault="0034532F" w:rsidP="0034532F">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NO </w:t>
            </w:r>
            <w:r w:rsidRPr="005E5EE2">
              <w:rPr>
                <w:rFonts w:ascii="Arial" w:eastAsia="Times New Roman" w:hAnsi="Arial" w:cs="Arial"/>
                <w:b/>
                <w:bCs/>
                <w:sz w:val="18"/>
                <w:szCs w:val="18"/>
              </w:rPr>
              <w:t>CUMPLE</w:t>
            </w:r>
          </w:p>
          <w:p w14:paraId="259FE282" w14:textId="109DC149" w:rsidR="00FB2AE0" w:rsidRPr="00493170" w:rsidRDefault="00FB2AE0" w:rsidP="00FB2AE0">
            <w:pPr>
              <w:spacing w:after="0" w:line="240" w:lineRule="auto"/>
              <w:jc w:val="center"/>
              <w:rPr>
                <w:rFonts w:ascii="Arial" w:eastAsia="Times New Roman" w:hAnsi="Arial" w:cs="Arial"/>
                <w:sz w:val="18"/>
                <w:szCs w:val="18"/>
              </w:rPr>
            </w:pPr>
          </w:p>
        </w:tc>
      </w:tr>
      <w:tr w:rsidR="008C5A7A" w:rsidRPr="00FD52F1" w14:paraId="04433006" w14:textId="77777777" w:rsidTr="008C5A7A">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4E3037" w14:textId="77777777" w:rsidR="005E12C3" w:rsidRPr="00493170" w:rsidRDefault="005E12C3" w:rsidP="00EA0A5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9C9FCD"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AB4295" w14:textId="17131032"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9261011"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4602FE31" w14:textId="77777777" w:rsidTr="008C5A7A">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961379" w14:textId="77777777" w:rsidR="005E12C3" w:rsidRPr="00493170" w:rsidRDefault="005E12C3" w:rsidP="00EA0A5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75D2C3" w14:textId="77777777" w:rsidR="005E12C3" w:rsidRPr="006E11B0" w:rsidRDefault="005E12C3" w:rsidP="00EA0A5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235976" w14:textId="51610B4E"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2BB672"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16CE6E23" w14:textId="77777777" w:rsidTr="008C5A7A">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DE8247" w14:textId="77777777" w:rsidR="005E12C3" w:rsidRPr="00493170" w:rsidRDefault="005E12C3"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38CDE3"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3F4D1C" w14:textId="12FB9192"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F7E2E99"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188C1EF1"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64044B" w14:textId="77777777" w:rsidR="005E12C3" w:rsidRPr="004D3C3E" w:rsidRDefault="005E12C3" w:rsidP="00EA0A5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560FB"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0ED0E8"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69662558" w14:textId="16938F01"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B38899" w14:textId="607145DF"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797DAC92"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8BB05B" w14:textId="77777777" w:rsidR="005E12C3" w:rsidRPr="004D3C3E" w:rsidRDefault="005E12C3" w:rsidP="00EA0A5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F984B9"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659C1A" w14:textId="69FACDF5"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32264B1"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2E7214FD"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5247CF" w14:textId="77777777" w:rsidR="005E12C3" w:rsidRPr="003E0BDE" w:rsidRDefault="005E12C3" w:rsidP="00EA0A5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99CA42" w14:textId="77777777" w:rsidR="005E12C3" w:rsidRPr="006E11B0" w:rsidRDefault="005E12C3"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F11BB2" w14:textId="55BC2830"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AC04DB6"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55AB21C7"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9BE787" w14:textId="77777777" w:rsidR="005E12C3" w:rsidRPr="00493170" w:rsidRDefault="005E12C3"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0E1A09" w14:textId="77777777" w:rsidR="005E12C3" w:rsidRPr="006E11B0" w:rsidRDefault="005E12C3"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0985A4" w14:textId="2E5EA0C4"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58AB2A"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0DF6A901" w14:textId="77777777" w:rsidTr="008C5A7A">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3BBFFD" w14:textId="77777777" w:rsidR="005E12C3" w:rsidRPr="00493170" w:rsidRDefault="005E12C3" w:rsidP="00EA0A5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410795" w14:textId="77777777" w:rsidR="005E12C3" w:rsidRPr="00493170"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CC9B39" w14:textId="7F4A452F"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6BA71D"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3D839739"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BE37F2" w14:textId="77777777" w:rsidR="005E12C3" w:rsidRPr="003F3BC5" w:rsidRDefault="005E12C3" w:rsidP="00EA0A5E">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751BAC"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390BD" w14:textId="5F4D0EF0"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CC49B39"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24939CDF"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4D446A" w14:textId="77777777" w:rsidR="005E12C3" w:rsidRPr="00604EC9" w:rsidRDefault="005E12C3" w:rsidP="00EA0A5E">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468720"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BAB0C4" w14:textId="2A42F890"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1C1662"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63BA722E"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F5E6BC" w14:textId="77777777" w:rsidR="005E12C3" w:rsidRPr="00A578B5" w:rsidRDefault="005E12C3" w:rsidP="00EA0A5E">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5"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5"/>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6DA19E53" w14:textId="77777777" w:rsidR="005E12C3"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43C2CC"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94F4A1" w14:textId="66466AF3"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379D3AD"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35E4C423"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BB42DB" w14:textId="77777777" w:rsidR="005E12C3" w:rsidRPr="00E371AF" w:rsidRDefault="005E12C3"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65006D80" w14:textId="77777777" w:rsidR="005E12C3" w:rsidRPr="00E371AF" w:rsidRDefault="005E12C3" w:rsidP="00EA0A5E">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lastRenderedPageBreak/>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75AC34"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r)</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D9DEB8" w14:textId="77777777" w:rsidR="005E5EE2" w:rsidRDefault="005E5EE2" w:rsidP="005E5EE2">
            <w:pPr>
              <w:spacing w:after="0" w:line="240" w:lineRule="auto"/>
              <w:jc w:val="center"/>
              <w:rPr>
                <w:rFonts w:ascii="Arial" w:eastAsia="Times New Roman" w:hAnsi="Arial" w:cs="Arial"/>
                <w:b/>
                <w:bCs/>
                <w:sz w:val="18"/>
                <w:szCs w:val="18"/>
              </w:rPr>
            </w:pPr>
          </w:p>
          <w:p w14:paraId="2F10C58E" w14:textId="3177AAA2"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295C3C88"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28AE7A0" w14:textId="749263EF" w:rsidR="005E12C3" w:rsidRPr="0064126B" w:rsidRDefault="005E12C3" w:rsidP="00EA0A5E">
            <w:pPr>
              <w:spacing w:after="0" w:line="240" w:lineRule="auto"/>
              <w:jc w:val="center"/>
              <w:rPr>
                <w:rFonts w:ascii="Arial" w:eastAsia="Times New Roman" w:hAnsi="Arial" w:cs="Arial"/>
                <w:b/>
                <w:bCs/>
                <w:sz w:val="18"/>
                <w:szCs w:val="18"/>
              </w:rPr>
            </w:pPr>
          </w:p>
        </w:tc>
      </w:tr>
      <w:tr w:rsidR="008C5A7A" w:rsidRPr="00FD52F1" w14:paraId="225E8C3C"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45327B" w14:textId="77777777" w:rsidR="005E12C3" w:rsidRPr="00E371AF" w:rsidRDefault="005E12C3"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0DAE6244" w14:textId="77777777" w:rsidR="005E12C3" w:rsidRDefault="005E12C3"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75FC8C6A" w14:textId="77777777" w:rsidR="005E12C3" w:rsidRPr="00756220"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A3A3CF"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4218D3"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44D02C38"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3D291A" w14:textId="369F5650"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6D6C0938"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DC3E1B" w14:textId="77777777" w:rsidR="005E12C3" w:rsidRPr="00E371AF" w:rsidRDefault="005E12C3" w:rsidP="00EA0A5E">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54474AAE" w14:textId="77777777" w:rsidR="005E12C3" w:rsidRPr="00756220" w:rsidRDefault="005E12C3" w:rsidP="00EA0A5E">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08C9E1" w14:textId="77777777" w:rsidR="005E12C3" w:rsidRDefault="005E12C3" w:rsidP="00EA0A5E">
            <w:pPr>
              <w:spacing w:after="0" w:line="240" w:lineRule="auto"/>
              <w:ind w:right="140"/>
              <w:jc w:val="center"/>
              <w:rPr>
                <w:rFonts w:ascii="Arial" w:eastAsia="Arial" w:hAnsi="Arial" w:cs="Arial"/>
                <w:b/>
                <w:color w:val="000000"/>
                <w:sz w:val="18"/>
                <w:szCs w:val="18"/>
              </w:rPr>
            </w:pPr>
          </w:p>
          <w:p w14:paraId="4235A051" w14:textId="77777777" w:rsidR="005E12C3" w:rsidRDefault="005E12C3" w:rsidP="00EA0A5E">
            <w:pPr>
              <w:spacing w:after="0" w:line="240" w:lineRule="auto"/>
              <w:ind w:right="140"/>
              <w:jc w:val="center"/>
              <w:rPr>
                <w:rFonts w:ascii="Arial" w:eastAsia="Arial" w:hAnsi="Arial" w:cs="Arial"/>
                <w:b/>
                <w:color w:val="000000"/>
                <w:sz w:val="18"/>
                <w:szCs w:val="18"/>
              </w:rPr>
            </w:pPr>
          </w:p>
          <w:p w14:paraId="1E542CA1" w14:textId="77777777" w:rsidR="005E12C3" w:rsidRDefault="005E12C3" w:rsidP="00EA0A5E">
            <w:pPr>
              <w:spacing w:after="0" w:line="240" w:lineRule="auto"/>
              <w:ind w:right="140"/>
              <w:jc w:val="center"/>
              <w:rPr>
                <w:rFonts w:ascii="Arial" w:eastAsia="Arial" w:hAnsi="Arial" w:cs="Arial"/>
                <w:b/>
                <w:color w:val="000000"/>
                <w:sz w:val="18"/>
                <w:szCs w:val="18"/>
              </w:rPr>
            </w:pPr>
          </w:p>
          <w:p w14:paraId="1E40D0DE" w14:textId="77777777" w:rsidR="005E12C3" w:rsidRDefault="005E12C3" w:rsidP="00EA0A5E">
            <w:pPr>
              <w:spacing w:after="0" w:line="240" w:lineRule="auto"/>
              <w:ind w:right="140"/>
              <w:jc w:val="center"/>
              <w:rPr>
                <w:rFonts w:ascii="Arial" w:eastAsia="Arial" w:hAnsi="Arial" w:cs="Arial"/>
                <w:b/>
                <w:color w:val="000000"/>
                <w:sz w:val="18"/>
                <w:szCs w:val="18"/>
              </w:rPr>
            </w:pPr>
          </w:p>
          <w:p w14:paraId="379986DA" w14:textId="77777777" w:rsidR="005E12C3" w:rsidRDefault="005E12C3" w:rsidP="00EA0A5E">
            <w:pPr>
              <w:spacing w:after="0" w:line="240" w:lineRule="auto"/>
              <w:ind w:right="140"/>
              <w:jc w:val="center"/>
              <w:rPr>
                <w:rFonts w:ascii="Arial" w:eastAsia="Arial" w:hAnsi="Arial" w:cs="Arial"/>
                <w:b/>
                <w:color w:val="000000"/>
                <w:sz w:val="18"/>
                <w:szCs w:val="18"/>
              </w:rPr>
            </w:pPr>
          </w:p>
          <w:p w14:paraId="17D72780" w14:textId="77777777" w:rsidR="005E12C3" w:rsidRDefault="005E12C3" w:rsidP="00EA0A5E">
            <w:pPr>
              <w:spacing w:after="0" w:line="240" w:lineRule="auto"/>
              <w:ind w:right="140"/>
              <w:jc w:val="center"/>
              <w:rPr>
                <w:rFonts w:ascii="Arial" w:eastAsia="Arial" w:hAnsi="Arial" w:cs="Arial"/>
                <w:b/>
                <w:color w:val="000000"/>
                <w:sz w:val="18"/>
                <w:szCs w:val="18"/>
              </w:rPr>
            </w:pPr>
          </w:p>
          <w:p w14:paraId="341305DC"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BF4AA5"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58D490C7"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DC3038C" w14:textId="19BF01A6"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3FA6286D"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AA90D1" w14:textId="77777777" w:rsidR="005E12C3" w:rsidRPr="00E371AF" w:rsidRDefault="005E12C3" w:rsidP="00EA0A5E">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7E829C48" w14:textId="77777777" w:rsidR="005E12C3" w:rsidRPr="00C0579C" w:rsidRDefault="005E12C3" w:rsidP="00EA0A5E">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73B267BF" w14:textId="77777777" w:rsidR="005E12C3" w:rsidRPr="00C0579C" w:rsidRDefault="005E12C3" w:rsidP="00EA0A5E">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0956BE82" w14:textId="42356547" w:rsidR="005E12C3" w:rsidRPr="00C0579C" w:rsidRDefault="005E12C3" w:rsidP="008C5A7A">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5FD733BA" w14:textId="77777777" w:rsidR="005E12C3" w:rsidRPr="00C0579C" w:rsidRDefault="005E12C3" w:rsidP="005E12C3">
            <w:pPr>
              <w:pStyle w:val="Lista2"/>
              <w:numPr>
                <w:ilvl w:val="2"/>
                <w:numId w:val="4"/>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5DE850BE" w14:textId="77777777" w:rsidR="005E12C3" w:rsidRPr="00C0579C" w:rsidRDefault="005E12C3" w:rsidP="005E12C3">
            <w:pPr>
              <w:pStyle w:val="Lista2"/>
              <w:numPr>
                <w:ilvl w:val="2"/>
                <w:numId w:val="4"/>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346E71A0" w14:textId="77777777" w:rsidR="005E12C3" w:rsidRPr="00C0579C" w:rsidRDefault="005E12C3" w:rsidP="005E12C3">
            <w:pPr>
              <w:pStyle w:val="Lista2"/>
              <w:numPr>
                <w:ilvl w:val="2"/>
                <w:numId w:val="4"/>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C09D07C" w14:textId="77777777" w:rsidR="005E12C3" w:rsidRPr="00C0579C" w:rsidRDefault="005E12C3" w:rsidP="00EA0A5E">
            <w:pPr>
              <w:pStyle w:val="Prrafodelista"/>
              <w:spacing w:after="0" w:line="240" w:lineRule="auto"/>
              <w:ind w:left="1418" w:right="140"/>
              <w:jc w:val="both"/>
              <w:rPr>
                <w:rFonts w:ascii="Arial" w:eastAsia="Century Gothic" w:hAnsi="Arial" w:cs="Arial"/>
                <w:bCs/>
                <w:color w:val="000000"/>
                <w:sz w:val="12"/>
                <w:szCs w:val="12"/>
              </w:rPr>
            </w:pPr>
          </w:p>
          <w:p w14:paraId="6F8FD1DA" w14:textId="77777777" w:rsidR="005E12C3" w:rsidRDefault="005E12C3" w:rsidP="00EA0A5E">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lastRenderedPageBreak/>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7B7289DC" w14:textId="77777777" w:rsidR="005E12C3" w:rsidRPr="00756220"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FABE3"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u)</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F33359"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7E12241D"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006818" w14:textId="4FAEF4D3"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5BE4056F"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69B0EB" w14:textId="77777777" w:rsidR="005E12C3" w:rsidRPr="008C5B79" w:rsidRDefault="005E12C3"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45B5009C" w14:textId="77777777" w:rsidR="005E12C3" w:rsidRPr="008C5B79" w:rsidRDefault="005E12C3" w:rsidP="00EA0A5E">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4BE54753" w14:textId="77777777" w:rsidR="005E12C3" w:rsidRDefault="005E12C3"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35EE0F26" w14:textId="77777777" w:rsidR="005E12C3" w:rsidRPr="00756220"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C7F009"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A51A75" w14:textId="77777777" w:rsidR="005E5EE2" w:rsidRPr="005E5EE2" w:rsidRDefault="005E5EE2" w:rsidP="005E5EE2">
            <w:pPr>
              <w:spacing w:after="0" w:line="240" w:lineRule="auto"/>
              <w:jc w:val="center"/>
              <w:rPr>
                <w:rFonts w:ascii="Arial" w:eastAsia="Times New Roman" w:hAnsi="Arial" w:cs="Arial"/>
                <w:b/>
                <w:bCs/>
                <w:sz w:val="18"/>
                <w:szCs w:val="18"/>
              </w:rPr>
            </w:pPr>
            <w:r w:rsidRPr="005E5EE2">
              <w:rPr>
                <w:rFonts w:ascii="Arial" w:eastAsia="Times New Roman" w:hAnsi="Arial" w:cs="Arial"/>
                <w:b/>
                <w:bCs/>
                <w:sz w:val="18"/>
                <w:szCs w:val="18"/>
              </w:rPr>
              <w:t>CUMPLE</w:t>
            </w:r>
          </w:p>
          <w:p w14:paraId="79504AD4"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853A4C0" w14:textId="5E059800" w:rsidR="005E12C3" w:rsidRPr="00493170" w:rsidRDefault="005E12C3" w:rsidP="00EA0A5E">
            <w:pPr>
              <w:spacing w:after="0" w:line="240" w:lineRule="auto"/>
              <w:jc w:val="center"/>
              <w:rPr>
                <w:rFonts w:ascii="Arial" w:eastAsia="Times New Roman" w:hAnsi="Arial" w:cs="Arial"/>
                <w:sz w:val="18"/>
                <w:szCs w:val="18"/>
              </w:rPr>
            </w:pPr>
          </w:p>
        </w:tc>
      </w:tr>
      <w:bookmarkEnd w:id="3"/>
    </w:tbl>
    <w:p w14:paraId="55B14931" w14:textId="77777777" w:rsidR="005E12C3" w:rsidRDefault="005E12C3" w:rsidP="005E12C3">
      <w:pPr>
        <w:rPr>
          <w:rFonts w:ascii="Arial" w:hAnsi="Arial" w:cs="Arial"/>
          <w:sz w:val="18"/>
          <w:szCs w:val="18"/>
        </w:rPr>
      </w:pPr>
    </w:p>
    <w:p w14:paraId="6A36841E" w14:textId="48776C48"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941"/>
        <w:gridCol w:w="1275"/>
        <w:gridCol w:w="1135"/>
        <w:gridCol w:w="1135"/>
      </w:tblGrid>
      <w:tr w:rsidR="008C5A7A" w:rsidRPr="00FD52F1" w14:paraId="56779535" w14:textId="77777777" w:rsidTr="008C5A7A">
        <w:trPr>
          <w:trHeight w:val="20"/>
          <w:jc w:val="center"/>
        </w:trPr>
        <w:tc>
          <w:tcPr>
            <w:tcW w:w="3310"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36179CF3" w14:textId="08578A8A" w:rsidR="008C5A7A" w:rsidRPr="00493170" w:rsidRDefault="008C5A7A" w:rsidP="00EA0A5E">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w:t>
            </w:r>
            <w:r w:rsidRPr="008C5A7A">
              <w:rPr>
                <w:rFonts w:ascii="Arial" w:eastAsiaTheme="minorEastAsia" w:hAnsi="Arial" w:cs="Arial"/>
                <w:b/>
                <w:bCs/>
                <w:sz w:val="20"/>
                <w:szCs w:val="20"/>
              </w:rPr>
              <w:t>PLATAFORMA COMERCIAL MEDICA S.A. DE C.V.</w:t>
            </w:r>
          </w:p>
        </w:tc>
        <w:tc>
          <w:tcPr>
            <w:tcW w:w="608"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2ECEB79"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4"/>
                <w:szCs w:val="14"/>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16124897"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C5A7A" w:rsidRPr="00FD52F1" w14:paraId="24AD40A3" w14:textId="77777777" w:rsidTr="0034532F">
        <w:trPr>
          <w:trHeight w:val="20"/>
          <w:jc w:val="center"/>
        </w:trPr>
        <w:tc>
          <w:tcPr>
            <w:tcW w:w="3310"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4A3EF9D" w14:textId="77777777" w:rsidR="008C5A7A" w:rsidRPr="00493170" w:rsidRDefault="008C5A7A" w:rsidP="00EA0A5E">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02C4050"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p>
        </w:tc>
        <w:tc>
          <w:tcPr>
            <w:tcW w:w="541"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CAC1495"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541"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109E519A"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C5A7A" w:rsidRPr="00FD52F1" w14:paraId="2B04439A" w14:textId="77777777" w:rsidTr="0034532F">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8704C2" w14:textId="77777777" w:rsidR="008C5A7A" w:rsidRPr="00493170" w:rsidRDefault="008C5A7A"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CE81CF"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56BB71" w14:textId="46825752" w:rsidR="008C5A7A" w:rsidRPr="00493170" w:rsidRDefault="00FB2AE0" w:rsidP="00A604C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tcPr>
          <w:p w14:paraId="3B619E57" w14:textId="77777777" w:rsidR="008C5A7A" w:rsidRPr="00493170" w:rsidRDefault="008C5A7A" w:rsidP="00EA0A5E">
            <w:pPr>
              <w:spacing w:after="0" w:line="240" w:lineRule="auto"/>
              <w:rPr>
                <w:rFonts w:ascii="Arial" w:eastAsia="Times New Roman" w:hAnsi="Arial" w:cs="Arial"/>
                <w:sz w:val="18"/>
                <w:szCs w:val="18"/>
              </w:rPr>
            </w:pPr>
          </w:p>
        </w:tc>
      </w:tr>
      <w:tr w:rsidR="008C5A7A" w:rsidRPr="00FD52F1" w14:paraId="5AD24854" w14:textId="77777777" w:rsidTr="0034532F">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A2362C" w14:textId="77777777" w:rsidR="008C5A7A" w:rsidRPr="00493170" w:rsidRDefault="008C5A7A" w:rsidP="00EA0A5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3051DE9" w14:textId="77777777" w:rsidR="008C5A7A" w:rsidRPr="00493170" w:rsidRDefault="008C5A7A" w:rsidP="00EA0A5E">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594B02"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9F83FD" w14:textId="239B556B" w:rsidR="008C5A7A" w:rsidRPr="00493170" w:rsidRDefault="00403637" w:rsidP="00A604C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49748D8" w14:textId="77777777" w:rsidR="008C5A7A" w:rsidRPr="00493170" w:rsidRDefault="008C5A7A" w:rsidP="00EA0A5E">
            <w:pPr>
              <w:spacing w:after="0" w:line="240" w:lineRule="auto"/>
              <w:rPr>
                <w:rFonts w:ascii="Arial" w:eastAsia="Times New Roman" w:hAnsi="Arial" w:cs="Arial"/>
                <w:sz w:val="18"/>
                <w:szCs w:val="18"/>
              </w:rPr>
            </w:pPr>
          </w:p>
        </w:tc>
      </w:tr>
      <w:tr w:rsidR="008C5A7A" w:rsidRPr="00FD52F1" w14:paraId="31F956B7" w14:textId="77777777" w:rsidTr="0034532F">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2DB1C1" w14:textId="77777777" w:rsidR="008C5A7A" w:rsidRPr="00493170" w:rsidRDefault="008C5A7A" w:rsidP="00EA0A5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40920E5" w14:textId="0DCD7870" w:rsidR="008C5A7A" w:rsidRPr="008C5A7A" w:rsidRDefault="008C5A7A" w:rsidP="008C5A7A">
            <w:pPr>
              <w:pStyle w:val="Prrafodelista"/>
              <w:numPr>
                <w:ilvl w:val="3"/>
                <w:numId w:val="7"/>
              </w:numPr>
              <w:ind w:left="736" w:right="140"/>
              <w:jc w:val="both"/>
              <w:rPr>
                <w:rFonts w:ascii="Arial" w:eastAsia="Century Gothic" w:hAnsi="Arial" w:cs="Arial"/>
                <w:bCs/>
                <w:color w:val="000000"/>
                <w:sz w:val="18"/>
                <w:szCs w:val="18"/>
              </w:rPr>
            </w:pPr>
            <w:r w:rsidRPr="008C5A7A">
              <w:rPr>
                <w:rFonts w:ascii="Arial" w:eastAsia="Arial" w:hAnsi="Arial" w:cs="Arial"/>
                <w:bCs/>
                <w:color w:val="000000"/>
                <w:sz w:val="18"/>
                <w:szCs w:val="18"/>
              </w:rPr>
              <w:t>Presentar copia vigente del RUPC (en caso de contar con él).</w:t>
            </w:r>
          </w:p>
          <w:p w14:paraId="6D3F9441" w14:textId="680A4685" w:rsidR="008C5A7A" w:rsidRPr="00346C61" w:rsidRDefault="008C5A7A" w:rsidP="008C5A7A">
            <w:pPr>
              <w:pStyle w:val="Prrafodelista"/>
              <w:spacing w:after="0" w:line="240" w:lineRule="auto"/>
              <w:ind w:left="1445" w:right="140" w:hanging="1134"/>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3B27821E" w14:textId="4E08CAA1" w:rsidR="008C5A7A" w:rsidRPr="008C5A7A" w:rsidRDefault="008C5A7A" w:rsidP="008C5A7A">
            <w:pPr>
              <w:pStyle w:val="Prrafodelista"/>
              <w:numPr>
                <w:ilvl w:val="2"/>
                <w:numId w:val="4"/>
              </w:numPr>
              <w:ind w:left="1161" w:right="140"/>
              <w:jc w:val="both"/>
              <w:rPr>
                <w:rFonts w:ascii="Arial" w:eastAsia="Century Gothic" w:hAnsi="Arial" w:cs="Arial"/>
                <w:b/>
                <w:color w:val="000000"/>
                <w:sz w:val="18"/>
                <w:szCs w:val="18"/>
              </w:rPr>
            </w:pPr>
            <w:r w:rsidRPr="008C5A7A">
              <w:rPr>
                <w:rFonts w:ascii="Arial" w:hAnsi="Arial" w:cs="Arial"/>
                <w:sz w:val="18"/>
                <w:szCs w:val="18"/>
              </w:rPr>
              <w:t>Original o copia certificada solo para cotejo (se devolverá al término del acto) y</w:t>
            </w:r>
            <w:r w:rsidRPr="008C5A7A">
              <w:rPr>
                <w:rFonts w:ascii="Arial" w:eastAsia="Century Gothic" w:hAnsi="Arial" w:cs="Arial"/>
                <w:b/>
                <w:color w:val="000000"/>
                <w:sz w:val="18"/>
                <w:szCs w:val="18"/>
              </w:rPr>
              <w:t xml:space="preserve"> </w:t>
            </w:r>
            <w:r w:rsidRPr="008C5A7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5B78027" w14:textId="77777777" w:rsidR="008C5A7A" w:rsidRPr="00493170" w:rsidRDefault="008C5A7A" w:rsidP="008C5A7A">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BBC4E68" w14:textId="77777777" w:rsidR="008C5A7A" w:rsidRPr="0034532F" w:rsidRDefault="008C5A7A" w:rsidP="00EA0A5E">
            <w:pPr>
              <w:spacing w:after="0" w:line="240" w:lineRule="auto"/>
              <w:ind w:left="1134" w:right="140"/>
              <w:jc w:val="both"/>
              <w:rPr>
                <w:rFonts w:ascii="Arial" w:hAnsi="Arial" w:cs="Arial"/>
                <w:b/>
                <w:bCs/>
                <w:sz w:val="18"/>
                <w:szCs w:val="18"/>
              </w:rPr>
            </w:pPr>
            <w:r w:rsidRPr="0034532F">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2218B789"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945CEC0"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6195644"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lastRenderedPageBreak/>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450F6996" w14:textId="77777777" w:rsidR="008C5A7A" w:rsidRPr="008A64A6"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7B527522" w14:textId="77777777" w:rsidR="008C5A7A" w:rsidRPr="003B2E05" w:rsidRDefault="008C5A7A" w:rsidP="008C5A7A">
            <w:pPr>
              <w:numPr>
                <w:ilvl w:val="1"/>
                <w:numId w:val="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25648ACC" w14:textId="77777777" w:rsidR="008C5A7A" w:rsidRPr="00493170" w:rsidRDefault="008C5A7A" w:rsidP="008C5A7A">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D2D67E3"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1F736A5" w14:textId="77777777" w:rsidR="008C5A7A" w:rsidRPr="00493170" w:rsidRDefault="008C5A7A" w:rsidP="008C5A7A">
            <w:pPr>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33F84736" w14:textId="77777777" w:rsidR="008C5A7A" w:rsidRPr="00346C61"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D0B26A"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582562" w14:textId="5A3BE5F6" w:rsidR="00403637" w:rsidRDefault="00403637" w:rsidP="00A604C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p w14:paraId="02F56B56" w14:textId="1C237B1E" w:rsidR="00403637" w:rsidRDefault="00403637" w:rsidP="00A604CE">
            <w:pPr>
              <w:spacing w:after="0" w:line="240" w:lineRule="auto"/>
              <w:jc w:val="center"/>
              <w:rPr>
                <w:rFonts w:ascii="Arial" w:eastAsia="Times New Roman" w:hAnsi="Arial" w:cs="Arial"/>
                <w:sz w:val="18"/>
                <w:szCs w:val="18"/>
              </w:rPr>
            </w:pPr>
          </w:p>
          <w:p w14:paraId="440090A7" w14:textId="49AB5982" w:rsidR="00403637" w:rsidRDefault="00403637" w:rsidP="001D1E8A">
            <w:pPr>
              <w:spacing w:after="0" w:line="240" w:lineRule="auto"/>
              <w:rPr>
                <w:rFonts w:ascii="Arial" w:eastAsia="Times New Roman" w:hAnsi="Arial" w:cs="Arial"/>
                <w:sz w:val="18"/>
                <w:szCs w:val="18"/>
              </w:rPr>
            </w:pPr>
          </w:p>
          <w:p w14:paraId="4D95A1E6" w14:textId="0070CDF3" w:rsidR="001D1E8A" w:rsidRDefault="001D1E8A" w:rsidP="001D1E8A">
            <w:pPr>
              <w:spacing w:after="0" w:line="240" w:lineRule="auto"/>
              <w:rPr>
                <w:rFonts w:ascii="Arial" w:eastAsia="Times New Roman" w:hAnsi="Arial" w:cs="Arial"/>
                <w:sz w:val="18"/>
                <w:szCs w:val="18"/>
              </w:rPr>
            </w:pPr>
          </w:p>
          <w:p w14:paraId="02998B25" w14:textId="577BAFD5" w:rsidR="001D1E8A" w:rsidRDefault="001D1E8A" w:rsidP="001D1E8A">
            <w:pPr>
              <w:spacing w:after="0" w:line="240" w:lineRule="auto"/>
              <w:rPr>
                <w:rFonts w:ascii="Arial" w:eastAsia="Times New Roman" w:hAnsi="Arial" w:cs="Arial"/>
                <w:sz w:val="18"/>
                <w:szCs w:val="18"/>
              </w:rPr>
            </w:pPr>
          </w:p>
          <w:p w14:paraId="3F1555DB" w14:textId="308B8B20" w:rsidR="001D1E8A" w:rsidRDefault="001D1E8A" w:rsidP="001D1E8A">
            <w:pPr>
              <w:spacing w:after="0" w:line="240" w:lineRule="auto"/>
              <w:rPr>
                <w:rFonts w:ascii="Arial" w:eastAsia="Times New Roman" w:hAnsi="Arial" w:cs="Arial"/>
                <w:sz w:val="18"/>
                <w:szCs w:val="18"/>
              </w:rPr>
            </w:pPr>
          </w:p>
          <w:p w14:paraId="746518EC" w14:textId="657A0ED1" w:rsidR="001D1E8A" w:rsidRDefault="001D1E8A" w:rsidP="001D1E8A">
            <w:pPr>
              <w:spacing w:after="0" w:line="240" w:lineRule="auto"/>
              <w:rPr>
                <w:rFonts w:ascii="Arial" w:eastAsia="Times New Roman" w:hAnsi="Arial" w:cs="Arial"/>
                <w:sz w:val="18"/>
                <w:szCs w:val="18"/>
              </w:rPr>
            </w:pPr>
          </w:p>
          <w:p w14:paraId="16975626" w14:textId="46D0AAB3" w:rsidR="001D1E8A" w:rsidRDefault="001D1E8A" w:rsidP="001D1E8A">
            <w:pPr>
              <w:spacing w:after="0" w:line="240" w:lineRule="auto"/>
              <w:rPr>
                <w:rFonts w:ascii="Arial" w:eastAsia="Times New Roman" w:hAnsi="Arial" w:cs="Arial"/>
                <w:sz w:val="18"/>
                <w:szCs w:val="18"/>
              </w:rPr>
            </w:pPr>
          </w:p>
          <w:p w14:paraId="4E316606" w14:textId="5823DB94" w:rsidR="001D1E8A" w:rsidRDefault="001D1E8A" w:rsidP="001D1E8A">
            <w:pPr>
              <w:spacing w:after="0" w:line="240" w:lineRule="auto"/>
              <w:rPr>
                <w:rFonts w:ascii="Arial" w:eastAsia="Times New Roman" w:hAnsi="Arial" w:cs="Arial"/>
                <w:sz w:val="18"/>
                <w:szCs w:val="18"/>
              </w:rPr>
            </w:pPr>
          </w:p>
          <w:p w14:paraId="72ABB014" w14:textId="77777777" w:rsidR="001D1E8A" w:rsidRDefault="001D1E8A" w:rsidP="001D1E8A">
            <w:pPr>
              <w:spacing w:after="0" w:line="240" w:lineRule="auto"/>
              <w:rPr>
                <w:rFonts w:ascii="Arial" w:eastAsia="Times New Roman" w:hAnsi="Arial" w:cs="Arial"/>
                <w:sz w:val="18"/>
                <w:szCs w:val="18"/>
              </w:rPr>
            </w:pPr>
          </w:p>
          <w:p w14:paraId="53FB12E2" w14:textId="62104B88" w:rsidR="00403637" w:rsidRDefault="00403637" w:rsidP="00A604CE">
            <w:pPr>
              <w:spacing w:after="0" w:line="240" w:lineRule="auto"/>
              <w:jc w:val="center"/>
              <w:rPr>
                <w:rFonts w:ascii="Arial" w:eastAsia="Times New Roman" w:hAnsi="Arial" w:cs="Arial"/>
                <w:sz w:val="18"/>
                <w:szCs w:val="18"/>
              </w:rPr>
            </w:pPr>
          </w:p>
          <w:p w14:paraId="262E7BAC" w14:textId="604B321A" w:rsidR="00403637" w:rsidRDefault="00403637" w:rsidP="00A604CE">
            <w:pPr>
              <w:spacing w:after="0" w:line="240" w:lineRule="auto"/>
              <w:jc w:val="center"/>
              <w:rPr>
                <w:rFonts w:ascii="Arial" w:eastAsia="Times New Roman" w:hAnsi="Arial" w:cs="Arial"/>
                <w:sz w:val="18"/>
                <w:szCs w:val="18"/>
              </w:rPr>
            </w:pPr>
          </w:p>
          <w:p w14:paraId="3FCDE743" w14:textId="592DCAAF" w:rsidR="00403637" w:rsidRDefault="00403637" w:rsidP="00A604CE">
            <w:pPr>
              <w:spacing w:after="0" w:line="240" w:lineRule="auto"/>
              <w:jc w:val="center"/>
              <w:rPr>
                <w:rFonts w:ascii="Arial" w:eastAsia="Times New Roman" w:hAnsi="Arial" w:cs="Arial"/>
                <w:sz w:val="18"/>
                <w:szCs w:val="18"/>
              </w:rPr>
            </w:pPr>
          </w:p>
          <w:p w14:paraId="4CC57124" w14:textId="77777777" w:rsidR="00403637" w:rsidRDefault="00403637" w:rsidP="00A604CE">
            <w:pPr>
              <w:spacing w:after="0" w:line="240" w:lineRule="auto"/>
              <w:jc w:val="center"/>
              <w:rPr>
                <w:rFonts w:ascii="Arial" w:eastAsia="Times New Roman" w:hAnsi="Arial" w:cs="Arial"/>
                <w:sz w:val="18"/>
                <w:szCs w:val="18"/>
              </w:rPr>
            </w:pPr>
          </w:p>
          <w:p w14:paraId="0460BAE9" w14:textId="0DEF3046" w:rsidR="00403637" w:rsidRDefault="00403637" w:rsidP="00A604CE">
            <w:pPr>
              <w:spacing w:after="0" w:line="240" w:lineRule="auto"/>
              <w:jc w:val="center"/>
              <w:rPr>
                <w:rFonts w:ascii="Arial" w:eastAsia="Times New Roman" w:hAnsi="Arial" w:cs="Arial"/>
                <w:sz w:val="18"/>
                <w:szCs w:val="18"/>
              </w:rPr>
            </w:pPr>
          </w:p>
          <w:p w14:paraId="2C1BA6AD" w14:textId="3BD60BFF" w:rsidR="00403637" w:rsidRDefault="00403637" w:rsidP="00A604CE">
            <w:pPr>
              <w:spacing w:after="0" w:line="240" w:lineRule="auto"/>
              <w:jc w:val="center"/>
              <w:rPr>
                <w:rFonts w:ascii="Arial" w:eastAsia="Times New Roman" w:hAnsi="Arial" w:cs="Arial"/>
                <w:sz w:val="18"/>
                <w:szCs w:val="18"/>
              </w:rPr>
            </w:pPr>
          </w:p>
          <w:p w14:paraId="1D97049D" w14:textId="4598BFBF" w:rsidR="00403637" w:rsidRDefault="00403637" w:rsidP="00A604CE">
            <w:pPr>
              <w:spacing w:after="0" w:line="240" w:lineRule="auto"/>
              <w:jc w:val="center"/>
              <w:rPr>
                <w:rFonts w:ascii="Arial" w:eastAsia="Times New Roman" w:hAnsi="Arial" w:cs="Arial"/>
                <w:sz w:val="18"/>
                <w:szCs w:val="18"/>
              </w:rPr>
            </w:pPr>
          </w:p>
          <w:p w14:paraId="1000CB85" w14:textId="098C6B96" w:rsidR="00403637" w:rsidRDefault="00403637" w:rsidP="00A604CE">
            <w:pPr>
              <w:spacing w:after="0" w:line="240" w:lineRule="auto"/>
              <w:jc w:val="center"/>
              <w:rPr>
                <w:rFonts w:ascii="Arial" w:eastAsia="Times New Roman" w:hAnsi="Arial" w:cs="Arial"/>
                <w:sz w:val="18"/>
                <w:szCs w:val="18"/>
              </w:rPr>
            </w:pPr>
          </w:p>
          <w:p w14:paraId="6B080ACB" w14:textId="2E92FB84" w:rsidR="00403637" w:rsidRDefault="00403637" w:rsidP="00A604CE">
            <w:pPr>
              <w:spacing w:after="0" w:line="240" w:lineRule="auto"/>
              <w:jc w:val="center"/>
              <w:rPr>
                <w:rFonts w:ascii="Arial" w:eastAsia="Times New Roman" w:hAnsi="Arial" w:cs="Arial"/>
                <w:sz w:val="18"/>
                <w:szCs w:val="18"/>
              </w:rPr>
            </w:pPr>
          </w:p>
          <w:p w14:paraId="57C7D4D6" w14:textId="283D0670" w:rsidR="00403637" w:rsidRDefault="00403637" w:rsidP="00A604CE">
            <w:pPr>
              <w:spacing w:after="0" w:line="240" w:lineRule="auto"/>
              <w:jc w:val="center"/>
              <w:rPr>
                <w:rFonts w:ascii="Arial" w:eastAsia="Times New Roman" w:hAnsi="Arial" w:cs="Arial"/>
                <w:sz w:val="18"/>
                <w:szCs w:val="18"/>
              </w:rPr>
            </w:pPr>
          </w:p>
          <w:p w14:paraId="482CB15B" w14:textId="759CD283" w:rsidR="00403637" w:rsidRDefault="00403637" w:rsidP="00A604CE">
            <w:pPr>
              <w:spacing w:after="0" w:line="240" w:lineRule="auto"/>
              <w:jc w:val="center"/>
              <w:rPr>
                <w:rFonts w:ascii="Arial" w:eastAsia="Times New Roman" w:hAnsi="Arial" w:cs="Arial"/>
                <w:sz w:val="18"/>
                <w:szCs w:val="18"/>
              </w:rPr>
            </w:pPr>
          </w:p>
          <w:p w14:paraId="1C44DF5B" w14:textId="193971F7" w:rsidR="00403637" w:rsidRDefault="00403637" w:rsidP="00A604CE">
            <w:pPr>
              <w:spacing w:after="0" w:line="240" w:lineRule="auto"/>
              <w:jc w:val="center"/>
              <w:rPr>
                <w:rFonts w:ascii="Arial" w:eastAsia="Times New Roman" w:hAnsi="Arial" w:cs="Arial"/>
                <w:sz w:val="18"/>
                <w:szCs w:val="18"/>
              </w:rPr>
            </w:pPr>
          </w:p>
          <w:p w14:paraId="4BD5C448" w14:textId="77777777" w:rsidR="00403637" w:rsidRDefault="00403637" w:rsidP="00A604CE">
            <w:pPr>
              <w:spacing w:after="0" w:line="240" w:lineRule="auto"/>
              <w:jc w:val="center"/>
              <w:rPr>
                <w:rFonts w:ascii="Arial" w:eastAsia="Times New Roman" w:hAnsi="Arial" w:cs="Arial"/>
                <w:sz w:val="18"/>
                <w:szCs w:val="18"/>
              </w:rPr>
            </w:pPr>
          </w:p>
          <w:p w14:paraId="51F694F6" w14:textId="7BBD8B3D" w:rsidR="00403637" w:rsidRDefault="00403637" w:rsidP="00A604CE">
            <w:pPr>
              <w:spacing w:after="0" w:line="240" w:lineRule="auto"/>
              <w:jc w:val="center"/>
              <w:rPr>
                <w:rFonts w:ascii="Arial" w:eastAsia="Times New Roman" w:hAnsi="Arial" w:cs="Arial"/>
                <w:sz w:val="18"/>
                <w:szCs w:val="18"/>
              </w:rPr>
            </w:pPr>
          </w:p>
          <w:p w14:paraId="31939640" w14:textId="05F7EF18" w:rsidR="00403637" w:rsidRDefault="00403637" w:rsidP="00A604CE">
            <w:pPr>
              <w:spacing w:after="0" w:line="240" w:lineRule="auto"/>
              <w:jc w:val="center"/>
              <w:rPr>
                <w:rFonts w:ascii="Arial" w:eastAsia="Times New Roman" w:hAnsi="Arial" w:cs="Arial"/>
                <w:sz w:val="18"/>
                <w:szCs w:val="18"/>
              </w:rPr>
            </w:pPr>
          </w:p>
          <w:p w14:paraId="139C1708" w14:textId="662C40EE" w:rsidR="00403637" w:rsidRDefault="00403637" w:rsidP="00A604CE">
            <w:pPr>
              <w:spacing w:after="0" w:line="240" w:lineRule="auto"/>
              <w:jc w:val="center"/>
              <w:rPr>
                <w:rFonts w:ascii="Arial" w:eastAsia="Times New Roman" w:hAnsi="Arial" w:cs="Arial"/>
                <w:sz w:val="18"/>
                <w:szCs w:val="18"/>
              </w:rPr>
            </w:pPr>
          </w:p>
          <w:p w14:paraId="4AC3DF0D" w14:textId="5750C179" w:rsidR="00403637" w:rsidRDefault="00403637" w:rsidP="00A604CE">
            <w:pPr>
              <w:spacing w:after="0" w:line="240" w:lineRule="auto"/>
              <w:jc w:val="center"/>
              <w:rPr>
                <w:rFonts w:ascii="Arial" w:eastAsia="Times New Roman" w:hAnsi="Arial" w:cs="Arial"/>
                <w:sz w:val="18"/>
                <w:szCs w:val="18"/>
              </w:rPr>
            </w:pPr>
          </w:p>
          <w:p w14:paraId="501B314C" w14:textId="3E3F117E" w:rsidR="00403637" w:rsidRDefault="00403637" w:rsidP="00A604CE">
            <w:pPr>
              <w:spacing w:after="0" w:line="240" w:lineRule="auto"/>
              <w:jc w:val="center"/>
              <w:rPr>
                <w:rFonts w:ascii="Arial" w:eastAsia="Times New Roman" w:hAnsi="Arial" w:cs="Arial"/>
                <w:sz w:val="18"/>
                <w:szCs w:val="18"/>
              </w:rPr>
            </w:pPr>
          </w:p>
          <w:p w14:paraId="148EE34C" w14:textId="3E8589B1" w:rsidR="00403637" w:rsidRDefault="00403637" w:rsidP="00A604CE">
            <w:pPr>
              <w:spacing w:after="0" w:line="240" w:lineRule="auto"/>
              <w:jc w:val="center"/>
              <w:rPr>
                <w:rFonts w:ascii="Arial" w:eastAsia="Times New Roman" w:hAnsi="Arial" w:cs="Arial"/>
                <w:sz w:val="18"/>
                <w:szCs w:val="18"/>
              </w:rPr>
            </w:pPr>
          </w:p>
          <w:p w14:paraId="2400139C" w14:textId="31FD0603" w:rsidR="001D1E8A" w:rsidRDefault="001D1E8A" w:rsidP="00A604CE">
            <w:pPr>
              <w:spacing w:after="0" w:line="240" w:lineRule="auto"/>
              <w:jc w:val="center"/>
              <w:rPr>
                <w:rFonts w:ascii="Arial" w:eastAsia="Times New Roman" w:hAnsi="Arial" w:cs="Arial"/>
                <w:sz w:val="18"/>
                <w:szCs w:val="18"/>
              </w:rPr>
            </w:pPr>
          </w:p>
          <w:p w14:paraId="52DC7FB9" w14:textId="701CC5DA" w:rsidR="001D1E8A" w:rsidRDefault="001D1E8A" w:rsidP="00A604CE">
            <w:pPr>
              <w:spacing w:after="0" w:line="240" w:lineRule="auto"/>
              <w:jc w:val="center"/>
              <w:rPr>
                <w:rFonts w:ascii="Arial" w:eastAsia="Times New Roman" w:hAnsi="Arial" w:cs="Arial"/>
                <w:sz w:val="18"/>
                <w:szCs w:val="18"/>
              </w:rPr>
            </w:pPr>
          </w:p>
          <w:p w14:paraId="1ADF40BF" w14:textId="01C39F4E" w:rsidR="001D1E8A" w:rsidRDefault="001D1E8A" w:rsidP="00A604CE">
            <w:pPr>
              <w:spacing w:after="0" w:line="240" w:lineRule="auto"/>
              <w:jc w:val="center"/>
              <w:rPr>
                <w:rFonts w:ascii="Arial" w:eastAsia="Times New Roman" w:hAnsi="Arial" w:cs="Arial"/>
                <w:sz w:val="18"/>
                <w:szCs w:val="18"/>
              </w:rPr>
            </w:pPr>
          </w:p>
          <w:p w14:paraId="48C3247D" w14:textId="015BAF40" w:rsidR="001D1E8A" w:rsidRDefault="001D1E8A" w:rsidP="00A604CE">
            <w:pPr>
              <w:spacing w:after="0" w:line="240" w:lineRule="auto"/>
              <w:jc w:val="center"/>
              <w:rPr>
                <w:rFonts w:ascii="Arial" w:eastAsia="Times New Roman" w:hAnsi="Arial" w:cs="Arial"/>
                <w:sz w:val="18"/>
                <w:szCs w:val="18"/>
              </w:rPr>
            </w:pPr>
          </w:p>
          <w:p w14:paraId="355EDA94" w14:textId="12F43FAE" w:rsidR="001D1E8A" w:rsidRDefault="001D1E8A" w:rsidP="00A604CE">
            <w:pPr>
              <w:spacing w:after="0" w:line="240" w:lineRule="auto"/>
              <w:jc w:val="center"/>
              <w:rPr>
                <w:rFonts w:ascii="Arial" w:eastAsia="Times New Roman" w:hAnsi="Arial" w:cs="Arial"/>
                <w:sz w:val="18"/>
                <w:szCs w:val="18"/>
              </w:rPr>
            </w:pPr>
          </w:p>
          <w:p w14:paraId="3F3BA202" w14:textId="6DC2F3DD" w:rsidR="001D1E8A" w:rsidRDefault="001D1E8A" w:rsidP="00A604CE">
            <w:pPr>
              <w:spacing w:after="0" w:line="240" w:lineRule="auto"/>
              <w:jc w:val="center"/>
              <w:rPr>
                <w:rFonts w:ascii="Arial" w:eastAsia="Times New Roman" w:hAnsi="Arial" w:cs="Arial"/>
                <w:sz w:val="18"/>
                <w:szCs w:val="18"/>
              </w:rPr>
            </w:pPr>
          </w:p>
          <w:p w14:paraId="6B12523B" w14:textId="38E97F78" w:rsidR="001D1E8A" w:rsidRDefault="001D1E8A" w:rsidP="00A604CE">
            <w:pPr>
              <w:spacing w:after="0" w:line="240" w:lineRule="auto"/>
              <w:jc w:val="center"/>
              <w:rPr>
                <w:rFonts w:ascii="Arial" w:eastAsia="Times New Roman" w:hAnsi="Arial" w:cs="Arial"/>
                <w:sz w:val="18"/>
                <w:szCs w:val="18"/>
              </w:rPr>
            </w:pPr>
          </w:p>
          <w:p w14:paraId="70CBF6EE" w14:textId="5BCD0E95" w:rsidR="001D1E8A" w:rsidRDefault="001D1E8A" w:rsidP="00A604CE">
            <w:pPr>
              <w:spacing w:after="0" w:line="240" w:lineRule="auto"/>
              <w:jc w:val="center"/>
              <w:rPr>
                <w:rFonts w:ascii="Arial" w:eastAsia="Times New Roman" w:hAnsi="Arial" w:cs="Arial"/>
                <w:sz w:val="18"/>
                <w:szCs w:val="18"/>
              </w:rPr>
            </w:pPr>
          </w:p>
          <w:p w14:paraId="64B5495C" w14:textId="19CC4975" w:rsidR="001D1E8A" w:rsidRDefault="001D1E8A" w:rsidP="00A604CE">
            <w:pPr>
              <w:spacing w:after="0" w:line="240" w:lineRule="auto"/>
              <w:jc w:val="center"/>
              <w:rPr>
                <w:rFonts w:ascii="Arial" w:eastAsia="Times New Roman" w:hAnsi="Arial" w:cs="Arial"/>
                <w:sz w:val="18"/>
                <w:szCs w:val="18"/>
              </w:rPr>
            </w:pPr>
          </w:p>
          <w:p w14:paraId="4D2ACAB8" w14:textId="7DAFDE0A" w:rsidR="001D1E8A" w:rsidRDefault="001D1E8A" w:rsidP="00A604CE">
            <w:pPr>
              <w:spacing w:after="0" w:line="240" w:lineRule="auto"/>
              <w:jc w:val="center"/>
              <w:rPr>
                <w:rFonts w:ascii="Arial" w:eastAsia="Times New Roman" w:hAnsi="Arial" w:cs="Arial"/>
                <w:sz w:val="18"/>
                <w:szCs w:val="18"/>
              </w:rPr>
            </w:pPr>
          </w:p>
          <w:p w14:paraId="5EE626BC" w14:textId="3E68D2F0" w:rsidR="001D1E8A" w:rsidRDefault="001D1E8A" w:rsidP="00A604CE">
            <w:pPr>
              <w:spacing w:after="0" w:line="240" w:lineRule="auto"/>
              <w:jc w:val="center"/>
              <w:rPr>
                <w:rFonts w:ascii="Arial" w:eastAsia="Times New Roman" w:hAnsi="Arial" w:cs="Arial"/>
                <w:sz w:val="18"/>
                <w:szCs w:val="18"/>
              </w:rPr>
            </w:pPr>
          </w:p>
          <w:p w14:paraId="56711674" w14:textId="4B77551A" w:rsidR="001D1E8A" w:rsidRDefault="001D1E8A" w:rsidP="00A604CE">
            <w:pPr>
              <w:spacing w:after="0" w:line="240" w:lineRule="auto"/>
              <w:jc w:val="center"/>
              <w:rPr>
                <w:rFonts w:ascii="Arial" w:eastAsia="Times New Roman" w:hAnsi="Arial" w:cs="Arial"/>
                <w:sz w:val="18"/>
                <w:szCs w:val="18"/>
              </w:rPr>
            </w:pPr>
          </w:p>
          <w:p w14:paraId="3C08B50A" w14:textId="35161E5E" w:rsidR="001D1E8A" w:rsidRDefault="001D1E8A" w:rsidP="00A604CE">
            <w:pPr>
              <w:spacing w:after="0" w:line="240" w:lineRule="auto"/>
              <w:jc w:val="center"/>
              <w:rPr>
                <w:rFonts w:ascii="Arial" w:eastAsia="Times New Roman" w:hAnsi="Arial" w:cs="Arial"/>
                <w:sz w:val="18"/>
                <w:szCs w:val="18"/>
              </w:rPr>
            </w:pPr>
          </w:p>
          <w:p w14:paraId="2C97DEE8" w14:textId="185259AC" w:rsidR="001D1E8A" w:rsidRPr="001D1E8A" w:rsidRDefault="001D1E8A" w:rsidP="00A604CE">
            <w:pPr>
              <w:spacing w:after="0" w:line="240" w:lineRule="auto"/>
              <w:jc w:val="center"/>
              <w:rPr>
                <w:rFonts w:ascii="Arial" w:eastAsia="Times New Roman" w:hAnsi="Arial" w:cs="Arial"/>
                <w:b/>
                <w:bCs/>
                <w:sz w:val="18"/>
                <w:szCs w:val="18"/>
              </w:rPr>
            </w:pPr>
            <w:r w:rsidRPr="001D1E8A">
              <w:rPr>
                <w:rFonts w:ascii="Arial" w:eastAsia="Times New Roman" w:hAnsi="Arial" w:cs="Arial"/>
                <w:b/>
                <w:bCs/>
                <w:sz w:val="18"/>
                <w:szCs w:val="18"/>
              </w:rPr>
              <w:t>N/A</w:t>
            </w:r>
          </w:p>
          <w:p w14:paraId="0A5DBB99" w14:textId="77777777" w:rsidR="00403637" w:rsidRDefault="00403637" w:rsidP="00A604CE">
            <w:pPr>
              <w:spacing w:after="0" w:line="240" w:lineRule="auto"/>
              <w:jc w:val="center"/>
              <w:rPr>
                <w:rFonts w:ascii="Arial" w:eastAsia="Times New Roman" w:hAnsi="Arial" w:cs="Arial"/>
                <w:sz w:val="18"/>
                <w:szCs w:val="18"/>
              </w:rPr>
            </w:pPr>
          </w:p>
          <w:p w14:paraId="1F4501D4" w14:textId="77777777" w:rsidR="00403637" w:rsidRDefault="00403637" w:rsidP="00A604CE">
            <w:pPr>
              <w:spacing w:after="0" w:line="240" w:lineRule="auto"/>
              <w:jc w:val="center"/>
              <w:rPr>
                <w:rFonts w:ascii="Arial" w:eastAsia="Times New Roman" w:hAnsi="Arial" w:cs="Arial"/>
                <w:sz w:val="18"/>
                <w:szCs w:val="18"/>
              </w:rPr>
            </w:pPr>
          </w:p>
          <w:p w14:paraId="1F597782" w14:textId="48F2A231" w:rsidR="00403637" w:rsidRPr="00493170" w:rsidRDefault="00403637" w:rsidP="00A604C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tcPr>
          <w:p w14:paraId="0B84BC8A" w14:textId="77777777" w:rsidR="008C5A7A" w:rsidRDefault="008C5A7A" w:rsidP="00EA0A5E">
            <w:pPr>
              <w:spacing w:after="0" w:line="240" w:lineRule="auto"/>
              <w:rPr>
                <w:rFonts w:ascii="Arial" w:eastAsia="Times New Roman" w:hAnsi="Arial" w:cs="Arial"/>
                <w:sz w:val="18"/>
                <w:szCs w:val="18"/>
              </w:rPr>
            </w:pPr>
          </w:p>
          <w:p w14:paraId="36696578" w14:textId="77777777" w:rsidR="00710819" w:rsidRDefault="00710819" w:rsidP="00EA0A5E">
            <w:pPr>
              <w:spacing w:after="0" w:line="240" w:lineRule="auto"/>
              <w:rPr>
                <w:rFonts w:ascii="Arial" w:eastAsia="Times New Roman" w:hAnsi="Arial" w:cs="Arial"/>
                <w:sz w:val="18"/>
                <w:szCs w:val="18"/>
              </w:rPr>
            </w:pPr>
          </w:p>
          <w:p w14:paraId="6A7436B0" w14:textId="77777777" w:rsidR="00710819" w:rsidRDefault="00710819" w:rsidP="00EA0A5E">
            <w:pPr>
              <w:spacing w:after="0" w:line="240" w:lineRule="auto"/>
              <w:rPr>
                <w:rFonts w:ascii="Arial" w:eastAsia="Times New Roman" w:hAnsi="Arial" w:cs="Arial"/>
                <w:sz w:val="18"/>
                <w:szCs w:val="18"/>
              </w:rPr>
            </w:pPr>
          </w:p>
          <w:p w14:paraId="76FF7353" w14:textId="77777777" w:rsidR="00710819" w:rsidRDefault="00710819" w:rsidP="00EA0A5E">
            <w:pPr>
              <w:spacing w:after="0" w:line="240" w:lineRule="auto"/>
              <w:rPr>
                <w:rFonts w:ascii="Arial" w:eastAsia="Times New Roman" w:hAnsi="Arial" w:cs="Arial"/>
                <w:sz w:val="18"/>
                <w:szCs w:val="18"/>
              </w:rPr>
            </w:pPr>
          </w:p>
          <w:p w14:paraId="09881CD0" w14:textId="77777777" w:rsidR="00710819" w:rsidRDefault="00710819" w:rsidP="00EA0A5E">
            <w:pPr>
              <w:spacing w:after="0" w:line="240" w:lineRule="auto"/>
              <w:rPr>
                <w:rFonts w:ascii="Arial" w:eastAsia="Times New Roman" w:hAnsi="Arial" w:cs="Arial"/>
                <w:sz w:val="18"/>
                <w:szCs w:val="18"/>
              </w:rPr>
            </w:pPr>
          </w:p>
          <w:p w14:paraId="5CCFCBB4" w14:textId="77777777" w:rsidR="00710819" w:rsidRDefault="00710819" w:rsidP="00EA0A5E">
            <w:pPr>
              <w:spacing w:after="0" w:line="240" w:lineRule="auto"/>
              <w:rPr>
                <w:rFonts w:ascii="Arial" w:eastAsia="Times New Roman" w:hAnsi="Arial" w:cs="Arial"/>
                <w:sz w:val="18"/>
                <w:szCs w:val="18"/>
              </w:rPr>
            </w:pPr>
          </w:p>
          <w:p w14:paraId="2245EC2E" w14:textId="77777777" w:rsidR="00710819" w:rsidRDefault="00710819" w:rsidP="00EA0A5E">
            <w:pPr>
              <w:spacing w:after="0" w:line="240" w:lineRule="auto"/>
              <w:rPr>
                <w:rFonts w:ascii="Arial" w:eastAsia="Times New Roman" w:hAnsi="Arial" w:cs="Arial"/>
                <w:sz w:val="18"/>
                <w:szCs w:val="18"/>
              </w:rPr>
            </w:pPr>
          </w:p>
          <w:p w14:paraId="79A77BC8" w14:textId="77777777" w:rsidR="00710819" w:rsidRDefault="00710819" w:rsidP="00EA0A5E">
            <w:pPr>
              <w:spacing w:after="0" w:line="240" w:lineRule="auto"/>
              <w:rPr>
                <w:rFonts w:ascii="Arial" w:eastAsia="Times New Roman" w:hAnsi="Arial" w:cs="Arial"/>
                <w:sz w:val="18"/>
                <w:szCs w:val="18"/>
              </w:rPr>
            </w:pPr>
          </w:p>
          <w:p w14:paraId="49EE3469" w14:textId="77777777" w:rsidR="00710819" w:rsidRDefault="00710819" w:rsidP="00EA0A5E">
            <w:pPr>
              <w:spacing w:after="0" w:line="240" w:lineRule="auto"/>
              <w:rPr>
                <w:rFonts w:ascii="Arial" w:eastAsia="Times New Roman" w:hAnsi="Arial" w:cs="Arial"/>
                <w:sz w:val="18"/>
                <w:szCs w:val="18"/>
              </w:rPr>
            </w:pPr>
          </w:p>
          <w:p w14:paraId="66DB6D31" w14:textId="77777777" w:rsidR="00710819" w:rsidRDefault="00710819" w:rsidP="00EA0A5E">
            <w:pPr>
              <w:spacing w:after="0" w:line="240" w:lineRule="auto"/>
              <w:rPr>
                <w:rFonts w:ascii="Arial" w:eastAsia="Times New Roman" w:hAnsi="Arial" w:cs="Arial"/>
                <w:sz w:val="18"/>
                <w:szCs w:val="18"/>
              </w:rPr>
            </w:pPr>
          </w:p>
          <w:p w14:paraId="082648DD" w14:textId="77777777" w:rsidR="00710819" w:rsidRDefault="00710819" w:rsidP="00EA0A5E">
            <w:pPr>
              <w:spacing w:after="0" w:line="240" w:lineRule="auto"/>
              <w:rPr>
                <w:rFonts w:ascii="Arial" w:eastAsia="Times New Roman" w:hAnsi="Arial" w:cs="Arial"/>
                <w:sz w:val="18"/>
                <w:szCs w:val="18"/>
              </w:rPr>
            </w:pPr>
          </w:p>
          <w:p w14:paraId="2792F075" w14:textId="77777777" w:rsidR="00710819" w:rsidRDefault="00710819" w:rsidP="00EA0A5E">
            <w:pPr>
              <w:spacing w:after="0" w:line="240" w:lineRule="auto"/>
              <w:rPr>
                <w:rFonts w:ascii="Arial" w:eastAsia="Times New Roman" w:hAnsi="Arial" w:cs="Arial"/>
                <w:sz w:val="18"/>
                <w:szCs w:val="18"/>
              </w:rPr>
            </w:pPr>
          </w:p>
          <w:p w14:paraId="0FD769D9" w14:textId="77777777" w:rsidR="00710819" w:rsidRDefault="00710819" w:rsidP="00EA0A5E">
            <w:pPr>
              <w:spacing w:after="0" w:line="240" w:lineRule="auto"/>
              <w:rPr>
                <w:rFonts w:ascii="Arial" w:eastAsia="Times New Roman" w:hAnsi="Arial" w:cs="Arial"/>
                <w:sz w:val="18"/>
                <w:szCs w:val="18"/>
              </w:rPr>
            </w:pPr>
          </w:p>
          <w:p w14:paraId="6286293F" w14:textId="77777777" w:rsidR="00710819" w:rsidRDefault="00710819" w:rsidP="00EA0A5E">
            <w:pPr>
              <w:spacing w:after="0" w:line="240" w:lineRule="auto"/>
              <w:rPr>
                <w:rFonts w:ascii="Arial" w:eastAsia="Times New Roman" w:hAnsi="Arial" w:cs="Arial"/>
                <w:sz w:val="18"/>
                <w:szCs w:val="18"/>
              </w:rPr>
            </w:pPr>
          </w:p>
          <w:p w14:paraId="4550B0B9" w14:textId="77777777" w:rsidR="00710819" w:rsidRDefault="00710819" w:rsidP="00EA0A5E">
            <w:pPr>
              <w:spacing w:after="0" w:line="240" w:lineRule="auto"/>
              <w:rPr>
                <w:rFonts w:ascii="Arial" w:eastAsia="Times New Roman" w:hAnsi="Arial" w:cs="Arial"/>
                <w:sz w:val="18"/>
                <w:szCs w:val="18"/>
              </w:rPr>
            </w:pPr>
          </w:p>
          <w:p w14:paraId="4F945640" w14:textId="77777777" w:rsidR="00710819" w:rsidRDefault="00710819" w:rsidP="00EA0A5E">
            <w:pPr>
              <w:spacing w:after="0" w:line="240" w:lineRule="auto"/>
              <w:rPr>
                <w:rFonts w:ascii="Arial" w:eastAsia="Times New Roman" w:hAnsi="Arial" w:cs="Arial"/>
                <w:sz w:val="18"/>
                <w:szCs w:val="18"/>
              </w:rPr>
            </w:pPr>
          </w:p>
          <w:p w14:paraId="6583D253" w14:textId="77777777" w:rsidR="00710819" w:rsidRDefault="00710819" w:rsidP="00710819">
            <w:pPr>
              <w:spacing w:after="0" w:line="240" w:lineRule="auto"/>
              <w:jc w:val="center"/>
              <w:rPr>
                <w:rFonts w:ascii="Arial" w:eastAsia="Times New Roman" w:hAnsi="Arial" w:cs="Arial"/>
                <w:b/>
                <w:bCs/>
                <w:sz w:val="18"/>
                <w:szCs w:val="18"/>
              </w:rPr>
            </w:pPr>
            <w:r w:rsidRPr="00710819">
              <w:rPr>
                <w:rFonts w:ascii="Arial" w:eastAsia="Times New Roman" w:hAnsi="Arial" w:cs="Arial"/>
                <w:b/>
                <w:bCs/>
                <w:sz w:val="18"/>
                <w:szCs w:val="18"/>
              </w:rPr>
              <w:t>NO CUMPLE</w:t>
            </w:r>
            <w:r>
              <w:rPr>
                <w:rFonts w:ascii="Arial" w:eastAsia="Times New Roman" w:hAnsi="Arial" w:cs="Arial"/>
                <w:b/>
                <w:bCs/>
                <w:sz w:val="18"/>
                <w:szCs w:val="18"/>
              </w:rPr>
              <w:t xml:space="preserve"> </w:t>
            </w:r>
          </w:p>
          <w:p w14:paraId="464A7863" w14:textId="336ED8F2" w:rsidR="00710819" w:rsidRPr="00710819" w:rsidRDefault="00710819" w:rsidP="00710819">
            <w:pPr>
              <w:spacing w:after="0" w:line="240" w:lineRule="auto"/>
              <w:jc w:val="center"/>
              <w:rPr>
                <w:rFonts w:ascii="Arial" w:eastAsia="Times New Roman" w:hAnsi="Arial" w:cs="Arial"/>
                <w:sz w:val="18"/>
                <w:szCs w:val="18"/>
              </w:rPr>
            </w:pPr>
            <w:r w:rsidRPr="00710819">
              <w:rPr>
                <w:rFonts w:ascii="Arial" w:eastAsia="Times New Roman" w:hAnsi="Arial" w:cs="Arial"/>
                <w:sz w:val="18"/>
                <w:szCs w:val="18"/>
              </w:rPr>
              <w:t xml:space="preserve">INCISOS A, </w:t>
            </w:r>
            <w:r w:rsidR="001D1E8A" w:rsidRPr="00710819">
              <w:rPr>
                <w:rFonts w:ascii="Arial" w:eastAsia="Times New Roman" w:hAnsi="Arial" w:cs="Arial"/>
                <w:sz w:val="18"/>
                <w:szCs w:val="18"/>
              </w:rPr>
              <w:t>B, C, D, E</w:t>
            </w:r>
            <w:r w:rsidRPr="00710819">
              <w:rPr>
                <w:rFonts w:ascii="Arial" w:eastAsia="Times New Roman" w:hAnsi="Arial" w:cs="Arial"/>
                <w:sz w:val="18"/>
                <w:szCs w:val="18"/>
              </w:rPr>
              <w:t xml:space="preserve"> Y F.</w:t>
            </w:r>
          </w:p>
        </w:tc>
      </w:tr>
      <w:tr w:rsidR="008C5A7A" w:rsidRPr="00FD52F1" w14:paraId="1563990C" w14:textId="77777777" w:rsidTr="0034532F">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8081C6" w14:textId="77777777" w:rsidR="008C5A7A" w:rsidRPr="00493170" w:rsidRDefault="008C5A7A" w:rsidP="00EA0A5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FF53DB"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40EAF9" w14:textId="46F1F5EB" w:rsidR="008C5A7A" w:rsidRPr="00493170" w:rsidRDefault="00403637"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833A63"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1BBF7B9D" w14:textId="77777777" w:rsidTr="0034532F">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F313DD" w14:textId="77777777" w:rsidR="008C5A7A" w:rsidRPr="00493170" w:rsidRDefault="008C5A7A" w:rsidP="00EA0A5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DC919" w14:textId="77777777" w:rsidR="008C5A7A" w:rsidRPr="006E11B0" w:rsidRDefault="008C5A7A" w:rsidP="00EA0A5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88652" w14:textId="4B741342" w:rsidR="008C5A7A" w:rsidRPr="00493170" w:rsidRDefault="00403637"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B5C126"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5AB72EFD" w14:textId="77777777" w:rsidTr="0034532F">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F60157" w14:textId="77777777" w:rsidR="008C5A7A" w:rsidRPr="00493170" w:rsidRDefault="008C5A7A"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9E2F23"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8324F6" w14:textId="3F13B17B" w:rsidR="008C5A7A" w:rsidRPr="00493170" w:rsidRDefault="00403637"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2DC3A4"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38C020D3" w14:textId="77777777" w:rsidTr="0034532F">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27388" w14:textId="77777777" w:rsidR="008C5A7A" w:rsidRPr="004D3C3E" w:rsidRDefault="008C5A7A" w:rsidP="00EA0A5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6F728"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248FB4" w14:textId="77777777" w:rsidR="008C5A7A" w:rsidRPr="00493170" w:rsidRDefault="008C5A7A"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A99B85" w14:textId="57EC168A" w:rsidR="008C5A7A" w:rsidRPr="00403637" w:rsidRDefault="00403637" w:rsidP="00EA0A5E">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NO CUMPLE</w:t>
            </w:r>
          </w:p>
        </w:tc>
      </w:tr>
      <w:tr w:rsidR="008C5A7A" w:rsidRPr="00FD52F1" w14:paraId="4BCCC23F" w14:textId="77777777" w:rsidTr="0034532F">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B81186" w14:textId="77777777" w:rsidR="008C5A7A" w:rsidRPr="004D3C3E" w:rsidRDefault="008C5A7A" w:rsidP="00EA0A5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851779"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255F8" w14:textId="77777777" w:rsidR="008C5A7A" w:rsidRPr="00493170" w:rsidRDefault="008C5A7A"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090334" w14:textId="68BD6864"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129DD1FD" w14:textId="77777777" w:rsidTr="0034532F">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44DB5C" w14:textId="77777777" w:rsidR="008C5A7A" w:rsidRPr="003E0BDE" w:rsidRDefault="008C5A7A" w:rsidP="00EA0A5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9FFE30" w14:textId="77777777" w:rsidR="008C5A7A" w:rsidRPr="006E11B0" w:rsidRDefault="008C5A7A"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73FE4" w14:textId="77777777" w:rsidR="008C5A7A" w:rsidRPr="00493170" w:rsidRDefault="008C5A7A"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F8B0077" w14:textId="455AAF53"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46EAE297" w14:textId="77777777" w:rsidTr="0034532F">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8D9B05" w14:textId="77777777" w:rsidR="008C5A7A" w:rsidRPr="00493170" w:rsidRDefault="008C5A7A"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80ECEE" w14:textId="77777777" w:rsidR="008C5A7A" w:rsidRPr="006E11B0" w:rsidRDefault="008C5A7A"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0E1F54" w14:textId="45373002" w:rsidR="008C5A7A" w:rsidRPr="00493170" w:rsidRDefault="001D1E8A"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D4D48C" w14:textId="4B1B15C9"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13F23D9D" w14:textId="77777777" w:rsidTr="0034532F">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038BB4" w14:textId="77777777" w:rsidR="008C5A7A" w:rsidRPr="00493170" w:rsidRDefault="008C5A7A" w:rsidP="00EA0A5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1351DA"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3813C0" w14:textId="5138A8DF"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95A9AD2"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535A86B2"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3262E9" w14:textId="77777777" w:rsidR="008C5A7A" w:rsidRPr="003F3BC5" w:rsidRDefault="008C5A7A" w:rsidP="00EA0A5E">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096B4C"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66169B" w14:textId="4E1BD063"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E7E0389"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39D14FD7"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EE3208" w14:textId="77777777" w:rsidR="008C5A7A" w:rsidRPr="00604EC9" w:rsidRDefault="008C5A7A" w:rsidP="00EA0A5E">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022ECE"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CA5CC4" w14:textId="1EB41B54"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55B36D"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62F3535B"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F0ACAB" w14:textId="77777777" w:rsidR="008C5A7A" w:rsidRPr="00A578B5" w:rsidRDefault="008C5A7A" w:rsidP="00EA0A5E">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051CF37E" w14:textId="77777777" w:rsidR="008C5A7A"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B5D44F"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9EA2A1" w14:textId="307A0605"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D1E2B6"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496E3588"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D1B1D6" w14:textId="77777777" w:rsidR="008C5A7A" w:rsidRPr="00E371AF" w:rsidRDefault="008C5A7A"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26A0282C" w14:textId="77777777" w:rsidR="008C5A7A" w:rsidRPr="00E371AF" w:rsidRDefault="008C5A7A" w:rsidP="00EA0A5E">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w:t>
            </w:r>
            <w:r w:rsidRPr="008C5B79">
              <w:rPr>
                <w:rFonts w:ascii="Arial" w:hAnsi="Arial" w:cs="Arial"/>
                <w:sz w:val="18"/>
                <w:szCs w:val="18"/>
                <w:lang w:eastAsia="es-ES"/>
              </w:rPr>
              <w:lastRenderedPageBreak/>
              <w:t>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31FA1F"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r)</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5564CF" w14:textId="438A0E2A" w:rsidR="008C5A7A" w:rsidRPr="00493170" w:rsidRDefault="008C5A7A"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09221C" w14:textId="7E89152B"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3CA7BF9B"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088670" w14:textId="77777777" w:rsidR="008C5A7A" w:rsidRPr="00E371AF" w:rsidRDefault="008C5A7A"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761A3CF8" w14:textId="77777777" w:rsidR="008C5A7A" w:rsidRDefault="008C5A7A"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67A1DE77" w14:textId="77777777" w:rsidR="008C5A7A" w:rsidRPr="00756220"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E07C7B"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146130" w14:textId="11CD4371"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E1347F"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5B528851"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6E847D" w14:textId="77777777" w:rsidR="008C5A7A" w:rsidRPr="00E371AF" w:rsidRDefault="008C5A7A" w:rsidP="00EA0A5E">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4CDD6775" w14:textId="77777777" w:rsidR="008C5A7A" w:rsidRPr="00756220" w:rsidRDefault="008C5A7A" w:rsidP="00EA0A5E">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D6C83F" w14:textId="77777777" w:rsidR="008C5A7A" w:rsidRDefault="008C5A7A" w:rsidP="00EA0A5E">
            <w:pPr>
              <w:spacing w:after="0" w:line="240" w:lineRule="auto"/>
              <w:ind w:right="140"/>
              <w:jc w:val="center"/>
              <w:rPr>
                <w:rFonts w:ascii="Arial" w:eastAsia="Arial" w:hAnsi="Arial" w:cs="Arial"/>
                <w:b/>
                <w:color w:val="000000"/>
                <w:sz w:val="18"/>
                <w:szCs w:val="18"/>
              </w:rPr>
            </w:pPr>
          </w:p>
          <w:p w14:paraId="1ECD0370" w14:textId="77777777" w:rsidR="008C5A7A" w:rsidRDefault="008C5A7A" w:rsidP="00EA0A5E">
            <w:pPr>
              <w:spacing w:after="0" w:line="240" w:lineRule="auto"/>
              <w:ind w:right="140"/>
              <w:jc w:val="center"/>
              <w:rPr>
                <w:rFonts w:ascii="Arial" w:eastAsia="Arial" w:hAnsi="Arial" w:cs="Arial"/>
                <w:b/>
                <w:color w:val="000000"/>
                <w:sz w:val="18"/>
                <w:szCs w:val="18"/>
              </w:rPr>
            </w:pPr>
          </w:p>
          <w:p w14:paraId="3A099E67" w14:textId="77777777" w:rsidR="008C5A7A" w:rsidRDefault="008C5A7A" w:rsidP="00EA0A5E">
            <w:pPr>
              <w:spacing w:after="0" w:line="240" w:lineRule="auto"/>
              <w:ind w:right="140"/>
              <w:jc w:val="center"/>
              <w:rPr>
                <w:rFonts w:ascii="Arial" w:eastAsia="Arial" w:hAnsi="Arial" w:cs="Arial"/>
                <w:b/>
                <w:color w:val="000000"/>
                <w:sz w:val="18"/>
                <w:szCs w:val="18"/>
              </w:rPr>
            </w:pPr>
          </w:p>
          <w:p w14:paraId="1E0EB088" w14:textId="77777777" w:rsidR="008C5A7A" w:rsidRDefault="008C5A7A" w:rsidP="00EA0A5E">
            <w:pPr>
              <w:spacing w:after="0" w:line="240" w:lineRule="auto"/>
              <w:ind w:right="140"/>
              <w:jc w:val="center"/>
              <w:rPr>
                <w:rFonts w:ascii="Arial" w:eastAsia="Arial" w:hAnsi="Arial" w:cs="Arial"/>
                <w:b/>
                <w:color w:val="000000"/>
                <w:sz w:val="18"/>
                <w:szCs w:val="18"/>
              </w:rPr>
            </w:pPr>
          </w:p>
          <w:p w14:paraId="34972673" w14:textId="77777777" w:rsidR="008C5A7A" w:rsidRDefault="008C5A7A" w:rsidP="00EA0A5E">
            <w:pPr>
              <w:spacing w:after="0" w:line="240" w:lineRule="auto"/>
              <w:ind w:right="140"/>
              <w:jc w:val="center"/>
              <w:rPr>
                <w:rFonts w:ascii="Arial" w:eastAsia="Arial" w:hAnsi="Arial" w:cs="Arial"/>
                <w:b/>
                <w:color w:val="000000"/>
                <w:sz w:val="18"/>
                <w:szCs w:val="18"/>
              </w:rPr>
            </w:pPr>
          </w:p>
          <w:p w14:paraId="25AAE9D6" w14:textId="77777777" w:rsidR="008C5A7A" w:rsidRDefault="008C5A7A" w:rsidP="00EA0A5E">
            <w:pPr>
              <w:spacing w:after="0" w:line="240" w:lineRule="auto"/>
              <w:ind w:right="140"/>
              <w:jc w:val="center"/>
              <w:rPr>
                <w:rFonts w:ascii="Arial" w:eastAsia="Arial" w:hAnsi="Arial" w:cs="Arial"/>
                <w:b/>
                <w:color w:val="000000"/>
                <w:sz w:val="18"/>
                <w:szCs w:val="18"/>
              </w:rPr>
            </w:pPr>
          </w:p>
          <w:p w14:paraId="28D98B57"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C33EDB" w14:textId="5EAB0988"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94F1E84"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09DA2C8D"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446784" w14:textId="77777777" w:rsidR="008C5A7A" w:rsidRPr="00E371AF" w:rsidRDefault="008C5A7A" w:rsidP="00EA0A5E">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4343EF7F" w14:textId="77777777" w:rsidR="008C5A7A" w:rsidRPr="00C0579C" w:rsidRDefault="008C5A7A" w:rsidP="00EA0A5E">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2047ABFD" w14:textId="77777777" w:rsidR="008C5A7A" w:rsidRPr="00C0579C" w:rsidRDefault="008C5A7A" w:rsidP="00EA0A5E">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56429448" w14:textId="56EA772E" w:rsidR="008C5A7A" w:rsidRPr="00C0579C" w:rsidRDefault="008C5A7A" w:rsidP="008C5A7A">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r>
              <w:rPr>
                <w:rFonts w:ascii="Arial" w:hAnsi="Arial" w:cs="Arial"/>
                <w:sz w:val="18"/>
                <w:szCs w:val="18"/>
                <w:lang w:eastAsia="es-ES"/>
              </w:rPr>
              <w:t>:</w:t>
            </w:r>
          </w:p>
          <w:p w14:paraId="533F7C3A" w14:textId="0422B68C" w:rsidR="008C5A7A" w:rsidRPr="00C0579C" w:rsidRDefault="009A27B1" w:rsidP="009A27B1">
            <w:pPr>
              <w:pStyle w:val="Lista2"/>
              <w:spacing w:after="0"/>
              <w:ind w:left="1870" w:firstLine="0"/>
              <w:contextualSpacing w:val="0"/>
              <w:jc w:val="both"/>
              <w:rPr>
                <w:rFonts w:ascii="Arial" w:hAnsi="Arial" w:cs="Arial"/>
                <w:sz w:val="18"/>
                <w:szCs w:val="18"/>
                <w:lang w:eastAsia="es-ES"/>
              </w:rPr>
            </w:pPr>
            <w:r>
              <w:rPr>
                <w:rFonts w:ascii="Arial" w:hAnsi="Arial" w:cs="Arial"/>
                <w:sz w:val="18"/>
                <w:szCs w:val="18"/>
                <w:lang w:eastAsia="es-ES"/>
              </w:rPr>
              <w:t xml:space="preserve">A. </w:t>
            </w:r>
            <w:r w:rsidR="008C5A7A" w:rsidRPr="00C0579C">
              <w:rPr>
                <w:rFonts w:ascii="Arial" w:hAnsi="Arial" w:cs="Arial"/>
                <w:sz w:val="18"/>
                <w:szCs w:val="18"/>
                <w:lang w:eastAsia="es-ES"/>
              </w:rPr>
              <w:t>Copia Simple del Registro sanitario sometido a prórroga.</w:t>
            </w:r>
          </w:p>
          <w:p w14:paraId="458D9064" w14:textId="03DE7E95" w:rsidR="008C5A7A" w:rsidRPr="00C0579C" w:rsidRDefault="009A27B1" w:rsidP="009A27B1">
            <w:pPr>
              <w:pStyle w:val="Lista2"/>
              <w:spacing w:after="0"/>
              <w:ind w:left="1870" w:firstLine="0"/>
              <w:contextualSpacing w:val="0"/>
              <w:jc w:val="both"/>
              <w:rPr>
                <w:rFonts w:ascii="Arial" w:hAnsi="Arial" w:cs="Arial"/>
                <w:sz w:val="18"/>
                <w:szCs w:val="18"/>
                <w:lang w:eastAsia="es-ES"/>
              </w:rPr>
            </w:pPr>
            <w:r>
              <w:rPr>
                <w:rFonts w:ascii="Arial" w:hAnsi="Arial" w:cs="Arial"/>
                <w:sz w:val="18"/>
                <w:szCs w:val="18"/>
                <w:lang w:eastAsia="es-ES"/>
              </w:rPr>
              <w:t xml:space="preserve">B. </w:t>
            </w:r>
            <w:r w:rsidR="008C5A7A" w:rsidRPr="00C0579C">
              <w:rPr>
                <w:rFonts w:ascii="Arial" w:hAnsi="Arial" w:cs="Arial"/>
                <w:sz w:val="18"/>
                <w:szCs w:val="18"/>
                <w:lang w:eastAsia="es-ES"/>
              </w:rPr>
              <w:t xml:space="preserve">Copia Simple del Acuse de recibo del trámite de prórroga del registro sanitario vigente, presentado ante la </w:t>
            </w:r>
            <w:r w:rsidR="008C5A7A" w:rsidRPr="00C0579C">
              <w:rPr>
                <w:rFonts w:ascii="Arial" w:hAnsi="Arial" w:cs="Arial"/>
                <w:b/>
                <w:bCs/>
                <w:sz w:val="18"/>
                <w:szCs w:val="18"/>
                <w:lang w:eastAsia="es-ES"/>
              </w:rPr>
              <w:t>COFEPRIS</w:t>
            </w:r>
            <w:r w:rsidR="008C5A7A" w:rsidRPr="00C0579C">
              <w:rPr>
                <w:rFonts w:ascii="Arial" w:hAnsi="Arial" w:cs="Arial"/>
                <w:sz w:val="18"/>
                <w:szCs w:val="18"/>
                <w:lang w:eastAsia="es-ES"/>
              </w:rPr>
              <w:t>.</w:t>
            </w:r>
          </w:p>
          <w:p w14:paraId="62E92591" w14:textId="56725952" w:rsidR="008C5A7A" w:rsidRPr="00C0579C" w:rsidRDefault="008C5A7A" w:rsidP="009A27B1">
            <w:pPr>
              <w:pStyle w:val="Lista2"/>
              <w:numPr>
                <w:ilvl w:val="0"/>
                <w:numId w:val="19"/>
              </w:numPr>
              <w:spacing w:after="0"/>
              <w:ind w:left="2153"/>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5531254" w14:textId="77777777" w:rsidR="008C5A7A" w:rsidRPr="00C0579C" w:rsidRDefault="008C5A7A" w:rsidP="00EA0A5E">
            <w:pPr>
              <w:pStyle w:val="Prrafodelista"/>
              <w:spacing w:after="0" w:line="240" w:lineRule="auto"/>
              <w:ind w:left="1418" w:right="140"/>
              <w:jc w:val="both"/>
              <w:rPr>
                <w:rFonts w:ascii="Arial" w:eastAsia="Century Gothic" w:hAnsi="Arial" w:cs="Arial"/>
                <w:bCs/>
                <w:color w:val="000000"/>
                <w:sz w:val="12"/>
                <w:szCs w:val="12"/>
              </w:rPr>
            </w:pPr>
          </w:p>
          <w:p w14:paraId="7EF2F482" w14:textId="77777777" w:rsidR="008C5A7A" w:rsidRDefault="008C5A7A" w:rsidP="00EA0A5E">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499B10D1" w14:textId="77777777" w:rsidR="008C5A7A" w:rsidRPr="00756220"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E109DA"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u)</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43C790" w14:textId="77777777" w:rsidR="008C5A7A" w:rsidRPr="00493170" w:rsidRDefault="008C5A7A"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34BB137" w14:textId="62997C6C"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0B6A6C15" w14:textId="77777777" w:rsidTr="0034532F">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EBDF17" w14:textId="77777777" w:rsidR="008C5A7A" w:rsidRPr="008C5B79" w:rsidRDefault="008C5A7A"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20DA32DD" w14:textId="77777777" w:rsidR="008C5A7A" w:rsidRPr="008C5B79" w:rsidRDefault="008C5A7A" w:rsidP="00EA0A5E">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6DDE17BE" w14:textId="77777777" w:rsidR="008C5A7A" w:rsidRDefault="008C5A7A"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7C41D935" w14:textId="77777777" w:rsidR="008C5A7A" w:rsidRPr="00756220"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36AE2F"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C4F228" w14:textId="54B4842A" w:rsidR="008C5A7A" w:rsidRPr="00493170" w:rsidRDefault="000F711D"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78A9B09" w14:textId="6E359BB4" w:rsidR="008C5A7A" w:rsidRPr="00493170" w:rsidRDefault="004B7AC9" w:rsidP="00EA0A5E">
            <w:pPr>
              <w:spacing w:after="0" w:line="240" w:lineRule="auto"/>
              <w:jc w:val="center"/>
              <w:rPr>
                <w:rFonts w:ascii="Arial" w:eastAsia="Times New Roman" w:hAnsi="Arial" w:cs="Arial"/>
                <w:sz w:val="18"/>
                <w:szCs w:val="18"/>
              </w:rPr>
            </w:pPr>
            <w:r>
              <w:rPr>
                <w:rFonts w:ascii="Arial" w:eastAsia="Times New Roman" w:hAnsi="Arial" w:cs="Arial"/>
                <w:b/>
                <w:bCs/>
                <w:sz w:val="18"/>
                <w:szCs w:val="18"/>
              </w:rPr>
              <w:t xml:space="preserve">                                                </w:t>
            </w:r>
          </w:p>
        </w:tc>
      </w:tr>
    </w:tbl>
    <w:p w14:paraId="30AF2C8A" w14:textId="4B4C682C" w:rsidR="00CF5393" w:rsidRDefault="00CF5393" w:rsidP="00AA75C2">
      <w:pPr>
        <w:tabs>
          <w:tab w:val="left" w:pos="2166"/>
        </w:tabs>
        <w:ind w:right="140"/>
        <w:jc w:val="both"/>
        <w:rPr>
          <w:rFonts w:ascii="Arial" w:eastAsia="Arial" w:hAnsi="Arial" w:cs="Arial"/>
          <w:spacing w:val="1"/>
          <w:sz w:val="22"/>
          <w:szCs w:val="22"/>
          <w:lang w:val="es-ES"/>
        </w:rPr>
      </w:pPr>
    </w:p>
    <w:p w14:paraId="4D45491C" w14:textId="63B8265F"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942"/>
        <w:gridCol w:w="1275"/>
        <w:gridCol w:w="1275"/>
        <w:gridCol w:w="994"/>
      </w:tblGrid>
      <w:tr w:rsidR="008C5A7A" w:rsidRPr="00FD52F1" w14:paraId="160895F4" w14:textId="77777777" w:rsidTr="008C5A7A">
        <w:trPr>
          <w:trHeight w:val="20"/>
          <w:jc w:val="center"/>
        </w:trPr>
        <w:tc>
          <w:tcPr>
            <w:tcW w:w="3310" w:type="pct"/>
            <w:vMerge w:val="restart"/>
            <w:tcBorders>
              <w:top w:val="single" w:sz="4" w:space="0" w:color="666666"/>
              <w:left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bookmarkEnd w:id="2"/>
          <w:p w14:paraId="47B9387B" w14:textId="1124F059" w:rsidR="008C5A7A" w:rsidRPr="00493170" w:rsidRDefault="008C5A7A" w:rsidP="00EA0A5E">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w:t>
            </w:r>
            <w:bookmarkStart w:id="6" w:name="_Hlk111479017"/>
            <w:r w:rsidRPr="008C5A7A">
              <w:rPr>
                <w:rFonts w:ascii="Arial" w:eastAsiaTheme="minorEastAsia" w:hAnsi="Arial" w:cs="Arial"/>
                <w:b/>
                <w:bCs/>
                <w:sz w:val="20"/>
                <w:szCs w:val="20"/>
              </w:rPr>
              <w:t>GRUPO FAYX S.A. DE C.V.</w:t>
            </w:r>
            <w:bookmarkEnd w:id="6"/>
          </w:p>
        </w:tc>
        <w:tc>
          <w:tcPr>
            <w:tcW w:w="608" w:type="pct"/>
            <w:vMerge w:val="restart"/>
            <w:tcBorders>
              <w:top w:val="single" w:sz="4" w:space="0" w:color="666666"/>
              <w:left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27B8AA6B"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4"/>
                <w:szCs w:val="14"/>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D6E3BC" w:themeFill="accent3" w:themeFillTint="66"/>
            <w:tcMar>
              <w:top w:w="0" w:type="dxa"/>
              <w:left w:w="108" w:type="dxa"/>
              <w:bottom w:w="0" w:type="dxa"/>
              <w:right w:w="108" w:type="dxa"/>
            </w:tcMar>
            <w:vAlign w:val="center"/>
          </w:tcPr>
          <w:p w14:paraId="726E8C48"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C5A7A" w:rsidRPr="00FD52F1" w14:paraId="1C964BAB" w14:textId="77777777" w:rsidTr="008C5A7A">
        <w:trPr>
          <w:trHeight w:val="20"/>
          <w:jc w:val="center"/>
        </w:trPr>
        <w:tc>
          <w:tcPr>
            <w:tcW w:w="3310" w:type="pct"/>
            <w:vMerge/>
            <w:tcBorders>
              <w:left w:val="single" w:sz="4" w:space="0" w:color="666666"/>
              <w:bottom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626D656A" w14:textId="77777777" w:rsidR="008C5A7A" w:rsidRPr="00493170" w:rsidRDefault="008C5A7A" w:rsidP="00EA0A5E">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19D8810E"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p>
        </w:tc>
        <w:tc>
          <w:tcPr>
            <w:tcW w:w="608" w:type="pct"/>
            <w:tcBorders>
              <w:top w:val="single" w:sz="4" w:space="0" w:color="000000"/>
              <w:left w:val="single" w:sz="4" w:space="0" w:color="666666"/>
              <w:bottom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21DBBEFE"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474" w:type="pct"/>
            <w:tcBorders>
              <w:top w:val="single" w:sz="4" w:space="0" w:color="000000"/>
              <w:left w:val="single" w:sz="4" w:space="0" w:color="666666"/>
              <w:bottom w:val="single" w:sz="4" w:space="0" w:color="666666"/>
              <w:right w:val="single" w:sz="4" w:space="0" w:color="666666"/>
            </w:tcBorders>
            <w:shd w:val="clear" w:color="auto" w:fill="D6E3BC" w:themeFill="accent3" w:themeFillTint="66"/>
            <w:vAlign w:val="center"/>
          </w:tcPr>
          <w:p w14:paraId="063AE600"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03637" w:rsidRPr="00FD52F1" w14:paraId="5C7FEB35" w14:textId="77777777" w:rsidTr="00403637">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CC0FF5" w14:textId="77777777" w:rsidR="00403637" w:rsidRPr="00493170" w:rsidRDefault="00403637" w:rsidP="0040363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CF6A8" w14:textId="77777777" w:rsidR="00403637" w:rsidRPr="00493170" w:rsidRDefault="00403637" w:rsidP="00403637">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DF5DE6" w14:textId="6CC10FC7"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tcPr>
          <w:p w14:paraId="20223CB7" w14:textId="77777777" w:rsidR="00403637" w:rsidRPr="00493170" w:rsidRDefault="00403637" w:rsidP="00403637">
            <w:pPr>
              <w:spacing w:after="0" w:line="240" w:lineRule="auto"/>
              <w:rPr>
                <w:rFonts w:ascii="Arial" w:eastAsia="Times New Roman" w:hAnsi="Arial" w:cs="Arial"/>
                <w:sz w:val="18"/>
                <w:szCs w:val="18"/>
              </w:rPr>
            </w:pPr>
          </w:p>
        </w:tc>
      </w:tr>
      <w:tr w:rsidR="00403637" w:rsidRPr="00FD52F1" w14:paraId="04115548" w14:textId="77777777" w:rsidTr="0034532F">
        <w:trPr>
          <w:trHeight w:val="97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6F28F8" w14:textId="77777777" w:rsidR="00403637" w:rsidRPr="00493170" w:rsidRDefault="00403637" w:rsidP="00403637">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D838E54" w14:textId="69ED775A" w:rsidR="00403637" w:rsidRPr="009A27B1" w:rsidRDefault="00403637" w:rsidP="0034532F">
            <w:pPr>
              <w:pStyle w:val="Prrafodelista"/>
              <w:numPr>
                <w:ilvl w:val="3"/>
                <w:numId w:val="4"/>
              </w:numPr>
              <w:ind w:left="878" w:right="140"/>
              <w:jc w:val="both"/>
              <w:rPr>
                <w:rFonts w:ascii="Arial" w:eastAsia="Times New Roman" w:hAnsi="Arial" w:cs="Arial"/>
                <w:sz w:val="18"/>
                <w:szCs w:val="18"/>
              </w:rPr>
            </w:pPr>
            <w:r w:rsidRPr="009A27B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9A27B1">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F81D5B" w14:textId="77777777" w:rsidR="00403637" w:rsidRPr="00493170" w:rsidRDefault="00403637" w:rsidP="00403637">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8B1B2D" w14:textId="45872ABF"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29E7593" w14:textId="77777777" w:rsidR="00403637" w:rsidRPr="00493170" w:rsidRDefault="00403637" w:rsidP="00403637">
            <w:pPr>
              <w:spacing w:after="0" w:line="240" w:lineRule="auto"/>
              <w:rPr>
                <w:rFonts w:ascii="Arial" w:eastAsia="Times New Roman" w:hAnsi="Arial" w:cs="Arial"/>
                <w:sz w:val="18"/>
                <w:szCs w:val="18"/>
              </w:rPr>
            </w:pPr>
          </w:p>
        </w:tc>
      </w:tr>
      <w:tr w:rsidR="00403637" w:rsidRPr="00FD52F1" w14:paraId="0383F7EF"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016C92" w14:textId="77777777" w:rsidR="00403637" w:rsidRPr="00493170" w:rsidRDefault="00403637" w:rsidP="00403637">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9AEE678" w14:textId="2EB93090" w:rsidR="00403637" w:rsidRPr="008C5A7A" w:rsidRDefault="00403637" w:rsidP="009A27B1">
            <w:pPr>
              <w:pStyle w:val="Prrafodelista"/>
              <w:numPr>
                <w:ilvl w:val="4"/>
                <w:numId w:val="4"/>
              </w:numPr>
              <w:ind w:left="878" w:right="140"/>
              <w:jc w:val="both"/>
              <w:rPr>
                <w:rFonts w:ascii="Arial" w:eastAsia="Century Gothic" w:hAnsi="Arial" w:cs="Arial"/>
                <w:bCs/>
                <w:color w:val="000000"/>
                <w:sz w:val="18"/>
                <w:szCs w:val="18"/>
              </w:rPr>
            </w:pPr>
            <w:r w:rsidRPr="008C5A7A">
              <w:rPr>
                <w:rFonts w:ascii="Arial" w:eastAsia="Arial" w:hAnsi="Arial" w:cs="Arial"/>
                <w:bCs/>
                <w:color w:val="000000"/>
                <w:sz w:val="18"/>
                <w:szCs w:val="18"/>
              </w:rPr>
              <w:t>Presentar copia vigente del RUPC (en caso de contar con él).</w:t>
            </w:r>
          </w:p>
          <w:p w14:paraId="25CC63BC" w14:textId="77777777" w:rsidR="00403637" w:rsidRPr="00346C61" w:rsidRDefault="00403637" w:rsidP="00403637">
            <w:pPr>
              <w:pStyle w:val="Prrafodelista"/>
              <w:spacing w:after="0" w:line="240" w:lineRule="auto"/>
              <w:ind w:left="1445" w:right="140" w:hanging="1134"/>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2D1AEA7B" w14:textId="3A0E517B" w:rsidR="00403637" w:rsidRPr="008C5A7A" w:rsidRDefault="00403637" w:rsidP="009A27B1">
            <w:pPr>
              <w:pStyle w:val="Prrafodelista"/>
              <w:numPr>
                <w:ilvl w:val="0"/>
                <w:numId w:val="20"/>
              </w:numPr>
              <w:ind w:right="140"/>
              <w:jc w:val="both"/>
              <w:rPr>
                <w:rFonts w:ascii="Arial" w:eastAsia="Century Gothic" w:hAnsi="Arial" w:cs="Arial"/>
                <w:b/>
                <w:color w:val="000000"/>
                <w:sz w:val="18"/>
                <w:szCs w:val="18"/>
              </w:rPr>
            </w:pPr>
            <w:r w:rsidRPr="008C5A7A">
              <w:rPr>
                <w:rFonts w:ascii="Arial" w:hAnsi="Arial" w:cs="Arial"/>
                <w:sz w:val="18"/>
                <w:szCs w:val="18"/>
              </w:rPr>
              <w:t>Original o copia certificada solo para cotejo (se devolverá al término del acto) y</w:t>
            </w:r>
            <w:r w:rsidRPr="008C5A7A">
              <w:rPr>
                <w:rFonts w:ascii="Arial" w:eastAsia="Century Gothic" w:hAnsi="Arial" w:cs="Arial"/>
                <w:b/>
                <w:color w:val="000000"/>
                <w:sz w:val="18"/>
                <w:szCs w:val="18"/>
              </w:rPr>
              <w:t xml:space="preserve"> </w:t>
            </w:r>
            <w:r w:rsidRPr="008C5A7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CA23996" w14:textId="7166DC41" w:rsidR="00403637" w:rsidRPr="009A27B1" w:rsidRDefault="00403637" w:rsidP="0034532F">
            <w:pPr>
              <w:pStyle w:val="Prrafodelista"/>
              <w:numPr>
                <w:ilvl w:val="0"/>
                <w:numId w:val="20"/>
              </w:numPr>
              <w:ind w:right="140"/>
              <w:jc w:val="both"/>
              <w:rPr>
                <w:rFonts w:ascii="Arial" w:eastAsia="Century Gothic" w:hAnsi="Arial" w:cs="Arial"/>
                <w:b/>
                <w:color w:val="000000"/>
                <w:sz w:val="18"/>
                <w:szCs w:val="18"/>
              </w:rPr>
            </w:pPr>
            <w:r w:rsidRPr="009A27B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6882593" w14:textId="77777777" w:rsidR="00403637" w:rsidRPr="0034532F" w:rsidRDefault="00403637" w:rsidP="00403637">
            <w:pPr>
              <w:spacing w:after="0" w:line="240" w:lineRule="auto"/>
              <w:ind w:left="1134" w:right="140"/>
              <w:jc w:val="both"/>
              <w:rPr>
                <w:rFonts w:ascii="Arial" w:hAnsi="Arial" w:cs="Arial"/>
                <w:b/>
                <w:bCs/>
                <w:sz w:val="18"/>
                <w:szCs w:val="18"/>
              </w:rPr>
            </w:pPr>
            <w:r w:rsidRPr="0034532F">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601682CB" w14:textId="061B0A9C" w:rsidR="00403637" w:rsidRPr="00493170"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AA49277" w14:textId="57D5140B" w:rsidR="00403637" w:rsidRPr="00493170"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693CE92" w14:textId="4F684741" w:rsidR="00403637" w:rsidRPr="00493170"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w:t>
            </w:r>
            <w:r w:rsidRPr="00FD52F1">
              <w:rPr>
                <w:rFonts w:ascii="Arial" w:hAnsi="Arial" w:cs="Arial"/>
                <w:sz w:val="18"/>
                <w:szCs w:val="18"/>
              </w:rPr>
              <w:lastRenderedPageBreak/>
              <w:t xml:space="preserve">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1F68B419" w14:textId="388BA483" w:rsidR="00403637" w:rsidRPr="008A64A6"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ED1DCB5" w14:textId="2E3BA8F6" w:rsidR="00403637" w:rsidRPr="009A27B1" w:rsidRDefault="00FC752B" w:rsidP="00FC752B">
            <w:pPr>
              <w:pStyle w:val="Prrafodelista"/>
              <w:ind w:left="1440" w:right="140"/>
              <w:jc w:val="both"/>
              <w:rPr>
                <w:rFonts w:ascii="Arial" w:eastAsia="Century Gothic" w:hAnsi="Arial" w:cs="Arial"/>
                <w:b/>
                <w:bCs/>
                <w:color w:val="000000"/>
                <w:sz w:val="16"/>
                <w:szCs w:val="16"/>
              </w:rPr>
            </w:pPr>
            <w:r>
              <w:rPr>
                <w:rFonts w:ascii="Arial" w:hAnsi="Arial" w:cs="Arial"/>
                <w:b/>
                <w:bCs/>
                <w:sz w:val="16"/>
                <w:szCs w:val="16"/>
              </w:rPr>
              <w:t>3.</w:t>
            </w:r>
            <w:r w:rsidR="00403637" w:rsidRPr="009A27B1">
              <w:rPr>
                <w:rFonts w:ascii="Arial" w:hAnsi="Arial" w:cs="Arial"/>
                <w:b/>
                <w:bCs/>
                <w:sz w:val="16"/>
                <w:szCs w:val="16"/>
              </w:rPr>
              <w:t>TRATÁNDOSE DE PERSONAS FÍSICAS, DEBERÁ PRESENTAR, ADEMÁS:</w:t>
            </w:r>
          </w:p>
          <w:p w14:paraId="240CB305" w14:textId="1B82A6F0" w:rsidR="00403637" w:rsidRPr="009A27B1" w:rsidRDefault="00403637" w:rsidP="009A27B1">
            <w:pPr>
              <w:pStyle w:val="Prrafodelista"/>
              <w:numPr>
                <w:ilvl w:val="0"/>
                <w:numId w:val="22"/>
              </w:numPr>
              <w:ind w:right="140"/>
              <w:jc w:val="both"/>
              <w:rPr>
                <w:rFonts w:ascii="Arial" w:eastAsia="Century Gothic" w:hAnsi="Arial" w:cs="Arial"/>
                <w:b/>
                <w:color w:val="000000"/>
                <w:sz w:val="18"/>
                <w:szCs w:val="18"/>
              </w:rPr>
            </w:pPr>
            <w:r w:rsidRPr="009A27B1">
              <w:rPr>
                <w:rFonts w:ascii="Arial" w:hAnsi="Arial" w:cs="Arial"/>
                <w:sz w:val="18"/>
                <w:szCs w:val="18"/>
              </w:rPr>
              <w:t>Original de acta de nacimiento, misma que se quedará en el expediente.</w:t>
            </w:r>
          </w:p>
          <w:p w14:paraId="163C8130" w14:textId="23FAED50" w:rsidR="00403637" w:rsidRPr="00493170" w:rsidRDefault="00403637" w:rsidP="009A27B1">
            <w:pPr>
              <w:pStyle w:val="Prrafodelista"/>
              <w:numPr>
                <w:ilvl w:val="0"/>
                <w:numId w:val="22"/>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A34D506" w14:textId="749AAB82" w:rsidR="00403637" w:rsidRPr="009A27B1" w:rsidRDefault="00403637" w:rsidP="009A27B1">
            <w:pPr>
              <w:pStyle w:val="Prrafodelista"/>
              <w:numPr>
                <w:ilvl w:val="0"/>
                <w:numId w:val="22"/>
              </w:numPr>
              <w:ind w:right="140"/>
              <w:jc w:val="both"/>
              <w:rPr>
                <w:rFonts w:ascii="Arial" w:eastAsia="Century Gothic" w:hAnsi="Arial" w:cs="Arial"/>
                <w:b/>
                <w:color w:val="000000"/>
                <w:sz w:val="18"/>
                <w:szCs w:val="18"/>
              </w:rPr>
            </w:pPr>
            <w:r w:rsidRPr="009A27B1">
              <w:rPr>
                <w:rFonts w:ascii="Arial" w:hAnsi="Arial" w:cs="Arial"/>
                <w:sz w:val="18"/>
                <w:szCs w:val="18"/>
              </w:rPr>
              <w:t xml:space="preserve">Copia simple del comprobante de domicilio, no mayor a 2 meses de antigüedad a la fecha del Acto de Presentación y Apertura de Proposiciones, a nombre del </w:t>
            </w:r>
            <w:r w:rsidRPr="009A27B1">
              <w:rPr>
                <w:rFonts w:ascii="Arial" w:hAnsi="Arial" w:cs="Arial"/>
                <w:b/>
                <w:bCs/>
                <w:sz w:val="18"/>
                <w:szCs w:val="18"/>
              </w:rPr>
              <w:t>PARTICIPANTE</w:t>
            </w:r>
            <w:r w:rsidRPr="009A27B1">
              <w:rPr>
                <w:rFonts w:ascii="Arial" w:hAnsi="Arial" w:cs="Arial"/>
                <w:sz w:val="18"/>
                <w:szCs w:val="18"/>
              </w:rPr>
              <w:t>.</w:t>
            </w:r>
          </w:p>
          <w:p w14:paraId="47DCFEB4" w14:textId="243BBE24" w:rsidR="00403637" w:rsidRPr="00346C61" w:rsidRDefault="00403637" w:rsidP="009A27B1">
            <w:pPr>
              <w:pStyle w:val="Prrafodelista"/>
              <w:numPr>
                <w:ilvl w:val="0"/>
                <w:numId w:val="22"/>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2409B9" w14:textId="77777777" w:rsidR="00403637" w:rsidRPr="00493170" w:rsidRDefault="00403637" w:rsidP="00403637">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06EACF" w14:textId="3A0107FD"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10E1B699" w14:textId="3E26D59D" w:rsidR="0034532F" w:rsidRDefault="0034532F" w:rsidP="0034532F">
            <w:pPr>
              <w:spacing w:after="0" w:line="240" w:lineRule="auto"/>
              <w:rPr>
                <w:rFonts w:ascii="Arial" w:eastAsia="Times New Roman" w:hAnsi="Arial" w:cs="Arial"/>
                <w:b/>
                <w:bCs/>
                <w:sz w:val="18"/>
                <w:szCs w:val="18"/>
              </w:rPr>
            </w:pPr>
          </w:p>
          <w:p w14:paraId="72DDAD31" w14:textId="3D4A23BE" w:rsidR="0034532F" w:rsidRDefault="0034532F" w:rsidP="00403637">
            <w:pPr>
              <w:spacing w:after="0" w:line="240" w:lineRule="auto"/>
              <w:jc w:val="center"/>
              <w:rPr>
                <w:rFonts w:ascii="Arial" w:eastAsia="Times New Roman" w:hAnsi="Arial" w:cs="Arial"/>
                <w:b/>
                <w:bCs/>
                <w:sz w:val="18"/>
                <w:szCs w:val="18"/>
              </w:rPr>
            </w:pPr>
          </w:p>
          <w:p w14:paraId="6049FC13" w14:textId="46147334" w:rsidR="0034532F" w:rsidRDefault="0034532F" w:rsidP="00403637">
            <w:pPr>
              <w:spacing w:after="0" w:line="240" w:lineRule="auto"/>
              <w:jc w:val="center"/>
              <w:rPr>
                <w:rFonts w:ascii="Arial" w:eastAsia="Times New Roman" w:hAnsi="Arial" w:cs="Arial"/>
                <w:b/>
                <w:bCs/>
                <w:sz w:val="18"/>
                <w:szCs w:val="18"/>
              </w:rPr>
            </w:pPr>
          </w:p>
          <w:p w14:paraId="1994667D" w14:textId="6D2C7FA8" w:rsidR="0034532F" w:rsidRDefault="0034532F" w:rsidP="00403637">
            <w:pPr>
              <w:spacing w:after="0" w:line="240" w:lineRule="auto"/>
              <w:jc w:val="center"/>
              <w:rPr>
                <w:rFonts w:ascii="Arial" w:eastAsia="Times New Roman" w:hAnsi="Arial" w:cs="Arial"/>
                <w:b/>
                <w:bCs/>
                <w:sz w:val="18"/>
                <w:szCs w:val="18"/>
              </w:rPr>
            </w:pPr>
          </w:p>
          <w:p w14:paraId="5F2A3D5A" w14:textId="72808022" w:rsidR="0034532F" w:rsidRDefault="0034532F" w:rsidP="00403637">
            <w:pPr>
              <w:spacing w:after="0" w:line="240" w:lineRule="auto"/>
              <w:jc w:val="center"/>
              <w:rPr>
                <w:rFonts w:ascii="Arial" w:eastAsia="Times New Roman" w:hAnsi="Arial" w:cs="Arial"/>
                <w:b/>
                <w:bCs/>
                <w:sz w:val="18"/>
                <w:szCs w:val="18"/>
              </w:rPr>
            </w:pPr>
          </w:p>
          <w:p w14:paraId="46C07B68" w14:textId="614B23B7" w:rsidR="0034532F" w:rsidRDefault="0034532F" w:rsidP="00403637">
            <w:pPr>
              <w:spacing w:after="0" w:line="240" w:lineRule="auto"/>
              <w:jc w:val="center"/>
              <w:rPr>
                <w:rFonts w:ascii="Arial" w:eastAsia="Times New Roman" w:hAnsi="Arial" w:cs="Arial"/>
                <w:b/>
                <w:bCs/>
                <w:sz w:val="18"/>
                <w:szCs w:val="18"/>
              </w:rPr>
            </w:pPr>
          </w:p>
          <w:p w14:paraId="1AA602A4" w14:textId="77777777" w:rsidR="0034532F" w:rsidRDefault="0034532F" w:rsidP="00403637">
            <w:pPr>
              <w:spacing w:after="0" w:line="240" w:lineRule="auto"/>
              <w:jc w:val="center"/>
              <w:rPr>
                <w:rFonts w:ascii="Arial" w:eastAsia="Times New Roman" w:hAnsi="Arial" w:cs="Arial"/>
                <w:b/>
                <w:bCs/>
                <w:sz w:val="18"/>
                <w:szCs w:val="18"/>
              </w:rPr>
            </w:pPr>
          </w:p>
          <w:p w14:paraId="3EFB8270" w14:textId="2EA5EC86"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7C8C0B64" w14:textId="77777777" w:rsidR="00403637" w:rsidRDefault="00403637" w:rsidP="00403637">
            <w:pPr>
              <w:spacing w:after="0" w:line="240" w:lineRule="auto"/>
              <w:jc w:val="center"/>
              <w:rPr>
                <w:rFonts w:ascii="Arial" w:eastAsia="Times New Roman" w:hAnsi="Arial" w:cs="Arial"/>
                <w:b/>
                <w:bCs/>
                <w:sz w:val="18"/>
                <w:szCs w:val="18"/>
              </w:rPr>
            </w:pPr>
          </w:p>
          <w:p w14:paraId="7E57471E" w14:textId="11584CC2" w:rsidR="00403637" w:rsidRDefault="00403637" w:rsidP="00403637">
            <w:pPr>
              <w:spacing w:after="0" w:line="240" w:lineRule="auto"/>
              <w:jc w:val="center"/>
              <w:rPr>
                <w:rFonts w:ascii="Arial" w:eastAsia="Times New Roman" w:hAnsi="Arial" w:cs="Arial"/>
                <w:b/>
                <w:bCs/>
                <w:sz w:val="18"/>
                <w:szCs w:val="18"/>
              </w:rPr>
            </w:pPr>
          </w:p>
          <w:p w14:paraId="03855884" w14:textId="6DC01B47" w:rsidR="0034532F" w:rsidRDefault="0034532F" w:rsidP="00403637">
            <w:pPr>
              <w:spacing w:after="0" w:line="240" w:lineRule="auto"/>
              <w:jc w:val="center"/>
              <w:rPr>
                <w:rFonts w:ascii="Arial" w:eastAsia="Times New Roman" w:hAnsi="Arial" w:cs="Arial"/>
                <w:b/>
                <w:bCs/>
                <w:sz w:val="18"/>
                <w:szCs w:val="18"/>
              </w:rPr>
            </w:pPr>
          </w:p>
          <w:p w14:paraId="7DE35A7E" w14:textId="16137C9A" w:rsidR="0034532F" w:rsidRDefault="0034532F" w:rsidP="00403637">
            <w:pPr>
              <w:spacing w:after="0" w:line="240" w:lineRule="auto"/>
              <w:jc w:val="center"/>
              <w:rPr>
                <w:rFonts w:ascii="Arial" w:eastAsia="Times New Roman" w:hAnsi="Arial" w:cs="Arial"/>
                <w:b/>
                <w:bCs/>
                <w:sz w:val="18"/>
                <w:szCs w:val="18"/>
              </w:rPr>
            </w:pPr>
          </w:p>
          <w:p w14:paraId="049FD7EC" w14:textId="032B2027" w:rsidR="0034532F" w:rsidRDefault="0034532F" w:rsidP="00403637">
            <w:pPr>
              <w:spacing w:after="0" w:line="240" w:lineRule="auto"/>
              <w:jc w:val="center"/>
              <w:rPr>
                <w:rFonts w:ascii="Arial" w:eastAsia="Times New Roman" w:hAnsi="Arial" w:cs="Arial"/>
                <w:b/>
                <w:bCs/>
                <w:sz w:val="18"/>
                <w:szCs w:val="18"/>
              </w:rPr>
            </w:pPr>
          </w:p>
          <w:p w14:paraId="287D1A1D" w14:textId="625F88E0" w:rsidR="0034532F" w:rsidRDefault="0034532F" w:rsidP="00403637">
            <w:pPr>
              <w:spacing w:after="0" w:line="240" w:lineRule="auto"/>
              <w:jc w:val="center"/>
              <w:rPr>
                <w:rFonts w:ascii="Arial" w:eastAsia="Times New Roman" w:hAnsi="Arial" w:cs="Arial"/>
                <w:b/>
                <w:bCs/>
                <w:sz w:val="18"/>
                <w:szCs w:val="18"/>
              </w:rPr>
            </w:pPr>
          </w:p>
          <w:p w14:paraId="0612EF04" w14:textId="1F6826AD" w:rsidR="0034532F" w:rsidRDefault="0034532F" w:rsidP="00403637">
            <w:pPr>
              <w:spacing w:after="0" w:line="240" w:lineRule="auto"/>
              <w:jc w:val="center"/>
              <w:rPr>
                <w:rFonts w:ascii="Arial" w:eastAsia="Times New Roman" w:hAnsi="Arial" w:cs="Arial"/>
                <w:b/>
                <w:bCs/>
                <w:sz w:val="18"/>
                <w:szCs w:val="18"/>
              </w:rPr>
            </w:pPr>
          </w:p>
          <w:p w14:paraId="79A0737E" w14:textId="77777777" w:rsidR="0034532F" w:rsidRDefault="0034532F" w:rsidP="00403637">
            <w:pPr>
              <w:spacing w:after="0" w:line="240" w:lineRule="auto"/>
              <w:jc w:val="center"/>
              <w:rPr>
                <w:rFonts w:ascii="Arial" w:eastAsia="Times New Roman" w:hAnsi="Arial" w:cs="Arial"/>
                <w:b/>
                <w:bCs/>
                <w:sz w:val="18"/>
                <w:szCs w:val="18"/>
              </w:rPr>
            </w:pPr>
          </w:p>
          <w:p w14:paraId="25437B3B" w14:textId="28DB4BD2" w:rsidR="0034532F" w:rsidRDefault="0034532F" w:rsidP="00403637">
            <w:pPr>
              <w:spacing w:after="0" w:line="240" w:lineRule="auto"/>
              <w:jc w:val="center"/>
              <w:rPr>
                <w:rFonts w:ascii="Arial" w:eastAsia="Times New Roman" w:hAnsi="Arial" w:cs="Arial"/>
                <w:b/>
                <w:bCs/>
                <w:sz w:val="18"/>
                <w:szCs w:val="18"/>
              </w:rPr>
            </w:pPr>
          </w:p>
          <w:p w14:paraId="7FF87267" w14:textId="77777777" w:rsidR="0034532F" w:rsidRDefault="0034532F" w:rsidP="00403637">
            <w:pPr>
              <w:spacing w:after="0" w:line="240" w:lineRule="auto"/>
              <w:jc w:val="center"/>
              <w:rPr>
                <w:rFonts w:ascii="Arial" w:eastAsia="Times New Roman" w:hAnsi="Arial" w:cs="Arial"/>
                <w:b/>
                <w:bCs/>
                <w:sz w:val="18"/>
                <w:szCs w:val="18"/>
              </w:rPr>
            </w:pPr>
          </w:p>
          <w:p w14:paraId="253D2D80" w14:textId="77777777" w:rsidR="00403637" w:rsidRDefault="00403637" w:rsidP="00403637">
            <w:pPr>
              <w:spacing w:after="0" w:line="240" w:lineRule="auto"/>
              <w:jc w:val="center"/>
              <w:rPr>
                <w:rFonts w:ascii="Arial" w:eastAsia="Times New Roman" w:hAnsi="Arial" w:cs="Arial"/>
                <w:b/>
                <w:bCs/>
                <w:sz w:val="18"/>
                <w:szCs w:val="18"/>
              </w:rPr>
            </w:pPr>
          </w:p>
          <w:p w14:paraId="2EC13437" w14:textId="77777777" w:rsidR="00403637" w:rsidRDefault="00403637" w:rsidP="00403637">
            <w:pPr>
              <w:spacing w:after="0" w:line="240" w:lineRule="auto"/>
              <w:jc w:val="center"/>
              <w:rPr>
                <w:rFonts w:ascii="Arial" w:eastAsia="Times New Roman" w:hAnsi="Arial" w:cs="Arial"/>
                <w:b/>
                <w:bCs/>
                <w:sz w:val="18"/>
                <w:szCs w:val="18"/>
              </w:rPr>
            </w:pPr>
          </w:p>
          <w:p w14:paraId="33AF6E81" w14:textId="77777777" w:rsidR="00403637" w:rsidRDefault="00403637" w:rsidP="00403637">
            <w:pPr>
              <w:spacing w:after="0" w:line="240" w:lineRule="auto"/>
              <w:jc w:val="center"/>
              <w:rPr>
                <w:rFonts w:ascii="Arial" w:eastAsia="Times New Roman" w:hAnsi="Arial" w:cs="Arial"/>
                <w:b/>
                <w:bCs/>
                <w:sz w:val="18"/>
                <w:szCs w:val="18"/>
              </w:rPr>
            </w:pPr>
          </w:p>
          <w:p w14:paraId="15B82AC1" w14:textId="77777777" w:rsidR="00403637" w:rsidRDefault="00403637" w:rsidP="0034532F">
            <w:pPr>
              <w:spacing w:after="0" w:line="240" w:lineRule="auto"/>
              <w:rPr>
                <w:rFonts w:ascii="Arial" w:eastAsia="Times New Roman" w:hAnsi="Arial" w:cs="Arial"/>
                <w:b/>
                <w:bCs/>
                <w:sz w:val="18"/>
                <w:szCs w:val="18"/>
              </w:rPr>
            </w:pPr>
          </w:p>
          <w:p w14:paraId="0303DDAF" w14:textId="77777777" w:rsidR="00403637" w:rsidRDefault="00403637" w:rsidP="00403637">
            <w:pPr>
              <w:spacing w:after="0" w:line="240" w:lineRule="auto"/>
              <w:jc w:val="center"/>
              <w:rPr>
                <w:rFonts w:ascii="Arial" w:eastAsia="Times New Roman" w:hAnsi="Arial" w:cs="Arial"/>
                <w:b/>
                <w:bCs/>
                <w:sz w:val="18"/>
                <w:szCs w:val="18"/>
              </w:rPr>
            </w:pPr>
          </w:p>
          <w:p w14:paraId="5B83D788" w14:textId="3C8AA9EE"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01683B30" w14:textId="77777777" w:rsidR="00403637" w:rsidRDefault="00403637" w:rsidP="00403637">
            <w:pPr>
              <w:spacing w:after="0" w:line="240" w:lineRule="auto"/>
              <w:jc w:val="center"/>
              <w:rPr>
                <w:rFonts w:ascii="Arial" w:eastAsia="Times New Roman" w:hAnsi="Arial" w:cs="Arial"/>
                <w:b/>
                <w:bCs/>
                <w:sz w:val="18"/>
                <w:szCs w:val="18"/>
              </w:rPr>
            </w:pPr>
          </w:p>
          <w:p w14:paraId="78568D4D" w14:textId="77777777" w:rsidR="00403637" w:rsidRDefault="00403637" w:rsidP="00403637">
            <w:pPr>
              <w:spacing w:after="0" w:line="240" w:lineRule="auto"/>
              <w:jc w:val="center"/>
              <w:rPr>
                <w:rFonts w:ascii="Arial" w:eastAsia="Times New Roman" w:hAnsi="Arial" w:cs="Arial"/>
                <w:b/>
                <w:bCs/>
                <w:sz w:val="18"/>
                <w:szCs w:val="18"/>
              </w:rPr>
            </w:pPr>
          </w:p>
          <w:p w14:paraId="287B25C1" w14:textId="77777777" w:rsidR="00403637" w:rsidRDefault="00403637" w:rsidP="00403637">
            <w:pPr>
              <w:spacing w:after="0" w:line="240" w:lineRule="auto"/>
              <w:jc w:val="center"/>
              <w:rPr>
                <w:rFonts w:ascii="Arial" w:eastAsia="Times New Roman" w:hAnsi="Arial" w:cs="Arial"/>
                <w:b/>
                <w:bCs/>
                <w:sz w:val="18"/>
                <w:szCs w:val="18"/>
              </w:rPr>
            </w:pPr>
          </w:p>
          <w:p w14:paraId="6E25FD92" w14:textId="77777777" w:rsidR="0034532F" w:rsidRDefault="0034532F" w:rsidP="0034532F">
            <w:pPr>
              <w:spacing w:after="0" w:line="240" w:lineRule="auto"/>
              <w:rPr>
                <w:rFonts w:ascii="Arial" w:eastAsia="Times New Roman" w:hAnsi="Arial" w:cs="Arial"/>
                <w:b/>
                <w:bCs/>
                <w:sz w:val="18"/>
                <w:szCs w:val="18"/>
              </w:rPr>
            </w:pPr>
          </w:p>
          <w:p w14:paraId="433E3FE7" w14:textId="642A0EE7"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5B735B4" w14:textId="77777777" w:rsidR="00403637" w:rsidRDefault="00403637" w:rsidP="00403637">
            <w:pPr>
              <w:spacing w:after="0" w:line="240" w:lineRule="auto"/>
              <w:jc w:val="center"/>
              <w:rPr>
                <w:rFonts w:ascii="Arial" w:eastAsia="Times New Roman" w:hAnsi="Arial" w:cs="Arial"/>
                <w:b/>
                <w:bCs/>
                <w:sz w:val="18"/>
                <w:szCs w:val="18"/>
              </w:rPr>
            </w:pPr>
          </w:p>
          <w:p w14:paraId="6CFE1FE9" w14:textId="77777777" w:rsidR="00403637" w:rsidRDefault="00403637" w:rsidP="00403637">
            <w:pPr>
              <w:spacing w:after="0" w:line="240" w:lineRule="auto"/>
              <w:jc w:val="center"/>
              <w:rPr>
                <w:rFonts w:ascii="Arial" w:eastAsia="Times New Roman" w:hAnsi="Arial" w:cs="Arial"/>
                <w:b/>
                <w:bCs/>
                <w:sz w:val="18"/>
                <w:szCs w:val="18"/>
              </w:rPr>
            </w:pPr>
          </w:p>
          <w:p w14:paraId="69E8AD82" w14:textId="21480D11"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76FF5D8" w14:textId="77777777" w:rsidR="00403637" w:rsidRDefault="00403637" w:rsidP="00403637">
            <w:pPr>
              <w:spacing w:after="0" w:line="240" w:lineRule="auto"/>
              <w:jc w:val="center"/>
              <w:rPr>
                <w:rFonts w:ascii="Arial" w:eastAsia="Times New Roman" w:hAnsi="Arial" w:cs="Arial"/>
                <w:b/>
                <w:bCs/>
                <w:sz w:val="18"/>
                <w:szCs w:val="18"/>
              </w:rPr>
            </w:pPr>
          </w:p>
          <w:p w14:paraId="3B0018F9" w14:textId="77777777" w:rsidR="00403637" w:rsidRDefault="00403637" w:rsidP="00403637">
            <w:pPr>
              <w:spacing w:after="0" w:line="240" w:lineRule="auto"/>
              <w:jc w:val="center"/>
              <w:rPr>
                <w:rFonts w:ascii="Arial" w:eastAsia="Times New Roman" w:hAnsi="Arial" w:cs="Arial"/>
                <w:b/>
                <w:bCs/>
                <w:sz w:val="18"/>
                <w:szCs w:val="18"/>
              </w:rPr>
            </w:pPr>
          </w:p>
          <w:p w14:paraId="3D46B90A" w14:textId="77777777" w:rsidR="00403637" w:rsidRDefault="00403637" w:rsidP="00403637">
            <w:pPr>
              <w:spacing w:after="0" w:line="240" w:lineRule="auto"/>
              <w:jc w:val="center"/>
              <w:rPr>
                <w:rFonts w:ascii="Arial" w:eastAsia="Times New Roman" w:hAnsi="Arial" w:cs="Arial"/>
                <w:b/>
                <w:bCs/>
                <w:sz w:val="18"/>
                <w:szCs w:val="18"/>
              </w:rPr>
            </w:pPr>
          </w:p>
          <w:p w14:paraId="7595B8DF" w14:textId="0DCAEF30"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tcPr>
          <w:p w14:paraId="0BE24BD6" w14:textId="77777777" w:rsidR="00403637" w:rsidRPr="00493170" w:rsidRDefault="00403637" w:rsidP="00403637">
            <w:pPr>
              <w:spacing w:after="0" w:line="240" w:lineRule="auto"/>
              <w:rPr>
                <w:rFonts w:ascii="Arial" w:eastAsia="Times New Roman" w:hAnsi="Arial" w:cs="Arial"/>
                <w:sz w:val="18"/>
                <w:szCs w:val="18"/>
              </w:rPr>
            </w:pPr>
          </w:p>
        </w:tc>
      </w:tr>
      <w:tr w:rsidR="00403637" w:rsidRPr="00FD52F1" w14:paraId="34808A15" w14:textId="77777777" w:rsidTr="00403637">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CB3F39" w14:textId="77777777" w:rsidR="00403637" w:rsidRPr="00493170" w:rsidRDefault="00403637" w:rsidP="00403637">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455EC7"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51AF85" w14:textId="57EDF55D"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0C72FC6"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5534D5CC" w14:textId="77777777" w:rsidTr="00403637">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3E2896" w14:textId="77777777" w:rsidR="00403637" w:rsidRPr="00493170" w:rsidRDefault="00403637" w:rsidP="00403637">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A7DDFA" w14:textId="77777777" w:rsidR="00403637" w:rsidRPr="006E11B0" w:rsidRDefault="00403637" w:rsidP="00403637">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FBB7B4" w14:textId="5EEACA9F"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C36636"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43731057" w14:textId="77777777" w:rsidTr="00403637">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FAC514" w14:textId="77777777" w:rsidR="00403637" w:rsidRPr="00493170" w:rsidRDefault="00403637" w:rsidP="0040363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678587"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7A7026" w14:textId="706C2DCB"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F2D2F0E"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4ACED169"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46B4CB" w14:textId="77777777" w:rsidR="00403637" w:rsidRPr="004D3C3E" w:rsidRDefault="00403637" w:rsidP="00403637">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2ABC3"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40D6A" w14:textId="0125C48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E137079"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74AADB43"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4481EE" w14:textId="77777777" w:rsidR="00403637" w:rsidRPr="004D3C3E" w:rsidRDefault="00403637" w:rsidP="00403637">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399108"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7DA643" w14:textId="20F030CD"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C6047AF"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1026D213"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AA9F9C" w14:textId="77777777" w:rsidR="00403637" w:rsidRPr="003E0BDE" w:rsidRDefault="00403637" w:rsidP="00403637">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BA10B2" w14:textId="77777777" w:rsidR="00403637" w:rsidRPr="006E11B0" w:rsidRDefault="00403637" w:rsidP="00403637">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1F3B27" w14:textId="398CFB32"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2D33BD"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279D9BB4"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5D27B" w14:textId="77777777" w:rsidR="00403637" w:rsidRPr="00493170" w:rsidRDefault="00403637" w:rsidP="0040363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789FA3" w14:textId="77777777" w:rsidR="00403637" w:rsidRPr="006E11B0" w:rsidRDefault="00403637" w:rsidP="00403637">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90F9B9" w14:textId="708D8085"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C8E8F4"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6A971151" w14:textId="77777777" w:rsidTr="00403637">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6B11AB" w14:textId="77777777" w:rsidR="00403637" w:rsidRPr="00493170" w:rsidRDefault="00403637" w:rsidP="00403637">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91BFAF" w14:textId="77777777" w:rsidR="00403637" w:rsidRPr="00493170"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73925D" w14:textId="7F885E4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0C2C1F1"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25CA8E6C"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0374D" w14:textId="77777777" w:rsidR="00403637" w:rsidRPr="003F3BC5" w:rsidRDefault="00403637" w:rsidP="00403637">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D66DE0"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41E93D" w14:textId="2D94F234"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D9DB235"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53BD29F8"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C67FC0" w14:textId="77777777" w:rsidR="00403637" w:rsidRPr="00604EC9" w:rsidRDefault="00403637" w:rsidP="00403637">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1FE3A1"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6C937F" w14:textId="461C81D8"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2633A38"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138A3E11"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FFEEB4" w14:textId="77777777" w:rsidR="00403637" w:rsidRPr="00A578B5" w:rsidRDefault="00403637" w:rsidP="00403637">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67754089" w14:textId="77777777" w:rsidR="00403637"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39BD1C"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189FE1" w14:textId="4EAE03D9"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DBA6A3C"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05050054"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7BC37B" w14:textId="77777777" w:rsidR="00403637" w:rsidRPr="00E371AF" w:rsidRDefault="00403637" w:rsidP="00403637">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5C070D17" w14:textId="77777777" w:rsidR="00403637" w:rsidRPr="00E371AF" w:rsidRDefault="00403637" w:rsidP="00403637">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w:t>
            </w:r>
            <w:r w:rsidRPr="008C5B79">
              <w:rPr>
                <w:rFonts w:ascii="Arial" w:hAnsi="Arial" w:cs="Arial"/>
                <w:sz w:val="18"/>
                <w:szCs w:val="18"/>
                <w:lang w:eastAsia="es-ES"/>
              </w:rPr>
              <w:lastRenderedPageBreak/>
              <w:t>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8E092B"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r)</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0279FC" w14:textId="04D68782"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0E7756"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74234FAB"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EA4114" w14:textId="77777777" w:rsidR="00403637" w:rsidRPr="00E371AF" w:rsidRDefault="00403637" w:rsidP="00403637">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54CF5656" w14:textId="77777777" w:rsidR="00403637" w:rsidRDefault="00403637" w:rsidP="00403637">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312FF251" w14:textId="77777777" w:rsidR="00403637" w:rsidRPr="00756220"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6FD56F"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5BCC28" w14:textId="35193A6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B3E34A"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27AB028C"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B43F65" w14:textId="77777777" w:rsidR="00403637" w:rsidRPr="00E371AF" w:rsidRDefault="00403637" w:rsidP="00403637">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62F0CB4C" w14:textId="77777777" w:rsidR="00403637" w:rsidRPr="00756220" w:rsidRDefault="00403637" w:rsidP="00403637">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B418FF" w14:textId="77777777" w:rsidR="00403637" w:rsidRDefault="00403637" w:rsidP="00403637">
            <w:pPr>
              <w:spacing w:after="0" w:line="240" w:lineRule="auto"/>
              <w:ind w:right="140"/>
              <w:jc w:val="center"/>
              <w:rPr>
                <w:rFonts w:ascii="Arial" w:eastAsia="Arial" w:hAnsi="Arial" w:cs="Arial"/>
                <w:b/>
                <w:color w:val="000000"/>
                <w:sz w:val="18"/>
                <w:szCs w:val="18"/>
              </w:rPr>
            </w:pPr>
          </w:p>
          <w:p w14:paraId="7A2FC82C" w14:textId="77777777" w:rsidR="00403637" w:rsidRDefault="00403637" w:rsidP="00403637">
            <w:pPr>
              <w:spacing w:after="0" w:line="240" w:lineRule="auto"/>
              <w:ind w:right="140"/>
              <w:jc w:val="center"/>
              <w:rPr>
                <w:rFonts w:ascii="Arial" w:eastAsia="Arial" w:hAnsi="Arial" w:cs="Arial"/>
                <w:b/>
                <w:color w:val="000000"/>
                <w:sz w:val="18"/>
                <w:szCs w:val="18"/>
              </w:rPr>
            </w:pPr>
          </w:p>
          <w:p w14:paraId="161F4283" w14:textId="77777777" w:rsidR="00403637" w:rsidRDefault="00403637" w:rsidP="00403637">
            <w:pPr>
              <w:spacing w:after="0" w:line="240" w:lineRule="auto"/>
              <w:ind w:right="140"/>
              <w:jc w:val="center"/>
              <w:rPr>
                <w:rFonts w:ascii="Arial" w:eastAsia="Arial" w:hAnsi="Arial" w:cs="Arial"/>
                <w:b/>
                <w:color w:val="000000"/>
                <w:sz w:val="18"/>
                <w:szCs w:val="18"/>
              </w:rPr>
            </w:pPr>
          </w:p>
          <w:p w14:paraId="48475F40" w14:textId="77777777" w:rsidR="00403637" w:rsidRDefault="00403637" w:rsidP="00403637">
            <w:pPr>
              <w:spacing w:after="0" w:line="240" w:lineRule="auto"/>
              <w:ind w:right="140"/>
              <w:jc w:val="center"/>
              <w:rPr>
                <w:rFonts w:ascii="Arial" w:eastAsia="Arial" w:hAnsi="Arial" w:cs="Arial"/>
                <w:b/>
                <w:color w:val="000000"/>
                <w:sz w:val="18"/>
                <w:szCs w:val="18"/>
              </w:rPr>
            </w:pPr>
          </w:p>
          <w:p w14:paraId="751DF4E9" w14:textId="77777777" w:rsidR="00403637" w:rsidRDefault="00403637" w:rsidP="00403637">
            <w:pPr>
              <w:spacing w:after="0" w:line="240" w:lineRule="auto"/>
              <w:ind w:right="140"/>
              <w:jc w:val="center"/>
              <w:rPr>
                <w:rFonts w:ascii="Arial" w:eastAsia="Arial" w:hAnsi="Arial" w:cs="Arial"/>
                <w:b/>
                <w:color w:val="000000"/>
                <w:sz w:val="18"/>
                <w:szCs w:val="18"/>
              </w:rPr>
            </w:pPr>
          </w:p>
          <w:p w14:paraId="1949869B" w14:textId="77777777" w:rsidR="00403637" w:rsidRDefault="00403637" w:rsidP="00403637">
            <w:pPr>
              <w:spacing w:after="0" w:line="240" w:lineRule="auto"/>
              <w:ind w:right="140"/>
              <w:jc w:val="center"/>
              <w:rPr>
                <w:rFonts w:ascii="Arial" w:eastAsia="Arial" w:hAnsi="Arial" w:cs="Arial"/>
                <w:b/>
                <w:color w:val="000000"/>
                <w:sz w:val="18"/>
                <w:szCs w:val="18"/>
              </w:rPr>
            </w:pPr>
          </w:p>
          <w:p w14:paraId="34BDBACE"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B44A26" w14:textId="23E15EE7"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88D816D"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4651964E"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8D876E" w14:textId="77777777" w:rsidR="00403637" w:rsidRPr="00E371AF" w:rsidRDefault="00403637" w:rsidP="00403637">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5E91673E" w14:textId="77777777" w:rsidR="00403637" w:rsidRPr="00C0579C" w:rsidRDefault="00403637" w:rsidP="00403637">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0B329F07" w14:textId="77777777" w:rsidR="00403637" w:rsidRPr="00C0579C" w:rsidRDefault="00403637" w:rsidP="00403637">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300B796E" w14:textId="77777777" w:rsidR="00403637" w:rsidRPr="00C0579C" w:rsidRDefault="00403637" w:rsidP="00403637">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r>
              <w:rPr>
                <w:rFonts w:ascii="Arial" w:hAnsi="Arial" w:cs="Arial"/>
                <w:sz w:val="18"/>
                <w:szCs w:val="18"/>
                <w:lang w:eastAsia="es-ES"/>
              </w:rPr>
              <w:t>:</w:t>
            </w:r>
          </w:p>
          <w:p w14:paraId="433E390B" w14:textId="12FA964C" w:rsidR="00403637" w:rsidRPr="00C0579C" w:rsidRDefault="00403637" w:rsidP="009A27B1">
            <w:pPr>
              <w:pStyle w:val="Lista2"/>
              <w:numPr>
                <w:ilvl w:val="2"/>
                <w:numId w:val="22"/>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451F2ACB" w14:textId="77777777" w:rsidR="00403637" w:rsidRPr="00C0579C" w:rsidRDefault="00403637" w:rsidP="009A27B1">
            <w:pPr>
              <w:pStyle w:val="Lista2"/>
              <w:numPr>
                <w:ilvl w:val="2"/>
                <w:numId w:val="22"/>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57B998BE" w14:textId="77777777" w:rsidR="00403637" w:rsidRPr="00C0579C" w:rsidRDefault="00403637" w:rsidP="009A27B1">
            <w:pPr>
              <w:pStyle w:val="Lista2"/>
              <w:numPr>
                <w:ilvl w:val="2"/>
                <w:numId w:val="22"/>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625998D" w14:textId="77777777" w:rsidR="00403637" w:rsidRPr="00C0579C" w:rsidRDefault="00403637" w:rsidP="00403637">
            <w:pPr>
              <w:pStyle w:val="Prrafodelista"/>
              <w:spacing w:after="0" w:line="240" w:lineRule="auto"/>
              <w:ind w:left="1418" w:right="140"/>
              <w:jc w:val="both"/>
              <w:rPr>
                <w:rFonts w:ascii="Arial" w:eastAsia="Century Gothic" w:hAnsi="Arial" w:cs="Arial"/>
                <w:bCs/>
                <w:color w:val="000000"/>
                <w:sz w:val="12"/>
                <w:szCs w:val="12"/>
              </w:rPr>
            </w:pPr>
          </w:p>
          <w:p w14:paraId="6B80789B" w14:textId="77777777" w:rsidR="00403637" w:rsidRDefault="00403637" w:rsidP="00403637">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3A9FCFF7" w14:textId="77777777" w:rsidR="00403637" w:rsidRPr="00756220"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FA01BC"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215C51" w14:textId="18027838"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DF7327"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07B6BADA"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0000FB" w14:textId="77777777" w:rsidR="00403637" w:rsidRPr="008C5B79" w:rsidRDefault="00403637" w:rsidP="00403637">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lastRenderedPageBreak/>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7232846F" w14:textId="77777777" w:rsidR="00403637" w:rsidRPr="008C5B79" w:rsidRDefault="00403637" w:rsidP="00403637">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170F7BB4" w14:textId="77777777" w:rsidR="00403637" w:rsidRDefault="00403637" w:rsidP="00403637">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48097917" w14:textId="77777777" w:rsidR="00403637" w:rsidRPr="00756220"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7732E2"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E7E58A" w14:textId="31CACDF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5DA604" w14:textId="77777777" w:rsidR="00403637" w:rsidRPr="00493170" w:rsidRDefault="00403637" w:rsidP="00403637">
            <w:pPr>
              <w:spacing w:after="0" w:line="240" w:lineRule="auto"/>
              <w:jc w:val="center"/>
              <w:rPr>
                <w:rFonts w:ascii="Arial" w:eastAsia="Times New Roman" w:hAnsi="Arial" w:cs="Arial"/>
                <w:sz w:val="18"/>
                <w:szCs w:val="18"/>
              </w:rPr>
            </w:pPr>
          </w:p>
        </w:tc>
      </w:tr>
    </w:tbl>
    <w:p w14:paraId="7CF484C1" w14:textId="77777777" w:rsidR="0032636A" w:rsidRDefault="0032636A" w:rsidP="00AA75C2">
      <w:pPr>
        <w:tabs>
          <w:tab w:val="left" w:pos="2166"/>
        </w:tabs>
        <w:ind w:right="140"/>
        <w:jc w:val="both"/>
        <w:rPr>
          <w:rFonts w:ascii="Arial" w:eastAsia="Arial" w:hAnsi="Arial" w:cs="Arial"/>
          <w:spacing w:val="1"/>
          <w:sz w:val="22"/>
          <w:szCs w:val="22"/>
          <w:lang w:val="es-ES"/>
        </w:rPr>
      </w:pPr>
    </w:p>
    <w:p w14:paraId="6DB8FA62" w14:textId="77777777" w:rsidR="00F82896" w:rsidRDefault="00F82896" w:rsidP="00F82896">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942"/>
        <w:gridCol w:w="1275"/>
        <w:gridCol w:w="1275"/>
        <w:gridCol w:w="994"/>
      </w:tblGrid>
      <w:tr w:rsidR="00F82896" w:rsidRPr="00FD52F1" w14:paraId="38D17646" w14:textId="77777777" w:rsidTr="00F82896">
        <w:trPr>
          <w:trHeight w:val="20"/>
          <w:jc w:val="center"/>
        </w:trPr>
        <w:tc>
          <w:tcPr>
            <w:tcW w:w="3310"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6C6A7ECE" w14:textId="50B44351" w:rsidR="00F82896" w:rsidRPr="00493170" w:rsidRDefault="00F82896" w:rsidP="00417E5B">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w:t>
            </w:r>
            <w:bookmarkStart w:id="7" w:name="_Hlk112666214"/>
            <w:r w:rsidRPr="00F82896">
              <w:rPr>
                <w:rFonts w:ascii="Arial" w:eastAsiaTheme="minorEastAsia" w:hAnsi="Arial" w:cs="Arial"/>
                <w:b/>
                <w:bCs/>
                <w:sz w:val="20"/>
                <w:szCs w:val="20"/>
              </w:rPr>
              <w:t>KYC MEDICAL S. DE R.L. DE C.V.</w:t>
            </w:r>
            <w:bookmarkEnd w:id="7"/>
          </w:p>
        </w:tc>
        <w:tc>
          <w:tcPr>
            <w:tcW w:w="608"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4C8F92C1" w14:textId="77777777" w:rsidR="00F82896" w:rsidRPr="00493170" w:rsidRDefault="00F82896" w:rsidP="00417E5B">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4"/>
                <w:szCs w:val="14"/>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DAEEF3" w:themeFill="accent5" w:themeFillTint="33"/>
            <w:tcMar>
              <w:top w:w="0" w:type="dxa"/>
              <w:left w:w="108" w:type="dxa"/>
              <w:bottom w:w="0" w:type="dxa"/>
              <w:right w:w="108" w:type="dxa"/>
            </w:tcMar>
            <w:vAlign w:val="center"/>
          </w:tcPr>
          <w:p w14:paraId="3AFDE1F0" w14:textId="77777777" w:rsidR="00F82896" w:rsidRPr="00493170"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F82896" w:rsidRPr="00FD52F1" w14:paraId="04CABC4C" w14:textId="77777777" w:rsidTr="00F82896">
        <w:trPr>
          <w:trHeight w:val="20"/>
          <w:jc w:val="center"/>
        </w:trPr>
        <w:tc>
          <w:tcPr>
            <w:tcW w:w="3310"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56B33D36" w14:textId="77777777" w:rsidR="00F82896" w:rsidRPr="00493170" w:rsidRDefault="00F82896" w:rsidP="00417E5B">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35401C08" w14:textId="77777777" w:rsidR="00F82896" w:rsidRPr="00493170" w:rsidRDefault="00F82896" w:rsidP="00417E5B">
            <w:pPr>
              <w:spacing w:after="0" w:line="240" w:lineRule="auto"/>
              <w:ind w:right="140"/>
              <w:jc w:val="center"/>
              <w:rPr>
                <w:rFonts w:ascii="Arial" w:eastAsia="Arial" w:hAnsi="Arial" w:cs="Arial"/>
                <w:b/>
                <w:color w:val="000000"/>
                <w:sz w:val="18"/>
                <w:szCs w:val="18"/>
              </w:rPr>
            </w:pPr>
          </w:p>
        </w:tc>
        <w:tc>
          <w:tcPr>
            <w:tcW w:w="608"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77802975" w14:textId="77777777" w:rsidR="00F82896" w:rsidRPr="00493170" w:rsidRDefault="00F82896" w:rsidP="00417E5B">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474"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vAlign w:val="center"/>
          </w:tcPr>
          <w:p w14:paraId="0AC36372" w14:textId="77777777" w:rsidR="00F82896" w:rsidRPr="00493170" w:rsidRDefault="00F82896" w:rsidP="00417E5B">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F82896" w:rsidRPr="00FD52F1" w14:paraId="5E0CE976" w14:textId="77777777" w:rsidTr="00417E5B">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665B4" w14:textId="77777777" w:rsidR="00F82896" w:rsidRPr="00493170" w:rsidRDefault="00F82896" w:rsidP="00417E5B">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98B023" w14:textId="77777777" w:rsidR="00F82896" w:rsidRPr="00493170" w:rsidRDefault="00F82896" w:rsidP="00417E5B">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AA1166"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tcPr>
          <w:p w14:paraId="2D6A3200" w14:textId="77777777" w:rsidR="00F82896" w:rsidRPr="00493170" w:rsidRDefault="00F82896" w:rsidP="00417E5B">
            <w:pPr>
              <w:spacing w:after="0" w:line="240" w:lineRule="auto"/>
              <w:rPr>
                <w:rFonts w:ascii="Arial" w:eastAsia="Times New Roman" w:hAnsi="Arial" w:cs="Arial"/>
                <w:sz w:val="18"/>
                <w:szCs w:val="18"/>
              </w:rPr>
            </w:pPr>
          </w:p>
        </w:tc>
      </w:tr>
      <w:tr w:rsidR="00F82896" w:rsidRPr="00FD52F1" w14:paraId="0461E1E0" w14:textId="77777777" w:rsidTr="00417E5B">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654E4D" w14:textId="77777777" w:rsidR="00F82896" w:rsidRPr="00493170" w:rsidRDefault="00F82896" w:rsidP="00417E5B">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979B22B" w14:textId="77777777" w:rsidR="00F82896" w:rsidRPr="009A27B1" w:rsidRDefault="00F82896" w:rsidP="00417E5B">
            <w:pPr>
              <w:pStyle w:val="Prrafodelista"/>
              <w:numPr>
                <w:ilvl w:val="3"/>
                <w:numId w:val="4"/>
              </w:numPr>
              <w:ind w:left="878" w:right="140"/>
              <w:jc w:val="both"/>
              <w:rPr>
                <w:rFonts w:ascii="Arial" w:eastAsia="Times New Roman" w:hAnsi="Arial" w:cs="Arial"/>
                <w:sz w:val="18"/>
                <w:szCs w:val="18"/>
              </w:rPr>
            </w:pPr>
            <w:r w:rsidRPr="009A27B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9A27B1">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B4FF6E" w14:textId="77777777" w:rsidR="00F82896" w:rsidRPr="00493170" w:rsidRDefault="00F82896" w:rsidP="00417E5B">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B7D057"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4C067FC" w14:textId="77777777" w:rsidR="00F82896" w:rsidRPr="00493170" w:rsidRDefault="00F82896" w:rsidP="00417E5B">
            <w:pPr>
              <w:spacing w:after="0" w:line="240" w:lineRule="auto"/>
              <w:rPr>
                <w:rFonts w:ascii="Arial" w:eastAsia="Times New Roman" w:hAnsi="Arial" w:cs="Arial"/>
                <w:sz w:val="18"/>
                <w:szCs w:val="18"/>
              </w:rPr>
            </w:pPr>
          </w:p>
        </w:tc>
      </w:tr>
      <w:tr w:rsidR="00F82896" w:rsidRPr="00FD52F1" w14:paraId="02D8F347" w14:textId="77777777" w:rsidTr="00417E5B">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23121C" w14:textId="77777777" w:rsidR="00F82896" w:rsidRPr="00493170" w:rsidRDefault="00F82896" w:rsidP="00417E5B">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E7A9DCD" w14:textId="77777777" w:rsidR="00F82896" w:rsidRPr="008C5A7A" w:rsidRDefault="00F82896" w:rsidP="00417E5B">
            <w:pPr>
              <w:pStyle w:val="Prrafodelista"/>
              <w:numPr>
                <w:ilvl w:val="4"/>
                <w:numId w:val="4"/>
              </w:numPr>
              <w:ind w:left="878" w:right="140"/>
              <w:jc w:val="both"/>
              <w:rPr>
                <w:rFonts w:ascii="Arial" w:eastAsia="Century Gothic" w:hAnsi="Arial" w:cs="Arial"/>
                <w:bCs/>
                <w:color w:val="000000"/>
                <w:sz w:val="18"/>
                <w:szCs w:val="18"/>
              </w:rPr>
            </w:pPr>
            <w:r w:rsidRPr="008C5A7A">
              <w:rPr>
                <w:rFonts w:ascii="Arial" w:eastAsia="Arial" w:hAnsi="Arial" w:cs="Arial"/>
                <w:bCs/>
                <w:color w:val="000000"/>
                <w:sz w:val="18"/>
                <w:szCs w:val="18"/>
              </w:rPr>
              <w:t>Presentar copia vigente del RUPC (en caso de contar con él).</w:t>
            </w:r>
          </w:p>
          <w:p w14:paraId="7104B54F" w14:textId="77777777" w:rsidR="00F82896" w:rsidRPr="00346C61" w:rsidRDefault="00F82896" w:rsidP="00417E5B">
            <w:pPr>
              <w:pStyle w:val="Prrafodelista"/>
              <w:spacing w:after="0" w:line="240" w:lineRule="auto"/>
              <w:ind w:left="1445" w:right="140" w:hanging="1134"/>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5CAC9102" w14:textId="095E1EF6" w:rsidR="00F82896" w:rsidRPr="008C5A7A" w:rsidRDefault="00F82896" w:rsidP="00F82896">
            <w:pPr>
              <w:pStyle w:val="Prrafodelista"/>
              <w:numPr>
                <w:ilvl w:val="0"/>
                <w:numId w:val="23"/>
              </w:numPr>
              <w:ind w:right="140"/>
              <w:jc w:val="both"/>
              <w:rPr>
                <w:rFonts w:ascii="Arial" w:eastAsia="Century Gothic" w:hAnsi="Arial" w:cs="Arial"/>
                <w:b/>
                <w:color w:val="000000"/>
                <w:sz w:val="18"/>
                <w:szCs w:val="18"/>
              </w:rPr>
            </w:pPr>
            <w:r w:rsidRPr="008C5A7A">
              <w:rPr>
                <w:rFonts w:ascii="Arial" w:hAnsi="Arial" w:cs="Arial"/>
                <w:sz w:val="18"/>
                <w:szCs w:val="18"/>
              </w:rPr>
              <w:t>Original o copia certificada solo para cotejo (se devolverá al término del acto) y</w:t>
            </w:r>
            <w:r w:rsidRPr="008C5A7A">
              <w:rPr>
                <w:rFonts w:ascii="Arial" w:eastAsia="Century Gothic" w:hAnsi="Arial" w:cs="Arial"/>
                <w:b/>
                <w:color w:val="000000"/>
                <w:sz w:val="18"/>
                <w:szCs w:val="18"/>
              </w:rPr>
              <w:t xml:space="preserve"> </w:t>
            </w:r>
            <w:r w:rsidRPr="008C5A7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343D690" w14:textId="02BAE3A8" w:rsidR="00F82896" w:rsidRPr="009A27B1" w:rsidRDefault="00F82896" w:rsidP="00F82896">
            <w:pPr>
              <w:pStyle w:val="Prrafodelista"/>
              <w:numPr>
                <w:ilvl w:val="0"/>
                <w:numId w:val="23"/>
              </w:numPr>
              <w:ind w:right="140"/>
              <w:jc w:val="both"/>
              <w:rPr>
                <w:rFonts w:ascii="Arial" w:eastAsia="Century Gothic" w:hAnsi="Arial" w:cs="Arial"/>
                <w:b/>
                <w:color w:val="000000"/>
                <w:sz w:val="18"/>
                <w:szCs w:val="18"/>
              </w:rPr>
            </w:pPr>
            <w:r w:rsidRPr="009A27B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C8B2E2D" w14:textId="77777777" w:rsidR="00F82896" w:rsidRPr="004B7AC9" w:rsidRDefault="00F82896" w:rsidP="00417E5B">
            <w:pPr>
              <w:spacing w:after="0" w:line="240" w:lineRule="auto"/>
              <w:ind w:left="1134" w:right="140"/>
              <w:jc w:val="both"/>
              <w:rPr>
                <w:rFonts w:ascii="Arial" w:hAnsi="Arial" w:cs="Arial"/>
                <w:b/>
                <w:bCs/>
                <w:sz w:val="18"/>
                <w:szCs w:val="18"/>
              </w:rPr>
            </w:pPr>
            <w:r w:rsidRPr="004B7AC9">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42774259" w14:textId="77777777" w:rsidR="00F82896" w:rsidRPr="00493170" w:rsidRDefault="00F82896" w:rsidP="00F82896">
            <w:pPr>
              <w:pStyle w:val="Prrafodelista"/>
              <w:numPr>
                <w:ilvl w:val="0"/>
                <w:numId w:val="23"/>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4392D8A" w14:textId="77777777" w:rsidR="00F82896" w:rsidRPr="00493170" w:rsidRDefault="00F82896" w:rsidP="00F82896">
            <w:pPr>
              <w:pStyle w:val="Prrafodelista"/>
              <w:numPr>
                <w:ilvl w:val="0"/>
                <w:numId w:val="2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09505D6" w14:textId="77777777" w:rsidR="00F82896" w:rsidRPr="00493170" w:rsidRDefault="00F82896" w:rsidP="00F82896">
            <w:pPr>
              <w:pStyle w:val="Prrafodelista"/>
              <w:numPr>
                <w:ilvl w:val="0"/>
                <w:numId w:val="2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w:t>
            </w:r>
            <w:r w:rsidRPr="00FD52F1">
              <w:rPr>
                <w:rFonts w:ascii="Arial" w:hAnsi="Arial" w:cs="Arial"/>
                <w:sz w:val="18"/>
                <w:szCs w:val="18"/>
              </w:rPr>
              <w:lastRenderedPageBreak/>
              <w:t xml:space="preserve">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00DC294" w14:textId="77777777" w:rsidR="00F82896" w:rsidRPr="008A64A6" w:rsidRDefault="00F82896" w:rsidP="00F82896">
            <w:pPr>
              <w:pStyle w:val="Prrafodelista"/>
              <w:numPr>
                <w:ilvl w:val="0"/>
                <w:numId w:val="2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2AEE6775" w14:textId="789FF1B8" w:rsidR="00F82896" w:rsidRPr="009A27B1" w:rsidRDefault="00F82896" w:rsidP="00FC752B">
            <w:pPr>
              <w:pStyle w:val="Prrafodelista"/>
              <w:numPr>
                <w:ilvl w:val="3"/>
                <w:numId w:val="4"/>
              </w:numPr>
              <w:ind w:left="1867" w:right="140"/>
              <w:jc w:val="both"/>
              <w:rPr>
                <w:rFonts w:ascii="Arial" w:eastAsia="Century Gothic" w:hAnsi="Arial" w:cs="Arial"/>
                <w:b/>
                <w:bCs/>
                <w:color w:val="000000"/>
                <w:sz w:val="16"/>
                <w:szCs w:val="16"/>
              </w:rPr>
            </w:pPr>
            <w:r w:rsidRPr="009A27B1">
              <w:rPr>
                <w:rFonts w:ascii="Arial" w:hAnsi="Arial" w:cs="Arial"/>
                <w:b/>
                <w:bCs/>
                <w:sz w:val="16"/>
                <w:szCs w:val="16"/>
              </w:rPr>
              <w:t>TRATÁNDOSE DE PERSONAS FÍSICAS, DEBERÁ PRESENTAR, ADEMÁS:</w:t>
            </w:r>
          </w:p>
          <w:p w14:paraId="1703B61F" w14:textId="78543D88" w:rsidR="00F82896" w:rsidRPr="009A27B1" w:rsidRDefault="00F82896" w:rsidP="00F82896">
            <w:pPr>
              <w:pStyle w:val="Prrafodelista"/>
              <w:ind w:left="1583" w:right="140"/>
              <w:jc w:val="both"/>
              <w:rPr>
                <w:rFonts w:ascii="Arial" w:eastAsia="Century Gothic" w:hAnsi="Arial" w:cs="Arial"/>
                <w:b/>
                <w:color w:val="000000"/>
                <w:sz w:val="18"/>
                <w:szCs w:val="18"/>
              </w:rPr>
            </w:pPr>
            <w:r>
              <w:rPr>
                <w:rFonts w:ascii="Arial" w:hAnsi="Arial" w:cs="Arial"/>
                <w:sz w:val="18"/>
                <w:szCs w:val="18"/>
              </w:rPr>
              <w:t>A.</w:t>
            </w:r>
            <w:r w:rsidRPr="009A27B1">
              <w:rPr>
                <w:rFonts w:ascii="Arial" w:hAnsi="Arial" w:cs="Arial"/>
                <w:sz w:val="18"/>
                <w:szCs w:val="18"/>
              </w:rPr>
              <w:t xml:space="preserve"> Original</w:t>
            </w:r>
            <w:r w:rsidRPr="009A27B1">
              <w:rPr>
                <w:rFonts w:ascii="Arial" w:hAnsi="Arial" w:cs="Arial"/>
                <w:sz w:val="18"/>
                <w:szCs w:val="18"/>
              </w:rPr>
              <w:t xml:space="preserve"> de acta de nacimiento, misma que se quedará en el expediente.</w:t>
            </w:r>
          </w:p>
          <w:p w14:paraId="046E705F" w14:textId="70A1C824" w:rsidR="00F82896" w:rsidRPr="00493170" w:rsidRDefault="00F82896" w:rsidP="00FC752B">
            <w:pPr>
              <w:pStyle w:val="Prrafodelista"/>
              <w:numPr>
                <w:ilvl w:val="0"/>
                <w:numId w:val="24"/>
              </w:numPr>
              <w:spacing w:after="0" w:line="240" w:lineRule="auto"/>
              <w:ind w:left="1867"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BD9AD54" w14:textId="4B0AB396" w:rsidR="00F82896" w:rsidRPr="009A27B1" w:rsidRDefault="00F82896" w:rsidP="00F82896">
            <w:pPr>
              <w:pStyle w:val="Prrafodelista"/>
              <w:numPr>
                <w:ilvl w:val="0"/>
                <w:numId w:val="24"/>
              </w:numPr>
              <w:ind w:right="140"/>
              <w:jc w:val="both"/>
              <w:rPr>
                <w:rFonts w:ascii="Arial" w:eastAsia="Century Gothic" w:hAnsi="Arial" w:cs="Arial"/>
                <w:b/>
                <w:color w:val="000000"/>
                <w:sz w:val="18"/>
                <w:szCs w:val="18"/>
              </w:rPr>
            </w:pPr>
            <w:r w:rsidRPr="009A27B1">
              <w:rPr>
                <w:rFonts w:ascii="Arial" w:hAnsi="Arial" w:cs="Arial"/>
                <w:sz w:val="18"/>
                <w:szCs w:val="18"/>
              </w:rPr>
              <w:t xml:space="preserve">Copia simple del comprobante de domicilio, no mayor a 2 meses de antigüedad a la fecha del Acto de Presentación y Apertura de Proposiciones, a nombre del </w:t>
            </w:r>
            <w:r w:rsidRPr="009A27B1">
              <w:rPr>
                <w:rFonts w:ascii="Arial" w:hAnsi="Arial" w:cs="Arial"/>
                <w:b/>
                <w:bCs/>
                <w:sz w:val="18"/>
                <w:szCs w:val="18"/>
              </w:rPr>
              <w:t>PARTICIPANTE</w:t>
            </w:r>
            <w:r w:rsidRPr="009A27B1">
              <w:rPr>
                <w:rFonts w:ascii="Arial" w:hAnsi="Arial" w:cs="Arial"/>
                <w:sz w:val="18"/>
                <w:szCs w:val="18"/>
              </w:rPr>
              <w:t>.</w:t>
            </w:r>
          </w:p>
          <w:p w14:paraId="08DB2791" w14:textId="77777777" w:rsidR="00F82896" w:rsidRPr="00346C61" w:rsidRDefault="00F82896" w:rsidP="00F82896">
            <w:pPr>
              <w:pStyle w:val="Prrafodelista"/>
              <w:numPr>
                <w:ilvl w:val="0"/>
                <w:numId w:val="2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89940E" w14:textId="77777777" w:rsidR="00F82896" w:rsidRPr="00493170" w:rsidRDefault="00F82896" w:rsidP="00417E5B">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B01C7A2" w14:textId="77777777" w:rsidR="00F82896" w:rsidRDefault="00F82896" w:rsidP="00417E5B">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7CE2F35B" w14:textId="299EDEB9" w:rsidR="004B7AC9" w:rsidRDefault="004B7AC9" w:rsidP="004B7AC9">
            <w:pPr>
              <w:spacing w:after="0" w:line="240" w:lineRule="auto"/>
              <w:rPr>
                <w:rFonts w:ascii="Arial" w:eastAsia="Times New Roman" w:hAnsi="Arial" w:cs="Arial"/>
                <w:b/>
                <w:bCs/>
                <w:sz w:val="18"/>
                <w:szCs w:val="18"/>
              </w:rPr>
            </w:pPr>
          </w:p>
          <w:p w14:paraId="4ED33201" w14:textId="17321F31" w:rsidR="004B7AC9" w:rsidRDefault="004B7AC9" w:rsidP="00417E5B">
            <w:pPr>
              <w:spacing w:after="0" w:line="240" w:lineRule="auto"/>
              <w:jc w:val="center"/>
              <w:rPr>
                <w:rFonts w:ascii="Arial" w:eastAsia="Times New Roman" w:hAnsi="Arial" w:cs="Arial"/>
                <w:b/>
                <w:bCs/>
                <w:sz w:val="18"/>
                <w:szCs w:val="18"/>
              </w:rPr>
            </w:pPr>
          </w:p>
          <w:p w14:paraId="78E35192" w14:textId="43BD45C6" w:rsidR="004B7AC9" w:rsidRDefault="004B7AC9" w:rsidP="00417E5B">
            <w:pPr>
              <w:spacing w:after="0" w:line="240" w:lineRule="auto"/>
              <w:jc w:val="center"/>
              <w:rPr>
                <w:rFonts w:ascii="Arial" w:eastAsia="Times New Roman" w:hAnsi="Arial" w:cs="Arial"/>
                <w:b/>
                <w:bCs/>
                <w:sz w:val="18"/>
                <w:szCs w:val="18"/>
              </w:rPr>
            </w:pPr>
          </w:p>
          <w:p w14:paraId="4F2AA0F5" w14:textId="316DC3A7" w:rsidR="004B7AC9" w:rsidRDefault="004B7AC9" w:rsidP="00417E5B">
            <w:pPr>
              <w:spacing w:after="0" w:line="240" w:lineRule="auto"/>
              <w:jc w:val="center"/>
              <w:rPr>
                <w:rFonts w:ascii="Arial" w:eastAsia="Times New Roman" w:hAnsi="Arial" w:cs="Arial"/>
                <w:b/>
                <w:bCs/>
                <w:sz w:val="18"/>
                <w:szCs w:val="18"/>
              </w:rPr>
            </w:pPr>
          </w:p>
          <w:p w14:paraId="5AF79FAE" w14:textId="77777777" w:rsidR="004B7AC9" w:rsidRDefault="004B7AC9" w:rsidP="00417E5B">
            <w:pPr>
              <w:spacing w:after="0" w:line="240" w:lineRule="auto"/>
              <w:jc w:val="center"/>
              <w:rPr>
                <w:rFonts w:ascii="Arial" w:eastAsia="Times New Roman" w:hAnsi="Arial" w:cs="Arial"/>
                <w:b/>
                <w:bCs/>
                <w:sz w:val="18"/>
                <w:szCs w:val="18"/>
              </w:rPr>
            </w:pPr>
          </w:p>
          <w:p w14:paraId="24C667C4" w14:textId="6A878CE3" w:rsidR="004B7AC9" w:rsidRDefault="004B7AC9" w:rsidP="004B7AC9">
            <w:pPr>
              <w:spacing w:after="0" w:line="240" w:lineRule="auto"/>
              <w:rPr>
                <w:rFonts w:ascii="Arial" w:eastAsia="Times New Roman" w:hAnsi="Arial" w:cs="Arial"/>
                <w:b/>
                <w:bCs/>
                <w:sz w:val="18"/>
                <w:szCs w:val="18"/>
              </w:rPr>
            </w:pPr>
          </w:p>
          <w:p w14:paraId="6D34D3A1" w14:textId="1EA7A84C" w:rsidR="004B7AC9" w:rsidRDefault="004B7AC9" w:rsidP="00417E5B">
            <w:pPr>
              <w:spacing w:after="0" w:line="240" w:lineRule="auto"/>
              <w:jc w:val="center"/>
              <w:rPr>
                <w:rFonts w:ascii="Arial" w:eastAsia="Times New Roman" w:hAnsi="Arial" w:cs="Arial"/>
                <w:b/>
                <w:bCs/>
                <w:sz w:val="18"/>
                <w:szCs w:val="18"/>
              </w:rPr>
            </w:pPr>
          </w:p>
          <w:p w14:paraId="21444E13" w14:textId="77777777" w:rsidR="004B7AC9" w:rsidRDefault="004B7AC9" w:rsidP="004B7AC9">
            <w:pPr>
              <w:spacing w:after="0" w:line="240" w:lineRule="auto"/>
              <w:rPr>
                <w:rFonts w:ascii="Arial" w:eastAsia="Times New Roman" w:hAnsi="Arial" w:cs="Arial"/>
                <w:b/>
                <w:bCs/>
                <w:sz w:val="18"/>
                <w:szCs w:val="18"/>
              </w:rPr>
            </w:pPr>
          </w:p>
          <w:p w14:paraId="04F2B352" w14:textId="77777777" w:rsidR="00F82896" w:rsidRDefault="00F82896" w:rsidP="00417E5B">
            <w:pPr>
              <w:spacing w:after="0" w:line="240" w:lineRule="auto"/>
              <w:jc w:val="center"/>
              <w:rPr>
                <w:rFonts w:ascii="Arial" w:eastAsia="Times New Roman" w:hAnsi="Arial" w:cs="Arial"/>
                <w:b/>
                <w:bCs/>
                <w:sz w:val="18"/>
                <w:szCs w:val="18"/>
              </w:rPr>
            </w:pPr>
          </w:p>
          <w:p w14:paraId="6DD6065C" w14:textId="77777777" w:rsidR="00F82896" w:rsidRDefault="00F82896" w:rsidP="00417E5B">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6BEF2C1" w14:textId="77777777" w:rsidR="00F82896" w:rsidRDefault="00F82896" w:rsidP="00417E5B">
            <w:pPr>
              <w:spacing w:after="0" w:line="240" w:lineRule="auto"/>
              <w:jc w:val="center"/>
              <w:rPr>
                <w:rFonts w:ascii="Arial" w:eastAsia="Times New Roman" w:hAnsi="Arial" w:cs="Arial"/>
                <w:b/>
                <w:bCs/>
                <w:sz w:val="18"/>
                <w:szCs w:val="18"/>
              </w:rPr>
            </w:pPr>
          </w:p>
          <w:p w14:paraId="2673AF5B" w14:textId="77777777" w:rsidR="00F82896" w:rsidRDefault="00F82896" w:rsidP="00417E5B">
            <w:pPr>
              <w:spacing w:after="0" w:line="240" w:lineRule="auto"/>
              <w:jc w:val="center"/>
              <w:rPr>
                <w:rFonts w:ascii="Arial" w:eastAsia="Times New Roman" w:hAnsi="Arial" w:cs="Arial"/>
                <w:b/>
                <w:bCs/>
                <w:sz w:val="18"/>
                <w:szCs w:val="18"/>
              </w:rPr>
            </w:pPr>
          </w:p>
          <w:p w14:paraId="3F1AF659" w14:textId="77777777" w:rsidR="00F82896" w:rsidRDefault="00F82896" w:rsidP="00417E5B">
            <w:pPr>
              <w:spacing w:after="0" w:line="240" w:lineRule="auto"/>
              <w:jc w:val="center"/>
              <w:rPr>
                <w:rFonts w:ascii="Arial" w:eastAsia="Times New Roman" w:hAnsi="Arial" w:cs="Arial"/>
                <w:b/>
                <w:bCs/>
                <w:sz w:val="18"/>
                <w:szCs w:val="18"/>
              </w:rPr>
            </w:pPr>
          </w:p>
          <w:p w14:paraId="08698855" w14:textId="77777777" w:rsidR="00F82896" w:rsidRDefault="00F82896" w:rsidP="00417E5B">
            <w:pPr>
              <w:spacing w:after="0" w:line="240" w:lineRule="auto"/>
              <w:jc w:val="center"/>
              <w:rPr>
                <w:rFonts w:ascii="Arial" w:eastAsia="Times New Roman" w:hAnsi="Arial" w:cs="Arial"/>
                <w:b/>
                <w:bCs/>
                <w:sz w:val="18"/>
                <w:szCs w:val="18"/>
              </w:rPr>
            </w:pPr>
          </w:p>
          <w:p w14:paraId="539FC9BE" w14:textId="77777777" w:rsidR="00F82896" w:rsidRDefault="00F82896" w:rsidP="00417E5B">
            <w:pPr>
              <w:spacing w:after="0" w:line="240" w:lineRule="auto"/>
              <w:jc w:val="center"/>
              <w:rPr>
                <w:rFonts w:ascii="Arial" w:eastAsia="Times New Roman" w:hAnsi="Arial" w:cs="Arial"/>
                <w:b/>
                <w:bCs/>
                <w:sz w:val="18"/>
                <w:szCs w:val="18"/>
              </w:rPr>
            </w:pPr>
          </w:p>
          <w:p w14:paraId="340B65F3" w14:textId="77777777" w:rsidR="00F82896" w:rsidRDefault="00F82896" w:rsidP="00417E5B">
            <w:pPr>
              <w:spacing w:after="0" w:line="240" w:lineRule="auto"/>
              <w:jc w:val="center"/>
              <w:rPr>
                <w:rFonts w:ascii="Arial" w:eastAsia="Times New Roman" w:hAnsi="Arial" w:cs="Arial"/>
                <w:b/>
                <w:bCs/>
                <w:sz w:val="18"/>
                <w:szCs w:val="18"/>
              </w:rPr>
            </w:pPr>
          </w:p>
          <w:p w14:paraId="3452F2A5" w14:textId="77777777" w:rsidR="00F82896" w:rsidRDefault="00F82896" w:rsidP="00417E5B">
            <w:pPr>
              <w:spacing w:after="0" w:line="240" w:lineRule="auto"/>
              <w:jc w:val="center"/>
              <w:rPr>
                <w:rFonts w:ascii="Arial" w:eastAsia="Times New Roman" w:hAnsi="Arial" w:cs="Arial"/>
                <w:b/>
                <w:bCs/>
                <w:sz w:val="18"/>
                <w:szCs w:val="18"/>
              </w:rPr>
            </w:pPr>
          </w:p>
          <w:p w14:paraId="6D3375D6" w14:textId="77777777" w:rsidR="00F82896" w:rsidRDefault="00F82896" w:rsidP="00417E5B">
            <w:pPr>
              <w:spacing w:after="0" w:line="240" w:lineRule="auto"/>
              <w:jc w:val="center"/>
              <w:rPr>
                <w:rFonts w:ascii="Arial" w:eastAsia="Times New Roman" w:hAnsi="Arial" w:cs="Arial"/>
                <w:b/>
                <w:bCs/>
                <w:sz w:val="18"/>
                <w:szCs w:val="18"/>
              </w:rPr>
            </w:pPr>
          </w:p>
          <w:p w14:paraId="6A3C8109" w14:textId="77777777" w:rsidR="00F82896" w:rsidRDefault="00F82896" w:rsidP="00417E5B">
            <w:pPr>
              <w:spacing w:after="0" w:line="240" w:lineRule="auto"/>
              <w:jc w:val="center"/>
              <w:rPr>
                <w:rFonts w:ascii="Arial" w:eastAsia="Times New Roman" w:hAnsi="Arial" w:cs="Arial"/>
                <w:b/>
                <w:bCs/>
                <w:sz w:val="18"/>
                <w:szCs w:val="18"/>
              </w:rPr>
            </w:pPr>
          </w:p>
          <w:p w14:paraId="2E2F1E7F" w14:textId="77777777" w:rsidR="00F82896" w:rsidRDefault="00F82896" w:rsidP="00417E5B">
            <w:pPr>
              <w:spacing w:after="0" w:line="240" w:lineRule="auto"/>
              <w:jc w:val="center"/>
              <w:rPr>
                <w:rFonts w:ascii="Arial" w:eastAsia="Times New Roman" w:hAnsi="Arial" w:cs="Arial"/>
                <w:b/>
                <w:bCs/>
                <w:sz w:val="18"/>
                <w:szCs w:val="18"/>
              </w:rPr>
            </w:pPr>
          </w:p>
          <w:p w14:paraId="60B1BB03" w14:textId="77777777" w:rsidR="00F82896" w:rsidRDefault="00F82896" w:rsidP="00417E5B">
            <w:pPr>
              <w:spacing w:after="0" w:line="240" w:lineRule="auto"/>
              <w:jc w:val="center"/>
              <w:rPr>
                <w:rFonts w:ascii="Arial" w:eastAsia="Times New Roman" w:hAnsi="Arial" w:cs="Arial"/>
                <w:b/>
                <w:bCs/>
                <w:sz w:val="18"/>
                <w:szCs w:val="18"/>
              </w:rPr>
            </w:pPr>
          </w:p>
          <w:p w14:paraId="1D6049DE" w14:textId="77777777" w:rsidR="00F82896" w:rsidRDefault="00F82896" w:rsidP="00417E5B">
            <w:pPr>
              <w:spacing w:after="0" w:line="240" w:lineRule="auto"/>
              <w:jc w:val="center"/>
              <w:rPr>
                <w:rFonts w:ascii="Arial" w:eastAsia="Times New Roman" w:hAnsi="Arial" w:cs="Arial"/>
                <w:b/>
                <w:bCs/>
                <w:sz w:val="18"/>
                <w:szCs w:val="18"/>
              </w:rPr>
            </w:pPr>
          </w:p>
          <w:p w14:paraId="34DAE67E" w14:textId="77777777" w:rsidR="004B7AC9" w:rsidRDefault="004B7AC9" w:rsidP="00417E5B">
            <w:pPr>
              <w:spacing w:after="0" w:line="240" w:lineRule="auto"/>
              <w:jc w:val="center"/>
              <w:rPr>
                <w:rFonts w:ascii="Arial" w:eastAsia="Times New Roman" w:hAnsi="Arial" w:cs="Arial"/>
                <w:b/>
                <w:bCs/>
                <w:sz w:val="18"/>
                <w:szCs w:val="18"/>
              </w:rPr>
            </w:pPr>
          </w:p>
          <w:p w14:paraId="5DE0E2D2" w14:textId="77777777" w:rsidR="004B7AC9" w:rsidRDefault="004B7AC9" w:rsidP="00417E5B">
            <w:pPr>
              <w:spacing w:after="0" w:line="240" w:lineRule="auto"/>
              <w:jc w:val="center"/>
              <w:rPr>
                <w:rFonts w:ascii="Arial" w:eastAsia="Times New Roman" w:hAnsi="Arial" w:cs="Arial"/>
                <w:b/>
                <w:bCs/>
                <w:sz w:val="18"/>
                <w:szCs w:val="18"/>
              </w:rPr>
            </w:pPr>
          </w:p>
          <w:p w14:paraId="6D776978" w14:textId="77777777" w:rsidR="004B7AC9" w:rsidRDefault="004B7AC9" w:rsidP="00417E5B">
            <w:pPr>
              <w:spacing w:after="0" w:line="240" w:lineRule="auto"/>
              <w:jc w:val="center"/>
              <w:rPr>
                <w:rFonts w:ascii="Arial" w:eastAsia="Times New Roman" w:hAnsi="Arial" w:cs="Arial"/>
                <w:b/>
                <w:bCs/>
                <w:sz w:val="18"/>
                <w:szCs w:val="18"/>
              </w:rPr>
            </w:pPr>
          </w:p>
          <w:p w14:paraId="00D56535" w14:textId="77777777" w:rsidR="004B7AC9" w:rsidRDefault="004B7AC9" w:rsidP="00417E5B">
            <w:pPr>
              <w:spacing w:after="0" w:line="240" w:lineRule="auto"/>
              <w:jc w:val="center"/>
              <w:rPr>
                <w:rFonts w:ascii="Arial" w:eastAsia="Times New Roman" w:hAnsi="Arial" w:cs="Arial"/>
                <w:b/>
                <w:bCs/>
                <w:sz w:val="18"/>
                <w:szCs w:val="18"/>
              </w:rPr>
            </w:pPr>
          </w:p>
          <w:p w14:paraId="11FE9315" w14:textId="19161FF9" w:rsidR="00F82896" w:rsidRDefault="00F82896" w:rsidP="00417E5B">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F30B2FF" w14:textId="77777777" w:rsidR="00F82896" w:rsidRDefault="00F82896" w:rsidP="004B7AC9">
            <w:pPr>
              <w:spacing w:after="0" w:line="240" w:lineRule="auto"/>
              <w:rPr>
                <w:rFonts w:ascii="Arial" w:eastAsia="Times New Roman" w:hAnsi="Arial" w:cs="Arial"/>
                <w:b/>
                <w:bCs/>
                <w:sz w:val="18"/>
                <w:szCs w:val="18"/>
              </w:rPr>
            </w:pPr>
          </w:p>
          <w:p w14:paraId="1A4FCE1C" w14:textId="77777777" w:rsidR="00F82896" w:rsidRDefault="00F82896" w:rsidP="00417E5B">
            <w:pPr>
              <w:spacing w:after="0" w:line="240" w:lineRule="auto"/>
              <w:jc w:val="center"/>
              <w:rPr>
                <w:rFonts w:ascii="Arial" w:eastAsia="Times New Roman" w:hAnsi="Arial" w:cs="Arial"/>
                <w:b/>
                <w:bCs/>
                <w:sz w:val="18"/>
                <w:szCs w:val="18"/>
              </w:rPr>
            </w:pPr>
          </w:p>
          <w:p w14:paraId="02A2CA1D" w14:textId="77777777" w:rsidR="00F82896" w:rsidRDefault="00F82896" w:rsidP="00417E5B">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3A306804" w14:textId="77777777" w:rsidR="00F82896" w:rsidRDefault="00F82896" w:rsidP="00417E5B">
            <w:pPr>
              <w:spacing w:after="0" w:line="240" w:lineRule="auto"/>
              <w:jc w:val="center"/>
              <w:rPr>
                <w:rFonts w:ascii="Arial" w:eastAsia="Times New Roman" w:hAnsi="Arial" w:cs="Arial"/>
                <w:b/>
                <w:bCs/>
                <w:sz w:val="18"/>
                <w:szCs w:val="18"/>
              </w:rPr>
            </w:pPr>
          </w:p>
          <w:p w14:paraId="6E13451C" w14:textId="15985C40" w:rsidR="00F82896" w:rsidRDefault="00F82896" w:rsidP="00417E5B">
            <w:pPr>
              <w:spacing w:after="0" w:line="240" w:lineRule="auto"/>
              <w:jc w:val="center"/>
              <w:rPr>
                <w:rFonts w:ascii="Arial" w:eastAsia="Times New Roman" w:hAnsi="Arial" w:cs="Arial"/>
                <w:b/>
                <w:bCs/>
                <w:sz w:val="18"/>
                <w:szCs w:val="18"/>
              </w:rPr>
            </w:pPr>
          </w:p>
          <w:p w14:paraId="1117CD5C" w14:textId="77777777" w:rsidR="004B7AC9" w:rsidRDefault="004B7AC9" w:rsidP="00417E5B">
            <w:pPr>
              <w:spacing w:after="0" w:line="240" w:lineRule="auto"/>
              <w:jc w:val="center"/>
              <w:rPr>
                <w:rFonts w:ascii="Arial" w:eastAsia="Times New Roman" w:hAnsi="Arial" w:cs="Arial"/>
                <w:b/>
                <w:bCs/>
                <w:sz w:val="18"/>
                <w:szCs w:val="18"/>
              </w:rPr>
            </w:pPr>
          </w:p>
          <w:p w14:paraId="744F23FA" w14:textId="77777777" w:rsidR="00F82896" w:rsidRDefault="00F82896" w:rsidP="00417E5B">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1B2421BD" w14:textId="77777777" w:rsidR="00F82896" w:rsidRDefault="00F82896" w:rsidP="00417E5B">
            <w:pPr>
              <w:spacing w:after="0" w:line="240" w:lineRule="auto"/>
              <w:jc w:val="center"/>
              <w:rPr>
                <w:rFonts w:ascii="Arial" w:eastAsia="Times New Roman" w:hAnsi="Arial" w:cs="Arial"/>
                <w:b/>
                <w:bCs/>
                <w:sz w:val="18"/>
                <w:szCs w:val="18"/>
              </w:rPr>
            </w:pPr>
          </w:p>
          <w:p w14:paraId="542F0323" w14:textId="77777777" w:rsidR="00F82896" w:rsidRDefault="00F82896" w:rsidP="00417E5B">
            <w:pPr>
              <w:spacing w:after="0" w:line="240" w:lineRule="auto"/>
              <w:jc w:val="center"/>
              <w:rPr>
                <w:rFonts w:ascii="Arial" w:eastAsia="Times New Roman" w:hAnsi="Arial" w:cs="Arial"/>
                <w:b/>
                <w:bCs/>
                <w:sz w:val="18"/>
                <w:szCs w:val="18"/>
              </w:rPr>
            </w:pPr>
          </w:p>
          <w:p w14:paraId="2A982763" w14:textId="77777777" w:rsidR="00F82896" w:rsidRDefault="00F82896" w:rsidP="00417E5B">
            <w:pPr>
              <w:spacing w:after="0" w:line="240" w:lineRule="auto"/>
              <w:jc w:val="center"/>
              <w:rPr>
                <w:rFonts w:ascii="Arial" w:eastAsia="Times New Roman" w:hAnsi="Arial" w:cs="Arial"/>
                <w:b/>
                <w:bCs/>
                <w:sz w:val="18"/>
                <w:szCs w:val="18"/>
              </w:rPr>
            </w:pPr>
          </w:p>
          <w:p w14:paraId="52EA7E0A" w14:textId="77777777" w:rsidR="00F82896" w:rsidRDefault="00F82896" w:rsidP="00417E5B">
            <w:pPr>
              <w:spacing w:after="0" w:line="240" w:lineRule="auto"/>
              <w:jc w:val="center"/>
              <w:rPr>
                <w:rFonts w:ascii="Arial" w:eastAsia="Times New Roman" w:hAnsi="Arial" w:cs="Arial"/>
                <w:b/>
                <w:bCs/>
                <w:sz w:val="18"/>
                <w:szCs w:val="18"/>
              </w:rPr>
            </w:pPr>
            <w:r w:rsidRPr="002963DD">
              <w:rPr>
                <w:rFonts w:ascii="Arial" w:eastAsia="Times New Roman" w:hAnsi="Arial" w:cs="Arial"/>
                <w:b/>
                <w:bCs/>
                <w:sz w:val="18"/>
                <w:szCs w:val="18"/>
              </w:rPr>
              <w:t>CUMPLE</w:t>
            </w:r>
          </w:p>
          <w:p w14:paraId="4F76EB0C" w14:textId="77777777" w:rsidR="004B7AC9" w:rsidRDefault="004B7AC9" w:rsidP="00417E5B">
            <w:pPr>
              <w:spacing w:after="0" w:line="240" w:lineRule="auto"/>
              <w:jc w:val="center"/>
              <w:rPr>
                <w:rFonts w:ascii="Arial" w:eastAsia="Times New Roman" w:hAnsi="Arial" w:cs="Arial"/>
                <w:sz w:val="18"/>
                <w:szCs w:val="18"/>
              </w:rPr>
            </w:pPr>
          </w:p>
          <w:p w14:paraId="1FAEF54C" w14:textId="77777777" w:rsidR="004B7AC9" w:rsidRDefault="004B7AC9" w:rsidP="00417E5B">
            <w:pPr>
              <w:spacing w:after="0" w:line="240" w:lineRule="auto"/>
              <w:jc w:val="center"/>
              <w:rPr>
                <w:rFonts w:ascii="Arial" w:eastAsia="Times New Roman" w:hAnsi="Arial" w:cs="Arial"/>
                <w:sz w:val="18"/>
                <w:szCs w:val="18"/>
              </w:rPr>
            </w:pPr>
          </w:p>
          <w:p w14:paraId="607C077E" w14:textId="77777777" w:rsidR="004B7AC9" w:rsidRDefault="004B7AC9" w:rsidP="00417E5B">
            <w:pPr>
              <w:spacing w:after="0" w:line="240" w:lineRule="auto"/>
              <w:jc w:val="center"/>
              <w:rPr>
                <w:rFonts w:ascii="Arial" w:eastAsia="Times New Roman" w:hAnsi="Arial" w:cs="Arial"/>
                <w:sz w:val="18"/>
                <w:szCs w:val="18"/>
              </w:rPr>
            </w:pPr>
          </w:p>
          <w:p w14:paraId="3AA5BC6B" w14:textId="77777777" w:rsidR="004B7AC9" w:rsidRDefault="004B7AC9" w:rsidP="00417E5B">
            <w:pPr>
              <w:spacing w:after="0" w:line="240" w:lineRule="auto"/>
              <w:jc w:val="center"/>
              <w:rPr>
                <w:rFonts w:ascii="Arial" w:eastAsia="Times New Roman" w:hAnsi="Arial" w:cs="Arial"/>
                <w:sz w:val="18"/>
                <w:szCs w:val="18"/>
              </w:rPr>
            </w:pPr>
          </w:p>
          <w:p w14:paraId="6952B6F8" w14:textId="77777777" w:rsidR="004B7AC9" w:rsidRDefault="004B7AC9" w:rsidP="00417E5B">
            <w:pPr>
              <w:spacing w:after="0" w:line="240" w:lineRule="auto"/>
              <w:jc w:val="center"/>
              <w:rPr>
                <w:rFonts w:ascii="Arial" w:eastAsia="Times New Roman" w:hAnsi="Arial" w:cs="Arial"/>
                <w:sz w:val="18"/>
                <w:szCs w:val="18"/>
              </w:rPr>
            </w:pPr>
          </w:p>
          <w:p w14:paraId="78A62DC2" w14:textId="77777777" w:rsidR="004B7AC9" w:rsidRDefault="004B7AC9" w:rsidP="00417E5B">
            <w:pPr>
              <w:spacing w:after="0" w:line="240" w:lineRule="auto"/>
              <w:jc w:val="center"/>
              <w:rPr>
                <w:rFonts w:ascii="Arial" w:eastAsia="Times New Roman" w:hAnsi="Arial" w:cs="Arial"/>
                <w:sz w:val="18"/>
                <w:szCs w:val="18"/>
              </w:rPr>
            </w:pPr>
          </w:p>
          <w:p w14:paraId="344F49A6" w14:textId="77777777" w:rsidR="004B7AC9" w:rsidRDefault="004B7AC9" w:rsidP="00417E5B">
            <w:pPr>
              <w:spacing w:after="0" w:line="240" w:lineRule="auto"/>
              <w:jc w:val="center"/>
              <w:rPr>
                <w:rFonts w:ascii="Arial" w:eastAsia="Times New Roman" w:hAnsi="Arial" w:cs="Arial"/>
                <w:sz w:val="18"/>
                <w:szCs w:val="18"/>
              </w:rPr>
            </w:pPr>
          </w:p>
          <w:p w14:paraId="22EFE6F8" w14:textId="77777777" w:rsidR="004B7AC9" w:rsidRDefault="004B7AC9" w:rsidP="00417E5B">
            <w:pPr>
              <w:spacing w:after="0" w:line="240" w:lineRule="auto"/>
              <w:jc w:val="center"/>
              <w:rPr>
                <w:rFonts w:ascii="Arial" w:eastAsia="Times New Roman" w:hAnsi="Arial" w:cs="Arial"/>
                <w:sz w:val="18"/>
                <w:szCs w:val="18"/>
              </w:rPr>
            </w:pPr>
          </w:p>
          <w:p w14:paraId="0C22C494" w14:textId="77777777" w:rsidR="004B7AC9" w:rsidRDefault="004B7AC9" w:rsidP="00417E5B">
            <w:pPr>
              <w:spacing w:after="0" w:line="240" w:lineRule="auto"/>
              <w:jc w:val="center"/>
              <w:rPr>
                <w:rFonts w:ascii="Arial" w:eastAsia="Times New Roman" w:hAnsi="Arial" w:cs="Arial"/>
                <w:sz w:val="18"/>
                <w:szCs w:val="18"/>
              </w:rPr>
            </w:pPr>
          </w:p>
          <w:p w14:paraId="2A2BDA5B" w14:textId="7D841F7B" w:rsidR="004B7AC9" w:rsidRPr="004B7AC9" w:rsidRDefault="004B7AC9" w:rsidP="00417E5B">
            <w:pPr>
              <w:spacing w:after="0" w:line="240" w:lineRule="auto"/>
              <w:jc w:val="center"/>
              <w:rPr>
                <w:rFonts w:ascii="Arial" w:eastAsia="Times New Roman" w:hAnsi="Arial" w:cs="Arial"/>
                <w:b/>
                <w:bCs/>
                <w:sz w:val="18"/>
                <w:szCs w:val="18"/>
              </w:rPr>
            </w:pPr>
            <w:r w:rsidRPr="004B7AC9">
              <w:rPr>
                <w:rFonts w:ascii="Arial" w:eastAsia="Times New Roman" w:hAnsi="Arial" w:cs="Arial"/>
                <w:b/>
                <w:bCs/>
                <w:sz w:val="18"/>
                <w:szCs w:val="18"/>
              </w:rPr>
              <w:t>N/A</w:t>
            </w:r>
          </w:p>
        </w:tc>
        <w:tc>
          <w:tcPr>
            <w:tcW w:w="474" w:type="pct"/>
            <w:tcBorders>
              <w:top w:val="single" w:sz="4" w:space="0" w:color="666666"/>
              <w:left w:val="single" w:sz="4" w:space="0" w:color="666666"/>
              <w:bottom w:val="single" w:sz="4" w:space="0" w:color="666666"/>
              <w:right w:val="single" w:sz="4" w:space="0" w:color="666666"/>
            </w:tcBorders>
          </w:tcPr>
          <w:p w14:paraId="6F64A348" w14:textId="77777777" w:rsidR="00F82896" w:rsidRPr="00493170" w:rsidRDefault="00F82896" w:rsidP="00417E5B">
            <w:pPr>
              <w:spacing w:after="0" w:line="240" w:lineRule="auto"/>
              <w:rPr>
                <w:rFonts w:ascii="Arial" w:eastAsia="Times New Roman" w:hAnsi="Arial" w:cs="Arial"/>
                <w:sz w:val="18"/>
                <w:szCs w:val="18"/>
              </w:rPr>
            </w:pPr>
          </w:p>
        </w:tc>
      </w:tr>
      <w:tr w:rsidR="00F82896" w:rsidRPr="00FD52F1" w14:paraId="3FC27892" w14:textId="77777777" w:rsidTr="00417E5B">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F9907B" w14:textId="77777777" w:rsidR="00F82896" w:rsidRPr="00493170" w:rsidRDefault="00F82896" w:rsidP="00417E5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C28A68A" w14:textId="77777777" w:rsidR="00F82896" w:rsidRPr="006E11B0" w:rsidRDefault="00F82896" w:rsidP="00417E5B">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9BD2B"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2B0DEF"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7481FC48" w14:textId="77777777" w:rsidTr="00417E5B">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983E5A" w14:textId="77777777" w:rsidR="00F82896" w:rsidRPr="00493170" w:rsidRDefault="00F82896" w:rsidP="00417E5B">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9CB6D8" w14:textId="77777777" w:rsidR="00F82896" w:rsidRPr="006E11B0" w:rsidRDefault="00F82896" w:rsidP="00417E5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1F667E"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ABCA70"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73E44A04" w14:textId="77777777" w:rsidTr="00417E5B">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B84EF1" w14:textId="77777777" w:rsidR="00F82896" w:rsidRPr="00493170" w:rsidRDefault="00F82896" w:rsidP="00417E5B">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B945E5" w14:textId="77777777" w:rsidR="00F82896" w:rsidRPr="006E11B0" w:rsidRDefault="00F82896" w:rsidP="00417E5B">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B53EE"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18FC779"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62D0DD0B" w14:textId="77777777" w:rsidTr="00417E5B">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F86C39" w14:textId="77777777" w:rsidR="00F82896" w:rsidRPr="004D3C3E" w:rsidRDefault="00F82896" w:rsidP="00417E5B">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5C886C" w14:textId="77777777" w:rsidR="00F82896" w:rsidRPr="006E11B0" w:rsidRDefault="00F82896" w:rsidP="00417E5B">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EA562C"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0F8C602"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1BA338E5" w14:textId="77777777" w:rsidTr="00417E5B">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BCD02F" w14:textId="77777777" w:rsidR="00F82896" w:rsidRPr="004D3C3E" w:rsidRDefault="00F82896" w:rsidP="00417E5B">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8B4A34" w14:textId="77777777" w:rsidR="00F82896" w:rsidRPr="006E11B0" w:rsidRDefault="00F82896" w:rsidP="00417E5B">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AA9066"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7726BEE"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69CF41FC" w14:textId="77777777" w:rsidTr="00417E5B">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CA5BD7" w14:textId="77777777" w:rsidR="00F82896" w:rsidRPr="003E0BDE" w:rsidRDefault="00F82896" w:rsidP="00417E5B">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323F36" w14:textId="77777777" w:rsidR="00F82896" w:rsidRPr="006E11B0" w:rsidRDefault="00F82896" w:rsidP="00417E5B">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B00157"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E3030DD"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1543D341" w14:textId="77777777" w:rsidTr="00417E5B">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234720" w14:textId="77777777" w:rsidR="00F82896" w:rsidRPr="00493170" w:rsidRDefault="00F82896" w:rsidP="00417E5B">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6C63A7" w14:textId="77777777" w:rsidR="00F82896" w:rsidRPr="006E11B0" w:rsidRDefault="00F82896" w:rsidP="00417E5B">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37CD05"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BC0FA01"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64792793" w14:textId="77777777" w:rsidTr="00417E5B">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0C24C0" w14:textId="77777777" w:rsidR="00F82896" w:rsidRPr="00493170" w:rsidRDefault="00F82896" w:rsidP="00417E5B">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EAC62B" w14:textId="77777777" w:rsidR="00F82896" w:rsidRPr="00493170"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C15975"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3919E77"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0BD43C90"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F02545" w14:textId="77777777" w:rsidR="00F82896" w:rsidRPr="003F3BC5" w:rsidRDefault="00F82896" w:rsidP="00417E5B">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D28D01"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781709"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F188C8A"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3487E5BD"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241D27" w14:textId="77777777" w:rsidR="00F82896" w:rsidRPr="00604EC9" w:rsidRDefault="00F82896" w:rsidP="00417E5B">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7F4DE3"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DBECCF"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21897E3"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1DF5488B"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80EA49" w14:textId="2C6B9029" w:rsidR="00F82896" w:rsidRPr="002A7953" w:rsidRDefault="00F82896" w:rsidP="00417E5B">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A8925D"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03DB32"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0FCD147"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3BB68BCA"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ECB55D" w14:textId="77777777" w:rsidR="00F82896" w:rsidRPr="00E371AF" w:rsidRDefault="00F82896" w:rsidP="00417E5B">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44F6ABD1" w14:textId="77777777" w:rsidR="00F82896" w:rsidRPr="00E371AF" w:rsidRDefault="00F82896" w:rsidP="00417E5B">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lastRenderedPageBreak/>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2A5481"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r)</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F8C210"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239BA8D"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0DF407CF"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1D92AE" w14:textId="77777777" w:rsidR="00F82896" w:rsidRPr="00E371AF" w:rsidRDefault="00F82896" w:rsidP="00417E5B">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6B112977" w14:textId="4C712A2B" w:rsidR="00F82896" w:rsidRPr="002A7953" w:rsidRDefault="00F82896" w:rsidP="002A7953">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709B7E"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09DB8E"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38CBED"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1F86AF0C"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DC5954" w14:textId="77777777" w:rsidR="00F82896" w:rsidRPr="00E371AF" w:rsidRDefault="00F82896" w:rsidP="00417E5B">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515BD025" w14:textId="77777777" w:rsidR="00F82896" w:rsidRPr="00756220" w:rsidRDefault="00F82896" w:rsidP="00417E5B">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4CF31B" w14:textId="77777777" w:rsidR="00F82896" w:rsidRDefault="00F82896" w:rsidP="00417E5B">
            <w:pPr>
              <w:spacing w:after="0" w:line="240" w:lineRule="auto"/>
              <w:ind w:right="140"/>
              <w:jc w:val="center"/>
              <w:rPr>
                <w:rFonts w:ascii="Arial" w:eastAsia="Arial" w:hAnsi="Arial" w:cs="Arial"/>
                <w:b/>
                <w:color w:val="000000"/>
                <w:sz w:val="18"/>
                <w:szCs w:val="18"/>
              </w:rPr>
            </w:pPr>
          </w:p>
          <w:p w14:paraId="05174095" w14:textId="77777777" w:rsidR="00F82896" w:rsidRDefault="00F82896" w:rsidP="00417E5B">
            <w:pPr>
              <w:spacing w:after="0" w:line="240" w:lineRule="auto"/>
              <w:ind w:right="140"/>
              <w:jc w:val="center"/>
              <w:rPr>
                <w:rFonts w:ascii="Arial" w:eastAsia="Arial" w:hAnsi="Arial" w:cs="Arial"/>
                <w:b/>
                <w:color w:val="000000"/>
                <w:sz w:val="18"/>
                <w:szCs w:val="18"/>
              </w:rPr>
            </w:pPr>
          </w:p>
          <w:p w14:paraId="68154B93" w14:textId="77777777" w:rsidR="00F82896" w:rsidRDefault="00F82896" w:rsidP="00417E5B">
            <w:pPr>
              <w:spacing w:after="0" w:line="240" w:lineRule="auto"/>
              <w:ind w:right="140"/>
              <w:jc w:val="center"/>
              <w:rPr>
                <w:rFonts w:ascii="Arial" w:eastAsia="Arial" w:hAnsi="Arial" w:cs="Arial"/>
                <w:b/>
                <w:color w:val="000000"/>
                <w:sz w:val="18"/>
                <w:szCs w:val="18"/>
              </w:rPr>
            </w:pPr>
          </w:p>
          <w:p w14:paraId="14013021" w14:textId="77777777" w:rsidR="00F82896" w:rsidRDefault="00F82896" w:rsidP="00417E5B">
            <w:pPr>
              <w:spacing w:after="0" w:line="240" w:lineRule="auto"/>
              <w:ind w:right="140"/>
              <w:jc w:val="center"/>
              <w:rPr>
                <w:rFonts w:ascii="Arial" w:eastAsia="Arial" w:hAnsi="Arial" w:cs="Arial"/>
                <w:b/>
                <w:color w:val="000000"/>
                <w:sz w:val="18"/>
                <w:szCs w:val="18"/>
              </w:rPr>
            </w:pPr>
          </w:p>
          <w:p w14:paraId="0CA020C8" w14:textId="77777777" w:rsidR="00F82896" w:rsidRDefault="00F82896" w:rsidP="00417E5B">
            <w:pPr>
              <w:spacing w:after="0" w:line="240" w:lineRule="auto"/>
              <w:ind w:right="140"/>
              <w:jc w:val="center"/>
              <w:rPr>
                <w:rFonts w:ascii="Arial" w:eastAsia="Arial" w:hAnsi="Arial" w:cs="Arial"/>
                <w:b/>
                <w:color w:val="000000"/>
                <w:sz w:val="18"/>
                <w:szCs w:val="18"/>
              </w:rPr>
            </w:pPr>
          </w:p>
          <w:p w14:paraId="7616545F" w14:textId="77777777" w:rsidR="00F82896" w:rsidRDefault="00F82896" w:rsidP="00417E5B">
            <w:pPr>
              <w:spacing w:after="0" w:line="240" w:lineRule="auto"/>
              <w:ind w:right="140"/>
              <w:jc w:val="center"/>
              <w:rPr>
                <w:rFonts w:ascii="Arial" w:eastAsia="Arial" w:hAnsi="Arial" w:cs="Arial"/>
                <w:b/>
                <w:color w:val="000000"/>
                <w:sz w:val="18"/>
                <w:szCs w:val="18"/>
              </w:rPr>
            </w:pPr>
          </w:p>
          <w:p w14:paraId="51AFB7CC"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2AED8A"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2E7BE91"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18012FA1" w14:textId="77777777" w:rsidTr="00417E5B">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F62831" w14:textId="77777777" w:rsidR="00F82896" w:rsidRPr="00E371AF" w:rsidRDefault="00F82896" w:rsidP="00417E5B">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5A70A88E" w14:textId="77777777" w:rsidR="00F82896" w:rsidRPr="00C0579C" w:rsidRDefault="00F82896" w:rsidP="00417E5B">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2EFF37BD" w14:textId="77777777" w:rsidR="00F82896" w:rsidRPr="00C0579C" w:rsidRDefault="00F82896" w:rsidP="00417E5B">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100A1392" w14:textId="77777777" w:rsidR="00F82896" w:rsidRPr="00C0579C" w:rsidRDefault="00F82896" w:rsidP="00417E5B">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r>
              <w:rPr>
                <w:rFonts w:ascii="Arial" w:hAnsi="Arial" w:cs="Arial"/>
                <w:sz w:val="18"/>
                <w:szCs w:val="18"/>
                <w:lang w:eastAsia="es-ES"/>
              </w:rPr>
              <w:t>:</w:t>
            </w:r>
          </w:p>
          <w:p w14:paraId="6D9D8D92" w14:textId="62EE7F19" w:rsidR="00F82896" w:rsidRPr="00C0579C" w:rsidRDefault="00F82896" w:rsidP="009444EB">
            <w:pPr>
              <w:pStyle w:val="Lista2"/>
              <w:numPr>
                <w:ilvl w:val="2"/>
                <w:numId w:val="24"/>
              </w:numPr>
              <w:spacing w:after="0"/>
              <w:ind w:left="1867"/>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504D0975" w14:textId="77777777" w:rsidR="00F82896" w:rsidRPr="00C0579C" w:rsidRDefault="00F82896" w:rsidP="00F82896">
            <w:pPr>
              <w:pStyle w:val="Lista2"/>
              <w:numPr>
                <w:ilvl w:val="2"/>
                <w:numId w:val="24"/>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3670AB3D" w14:textId="77777777" w:rsidR="00F82896" w:rsidRPr="00C0579C" w:rsidRDefault="00F82896" w:rsidP="00F82896">
            <w:pPr>
              <w:pStyle w:val="Lista2"/>
              <w:numPr>
                <w:ilvl w:val="2"/>
                <w:numId w:val="24"/>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B6625EB" w14:textId="77777777" w:rsidR="00F82896" w:rsidRPr="00C0579C" w:rsidRDefault="00F82896" w:rsidP="00417E5B">
            <w:pPr>
              <w:pStyle w:val="Prrafodelista"/>
              <w:spacing w:after="0" w:line="240" w:lineRule="auto"/>
              <w:ind w:left="1418" w:right="140"/>
              <w:jc w:val="both"/>
              <w:rPr>
                <w:rFonts w:ascii="Arial" w:eastAsia="Century Gothic" w:hAnsi="Arial" w:cs="Arial"/>
                <w:bCs/>
                <w:color w:val="000000"/>
                <w:sz w:val="12"/>
                <w:szCs w:val="12"/>
              </w:rPr>
            </w:pPr>
          </w:p>
          <w:p w14:paraId="22258ADD" w14:textId="1EEEDBC0" w:rsidR="00F82896" w:rsidRPr="002A7953" w:rsidRDefault="00F82896" w:rsidP="002A7953">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4D14BB"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21189C"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5B9E7E0" w14:textId="77777777" w:rsidR="00F82896" w:rsidRPr="00493170" w:rsidRDefault="00F82896" w:rsidP="00417E5B">
            <w:pPr>
              <w:spacing w:after="0" w:line="240" w:lineRule="auto"/>
              <w:jc w:val="center"/>
              <w:rPr>
                <w:rFonts w:ascii="Arial" w:eastAsia="Times New Roman" w:hAnsi="Arial" w:cs="Arial"/>
                <w:sz w:val="18"/>
                <w:szCs w:val="18"/>
              </w:rPr>
            </w:pPr>
          </w:p>
        </w:tc>
      </w:tr>
      <w:tr w:rsidR="00F82896" w:rsidRPr="00FD52F1" w14:paraId="3D00B276" w14:textId="77777777" w:rsidTr="002A7953">
        <w:trPr>
          <w:trHeight w:val="17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8CF042" w14:textId="10346C1B" w:rsidR="00F82896" w:rsidRPr="008C5B79" w:rsidRDefault="00F82896" w:rsidP="00417E5B">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lastRenderedPageBreak/>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39E9D35E" w14:textId="77777777" w:rsidR="00F82896" w:rsidRPr="008C5B79" w:rsidRDefault="00F82896" w:rsidP="00417E5B">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77EA9B07" w14:textId="69EC07A9" w:rsidR="00F82896" w:rsidRPr="002A7953" w:rsidRDefault="00F82896" w:rsidP="002A7953">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4A5D51" w14:textId="77777777" w:rsidR="00F82896" w:rsidRDefault="00F82896" w:rsidP="00417E5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EADD59" w14:textId="77777777" w:rsidR="00F82896" w:rsidRPr="00493170" w:rsidRDefault="00F82896" w:rsidP="00417E5B">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E3A489F" w14:textId="77777777" w:rsidR="00F82896" w:rsidRPr="00493170" w:rsidRDefault="00F82896" w:rsidP="00417E5B">
            <w:pPr>
              <w:spacing w:after="0" w:line="240" w:lineRule="auto"/>
              <w:jc w:val="center"/>
              <w:rPr>
                <w:rFonts w:ascii="Arial" w:eastAsia="Times New Roman" w:hAnsi="Arial" w:cs="Arial"/>
                <w:sz w:val="18"/>
                <w:szCs w:val="18"/>
              </w:rPr>
            </w:pPr>
          </w:p>
        </w:tc>
      </w:tr>
    </w:tbl>
    <w:p w14:paraId="20C9BCAE"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22E736A7" w14:textId="77CD79E2" w:rsidR="004D6CAE" w:rsidRPr="00E2762C" w:rsidRDefault="004D6CAE" w:rsidP="004D6CAE">
      <w:pPr>
        <w:tabs>
          <w:tab w:val="left" w:pos="2166"/>
        </w:tabs>
        <w:ind w:right="140"/>
        <w:jc w:val="both"/>
        <w:rPr>
          <w:rFonts w:ascii="Arial" w:eastAsia="Arial" w:hAnsi="Arial" w:cs="Arial"/>
          <w:b/>
          <w:bCs/>
          <w:spacing w:val="1"/>
          <w:sz w:val="18"/>
          <w:szCs w:val="18"/>
          <w:lang w:val="es-ES"/>
        </w:rPr>
      </w:pPr>
      <w:r w:rsidRPr="001720BC">
        <w:rPr>
          <w:rFonts w:ascii="Arial" w:eastAsia="Arial" w:hAnsi="Arial" w:cs="Arial"/>
          <w:b/>
          <w:bCs/>
          <w:spacing w:val="1"/>
          <w:sz w:val="18"/>
          <w:szCs w:val="18"/>
          <w:lang w:val="es-ES"/>
        </w:rPr>
        <w:t>DERIVADO DE LOS DICTÁMENES LEGALES ADMINISTRATIVOS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1B286675" w14:textId="77777777" w:rsidR="004D6CAE" w:rsidRPr="00E2762C" w:rsidRDefault="004D6CAE" w:rsidP="004D6CAE">
      <w:pPr>
        <w:tabs>
          <w:tab w:val="left" w:pos="2166"/>
        </w:tabs>
        <w:ind w:right="140"/>
        <w:jc w:val="both"/>
        <w:rPr>
          <w:rFonts w:ascii="Arial" w:eastAsia="Arial" w:hAnsi="Arial" w:cs="Arial"/>
          <w:b/>
          <w:bCs/>
          <w:spacing w:val="1"/>
          <w:sz w:val="18"/>
          <w:szCs w:val="18"/>
          <w:lang w:val="es-ES"/>
        </w:rPr>
      </w:pPr>
    </w:p>
    <w:p w14:paraId="52BF267E" w14:textId="0BEAA674" w:rsidR="004F09F4" w:rsidRPr="00C17254" w:rsidRDefault="004F09F4" w:rsidP="00C17254">
      <w:pPr>
        <w:pStyle w:val="Prrafodelista"/>
        <w:tabs>
          <w:tab w:val="left" w:pos="2280"/>
        </w:tabs>
        <w:ind w:left="0"/>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sidRPr="00962561">
        <w:rPr>
          <w:rFonts w:ascii="Arial" w:hAnsi="Arial" w:cs="Arial"/>
          <w:b/>
          <w:bCs/>
          <w:iCs/>
          <w:smallCaps/>
          <w:sz w:val="18"/>
          <w:szCs w:val="14"/>
          <w:lang w:eastAsia="es-ES"/>
        </w:rPr>
        <w:t>LEGAL</w:t>
      </w:r>
      <w:r>
        <w:rPr>
          <w:rFonts w:ascii="Arial" w:hAnsi="Arial" w:cs="Arial"/>
          <w:b/>
          <w:bCs/>
          <w:iCs/>
          <w:smallCaps/>
          <w:sz w:val="18"/>
          <w:szCs w:val="14"/>
          <w:lang w:eastAsia="es-ES"/>
        </w:rPr>
        <w:t>ES</w:t>
      </w:r>
      <w:r>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de la proposición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Pr>
          <w:rFonts w:ascii="Arial" w:eastAsiaTheme="minorEastAsia" w:hAnsi="Arial" w:cs="Arial"/>
          <w:b/>
          <w:bCs/>
          <w:sz w:val="18"/>
          <w:szCs w:val="18"/>
        </w:rPr>
        <w:t>ROBERTO CARLOS RAMIREZ SALAZAR</w:t>
      </w:r>
      <w:r w:rsidRPr="00D7615B">
        <w:rPr>
          <w:rFonts w:ascii="Arial" w:hAnsi="Arial" w:cs="Arial"/>
          <w:sz w:val="18"/>
          <w:szCs w:val="18"/>
        </w:rPr>
        <w:t xml:space="preserve"> determinando el siguiente resultado:</w:t>
      </w:r>
      <w:r w:rsidRPr="001E7D87">
        <w:rPr>
          <w:rFonts w:ascii="Arial" w:hAnsi="Arial" w:cs="Arial"/>
          <w:sz w:val="18"/>
          <w:szCs w:val="18"/>
        </w:rPr>
        <w:t xml:space="preserve"> </w:t>
      </w:r>
      <w:r w:rsidRPr="00D7615B">
        <w:rPr>
          <w:rFonts w:ascii="Arial" w:hAnsi="Arial" w:cs="Arial"/>
          <w:sz w:val="18"/>
          <w:szCs w:val="18"/>
        </w:rPr>
        <w:t xml:space="preserve">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w:t>
      </w:r>
      <w:r w:rsidR="009444EB">
        <w:rPr>
          <w:rFonts w:ascii="Arial" w:hAnsi="Arial" w:cs="Arial"/>
          <w:sz w:val="18"/>
          <w:szCs w:val="18"/>
        </w:rPr>
        <w:t>ya</w:t>
      </w:r>
      <w:r w:rsidRPr="00D7615B">
        <w:rPr>
          <w:rFonts w:ascii="Arial" w:hAnsi="Arial" w:cs="Arial"/>
          <w:sz w:val="18"/>
          <w:szCs w:val="18"/>
        </w:rPr>
        <w:t xml:space="preserve"> que </w:t>
      </w:r>
      <w:r w:rsidRPr="00D7615B">
        <w:rPr>
          <w:rFonts w:ascii="Arial" w:hAnsi="Arial" w:cs="Arial"/>
          <w:b/>
          <w:bCs/>
          <w:sz w:val="18"/>
          <w:szCs w:val="18"/>
        </w:rPr>
        <w:t>NO CUMPLE</w:t>
      </w:r>
      <w:r w:rsidRPr="00D7615B">
        <w:rPr>
          <w:rFonts w:ascii="Arial" w:hAnsi="Arial" w:cs="Arial"/>
          <w:sz w:val="18"/>
          <w:szCs w:val="18"/>
        </w:rPr>
        <w:t xml:space="preserve">, </w:t>
      </w:r>
      <w:r>
        <w:rPr>
          <w:rFonts w:ascii="Arial" w:hAnsi="Arial" w:cs="Arial"/>
          <w:sz w:val="18"/>
          <w:szCs w:val="18"/>
        </w:rPr>
        <w:t xml:space="preserve">omite presentar </w:t>
      </w:r>
      <w:r w:rsidR="009444EB">
        <w:rPr>
          <w:rFonts w:ascii="Arial" w:hAnsi="Arial" w:cs="Arial"/>
          <w:sz w:val="18"/>
          <w:szCs w:val="18"/>
        </w:rPr>
        <w:t xml:space="preserve">el </w:t>
      </w:r>
      <w:r w:rsidR="00C17254">
        <w:rPr>
          <w:rFonts w:ascii="Arial" w:hAnsi="Arial" w:cs="Arial"/>
          <w:sz w:val="18"/>
          <w:szCs w:val="18"/>
        </w:rPr>
        <w:t xml:space="preserve">documento </w:t>
      </w:r>
      <w:r w:rsidR="009444EB">
        <w:rPr>
          <w:rFonts w:ascii="Arial" w:hAnsi="Arial" w:cs="Arial"/>
          <w:sz w:val="18"/>
          <w:szCs w:val="18"/>
        </w:rPr>
        <w:t xml:space="preserve">del anexo 5. numeral 3. </w:t>
      </w:r>
      <w:r w:rsidR="00C17254">
        <w:rPr>
          <w:rFonts w:ascii="Arial" w:hAnsi="Arial" w:cs="Arial"/>
          <w:sz w:val="18"/>
          <w:szCs w:val="18"/>
        </w:rPr>
        <w:t xml:space="preserve">inciso </w:t>
      </w:r>
      <w:r w:rsidRPr="004F09F4">
        <w:rPr>
          <w:rFonts w:ascii="Arial" w:hAnsi="Arial" w:cs="Arial"/>
          <w:sz w:val="18"/>
          <w:szCs w:val="18"/>
        </w:rPr>
        <w:t>D.</w:t>
      </w:r>
      <w:r w:rsidR="00C17254">
        <w:rPr>
          <w:rFonts w:ascii="Arial" w:hAnsi="Arial" w:cs="Arial"/>
          <w:sz w:val="18"/>
          <w:szCs w:val="18"/>
        </w:rPr>
        <w:t xml:space="preserve"> “</w:t>
      </w:r>
      <w:r w:rsidRPr="004F09F4">
        <w:rPr>
          <w:rFonts w:ascii="Arial" w:hAnsi="Arial" w:cs="Arial"/>
          <w:sz w:val="18"/>
          <w:szCs w:val="18"/>
        </w:rPr>
        <w:t xml:space="preserve">Declaración Anual del </w:t>
      </w:r>
      <w:r w:rsidRPr="009444EB">
        <w:rPr>
          <w:rFonts w:ascii="Arial" w:hAnsi="Arial" w:cs="Arial"/>
          <w:b/>
          <w:bCs/>
          <w:sz w:val="18"/>
          <w:szCs w:val="18"/>
        </w:rPr>
        <w:t>ISR</w:t>
      </w:r>
      <w:r w:rsidRPr="004F09F4">
        <w:rPr>
          <w:rFonts w:ascii="Arial" w:hAnsi="Arial" w:cs="Arial"/>
          <w:sz w:val="18"/>
          <w:szCs w:val="18"/>
        </w:rPr>
        <w:t xml:space="preserve"> completa del ejercicio fiscal del año 2021, con sus anexos y acuse</w:t>
      </w:r>
      <w:r w:rsidR="00C17254">
        <w:rPr>
          <w:rFonts w:ascii="Arial" w:hAnsi="Arial" w:cs="Arial"/>
          <w:sz w:val="18"/>
          <w:szCs w:val="18"/>
        </w:rPr>
        <w:t xml:space="preserve">” </w:t>
      </w:r>
      <w:r>
        <w:rPr>
          <w:rFonts w:ascii="Arial" w:hAnsi="Arial" w:cs="Arial"/>
          <w:sz w:val="18"/>
          <w:szCs w:val="18"/>
        </w:rPr>
        <w:t xml:space="preserve">del apartado </w:t>
      </w:r>
      <w:r w:rsidRPr="0084220B">
        <w:rPr>
          <w:rFonts w:ascii="Arial" w:hAnsi="Arial" w:cs="Arial"/>
          <w:b/>
          <w:bCs/>
          <w:sz w:val="18"/>
          <w:szCs w:val="18"/>
        </w:rPr>
        <w:t>9</w:t>
      </w:r>
      <w:r>
        <w:rPr>
          <w:rFonts w:ascii="Arial" w:hAnsi="Arial" w:cs="Arial"/>
          <w:sz w:val="18"/>
          <w:szCs w:val="18"/>
        </w:rPr>
        <w:t>.</w:t>
      </w:r>
      <w:r w:rsidRPr="0084220B">
        <w:rPr>
          <w:rFonts w:ascii="Arial" w:hAnsi="Arial" w:cs="Arial"/>
          <w:b/>
          <w:bCs/>
          <w:sz w:val="18"/>
          <w:szCs w:val="18"/>
        </w:rPr>
        <w:t xml:space="preserve">1 “PRESENTACIÓN Y APERTURA DE PROPUESTAS TÉCNICAS Y ECONOMICAS” </w:t>
      </w:r>
      <w:r w:rsidRPr="00A604CE">
        <w:rPr>
          <w:rFonts w:ascii="Arial" w:hAnsi="Arial" w:cs="Arial"/>
          <w:sz w:val="18"/>
          <w:szCs w:val="18"/>
        </w:rPr>
        <w:t>de las</w:t>
      </w:r>
      <w:r w:rsidRPr="0084220B">
        <w:rPr>
          <w:rFonts w:ascii="Arial" w:hAnsi="Arial" w:cs="Arial"/>
          <w:b/>
          <w:bCs/>
          <w:sz w:val="18"/>
          <w:szCs w:val="18"/>
        </w:rPr>
        <w:t xml:space="preserve"> BASES </w:t>
      </w:r>
      <w:r w:rsidRPr="00A604CE">
        <w:rPr>
          <w:rFonts w:ascii="Arial" w:hAnsi="Arial" w:cs="Arial"/>
          <w:sz w:val="18"/>
          <w:szCs w:val="18"/>
        </w:rPr>
        <w:t>de la convocatoria</w:t>
      </w:r>
      <w:r w:rsidRPr="0084220B">
        <w:rPr>
          <w:rFonts w:ascii="Arial" w:hAnsi="Arial" w:cs="Arial"/>
          <w:b/>
          <w:bCs/>
          <w:sz w:val="18"/>
          <w:szCs w:val="18"/>
        </w:rPr>
        <w:t xml:space="preserve"> </w:t>
      </w:r>
      <w:r w:rsidRPr="0084220B">
        <w:rPr>
          <w:rFonts w:ascii="Arial" w:hAnsi="Arial" w:cs="Arial"/>
          <w:sz w:val="18"/>
          <w:szCs w:val="18"/>
        </w:rPr>
        <w:t>de</w:t>
      </w:r>
      <w:r w:rsidRPr="00D7615B">
        <w:rPr>
          <w:rFonts w:ascii="Arial" w:hAnsi="Arial" w:cs="Arial"/>
          <w:sz w:val="18"/>
          <w:szCs w:val="18"/>
        </w:rPr>
        <w:t xml:space="preserve"> la presente licitación, lo anterior con fundamento en </w:t>
      </w:r>
      <w:r w:rsidR="00D057A3">
        <w:rPr>
          <w:rFonts w:ascii="Arial" w:hAnsi="Arial" w:cs="Arial"/>
          <w:sz w:val="18"/>
          <w:szCs w:val="18"/>
        </w:rPr>
        <w:t>el</w:t>
      </w:r>
      <w:r w:rsidRPr="00D7615B">
        <w:rPr>
          <w:rFonts w:ascii="Arial" w:hAnsi="Arial" w:cs="Arial"/>
          <w:sz w:val="18"/>
          <w:szCs w:val="18"/>
        </w:rPr>
        <w:t xml:space="preserve"> inciso</w:t>
      </w:r>
      <w:r w:rsidR="00A604CE">
        <w:rPr>
          <w:rFonts w:ascii="Arial" w:hAnsi="Arial" w:cs="Arial"/>
          <w:sz w:val="18"/>
          <w:szCs w:val="18"/>
        </w:rPr>
        <w:t xml:space="preserve">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057A3">
        <w:rPr>
          <w:rFonts w:ascii="Arial" w:hAnsi="Arial" w:cs="Arial"/>
          <w:b/>
          <w:bCs/>
        </w:rPr>
        <w:t>.</w:t>
      </w:r>
      <w:r w:rsidRPr="00D057A3">
        <w:rPr>
          <w:rFonts w:ascii="Arial" w:hAnsi="Arial" w:cs="Arial"/>
        </w:rPr>
        <w:t xml:space="preserve"> </w:t>
      </w:r>
      <w:r w:rsidR="00D057A3" w:rsidRPr="00D057A3">
        <w:rPr>
          <w:rFonts w:ascii="Arial" w:hAnsi="Arial" w:cs="Arial"/>
        </w:rPr>
        <w:t>“</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00D057A3" w:rsidRPr="00D7615B">
        <w:rPr>
          <w:rFonts w:ascii="Arial" w:hAnsi="Arial" w:cs="Arial"/>
          <w:b/>
          <w:bCs/>
          <w:sz w:val="18"/>
          <w:szCs w:val="18"/>
        </w:rPr>
        <w:t>PARTICIPANTES</w:t>
      </w:r>
      <w:r w:rsidR="00D057A3">
        <w:rPr>
          <w:rFonts w:ascii="Arial" w:hAnsi="Arial" w:cs="Arial"/>
          <w:b/>
          <w:bCs/>
          <w:sz w:val="18"/>
          <w:szCs w:val="18"/>
        </w:rPr>
        <w:t>”</w:t>
      </w:r>
      <w:r w:rsidR="00D057A3">
        <w:rPr>
          <w:rFonts w:ascii="Arial" w:hAnsi="Arial" w:cs="Arial"/>
          <w:sz w:val="18"/>
          <w:szCs w:val="18"/>
        </w:rPr>
        <w:t xml:space="preserve"> de las </w:t>
      </w:r>
      <w:r w:rsidR="00D057A3" w:rsidRPr="00D057A3">
        <w:rPr>
          <w:rFonts w:ascii="Arial" w:hAnsi="Arial" w:cs="Arial"/>
          <w:b/>
          <w:bCs/>
          <w:sz w:val="18"/>
          <w:szCs w:val="18"/>
        </w:rPr>
        <w:t>BASES</w:t>
      </w:r>
      <w:r w:rsidR="00D057A3">
        <w:rPr>
          <w:rFonts w:ascii="Arial" w:hAnsi="Arial" w:cs="Arial"/>
          <w:sz w:val="18"/>
          <w:szCs w:val="18"/>
        </w:rPr>
        <w:t>.</w:t>
      </w:r>
    </w:p>
    <w:p w14:paraId="67EBC3F1" w14:textId="5CFC6172" w:rsidR="00731B09" w:rsidRDefault="00731B09" w:rsidP="00E2762C">
      <w:pPr>
        <w:tabs>
          <w:tab w:val="left" w:pos="2166"/>
        </w:tabs>
        <w:ind w:right="140"/>
        <w:jc w:val="both"/>
        <w:rPr>
          <w:rFonts w:ascii="Arial" w:eastAsia="Arial" w:hAnsi="Arial" w:cs="Arial"/>
          <w:spacing w:val="1"/>
          <w:sz w:val="18"/>
          <w:szCs w:val="18"/>
          <w:lang w:val="es-ES"/>
        </w:rPr>
      </w:pPr>
    </w:p>
    <w:p w14:paraId="72FB2EA8" w14:textId="760ED5A5" w:rsidR="00A604CE" w:rsidRPr="00C17254" w:rsidRDefault="00A604CE" w:rsidP="00A604CE">
      <w:pPr>
        <w:pStyle w:val="Prrafodelista"/>
        <w:tabs>
          <w:tab w:val="left" w:pos="2280"/>
        </w:tabs>
        <w:ind w:left="0"/>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sidRPr="00962561">
        <w:rPr>
          <w:rFonts w:ascii="Arial" w:hAnsi="Arial" w:cs="Arial"/>
          <w:b/>
          <w:bCs/>
          <w:iCs/>
          <w:smallCaps/>
          <w:sz w:val="18"/>
          <w:szCs w:val="14"/>
          <w:lang w:eastAsia="es-ES"/>
        </w:rPr>
        <w:t>LEGAL</w:t>
      </w:r>
      <w:r>
        <w:rPr>
          <w:rFonts w:ascii="Arial" w:hAnsi="Arial" w:cs="Arial"/>
          <w:b/>
          <w:bCs/>
          <w:iCs/>
          <w:smallCaps/>
          <w:sz w:val="18"/>
          <w:szCs w:val="14"/>
          <w:lang w:eastAsia="es-ES"/>
        </w:rPr>
        <w:t>ES</w:t>
      </w:r>
      <w:r>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de la proposición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Pr>
          <w:rFonts w:ascii="Arial" w:eastAsiaTheme="minorEastAsia" w:hAnsi="Arial" w:cs="Arial"/>
          <w:b/>
          <w:bCs/>
          <w:sz w:val="18"/>
          <w:szCs w:val="18"/>
        </w:rPr>
        <w:t xml:space="preserve">PLATAFORMA COMERCIAL MEDICA S.A. DE C.V., </w:t>
      </w:r>
      <w:r w:rsidRPr="00D7615B">
        <w:rPr>
          <w:rFonts w:ascii="Arial" w:hAnsi="Arial" w:cs="Arial"/>
          <w:sz w:val="18"/>
          <w:szCs w:val="18"/>
        </w:rPr>
        <w:t>determinando el siguiente resultado:</w:t>
      </w:r>
      <w:r w:rsidRPr="001E7D87">
        <w:rPr>
          <w:rFonts w:ascii="Arial" w:hAnsi="Arial" w:cs="Arial"/>
          <w:sz w:val="18"/>
          <w:szCs w:val="18"/>
        </w:rPr>
        <w:t xml:space="preserve"> </w:t>
      </w:r>
      <w:r w:rsidRPr="00D7615B">
        <w:rPr>
          <w:rFonts w:ascii="Arial" w:hAnsi="Arial" w:cs="Arial"/>
          <w:sz w:val="18"/>
          <w:szCs w:val="18"/>
        </w:rPr>
        <w:t xml:space="preserve">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w:t>
      </w:r>
      <w:r w:rsidR="00D057A3">
        <w:rPr>
          <w:rFonts w:ascii="Arial" w:hAnsi="Arial" w:cs="Arial"/>
          <w:sz w:val="18"/>
          <w:szCs w:val="18"/>
        </w:rPr>
        <w:t>ya</w:t>
      </w:r>
      <w:r w:rsidRPr="00D7615B">
        <w:rPr>
          <w:rFonts w:ascii="Arial" w:hAnsi="Arial" w:cs="Arial"/>
          <w:sz w:val="18"/>
          <w:szCs w:val="18"/>
        </w:rPr>
        <w:t xml:space="preserve"> que </w:t>
      </w:r>
      <w:r w:rsidRPr="00D7615B">
        <w:rPr>
          <w:rFonts w:ascii="Arial" w:hAnsi="Arial" w:cs="Arial"/>
          <w:b/>
          <w:bCs/>
          <w:sz w:val="18"/>
          <w:szCs w:val="18"/>
        </w:rPr>
        <w:t>NO CUMPLE</w:t>
      </w:r>
      <w:r w:rsidRPr="00D7615B">
        <w:rPr>
          <w:rFonts w:ascii="Arial" w:hAnsi="Arial" w:cs="Arial"/>
          <w:sz w:val="18"/>
          <w:szCs w:val="18"/>
        </w:rPr>
        <w:t xml:space="preserve">, </w:t>
      </w:r>
      <w:r>
        <w:rPr>
          <w:rFonts w:ascii="Arial" w:hAnsi="Arial" w:cs="Arial"/>
          <w:sz w:val="18"/>
          <w:szCs w:val="18"/>
        </w:rPr>
        <w:t xml:space="preserve">omite presentar todos los documentos solicitados del anexo 5 numeral </w:t>
      </w:r>
      <w:r w:rsidR="00710819">
        <w:rPr>
          <w:rFonts w:ascii="Arial" w:hAnsi="Arial" w:cs="Arial"/>
          <w:sz w:val="18"/>
          <w:szCs w:val="18"/>
        </w:rPr>
        <w:t>2</w:t>
      </w:r>
      <w:r>
        <w:rPr>
          <w:rFonts w:ascii="Arial" w:hAnsi="Arial" w:cs="Arial"/>
          <w:sz w:val="18"/>
          <w:szCs w:val="18"/>
        </w:rPr>
        <w:t xml:space="preserve"> inciso </w:t>
      </w:r>
      <w:r w:rsidRPr="004F09F4">
        <w:rPr>
          <w:rFonts w:ascii="Arial" w:hAnsi="Arial" w:cs="Arial"/>
          <w:sz w:val="18"/>
          <w:szCs w:val="18"/>
        </w:rPr>
        <w:t xml:space="preserve">A. </w:t>
      </w:r>
      <w:r>
        <w:rPr>
          <w:rFonts w:ascii="Arial" w:hAnsi="Arial" w:cs="Arial"/>
          <w:sz w:val="18"/>
          <w:szCs w:val="18"/>
        </w:rPr>
        <w:t>“</w:t>
      </w:r>
      <w:r w:rsidR="00710819" w:rsidRPr="008C5A7A">
        <w:rPr>
          <w:rFonts w:ascii="Arial" w:eastAsia="Calibri" w:hAnsi="Arial" w:cs="Arial"/>
          <w:sz w:val="18"/>
          <w:szCs w:val="18"/>
        </w:rPr>
        <w:t>copia simple legible de la escritura constitutiva</w:t>
      </w:r>
      <w:r>
        <w:rPr>
          <w:rFonts w:ascii="Arial" w:hAnsi="Arial" w:cs="Arial"/>
          <w:sz w:val="18"/>
          <w:szCs w:val="18"/>
        </w:rPr>
        <w:t xml:space="preserve">” , inciso </w:t>
      </w:r>
      <w:r w:rsidRPr="004F09F4">
        <w:rPr>
          <w:rFonts w:ascii="Arial" w:hAnsi="Arial" w:cs="Arial"/>
          <w:sz w:val="18"/>
          <w:szCs w:val="18"/>
        </w:rPr>
        <w:t>B.</w:t>
      </w:r>
      <w:r w:rsidR="00710819">
        <w:rPr>
          <w:rFonts w:ascii="Arial" w:hAnsi="Arial" w:cs="Arial"/>
          <w:sz w:val="18"/>
          <w:szCs w:val="18"/>
        </w:rPr>
        <w:t xml:space="preserve"> </w:t>
      </w:r>
      <w:r>
        <w:rPr>
          <w:rFonts w:ascii="Arial" w:hAnsi="Arial" w:cs="Arial"/>
          <w:sz w:val="18"/>
          <w:szCs w:val="18"/>
        </w:rPr>
        <w:t>“</w:t>
      </w:r>
      <w:r w:rsidR="00CA5211" w:rsidRPr="00493170">
        <w:rPr>
          <w:rFonts w:ascii="Arial" w:hAnsi="Arial" w:cs="Arial"/>
          <w:sz w:val="18"/>
          <w:szCs w:val="18"/>
        </w:rPr>
        <w:t>copia simple legible del poder notarial</w:t>
      </w:r>
      <w:r>
        <w:rPr>
          <w:rFonts w:ascii="Arial" w:hAnsi="Arial" w:cs="Arial"/>
          <w:sz w:val="18"/>
          <w:szCs w:val="18"/>
        </w:rPr>
        <w:t xml:space="preserve">”, inciso </w:t>
      </w:r>
      <w:r w:rsidRPr="00C17254">
        <w:rPr>
          <w:rFonts w:ascii="Arial" w:hAnsi="Arial" w:cs="Arial"/>
          <w:sz w:val="18"/>
          <w:szCs w:val="18"/>
        </w:rPr>
        <w:t>C.</w:t>
      </w:r>
      <w:r>
        <w:rPr>
          <w:rFonts w:ascii="Arial" w:hAnsi="Arial" w:cs="Arial"/>
          <w:sz w:val="18"/>
          <w:szCs w:val="18"/>
        </w:rPr>
        <w:t>“</w:t>
      </w:r>
      <w:r w:rsidR="00CA5211" w:rsidRPr="00CA5211">
        <w:rPr>
          <w:rFonts w:ascii="Arial" w:hAnsi="Arial" w:cs="Arial"/>
          <w:sz w:val="18"/>
          <w:szCs w:val="18"/>
        </w:rPr>
        <w:t xml:space="preserve"> </w:t>
      </w:r>
      <w:r w:rsidR="00CA5211" w:rsidRPr="00493170">
        <w:rPr>
          <w:rFonts w:ascii="Arial" w:hAnsi="Arial" w:cs="Arial"/>
          <w:sz w:val="18"/>
          <w:szCs w:val="18"/>
        </w:rPr>
        <w:t>copia simple y ordenada (Asambleas Extraordinarias, etc.)</w:t>
      </w:r>
      <w:r>
        <w:rPr>
          <w:rFonts w:ascii="Arial" w:hAnsi="Arial" w:cs="Arial"/>
          <w:b/>
          <w:bCs/>
          <w:sz w:val="18"/>
          <w:szCs w:val="18"/>
        </w:rPr>
        <w:t>,</w:t>
      </w:r>
      <w:r>
        <w:rPr>
          <w:rFonts w:ascii="Arial" w:hAnsi="Arial" w:cs="Arial"/>
          <w:sz w:val="18"/>
          <w:szCs w:val="18"/>
        </w:rPr>
        <w:t xml:space="preserve"> inciso </w:t>
      </w:r>
      <w:r w:rsidRPr="004F09F4">
        <w:rPr>
          <w:rFonts w:ascii="Arial" w:hAnsi="Arial" w:cs="Arial"/>
          <w:sz w:val="18"/>
          <w:szCs w:val="18"/>
        </w:rPr>
        <w:t>D.</w:t>
      </w:r>
      <w:r w:rsidR="00CA5211">
        <w:rPr>
          <w:rFonts w:ascii="Arial" w:hAnsi="Arial" w:cs="Arial"/>
          <w:sz w:val="18"/>
          <w:szCs w:val="18"/>
        </w:rPr>
        <w:t xml:space="preserve"> </w:t>
      </w:r>
      <w:r w:rsidR="00A57423">
        <w:rPr>
          <w:rFonts w:ascii="Arial" w:hAnsi="Arial" w:cs="Arial"/>
          <w:sz w:val="18"/>
          <w:szCs w:val="18"/>
        </w:rPr>
        <w:t>“</w:t>
      </w:r>
      <w:r w:rsidR="00CA5211" w:rsidRPr="00FD52F1">
        <w:rPr>
          <w:rFonts w:ascii="Arial" w:hAnsi="Arial" w:cs="Arial"/>
          <w:sz w:val="18"/>
          <w:szCs w:val="18"/>
        </w:rPr>
        <w:t>Copia simple de Constancia de Situación Fiscal</w:t>
      </w:r>
      <w:r w:rsidR="00CA5211">
        <w:rPr>
          <w:rFonts w:ascii="Arial" w:hAnsi="Arial" w:cs="Arial"/>
          <w:sz w:val="18"/>
          <w:szCs w:val="18"/>
        </w:rPr>
        <w:t>”</w:t>
      </w:r>
      <w:r w:rsidR="008B382C">
        <w:rPr>
          <w:rFonts w:ascii="Arial" w:hAnsi="Arial" w:cs="Arial"/>
          <w:sz w:val="18"/>
          <w:szCs w:val="18"/>
        </w:rPr>
        <w:t>,</w:t>
      </w:r>
      <w:r w:rsidR="00CA5211">
        <w:rPr>
          <w:rFonts w:ascii="Arial" w:hAnsi="Arial" w:cs="Arial"/>
          <w:sz w:val="18"/>
          <w:szCs w:val="18"/>
        </w:rPr>
        <w:t xml:space="preserve"> inciso E. </w:t>
      </w:r>
      <w:r w:rsidR="008B5ACA">
        <w:rPr>
          <w:rFonts w:ascii="Arial" w:hAnsi="Arial" w:cs="Arial"/>
          <w:sz w:val="18"/>
          <w:szCs w:val="18"/>
        </w:rPr>
        <w:t>“</w:t>
      </w:r>
      <w:r w:rsidR="00CA5211" w:rsidRPr="00FD52F1">
        <w:rPr>
          <w:rFonts w:ascii="Arial" w:hAnsi="Arial" w:cs="Arial"/>
          <w:sz w:val="18"/>
          <w:szCs w:val="18"/>
        </w:rPr>
        <w:t>Copia simple del comprobante de domicilio</w:t>
      </w:r>
      <w:r w:rsidR="008B5ACA">
        <w:rPr>
          <w:rFonts w:ascii="Arial" w:hAnsi="Arial" w:cs="Arial"/>
          <w:sz w:val="18"/>
          <w:szCs w:val="18"/>
        </w:rPr>
        <w:t>”</w:t>
      </w:r>
      <w:r w:rsidR="00CA5211">
        <w:rPr>
          <w:rFonts w:ascii="Arial" w:hAnsi="Arial" w:cs="Arial"/>
          <w:sz w:val="18"/>
          <w:szCs w:val="18"/>
        </w:rPr>
        <w:t>, inciso F.</w:t>
      </w:r>
      <w:r>
        <w:rPr>
          <w:rFonts w:ascii="Arial" w:hAnsi="Arial" w:cs="Arial"/>
          <w:sz w:val="18"/>
          <w:szCs w:val="18"/>
        </w:rPr>
        <w:t xml:space="preserve"> “</w:t>
      </w:r>
      <w:r w:rsidRPr="004F09F4">
        <w:rPr>
          <w:rFonts w:ascii="Arial" w:hAnsi="Arial" w:cs="Arial"/>
          <w:sz w:val="18"/>
          <w:szCs w:val="18"/>
        </w:rPr>
        <w:t xml:space="preserve">Declaración Anual del </w:t>
      </w:r>
      <w:r w:rsidRPr="008B382C">
        <w:rPr>
          <w:rFonts w:ascii="Arial" w:hAnsi="Arial" w:cs="Arial"/>
          <w:b/>
          <w:bCs/>
          <w:sz w:val="18"/>
          <w:szCs w:val="18"/>
        </w:rPr>
        <w:t>ISR</w:t>
      </w:r>
      <w:r w:rsidRPr="004F09F4">
        <w:rPr>
          <w:rFonts w:ascii="Arial" w:hAnsi="Arial" w:cs="Arial"/>
          <w:sz w:val="18"/>
          <w:szCs w:val="18"/>
        </w:rPr>
        <w:t xml:space="preserve"> completa del ejercicio fiscal del año 2021, con sus anexos y acuse</w:t>
      </w:r>
      <w:r>
        <w:rPr>
          <w:rFonts w:ascii="Arial" w:hAnsi="Arial" w:cs="Arial"/>
          <w:sz w:val="18"/>
          <w:szCs w:val="18"/>
        </w:rPr>
        <w:t>”</w:t>
      </w:r>
      <w:r w:rsidR="00716939">
        <w:rPr>
          <w:rFonts w:ascii="Arial" w:hAnsi="Arial" w:cs="Arial"/>
          <w:sz w:val="18"/>
          <w:szCs w:val="18"/>
        </w:rPr>
        <w:t xml:space="preserve"> y de los siguientes anexos omite presentar dichos documentos ;</w:t>
      </w:r>
      <w:r>
        <w:rPr>
          <w:rFonts w:ascii="Arial" w:hAnsi="Arial" w:cs="Arial"/>
          <w:sz w:val="18"/>
          <w:szCs w:val="18"/>
        </w:rPr>
        <w:t xml:space="preserve"> </w:t>
      </w:r>
      <w:r w:rsidR="00716939">
        <w:rPr>
          <w:rFonts w:ascii="Arial" w:hAnsi="Arial" w:cs="Arial"/>
          <w:sz w:val="18"/>
          <w:szCs w:val="18"/>
        </w:rPr>
        <w:t xml:space="preserve">anexo </w:t>
      </w:r>
      <w:r>
        <w:rPr>
          <w:rFonts w:ascii="Arial" w:hAnsi="Arial" w:cs="Arial"/>
          <w:sz w:val="18"/>
          <w:szCs w:val="18"/>
        </w:rPr>
        <w:t>9</w:t>
      </w:r>
      <w:r w:rsidR="00CA5211">
        <w:rPr>
          <w:rFonts w:ascii="Arial" w:hAnsi="Arial" w:cs="Arial"/>
          <w:sz w:val="18"/>
          <w:szCs w:val="18"/>
        </w:rPr>
        <w:t>,</w:t>
      </w:r>
      <w:r w:rsidR="00716939">
        <w:rPr>
          <w:rFonts w:ascii="Arial" w:hAnsi="Arial" w:cs="Arial"/>
          <w:sz w:val="18"/>
          <w:szCs w:val="18"/>
        </w:rPr>
        <w:t xml:space="preserve"> anexo </w:t>
      </w:r>
      <w:r w:rsidR="00CA5211">
        <w:rPr>
          <w:rFonts w:ascii="Arial" w:hAnsi="Arial" w:cs="Arial"/>
          <w:sz w:val="18"/>
          <w:szCs w:val="18"/>
        </w:rPr>
        <w:t>10,</w:t>
      </w:r>
      <w:r w:rsidR="00716939">
        <w:rPr>
          <w:rFonts w:ascii="Arial" w:hAnsi="Arial" w:cs="Arial"/>
          <w:sz w:val="18"/>
          <w:szCs w:val="18"/>
        </w:rPr>
        <w:t xml:space="preserve"> anexo </w:t>
      </w:r>
      <w:r w:rsidR="00CA5211">
        <w:rPr>
          <w:rFonts w:ascii="Arial" w:hAnsi="Arial" w:cs="Arial"/>
          <w:sz w:val="18"/>
          <w:szCs w:val="18"/>
        </w:rPr>
        <w:t>11</w:t>
      </w:r>
      <w:r w:rsidR="00245D00">
        <w:rPr>
          <w:rFonts w:ascii="Arial" w:hAnsi="Arial" w:cs="Arial"/>
          <w:sz w:val="18"/>
          <w:szCs w:val="18"/>
        </w:rPr>
        <w:t>,</w:t>
      </w:r>
      <w:r w:rsidR="00716939">
        <w:rPr>
          <w:rFonts w:ascii="Arial" w:hAnsi="Arial" w:cs="Arial"/>
          <w:sz w:val="18"/>
          <w:szCs w:val="18"/>
        </w:rPr>
        <w:t xml:space="preserve">anexo </w:t>
      </w:r>
      <w:r w:rsidR="00245D00">
        <w:rPr>
          <w:rFonts w:ascii="Arial" w:hAnsi="Arial" w:cs="Arial"/>
          <w:sz w:val="18"/>
          <w:szCs w:val="18"/>
        </w:rPr>
        <w:t>18</w:t>
      </w:r>
      <w:r w:rsidR="008B5ACA">
        <w:rPr>
          <w:rFonts w:ascii="Arial" w:hAnsi="Arial" w:cs="Arial"/>
          <w:sz w:val="18"/>
          <w:szCs w:val="18"/>
        </w:rPr>
        <w:t xml:space="preserve"> y </w:t>
      </w:r>
      <w:r w:rsidR="00716939">
        <w:rPr>
          <w:rFonts w:ascii="Arial" w:hAnsi="Arial" w:cs="Arial"/>
          <w:sz w:val="18"/>
          <w:szCs w:val="18"/>
        </w:rPr>
        <w:t xml:space="preserve">anexo </w:t>
      </w:r>
      <w:r w:rsidR="00245D00">
        <w:rPr>
          <w:rFonts w:ascii="Arial" w:hAnsi="Arial" w:cs="Arial"/>
          <w:sz w:val="18"/>
          <w:szCs w:val="18"/>
        </w:rPr>
        <w:t>21</w:t>
      </w:r>
      <w:r w:rsidR="00716939">
        <w:rPr>
          <w:rFonts w:ascii="Arial" w:hAnsi="Arial" w:cs="Arial"/>
          <w:sz w:val="18"/>
          <w:szCs w:val="18"/>
        </w:rPr>
        <w:t xml:space="preserve"> </w:t>
      </w:r>
      <w:r>
        <w:rPr>
          <w:rFonts w:ascii="Arial" w:hAnsi="Arial" w:cs="Arial"/>
          <w:sz w:val="18"/>
          <w:szCs w:val="18"/>
        </w:rPr>
        <w:t xml:space="preserve">del apartado </w:t>
      </w:r>
      <w:r w:rsidRPr="0084220B">
        <w:rPr>
          <w:rFonts w:ascii="Arial" w:hAnsi="Arial" w:cs="Arial"/>
          <w:b/>
          <w:bCs/>
          <w:sz w:val="18"/>
          <w:szCs w:val="18"/>
        </w:rPr>
        <w:t>9</w:t>
      </w:r>
      <w:r>
        <w:rPr>
          <w:rFonts w:ascii="Arial" w:hAnsi="Arial" w:cs="Arial"/>
          <w:sz w:val="18"/>
          <w:szCs w:val="18"/>
        </w:rPr>
        <w:t>.</w:t>
      </w:r>
      <w:r w:rsidRPr="0084220B">
        <w:rPr>
          <w:rFonts w:ascii="Arial" w:hAnsi="Arial" w:cs="Arial"/>
          <w:b/>
          <w:bCs/>
          <w:sz w:val="18"/>
          <w:szCs w:val="18"/>
        </w:rPr>
        <w:t xml:space="preserve">1 “PRESENTACIÓN Y APERTURA DE PROPUESTAS TÉCNICAS Y ECONOMICAS” </w:t>
      </w:r>
      <w:r w:rsidRPr="00A604CE">
        <w:rPr>
          <w:rFonts w:ascii="Arial" w:hAnsi="Arial" w:cs="Arial"/>
          <w:sz w:val="18"/>
          <w:szCs w:val="18"/>
        </w:rPr>
        <w:t>de las</w:t>
      </w:r>
      <w:r w:rsidRPr="0084220B">
        <w:rPr>
          <w:rFonts w:ascii="Arial" w:hAnsi="Arial" w:cs="Arial"/>
          <w:b/>
          <w:bCs/>
          <w:sz w:val="18"/>
          <w:szCs w:val="18"/>
        </w:rPr>
        <w:t xml:space="preserve"> BASES </w:t>
      </w:r>
      <w:r w:rsidRPr="00A604CE">
        <w:rPr>
          <w:rFonts w:ascii="Arial" w:hAnsi="Arial" w:cs="Arial"/>
          <w:sz w:val="18"/>
          <w:szCs w:val="18"/>
        </w:rPr>
        <w:t>de la convocatoria</w:t>
      </w:r>
      <w:r>
        <w:rPr>
          <w:rFonts w:ascii="Arial" w:hAnsi="Arial" w:cs="Arial"/>
          <w:b/>
          <w:bCs/>
          <w:sz w:val="18"/>
          <w:szCs w:val="18"/>
        </w:rPr>
        <w:t>”</w:t>
      </w:r>
      <w:r w:rsidRPr="0084220B">
        <w:rPr>
          <w:rFonts w:ascii="Arial" w:hAnsi="Arial" w:cs="Arial"/>
          <w:b/>
          <w:bCs/>
          <w:sz w:val="18"/>
          <w:szCs w:val="18"/>
        </w:rPr>
        <w:t xml:space="preserve"> </w:t>
      </w:r>
      <w:r w:rsidRPr="0084220B">
        <w:rPr>
          <w:rFonts w:ascii="Arial" w:hAnsi="Arial" w:cs="Arial"/>
          <w:sz w:val="18"/>
          <w:szCs w:val="18"/>
        </w:rPr>
        <w:t>de</w:t>
      </w:r>
      <w:r w:rsidRPr="00D7615B">
        <w:rPr>
          <w:rFonts w:ascii="Arial" w:hAnsi="Arial" w:cs="Arial"/>
          <w:sz w:val="18"/>
          <w:szCs w:val="18"/>
        </w:rPr>
        <w:t xml:space="preserve"> la presente licitación, lo anterior con fundamento en </w:t>
      </w:r>
      <w:r>
        <w:rPr>
          <w:rFonts w:ascii="Arial" w:hAnsi="Arial" w:cs="Arial"/>
          <w:sz w:val="18"/>
          <w:szCs w:val="18"/>
        </w:rPr>
        <w:t>los</w:t>
      </w:r>
      <w:r w:rsidRPr="00D7615B">
        <w:rPr>
          <w:rFonts w:ascii="Arial" w:hAnsi="Arial" w:cs="Arial"/>
          <w:sz w:val="18"/>
          <w:szCs w:val="18"/>
        </w:rPr>
        <w:t xml:space="preserve"> inciso</w:t>
      </w:r>
      <w:r>
        <w:rPr>
          <w:rFonts w:ascii="Arial" w:hAnsi="Arial" w:cs="Arial"/>
          <w:sz w:val="18"/>
          <w:szCs w:val="18"/>
        </w:rPr>
        <w:t xml:space="preserve">s </w:t>
      </w:r>
      <w:r w:rsidRPr="00A604CE">
        <w:rPr>
          <w:rFonts w:ascii="Arial" w:hAnsi="Arial" w:cs="Arial"/>
          <w:b/>
          <w:bCs/>
          <w:sz w:val="18"/>
          <w:szCs w:val="18"/>
        </w:rPr>
        <w:t>b</w:t>
      </w:r>
      <w:r>
        <w:rPr>
          <w:rFonts w:ascii="Arial" w:hAnsi="Arial" w:cs="Arial"/>
          <w:sz w:val="18"/>
          <w:szCs w:val="18"/>
        </w:rPr>
        <w:t xml:space="preserve"> y</w:t>
      </w:r>
      <w:r w:rsidRPr="00D7615B">
        <w:rPr>
          <w:rFonts w:ascii="Arial" w:hAnsi="Arial" w:cs="Arial"/>
          <w:sz w:val="18"/>
          <w:szCs w:val="18"/>
        </w:rPr>
        <w:t xml:space="preserve">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sidRPr="00D7615B">
        <w:rPr>
          <w:rFonts w:ascii="Arial" w:hAnsi="Arial" w:cs="Arial"/>
          <w:b/>
          <w:bCs/>
          <w:sz w:val="18"/>
          <w:szCs w:val="18"/>
        </w:rPr>
        <w:t>BASE</w:t>
      </w:r>
      <w:r w:rsidR="00D7375A">
        <w:rPr>
          <w:rFonts w:ascii="Arial" w:hAnsi="Arial" w:cs="Arial"/>
          <w:b/>
          <w:bCs/>
          <w:sz w:val="18"/>
          <w:szCs w:val="18"/>
        </w:rPr>
        <w:t>S</w:t>
      </w:r>
      <w:r w:rsidRPr="00D7615B">
        <w:rPr>
          <w:rFonts w:ascii="Arial" w:hAnsi="Arial" w:cs="Arial"/>
          <w:sz w:val="18"/>
          <w:szCs w:val="18"/>
        </w:rPr>
        <w:t>.</w:t>
      </w:r>
    </w:p>
    <w:p w14:paraId="5933322C" w14:textId="562C0CFD" w:rsidR="00A604CE" w:rsidRDefault="00A604CE" w:rsidP="00E2762C">
      <w:pPr>
        <w:tabs>
          <w:tab w:val="left" w:pos="2166"/>
        </w:tabs>
        <w:ind w:right="140"/>
        <w:jc w:val="both"/>
        <w:rPr>
          <w:rFonts w:ascii="Arial" w:eastAsia="Arial" w:hAnsi="Arial" w:cs="Arial"/>
          <w:spacing w:val="1"/>
          <w:sz w:val="22"/>
          <w:szCs w:val="22"/>
          <w:lang w:val="es-ES"/>
        </w:rPr>
      </w:pPr>
    </w:p>
    <w:p w14:paraId="27B556CE" w14:textId="59271BA4" w:rsidR="00B41E68" w:rsidRPr="002A7953" w:rsidRDefault="00B41E68" w:rsidP="00B41E68">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2A7953">
        <w:rPr>
          <w:rFonts w:ascii="Arial" w:eastAsia="Arial" w:hAnsi="Arial" w:cs="Arial"/>
          <w:spacing w:val="1"/>
          <w:sz w:val="18"/>
          <w:szCs w:val="18"/>
          <w:lang w:val="es-ES"/>
        </w:rPr>
        <w:t xml:space="preserve">: </w:t>
      </w:r>
      <w:r w:rsidR="00245D00" w:rsidRPr="002A7953">
        <w:rPr>
          <w:rFonts w:ascii="Arial" w:eastAsiaTheme="minorEastAsia" w:hAnsi="Arial" w:cs="Arial"/>
          <w:b/>
          <w:bCs/>
          <w:sz w:val="18"/>
          <w:szCs w:val="18"/>
        </w:rPr>
        <w:t xml:space="preserve">GRUPO FAYX S.A. DE C.V., </w:t>
      </w:r>
      <w:r w:rsidR="00245D00" w:rsidRPr="002A7953">
        <w:rPr>
          <w:rFonts w:ascii="Arial" w:eastAsia="Arial" w:hAnsi="Arial" w:cs="Arial"/>
          <w:spacing w:val="1"/>
          <w:sz w:val="18"/>
          <w:szCs w:val="18"/>
          <w:lang w:val="es-ES"/>
        </w:rPr>
        <w:t>determinando</w:t>
      </w:r>
      <w:r w:rsidRPr="002A7953">
        <w:rPr>
          <w:rFonts w:ascii="Arial" w:eastAsia="Arial" w:hAnsi="Arial" w:cs="Arial"/>
          <w:spacing w:val="1"/>
          <w:sz w:val="18"/>
          <w:szCs w:val="18"/>
          <w:lang w:val="es-ES"/>
        </w:rPr>
        <w:t xml:space="preserve"> el siguiente resultado: 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presentes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4C5C3CCB" w14:textId="099505E6" w:rsidR="00B047C2" w:rsidRPr="002A7953" w:rsidRDefault="00B047C2" w:rsidP="00B41E68">
      <w:pPr>
        <w:tabs>
          <w:tab w:val="left" w:pos="2166"/>
        </w:tabs>
        <w:ind w:right="140"/>
        <w:jc w:val="both"/>
        <w:rPr>
          <w:rFonts w:ascii="Arial" w:eastAsia="Arial" w:hAnsi="Arial" w:cs="Arial"/>
          <w:spacing w:val="1"/>
          <w:sz w:val="18"/>
          <w:szCs w:val="18"/>
          <w:lang w:val="es-ES"/>
        </w:rPr>
      </w:pPr>
    </w:p>
    <w:p w14:paraId="35100D57" w14:textId="1667BE21" w:rsidR="00B047C2" w:rsidRDefault="00B047C2" w:rsidP="00B41E68">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2A7953">
        <w:rPr>
          <w:rFonts w:ascii="Arial" w:eastAsia="Arial" w:hAnsi="Arial" w:cs="Arial"/>
          <w:spacing w:val="1"/>
          <w:sz w:val="18"/>
          <w:szCs w:val="18"/>
          <w:lang w:val="es-ES"/>
        </w:rPr>
        <w:t xml:space="preserve">: </w:t>
      </w:r>
      <w:r w:rsidRPr="002A7953">
        <w:rPr>
          <w:rFonts w:ascii="Arial" w:eastAsiaTheme="minorEastAsia" w:hAnsi="Arial" w:cs="Arial"/>
          <w:b/>
          <w:bCs/>
          <w:sz w:val="18"/>
          <w:szCs w:val="18"/>
        </w:rPr>
        <w:t xml:space="preserve">KYC MEDICAL S. DE R.L. DE C.V., </w:t>
      </w:r>
      <w:r w:rsidRPr="002A7953">
        <w:rPr>
          <w:rFonts w:ascii="Arial" w:eastAsia="Arial" w:hAnsi="Arial" w:cs="Arial"/>
          <w:spacing w:val="1"/>
          <w:sz w:val="18"/>
          <w:szCs w:val="18"/>
          <w:lang w:val="es-ES"/>
        </w:rPr>
        <w:t xml:space="preserve">determinando el siguiente resultado: 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presentes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2B700002" w14:textId="02BD18C8" w:rsidR="00095C50" w:rsidRDefault="00095C50" w:rsidP="00B41E68">
      <w:pPr>
        <w:tabs>
          <w:tab w:val="left" w:pos="2166"/>
        </w:tabs>
        <w:ind w:right="140"/>
        <w:jc w:val="both"/>
        <w:rPr>
          <w:rFonts w:ascii="Arial" w:eastAsia="Arial" w:hAnsi="Arial" w:cs="Arial"/>
          <w:spacing w:val="1"/>
          <w:sz w:val="18"/>
          <w:szCs w:val="18"/>
          <w:lang w:val="es-ES"/>
        </w:rPr>
      </w:pPr>
    </w:p>
    <w:p w14:paraId="75887756" w14:textId="358634E2" w:rsidR="003814D0" w:rsidRDefault="003814D0" w:rsidP="00095C50">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bookmarkStart w:id="8" w:name="_Hlk112688981"/>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095C50" w14:paraId="1BD43DA9" w14:textId="77777777" w:rsidTr="00095C50">
        <w:trPr>
          <w:trHeight w:val="464"/>
        </w:trPr>
        <w:tc>
          <w:tcPr>
            <w:tcW w:w="5000" w:type="pct"/>
            <w:gridSpan w:val="4"/>
            <w:shd w:val="clear" w:color="auto" w:fill="4BACC6" w:themeFill="accent5"/>
            <w:tcMar>
              <w:top w:w="0" w:type="dxa"/>
              <w:left w:w="108" w:type="dxa"/>
              <w:bottom w:w="0" w:type="dxa"/>
              <w:right w:w="108" w:type="dxa"/>
            </w:tcMar>
            <w:vAlign w:val="center"/>
          </w:tcPr>
          <w:p w14:paraId="68B5A6FE" w14:textId="77777777" w:rsidR="00095C50" w:rsidRPr="005130BF" w:rsidRDefault="00095C50" w:rsidP="00EA0A5E">
            <w:pPr>
              <w:tabs>
                <w:tab w:val="left" w:pos="851"/>
              </w:tabs>
              <w:ind w:right="140"/>
              <w:jc w:val="center"/>
              <w:rPr>
                <w:rFonts w:ascii="Arial" w:eastAsia="Arial" w:hAnsi="Arial" w:cs="Arial"/>
                <w:b/>
                <w:bCs/>
              </w:rPr>
            </w:pPr>
            <w:bookmarkStart w:id="9" w:name="_Hlk99631714"/>
            <w:r w:rsidRPr="0071153A">
              <w:rPr>
                <w:rFonts w:ascii="Arial" w:eastAsia="Arial" w:hAnsi="Arial" w:cs="Arial"/>
                <w:b/>
                <w:bCs/>
                <w:sz w:val="18"/>
                <w:szCs w:val="18"/>
              </w:rPr>
              <w:t xml:space="preserve">NOMBRE O RAZÓN SOCIAL DEL LICITANTE: </w:t>
            </w:r>
            <w:r w:rsidRPr="002A763F">
              <w:rPr>
                <w:rFonts w:ascii="Arial" w:eastAsiaTheme="minorEastAsia" w:hAnsi="Arial" w:cs="Arial"/>
                <w:b/>
                <w:bCs/>
                <w:sz w:val="18"/>
                <w:szCs w:val="18"/>
              </w:rPr>
              <w:t>ROBERTO CARLOS RAMIREZ SALAZAR</w:t>
            </w:r>
          </w:p>
        </w:tc>
      </w:tr>
      <w:tr w:rsidR="00095C50" w14:paraId="2BDFA08E" w14:textId="77777777" w:rsidTr="00095C50">
        <w:tc>
          <w:tcPr>
            <w:tcW w:w="5000" w:type="pct"/>
            <w:gridSpan w:val="4"/>
            <w:shd w:val="clear" w:color="auto" w:fill="auto"/>
            <w:tcMar>
              <w:top w:w="0" w:type="dxa"/>
              <w:left w:w="108" w:type="dxa"/>
              <w:bottom w:w="0" w:type="dxa"/>
              <w:right w:w="108" w:type="dxa"/>
            </w:tcMar>
          </w:tcPr>
          <w:p w14:paraId="384E38A3" w14:textId="77777777" w:rsidR="00095C50" w:rsidRDefault="00095C50" w:rsidP="00EA0A5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095C50" w14:paraId="6FC80AAD" w14:textId="77777777" w:rsidTr="00095C50">
        <w:tc>
          <w:tcPr>
            <w:tcW w:w="5000" w:type="pct"/>
            <w:gridSpan w:val="4"/>
            <w:shd w:val="clear" w:color="auto" w:fill="auto"/>
            <w:tcMar>
              <w:top w:w="0" w:type="dxa"/>
              <w:left w:w="108" w:type="dxa"/>
              <w:bottom w:w="0" w:type="dxa"/>
              <w:right w:w="108" w:type="dxa"/>
            </w:tcMar>
          </w:tcPr>
          <w:p w14:paraId="3D1F2B2C"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095C50" w14:paraId="17970E05" w14:textId="77777777" w:rsidTr="00095C50">
        <w:tc>
          <w:tcPr>
            <w:tcW w:w="947" w:type="pct"/>
            <w:vMerge w:val="restart"/>
            <w:shd w:val="clear" w:color="auto" w:fill="auto"/>
            <w:tcMar>
              <w:top w:w="0" w:type="dxa"/>
              <w:left w:w="108" w:type="dxa"/>
              <w:bottom w:w="0" w:type="dxa"/>
              <w:right w:w="108" w:type="dxa"/>
            </w:tcMar>
            <w:vAlign w:val="center"/>
          </w:tcPr>
          <w:p w14:paraId="684E8AED"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349E82" w14:textId="77777777" w:rsidR="00095C50" w:rsidRDefault="00095C50" w:rsidP="00EA0A5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tcPr>
          <w:p w14:paraId="05B1B719"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0DC9F3B5" w14:textId="77777777" w:rsidR="00095C50" w:rsidRDefault="00095C50" w:rsidP="00EA0A5E">
            <w:pPr>
              <w:tabs>
                <w:tab w:val="left" w:pos="851"/>
              </w:tabs>
              <w:ind w:right="140"/>
              <w:jc w:val="center"/>
              <w:rPr>
                <w:rFonts w:ascii="Arial" w:eastAsia="Arial" w:hAnsi="Arial" w:cs="Arial"/>
                <w:b/>
                <w:bCs/>
                <w:sz w:val="18"/>
                <w:szCs w:val="18"/>
              </w:rPr>
            </w:pPr>
          </w:p>
        </w:tc>
      </w:tr>
      <w:tr w:rsidR="00095C50" w14:paraId="6182D7BF" w14:textId="77777777" w:rsidTr="00095C50">
        <w:tc>
          <w:tcPr>
            <w:tcW w:w="947" w:type="pct"/>
            <w:vMerge/>
            <w:shd w:val="clear" w:color="auto" w:fill="auto"/>
            <w:tcMar>
              <w:top w:w="0" w:type="dxa"/>
              <w:left w:w="108" w:type="dxa"/>
              <w:bottom w:w="0" w:type="dxa"/>
              <w:right w:w="108" w:type="dxa"/>
            </w:tcMar>
            <w:vAlign w:val="center"/>
          </w:tcPr>
          <w:p w14:paraId="19019030" w14:textId="77777777" w:rsidR="00095C50" w:rsidRDefault="00095C50" w:rsidP="00EA0A5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6C054805" w14:textId="77777777" w:rsidR="00095C50" w:rsidRPr="001929BD" w:rsidRDefault="00095C50" w:rsidP="00EA0A5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21A8C5B4" w14:textId="77777777" w:rsidR="00095C50" w:rsidRPr="001929BD" w:rsidRDefault="00095C50" w:rsidP="00EA0A5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62B554CB" w14:textId="77777777" w:rsidR="00095C50" w:rsidRDefault="00095C50" w:rsidP="00EA0A5E">
            <w:pPr>
              <w:tabs>
                <w:tab w:val="left" w:pos="851"/>
              </w:tabs>
              <w:ind w:right="140"/>
              <w:jc w:val="center"/>
              <w:rPr>
                <w:rFonts w:ascii="Arial" w:eastAsia="Arial" w:hAnsi="Arial" w:cs="Arial"/>
                <w:sz w:val="18"/>
                <w:szCs w:val="18"/>
              </w:rPr>
            </w:pPr>
          </w:p>
        </w:tc>
      </w:tr>
      <w:tr w:rsidR="00095C50" w14:paraId="1D3B157F" w14:textId="77777777" w:rsidTr="00095C50">
        <w:trPr>
          <w:trHeight w:val="1512"/>
        </w:trPr>
        <w:tc>
          <w:tcPr>
            <w:tcW w:w="947" w:type="pct"/>
            <w:shd w:val="clear" w:color="auto" w:fill="auto"/>
            <w:tcMar>
              <w:top w:w="0" w:type="dxa"/>
              <w:left w:w="108" w:type="dxa"/>
              <w:bottom w:w="0" w:type="dxa"/>
              <w:right w:w="108" w:type="dxa"/>
            </w:tcMar>
            <w:vAlign w:val="center"/>
          </w:tcPr>
          <w:p w14:paraId="739B98B8" w14:textId="77777777" w:rsidR="00095C50" w:rsidRDefault="00095C50" w:rsidP="00EA0A5E">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333EBEFC"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8" w:type="pct"/>
            <w:shd w:val="clear" w:color="auto" w:fill="auto"/>
            <w:tcMar>
              <w:top w:w="0" w:type="dxa"/>
              <w:left w:w="108" w:type="dxa"/>
              <w:bottom w:w="0" w:type="dxa"/>
              <w:right w:w="108" w:type="dxa"/>
            </w:tcMar>
            <w:vAlign w:val="center"/>
          </w:tcPr>
          <w:p w14:paraId="09319202"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3450" w:type="pct"/>
            <w:shd w:val="clear" w:color="auto" w:fill="auto"/>
            <w:tcMar>
              <w:top w:w="0" w:type="dxa"/>
              <w:left w:w="108" w:type="dxa"/>
              <w:bottom w:w="0" w:type="dxa"/>
              <w:right w:w="108" w:type="dxa"/>
            </w:tcMar>
            <w:vAlign w:val="center"/>
          </w:tcPr>
          <w:p w14:paraId="4DBAFCA4" w14:textId="77777777" w:rsidR="00095C50" w:rsidRDefault="00095C50" w:rsidP="00EA0A5E">
            <w:pPr>
              <w:jc w:val="both"/>
              <w:rPr>
                <w:rFonts w:ascii="Arial" w:hAnsi="Arial" w:cs="Arial"/>
                <w:b/>
                <w:bCs/>
                <w:sz w:val="18"/>
                <w:szCs w:val="18"/>
              </w:rPr>
            </w:pPr>
          </w:p>
          <w:p w14:paraId="197AF5F9" w14:textId="78A7A095" w:rsidR="00095C50" w:rsidRPr="000D1123" w:rsidRDefault="00095C50" w:rsidP="00EA0A5E">
            <w:pPr>
              <w:jc w:val="both"/>
              <w:rPr>
                <w:rFonts w:ascii="Arial" w:hAnsi="Arial" w:cs="Arial"/>
                <w:b/>
                <w:bCs/>
                <w:sz w:val="18"/>
                <w:szCs w:val="18"/>
              </w:rPr>
            </w:pPr>
            <w:r w:rsidRPr="00746026">
              <w:rPr>
                <w:rFonts w:ascii="Arial" w:hAnsi="Arial" w:cs="Arial"/>
                <w:sz w:val="18"/>
                <w:szCs w:val="18"/>
              </w:rPr>
              <w:t xml:space="preserve">NO ES SUSCEPTIBLE DE ANALISIS TÉCNICO TODA VEZ QUE NO CUMPLE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tc>
      </w:tr>
      <w:bookmarkEnd w:id="9"/>
    </w:tbl>
    <w:p w14:paraId="314967F6" w14:textId="6826261A" w:rsidR="00095C50" w:rsidRDefault="00095C50" w:rsidP="00095C50">
      <w:pPr>
        <w:pStyle w:val="Standard"/>
        <w:tabs>
          <w:tab w:val="left" w:pos="0"/>
        </w:tabs>
        <w:spacing w:after="0"/>
        <w:rPr>
          <w:rFonts w:ascii="Arial" w:eastAsia="Arial" w:hAnsi="Arial" w:cs="Arial"/>
          <w:b/>
          <w:bCs/>
          <w:shd w:val="clear" w:color="auto" w:fill="FFFFFF"/>
        </w:rPr>
      </w:pPr>
    </w:p>
    <w:p w14:paraId="1A909634" w14:textId="77777777" w:rsidR="00095C50" w:rsidRDefault="00095C50" w:rsidP="00095C50">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095C50" w14:paraId="72BF2B1B" w14:textId="77777777" w:rsidTr="00095C50">
        <w:trPr>
          <w:trHeight w:val="464"/>
        </w:trPr>
        <w:tc>
          <w:tcPr>
            <w:tcW w:w="5000" w:type="pct"/>
            <w:gridSpan w:val="4"/>
            <w:shd w:val="clear" w:color="auto" w:fill="FBD4B4" w:themeFill="accent6" w:themeFillTint="66"/>
            <w:tcMar>
              <w:top w:w="0" w:type="dxa"/>
              <w:left w:w="108" w:type="dxa"/>
              <w:bottom w:w="0" w:type="dxa"/>
              <w:right w:w="108" w:type="dxa"/>
            </w:tcMar>
            <w:vAlign w:val="center"/>
          </w:tcPr>
          <w:p w14:paraId="220D493B" w14:textId="77777777" w:rsidR="00095C50" w:rsidRPr="005130BF" w:rsidRDefault="00095C50" w:rsidP="00EA0A5E">
            <w:pPr>
              <w:tabs>
                <w:tab w:val="left" w:pos="851"/>
              </w:tabs>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8C5A7A">
              <w:rPr>
                <w:rFonts w:ascii="Arial" w:eastAsiaTheme="minorEastAsia" w:hAnsi="Arial" w:cs="Arial"/>
                <w:b/>
                <w:bCs/>
              </w:rPr>
              <w:t>PLATAFORMA COMERCIAL MEDICA S.A. DE C.V.</w:t>
            </w:r>
          </w:p>
        </w:tc>
      </w:tr>
      <w:tr w:rsidR="00095C50" w14:paraId="46463633" w14:textId="77777777" w:rsidTr="00095C50">
        <w:tc>
          <w:tcPr>
            <w:tcW w:w="5000" w:type="pct"/>
            <w:gridSpan w:val="4"/>
            <w:shd w:val="clear" w:color="auto" w:fill="auto"/>
            <w:tcMar>
              <w:top w:w="0" w:type="dxa"/>
              <w:left w:w="108" w:type="dxa"/>
              <w:bottom w:w="0" w:type="dxa"/>
              <w:right w:w="108" w:type="dxa"/>
            </w:tcMar>
          </w:tcPr>
          <w:p w14:paraId="2AE5A05F" w14:textId="77777777" w:rsidR="00095C50" w:rsidRDefault="00095C50" w:rsidP="00EA0A5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095C50" w14:paraId="4BAED7C2" w14:textId="77777777" w:rsidTr="00095C50">
        <w:tc>
          <w:tcPr>
            <w:tcW w:w="5000" w:type="pct"/>
            <w:gridSpan w:val="4"/>
            <w:shd w:val="clear" w:color="auto" w:fill="auto"/>
            <w:tcMar>
              <w:top w:w="0" w:type="dxa"/>
              <w:left w:w="108" w:type="dxa"/>
              <w:bottom w:w="0" w:type="dxa"/>
              <w:right w:w="108" w:type="dxa"/>
            </w:tcMar>
          </w:tcPr>
          <w:p w14:paraId="0E9A2CA1"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095C50" w14:paraId="49590EF1" w14:textId="77777777" w:rsidTr="00095C50">
        <w:tc>
          <w:tcPr>
            <w:tcW w:w="947" w:type="pct"/>
            <w:vMerge w:val="restart"/>
            <w:shd w:val="clear" w:color="auto" w:fill="auto"/>
            <w:tcMar>
              <w:top w:w="0" w:type="dxa"/>
              <w:left w:w="108" w:type="dxa"/>
              <w:bottom w:w="0" w:type="dxa"/>
              <w:right w:w="108" w:type="dxa"/>
            </w:tcMar>
            <w:vAlign w:val="center"/>
          </w:tcPr>
          <w:p w14:paraId="0D97FAF5"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1A833570" w14:textId="77777777" w:rsidR="00095C50" w:rsidRDefault="00095C50" w:rsidP="00EA0A5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tcPr>
          <w:p w14:paraId="36A5D883"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136FF6BB" w14:textId="77777777" w:rsidR="00095C50" w:rsidRDefault="00095C50" w:rsidP="00EA0A5E">
            <w:pPr>
              <w:tabs>
                <w:tab w:val="left" w:pos="851"/>
              </w:tabs>
              <w:ind w:right="140"/>
              <w:jc w:val="center"/>
              <w:rPr>
                <w:rFonts w:ascii="Arial" w:eastAsia="Arial" w:hAnsi="Arial" w:cs="Arial"/>
                <w:b/>
                <w:bCs/>
                <w:sz w:val="18"/>
                <w:szCs w:val="18"/>
              </w:rPr>
            </w:pPr>
          </w:p>
        </w:tc>
      </w:tr>
      <w:tr w:rsidR="00095C50" w14:paraId="4F4234C9" w14:textId="77777777" w:rsidTr="00095C50">
        <w:tc>
          <w:tcPr>
            <w:tcW w:w="947" w:type="pct"/>
            <w:vMerge/>
            <w:shd w:val="clear" w:color="auto" w:fill="auto"/>
            <w:tcMar>
              <w:top w:w="0" w:type="dxa"/>
              <w:left w:w="108" w:type="dxa"/>
              <w:bottom w:w="0" w:type="dxa"/>
              <w:right w:w="108" w:type="dxa"/>
            </w:tcMar>
            <w:vAlign w:val="center"/>
          </w:tcPr>
          <w:p w14:paraId="789F176D" w14:textId="77777777" w:rsidR="00095C50" w:rsidRDefault="00095C50" w:rsidP="00EA0A5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0A52B5AD" w14:textId="77777777" w:rsidR="00095C50" w:rsidRPr="001929BD" w:rsidRDefault="00095C50" w:rsidP="00EA0A5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221051BE" w14:textId="77777777" w:rsidR="00095C50" w:rsidRPr="001929BD" w:rsidRDefault="00095C50" w:rsidP="00EA0A5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671C99B9" w14:textId="77777777" w:rsidR="00095C50" w:rsidRDefault="00095C50" w:rsidP="00EA0A5E">
            <w:pPr>
              <w:tabs>
                <w:tab w:val="left" w:pos="851"/>
              </w:tabs>
              <w:ind w:right="140"/>
              <w:jc w:val="center"/>
              <w:rPr>
                <w:rFonts w:ascii="Arial" w:eastAsia="Arial" w:hAnsi="Arial" w:cs="Arial"/>
                <w:sz w:val="18"/>
                <w:szCs w:val="18"/>
              </w:rPr>
            </w:pPr>
          </w:p>
        </w:tc>
      </w:tr>
      <w:tr w:rsidR="00095C50" w14:paraId="43D64BAD" w14:textId="77777777" w:rsidTr="00095C50">
        <w:trPr>
          <w:trHeight w:val="1512"/>
        </w:trPr>
        <w:tc>
          <w:tcPr>
            <w:tcW w:w="947" w:type="pct"/>
            <w:shd w:val="clear" w:color="auto" w:fill="auto"/>
            <w:tcMar>
              <w:top w:w="0" w:type="dxa"/>
              <w:left w:w="108" w:type="dxa"/>
              <w:bottom w:w="0" w:type="dxa"/>
              <w:right w:w="108" w:type="dxa"/>
            </w:tcMar>
            <w:vAlign w:val="center"/>
          </w:tcPr>
          <w:p w14:paraId="39EFD00C" w14:textId="77777777" w:rsidR="00095C50" w:rsidRDefault="00095C50" w:rsidP="00EA0A5E">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400D2BB5"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8" w:type="pct"/>
            <w:shd w:val="clear" w:color="auto" w:fill="auto"/>
            <w:tcMar>
              <w:top w:w="0" w:type="dxa"/>
              <w:left w:w="108" w:type="dxa"/>
              <w:bottom w:w="0" w:type="dxa"/>
              <w:right w:w="108" w:type="dxa"/>
            </w:tcMar>
            <w:vAlign w:val="center"/>
          </w:tcPr>
          <w:p w14:paraId="5452A64E"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3450" w:type="pct"/>
            <w:shd w:val="clear" w:color="auto" w:fill="auto"/>
            <w:tcMar>
              <w:top w:w="0" w:type="dxa"/>
              <w:left w:w="108" w:type="dxa"/>
              <w:bottom w:w="0" w:type="dxa"/>
              <w:right w:w="108" w:type="dxa"/>
            </w:tcMar>
            <w:vAlign w:val="center"/>
          </w:tcPr>
          <w:p w14:paraId="01C2D93A" w14:textId="77777777" w:rsidR="00095C50" w:rsidRDefault="00095C50" w:rsidP="00EA0A5E">
            <w:pPr>
              <w:jc w:val="both"/>
              <w:rPr>
                <w:rFonts w:ascii="Arial" w:hAnsi="Arial" w:cs="Arial"/>
                <w:b/>
                <w:bCs/>
                <w:sz w:val="18"/>
                <w:szCs w:val="18"/>
              </w:rPr>
            </w:pPr>
          </w:p>
          <w:p w14:paraId="2B144636" w14:textId="51C87634" w:rsidR="00095C50" w:rsidRPr="000D1123" w:rsidRDefault="00095C50" w:rsidP="00EA0A5E">
            <w:pPr>
              <w:jc w:val="both"/>
              <w:rPr>
                <w:rFonts w:ascii="Arial" w:hAnsi="Arial" w:cs="Arial"/>
                <w:b/>
                <w:bCs/>
                <w:sz w:val="18"/>
                <w:szCs w:val="18"/>
              </w:rPr>
            </w:pPr>
            <w:r w:rsidRPr="00746026">
              <w:rPr>
                <w:rFonts w:ascii="Arial" w:hAnsi="Arial" w:cs="Arial"/>
                <w:sz w:val="18"/>
                <w:szCs w:val="18"/>
              </w:rPr>
              <w:t xml:space="preserve">NO ES SUSCEPTIBLE DE ANALISIS TÉCNICO TODA VEZ QUE NO CUMPLE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tc>
      </w:tr>
    </w:tbl>
    <w:p w14:paraId="3EB3858E" w14:textId="77777777" w:rsidR="00095C50" w:rsidRDefault="00095C50" w:rsidP="00095C50">
      <w:pPr>
        <w:pStyle w:val="Standard"/>
        <w:tabs>
          <w:tab w:val="left" w:pos="0"/>
        </w:tabs>
        <w:spacing w:after="0"/>
        <w:rPr>
          <w:rFonts w:ascii="Arial" w:eastAsia="Arial" w:hAnsi="Arial" w:cs="Arial"/>
          <w:b/>
          <w:bCs/>
          <w:shd w:val="clear" w:color="auto" w:fill="FFFFFF"/>
        </w:rPr>
      </w:pPr>
    </w:p>
    <w:p w14:paraId="08176B9C" w14:textId="77777777" w:rsidR="00095C50" w:rsidRPr="00F83CCA" w:rsidRDefault="00095C50" w:rsidP="00095C50">
      <w:pPr>
        <w:pStyle w:val="Standard"/>
        <w:tabs>
          <w:tab w:val="left" w:pos="0"/>
        </w:tabs>
        <w:spacing w:after="0"/>
        <w:rPr>
          <w:rFonts w:ascii="Arial" w:eastAsia="Arial" w:hAnsi="Arial" w:cs="Arial"/>
          <w:b/>
          <w:bCs/>
          <w:sz w:val="22"/>
          <w:szCs w:val="22"/>
          <w:shd w:val="clear" w:color="auto" w:fill="FFFFFF"/>
        </w:rPr>
      </w:pPr>
      <w:r w:rsidRPr="00F83CCA">
        <w:rPr>
          <w:rFonts w:ascii="Arial" w:eastAsia="Arial" w:hAnsi="Arial" w:cs="Arial"/>
          <w:b/>
          <w:bCs/>
          <w:shd w:val="clear" w:color="auto" w:fill="FFFFFF"/>
        </w:rPr>
        <w:t>PARTICIPANTE</w:t>
      </w:r>
      <w:r w:rsidRPr="00F83CCA">
        <w:rPr>
          <w:rFonts w:ascii="Arial" w:eastAsia="Arial" w:hAnsi="Arial" w:cs="Arial"/>
          <w:b/>
          <w:bCs/>
          <w:sz w:val="22"/>
          <w:szCs w:val="22"/>
          <w:shd w:val="clear" w:color="auto" w:fill="FFFFFF"/>
        </w:rPr>
        <w:t>:</w:t>
      </w:r>
      <w:r w:rsidRPr="00F83CCA">
        <w:rPr>
          <w:rFonts w:ascii="Arial" w:eastAsiaTheme="minorEastAsia" w:hAnsi="Arial" w:cs="Arial"/>
          <w:b/>
          <w:bCs/>
        </w:rPr>
        <w:t xml:space="preserve"> </w:t>
      </w:r>
      <w:r w:rsidRPr="008C5A7A">
        <w:rPr>
          <w:rFonts w:ascii="Arial" w:eastAsiaTheme="minorEastAsia" w:hAnsi="Arial" w:cs="Arial"/>
          <w:b/>
          <w:bCs/>
        </w:rPr>
        <w:t>GRUPO FAYX S.A. DE C.V.</w:t>
      </w:r>
    </w:p>
    <w:tbl>
      <w:tblPr>
        <w:tblStyle w:val="Tablaconcuadrcula"/>
        <w:tblpPr w:leftFromText="141" w:rightFromText="141" w:vertAnchor="text" w:tblpX="-20" w:tblpY="110"/>
        <w:tblW w:w="10909" w:type="dxa"/>
        <w:tblLayout w:type="fixed"/>
        <w:tblLook w:val="04A0" w:firstRow="1" w:lastRow="0" w:firstColumn="1" w:lastColumn="0" w:noHBand="0" w:noVBand="1"/>
      </w:tblPr>
      <w:tblGrid>
        <w:gridCol w:w="988"/>
        <w:gridCol w:w="1134"/>
        <w:gridCol w:w="2835"/>
        <w:gridCol w:w="850"/>
        <w:gridCol w:w="851"/>
        <w:gridCol w:w="1134"/>
        <w:gridCol w:w="1559"/>
        <w:gridCol w:w="1558"/>
      </w:tblGrid>
      <w:tr w:rsidR="00C95789" w:rsidRPr="00130227" w14:paraId="3D19BB58" w14:textId="77777777" w:rsidTr="006F054E">
        <w:trPr>
          <w:trHeight w:val="422"/>
        </w:trPr>
        <w:tc>
          <w:tcPr>
            <w:tcW w:w="988" w:type="dxa"/>
            <w:shd w:val="clear" w:color="auto" w:fill="D6E3BC" w:themeFill="accent3" w:themeFillTint="66"/>
            <w:vAlign w:val="center"/>
          </w:tcPr>
          <w:p w14:paraId="0587FD0B" w14:textId="77777777" w:rsidR="00C95789" w:rsidRDefault="00C95789" w:rsidP="00EA0A5E">
            <w:pPr>
              <w:jc w:val="center"/>
              <w:rPr>
                <w:rFonts w:ascii="Arial" w:hAnsi="Arial" w:cs="Arial"/>
                <w:b/>
                <w:bCs/>
                <w:caps/>
                <w:sz w:val="16"/>
              </w:rPr>
            </w:pPr>
            <w:r>
              <w:rPr>
                <w:rFonts w:ascii="Arial" w:hAnsi="Arial" w:cs="Arial"/>
                <w:b/>
                <w:bCs/>
                <w:caps/>
                <w:sz w:val="16"/>
              </w:rPr>
              <w:t xml:space="preserve">PARTIDA </w:t>
            </w:r>
          </w:p>
        </w:tc>
        <w:tc>
          <w:tcPr>
            <w:tcW w:w="1134" w:type="dxa"/>
            <w:shd w:val="clear" w:color="auto" w:fill="D6E3BC" w:themeFill="accent3" w:themeFillTint="66"/>
            <w:vAlign w:val="center"/>
          </w:tcPr>
          <w:p w14:paraId="4D033968" w14:textId="77777777" w:rsidR="00C95789" w:rsidRPr="00130227" w:rsidRDefault="00C95789" w:rsidP="00EA0A5E">
            <w:pPr>
              <w:jc w:val="center"/>
              <w:rPr>
                <w:rFonts w:ascii="Arial" w:hAnsi="Arial" w:cs="Arial"/>
                <w:b/>
                <w:bCs/>
                <w:caps/>
                <w:sz w:val="16"/>
              </w:rPr>
            </w:pPr>
            <w:r w:rsidRPr="00130227">
              <w:rPr>
                <w:rFonts w:ascii="Arial" w:hAnsi="Arial" w:cs="Arial"/>
                <w:b/>
                <w:bCs/>
                <w:caps/>
                <w:sz w:val="16"/>
              </w:rPr>
              <w:t>partida</w:t>
            </w:r>
            <w:r>
              <w:rPr>
                <w:rFonts w:ascii="Arial" w:hAnsi="Arial" w:cs="Arial"/>
                <w:b/>
                <w:bCs/>
                <w:caps/>
                <w:sz w:val="16"/>
              </w:rPr>
              <w:t xml:space="preserve"> OBJETO DE GASTO</w:t>
            </w:r>
          </w:p>
        </w:tc>
        <w:tc>
          <w:tcPr>
            <w:tcW w:w="2835" w:type="dxa"/>
            <w:shd w:val="clear" w:color="auto" w:fill="D6E3BC" w:themeFill="accent3" w:themeFillTint="66"/>
            <w:vAlign w:val="center"/>
          </w:tcPr>
          <w:p w14:paraId="0FBE1D48" w14:textId="77777777" w:rsidR="00C95789" w:rsidRPr="00130227" w:rsidRDefault="00C95789" w:rsidP="00EA0A5E">
            <w:pPr>
              <w:jc w:val="center"/>
              <w:rPr>
                <w:rFonts w:ascii="Arial" w:hAnsi="Arial" w:cs="Arial"/>
                <w:b/>
                <w:bCs/>
                <w:caps/>
                <w:sz w:val="16"/>
              </w:rPr>
            </w:pPr>
            <w:r w:rsidRPr="00130227">
              <w:rPr>
                <w:rFonts w:ascii="Arial" w:hAnsi="Arial" w:cs="Arial"/>
                <w:b/>
                <w:bCs/>
                <w:caps/>
                <w:sz w:val="16"/>
              </w:rPr>
              <w:t>descripcion del servicio</w:t>
            </w:r>
          </w:p>
        </w:tc>
        <w:tc>
          <w:tcPr>
            <w:tcW w:w="850" w:type="dxa"/>
            <w:shd w:val="clear" w:color="auto" w:fill="D6E3BC" w:themeFill="accent3" w:themeFillTint="66"/>
            <w:vAlign w:val="center"/>
          </w:tcPr>
          <w:p w14:paraId="0B76061C" w14:textId="77777777" w:rsidR="00C95789" w:rsidRPr="00130227" w:rsidRDefault="00C95789" w:rsidP="00EA0A5E">
            <w:pPr>
              <w:jc w:val="center"/>
              <w:rPr>
                <w:rFonts w:ascii="Arial" w:hAnsi="Arial" w:cs="Arial"/>
                <w:b/>
                <w:bCs/>
                <w:caps/>
                <w:sz w:val="16"/>
              </w:rPr>
            </w:pPr>
            <w:r w:rsidRPr="00130227">
              <w:rPr>
                <w:rFonts w:ascii="Arial" w:hAnsi="Arial" w:cs="Arial"/>
                <w:b/>
                <w:bCs/>
                <w:caps/>
                <w:sz w:val="16"/>
              </w:rPr>
              <w:t>cantidad</w:t>
            </w:r>
          </w:p>
        </w:tc>
        <w:tc>
          <w:tcPr>
            <w:tcW w:w="851" w:type="dxa"/>
            <w:shd w:val="clear" w:color="auto" w:fill="D6E3BC" w:themeFill="accent3" w:themeFillTint="66"/>
            <w:vAlign w:val="center"/>
          </w:tcPr>
          <w:p w14:paraId="49D5276E" w14:textId="77777777" w:rsidR="00C95789" w:rsidRPr="00130227" w:rsidRDefault="00C95789" w:rsidP="00EA0A5E">
            <w:pPr>
              <w:jc w:val="center"/>
              <w:rPr>
                <w:rFonts w:ascii="Arial" w:hAnsi="Arial" w:cs="Arial"/>
                <w:b/>
                <w:bCs/>
                <w:caps/>
                <w:sz w:val="16"/>
              </w:rPr>
            </w:pPr>
            <w:r w:rsidRPr="00130227">
              <w:rPr>
                <w:rFonts w:ascii="Arial" w:hAnsi="Arial" w:cs="Arial"/>
                <w:b/>
                <w:bCs/>
                <w:caps/>
                <w:sz w:val="16"/>
              </w:rPr>
              <w:t>unidad de medida</w:t>
            </w:r>
          </w:p>
        </w:tc>
        <w:tc>
          <w:tcPr>
            <w:tcW w:w="1134" w:type="dxa"/>
            <w:shd w:val="clear" w:color="auto" w:fill="D6E3BC" w:themeFill="accent3" w:themeFillTint="66"/>
            <w:vAlign w:val="center"/>
          </w:tcPr>
          <w:p w14:paraId="27F27893" w14:textId="01B3EF66" w:rsidR="00C95789" w:rsidRDefault="00C95789" w:rsidP="00CB7BD0">
            <w:pPr>
              <w:jc w:val="center"/>
              <w:rPr>
                <w:rFonts w:ascii="Arial" w:hAnsi="Arial" w:cs="Arial"/>
                <w:b/>
                <w:bCs/>
                <w:caps/>
                <w:sz w:val="16"/>
              </w:rPr>
            </w:pPr>
            <w:r>
              <w:rPr>
                <w:rFonts w:ascii="Arial" w:hAnsi="Arial" w:cs="Arial"/>
                <w:b/>
                <w:bCs/>
                <w:caps/>
                <w:sz w:val="16"/>
              </w:rPr>
              <w:t>MARCA / FABRICANTE</w:t>
            </w:r>
          </w:p>
        </w:tc>
        <w:tc>
          <w:tcPr>
            <w:tcW w:w="1559" w:type="dxa"/>
            <w:shd w:val="clear" w:color="auto" w:fill="D6E3BC" w:themeFill="accent3" w:themeFillTint="66"/>
          </w:tcPr>
          <w:p w14:paraId="0E395ABD" w14:textId="144D7345" w:rsidR="00C95789" w:rsidRDefault="00C95789" w:rsidP="00EA0A5E">
            <w:pPr>
              <w:jc w:val="center"/>
              <w:rPr>
                <w:rFonts w:ascii="Arial" w:hAnsi="Arial" w:cs="Arial"/>
                <w:b/>
                <w:bCs/>
                <w:caps/>
                <w:sz w:val="16"/>
              </w:rPr>
            </w:pPr>
            <w:r>
              <w:rPr>
                <w:rFonts w:ascii="Arial" w:hAnsi="Arial" w:cs="Arial"/>
                <w:b/>
                <w:bCs/>
                <w:caps/>
                <w:sz w:val="16"/>
              </w:rPr>
              <w:t>ENTREGABLES</w:t>
            </w:r>
          </w:p>
        </w:tc>
        <w:tc>
          <w:tcPr>
            <w:tcW w:w="1558" w:type="dxa"/>
            <w:shd w:val="clear" w:color="auto" w:fill="D6E3BC" w:themeFill="accent3" w:themeFillTint="66"/>
          </w:tcPr>
          <w:p w14:paraId="115676D6" w14:textId="028D9FD5" w:rsidR="00C95789" w:rsidRPr="00130227" w:rsidRDefault="00C95789" w:rsidP="00EA0A5E">
            <w:pPr>
              <w:jc w:val="center"/>
              <w:rPr>
                <w:rFonts w:ascii="Arial" w:hAnsi="Arial" w:cs="Arial"/>
                <w:b/>
                <w:bCs/>
                <w:caps/>
                <w:sz w:val="16"/>
              </w:rPr>
            </w:pPr>
            <w:r>
              <w:rPr>
                <w:rFonts w:ascii="Arial" w:hAnsi="Arial" w:cs="Arial"/>
                <w:b/>
                <w:bCs/>
                <w:caps/>
                <w:sz w:val="16"/>
              </w:rPr>
              <w:t>CUMPLE/NO CUMPLE</w:t>
            </w:r>
          </w:p>
        </w:tc>
      </w:tr>
      <w:tr w:rsidR="00C95789" w:rsidRPr="00130227" w14:paraId="44205A50" w14:textId="77777777" w:rsidTr="006F054E">
        <w:trPr>
          <w:trHeight w:val="343"/>
        </w:trPr>
        <w:tc>
          <w:tcPr>
            <w:tcW w:w="988" w:type="dxa"/>
            <w:vAlign w:val="center"/>
          </w:tcPr>
          <w:p w14:paraId="1F350360" w14:textId="77777777" w:rsidR="00C95789" w:rsidRPr="00346C61" w:rsidRDefault="00C95789" w:rsidP="00EA0A5E">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4FCF3CA3" w14:textId="77777777" w:rsidR="00C95789" w:rsidRPr="00130227" w:rsidRDefault="00C95789" w:rsidP="00EA0A5E">
            <w:pPr>
              <w:jc w:val="center"/>
              <w:rPr>
                <w:rFonts w:ascii="Arial" w:hAnsi="Arial" w:cs="Arial"/>
                <w:b/>
                <w:bCs/>
                <w:caps/>
                <w:sz w:val="16"/>
              </w:rPr>
            </w:pPr>
            <w:r>
              <w:rPr>
                <w:rFonts w:ascii="Arial" w:hAnsi="Arial" w:cs="Arial"/>
                <w:b/>
                <w:bCs/>
                <w:caps/>
                <w:sz w:val="16"/>
              </w:rPr>
              <w:t>25101</w:t>
            </w:r>
          </w:p>
        </w:tc>
        <w:tc>
          <w:tcPr>
            <w:tcW w:w="2835" w:type="dxa"/>
          </w:tcPr>
          <w:p w14:paraId="5C560CFC" w14:textId="77777777" w:rsidR="00C95789" w:rsidRPr="00346C61" w:rsidRDefault="00C95789" w:rsidP="00EA0A5E">
            <w:pPr>
              <w:jc w:val="both"/>
              <w:rPr>
                <w:rFonts w:ascii="Arial" w:hAnsi="Arial" w:cs="Arial"/>
                <w:b/>
                <w:bCs/>
                <w:caps/>
                <w:sz w:val="14"/>
                <w:szCs w:val="14"/>
              </w:rPr>
            </w:pPr>
            <w:r>
              <w:rPr>
                <w:rFonts w:ascii="Arial" w:hAnsi="Arial" w:cs="Arial"/>
                <w:b/>
                <w:bCs/>
                <w:caps/>
                <w:sz w:val="14"/>
                <w:szCs w:val="14"/>
              </w:rPr>
              <w:t>Hipoclorito de calcio al 65% en pastillas de 1” equivalente a 7 gramos. presentacion en cuñetes de 45 kg. vida útil de 2 años a partir de la fecha de entrega.</w:t>
            </w:r>
          </w:p>
        </w:tc>
        <w:tc>
          <w:tcPr>
            <w:tcW w:w="850" w:type="dxa"/>
            <w:vAlign w:val="center"/>
          </w:tcPr>
          <w:p w14:paraId="6C3CFC3B" w14:textId="77777777" w:rsidR="00C95789" w:rsidRPr="00346C61" w:rsidRDefault="00C95789" w:rsidP="00EA0A5E">
            <w:pPr>
              <w:ind w:left="100" w:right="100"/>
              <w:jc w:val="center"/>
              <w:rPr>
                <w:rFonts w:ascii="Arial" w:hAnsi="Arial" w:cs="Arial"/>
                <w:b/>
                <w:bCs/>
                <w:caps/>
                <w:sz w:val="18"/>
              </w:rPr>
            </w:pPr>
            <w:r>
              <w:rPr>
                <w:rFonts w:ascii="Arial" w:hAnsi="Arial" w:cs="Arial"/>
                <w:b/>
                <w:bCs/>
                <w:caps/>
                <w:sz w:val="18"/>
              </w:rPr>
              <w:t>3</w:t>
            </w:r>
          </w:p>
        </w:tc>
        <w:tc>
          <w:tcPr>
            <w:tcW w:w="851" w:type="dxa"/>
            <w:vAlign w:val="center"/>
          </w:tcPr>
          <w:p w14:paraId="7AA557B8" w14:textId="77777777" w:rsidR="00C95789" w:rsidRPr="00130227" w:rsidRDefault="00C95789" w:rsidP="00EA0A5E">
            <w:pPr>
              <w:ind w:left="100" w:right="100"/>
              <w:jc w:val="center"/>
              <w:rPr>
                <w:rFonts w:ascii="Arial" w:hAnsi="Arial" w:cs="Arial"/>
                <w:b/>
                <w:bCs/>
                <w:caps/>
                <w:sz w:val="16"/>
              </w:rPr>
            </w:pPr>
            <w:r>
              <w:rPr>
                <w:rFonts w:ascii="Arial" w:hAnsi="Arial" w:cs="Arial"/>
                <w:b/>
                <w:bCs/>
                <w:caps/>
                <w:sz w:val="16"/>
              </w:rPr>
              <w:t>envase</w:t>
            </w:r>
          </w:p>
        </w:tc>
        <w:tc>
          <w:tcPr>
            <w:tcW w:w="1134" w:type="dxa"/>
          </w:tcPr>
          <w:p w14:paraId="08C777BD" w14:textId="3BDFB332" w:rsidR="00C95789" w:rsidRPr="002A763F" w:rsidRDefault="00C95789" w:rsidP="00EA0A5E">
            <w:pPr>
              <w:ind w:left="100" w:right="100"/>
              <w:jc w:val="both"/>
              <w:rPr>
                <w:rFonts w:ascii="Arial" w:hAnsi="Arial" w:cs="Arial"/>
                <w:b/>
                <w:bCs/>
                <w:caps/>
                <w:sz w:val="12"/>
                <w:szCs w:val="16"/>
              </w:rPr>
            </w:pPr>
            <w:r w:rsidRPr="009328B4">
              <w:rPr>
                <w:rFonts w:ascii="Arial" w:hAnsi="Arial" w:cs="Arial"/>
                <w:b/>
                <w:bCs/>
                <w:caps/>
                <w:sz w:val="14"/>
                <w:szCs w:val="18"/>
              </w:rPr>
              <w:t>AQUALIFE/AQUALIFE LATINAMERICAN, S.A. DE C.V.</w:t>
            </w:r>
          </w:p>
        </w:tc>
        <w:tc>
          <w:tcPr>
            <w:tcW w:w="1559" w:type="dxa"/>
          </w:tcPr>
          <w:p w14:paraId="3B64DC37" w14:textId="6A6FF10F" w:rsidR="00C95789" w:rsidRPr="002A763F" w:rsidRDefault="00C95789" w:rsidP="00EA0A5E">
            <w:pPr>
              <w:ind w:left="100" w:right="100"/>
              <w:jc w:val="both"/>
              <w:rPr>
                <w:rFonts w:ascii="Arial" w:hAnsi="Arial" w:cs="Arial"/>
                <w:b/>
                <w:bCs/>
                <w:caps/>
                <w:sz w:val="12"/>
                <w:szCs w:val="16"/>
              </w:rPr>
            </w:pPr>
            <w:r>
              <w:rPr>
                <w:rFonts w:ascii="Arial" w:hAnsi="Arial" w:cs="Arial"/>
                <w:b/>
                <w:bCs/>
                <w:caps/>
                <w:sz w:val="12"/>
                <w:szCs w:val="16"/>
              </w:rPr>
              <w:t>HIPOCLORITO DE CALCIO AL 65% EN PASTILLAS DE 1” EQUIVALENTE A 7 GRAMOS PRESENTACIÓN EN CUÑETES DE 45 KG.</w:t>
            </w:r>
          </w:p>
        </w:tc>
        <w:tc>
          <w:tcPr>
            <w:tcW w:w="1558" w:type="dxa"/>
            <w:vAlign w:val="center"/>
          </w:tcPr>
          <w:p w14:paraId="34232A73" w14:textId="495ACC85" w:rsidR="00C95789" w:rsidRDefault="00C95789" w:rsidP="00EA0A5E">
            <w:pPr>
              <w:ind w:left="100" w:right="100"/>
              <w:jc w:val="both"/>
              <w:rPr>
                <w:rFonts w:ascii="Arial" w:hAnsi="Arial" w:cs="Arial"/>
                <w:b/>
                <w:bCs/>
                <w:caps/>
                <w:sz w:val="16"/>
              </w:rPr>
            </w:pPr>
            <w:r w:rsidRPr="002A763F">
              <w:rPr>
                <w:rFonts w:ascii="Arial" w:hAnsi="Arial" w:cs="Arial"/>
                <w:b/>
                <w:bCs/>
                <w:caps/>
                <w:sz w:val="12"/>
                <w:szCs w:val="16"/>
              </w:rPr>
              <w:t xml:space="preserve">CUMPLE CON LO SOLICITADO EN EL ANEXO 1. CARTA DE REQUERIMIENTOS TÉCNICOS </w:t>
            </w:r>
          </w:p>
        </w:tc>
      </w:tr>
      <w:tr w:rsidR="006F054E" w:rsidRPr="00130227" w14:paraId="16D5709A" w14:textId="77777777" w:rsidTr="006F054E">
        <w:trPr>
          <w:trHeight w:val="343"/>
        </w:trPr>
        <w:tc>
          <w:tcPr>
            <w:tcW w:w="988" w:type="dxa"/>
            <w:vAlign w:val="center"/>
          </w:tcPr>
          <w:p w14:paraId="2835956B" w14:textId="77777777" w:rsidR="006F054E" w:rsidRPr="00346C61" w:rsidRDefault="006F054E" w:rsidP="006F054E">
            <w:pPr>
              <w:jc w:val="center"/>
              <w:rPr>
                <w:rFonts w:ascii="Arial" w:hAnsi="Arial" w:cs="Arial"/>
                <w:b/>
                <w:bCs/>
                <w:caps/>
                <w:sz w:val="18"/>
              </w:rPr>
            </w:pPr>
            <w:r>
              <w:rPr>
                <w:rFonts w:ascii="Arial" w:hAnsi="Arial" w:cs="Arial"/>
                <w:b/>
                <w:bCs/>
                <w:caps/>
                <w:sz w:val="18"/>
              </w:rPr>
              <w:t>2</w:t>
            </w:r>
          </w:p>
        </w:tc>
        <w:tc>
          <w:tcPr>
            <w:tcW w:w="1134" w:type="dxa"/>
            <w:vAlign w:val="center"/>
          </w:tcPr>
          <w:p w14:paraId="2AB1E1FE" w14:textId="77777777" w:rsidR="006F054E" w:rsidRDefault="006F054E" w:rsidP="006F054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2835" w:type="dxa"/>
          </w:tcPr>
          <w:p w14:paraId="0537A8FD" w14:textId="77777777" w:rsidR="006F054E" w:rsidRDefault="006F054E" w:rsidP="006F054E">
            <w:pPr>
              <w:jc w:val="both"/>
              <w:rPr>
                <w:rFonts w:ascii="Arial" w:hAnsi="Arial" w:cs="Arial"/>
                <w:b/>
                <w:bCs/>
                <w:caps/>
                <w:sz w:val="14"/>
                <w:szCs w:val="14"/>
              </w:rPr>
            </w:pPr>
            <w:r w:rsidRPr="002A763F">
              <w:rPr>
                <w:rFonts w:ascii="Arial" w:hAnsi="Arial" w:cs="Arial"/>
                <w:b/>
                <w:bCs/>
                <w:caps/>
                <w:sz w:val="12"/>
                <w:szCs w:val="12"/>
              </w:rPr>
              <w:t>pruebas rapidas colilert para determinacion de coliformes fecales en agua. presentacion 5 PRUEBAS, CADUCIDAD minima de 6 MESES. se sugiere marca COLILERT O SIMILAR EN CALIDAD.</w:t>
            </w:r>
          </w:p>
        </w:tc>
        <w:tc>
          <w:tcPr>
            <w:tcW w:w="850" w:type="dxa"/>
            <w:vAlign w:val="center"/>
          </w:tcPr>
          <w:p w14:paraId="435AB1F9" w14:textId="77777777" w:rsidR="006F054E" w:rsidRDefault="006F054E" w:rsidP="006F054E">
            <w:pPr>
              <w:ind w:left="100" w:right="100"/>
              <w:jc w:val="center"/>
              <w:rPr>
                <w:rFonts w:ascii="Arial" w:hAnsi="Arial" w:cs="Arial"/>
                <w:b/>
                <w:bCs/>
                <w:caps/>
                <w:sz w:val="18"/>
              </w:rPr>
            </w:pPr>
            <w:r>
              <w:rPr>
                <w:rFonts w:ascii="Arial" w:hAnsi="Arial" w:cs="Arial"/>
                <w:b/>
                <w:bCs/>
                <w:caps/>
                <w:sz w:val="18"/>
              </w:rPr>
              <w:t>1</w:t>
            </w:r>
          </w:p>
        </w:tc>
        <w:tc>
          <w:tcPr>
            <w:tcW w:w="851" w:type="dxa"/>
            <w:vAlign w:val="center"/>
          </w:tcPr>
          <w:p w14:paraId="096A82EA" w14:textId="77777777" w:rsidR="006F054E" w:rsidRDefault="006F054E" w:rsidP="006F054E">
            <w:pPr>
              <w:ind w:left="100" w:right="100"/>
              <w:jc w:val="center"/>
              <w:rPr>
                <w:rFonts w:ascii="Arial" w:hAnsi="Arial" w:cs="Arial"/>
                <w:b/>
                <w:bCs/>
                <w:caps/>
                <w:sz w:val="16"/>
              </w:rPr>
            </w:pPr>
            <w:r>
              <w:rPr>
                <w:rFonts w:ascii="Arial" w:hAnsi="Arial" w:cs="Arial"/>
                <w:b/>
                <w:bCs/>
                <w:caps/>
                <w:sz w:val="16"/>
              </w:rPr>
              <w:t>caja</w:t>
            </w:r>
          </w:p>
        </w:tc>
        <w:tc>
          <w:tcPr>
            <w:tcW w:w="1134" w:type="dxa"/>
            <w:vAlign w:val="center"/>
          </w:tcPr>
          <w:p w14:paraId="0054AD64" w14:textId="3C37BADF" w:rsidR="006F054E" w:rsidRPr="00AE2A1B" w:rsidRDefault="006F054E" w:rsidP="006F054E">
            <w:pPr>
              <w:ind w:left="100" w:right="100"/>
              <w:jc w:val="both"/>
              <w:rPr>
                <w:rFonts w:ascii="Arial" w:hAnsi="Arial" w:cs="Arial"/>
                <w:b/>
                <w:bCs/>
                <w:caps/>
                <w:sz w:val="12"/>
                <w:szCs w:val="16"/>
              </w:rPr>
            </w:pPr>
            <w:r w:rsidRPr="009328B4">
              <w:rPr>
                <w:rFonts w:ascii="Arial" w:hAnsi="Arial" w:cs="Arial"/>
                <w:b/>
                <w:bCs/>
                <w:caps/>
                <w:sz w:val="14"/>
                <w:szCs w:val="18"/>
              </w:rPr>
              <w:t xml:space="preserve">IDEXX/IDEXX LABORATORIES, S. DE R.L. DE C.V. </w:t>
            </w:r>
          </w:p>
        </w:tc>
        <w:tc>
          <w:tcPr>
            <w:tcW w:w="1559" w:type="dxa"/>
            <w:vAlign w:val="center"/>
          </w:tcPr>
          <w:p w14:paraId="10C456C4" w14:textId="77777777" w:rsidR="006F054E" w:rsidRPr="006F054E" w:rsidRDefault="006F054E" w:rsidP="006F054E">
            <w:pPr>
              <w:ind w:left="100" w:right="100"/>
              <w:jc w:val="both"/>
              <w:rPr>
                <w:rFonts w:ascii="Arial Narrow" w:hAnsi="Arial Narrow" w:cstheme="minorHAnsi"/>
                <w:b/>
                <w:bCs/>
                <w:caps/>
                <w:sz w:val="12"/>
                <w:szCs w:val="12"/>
              </w:rPr>
            </w:pPr>
            <w:r w:rsidRPr="006F054E">
              <w:rPr>
                <w:rFonts w:ascii="Arial Narrow" w:hAnsi="Arial Narrow" w:cstheme="minorHAnsi"/>
                <w:b/>
                <w:bCs/>
                <w:caps/>
                <w:sz w:val="12"/>
                <w:szCs w:val="12"/>
              </w:rPr>
              <w:t>Caja con 200 kits Colilert 18, prueba rápida para determinar coliformes compuesto DE: Reactivo colilert para muestras de agua de 100 ml para determinación de ausencia/presencia de Coliformes y E. Coli por el método de sustrato cromogénico. Con un tiempo de respuesta de 18 horas. Vida útil máxima: 6 meses País de Origen: USa.</w:t>
            </w:r>
            <w:r w:rsidRPr="006F054E">
              <w:rPr>
                <w:rFonts w:ascii="Arial Narrow" w:hAnsi="Arial Narrow" w:cstheme="minorHAnsi"/>
                <w:b/>
                <w:bCs/>
                <w:caps/>
                <w:sz w:val="12"/>
                <w:szCs w:val="12"/>
              </w:rPr>
              <w:br/>
            </w:r>
            <w:r w:rsidRPr="006F054E">
              <w:rPr>
                <w:rFonts w:ascii="Arial Narrow" w:hAnsi="Arial Narrow"/>
                <w:sz w:val="12"/>
                <w:szCs w:val="12"/>
              </w:rPr>
              <w:t xml:space="preserve"> </w:t>
            </w:r>
            <w:r w:rsidRPr="006F054E">
              <w:rPr>
                <w:rFonts w:ascii="Arial Narrow" w:hAnsi="Arial Narrow" w:cstheme="minorHAnsi"/>
                <w:b/>
                <w:bCs/>
                <w:caps/>
                <w:sz w:val="12"/>
                <w:szCs w:val="12"/>
              </w:rPr>
              <w:t>Frascos para prueba Colilert con Tiosulfato</w:t>
            </w:r>
          </w:p>
          <w:p w14:paraId="4D2D5FDF" w14:textId="57415686" w:rsidR="006F054E" w:rsidRPr="006F054E" w:rsidRDefault="006F054E" w:rsidP="006F054E">
            <w:pPr>
              <w:ind w:left="100" w:right="100"/>
              <w:jc w:val="both"/>
              <w:rPr>
                <w:rFonts w:ascii="Arial Narrow" w:hAnsi="Arial Narrow" w:cs="Arial"/>
                <w:b/>
                <w:bCs/>
                <w:caps/>
                <w:sz w:val="12"/>
                <w:szCs w:val="12"/>
              </w:rPr>
            </w:pPr>
            <w:r w:rsidRPr="006F054E">
              <w:rPr>
                <w:rFonts w:ascii="Arial Narrow" w:hAnsi="Arial Narrow" w:cstheme="minorHAnsi"/>
                <w:b/>
                <w:bCs/>
                <w:caps/>
                <w:sz w:val="12"/>
                <w:szCs w:val="12"/>
              </w:rPr>
              <w:t>de Sodio.</w:t>
            </w:r>
          </w:p>
        </w:tc>
        <w:tc>
          <w:tcPr>
            <w:tcW w:w="1558" w:type="dxa"/>
            <w:vAlign w:val="center"/>
          </w:tcPr>
          <w:p w14:paraId="562CFC3C" w14:textId="44D70922"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t>CUMPLE CON LO SOLICITADO EN EL ANEXO 1. CARTA DE REQUERIMIENTOS TÉCNICOS</w:t>
            </w:r>
          </w:p>
        </w:tc>
      </w:tr>
      <w:tr w:rsidR="006F054E" w:rsidRPr="00130227" w14:paraId="39488279" w14:textId="77777777" w:rsidTr="006F054E">
        <w:trPr>
          <w:trHeight w:val="343"/>
        </w:trPr>
        <w:tc>
          <w:tcPr>
            <w:tcW w:w="988" w:type="dxa"/>
            <w:vAlign w:val="center"/>
          </w:tcPr>
          <w:p w14:paraId="154D7F84" w14:textId="77777777" w:rsidR="006F054E" w:rsidRPr="00346C61" w:rsidRDefault="006F054E" w:rsidP="006F054E">
            <w:pPr>
              <w:jc w:val="center"/>
              <w:rPr>
                <w:rFonts w:ascii="Arial" w:hAnsi="Arial" w:cs="Arial"/>
                <w:b/>
                <w:bCs/>
                <w:caps/>
                <w:sz w:val="18"/>
              </w:rPr>
            </w:pPr>
            <w:r>
              <w:rPr>
                <w:rFonts w:ascii="Arial" w:hAnsi="Arial" w:cs="Arial"/>
                <w:b/>
                <w:bCs/>
                <w:caps/>
                <w:sz w:val="18"/>
              </w:rPr>
              <w:t>3</w:t>
            </w:r>
          </w:p>
        </w:tc>
        <w:tc>
          <w:tcPr>
            <w:tcW w:w="1134" w:type="dxa"/>
            <w:vAlign w:val="center"/>
          </w:tcPr>
          <w:p w14:paraId="5921ADF0" w14:textId="77777777" w:rsidR="006F054E" w:rsidRDefault="006F054E" w:rsidP="006F054E">
            <w:pPr>
              <w:jc w:val="center"/>
              <w:rPr>
                <w:rFonts w:ascii="Arial" w:hAnsi="Arial" w:cs="Arial"/>
                <w:b/>
                <w:bCs/>
                <w:caps/>
                <w:sz w:val="16"/>
              </w:rPr>
            </w:pPr>
            <w:r w:rsidRPr="00C81D38">
              <w:rPr>
                <w:rFonts w:ascii="Arial" w:hAnsi="Arial" w:cs="Arial"/>
                <w:b/>
                <w:bCs/>
                <w:caps/>
                <w:szCs w:val="24"/>
              </w:rPr>
              <w:t>29501</w:t>
            </w:r>
          </w:p>
        </w:tc>
        <w:tc>
          <w:tcPr>
            <w:tcW w:w="2835" w:type="dxa"/>
          </w:tcPr>
          <w:p w14:paraId="7C1AB8DC" w14:textId="77777777" w:rsidR="006F054E" w:rsidRDefault="006F054E" w:rsidP="006F054E">
            <w:pPr>
              <w:jc w:val="both"/>
              <w:rPr>
                <w:rFonts w:ascii="Arial" w:hAnsi="Arial" w:cs="Arial"/>
                <w:b/>
                <w:bCs/>
                <w:caps/>
                <w:sz w:val="14"/>
                <w:szCs w:val="14"/>
              </w:rPr>
            </w:pPr>
            <w:bookmarkStart w:id="10" w:name="OLE_LINK2"/>
            <w:bookmarkStart w:id="11" w:name="OLE_LINK3"/>
            <w:r w:rsidRPr="002A763F">
              <w:rPr>
                <w:rFonts w:ascii="Arial" w:hAnsi="Arial" w:cs="Arial"/>
                <w:b/>
                <w:bCs/>
                <w:caps/>
                <w:sz w:val="12"/>
                <w:szCs w:val="12"/>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bookmarkEnd w:id="10"/>
            <w:bookmarkEnd w:id="11"/>
            <w:r w:rsidRPr="002A763F">
              <w:rPr>
                <w:rFonts w:ascii="Arial" w:hAnsi="Arial" w:cs="Arial"/>
                <w:b/>
                <w:bCs/>
                <w:caps/>
                <w:sz w:val="12"/>
                <w:szCs w:val="12"/>
              </w:rPr>
              <w:t>.</w:t>
            </w:r>
          </w:p>
        </w:tc>
        <w:tc>
          <w:tcPr>
            <w:tcW w:w="850" w:type="dxa"/>
            <w:vAlign w:val="center"/>
          </w:tcPr>
          <w:p w14:paraId="2832C69C" w14:textId="77777777" w:rsidR="006F054E" w:rsidRDefault="006F054E" w:rsidP="006F054E">
            <w:pPr>
              <w:ind w:left="100" w:right="100"/>
              <w:jc w:val="center"/>
              <w:rPr>
                <w:rFonts w:ascii="Arial" w:hAnsi="Arial" w:cs="Arial"/>
                <w:b/>
                <w:bCs/>
                <w:caps/>
                <w:sz w:val="18"/>
              </w:rPr>
            </w:pPr>
            <w:r>
              <w:rPr>
                <w:rFonts w:ascii="Arial" w:hAnsi="Arial" w:cs="Arial"/>
                <w:b/>
                <w:bCs/>
                <w:caps/>
                <w:sz w:val="18"/>
              </w:rPr>
              <w:t>1</w:t>
            </w:r>
          </w:p>
        </w:tc>
        <w:tc>
          <w:tcPr>
            <w:tcW w:w="851" w:type="dxa"/>
            <w:vAlign w:val="center"/>
          </w:tcPr>
          <w:p w14:paraId="3EFA1DB9" w14:textId="77777777" w:rsidR="006F054E" w:rsidRDefault="006F054E" w:rsidP="006F054E">
            <w:pPr>
              <w:ind w:left="100" w:right="100"/>
              <w:jc w:val="center"/>
              <w:rPr>
                <w:rFonts w:ascii="Arial" w:hAnsi="Arial" w:cs="Arial"/>
                <w:b/>
                <w:bCs/>
                <w:caps/>
                <w:sz w:val="16"/>
              </w:rPr>
            </w:pPr>
            <w:r>
              <w:rPr>
                <w:rFonts w:ascii="Arial" w:hAnsi="Arial" w:cs="Arial"/>
                <w:b/>
                <w:bCs/>
                <w:caps/>
                <w:sz w:val="16"/>
              </w:rPr>
              <w:t>pieza</w:t>
            </w:r>
          </w:p>
        </w:tc>
        <w:tc>
          <w:tcPr>
            <w:tcW w:w="1134" w:type="dxa"/>
            <w:vAlign w:val="center"/>
          </w:tcPr>
          <w:p w14:paraId="6957D948" w14:textId="7484B28C" w:rsidR="006F054E" w:rsidRPr="002A763F" w:rsidRDefault="006F054E" w:rsidP="006F054E">
            <w:pPr>
              <w:ind w:left="100" w:right="100"/>
              <w:jc w:val="both"/>
              <w:rPr>
                <w:rFonts w:ascii="Arial" w:hAnsi="Arial" w:cs="Arial"/>
                <w:b/>
                <w:bCs/>
                <w:caps/>
                <w:sz w:val="14"/>
                <w:szCs w:val="18"/>
              </w:rPr>
            </w:pPr>
            <w:r>
              <w:rPr>
                <w:rFonts w:ascii="Arial" w:hAnsi="Arial" w:cs="Arial"/>
                <w:b/>
                <w:bCs/>
                <w:caps/>
                <w:sz w:val="14"/>
                <w:szCs w:val="18"/>
              </w:rPr>
              <w:t>HANNA/HANNAPRO, S.A. DE C.V.</w:t>
            </w:r>
          </w:p>
        </w:tc>
        <w:tc>
          <w:tcPr>
            <w:tcW w:w="1559" w:type="dxa"/>
            <w:vAlign w:val="center"/>
          </w:tcPr>
          <w:p w14:paraId="4FE57E3D" w14:textId="00A12ACD" w:rsidR="006F054E" w:rsidRPr="006F054E" w:rsidRDefault="006F054E" w:rsidP="006F054E">
            <w:pPr>
              <w:ind w:left="100" w:right="100"/>
              <w:jc w:val="both"/>
              <w:rPr>
                <w:rFonts w:ascii="Arial Narrow" w:hAnsi="Arial Narrow" w:cs="Arial"/>
                <w:b/>
                <w:bCs/>
                <w:caps/>
                <w:sz w:val="14"/>
                <w:szCs w:val="18"/>
              </w:rPr>
            </w:pPr>
            <w:r w:rsidRPr="006F054E">
              <w:rPr>
                <w:rFonts w:ascii="Arial Narrow" w:hAnsi="Arial Narrow" w:cstheme="minorHAnsi"/>
                <w:b/>
                <w:bCs/>
                <w:caps/>
                <w:sz w:val="14"/>
                <w:szCs w:val="14"/>
              </w:rPr>
              <w:t>Medidor de bolsillo pHep 4 de pH/temperatura, con resolución de 0.1 de pH</w:t>
            </w:r>
          </w:p>
        </w:tc>
        <w:tc>
          <w:tcPr>
            <w:tcW w:w="1558" w:type="dxa"/>
            <w:vAlign w:val="center"/>
          </w:tcPr>
          <w:p w14:paraId="1C530DE3" w14:textId="1C90E709" w:rsidR="006F054E" w:rsidRDefault="006F054E" w:rsidP="006F054E">
            <w:pPr>
              <w:ind w:left="100" w:right="100"/>
              <w:jc w:val="both"/>
              <w:rPr>
                <w:rFonts w:ascii="Arial" w:hAnsi="Arial" w:cs="Arial"/>
                <w:b/>
                <w:bCs/>
                <w:caps/>
                <w:sz w:val="16"/>
              </w:rPr>
            </w:pPr>
            <w:r w:rsidRPr="006F054E">
              <w:rPr>
                <w:rFonts w:ascii="Arial" w:hAnsi="Arial" w:cs="Arial"/>
                <w:b/>
                <w:bCs/>
                <w:caps/>
                <w:sz w:val="12"/>
                <w:szCs w:val="16"/>
              </w:rPr>
              <w:t>CUMPLE CON LO SOLICITADO EN EL ANEXO 1. CARTA DE REQUERIMIENTOS TÉCNICOS</w:t>
            </w:r>
          </w:p>
        </w:tc>
      </w:tr>
      <w:tr w:rsidR="006F054E" w:rsidRPr="00130227" w14:paraId="2F3150F8" w14:textId="77777777" w:rsidTr="001D0E81">
        <w:trPr>
          <w:trHeight w:val="343"/>
        </w:trPr>
        <w:tc>
          <w:tcPr>
            <w:tcW w:w="988" w:type="dxa"/>
            <w:vAlign w:val="center"/>
          </w:tcPr>
          <w:p w14:paraId="2DC240F6" w14:textId="77777777" w:rsidR="006F054E" w:rsidRPr="00346C61" w:rsidRDefault="006F054E" w:rsidP="006F054E">
            <w:pPr>
              <w:jc w:val="center"/>
              <w:rPr>
                <w:rFonts w:ascii="Arial" w:hAnsi="Arial" w:cs="Arial"/>
                <w:b/>
                <w:bCs/>
                <w:caps/>
                <w:sz w:val="18"/>
              </w:rPr>
            </w:pPr>
            <w:r>
              <w:rPr>
                <w:rFonts w:ascii="Arial" w:hAnsi="Arial" w:cs="Arial"/>
                <w:b/>
                <w:bCs/>
                <w:caps/>
                <w:sz w:val="18"/>
              </w:rPr>
              <w:t>4</w:t>
            </w:r>
          </w:p>
        </w:tc>
        <w:tc>
          <w:tcPr>
            <w:tcW w:w="1134" w:type="dxa"/>
            <w:vAlign w:val="center"/>
          </w:tcPr>
          <w:p w14:paraId="1042F184" w14:textId="77777777" w:rsidR="006F054E" w:rsidRDefault="006F054E" w:rsidP="006F054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2835" w:type="dxa"/>
          </w:tcPr>
          <w:p w14:paraId="733807C0"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fldChar w:fldCharType="begin"/>
            </w:r>
            <w:r w:rsidRPr="002A763F">
              <w:rPr>
                <w:rFonts w:ascii="Arial" w:hAnsi="Arial" w:cs="Arial"/>
                <w:b/>
                <w:bCs/>
                <w:caps/>
                <w:sz w:val="12"/>
                <w:szCs w:val="12"/>
              </w:rPr>
              <w:instrText xml:space="preserve"> LINK Excel.Sheet.12 "C:\\Users\\CPJAL-ADMON\\Desktop\\Mis documentos\\COTIZAR_REQUERIMIENTOS SA 2022 SALUD AMBIENTAL.xlsx" "Hoja1!F8C5" \a \f 5 \h  \* MERGEFORMAT </w:instrText>
            </w:r>
            <w:r w:rsidRPr="002A763F">
              <w:rPr>
                <w:rFonts w:ascii="Arial" w:hAnsi="Arial" w:cs="Arial"/>
                <w:b/>
                <w:bCs/>
                <w:caps/>
                <w:sz w:val="12"/>
                <w:szCs w:val="12"/>
              </w:rPr>
              <w:fldChar w:fldCharType="separate"/>
            </w:r>
          </w:p>
          <w:p w14:paraId="478E56CC"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t xml:space="preserve">Tabletas Dpd 1 Rapid, análisis del cloro en agua de alberca, tiempo de disolución: menos de 30 segundos. Compatible con equipos digitales para análisis de cloro libre, con comparador. Colorimétrico visual XX01308, presentación: caja con 1000 tabletas en tiras de 10 tabletas. Vida </w:t>
            </w:r>
            <w:r w:rsidRPr="002A763F">
              <w:rPr>
                <w:rFonts w:ascii="Arial" w:hAnsi="Arial" w:cs="Arial"/>
                <w:b/>
                <w:bCs/>
                <w:caps/>
                <w:sz w:val="12"/>
                <w:szCs w:val="12"/>
              </w:rPr>
              <w:lastRenderedPageBreak/>
              <w:t>util de 2 a 3 años a partir de la fecha de entrega.</w:t>
            </w:r>
          </w:p>
          <w:p w14:paraId="3AA4A84D"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fldChar w:fldCharType="end"/>
            </w:r>
          </w:p>
        </w:tc>
        <w:tc>
          <w:tcPr>
            <w:tcW w:w="850" w:type="dxa"/>
            <w:vAlign w:val="center"/>
          </w:tcPr>
          <w:p w14:paraId="59D963CB" w14:textId="77777777" w:rsidR="006F054E" w:rsidRDefault="006F054E" w:rsidP="006F054E">
            <w:pPr>
              <w:ind w:left="100" w:right="100"/>
              <w:jc w:val="center"/>
              <w:rPr>
                <w:rFonts w:ascii="Arial" w:hAnsi="Arial" w:cs="Arial"/>
                <w:b/>
                <w:bCs/>
                <w:caps/>
                <w:sz w:val="18"/>
              </w:rPr>
            </w:pPr>
            <w:r>
              <w:rPr>
                <w:rFonts w:ascii="Arial" w:hAnsi="Arial" w:cs="Arial"/>
                <w:b/>
                <w:bCs/>
                <w:caps/>
                <w:sz w:val="18"/>
              </w:rPr>
              <w:lastRenderedPageBreak/>
              <w:t>18</w:t>
            </w:r>
          </w:p>
        </w:tc>
        <w:tc>
          <w:tcPr>
            <w:tcW w:w="851" w:type="dxa"/>
            <w:vAlign w:val="center"/>
          </w:tcPr>
          <w:p w14:paraId="03D64A14" w14:textId="77777777" w:rsidR="006F054E" w:rsidRDefault="006F054E" w:rsidP="006F054E">
            <w:pPr>
              <w:ind w:left="100" w:right="100"/>
              <w:jc w:val="center"/>
              <w:rPr>
                <w:rFonts w:ascii="Arial" w:hAnsi="Arial" w:cs="Arial"/>
                <w:b/>
                <w:bCs/>
                <w:caps/>
                <w:sz w:val="16"/>
              </w:rPr>
            </w:pPr>
            <w:r>
              <w:rPr>
                <w:rFonts w:ascii="Arial" w:hAnsi="Arial" w:cs="Arial"/>
                <w:b/>
                <w:bCs/>
                <w:caps/>
                <w:sz w:val="16"/>
              </w:rPr>
              <w:t>caja</w:t>
            </w:r>
          </w:p>
        </w:tc>
        <w:tc>
          <w:tcPr>
            <w:tcW w:w="1134" w:type="dxa"/>
            <w:vAlign w:val="center"/>
          </w:tcPr>
          <w:p w14:paraId="72F4DD93" w14:textId="0C4E5EDC" w:rsidR="006F054E" w:rsidRPr="00AE2A1B" w:rsidRDefault="006F054E" w:rsidP="006F054E">
            <w:pPr>
              <w:ind w:left="100" w:right="100"/>
              <w:jc w:val="both"/>
              <w:rPr>
                <w:rFonts w:ascii="Arial" w:hAnsi="Arial" w:cs="Arial"/>
                <w:b/>
                <w:bCs/>
                <w:caps/>
                <w:sz w:val="12"/>
                <w:szCs w:val="16"/>
              </w:rPr>
            </w:pPr>
            <w:r w:rsidRPr="009328B4">
              <w:rPr>
                <w:rFonts w:ascii="Arial" w:hAnsi="Arial" w:cs="Arial"/>
                <w:b/>
                <w:bCs/>
                <w:caps/>
                <w:sz w:val="14"/>
                <w:szCs w:val="18"/>
              </w:rPr>
              <w:t>LAMOTTE/LAMOTTE CHEMICAL PRODUCTS CO</w:t>
            </w:r>
          </w:p>
        </w:tc>
        <w:tc>
          <w:tcPr>
            <w:tcW w:w="1559" w:type="dxa"/>
            <w:vAlign w:val="center"/>
          </w:tcPr>
          <w:p w14:paraId="643E3FC7" w14:textId="41F39EF7" w:rsidR="006F054E" w:rsidRPr="006F054E" w:rsidRDefault="006F054E" w:rsidP="006F054E">
            <w:pPr>
              <w:ind w:left="100" w:right="100"/>
              <w:jc w:val="both"/>
              <w:rPr>
                <w:rFonts w:ascii="Arial Narrow" w:hAnsi="Arial Narrow" w:cs="Arial"/>
                <w:b/>
                <w:bCs/>
                <w:caps/>
                <w:sz w:val="12"/>
                <w:szCs w:val="16"/>
              </w:rPr>
            </w:pPr>
            <w:r w:rsidRPr="006F054E">
              <w:rPr>
                <w:rFonts w:ascii="Arial Narrow" w:hAnsi="Arial Narrow" w:cstheme="minorHAnsi"/>
                <w:b/>
                <w:bCs/>
                <w:caps/>
                <w:sz w:val="14"/>
                <w:szCs w:val="14"/>
              </w:rPr>
              <w:t xml:space="preserve">Pastillas (tabletas) de DPD1 TesTabs de disolución rápida para determinar Cloro Residual </w:t>
            </w:r>
            <w:r w:rsidRPr="006F054E">
              <w:rPr>
                <w:rFonts w:ascii="Arial Narrow" w:hAnsi="Arial Narrow" w:cstheme="minorHAnsi"/>
                <w:b/>
                <w:bCs/>
                <w:caps/>
                <w:sz w:val="14"/>
                <w:szCs w:val="14"/>
              </w:rPr>
              <w:lastRenderedPageBreak/>
              <w:t>Libre, grado instrumental, calibradas para uso en medidor comparador de Cloro para agua potable (XX01308) y para fotómetro electrónico Color Q 2x, presentación caja con 1000 pastillas.</w:t>
            </w:r>
          </w:p>
        </w:tc>
        <w:tc>
          <w:tcPr>
            <w:tcW w:w="1558" w:type="dxa"/>
          </w:tcPr>
          <w:p w14:paraId="4EE480E3" w14:textId="3228D9F4"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lastRenderedPageBreak/>
              <w:t xml:space="preserve">CUMPLE CON LO SOLICITADO EN EL ANEXO 1. CARTA DE REQUERIMIENTOS TÉCNICOS </w:t>
            </w:r>
          </w:p>
        </w:tc>
      </w:tr>
      <w:tr w:rsidR="006F054E" w:rsidRPr="00130227" w14:paraId="57772962" w14:textId="77777777" w:rsidTr="001D0E81">
        <w:trPr>
          <w:trHeight w:val="343"/>
        </w:trPr>
        <w:tc>
          <w:tcPr>
            <w:tcW w:w="988" w:type="dxa"/>
            <w:vAlign w:val="center"/>
          </w:tcPr>
          <w:p w14:paraId="11FBFF08" w14:textId="77777777" w:rsidR="006F054E" w:rsidRPr="00346C61" w:rsidRDefault="006F054E" w:rsidP="006F054E">
            <w:pPr>
              <w:jc w:val="center"/>
              <w:rPr>
                <w:rFonts w:ascii="Arial" w:hAnsi="Arial" w:cs="Arial"/>
                <w:b/>
                <w:bCs/>
                <w:caps/>
                <w:sz w:val="18"/>
              </w:rPr>
            </w:pPr>
            <w:r>
              <w:rPr>
                <w:rFonts w:ascii="Arial" w:hAnsi="Arial" w:cs="Arial"/>
                <w:b/>
                <w:bCs/>
                <w:caps/>
                <w:sz w:val="18"/>
              </w:rPr>
              <w:t>5</w:t>
            </w:r>
          </w:p>
        </w:tc>
        <w:tc>
          <w:tcPr>
            <w:tcW w:w="1134" w:type="dxa"/>
            <w:vAlign w:val="center"/>
          </w:tcPr>
          <w:p w14:paraId="0B738D95" w14:textId="77777777" w:rsidR="006F054E" w:rsidRDefault="006F054E" w:rsidP="006F054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2835" w:type="dxa"/>
          </w:tcPr>
          <w:p w14:paraId="6B0B3F07"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t>Tabletas DPD3 para determinación de Bromo. Tiempo de disolución de menos de 30 segundos. Vida útil de 2 años a partir de la fecha de entrega. Presentación: caja con 1000 (M) tabletas en blister de 10 tabletas.</w:t>
            </w:r>
          </w:p>
        </w:tc>
        <w:tc>
          <w:tcPr>
            <w:tcW w:w="850" w:type="dxa"/>
            <w:vAlign w:val="center"/>
          </w:tcPr>
          <w:p w14:paraId="297DEEB3" w14:textId="77777777" w:rsidR="006F054E" w:rsidRDefault="006F054E" w:rsidP="006F054E">
            <w:pPr>
              <w:ind w:left="100" w:right="100"/>
              <w:jc w:val="center"/>
              <w:rPr>
                <w:rFonts w:ascii="Arial" w:hAnsi="Arial" w:cs="Arial"/>
                <w:b/>
                <w:bCs/>
                <w:caps/>
                <w:sz w:val="18"/>
              </w:rPr>
            </w:pPr>
            <w:r>
              <w:rPr>
                <w:rFonts w:ascii="Arial" w:hAnsi="Arial" w:cs="Arial"/>
                <w:b/>
                <w:bCs/>
                <w:caps/>
                <w:sz w:val="18"/>
              </w:rPr>
              <w:t>1</w:t>
            </w:r>
          </w:p>
        </w:tc>
        <w:tc>
          <w:tcPr>
            <w:tcW w:w="851" w:type="dxa"/>
            <w:vAlign w:val="center"/>
          </w:tcPr>
          <w:p w14:paraId="5F3B05F1" w14:textId="77777777" w:rsidR="006F054E" w:rsidRDefault="006F054E" w:rsidP="006F054E">
            <w:pPr>
              <w:ind w:left="100" w:right="100"/>
              <w:jc w:val="center"/>
              <w:rPr>
                <w:rFonts w:ascii="Arial" w:hAnsi="Arial" w:cs="Arial"/>
                <w:b/>
                <w:bCs/>
                <w:caps/>
                <w:sz w:val="16"/>
              </w:rPr>
            </w:pPr>
            <w:r>
              <w:rPr>
                <w:rFonts w:ascii="Arial" w:hAnsi="Arial" w:cs="Arial"/>
                <w:b/>
                <w:bCs/>
                <w:caps/>
                <w:sz w:val="16"/>
              </w:rPr>
              <w:t>caja</w:t>
            </w:r>
          </w:p>
        </w:tc>
        <w:tc>
          <w:tcPr>
            <w:tcW w:w="1134" w:type="dxa"/>
            <w:vAlign w:val="center"/>
          </w:tcPr>
          <w:p w14:paraId="13C87949" w14:textId="507CA98A" w:rsidR="006F054E" w:rsidRPr="00AE2A1B" w:rsidRDefault="006F054E" w:rsidP="006F054E">
            <w:pPr>
              <w:ind w:left="100" w:right="100"/>
              <w:jc w:val="center"/>
              <w:rPr>
                <w:rFonts w:ascii="Arial" w:hAnsi="Arial" w:cs="Arial"/>
                <w:b/>
                <w:bCs/>
                <w:caps/>
                <w:sz w:val="12"/>
                <w:szCs w:val="16"/>
              </w:rPr>
            </w:pPr>
            <w:r w:rsidRPr="00F342C4">
              <w:rPr>
                <w:rFonts w:ascii="Arial" w:hAnsi="Arial" w:cs="Arial"/>
                <w:b/>
                <w:bCs/>
                <w:caps/>
                <w:sz w:val="14"/>
                <w:szCs w:val="18"/>
              </w:rPr>
              <w:t>LAMOTTE/LAMOTTE CHEMICAL PRODUCTS CO</w:t>
            </w:r>
          </w:p>
        </w:tc>
        <w:tc>
          <w:tcPr>
            <w:tcW w:w="1559" w:type="dxa"/>
            <w:vAlign w:val="center"/>
          </w:tcPr>
          <w:p w14:paraId="7C70DB02" w14:textId="3A262ED1" w:rsidR="006F054E" w:rsidRPr="006F054E" w:rsidRDefault="006F054E" w:rsidP="006F054E">
            <w:pPr>
              <w:ind w:left="100" w:right="100"/>
              <w:jc w:val="both"/>
              <w:rPr>
                <w:rFonts w:ascii="Arial Narrow" w:hAnsi="Arial Narrow" w:cs="Arial"/>
                <w:b/>
                <w:bCs/>
                <w:caps/>
                <w:sz w:val="12"/>
                <w:szCs w:val="16"/>
              </w:rPr>
            </w:pPr>
            <w:r w:rsidRPr="006F054E">
              <w:rPr>
                <w:rFonts w:ascii="Arial Narrow" w:hAnsi="Arial Narrow" w:cstheme="minorHAnsi"/>
                <w:b/>
                <w:bCs/>
                <w:caps/>
                <w:sz w:val="14"/>
                <w:szCs w:val="14"/>
              </w:rPr>
              <w:t>Tabletas de DPD3 para cloro total. Caja con 1000 tabletas. Grado Instrumental.</w:t>
            </w:r>
          </w:p>
        </w:tc>
        <w:tc>
          <w:tcPr>
            <w:tcW w:w="1558" w:type="dxa"/>
          </w:tcPr>
          <w:p w14:paraId="765FE23D" w14:textId="4321A2D7"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6F054E" w:rsidRPr="00130227" w14:paraId="48697B97" w14:textId="77777777" w:rsidTr="006F054E">
        <w:trPr>
          <w:trHeight w:val="343"/>
        </w:trPr>
        <w:tc>
          <w:tcPr>
            <w:tcW w:w="988" w:type="dxa"/>
            <w:vAlign w:val="center"/>
          </w:tcPr>
          <w:p w14:paraId="117B6BBF" w14:textId="77777777" w:rsidR="006F054E" w:rsidRPr="00346C61" w:rsidRDefault="006F054E" w:rsidP="006F054E">
            <w:pPr>
              <w:jc w:val="center"/>
              <w:rPr>
                <w:rFonts w:ascii="Arial" w:hAnsi="Arial" w:cs="Arial"/>
                <w:b/>
                <w:bCs/>
                <w:caps/>
                <w:sz w:val="18"/>
              </w:rPr>
            </w:pPr>
            <w:r>
              <w:rPr>
                <w:rFonts w:ascii="Arial" w:hAnsi="Arial" w:cs="Arial"/>
                <w:b/>
                <w:bCs/>
                <w:caps/>
                <w:sz w:val="18"/>
              </w:rPr>
              <w:t>6</w:t>
            </w:r>
          </w:p>
        </w:tc>
        <w:tc>
          <w:tcPr>
            <w:tcW w:w="1134" w:type="dxa"/>
            <w:vAlign w:val="center"/>
          </w:tcPr>
          <w:p w14:paraId="46E13B61" w14:textId="77777777" w:rsidR="006F054E" w:rsidRDefault="006F054E" w:rsidP="006F054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2835" w:type="dxa"/>
          </w:tcPr>
          <w:p w14:paraId="49AFCC88"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850" w:type="dxa"/>
            <w:vAlign w:val="center"/>
          </w:tcPr>
          <w:p w14:paraId="78466481" w14:textId="77777777" w:rsidR="006F054E" w:rsidRDefault="006F054E" w:rsidP="006F054E">
            <w:pPr>
              <w:ind w:left="100" w:right="100"/>
              <w:jc w:val="center"/>
              <w:rPr>
                <w:rFonts w:ascii="Arial" w:hAnsi="Arial" w:cs="Arial"/>
                <w:b/>
                <w:bCs/>
                <w:caps/>
                <w:sz w:val="18"/>
              </w:rPr>
            </w:pPr>
            <w:r>
              <w:rPr>
                <w:rFonts w:ascii="Arial" w:hAnsi="Arial" w:cs="Arial"/>
                <w:b/>
                <w:bCs/>
                <w:caps/>
                <w:sz w:val="18"/>
              </w:rPr>
              <w:t>1</w:t>
            </w:r>
          </w:p>
        </w:tc>
        <w:tc>
          <w:tcPr>
            <w:tcW w:w="851" w:type="dxa"/>
            <w:vAlign w:val="center"/>
          </w:tcPr>
          <w:p w14:paraId="3F8AA6AB" w14:textId="77777777" w:rsidR="006F054E" w:rsidRDefault="006F054E" w:rsidP="006F054E">
            <w:pPr>
              <w:ind w:left="100" w:right="100"/>
              <w:jc w:val="center"/>
              <w:rPr>
                <w:rFonts w:ascii="Arial" w:hAnsi="Arial" w:cs="Arial"/>
                <w:b/>
                <w:bCs/>
                <w:caps/>
                <w:sz w:val="16"/>
              </w:rPr>
            </w:pPr>
            <w:r>
              <w:rPr>
                <w:rFonts w:ascii="Arial" w:hAnsi="Arial" w:cs="Arial"/>
                <w:b/>
                <w:bCs/>
                <w:caps/>
                <w:sz w:val="16"/>
              </w:rPr>
              <w:t>caja</w:t>
            </w:r>
          </w:p>
        </w:tc>
        <w:tc>
          <w:tcPr>
            <w:tcW w:w="1134" w:type="dxa"/>
            <w:vAlign w:val="center"/>
          </w:tcPr>
          <w:p w14:paraId="484982B1" w14:textId="5980FBF5" w:rsidR="006F054E" w:rsidRPr="00AE2A1B" w:rsidRDefault="006F054E" w:rsidP="006F054E">
            <w:pPr>
              <w:ind w:left="100" w:right="100"/>
              <w:jc w:val="center"/>
              <w:rPr>
                <w:rFonts w:ascii="Arial" w:hAnsi="Arial" w:cs="Arial"/>
                <w:b/>
                <w:bCs/>
                <w:caps/>
                <w:sz w:val="12"/>
                <w:szCs w:val="16"/>
              </w:rPr>
            </w:pPr>
            <w:r w:rsidRPr="00F342C4">
              <w:rPr>
                <w:rFonts w:ascii="Arial" w:hAnsi="Arial" w:cs="Arial"/>
                <w:b/>
                <w:bCs/>
                <w:caps/>
                <w:sz w:val="14"/>
                <w:szCs w:val="18"/>
              </w:rPr>
              <w:t>LAMOTTE/LAMOTTE CHEMICAL PRODUCTS CO</w:t>
            </w:r>
          </w:p>
        </w:tc>
        <w:tc>
          <w:tcPr>
            <w:tcW w:w="1559" w:type="dxa"/>
            <w:vAlign w:val="center"/>
          </w:tcPr>
          <w:p w14:paraId="5213FC97" w14:textId="65DED8FF" w:rsidR="006F054E" w:rsidRPr="006F054E" w:rsidRDefault="006F054E" w:rsidP="006F054E">
            <w:pPr>
              <w:ind w:left="100" w:right="100"/>
              <w:jc w:val="both"/>
              <w:rPr>
                <w:rFonts w:ascii="Arial Narrow" w:hAnsi="Arial Narrow" w:cs="Arial"/>
                <w:b/>
                <w:bCs/>
                <w:caps/>
                <w:sz w:val="12"/>
                <w:szCs w:val="16"/>
              </w:rPr>
            </w:pPr>
            <w:r w:rsidRPr="006F054E">
              <w:rPr>
                <w:rFonts w:ascii="Arial Narrow" w:hAnsi="Arial Narrow" w:cstheme="minorHAnsi"/>
                <w:b/>
                <w:bCs/>
                <w:caps/>
                <w:sz w:val="14"/>
                <w:szCs w:val="14"/>
              </w:rPr>
              <w:t>Paquete de 1000 tabletas de Alk para alcalinidad total. Grado Instrumental.</w:t>
            </w:r>
          </w:p>
        </w:tc>
        <w:tc>
          <w:tcPr>
            <w:tcW w:w="1558" w:type="dxa"/>
            <w:vAlign w:val="center"/>
          </w:tcPr>
          <w:p w14:paraId="4528C710" w14:textId="499DC68E"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t>CUMPLE CON LO SOLICITADO EN EL ANEXO 1. CARTA DE REQUERIMIENTOS TÉCNICOS</w:t>
            </w:r>
          </w:p>
        </w:tc>
      </w:tr>
      <w:tr w:rsidR="006F054E" w:rsidRPr="00130227" w14:paraId="5186722A" w14:textId="77777777" w:rsidTr="001D0E81">
        <w:trPr>
          <w:trHeight w:val="343"/>
        </w:trPr>
        <w:tc>
          <w:tcPr>
            <w:tcW w:w="988" w:type="dxa"/>
            <w:vAlign w:val="center"/>
          </w:tcPr>
          <w:p w14:paraId="11B73456" w14:textId="77777777" w:rsidR="006F054E" w:rsidRPr="00346C61" w:rsidRDefault="006F054E" w:rsidP="006F054E">
            <w:pPr>
              <w:jc w:val="center"/>
              <w:rPr>
                <w:rFonts w:ascii="Arial" w:hAnsi="Arial" w:cs="Arial"/>
                <w:b/>
                <w:bCs/>
                <w:caps/>
                <w:sz w:val="18"/>
              </w:rPr>
            </w:pPr>
            <w:r>
              <w:rPr>
                <w:rFonts w:ascii="Arial" w:hAnsi="Arial" w:cs="Arial"/>
                <w:b/>
                <w:bCs/>
                <w:caps/>
                <w:sz w:val="18"/>
              </w:rPr>
              <w:t>7</w:t>
            </w:r>
          </w:p>
        </w:tc>
        <w:tc>
          <w:tcPr>
            <w:tcW w:w="1134" w:type="dxa"/>
            <w:vAlign w:val="center"/>
          </w:tcPr>
          <w:p w14:paraId="3C5F90F9" w14:textId="77777777" w:rsidR="006F054E" w:rsidRDefault="006F054E" w:rsidP="006F054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2835" w:type="dxa"/>
          </w:tcPr>
          <w:p w14:paraId="3949701B"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t>Tabletas DUREZA DE CALCIO INSTRUMENTAL para la determinación de DUREZA en agua. HARDNESS CODE 3883. Compatibles con el kit COLOR Q de pastillas. Presentación caja c/1000 tabletas. Vida útil de 2 a 3 años a partir de la fecha de entrega.</w:t>
            </w:r>
          </w:p>
          <w:p w14:paraId="515E98DE" w14:textId="77777777" w:rsidR="006F054E" w:rsidRPr="002A763F" w:rsidRDefault="006F054E" w:rsidP="006F054E">
            <w:pPr>
              <w:jc w:val="both"/>
              <w:rPr>
                <w:rFonts w:ascii="Arial" w:hAnsi="Arial" w:cs="Arial"/>
                <w:b/>
                <w:bCs/>
                <w:caps/>
                <w:sz w:val="12"/>
                <w:szCs w:val="12"/>
              </w:rPr>
            </w:pPr>
          </w:p>
        </w:tc>
        <w:tc>
          <w:tcPr>
            <w:tcW w:w="850" w:type="dxa"/>
            <w:vAlign w:val="center"/>
          </w:tcPr>
          <w:p w14:paraId="351B6D6B" w14:textId="77777777" w:rsidR="006F054E" w:rsidRDefault="006F054E" w:rsidP="006F054E">
            <w:pPr>
              <w:ind w:left="100" w:right="100"/>
              <w:jc w:val="center"/>
              <w:rPr>
                <w:rFonts w:ascii="Arial" w:hAnsi="Arial" w:cs="Arial"/>
                <w:b/>
                <w:bCs/>
                <w:caps/>
                <w:sz w:val="18"/>
              </w:rPr>
            </w:pPr>
            <w:r>
              <w:rPr>
                <w:rFonts w:ascii="Arial" w:hAnsi="Arial" w:cs="Arial"/>
                <w:b/>
                <w:bCs/>
                <w:caps/>
                <w:sz w:val="18"/>
              </w:rPr>
              <w:t>1</w:t>
            </w:r>
          </w:p>
        </w:tc>
        <w:tc>
          <w:tcPr>
            <w:tcW w:w="851" w:type="dxa"/>
            <w:vAlign w:val="center"/>
          </w:tcPr>
          <w:p w14:paraId="78416381" w14:textId="77777777" w:rsidR="006F054E" w:rsidRDefault="006F054E" w:rsidP="006F054E">
            <w:pPr>
              <w:ind w:left="100" w:right="100"/>
              <w:jc w:val="center"/>
              <w:rPr>
                <w:rFonts w:ascii="Arial" w:hAnsi="Arial" w:cs="Arial"/>
                <w:b/>
                <w:bCs/>
                <w:caps/>
                <w:sz w:val="16"/>
              </w:rPr>
            </w:pPr>
            <w:r>
              <w:rPr>
                <w:rFonts w:ascii="Arial" w:hAnsi="Arial" w:cs="Arial"/>
                <w:b/>
                <w:bCs/>
                <w:caps/>
                <w:sz w:val="16"/>
              </w:rPr>
              <w:t xml:space="preserve">caja </w:t>
            </w:r>
          </w:p>
        </w:tc>
        <w:tc>
          <w:tcPr>
            <w:tcW w:w="1134" w:type="dxa"/>
            <w:vAlign w:val="center"/>
          </w:tcPr>
          <w:p w14:paraId="578D2F03" w14:textId="444EC444" w:rsidR="006F054E" w:rsidRPr="00AE2A1B" w:rsidRDefault="006F054E" w:rsidP="006F054E">
            <w:pPr>
              <w:ind w:left="100" w:right="100"/>
              <w:jc w:val="center"/>
              <w:rPr>
                <w:rFonts w:ascii="Arial" w:hAnsi="Arial" w:cs="Arial"/>
                <w:b/>
                <w:bCs/>
                <w:caps/>
                <w:sz w:val="12"/>
                <w:szCs w:val="16"/>
              </w:rPr>
            </w:pPr>
            <w:r w:rsidRPr="00F342C4">
              <w:rPr>
                <w:rFonts w:ascii="Arial" w:hAnsi="Arial" w:cs="Arial"/>
                <w:b/>
                <w:bCs/>
                <w:caps/>
                <w:sz w:val="14"/>
                <w:szCs w:val="18"/>
              </w:rPr>
              <w:t>LAMOTTE/LAMOTTE CHEMICAL PRODUCTS CO</w:t>
            </w:r>
          </w:p>
        </w:tc>
        <w:tc>
          <w:tcPr>
            <w:tcW w:w="1559" w:type="dxa"/>
            <w:vAlign w:val="center"/>
          </w:tcPr>
          <w:p w14:paraId="74B52BDF" w14:textId="31379D02" w:rsidR="006F054E" w:rsidRPr="006F054E" w:rsidRDefault="006F054E" w:rsidP="006F054E">
            <w:pPr>
              <w:ind w:left="100" w:right="100"/>
              <w:jc w:val="both"/>
              <w:rPr>
                <w:rFonts w:ascii="Arial Narrow" w:hAnsi="Arial Narrow" w:cs="Arial"/>
                <w:b/>
                <w:bCs/>
                <w:caps/>
                <w:sz w:val="12"/>
                <w:szCs w:val="16"/>
              </w:rPr>
            </w:pPr>
            <w:r w:rsidRPr="006F054E">
              <w:rPr>
                <w:rFonts w:ascii="Arial Narrow" w:hAnsi="Arial Narrow" w:cstheme="minorHAnsi"/>
                <w:b/>
                <w:bCs/>
                <w:caps/>
                <w:sz w:val="14"/>
                <w:szCs w:val="14"/>
              </w:rPr>
              <w:t>Paquete de 1000 tabletas de Ca Hard para dureza de calcio. Grado Instrumental.</w:t>
            </w:r>
          </w:p>
        </w:tc>
        <w:tc>
          <w:tcPr>
            <w:tcW w:w="1558" w:type="dxa"/>
          </w:tcPr>
          <w:p w14:paraId="7F93508F" w14:textId="63CE1980"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6F054E" w:rsidRPr="00130227" w14:paraId="6EAF3C0F" w14:textId="77777777" w:rsidTr="001D0E81">
        <w:trPr>
          <w:trHeight w:val="343"/>
        </w:trPr>
        <w:tc>
          <w:tcPr>
            <w:tcW w:w="988" w:type="dxa"/>
            <w:vAlign w:val="center"/>
          </w:tcPr>
          <w:p w14:paraId="2DD6849C" w14:textId="77777777" w:rsidR="006F054E" w:rsidRPr="00346C61" w:rsidRDefault="006F054E" w:rsidP="006F054E">
            <w:pPr>
              <w:jc w:val="center"/>
              <w:rPr>
                <w:rFonts w:ascii="Arial" w:hAnsi="Arial" w:cs="Arial"/>
                <w:b/>
                <w:bCs/>
                <w:caps/>
                <w:sz w:val="18"/>
              </w:rPr>
            </w:pPr>
            <w:r>
              <w:rPr>
                <w:rFonts w:ascii="Arial" w:hAnsi="Arial" w:cs="Arial"/>
                <w:b/>
                <w:bCs/>
                <w:caps/>
                <w:sz w:val="18"/>
              </w:rPr>
              <w:t>8</w:t>
            </w:r>
          </w:p>
        </w:tc>
        <w:tc>
          <w:tcPr>
            <w:tcW w:w="1134" w:type="dxa"/>
            <w:vAlign w:val="center"/>
          </w:tcPr>
          <w:p w14:paraId="19AA15DD" w14:textId="77777777" w:rsidR="006F054E" w:rsidRDefault="006F054E" w:rsidP="006F054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2835" w:type="dxa"/>
          </w:tcPr>
          <w:p w14:paraId="2D1573D0"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850" w:type="dxa"/>
            <w:vAlign w:val="center"/>
          </w:tcPr>
          <w:p w14:paraId="2B08B2B4" w14:textId="77777777" w:rsidR="006F054E" w:rsidRDefault="006F054E" w:rsidP="006F054E">
            <w:pPr>
              <w:ind w:left="100" w:right="100"/>
              <w:jc w:val="center"/>
              <w:rPr>
                <w:rFonts w:ascii="Arial" w:hAnsi="Arial" w:cs="Arial"/>
                <w:b/>
                <w:bCs/>
                <w:caps/>
                <w:sz w:val="18"/>
              </w:rPr>
            </w:pPr>
            <w:r>
              <w:rPr>
                <w:rFonts w:ascii="Arial" w:hAnsi="Arial" w:cs="Arial"/>
                <w:b/>
                <w:bCs/>
                <w:caps/>
                <w:sz w:val="18"/>
              </w:rPr>
              <w:t>1</w:t>
            </w:r>
          </w:p>
        </w:tc>
        <w:tc>
          <w:tcPr>
            <w:tcW w:w="851" w:type="dxa"/>
            <w:vAlign w:val="center"/>
          </w:tcPr>
          <w:p w14:paraId="07BC6974" w14:textId="77777777" w:rsidR="006F054E" w:rsidRDefault="006F054E" w:rsidP="006F054E">
            <w:pPr>
              <w:ind w:left="100" w:right="100"/>
              <w:jc w:val="center"/>
              <w:rPr>
                <w:rFonts w:ascii="Arial" w:hAnsi="Arial" w:cs="Arial"/>
                <w:b/>
                <w:bCs/>
                <w:caps/>
                <w:sz w:val="16"/>
              </w:rPr>
            </w:pPr>
            <w:r>
              <w:rPr>
                <w:rFonts w:ascii="Arial" w:hAnsi="Arial" w:cs="Arial"/>
                <w:b/>
                <w:bCs/>
                <w:caps/>
                <w:sz w:val="16"/>
              </w:rPr>
              <w:t>caja</w:t>
            </w:r>
          </w:p>
        </w:tc>
        <w:tc>
          <w:tcPr>
            <w:tcW w:w="1134" w:type="dxa"/>
            <w:vAlign w:val="center"/>
          </w:tcPr>
          <w:p w14:paraId="765DB6A7" w14:textId="1CCC2B83" w:rsidR="006F054E" w:rsidRPr="00AE2A1B" w:rsidRDefault="006F054E" w:rsidP="006F054E">
            <w:pPr>
              <w:ind w:left="100" w:right="100"/>
              <w:jc w:val="center"/>
              <w:rPr>
                <w:rFonts w:ascii="Arial" w:hAnsi="Arial" w:cs="Arial"/>
                <w:b/>
                <w:bCs/>
                <w:caps/>
                <w:sz w:val="12"/>
                <w:szCs w:val="16"/>
              </w:rPr>
            </w:pPr>
            <w:r w:rsidRPr="00F342C4">
              <w:rPr>
                <w:rFonts w:ascii="Arial" w:hAnsi="Arial" w:cs="Arial"/>
                <w:b/>
                <w:bCs/>
                <w:caps/>
                <w:sz w:val="14"/>
                <w:szCs w:val="18"/>
              </w:rPr>
              <w:t>LAMOTTE/LAMOTTE CHEMICAL PRODUCTS CO</w:t>
            </w:r>
          </w:p>
        </w:tc>
        <w:tc>
          <w:tcPr>
            <w:tcW w:w="1559" w:type="dxa"/>
            <w:vAlign w:val="center"/>
          </w:tcPr>
          <w:p w14:paraId="56F70FF8" w14:textId="3D8F1E8F" w:rsidR="006F054E" w:rsidRPr="006F054E" w:rsidRDefault="006F054E" w:rsidP="006F054E">
            <w:pPr>
              <w:ind w:left="100" w:right="100"/>
              <w:jc w:val="both"/>
              <w:rPr>
                <w:rFonts w:ascii="Arial Narrow" w:hAnsi="Arial Narrow" w:cs="Arial"/>
                <w:b/>
                <w:bCs/>
                <w:caps/>
                <w:sz w:val="12"/>
                <w:szCs w:val="16"/>
              </w:rPr>
            </w:pPr>
            <w:r w:rsidRPr="006F054E">
              <w:rPr>
                <w:rFonts w:ascii="Arial Narrow" w:hAnsi="Arial Narrow" w:cstheme="minorHAnsi"/>
                <w:b/>
                <w:bCs/>
                <w:caps/>
                <w:sz w:val="14"/>
                <w:szCs w:val="14"/>
              </w:rPr>
              <w:t>Tabletas de CyA para ácido cianurico. Caja con 1000 tabletas. Grado Instrumental.</w:t>
            </w:r>
          </w:p>
        </w:tc>
        <w:tc>
          <w:tcPr>
            <w:tcW w:w="1558" w:type="dxa"/>
          </w:tcPr>
          <w:p w14:paraId="6226343F" w14:textId="65610B30"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6F054E" w:rsidRPr="00130227" w14:paraId="55A0A4FA" w14:textId="77777777" w:rsidTr="006F054E">
        <w:trPr>
          <w:trHeight w:val="343"/>
        </w:trPr>
        <w:tc>
          <w:tcPr>
            <w:tcW w:w="988" w:type="dxa"/>
            <w:vAlign w:val="center"/>
          </w:tcPr>
          <w:p w14:paraId="53A01039" w14:textId="77777777" w:rsidR="006F054E" w:rsidRPr="00346C61" w:rsidRDefault="006F054E" w:rsidP="006F054E">
            <w:pPr>
              <w:jc w:val="center"/>
              <w:rPr>
                <w:rFonts w:ascii="Arial" w:hAnsi="Arial" w:cs="Arial"/>
                <w:b/>
                <w:bCs/>
                <w:caps/>
                <w:sz w:val="18"/>
              </w:rPr>
            </w:pPr>
            <w:r>
              <w:rPr>
                <w:rFonts w:ascii="Arial" w:hAnsi="Arial" w:cs="Arial"/>
                <w:b/>
                <w:bCs/>
                <w:caps/>
                <w:sz w:val="18"/>
              </w:rPr>
              <w:t>9</w:t>
            </w:r>
          </w:p>
        </w:tc>
        <w:tc>
          <w:tcPr>
            <w:tcW w:w="1134" w:type="dxa"/>
            <w:vAlign w:val="center"/>
          </w:tcPr>
          <w:p w14:paraId="3E9B2F74" w14:textId="77777777" w:rsidR="006F054E" w:rsidRDefault="006F054E" w:rsidP="006F054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2835" w:type="dxa"/>
          </w:tcPr>
          <w:p w14:paraId="62783953" w14:textId="77777777" w:rsidR="006F054E" w:rsidRPr="002A763F" w:rsidRDefault="006F054E" w:rsidP="006F054E">
            <w:pPr>
              <w:jc w:val="both"/>
              <w:rPr>
                <w:rFonts w:ascii="Arial" w:hAnsi="Arial" w:cs="Arial"/>
                <w:b/>
                <w:bCs/>
                <w:caps/>
                <w:sz w:val="12"/>
                <w:szCs w:val="12"/>
              </w:rPr>
            </w:pPr>
            <w:r w:rsidRPr="002A763F">
              <w:rPr>
                <w:rFonts w:ascii="Arial" w:hAnsi="Arial" w:cs="Arial"/>
                <w:b/>
                <w:bCs/>
                <w:caps/>
                <w:sz w:val="12"/>
                <w:szCs w:val="12"/>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850" w:type="dxa"/>
            <w:vAlign w:val="center"/>
          </w:tcPr>
          <w:p w14:paraId="393C0A3B" w14:textId="77777777" w:rsidR="006F054E" w:rsidRDefault="006F054E" w:rsidP="006F054E">
            <w:pPr>
              <w:ind w:left="100" w:right="100"/>
              <w:jc w:val="center"/>
              <w:rPr>
                <w:rFonts w:ascii="Arial" w:hAnsi="Arial" w:cs="Arial"/>
                <w:b/>
                <w:bCs/>
                <w:caps/>
                <w:sz w:val="18"/>
              </w:rPr>
            </w:pPr>
            <w:r>
              <w:rPr>
                <w:rFonts w:ascii="Arial" w:hAnsi="Arial" w:cs="Arial"/>
                <w:b/>
                <w:bCs/>
                <w:caps/>
                <w:sz w:val="18"/>
              </w:rPr>
              <w:t>560</w:t>
            </w:r>
          </w:p>
        </w:tc>
        <w:tc>
          <w:tcPr>
            <w:tcW w:w="851" w:type="dxa"/>
            <w:vAlign w:val="center"/>
          </w:tcPr>
          <w:p w14:paraId="4F61548C" w14:textId="77777777" w:rsidR="006F054E" w:rsidRDefault="006F054E" w:rsidP="006F054E">
            <w:pPr>
              <w:ind w:left="100" w:right="100"/>
              <w:jc w:val="center"/>
              <w:rPr>
                <w:rFonts w:ascii="Arial" w:hAnsi="Arial" w:cs="Arial"/>
                <w:b/>
                <w:bCs/>
                <w:caps/>
                <w:sz w:val="16"/>
              </w:rPr>
            </w:pPr>
            <w:r>
              <w:rPr>
                <w:rFonts w:ascii="Arial" w:hAnsi="Arial" w:cs="Arial"/>
                <w:b/>
                <w:bCs/>
                <w:caps/>
                <w:sz w:val="16"/>
              </w:rPr>
              <w:t>pieza</w:t>
            </w:r>
          </w:p>
        </w:tc>
        <w:tc>
          <w:tcPr>
            <w:tcW w:w="1134" w:type="dxa"/>
            <w:vAlign w:val="center"/>
          </w:tcPr>
          <w:p w14:paraId="022E1ADE" w14:textId="5FAE0D04" w:rsidR="006F054E" w:rsidRPr="00AE2A1B" w:rsidRDefault="006F054E" w:rsidP="006F054E">
            <w:pPr>
              <w:ind w:left="100" w:right="100"/>
              <w:jc w:val="center"/>
              <w:rPr>
                <w:rFonts w:ascii="Arial" w:hAnsi="Arial" w:cs="Arial"/>
                <w:b/>
                <w:bCs/>
                <w:caps/>
                <w:sz w:val="12"/>
                <w:szCs w:val="16"/>
              </w:rPr>
            </w:pPr>
            <w:r w:rsidRPr="00F342C4">
              <w:rPr>
                <w:rFonts w:ascii="Arial" w:hAnsi="Arial" w:cs="Arial"/>
                <w:b/>
                <w:bCs/>
                <w:caps/>
                <w:sz w:val="14"/>
                <w:szCs w:val="18"/>
              </w:rPr>
              <w:t>LAMOTTE/LAMOTTE CHEMICAL PRODUCTS CO</w:t>
            </w:r>
          </w:p>
        </w:tc>
        <w:tc>
          <w:tcPr>
            <w:tcW w:w="1559" w:type="dxa"/>
            <w:vAlign w:val="center"/>
          </w:tcPr>
          <w:p w14:paraId="4B42794F" w14:textId="36941CB5" w:rsidR="006F054E" w:rsidRPr="006F054E" w:rsidRDefault="006F054E" w:rsidP="006F054E">
            <w:pPr>
              <w:ind w:left="100" w:right="100"/>
              <w:jc w:val="both"/>
              <w:rPr>
                <w:rFonts w:ascii="Arial Narrow" w:hAnsi="Arial Narrow" w:cs="Arial"/>
                <w:b/>
                <w:bCs/>
                <w:caps/>
                <w:sz w:val="12"/>
                <w:szCs w:val="16"/>
              </w:rPr>
            </w:pPr>
            <w:r w:rsidRPr="006F054E">
              <w:rPr>
                <w:rFonts w:ascii="Arial Narrow" w:hAnsi="Arial Narrow" w:cstheme="minorHAnsi"/>
                <w:b/>
                <w:bCs/>
                <w:caps/>
                <w:sz w:val="14"/>
                <w:szCs w:val="14"/>
              </w:rPr>
              <w:t>Kit para determinar Cloro Libre, rango: 0.2- 3.0 ppm, escala: 0.2, 0.5, 0.8, 1.0, 1.5, 2.0, 3.0 y pH rango: 6.5-8.5 pH, escala: 6.5, 6.8, 7.0, 7.2, 7.6, 8.2, 8.5. Para uso con las Tabletas DPD1 código 6903 y Rojo de Fenol código 6915. Incluye reactivos en tabletas para 30 pruebas de cada parámetro.</w:t>
            </w:r>
          </w:p>
        </w:tc>
        <w:tc>
          <w:tcPr>
            <w:tcW w:w="1558" w:type="dxa"/>
            <w:vAlign w:val="center"/>
          </w:tcPr>
          <w:p w14:paraId="63F553E7" w14:textId="7DFC0D79" w:rsidR="006F054E" w:rsidRDefault="006F054E" w:rsidP="006F054E">
            <w:pPr>
              <w:ind w:left="100" w:right="100"/>
              <w:jc w:val="both"/>
              <w:rPr>
                <w:rFonts w:ascii="Arial" w:hAnsi="Arial" w:cs="Arial"/>
                <w:b/>
                <w:bCs/>
                <w:caps/>
                <w:sz w:val="16"/>
              </w:rPr>
            </w:pPr>
            <w:r w:rsidRPr="00AE2A1B">
              <w:rPr>
                <w:rFonts w:ascii="Arial" w:hAnsi="Arial" w:cs="Arial"/>
                <w:b/>
                <w:bCs/>
                <w:caps/>
                <w:sz w:val="12"/>
                <w:szCs w:val="16"/>
              </w:rPr>
              <w:t>CUMPLE CON LO SOLICITADO EN EL ANEXO 1. CARTA DE REQUERIMIENTOS TÉCNICOS</w:t>
            </w:r>
          </w:p>
        </w:tc>
      </w:tr>
    </w:tbl>
    <w:p w14:paraId="4FD6F5A5" w14:textId="049AA053" w:rsidR="00F82896" w:rsidRDefault="00F82896" w:rsidP="003814D0">
      <w:pPr>
        <w:tabs>
          <w:tab w:val="left" w:pos="2166"/>
        </w:tabs>
        <w:ind w:right="140"/>
        <w:jc w:val="both"/>
        <w:rPr>
          <w:rFonts w:ascii="Arial" w:eastAsia="Arial" w:hAnsi="Arial" w:cs="Arial"/>
          <w:b/>
          <w:bCs/>
          <w:spacing w:val="1"/>
          <w:sz w:val="18"/>
          <w:szCs w:val="18"/>
          <w:lang w:val="es-ES"/>
        </w:rPr>
      </w:pPr>
    </w:p>
    <w:p w14:paraId="3B053A6A" w14:textId="53147824" w:rsidR="00F82896" w:rsidRDefault="00F82896" w:rsidP="003814D0">
      <w:pPr>
        <w:tabs>
          <w:tab w:val="left" w:pos="2166"/>
        </w:tabs>
        <w:ind w:right="140"/>
        <w:jc w:val="both"/>
        <w:rPr>
          <w:rFonts w:ascii="Arial" w:eastAsia="Arial" w:hAnsi="Arial" w:cs="Arial"/>
          <w:b/>
          <w:bCs/>
          <w:spacing w:val="1"/>
          <w:sz w:val="18"/>
          <w:szCs w:val="18"/>
          <w:lang w:val="es-ES"/>
        </w:rPr>
      </w:pPr>
    </w:p>
    <w:p w14:paraId="5351D499" w14:textId="0555C20F" w:rsidR="00B54C80" w:rsidRDefault="00B54C80" w:rsidP="003814D0">
      <w:pPr>
        <w:tabs>
          <w:tab w:val="left" w:pos="2166"/>
        </w:tabs>
        <w:ind w:right="140"/>
        <w:jc w:val="both"/>
        <w:rPr>
          <w:rFonts w:ascii="Arial" w:eastAsia="Arial" w:hAnsi="Arial" w:cs="Arial"/>
          <w:b/>
          <w:bCs/>
          <w:spacing w:val="1"/>
          <w:sz w:val="18"/>
          <w:szCs w:val="18"/>
          <w:lang w:val="es-ES"/>
        </w:rPr>
      </w:pPr>
    </w:p>
    <w:p w14:paraId="46027012" w14:textId="66924C56" w:rsidR="00B54C80" w:rsidRDefault="00B54C80" w:rsidP="003814D0">
      <w:pPr>
        <w:tabs>
          <w:tab w:val="left" w:pos="2166"/>
        </w:tabs>
        <w:ind w:right="140"/>
        <w:jc w:val="both"/>
        <w:rPr>
          <w:rFonts w:ascii="Arial" w:eastAsia="Arial" w:hAnsi="Arial" w:cs="Arial"/>
          <w:b/>
          <w:bCs/>
          <w:spacing w:val="1"/>
          <w:sz w:val="18"/>
          <w:szCs w:val="18"/>
          <w:lang w:val="es-ES"/>
        </w:rPr>
      </w:pPr>
    </w:p>
    <w:p w14:paraId="15876B5E" w14:textId="072EACC0" w:rsidR="00B54C80" w:rsidRDefault="00B54C80" w:rsidP="003814D0">
      <w:pPr>
        <w:tabs>
          <w:tab w:val="left" w:pos="2166"/>
        </w:tabs>
        <w:ind w:right="140"/>
        <w:jc w:val="both"/>
        <w:rPr>
          <w:rFonts w:ascii="Arial" w:eastAsia="Arial" w:hAnsi="Arial" w:cs="Arial"/>
          <w:b/>
          <w:bCs/>
          <w:spacing w:val="1"/>
          <w:sz w:val="18"/>
          <w:szCs w:val="18"/>
          <w:lang w:val="es-ES"/>
        </w:rPr>
      </w:pPr>
    </w:p>
    <w:p w14:paraId="24A5ECB0" w14:textId="0C75D27D" w:rsidR="00B54C80" w:rsidRDefault="00B54C80" w:rsidP="003814D0">
      <w:pPr>
        <w:tabs>
          <w:tab w:val="left" w:pos="2166"/>
        </w:tabs>
        <w:ind w:right="140"/>
        <w:jc w:val="both"/>
        <w:rPr>
          <w:rFonts w:ascii="Arial" w:eastAsia="Arial" w:hAnsi="Arial" w:cs="Arial"/>
          <w:b/>
          <w:bCs/>
          <w:spacing w:val="1"/>
          <w:sz w:val="18"/>
          <w:szCs w:val="18"/>
          <w:lang w:val="es-ES"/>
        </w:rPr>
      </w:pPr>
    </w:p>
    <w:p w14:paraId="1F18C1E1" w14:textId="13D29E9F" w:rsidR="00B54C80" w:rsidRDefault="00B54C80" w:rsidP="003814D0">
      <w:pPr>
        <w:tabs>
          <w:tab w:val="left" w:pos="2166"/>
        </w:tabs>
        <w:ind w:right="140"/>
        <w:jc w:val="both"/>
        <w:rPr>
          <w:rFonts w:ascii="Arial" w:eastAsia="Arial" w:hAnsi="Arial" w:cs="Arial"/>
          <w:b/>
          <w:bCs/>
          <w:spacing w:val="1"/>
          <w:sz w:val="18"/>
          <w:szCs w:val="18"/>
          <w:lang w:val="es-ES"/>
        </w:rPr>
      </w:pPr>
    </w:p>
    <w:p w14:paraId="121BF0FD" w14:textId="54F8C85D" w:rsidR="00B54C80" w:rsidRDefault="00B54C80" w:rsidP="003814D0">
      <w:pPr>
        <w:tabs>
          <w:tab w:val="left" w:pos="2166"/>
        </w:tabs>
        <w:ind w:right="140"/>
        <w:jc w:val="both"/>
        <w:rPr>
          <w:rFonts w:ascii="Arial" w:eastAsia="Arial" w:hAnsi="Arial" w:cs="Arial"/>
          <w:b/>
          <w:bCs/>
          <w:spacing w:val="1"/>
          <w:sz w:val="18"/>
          <w:szCs w:val="18"/>
          <w:lang w:val="es-ES"/>
        </w:rPr>
      </w:pPr>
    </w:p>
    <w:p w14:paraId="672B894D" w14:textId="0C3F2FEF" w:rsidR="00B54C80" w:rsidRDefault="00B54C80" w:rsidP="003814D0">
      <w:pPr>
        <w:tabs>
          <w:tab w:val="left" w:pos="2166"/>
        </w:tabs>
        <w:ind w:right="140"/>
        <w:jc w:val="both"/>
        <w:rPr>
          <w:rFonts w:ascii="Arial" w:eastAsia="Arial" w:hAnsi="Arial" w:cs="Arial"/>
          <w:b/>
          <w:bCs/>
          <w:spacing w:val="1"/>
          <w:sz w:val="18"/>
          <w:szCs w:val="18"/>
          <w:lang w:val="es-ES"/>
        </w:rPr>
      </w:pPr>
    </w:p>
    <w:p w14:paraId="6F1E98F2" w14:textId="77777777" w:rsidR="00B54C80" w:rsidRDefault="00B54C80" w:rsidP="003814D0">
      <w:pPr>
        <w:tabs>
          <w:tab w:val="left" w:pos="2166"/>
        </w:tabs>
        <w:ind w:right="140"/>
        <w:jc w:val="both"/>
        <w:rPr>
          <w:rFonts w:ascii="Arial" w:eastAsia="Arial" w:hAnsi="Arial" w:cs="Arial"/>
          <w:b/>
          <w:bCs/>
          <w:spacing w:val="1"/>
          <w:sz w:val="18"/>
          <w:szCs w:val="18"/>
          <w:lang w:val="es-ES"/>
        </w:rPr>
      </w:pPr>
    </w:p>
    <w:p w14:paraId="31CF7639" w14:textId="77777777" w:rsidR="00DD504D" w:rsidRDefault="00DD504D" w:rsidP="002A7953">
      <w:pPr>
        <w:pStyle w:val="Standard"/>
        <w:tabs>
          <w:tab w:val="left" w:pos="0"/>
        </w:tabs>
        <w:spacing w:after="0"/>
        <w:rPr>
          <w:rFonts w:ascii="Arial" w:eastAsia="Arial" w:hAnsi="Arial" w:cs="Arial"/>
          <w:b/>
          <w:bCs/>
          <w:shd w:val="clear" w:color="auto" w:fill="FFFFFF"/>
        </w:rPr>
      </w:pPr>
    </w:p>
    <w:p w14:paraId="2E2EA2BC" w14:textId="7A267E7D" w:rsidR="00F82896" w:rsidRPr="002A7953" w:rsidRDefault="002A7953" w:rsidP="002A7953">
      <w:pPr>
        <w:pStyle w:val="Standard"/>
        <w:tabs>
          <w:tab w:val="left" w:pos="0"/>
        </w:tabs>
        <w:spacing w:after="0"/>
        <w:rPr>
          <w:rFonts w:ascii="Arial" w:eastAsia="Arial" w:hAnsi="Arial" w:cs="Arial"/>
          <w:b/>
          <w:bCs/>
          <w:spacing w:val="1"/>
          <w:lang w:val="es-ES"/>
        </w:rPr>
      </w:pPr>
      <w:r w:rsidRPr="00F83CCA">
        <w:rPr>
          <w:rFonts w:ascii="Arial" w:eastAsia="Arial" w:hAnsi="Arial" w:cs="Arial"/>
          <w:b/>
          <w:bCs/>
          <w:shd w:val="clear" w:color="auto" w:fill="FFFFFF"/>
        </w:rPr>
        <w:t>PARTICIPANTE</w:t>
      </w:r>
      <w:r w:rsidRPr="00F83CCA">
        <w:rPr>
          <w:rFonts w:ascii="Arial" w:eastAsia="Arial" w:hAnsi="Arial" w:cs="Arial"/>
          <w:b/>
          <w:bCs/>
          <w:sz w:val="22"/>
          <w:szCs w:val="22"/>
          <w:shd w:val="clear" w:color="auto" w:fill="FFFFFF"/>
        </w:rPr>
        <w:t>:</w:t>
      </w:r>
      <w:r w:rsidRPr="00F83CCA">
        <w:rPr>
          <w:rFonts w:ascii="Arial" w:eastAsiaTheme="minorEastAsia" w:hAnsi="Arial" w:cs="Arial"/>
          <w:b/>
          <w:bCs/>
        </w:rPr>
        <w:t xml:space="preserve"> </w:t>
      </w:r>
      <w:r w:rsidRPr="002A7953">
        <w:rPr>
          <w:rFonts w:ascii="Arial" w:eastAsiaTheme="minorEastAsia" w:hAnsi="Arial" w:cs="Arial"/>
          <w:b/>
          <w:bCs/>
        </w:rPr>
        <w:t>KYC MEDICAL S. DE R.L. DE C.V.</w:t>
      </w:r>
    </w:p>
    <w:p w14:paraId="1B2ED1C1" w14:textId="6E31A790" w:rsidR="00F82896" w:rsidRDefault="00F82896" w:rsidP="003814D0">
      <w:pPr>
        <w:tabs>
          <w:tab w:val="left" w:pos="2166"/>
        </w:tabs>
        <w:ind w:right="140"/>
        <w:jc w:val="both"/>
        <w:rPr>
          <w:rFonts w:ascii="Arial" w:eastAsia="Arial" w:hAnsi="Arial" w:cs="Arial"/>
          <w:b/>
          <w:bCs/>
          <w:spacing w:val="1"/>
          <w:sz w:val="18"/>
          <w:szCs w:val="18"/>
          <w:lang w:val="es-ES"/>
        </w:rPr>
      </w:pPr>
    </w:p>
    <w:tbl>
      <w:tblPr>
        <w:tblStyle w:val="Tablaconcuadrcula"/>
        <w:tblpPr w:leftFromText="141" w:rightFromText="141" w:vertAnchor="text" w:tblpX="-20" w:tblpY="110"/>
        <w:tblW w:w="5350" w:type="pct"/>
        <w:tblLayout w:type="fixed"/>
        <w:tblLook w:val="04A0" w:firstRow="1" w:lastRow="0" w:firstColumn="1" w:lastColumn="0" w:noHBand="0" w:noVBand="1"/>
      </w:tblPr>
      <w:tblGrid>
        <w:gridCol w:w="986"/>
        <w:gridCol w:w="1137"/>
        <w:gridCol w:w="2834"/>
        <w:gridCol w:w="849"/>
        <w:gridCol w:w="851"/>
        <w:gridCol w:w="1135"/>
        <w:gridCol w:w="1560"/>
        <w:gridCol w:w="1558"/>
      </w:tblGrid>
      <w:tr w:rsidR="00B54C80" w:rsidRPr="00130227" w14:paraId="388EBD6A" w14:textId="77777777" w:rsidTr="00B54C80">
        <w:trPr>
          <w:trHeight w:val="422"/>
        </w:trPr>
        <w:tc>
          <w:tcPr>
            <w:tcW w:w="452" w:type="pct"/>
            <w:shd w:val="clear" w:color="auto" w:fill="DAEEF3" w:themeFill="accent5" w:themeFillTint="33"/>
            <w:vAlign w:val="center"/>
          </w:tcPr>
          <w:p w14:paraId="748B7CCB" w14:textId="77777777" w:rsidR="006F054E" w:rsidRDefault="006F054E" w:rsidP="00417E5B">
            <w:pPr>
              <w:jc w:val="center"/>
              <w:rPr>
                <w:rFonts w:ascii="Arial" w:hAnsi="Arial" w:cs="Arial"/>
                <w:b/>
                <w:bCs/>
                <w:caps/>
                <w:sz w:val="16"/>
              </w:rPr>
            </w:pPr>
            <w:r>
              <w:rPr>
                <w:rFonts w:ascii="Arial" w:hAnsi="Arial" w:cs="Arial"/>
                <w:b/>
                <w:bCs/>
                <w:caps/>
                <w:sz w:val="16"/>
              </w:rPr>
              <w:t xml:space="preserve">PARTIDA </w:t>
            </w:r>
          </w:p>
        </w:tc>
        <w:tc>
          <w:tcPr>
            <w:tcW w:w="521" w:type="pct"/>
            <w:shd w:val="clear" w:color="auto" w:fill="DAEEF3" w:themeFill="accent5" w:themeFillTint="33"/>
            <w:vAlign w:val="center"/>
          </w:tcPr>
          <w:p w14:paraId="263F7EFE" w14:textId="77777777" w:rsidR="006F054E" w:rsidRPr="00130227" w:rsidRDefault="006F054E" w:rsidP="00417E5B">
            <w:pPr>
              <w:jc w:val="center"/>
              <w:rPr>
                <w:rFonts w:ascii="Arial" w:hAnsi="Arial" w:cs="Arial"/>
                <w:b/>
                <w:bCs/>
                <w:caps/>
                <w:sz w:val="16"/>
              </w:rPr>
            </w:pPr>
            <w:r w:rsidRPr="00130227">
              <w:rPr>
                <w:rFonts w:ascii="Arial" w:hAnsi="Arial" w:cs="Arial"/>
                <w:b/>
                <w:bCs/>
                <w:caps/>
                <w:sz w:val="16"/>
              </w:rPr>
              <w:t>partida</w:t>
            </w:r>
            <w:r>
              <w:rPr>
                <w:rFonts w:ascii="Arial" w:hAnsi="Arial" w:cs="Arial"/>
                <w:b/>
                <w:bCs/>
                <w:caps/>
                <w:sz w:val="16"/>
              </w:rPr>
              <w:t xml:space="preserve"> OBJETO DE GASTO</w:t>
            </w:r>
          </w:p>
        </w:tc>
        <w:tc>
          <w:tcPr>
            <w:tcW w:w="1299" w:type="pct"/>
            <w:shd w:val="clear" w:color="auto" w:fill="DAEEF3" w:themeFill="accent5" w:themeFillTint="33"/>
            <w:vAlign w:val="center"/>
          </w:tcPr>
          <w:p w14:paraId="6CF7AADD" w14:textId="77777777" w:rsidR="006F054E" w:rsidRPr="00130227" w:rsidRDefault="006F054E" w:rsidP="00417E5B">
            <w:pPr>
              <w:jc w:val="center"/>
              <w:rPr>
                <w:rFonts w:ascii="Arial" w:hAnsi="Arial" w:cs="Arial"/>
                <w:b/>
                <w:bCs/>
                <w:caps/>
                <w:sz w:val="16"/>
              </w:rPr>
            </w:pPr>
            <w:r w:rsidRPr="00130227">
              <w:rPr>
                <w:rFonts w:ascii="Arial" w:hAnsi="Arial" w:cs="Arial"/>
                <w:b/>
                <w:bCs/>
                <w:caps/>
                <w:sz w:val="16"/>
              </w:rPr>
              <w:t>descripcion del servicio</w:t>
            </w:r>
          </w:p>
        </w:tc>
        <w:tc>
          <w:tcPr>
            <w:tcW w:w="389" w:type="pct"/>
            <w:shd w:val="clear" w:color="auto" w:fill="DAEEF3" w:themeFill="accent5" w:themeFillTint="33"/>
            <w:vAlign w:val="center"/>
          </w:tcPr>
          <w:p w14:paraId="7462E342" w14:textId="77777777" w:rsidR="006F054E" w:rsidRPr="00130227" w:rsidRDefault="006F054E" w:rsidP="00417E5B">
            <w:pPr>
              <w:jc w:val="center"/>
              <w:rPr>
                <w:rFonts w:ascii="Arial" w:hAnsi="Arial" w:cs="Arial"/>
                <w:b/>
                <w:bCs/>
                <w:caps/>
                <w:sz w:val="16"/>
              </w:rPr>
            </w:pPr>
            <w:r w:rsidRPr="00130227">
              <w:rPr>
                <w:rFonts w:ascii="Arial" w:hAnsi="Arial" w:cs="Arial"/>
                <w:b/>
                <w:bCs/>
                <w:caps/>
                <w:sz w:val="16"/>
              </w:rPr>
              <w:t>cantidad</w:t>
            </w:r>
          </w:p>
        </w:tc>
        <w:tc>
          <w:tcPr>
            <w:tcW w:w="390" w:type="pct"/>
            <w:shd w:val="clear" w:color="auto" w:fill="DAEEF3" w:themeFill="accent5" w:themeFillTint="33"/>
            <w:vAlign w:val="center"/>
          </w:tcPr>
          <w:p w14:paraId="10B5484D" w14:textId="77777777" w:rsidR="006F054E" w:rsidRPr="00130227" w:rsidRDefault="006F054E" w:rsidP="00417E5B">
            <w:pPr>
              <w:jc w:val="center"/>
              <w:rPr>
                <w:rFonts w:ascii="Arial" w:hAnsi="Arial" w:cs="Arial"/>
                <w:b/>
                <w:bCs/>
                <w:caps/>
                <w:sz w:val="16"/>
              </w:rPr>
            </w:pPr>
            <w:r w:rsidRPr="00130227">
              <w:rPr>
                <w:rFonts w:ascii="Arial" w:hAnsi="Arial" w:cs="Arial"/>
                <w:b/>
                <w:bCs/>
                <w:caps/>
                <w:sz w:val="16"/>
              </w:rPr>
              <w:t>unidad de medida</w:t>
            </w:r>
          </w:p>
        </w:tc>
        <w:tc>
          <w:tcPr>
            <w:tcW w:w="520" w:type="pct"/>
            <w:shd w:val="clear" w:color="auto" w:fill="DAEEF3" w:themeFill="accent5" w:themeFillTint="33"/>
          </w:tcPr>
          <w:p w14:paraId="3BACF4FE" w14:textId="7C6E15A3" w:rsidR="006F054E" w:rsidRDefault="006F054E" w:rsidP="00417E5B">
            <w:pPr>
              <w:jc w:val="center"/>
              <w:rPr>
                <w:rFonts w:ascii="Arial" w:hAnsi="Arial" w:cs="Arial"/>
                <w:b/>
                <w:bCs/>
                <w:caps/>
                <w:sz w:val="16"/>
              </w:rPr>
            </w:pPr>
            <w:r>
              <w:rPr>
                <w:rFonts w:ascii="Arial" w:hAnsi="Arial" w:cs="Arial"/>
                <w:b/>
                <w:bCs/>
                <w:caps/>
                <w:sz w:val="16"/>
              </w:rPr>
              <w:t>MARCA / FABRICANTE</w:t>
            </w:r>
          </w:p>
        </w:tc>
        <w:tc>
          <w:tcPr>
            <w:tcW w:w="715" w:type="pct"/>
            <w:shd w:val="clear" w:color="auto" w:fill="DAEEF3" w:themeFill="accent5" w:themeFillTint="33"/>
            <w:vAlign w:val="center"/>
          </w:tcPr>
          <w:p w14:paraId="0EF14A95" w14:textId="02676182" w:rsidR="006F054E" w:rsidRDefault="00B54C80" w:rsidP="00B54C80">
            <w:pPr>
              <w:jc w:val="center"/>
              <w:rPr>
                <w:rFonts w:ascii="Arial" w:hAnsi="Arial" w:cs="Arial"/>
                <w:b/>
                <w:bCs/>
                <w:caps/>
                <w:sz w:val="16"/>
              </w:rPr>
            </w:pPr>
            <w:r>
              <w:rPr>
                <w:rFonts w:ascii="Arial" w:hAnsi="Arial" w:cs="Arial"/>
                <w:b/>
                <w:bCs/>
                <w:caps/>
                <w:sz w:val="16"/>
              </w:rPr>
              <w:t>ENTREGABLES</w:t>
            </w:r>
          </w:p>
        </w:tc>
        <w:tc>
          <w:tcPr>
            <w:tcW w:w="714" w:type="pct"/>
            <w:shd w:val="clear" w:color="auto" w:fill="DAEEF3" w:themeFill="accent5" w:themeFillTint="33"/>
          </w:tcPr>
          <w:p w14:paraId="15A3660D" w14:textId="494248D7" w:rsidR="006F054E" w:rsidRPr="00130227" w:rsidRDefault="006F054E" w:rsidP="00417E5B">
            <w:pPr>
              <w:jc w:val="center"/>
              <w:rPr>
                <w:rFonts w:ascii="Arial" w:hAnsi="Arial" w:cs="Arial"/>
                <w:b/>
                <w:bCs/>
                <w:caps/>
                <w:sz w:val="16"/>
              </w:rPr>
            </w:pPr>
            <w:r>
              <w:rPr>
                <w:rFonts w:ascii="Arial" w:hAnsi="Arial" w:cs="Arial"/>
                <w:b/>
                <w:bCs/>
                <w:caps/>
                <w:sz w:val="16"/>
              </w:rPr>
              <w:t>CUMPLE/NO CUMPLE</w:t>
            </w:r>
          </w:p>
        </w:tc>
      </w:tr>
      <w:tr w:rsidR="00B54C80" w:rsidRPr="00130227" w14:paraId="59EF7537" w14:textId="77777777" w:rsidTr="00806FAE">
        <w:trPr>
          <w:trHeight w:val="343"/>
        </w:trPr>
        <w:tc>
          <w:tcPr>
            <w:tcW w:w="452" w:type="pct"/>
            <w:vAlign w:val="center"/>
          </w:tcPr>
          <w:p w14:paraId="75CB2A09" w14:textId="77777777" w:rsidR="006F054E" w:rsidRPr="00346C61" w:rsidRDefault="006F054E" w:rsidP="00417E5B">
            <w:pPr>
              <w:jc w:val="center"/>
              <w:rPr>
                <w:rFonts w:ascii="Arial" w:hAnsi="Arial" w:cs="Arial"/>
                <w:b/>
                <w:bCs/>
                <w:caps/>
                <w:sz w:val="18"/>
              </w:rPr>
            </w:pPr>
            <w:r>
              <w:rPr>
                <w:rFonts w:ascii="Arial" w:hAnsi="Arial" w:cs="Arial"/>
                <w:b/>
                <w:bCs/>
                <w:caps/>
                <w:sz w:val="18"/>
              </w:rPr>
              <w:t>2</w:t>
            </w:r>
          </w:p>
        </w:tc>
        <w:tc>
          <w:tcPr>
            <w:tcW w:w="521" w:type="pct"/>
          </w:tcPr>
          <w:p w14:paraId="0E1886CC" w14:textId="77777777" w:rsidR="006F054E" w:rsidRDefault="006F054E" w:rsidP="00417E5B">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1299" w:type="pct"/>
          </w:tcPr>
          <w:p w14:paraId="5DF7E665" w14:textId="77777777" w:rsidR="006F054E" w:rsidRDefault="006F054E" w:rsidP="00417E5B">
            <w:pPr>
              <w:jc w:val="both"/>
              <w:rPr>
                <w:rFonts w:ascii="Arial" w:hAnsi="Arial" w:cs="Arial"/>
                <w:b/>
                <w:bCs/>
                <w:caps/>
                <w:sz w:val="14"/>
                <w:szCs w:val="14"/>
              </w:rPr>
            </w:pPr>
            <w:r w:rsidRPr="002A763F">
              <w:rPr>
                <w:rFonts w:ascii="Arial" w:hAnsi="Arial" w:cs="Arial"/>
                <w:b/>
                <w:bCs/>
                <w:caps/>
                <w:sz w:val="12"/>
                <w:szCs w:val="12"/>
              </w:rPr>
              <w:t>pruebas rapidas colilert para determinacion de coliformes fecales en agua. presentacion 5 PRUEBAS, CADUCIDAD minima de 6 MESES. se sugiere marca COLILERT O SIMILAR EN CALIDAD.</w:t>
            </w:r>
          </w:p>
        </w:tc>
        <w:tc>
          <w:tcPr>
            <w:tcW w:w="389" w:type="pct"/>
            <w:vAlign w:val="center"/>
          </w:tcPr>
          <w:p w14:paraId="0A4EA9EE" w14:textId="77777777" w:rsidR="006F054E" w:rsidRDefault="006F054E" w:rsidP="00417E5B">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06D9BEE5" w14:textId="77777777" w:rsidR="006F054E" w:rsidRDefault="006F054E" w:rsidP="00417E5B">
            <w:pPr>
              <w:ind w:left="100" w:right="100"/>
              <w:jc w:val="center"/>
              <w:rPr>
                <w:rFonts w:ascii="Arial" w:hAnsi="Arial" w:cs="Arial"/>
                <w:b/>
                <w:bCs/>
                <w:caps/>
                <w:sz w:val="16"/>
              </w:rPr>
            </w:pPr>
            <w:r>
              <w:rPr>
                <w:rFonts w:ascii="Arial" w:hAnsi="Arial" w:cs="Arial"/>
                <w:b/>
                <w:bCs/>
                <w:caps/>
                <w:sz w:val="16"/>
              </w:rPr>
              <w:t>caja</w:t>
            </w:r>
          </w:p>
        </w:tc>
        <w:tc>
          <w:tcPr>
            <w:tcW w:w="520" w:type="pct"/>
            <w:vAlign w:val="center"/>
          </w:tcPr>
          <w:p w14:paraId="20953338" w14:textId="6B87EDA9" w:rsidR="006F054E" w:rsidRPr="00B54C80" w:rsidRDefault="00B54C80" w:rsidP="00B54C80">
            <w:pPr>
              <w:ind w:left="100" w:right="100"/>
              <w:jc w:val="center"/>
              <w:rPr>
                <w:rFonts w:ascii="Arial" w:hAnsi="Arial" w:cs="Arial"/>
                <w:b/>
                <w:bCs/>
                <w:caps/>
                <w:sz w:val="14"/>
                <w:szCs w:val="18"/>
              </w:rPr>
            </w:pPr>
            <w:r w:rsidRPr="00B54C80">
              <w:rPr>
                <w:rFonts w:ascii="Arial" w:hAnsi="Arial" w:cs="Arial"/>
                <w:b/>
                <w:bCs/>
                <w:caps/>
                <w:sz w:val="14"/>
                <w:szCs w:val="18"/>
              </w:rPr>
              <w:t>INDEXX</w:t>
            </w:r>
          </w:p>
        </w:tc>
        <w:tc>
          <w:tcPr>
            <w:tcW w:w="715" w:type="pct"/>
            <w:vAlign w:val="center"/>
          </w:tcPr>
          <w:p w14:paraId="3FA0899C" w14:textId="011AF25A" w:rsidR="006F054E" w:rsidRPr="00AE2A1B" w:rsidRDefault="00806FAE" w:rsidP="00806FAE">
            <w:pPr>
              <w:ind w:left="100" w:right="100"/>
              <w:jc w:val="center"/>
              <w:rPr>
                <w:rFonts w:ascii="Arial" w:hAnsi="Arial" w:cs="Arial"/>
                <w:b/>
                <w:bCs/>
                <w:caps/>
                <w:sz w:val="12"/>
                <w:szCs w:val="16"/>
              </w:rPr>
            </w:pPr>
            <w:r>
              <w:rPr>
                <w:rFonts w:ascii="Arial" w:hAnsi="Arial" w:cs="Arial"/>
                <w:b/>
                <w:bCs/>
                <w:caps/>
                <w:sz w:val="12"/>
                <w:szCs w:val="16"/>
              </w:rPr>
              <w:t>GARANTIA</w:t>
            </w:r>
          </w:p>
        </w:tc>
        <w:tc>
          <w:tcPr>
            <w:tcW w:w="714" w:type="pct"/>
          </w:tcPr>
          <w:p w14:paraId="6A7D09D7" w14:textId="59C6EDE0" w:rsidR="006F054E" w:rsidRDefault="006F054E" w:rsidP="00417E5B">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806FAE" w:rsidRPr="00130227" w14:paraId="744965D7" w14:textId="77777777" w:rsidTr="00806FAE">
        <w:trPr>
          <w:trHeight w:val="343"/>
        </w:trPr>
        <w:tc>
          <w:tcPr>
            <w:tcW w:w="452" w:type="pct"/>
            <w:vAlign w:val="center"/>
          </w:tcPr>
          <w:p w14:paraId="69A948F1" w14:textId="77777777" w:rsidR="00806FAE" w:rsidRPr="00346C61" w:rsidRDefault="00806FAE" w:rsidP="00806FAE">
            <w:pPr>
              <w:jc w:val="center"/>
              <w:rPr>
                <w:rFonts w:ascii="Arial" w:hAnsi="Arial" w:cs="Arial"/>
                <w:b/>
                <w:bCs/>
                <w:caps/>
                <w:sz w:val="18"/>
              </w:rPr>
            </w:pPr>
            <w:r>
              <w:rPr>
                <w:rFonts w:ascii="Arial" w:hAnsi="Arial" w:cs="Arial"/>
                <w:b/>
                <w:bCs/>
                <w:caps/>
                <w:sz w:val="18"/>
              </w:rPr>
              <w:t>4</w:t>
            </w:r>
          </w:p>
        </w:tc>
        <w:tc>
          <w:tcPr>
            <w:tcW w:w="521" w:type="pct"/>
            <w:vAlign w:val="center"/>
          </w:tcPr>
          <w:p w14:paraId="1E6028E8" w14:textId="77777777" w:rsidR="00806FAE" w:rsidRDefault="00806FAE" w:rsidP="00806FA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1299" w:type="pct"/>
          </w:tcPr>
          <w:p w14:paraId="6A0E2093"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fldChar w:fldCharType="begin"/>
            </w:r>
            <w:r w:rsidRPr="002A763F">
              <w:rPr>
                <w:rFonts w:ascii="Arial" w:hAnsi="Arial" w:cs="Arial"/>
                <w:b/>
                <w:bCs/>
                <w:caps/>
                <w:sz w:val="12"/>
                <w:szCs w:val="12"/>
              </w:rPr>
              <w:instrText xml:space="preserve"> LINK Excel.Sheet.12 "C:\\Users\\CPJAL-ADMON\\Desktop\\Mis documentos\\COTIZAR_REQUERIMIENTOS SA 2022 SALUD AMBIENTAL.xlsx" "Hoja1!F8C5" \a \f 5 \h  \* MERGEFORMAT </w:instrText>
            </w:r>
            <w:r w:rsidRPr="002A763F">
              <w:rPr>
                <w:rFonts w:ascii="Arial" w:hAnsi="Arial" w:cs="Arial"/>
                <w:b/>
                <w:bCs/>
                <w:caps/>
                <w:sz w:val="12"/>
                <w:szCs w:val="12"/>
              </w:rPr>
              <w:fldChar w:fldCharType="separate"/>
            </w:r>
          </w:p>
          <w:p w14:paraId="3B048E81"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38DBC24E"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fldChar w:fldCharType="end"/>
            </w:r>
          </w:p>
        </w:tc>
        <w:tc>
          <w:tcPr>
            <w:tcW w:w="389" w:type="pct"/>
            <w:vAlign w:val="center"/>
          </w:tcPr>
          <w:p w14:paraId="61BA0333" w14:textId="77777777" w:rsidR="00806FAE" w:rsidRDefault="00806FAE" w:rsidP="00806FAE">
            <w:pPr>
              <w:ind w:left="100" w:right="100"/>
              <w:jc w:val="center"/>
              <w:rPr>
                <w:rFonts w:ascii="Arial" w:hAnsi="Arial" w:cs="Arial"/>
                <w:b/>
                <w:bCs/>
                <w:caps/>
                <w:sz w:val="18"/>
              </w:rPr>
            </w:pPr>
            <w:r>
              <w:rPr>
                <w:rFonts w:ascii="Arial" w:hAnsi="Arial" w:cs="Arial"/>
                <w:b/>
                <w:bCs/>
                <w:caps/>
                <w:sz w:val="18"/>
              </w:rPr>
              <w:t>18</w:t>
            </w:r>
          </w:p>
        </w:tc>
        <w:tc>
          <w:tcPr>
            <w:tcW w:w="390" w:type="pct"/>
            <w:vAlign w:val="center"/>
          </w:tcPr>
          <w:p w14:paraId="3819A5B4" w14:textId="77777777" w:rsidR="00806FAE" w:rsidRDefault="00806FAE" w:rsidP="00806FAE">
            <w:pPr>
              <w:ind w:left="100" w:right="100"/>
              <w:jc w:val="center"/>
              <w:rPr>
                <w:rFonts w:ascii="Arial" w:hAnsi="Arial" w:cs="Arial"/>
                <w:b/>
                <w:bCs/>
                <w:caps/>
                <w:sz w:val="16"/>
              </w:rPr>
            </w:pPr>
            <w:r>
              <w:rPr>
                <w:rFonts w:ascii="Arial" w:hAnsi="Arial" w:cs="Arial"/>
                <w:b/>
                <w:bCs/>
                <w:caps/>
                <w:sz w:val="16"/>
              </w:rPr>
              <w:t>caja</w:t>
            </w:r>
          </w:p>
        </w:tc>
        <w:tc>
          <w:tcPr>
            <w:tcW w:w="520" w:type="pct"/>
            <w:vAlign w:val="center"/>
          </w:tcPr>
          <w:p w14:paraId="60897C3B" w14:textId="5496BE58" w:rsidR="00806FAE" w:rsidRPr="00B54C80" w:rsidRDefault="00806FAE" w:rsidP="00806FAE">
            <w:pPr>
              <w:ind w:left="100" w:right="100"/>
              <w:jc w:val="center"/>
              <w:rPr>
                <w:rFonts w:ascii="Arial" w:hAnsi="Arial" w:cs="Arial"/>
                <w:b/>
                <w:bCs/>
                <w:caps/>
                <w:sz w:val="14"/>
                <w:szCs w:val="18"/>
              </w:rPr>
            </w:pPr>
            <w:r w:rsidRPr="00B54C80">
              <w:rPr>
                <w:rFonts w:ascii="Arial" w:hAnsi="Arial" w:cs="Arial"/>
                <w:b/>
                <w:bCs/>
                <w:caps/>
                <w:sz w:val="14"/>
                <w:szCs w:val="18"/>
              </w:rPr>
              <w:t>LAMOTTE</w:t>
            </w:r>
          </w:p>
        </w:tc>
        <w:tc>
          <w:tcPr>
            <w:tcW w:w="715" w:type="pct"/>
            <w:vAlign w:val="center"/>
          </w:tcPr>
          <w:p w14:paraId="084FBF30" w14:textId="40B9784D" w:rsidR="00806FAE" w:rsidRPr="00AE2A1B" w:rsidRDefault="00806FAE" w:rsidP="00806FAE">
            <w:pPr>
              <w:ind w:left="100" w:right="100"/>
              <w:jc w:val="center"/>
              <w:rPr>
                <w:rFonts w:ascii="Arial" w:hAnsi="Arial" w:cs="Arial"/>
                <w:b/>
                <w:bCs/>
                <w:caps/>
                <w:sz w:val="12"/>
                <w:szCs w:val="16"/>
              </w:rPr>
            </w:pPr>
            <w:r w:rsidRPr="007418CF">
              <w:rPr>
                <w:rFonts w:ascii="Arial" w:hAnsi="Arial" w:cs="Arial"/>
                <w:b/>
                <w:bCs/>
                <w:caps/>
                <w:sz w:val="12"/>
                <w:szCs w:val="16"/>
              </w:rPr>
              <w:t>GARANTIA</w:t>
            </w:r>
          </w:p>
        </w:tc>
        <w:tc>
          <w:tcPr>
            <w:tcW w:w="714" w:type="pct"/>
          </w:tcPr>
          <w:p w14:paraId="4AF6ACA0" w14:textId="0CCBFA58" w:rsidR="00806FAE" w:rsidRDefault="00806FAE" w:rsidP="00806FA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806FAE" w:rsidRPr="00130227" w14:paraId="3CCEB907" w14:textId="77777777" w:rsidTr="00806FAE">
        <w:trPr>
          <w:trHeight w:val="343"/>
        </w:trPr>
        <w:tc>
          <w:tcPr>
            <w:tcW w:w="452" w:type="pct"/>
            <w:vAlign w:val="center"/>
          </w:tcPr>
          <w:p w14:paraId="3ED4E2A4" w14:textId="77777777" w:rsidR="00806FAE" w:rsidRPr="00346C61" w:rsidRDefault="00806FAE" w:rsidP="00806FAE">
            <w:pPr>
              <w:jc w:val="center"/>
              <w:rPr>
                <w:rFonts w:ascii="Arial" w:hAnsi="Arial" w:cs="Arial"/>
                <w:b/>
                <w:bCs/>
                <w:caps/>
                <w:sz w:val="18"/>
              </w:rPr>
            </w:pPr>
            <w:r>
              <w:rPr>
                <w:rFonts w:ascii="Arial" w:hAnsi="Arial" w:cs="Arial"/>
                <w:b/>
                <w:bCs/>
                <w:caps/>
                <w:sz w:val="18"/>
              </w:rPr>
              <w:t>5</w:t>
            </w:r>
          </w:p>
        </w:tc>
        <w:tc>
          <w:tcPr>
            <w:tcW w:w="521" w:type="pct"/>
            <w:vAlign w:val="center"/>
          </w:tcPr>
          <w:p w14:paraId="08077909" w14:textId="77777777" w:rsidR="00806FAE" w:rsidRDefault="00806FAE" w:rsidP="00806FA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1299" w:type="pct"/>
          </w:tcPr>
          <w:p w14:paraId="21BAFE60"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t>Tabletas DPD3 para determinación de Bromo. Tiempo de disolución de menos de 30 segundos. Vida útil de 2 años a partir de la fecha de entrega. Presentación: caja con 1000 (M) tabletas en blister de 10 tabletas.</w:t>
            </w:r>
          </w:p>
        </w:tc>
        <w:tc>
          <w:tcPr>
            <w:tcW w:w="389" w:type="pct"/>
            <w:vAlign w:val="center"/>
          </w:tcPr>
          <w:p w14:paraId="1DBD73E1" w14:textId="77777777" w:rsidR="00806FAE" w:rsidRDefault="00806FAE" w:rsidP="00806FAE">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081351C3" w14:textId="77777777" w:rsidR="00806FAE" w:rsidRDefault="00806FAE" w:rsidP="00806FAE">
            <w:pPr>
              <w:ind w:left="100" w:right="100"/>
              <w:jc w:val="center"/>
              <w:rPr>
                <w:rFonts w:ascii="Arial" w:hAnsi="Arial" w:cs="Arial"/>
                <w:b/>
                <w:bCs/>
                <w:caps/>
                <w:sz w:val="16"/>
              </w:rPr>
            </w:pPr>
            <w:r>
              <w:rPr>
                <w:rFonts w:ascii="Arial" w:hAnsi="Arial" w:cs="Arial"/>
                <w:b/>
                <w:bCs/>
                <w:caps/>
                <w:sz w:val="16"/>
              </w:rPr>
              <w:t>caja</w:t>
            </w:r>
          </w:p>
        </w:tc>
        <w:tc>
          <w:tcPr>
            <w:tcW w:w="520" w:type="pct"/>
            <w:vAlign w:val="center"/>
          </w:tcPr>
          <w:p w14:paraId="7AD9B6CE" w14:textId="1C81E6F6" w:rsidR="00806FAE" w:rsidRPr="00B54C80" w:rsidRDefault="00806FAE" w:rsidP="00806FAE">
            <w:pPr>
              <w:ind w:left="100" w:right="100"/>
              <w:jc w:val="center"/>
              <w:rPr>
                <w:rFonts w:ascii="Arial" w:hAnsi="Arial" w:cs="Arial"/>
                <w:b/>
                <w:bCs/>
                <w:caps/>
                <w:sz w:val="14"/>
                <w:szCs w:val="18"/>
              </w:rPr>
            </w:pPr>
            <w:r w:rsidRPr="00B54C80">
              <w:rPr>
                <w:rFonts w:ascii="Arial" w:hAnsi="Arial" w:cs="Arial"/>
                <w:b/>
                <w:bCs/>
                <w:caps/>
                <w:sz w:val="14"/>
                <w:szCs w:val="18"/>
              </w:rPr>
              <w:t>LAMOTTE</w:t>
            </w:r>
          </w:p>
        </w:tc>
        <w:tc>
          <w:tcPr>
            <w:tcW w:w="715" w:type="pct"/>
            <w:vAlign w:val="center"/>
          </w:tcPr>
          <w:p w14:paraId="4F2EF32B" w14:textId="26490AE0" w:rsidR="00806FAE" w:rsidRPr="00AE2A1B" w:rsidRDefault="00806FAE" w:rsidP="00806FAE">
            <w:pPr>
              <w:ind w:left="100" w:right="100"/>
              <w:jc w:val="center"/>
              <w:rPr>
                <w:rFonts w:ascii="Arial" w:hAnsi="Arial" w:cs="Arial"/>
                <w:b/>
                <w:bCs/>
                <w:caps/>
                <w:sz w:val="12"/>
                <w:szCs w:val="16"/>
              </w:rPr>
            </w:pPr>
            <w:r w:rsidRPr="007418CF">
              <w:rPr>
                <w:rFonts w:ascii="Arial" w:hAnsi="Arial" w:cs="Arial"/>
                <w:b/>
                <w:bCs/>
                <w:caps/>
                <w:sz w:val="12"/>
                <w:szCs w:val="16"/>
              </w:rPr>
              <w:t>GARANTIA</w:t>
            </w:r>
          </w:p>
        </w:tc>
        <w:tc>
          <w:tcPr>
            <w:tcW w:w="714" w:type="pct"/>
          </w:tcPr>
          <w:p w14:paraId="68346334" w14:textId="76665745" w:rsidR="00806FAE" w:rsidRDefault="00806FAE" w:rsidP="00806FA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806FAE" w:rsidRPr="00130227" w14:paraId="0E62C5AF" w14:textId="77777777" w:rsidTr="00806FAE">
        <w:trPr>
          <w:trHeight w:val="343"/>
        </w:trPr>
        <w:tc>
          <w:tcPr>
            <w:tcW w:w="452" w:type="pct"/>
            <w:vAlign w:val="center"/>
          </w:tcPr>
          <w:p w14:paraId="619D140A" w14:textId="77777777" w:rsidR="00806FAE" w:rsidRPr="00346C61" w:rsidRDefault="00806FAE" w:rsidP="00806FAE">
            <w:pPr>
              <w:jc w:val="center"/>
              <w:rPr>
                <w:rFonts w:ascii="Arial" w:hAnsi="Arial" w:cs="Arial"/>
                <w:b/>
                <w:bCs/>
                <w:caps/>
                <w:sz w:val="18"/>
              </w:rPr>
            </w:pPr>
            <w:r>
              <w:rPr>
                <w:rFonts w:ascii="Arial" w:hAnsi="Arial" w:cs="Arial"/>
                <w:b/>
                <w:bCs/>
                <w:caps/>
                <w:sz w:val="18"/>
              </w:rPr>
              <w:t>6</w:t>
            </w:r>
          </w:p>
        </w:tc>
        <w:tc>
          <w:tcPr>
            <w:tcW w:w="521" w:type="pct"/>
            <w:vAlign w:val="center"/>
          </w:tcPr>
          <w:p w14:paraId="62169CF2" w14:textId="77777777" w:rsidR="00806FAE" w:rsidRDefault="00806FAE" w:rsidP="00806FA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1299" w:type="pct"/>
          </w:tcPr>
          <w:p w14:paraId="188FDD89"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389" w:type="pct"/>
            <w:vAlign w:val="center"/>
          </w:tcPr>
          <w:p w14:paraId="6232A0A4" w14:textId="77777777" w:rsidR="00806FAE" w:rsidRDefault="00806FAE" w:rsidP="00806FAE">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4B49A58B" w14:textId="77777777" w:rsidR="00806FAE" w:rsidRDefault="00806FAE" w:rsidP="00806FAE">
            <w:pPr>
              <w:ind w:left="100" w:right="100"/>
              <w:jc w:val="center"/>
              <w:rPr>
                <w:rFonts w:ascii="Arial" w:hAnsi="Arial" w:cs="Arial"/>
                <w:b/>
                <w:bCs/>
                <w:caps/>
                <w:sz w:val="16"/>
              </w:rPr>
            </w:pPr>
            <w:r>
              <w:rPr>
                <w:rFonts w:ascii="Arial" w:hAnsi="Arial" w:cs="Arial"/>
                <w:b/>
                <w:bCs/>
                <w:caps/>
                <w:sz w:val="16"/>
              </w:rPr>
              <w:t>caja</w:t>
            </w:r>
          </w:p>
        </w:tc>
        <w:tc>
          <w:tcPr>
            <w:tcW w:w="520" w:type="pct"/>
            <w:vAlign w:val="center"/>
          </w:tcPr>
          <w:p w14:paraId="76E7C011" w14:textId="3E86201E" w:rsidR="00806FAE" w:rsidRPr="00B54C80" w:rsidRDefault="00806FAE" w:rsidP="00806FAE">
            <w:pPr>
              <w:ind w:left="100" w:right="100"/>
              <w:jc w:val="center"/>
              <w:rPr>
                <w:rFonts w:ascii="Arial" w:hAnsi="Arial" w:cs="Arial"/>
                <w:b/>
                <w:bCs/>
                <w:caps/>
                <w:sz w:val="14"/>
                <w:szCs w:val="18"/>
              </w:rPr>
            </w:pPr>
            <w:r w:rsidRPr="00B54C80">
              <w:rPr>
                <w:rFonts w:ascii="Arial" w:hAnsi="Arial" w:cs="Arial"/>
                <w:b/>
                <w:bCs/>
                <w:caps/>
                <w:sz w:val="14"/>
                <w:szCs w:val="18"/>
              </w:rPr>
              <w:t>LAMOTTE</w:t>
            </w:r>
          </w:p>
        </w:tc>
        <w:tc>
          <w:tcPr>
            <w:tcW w:w="715" w:type="pct"/>
            <w:vAlign w:val="center"/>
          </w:tcPr>
          <w:p w14:paraId="70588C9B" w14:textId="5B32F23D" w:rsidR="00806FAE" w:rsidRPr="00AE2A1B" w:rsidRDefault="00806FAE" w:rsidP="00806FAE">
            <w:pPr>
              <w:ind w:left="100" w:right="100"/>
              <w:jc w:val="center"/>
              <w:rPr>
                <w:rFonts w:ascii="Arial" w:hAnsi="Arial" w:cs="Arial"/>
                <w:b/>
                <w:bCs/>
                <w:caps/>
                <w:sz w:val="12"/>
                <w:szCs w:val="16"/>
              </w:rPr>
            </w:pPr>
            <w:r w:rsidRPr="007418CF">
              <w:rPr>
                <w:rFonts w:ascii="Arial" w:hAnsi="Arial" w:cs="Arial"/>
                <w:b/>
                <w:bCs/>
                <w:caps/>
                <w:sz w:val="12"/>
                <w:szCs w:val="16"/>
              </w:rPr>
              <w:t>GARANTIA</w:t>
            </w:r>
          </w:p>
        </w:tc>
        <w:tc>
          <w:tcPr>
            <w:tcW w:w="714" w:type="pct"/>
          </w:tcPr>
          <w:p w14:paraId="6360A9E6" w14:textId="57339143" w:rsidR="00806FAE" w:rsidRDefault="00806FAE" w:rsidP="00806FA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806FAE" w:rsidRPr="00130227" w14:paraId="247C3B2E" w14:textId="77777777" w:rsidTr="00806FAE">
        <w:trPr>
          <w:trHeight w:val="343"/>
        </w:trPr>
        <w:tc>
          <w:tcPr>
            <w:tcW w:w="452" w:type="pct"/>
            <w:vAlign w:val="center"/>
          </w:tcPr>
          <w:p w14:paraId="7E4677FA" w14:textId="77777777" w:rsidR="00806FAE" w:rsidRPr="00346C61" w:rsidRDefault="00806FAE" w:rsidP="00806FAE">
            <w:pPr>
              <w:jc w:val="center"/>
              <w:rPr>
                <w:rFonts w:ascii="Arial" w:hAnsi="Arial" w:cs="Arial"/>
                <w:b/>
                <w:bCs/>
                <w:caps/>
                <w:sz w:val="18"/>
              </w:rPr>
            </w:pPr>
            <w:r>
              <w:rPr>
                <w:rFonts w:ascii="Arial" w:hAnsi="Arial" w:cs="Arial"/>
                <w:b/>
                <w:bCs/>
                <w:caps/>
                <w:sz w:val="18"/>
              </w:rPr>
              <w:t>7</w:t>
            </w:r>
          </w:p>
        </w:tc>
        <w:tc>
          <w:tcPr>
            <w:tcW w:w="521" w:type="pct"/>
            <w:vAlign w:val="center"/>
          </w:tcPr>
          <w:p w14:paraId="7075B4DE" w14:textId="77777777" w:rsidR="00806FAE" w:rsidRDefault="00806FAE" w:rsidP="00806FA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1299" w:type="pct"/>
          </w:tcPr>
          <w:p w14:paraId="6EA89D02"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t>Tabletas DUREZA DE CALCIO INSTRUMENTAL para la determinación de DUREZA en agua. HARDNESS CODE 3883. Compatibles con el kit COLOR Q de pastillas. Presentación caja c/1000 tabletas. Vida útil de 2 a 3 años a partir de la fecha de entrega.</w:t>
            </w:r>
          </w:p>
          <w:p w14:paraId="559C5960" w14:textId="77777777" w:rsidR="00806FAE" w:rsidRPr="002A763F" w:rsidRDefault="00806FAE" w:rsidP="00806FAE">
            <w:pPr>
              <w:jc w:val="both"/>
              <w:rPr>
                <w:rFonts w:ascii="Arial" w:hAnsi="Arial" w:cs="Arial"/>
                <w:b/>
                <w:bCs/>
                <w:caps/>
                <w:sz w:val="12"/>
                <w:szCs w:val="12"/>
              </w:rPr>
            </w:pPr>
          </w:p>
        </w:tc>
        <w:tc>
          <w:tcPr>
            <w:tcW w:w="389" w:type="pct"/>
            <w:vAlign w:val="center"/>
          </w:tcPr>
          <w:p w14:paraId="6A1D9742" w14:textId="77777777" w:rsidR="00806FAE" w:rsidRDefault="00806FAE" w:rsidP="00806FAE">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0C40A196" w14:textId="77777777" w:rsidR="00806FAE" w:rsidRDefault="00806FAE" w:rsidP="00806FAE">
            <w:pPr>
              <w:ind w:left="100" w:right="100"/>
              <w:jc w:val="center"/>
              <w:rPr>
                <w:rFonts w:ascii="Arial" w:hAnsi="Arial" w:cs="Arial"/>
                <w:b/>
                <w:bCs/>
                <w:caps/>
                <w:sz w:val="16"/>
              </w:rPr>
            </w:pPr>
            <w:r>
              <w:rPr>
                <w:rFonts w:ascii="Arial" w:hAnsi="Arial" w:cs="Arial"/>
                <w:b/>
                <w:bCs/>
                <w:caps/>
                <w:sz w:val="16"/>
              </w:rPr>
              <w:t xml:space="preserve">caja </w:t>
            </w:r>
          </w:p>
        </w:tc>
        <w:tc>
          <w:tcPr>
            <w:tcW w:w="520" w:type="pct"/>
            <w:vAlign w:val="center"/>
          </w:tcPr>
          <w:p w14:paraId="72A69DE9" w14:textId="3A8AFF72" w:rsidR="00806FAE" w:rsidRPr="00B54C80" w:rsidRDefault="00806FAE" w:rsidP="00806FAE">
            <w:pPr>
              <w:ind w:left="100" w:right="100"/>
              <w:jc w:val="center"/>
              <w:rPr>
                <w:rFonts w:ascii="Arial" w:hAnsi="Arial" w:cs="Arial"/>
                <w:b/>
                <w:bCs/>
                <w:caps/>
                <w:sz w:val="14"/>
                <w:szCs w:val="18"/>
              </w:rPr>
            </w:pPr>
            <w:r w:rsidRPr="00B54C80">
              <w:rPr>
                <w:rFonts w:ascii="Arial" w:hAnsi="Arial" w:cs="Arial"/>
                <w:b/>
                <w:bCs/>
                <w:caps/>
                <w:sz w:val="14"/>
                <w:szCs w:val="18"/>
              </w:rPr>
              <w:t>LAMOTTE</w:t>
            </w:r>
          </w:p>
        </w:tc>
        <w:tc>
          <w:tcPr>
            <w:tcW w:w="715" w:type="pct"/>
            <w:vAlign w:val="center"/>
          </w:tcPr>
          <w:p w14:paraId="5F1844BC" w14:textId="4C83F736" w:rsidR="00806FAE" w:rsidRPr="00AE2A1B" w:rsidRDefault="00806FAE" w:rsidP="00806FAE">
            <w:pPr>
              <w:ind w:left="100" w:right="100"/>
              <w:jc w:val="center"/>
              <w:rPr>
                <w:rFonts w:ascii="Arial" w:hAnsi="Arial" w:cs="Arial"/>
                <w:b/>
                <w:bCs/>
                <w:caps/>
                <w:sz w:val="12"/>
                <w:szCs w:val="16"/>
              </w:rPr>
            </w:pPr>
            <w:r w:rsidRPr="007418CF">
              <w:rPr>
                <w:rFonts w:ascii="Arial" w:hAnsi="Arial" w:cs="Arial"/>
                <w:b/>
                <w:bCs/>
                <w:caps/>
                <w:sz w:val="12"/>
                <w:szCs w:val="16"/>
              </w:rPr>
              <w:t>GARANTIA</w:t>
            </w:r>
          </w:p>
        </w:tc>
        <w:tc>
          <w:tcPr>
            <w:tcW w:w="714" w:type="pct"/>
          </w:tcPr>
          <w:p w14:paraId="2683AC78" w14:textId="10170B46" w:rsidR="00806FAE" w:rsidRDefault="00806FAE" w:rsidP="00806FA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806FAE" w:rsidRPr="00130227" w14:paraId="1E947E5A" w14:textId="77777777" w:rsidTr="00806FAE">
        <w:trPr>
          <w:trHeight w:val="343"/>
        </w:trPr>
        <w:tc>
          <w:tcPr>
            <w:tcW w:w="452" w:type="pct"/>
            <w:vAlign w:val="center"/>
          </w:tcPr>
          <w:p w14:paraId="4CF72768" w14:textId="77777777" w:rsidR="00806FAE" w:rsidRPr="00346C61" w:rsidRDefault="00806FAE" w:rsidP="00806FAE">
            <w:pPr>
              <w:jc w:val="center"/>
              <w:rPr>
                <w:rFonts w:ascii="Arial" w:hAnsi="Arial" w:cs="Arial"/>
                <w:b/>
                <w:bCs/>
                <w:caps/>
                <w:sz w:val="18"/>
              </w:rPr>
            </w:pPr>
            <w:r>
              <w:rPr>
                <w:rFonts w:ascii="Arial" w:hAnsi="Arial" w:cs="Arial"/>
                <w:b/>
                <w:bCs/>
                <w:caps/>
                <w:sz w:val="18"/>
              </w:rPr>
              <w:t>8</w:t>
            </w:r>
          </w:p>
        </w:tc>
        <w:tc>
          <w:tcPr>
            <w:tcW w:w="521" w:type="pct"/>
            <w:vAlign w:val="center"/>
          </w:tcPr>
          <w:p w14:paraId="40AF9680" w14:textId="77777777" w:rsidR="00806FAE" w:rsidRDefault="00806FAE" w:rsidP="00806FA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1299" w:type="pct"/>
          </w:tcPr>
          <w:p w14:paraId="2B2D7E8C"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389" w:type="pct"/>
            <w:vAlign w:val="center"/>
          </w:tcPr>
          <w:p w14:paraId="0B5C96BB" w14:textId="77777777" w:rsidR="00806FAE" w:rsidRDefault="00806FAE" w:rsidP="00806FAE">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7A0F3D8D" w14:textId="77777777" w:rsidR="00806FAE" w:rsidRDefault="00806FAE" w:rsidP="00806FAE">
            <w:pPr>
              <w:ind w:left="100" w:right="100"/>
              <w:jc w:val="center"/>
              <w:rPr>
                <w:rFonts w:ascii="Arial" w:hAnsi="Arial" w:cs="Arial"/>
                <w:b/>
                <w:bCs/>
                <w:caps/>
                <w:sz w:val="16"/>
              </w:rPr>
            </w:pPr>
            <w:r>
              <w:rPr>
                <w:rFonts w:ascii="Arial" w:hAnsi="Arial" w:cs="Arial"/>
                <w:b/>
                <w:bCs/>
                <w:caps/>
                <w:sz w:val="16"/>
              </w:rPr>
              <w:t>caja</w:t>
            </w:r>
          </w:p>
        </w:tc>
        <w:tc>
          <w:tcPr>
            <w:tcW w:w="520" w:type="pct"/>
            <w:vAlign w:val="center"/>
          </w:tcPr>
          <w:p w14:paraId="424DBAAE" w14:textId="017680CD" w:rsidR="00806FAE" w:rsidRPr="00B54C80" w:rsidRDefault="00806FAE" w:rsidP="00806FAE">
            <w:pPr>
              <w:ind w:left="100" w:right="100"/>
              <w:jc w:val="center"/>
              <w:rPr>
                <w:rFonts w:ascii="Arial" w:hAnsi="Arial" w:cs="Arial"/>
                <w:b/>
                <w:bCs/>
                <w:caps/>
                <w:sz w:val="14"/>
                <w:szCs w:val="18"/>
              </w:rPr>
            </w:pPr>
            <w:r w:rsidRPr="00B54C80">
              <w:rPr>
                <w:rFonts w:ascii="Arial" w:hAnsi="Arial" w:cs="Arial"/>
                <w:b/>
                <w:bCs/>
                <w:caps/>
                <w:sz w:val="14"/>
                <w:szCs w:val="18"/>
              </w:rPr>
              <w:t>LAMOTTE</w:t>
            </w:r>
          </w:p>
        </w:tc>
        <w:tc>
          <w:tcPr>
            <w:tcW w:w="715" w:type="pct"/>
            <w:vAlign w:val="center"/>
          </w:tcPr>
          <w:p w14:paraId="61BF6FA2" w14:textId="7DAF9F6A" w:rsidR="00806FAE" w:rsidRPr="00AE2A1B" w:rsidRDefault="00806FAE" w:rsidP="00806FAE">
            <w:pPr>
              <w:ind w:left="100" w:right="100"/>
              <w:jc w:val="center"/>
              <w:rPr>
                <w:rFonts w:ascii="Arial" w:hAnsi="Arial" w:cs="Arial"/>
                <w:b/>
                <w:bCs/>
                <w:caps/>
                <w:sz w:val="12"/>
                <w:szCs w:val="16"/>
              </w:rPr>
            </w:pPr>
            <w:r w:rsidRPr="007418CF">
              <w:rPr>
                <w:rFonts w:ascii="Arial" w:hAnsi="Arial" w:cs="Arial"/>
                <w:b/>
                <w:bCs/>
                <w:caps/>
                <w:sz w:val="12"/>
                <w:szCs w:val="16"/>
              </w:rPr>
              <w:t>GARANTIA</w:t>
            </w:r>
          </w:p>
        </w:tc>
        <w:tc>
          <w:tcPr>
            <w:tcW w:w="714" w:type="pct"/>
          </w:tcPr>
          <w:p w14:paraId="35B93E36" w14:textId="4111C500" w:rsidR="00806FAE" w:rsidRDefault="00806FAE" w:rsidP="00806FA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806FAE" w:rsidRPr="00130227" w14:paraId="1E1D39EE" w14:textId="77777777" w:rsidTr="00806FAE">
        <w:trPr>
          <w:trHeight w:val="343"/>
        </w:trPr>
        <w:tc>
          <w:tcPr>
            <w:tcW w:w="452" w:type="pct"/>
            <w:vAlign w:val="center"/>
          </w:tcPr>
          <w:p w14:paraId="41C00947" w14:textId="77777777" w:rsidR="00806FAE" w:rsidRPr="00346C61" w:rsidRDefault="00806FAE" w:rsidP="00806FAE">
            <w:pPr>
              <w:jc w:val="center"/>
              <w:rPr>
                <w:rFonts w:ascii="Arial" w:hAnsi="Arial" w:cs="Arial"/>
                <w:b/>
                <w:bCs/>
                <w:caps/>
                <w:sz w:val="18"/>
              </w:rPr>
            </w:pPr>
            <w:r>
              <w:rPr>
                <w:rFonts w:ascii="Arial" w:hAnsi="Arial" w:cs="Arial"/>
                <w:b/>
                <w:bCs/>
                <w:caps/>
                <w:sz w:val="18"/>
              </w:rPr>
              <w:t>9</w:t>
            </w:r>
          </w:p>
        </w:tc>
        <w:tc>
          <w:tcPr>
            <w:tcW w:w="521" w:type="pct"/>
            <w:vAlign w:val="center"/>
          </w:tcPr>
          <w:p w14:paraId="7F30C6AD" w14:textId="77777777" w:rsidR="00806FAE" w:rsidRDefault="00806FAE" w:rsidP="00806FA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1299" w:type="pct"/>
          </w:tcPr>
          <w:p w14:paraId="0D42CB8B" w14:textId="77777777" w:rsidR="00806FAE" w:rsidRPr="002A763F" w:rsidRDefault="00806FAE" w:rsidP="00806FAE">
            <w:pPr>
              <w:jc w:val="both"/>
              <w:rPr>
                <w:rFonts w:ascii="Arial" w:hAnsi="Arial" w:cs="Arial"/>
                <w:b/>
                <w:bCs/>
                <w:caps/>
                <w:sz w:val="12"/>
                <w:szCs w:val="12"/>
              </w:rPr>
            </w:pPr>
            <w:r w:rsidRPr="002A763F">
              <w:rPr>
                <w:rFonts w:ascii="Arial" w:hAnsi="Arial" w:cs="Arial"/>
                <w:b/>
                <w:bCs/>
                <w:caps/>
                <w:sz w:val="12"/>
                <w:szCs w:val="12"/>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389" w:type="pct"/>
            <w:vAlign w:val="center"/>
          </w:tcPr>
          <w:p w14:paraId="56874E2A" w14:textId="77777777" w:rsidR="00806FAE" w:rsidRDefault="00806FAE" w:rsidP="00806FAE">
            <w:pPr>
              <w:ind w:left="100" w:right="100"/>
              <w:jc w:val="center"/>
              <w:rPr>
                <w:rFonts w:ascii="Arial" w:hAnsi="Arial" w:cs="Arial"/>
                <w:b/>
                <w:bCs/>
                <w:caps/>
                <w:sz w:val="18"/>
              </w:rPr>
            </w:pPr>
            <w:r>
              <w:rPr>
                <w:rFonts w:ascii="Arial" w:hAnsi="Arial" w:cs="Arial"/>
                <w:b/>
                <w:bCs/>
                <w:caps/>
                <w:sz w:val="18"/>
              </w:rPr>
              <w:t>560</w:t>
            </w:r>
          </w:p>
        </w:tc>
        <w:tc>
          <w:tcPr>
            <w:tcW w:w="390" w:type="pct"/>
            <w:vAlign w:val="center"/>
          </w:tcPr>
          <w:p w14:paraId="1FCE83B7" w14:textId="77777777" w:rsidR="00806FAE" w:rsidRDefault="00806FAE" w:rsidP="00806FAE">
            <w:pPr>
              <w:ind w:left="100" w:right="100"/>
              <w:jc w:val="center"/>
              <w:rPr>
                <w:rFonts w:ascii="Arial" w:hAnsi="Arial" w:cs="Arial"/>
                <w:b/>
                <w:bCs/>
                <w:caps/>
                <w:sz w:val="16"/>
              </w:rPr>
            </w:pPr>
            <w:r>
              <w:rPr>
                <w:rFonts w:ascii="Arial" w:hAnsi="Arial" w:cs="Arial"/>
                <w:b/>
                <w:bCs/>
                <w:caps/>
                <w:sz w:val="16"/>
              </w:rPr>
              <w:t>pieza</w:t>
            </w:r>
          </w:p>
        </w:tc>
        <w:tc>
          <w:tcPr>
            <w:tcW w:w="520" w:type="pct"/>
            <w:vAlign w:val="center"/>
          </w:tcPr>
          <w:p w14:paraId="760D6F27" w14:textId="3A37D76B" w:rsidR="00806FAE" w:rsidRPr="00B54C80" w:rsidRDefault="00806FAE" w:rsidP="00806FAE">
            <w:pPr>
              <w:ind w:left="100" w:right="100"/>
              <w:jc w:val="center"/>
              <w:rPr>
                <w:rFonts w:ascii="Arial" w:hAnsi="Arial" w:cs="Arial"/>
                <w:b/>
                <w:bCs/>
                <w:caps/>
                <w:sz w:val="14"/>
                <w:szCs w:val="18"/>
              </w:rPr>
            </w:pPr>
            <w:r w:rsidRPr="00B54C80">
              <w:rPr>
                <w:rFonts w:ascii="Arial" w:hAnsi="Arial" w:cs="Arial"/>
                <w:b/>
                <w:bCs/>
                <w:caps/>
                <w:sz w:val="14"/>
                <w:szCs w:val="18"/>
              </w:rPr>
              <w:t>LAMOTTE</w:t>
            </w:r>
          </w:p>
        </w:tc>
        <w:tc>
          <w:tcPr>
            <w:tcW w:w="715" w:type="pct"/>
            <w:vAlign w:val="center"/>
          </w:tcPr>
          <w:p w14:paraId="6203A3AF" w14:textId="5583ACAD" w:rsidR="00806FAE" w:rsidRPr="00AE2A1B" w:rsidRDefault="00806FAE" w:rsidP="00806FAE">
            <w:pPr>
              <w:ind w:left="100" w:right="100"/>
              <w:jc w:val="center"/>
              <w:rPr>
                <w:rFonts w:ascii="Arial" w:hAnsi="Arial" w:cs="Arial"/>
                <w:b/>
                <w:bCs/>
                <w:caps/>
                <w:sz w:val="12"/>
                <w:szCs w:val="16"/>
              </w:rPr>
            </w:pPr>
            <w:r w:rsidRPr="007418CF">
              <w:rPr>
                <w:rFonts w:ascii="Arial" w:hAnsi="Arial" w:cs="Arial"/>
                <w:b/>
                <w:bCs/>
                <w:caps/>
                <w:sz w:val="12"/>
                <w:szCs w:val="16"/>
              </w:rPr>
              <w:t>GARANTIA</w:t>
            </w:r>
          </w:p>
        </w:tc>
        <w:tc>
          <w:tcPr>
            <w:tcW w:w="714" w:type="pct"/>
          </w:tcPr>
          <w:p w14:paraId="509FD0E1" w14:textId="082A8381" w:rsidR="00806FAE" w:rsidRDefault="00806FAE" w:rsidP="00806FA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bl>
    <w:p w14:paraId="684E2B92" w14:textId="19EA6652" w:rsidR="002A7953" w:rsidRDefault="002A7953" w:rsidP="003814D0">
      <w:pPr>
        <w:tabs>
          <w:tab w:val="left" w:pos="2166"/>
        </w:tabs>
        <w:ind w:right="140"/>
        <w:jc w:val="both"/>
        <w:rPr>
          <w:rFonts w:ascii="Arial" w:eastAsia="Arial" w:hAnsi="Arial" w:cs="Arial"/>
          <w:b/>
          <w:bCs/>
          <w:spacing w:val="1"/>
          <w:sz w:val="18"/>
          <w:szCs w:val="18"/>
          <w:lang w:val="es-ES"/>
        </w:rPr>
      </w:pPr>
    </w:p>
    <w:bookmarkEnd w:id="8"/>
    <w:p w14:paraId="31E7C6A8" w14:textId="77777777" w:rsidR="002A7953" w:rsidRDefault="002A7953" w:rsidP="003814D0">
      <w:pPr>
        <w:tabs>
          <w:tab w:val="left" w:pos="2166"/>
        </w:tabs>
        <w:ind w:right="140"/>
        <w:jc w:val="both"/>
        <w:rPr>
          <w:rFonts w:ascii="Arial" w:eastAsia="Arial" w:hAnsi="Arial" w:cs="Arial"/>
          <w:b/>
          <w:bCs/>
          <w:spacing w:val="1"/>
          <w:sz w:val="18"/>
          <w:szCs w:val="18"/>
          <w:lang w:val="es-ES"/>
        </w:rPr>
      </w:pPr>
    </w:p>
    <w:p w14:paraId="165444D5" w14:textId="3E4EB9E2" w:rsidR="003814D0" w:rsidRDefault="003814D0" w:rsidP="003814D0">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0B4CEAC4" w14:textId="19F4CBEF" w:rsidR="00095C50" w:rsidRDefault="00095C50" w:rsidP="00095C50">
      <w:pPr>
        <w:tabs>
          <w:tab w:val="left" w:pos="2166"/>
        </w:tabs>
        <w:ind w:right="140"/>
        <w:jc w:val="both"/>
        <w:rPr>
          <w:rFonts w:ascii="Arial" w:eastAsia="Arial" w:hAnsi="Arial" w:cs="Arial"/>
          <w:spacing w:val="1"/>
          <w:sz w:val="22"/>
          <w:szCs w:val="22"/>
          <w:lang w:val="es-ES"/>
        </w:rPr>
      </w:pPr>
    </w:p>
    <w:p w14:paraId="5F403C68" w14:textId="21B15EE5" w:rsidR="003814D0" w:rsidRDefault="003814D0" w:rsidP="00095C50">
      <w:pPr>
        <w:tabs>
          <w:tab w:val="left" w:pos="2166"/>
        </w:tabs>
        <w:ind w:right="140"/>
        <w:jc w:val="both"/>
        <w:rPr>
          <w:rFonts w:ascii="Arial" w:hAnsi="Arial" w:cs="Arial"/>
          <w:sz w:val="18"/>
          <w:szCs w:val="18"/>
        </w:rPr>
      </w:pPr>
      <w:r>
        <w:rPr>
          <w:rFonts w:ascii="Arial" w:eastAsia="Arial" w:hAnsi="Arial" w:cs="Arial"/>
          <w:spacing w:val="1"/>
          <w:sz w:val="18"/>
          <w:szCs w:val="18"/>
          <w:lang w:val="es-ES"/>
        </w:rPr>
        <w:t>E</w:t>
      </w:r>
      <w:r w:rsidRPr="004D60D3">
        <w:rPr>
          <w:rFonts w:ascii="Arial" w:eastAsia="Arial" w:hAnsi="Arial" w:cs="Arial"/>
          <w:spacing w:val="1"/>
          <w:sz w:val="18"/>
          <w:szCs w:val="18"/>
          <w:lang w:val="es-ES"/>
        </w:rPr>
        <w:t xml:space="preserv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ROBERTO CARLOS RAMIREZ SALAZAR</w:t>
      </w:r>
      <w:r w:rsidRPr="00746026">
        <w:rPr>
          <w:rFonts w:ascii="Arial" w:hAnsi="Arial" w:cs="Arial"/>
          <w:sz w:val="18"/>
          <w:szCs w:val="18"/>
        </w:rPr>
        <w:t xml:space="preserve"> no es susceptible de análisis técnico toda vez que no cumple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p w14:paraId="17003BD8" w14:textId="77777777" w:rsidR="00852815" w:rsidRDefault="00852815" w:rsidP="00095C50">
      <w:pPr>
        <w:tabs>
          <w:tab w:val="left" w:pos="2166"/>
        </w:tabs>
        <w:ind w:right="140"/>
        <w:jc w:val="both"/>
        <w:rPr>
          <w:rFonts w:ascii="Arial" w:hAnsi="Arial" w:cs="Arial"/>
          <w:sz w:val="18"/>
          <w:szCs w:val="18"/>
        </w:rPr>
      </w:pPr>
    </w:p>
    <w:p w14:paraId="5622A556" w14:textId="2C923E86" w:rsidR="00852815" w:rsidRDefault="00852815" w:rsidP="00852815">
      <w:pPr>
        <w:tabs>
          <w:tab w:val="left" w:pos="2166"/>
        </w:tabs>
        <w:ind w:right="140"/>
        <w:jc w:val="both"/>
        <w:rPr>
          <w:rFonts w:ascii="Arial" w:hAnsi="Arial" w:cs="Arial"/>
          <w:sz w:val="18"/>
          <w:szCs w:val="18"/>
        </w:rPr>
      </w:pPr>
      <w:r>
        <w:rPr>
          <w:rFonts w:ascii="Arial" w:eastAsia="Arial" w:hAnsi="Arial" w:cs="Arial"/>
          <w:spacing w:val="1"/>
          <w:sz w:val="18"/>
          <w:szCs w:val="18"/>
          <w:lang w:val="es-ES"/>
        </w:rPr>
        <w:t>E</w:t>
      </w:r>
      <w:r w:rsidRPr="004D60D3">
        <w:rPr>
          <w:rFonts w:ascii="Arial" w:eastAsia="Arial" w:hAnsi="Arial" w:cs="Arial"/>
          <w:spacing w:val="1"/>
          <w:sz w:val="18"/>
          <w:szCs w:val="18"/>
          <w:lang w:val="es-ES"/>
        </w:rPr>
        <w:t xml:space="preserv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PLATAFORMA COMERCIAL MEDICA S.A. DE C.V., </w:t>
      </w:r>
      <w:r w:rsidRPr="00746026">
        <w:rPr>
          <w:rFonts w:ascii="Arial" w:hAnsi="Arial" w:cs="Arial"/>
          <w:sz w:val="18"/>
          <w:szCs w:val="18"/>
        </w:rPr>
        <w:t xml:space="preserve">no es susceptible de análisis técnico toda vez que no cumple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p w14:paraId="76C562EE" w14:textId="01757187" w:rsidR="00095C50" w:rsidRDefault="00095C50" w:rsidP="00095C50">
      <w:pPr>
        <w:tabs>
          <w:tab w:val="left" w:pos="2166"/>
        </w:tabs>
        <w:ind w:right="140"/>
        <w:jc w:val="both"/>
        <w:rPr>
          <w:rFonts w:ascii="Arial" w:eastAsia="Arial" w:hAnsi="Arial" w:cs="Arial"/>
          <w:spacing w:val="1"/>
          <w:sz w:val="18"/>
          <w:szCs w:val="18"/>
          <w:lang w:val="es-ES"/>
        </w:rPr>
      </w:pPr>
    </w:p>
    <w:p w14:paraId="1190E92A" w14:textId="7F4DAEAC" w:rsidR="00DD504D" w:rsidRDefault="00DD504D" w:rsidP="00095C50">
      <w:pPr>
        <w:tabs>
          <w:tab w:val="left" w:pos="2166"/>
        </w:tabs>
        <w:ind w:right="140"/>
        <w:jc w:val="both"/>
        <w:rPr>
          <w:rFonts w:ascii="Arial" w:eastAsia="Arial" w:hAnsi="Arial" w:cs="Arial"/>
          <w:spacing w:val="1"/>
          <w:sz w:val="18"/>
          <w:szCs w:val="18"/>
          <w:lang w:val="es-ES"/>
        </w:rPr>
      </w:pPr>
    </w:p>
    <w:p w14:paraId="6232ED96" w14:textId="77777777" w:rsidR="00DD504D" w:rsidRDefault="00DD504D" w:rsidP="00095C50">
      <w:pPr>
        <w:tabs>
          <w:tab w:val="left" w:pos="2166"/>
        </w:tabs>
        <w:ind w:right="140"/>
        <w:jc w:val="both"/>
        <w:rPr>
          <w:rFonts w:ascii="Arial" w:eastAsia="Arial" w:hAnsi="Arial" w:cs="Arial"/>
          <w:spacing w:val="1"/>
          <w:sz w:val="18"/>
          <w:szCs w:val="18"/>
          <w:lang w:val="es-ES"/>
        </w:rPr>
      </w:pPr>
    </w:p>
    <w:p w14:paraId="3F4FFA07" w14:textId="77777777" w:rsidR="00DD504D" w:rsidRDefault="00DD504D" w:rsidP="00095C50">
      <w:pPr>
        <w:tabs>
          <w:tab w:val="left" w:pos="2166"/>
        </w:tabs>
        <w:ind w:right="140"/>
        <w:jc w:val="both"/>
        <w:rPr>
          <w:rFonts w:ascii="Arial" w:eastAsia="Arial" w:hAnsi="Arial" w:cs="Arial"/>
          <w:b/>
          <w:bCs/>
          <w:spacing w:val="1"/>
          <w:sz w:val="18"/>
          <w:szCs w:val="18"/>
          <w:lang w:val="es-ES"/>
        </w:rPr>
      </w:pPr>
    </w:p>
    <w:p w14:paraId="0D714677" w14:textId="5E2647D7" w:rsidR="00095C50" w:rsidRDefault="00095C50" w:rsidP="00095C50">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GRUPO FAYX S.A. DE C.V.,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w:t>
      </w:r>
      <w:r>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S 1</w:t>
      </w:r>
      <w:r w:rsidR="000439A5">
        <w:rPr>
          <w:rFonts w:ascii="Arial" w:eastAsia="Arial" w:hAnsi="Arial" w:cs="Arial"/>
          <w:b/>
          <w:bCs/>
          <w:spacing w:val="1"/>
          <w:sz w:val="18"/>
          <w:szCs w:val="18"/>
          <w:lang w:val="es-ES"/>
        </w:rPr>
        <w:t xml:space="preserve">,2,3,4,5,6,7,8 y </w:t>
      </w:r>
      <w:r>
        <w:rPr>
          <w:rFonts w:ascii="Arial" w:eastAsia="Arial" w:hAnsi="Arial" w:cs="Arial"/>
          <w:b/>
          <w:bCs/>
          <w:spacing w:val="1"/>
          <w:sz w:val="18"/>
          <w:szCs w:val="18"/>
          <w:lang w:val="es-ES"/>
        </w:rPr>
        <w:t>9</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7AEA97C3" w14:textId="14CCFBEB" w:rsidR="00DD504D" w:rsidRDefault="00DD504D" w:rsidP="00095C50">
      <w:pPr>
        <w:tabs>
          <w:tab w:val="left" w:pos="2166"/>
        </w:tabs>
        <w:ind w:right="140"/>
        <w:jc w:val="both"/>
        <w:rPr>
          <w:rFonts w:ascii="Arial" w:eastAsia="Arial" w:hAnsi="Arial" w:cs="Arial"/>
          <w:spacing w:val="1"/>
          <w:sz w:val="18"/>
          <w:szCs w:val="18"/>
          <w:lang w:val="es-ES"/>
        </w:rPr>
      </w:pPr>
    </w:p>
    <w:p w14:paraId="16E92563" w14:textId="3375FA34" w:rsidR="00DD504D" w:rsidRDefault="00DD504D" w:rsidP="00DD504D">
      <w:pPr>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Pr="00DD504D">
        <w:rPr>
          <w:rFonts w:ascii="Arial" w:eastAsiaTheme="minorEastAsia" w:hAnsi="Arial" w:cs="Arial"/>
          <w:b/>
          <w:bCs/>
          <w:sz w:val="18"/>
          <w:szCs w:val="18"/>
        </w:rPr>
        <w:t>KYC MEDICAL S. DE R.L. DE C.V.</w:t>
      </w:r>
      <w:r w:rsidR="009F6AB0">
        <w:rPr>
          <w:rFonts w:ascii="Arial" w:eastAsiaTheme="minorEastAsia" w:hAnsi="Arial" w:cs="Arial"/>
          <w:b/>
          <w:bCs/>
          <w:sz w:val="18"/>
          <w:szCs w:val="18"/>
        </w:rPr>
        <w:t>,</w:t>
      </w:r>
      <w:r>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w:t>
      </w:r>
      <w:r>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S </w:t>
      </w:r>
      <w:r>
        <w:rPr>
          <w:rFonts w:ascii="Arial" w:eastAsia="Arial" w:hAnsi="Arial" w:cs="Arial"/>
          <w:b/>
          <w:bCs/>
          <w:spacing w:val="1"/>
          <w:sz w:val="18"/>
          <w:szCs w:val="18"/>
          <w:lang w:val="es-ES"/>
        </w:rPr>
        <w:t>2,4,5,6,7,8, y 9</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4AA1F5C1" w14:textId="77777777" w:rsidR="009F6AB0" w:rsidRDefault="009F6AB0" w:rsidP="00DD504D">
      <w:pPr>
        <w:rPr>
          <w:rFonts w:ascii="Arial" w:eastAsia="Arial" w:hAnsi="Arial" w:cs="Arial"/>
          <w:spacing w:val="1"/>
          <w:sz w:val="18"/>
          <w:szCs w:val="18"/>
          <w:lang w:val="es-ES"/>
        </w:rPr>
      </w:pPr>
    </w:p>
    <w:p w14:paraId="71A70D2A" w14:textId="77777777" w:rsidR="009F6AB0" w:rsidRPr="00CC5D7F" w:rsidRDefault="009F6AB0" w:rsidP="009F6AB0">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30B1013D" w14:textId="77777777" w:rsidR="009F6AB0" w:rsidRPr="004432DE" w:rsidRDefault="009F6AB0" w:rsidP="009F6AB0">
      <w:pPr>
        <w:ind w:left="284"/>
        <w:jc w:val="both"/>
        <w:rPr>
          <w:rFonts w:ascii="Arial" w:eastAsia="Arial" w:hAnsi="Arial" w:cs="Arial"/>
          <w:b/>
          <w:sz w:val="18"/>
          <w:szCs w:val="18"/>
        </w:rPr>
      </w:pPr>
    </w:p>
    <w:p w14:paraId="11895A1A" w14:textId="77777777" w:rsidR="009F6AB0" w:rsidRDefault="009F6AB0" w:rsidP="009F6AB0">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76B4D851" w14:textId="07E6449C" w:rsidR="009F6AB0" w:rsidRPr="009F6AB0" w:rsidRDefault="009F6AB0" w:rsidP="009F6AB0">
      <w:pPr>
        <w:pStyle w:val="Prrafodelista"/>
        <w:numPr>
          <w:ilvl w:val="0"/>
          <w:numId w:val="1"/>
        </w:numPr>
        <w:ind w:left="284" w:right="140"/>
        <w:jc w:val="both"/>
        <w:rPr>
          <w:rFonts w:ascii="Arial" w:eastAsia="Arial" w:hAnsi="Arial" w:cs="Arial"/>
          <w:b/>
          <w:bCs/>
          <w:spacing w:val="2"/>
          <w:sz w:val="18"/>
          <w:szCs w:val="18"/>
          <w:lang w:val="es-ES"/>
        </w:rPr>
      </w:pPr>
      <w:bookmarkStart w:id="12" w:name="_Hlk110515009"/>
      <w:bookmarkStart w:id="13" w:name="_Hlk112674226"/>
      <w:r>
        <w:rPr>
          <w:rFonts w:ascii="Arial" w:eastAsiaTheme="minorEastAsia" w:hAnsi="Arial" w:cs="Arial"/>
          <w:b/>
          <w:bCs/>
          <w:sz w:val="18"/>
          <w:szCs w:val="18"/>
        </w:rPr>
        <w:t>GRUPO FAYX S.A. DE C.V.</w:t>
      </w:r>
    </w:p>
    <w:p w14:paraId="6986C100" w14:textId="68FD6824" w:rsidR="009F6AB0" w:rsidRPr="009F6AB0" w:rsidRDefault="009F6AB0" w:rsidP="00DD504D">
      <w:pPr>
        <w:pStyle w:val="Prrafodelista"/>
        <w:numPr>
          <w:ilvl w:val="0"/>
          <w:numId w:val="1"/>
        </w:numPr>
        <w:ind w:left="284" w:right="140"/>
        <w:jc w:val="both"/>
        <w:rPr>
          <w:rFonts w:ascii="Arial" w:eastAsia="Arial" w:hAnsi="Arial" w:cs="Arial"/>
          <w:b/>
          <w:bCs/>
          <w:spacing w:val="2"/>
          <w:sz w:val="18"/>
          <w:szCs w:val="18"/>
          <w:lang w:val="es-ES"/>
        </w:rPr>
      </w:pPr>
      <w:bookmarkStart w:id="14" w:name="_Hlk112674244"/>
      <w:bookmarkEnd w:id="13"/>
      <w:r w:rsidRPr="00DD504D">
        <w:rPr>
          <w:rFonts w:ascii="Arial" w:eastAsiaTheme="minorEastAsia" w:hAnsi="Arial" w:cs="Arial"/>
          <w:b/>
          <w:bCs/>
          <w:sz w:val="18"/>
          <w:szCs w:val="18"/>
        </w:rPr>
        <w:t>KYC MEDICAL S. DE R.L. DE C.V.</w:t>
      </w:r>
      <w:bookmarkEnd w:id="12"/>
    </w:p>
    <w:bookmarkEnd w:id="14"/>
    <w:p w14:paraId="6F1B496D" w14:textId="04DCDABB" w:rsidR="009F6AB0" w:rsidRPr="004044EB" w:rsidRDefault="009F6AB0" w:rsidP="004044EB">
      <w:pPr>
        <w:ind w:right="140"/>
        <w:jc w:val="both"/>
        <w:rPr>
          <w:rFonts w:ascii="Arial" w:eastAsiaTheme="minorEastAsia" w:hAnsi="Arial" w:cs="Arial"/>
          <w:b/>
          <w:bCs/>
          <w:sz w:val="18"/>
          <w:szCs w:val="18"/>
        </w:rPr>
      </w:pPr>
    </w:p>
    <w:p w14:paraId="067806AF" w14:textId="17C920E4" w:rsidR="009F6AB0" w:rsidRPr="004432DE" w:rsidRDefault="009F6AB0" w:rsidP="009F6AB0">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ABDCFB679732410BBA039E77630EA51E"/>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bCs/>
              <w:spacing w:val="2"/>
              <w:sz w:val="18"/>
              <w:szCs w:val="18"/>
              <w:lang w:val="es-ES"/>
            </w:rPr>
            <w:t>LICITACIÓN PÚBLICA NACIONAL LSCC-017-2022 SIN CONCURRENCIA DE COMITÉ SEGUNDA VUELTA</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para la</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7206DBADFE5B43DD9531FA295C4835F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eastAsia="Arial" w:hAnsi="Arial" w:cs="Arial"/>
              <w:b/>
              <w:spacing w:val="2"/>
              <w:sz w:val="18"/>
              <w:szCs w:val="18"/>
              <w:lang w:val="es-ES"/>
            </w:rPr>
            <w:t>“ADQUISICIÓN DE PRODUCTOS QUÍMICOS BÁSICOS, MATERIALES E INSTRUMENTAL DE LABORATORIO PARA LA COMISIÓN PARA LA PROTECCIÓN CONTRA RIESGOS SANITARIOS DEL ESTADO DE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6CC33418" w14:textId="77777777" w:rsidR="009F6AB0" w:rsidRDefault="009F6AB0" w:rsidP="009F6AB0">
      <w:pPr>
        <w:ind w:right="140"/>
        <w:jc w:val="both"/>
        <w:rPr>
          <w:rFonts w:ascii="Arial" w:eastAsia="Arial" w:hAnsi="Arial" w:cs="Arial"/>
          <w:sz w:val="18"/>
          <w:szCs w:val="18"/>
        </w:rPr>
      </w:pPr>
    </w:p>
    <w:p w14:paraId="17B27CA0" w14:textId="3423C80C" w:rsidR="009F6AB0" w:rsidRDefault="009F6AB0" w:rsidP="009F6AB0">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Pr>
          <w:rFonts w:ascii="Arial" w:eastAsia="Arial" w:hAnsi="Arial" w:cs="Arial"/>
          <w:b/>
          <w:bCs/>
          <w:sz w:val="18"/>
          <w:szCs w:val="18"/>
        </w:rPr>
        <w:t>NACIONAL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CC-0</w:t>
      </w:r>
      <w:r>
        <w:rPr>
          <w:rFonts w:ascii="Arial" w:eastAsia="Arial" w:hAnsi="Arial" w:cs="Arial"/>
          <w:b/>
          <w:bCs/>
          <w:sz w:val="18"/>
          <w:szCs w:val="18"/>
        </w:rPr>
        <w:t>1</w:t>
      </w:r>
      <w:r>
        <w:rPr>
          <w:rFonts w:ascii="Arial" w:eastAsia="Arial" w:hAnsi="Arial" w:cs="Arial"/>
          <w:b/>
          <w:bCs/>
          <w:sz w:val="18"/>
          <w:szCs w:val="18"/>
        </w:rPr>
        <w:t>7</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Pr>
          <w:rFonts w:ascii="Arial" w:eastAsia="Arial" w:hAnsi="Arial" w:cs="Arial"/>
          <w:b/>
          <w:bCs/>
          <w:sz w:val="18"/>
          <w:szCs w:val="18"/>
        </w:rPr>
        <w:t xml:space="preserve"> SEGUNDA VUELTA</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Pr="009F6AB0">
        <w:rPr>
          <w:rFonts w:ascii="Arial" w:eastAsia="Arial" w:hAnsi="Arial" w:cs="Arial"/>
          <w:b/>
          <w:bCs/>
          <w:sz w:val="18"/>
          <w:szCs w:val="18"/>
        </w:rPr>
        <w:t>GRUPO FAYX S.A. DE C.V.</w:t>
      </w:r>
      <w:r>
        <w:rPr>
          <w:rFonts w:ascii="Arial" w:eastAsia="Arial" w:hAnsi="Arial" w:cs="Arial"/>
          <w:b/>
          <w:bCs/>
          <w:sz w:val="18"/>
          <w:szCs w:val="18"/>
        </w:rPr>
        <w:t xml:space="preserve"> Y </w:t>
      </w:r>
      <w:r w:rsidR="00E051B0" w:rsidRPr="009F6AB0">
        <w:rPr>
          <w:rFonts w:ascii="Arial" w:eastAsia="Arial" w:hAnsi="Arial" w:cs="Arial"/>
          <w:b/>
          <w:bCs/>
          <w:sz w:val="18"/>
          <w:szCs w:val="18"/>
        </w:rPr>
        <w:t>KYC MEDICAL S. DE R.L. DE C.V.</w:t>
      </w:r>
      <w:r w:rsidR="00E051B0">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Pr>
          <w:rFonts w:ascii="Arial" w:eastAsia="Arial" w:hAnsi="Arial" w:cs="Arial"/>
          <w:b/>
          <w:bCs/>
          <w:sz w:val="18"/>
          <w:szCs w:val="18"/>
        </w:rPr>
        <w:t>NACIONAL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CC-0</w:t>
      </w:r>
      <w:r>
        <w:rPr>
          <w:rFonts w:ascii="Arial" w:eastAsia="Arial" w:hAnsi="Arial" w:cs="Arial"/>
          <w:b/>
          <w:bCs/>
          <w:sz w:val="18"/>
          <w:szCs w:val="18"/>
        </w:rPr>
        <w:t>1</w:t>
      </w:r>
      <w:r>
        <w:rPr>
          <w:rFonts w:ascii="Arial" w:eastAsia="Arial" w:hAnsi="Arial" w:cs="Arial"/>
          <w:b/>
          <w:bCs/>
          <w:sz w:val="18"/>
          <w:szCs w:val="18"/>
        </w:rPr>
        <w:t>7</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Pr>
          <w:rFonts w:ascii="Arial" w:eastAsia="Arial" w:hAnsi="Arial" w:cs="Arial"/>
          <w:b/>
          <w:bCs/>
          <w:sz w:val="18"/>
          <w:szCs w:val="18"/>
        </w:rPr>
        <w:t xml:space="preserve"> SEGUNDA VUELTA</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52E27AB9" w14:textId="558AFB73" w:rsidR="009F6AB0" w:rsidRDefault="009F6AB0" w:rsidP="009F6AB0">
      <w:pPr>
        <w:ind w:right="140"/>
        <w:jc w:val="both"/>
        <w:rPr>
          <w:rFonts w:ascii="Arial" w:eastAsia="Arial" w:hAnsi="Arial" w:cs="Arial"/>
          <w:sz w:val="18"/>
          <w:szCs w:val="18"/>
        </w:rPr>
      </w:pPr>
    </w:p>
    <w:p w14:paraId="4FDD485D" w14:textId="772DEC9A" w:rsidR="009F6AB0" w:rsidRDefault="009F6AB0" w:rsidP="009F6AB0">
      <w:pPr>
        <w:ind w:right="140"/>
        <w:jc w:val="both"/>
        <w:rPr>
          <w:rFonts w:ascii="Arial" w:eastAsia="Arial" w:hAnsi="Arial" w:cs="Arial"/>
          <w:sz w:val="18"/>
          <w:szCs w:val="18"/>
        </w:rPr>
      </w:pPr>
    </w:p>
    <w:tbl>
      <w:tblPr>
        <w:tblW w:w="5503" w:type="pct"/>
        <w:tblInd w:w="-743" w:type="dxa"/>
        <w:tblLayout w:type="fixed"/>
        <w:tblCellMar>
          <w:left w:w="10" w:type="dxa"/>
          <w:right w:w="10" w:type="dxa"/>
        </w:tblCellMar>
        <w:tblLook w:val="04A0" w:firstRow="1" w:lastRow="0" w:firstColumn="1" w:lastColumn="0" w:noHBand="0" w:noVBand="1"/>
      </w:tblPr>
      <w:tblGrid>
        <w:gridCol w:w="885"/>
        <w:gridCol w:w="1139"/>
        <w:gridCol w:w="703"/>
        <w:gridCol w:w="993"/>
        <w:gridCol w:w="993"/>
        <w:gridCol w:w="993"/>
        <w:gridCol w:w="1132"/>
        <w:gridCol w:w="993"/>
        <w:gridCol w:w="991"/>
        <w:gridCol w:w="1135"/>
        <w:gridCol w:w="1276"/>
      </w:tblGrid>
      <w:tr w:rsidR="00382A78" w:rsidRPr="004432DE" w14:paraId="1BC92068" w14:textId="77777777" w:rsidTr="001B1A37">
        <w:tc>
          <w:tcPr>
            <w:tcW w:w="394" w:type="pct"/>
            <w:tcBorders>
              <w:bottom w:val="single" w:sz="4" w:space="0" w:color="000000"/>
            </w:tcBorders>
            <w:shd w:val="clear" w:color="auto" w:fill="auto"/>
            <w:tcMar>
              <w:top w:w="0" w:type="dxa"/>
              <w:left w:w="108" w:type="dxa"/>
              <w:bottom w:w="0" w:type="dxa"/>
              <w:right w:w="108" w:type="dxa"/>
            </w:tcMar>
            <w:vAlign w:val="center"/>
          </w:tcPr>
          <w:p w14:paraId="5E3CACE6" w14:textId="77777777" w:rsidR="00986A04" w:rsidRPr="004432DE" w:rsidRDefault="00986A04" w:rsidP="00417E5B">
            <w:pPr>
              <w:ind w:left="-118" w:right="-105"/>
              <w:jc w:val="center"/>
              <w:rPr>
                <w:rFonts w:ascii="Arial" w:hAnsi="Arial" w:cs="Arial"/>
                <w:b/>
                <w:bCs/>
                <w:sz w:val="16"/>
                <w:szCs w:val="16"/>
              </w:rPr>
            </w:pPr>
            <w:bookmarkStart w:id="15" w:name="_Hlk101179834"/>
          </w:p>
        </w:tc>
        <w:tc>
          <w:tcPr>
            <w:tcW w:w="507" w:type="pct"/>
            <w:tcBorders>
              <w:bottom w:val="single" w:sz="4" w:space="0" w:color="000000"/>
            </w:tcBorders>
            <w:shd w:val="clear" w:color="auto" w:fill="auto"/>
            <w:tcMar>
              <w:top w:w="0" w:type="dxa"/>
              <w:left w:w="108" w:type="dxa"/>
              <w:bottom w:w="0" w:type="dxa"/>
              <w:right w:w="108" w:type="dxa"/>
            </w:tcMar>
            <w:vAlign w:val="center"/>
          </w:tcPr>
          <w:p w14:paraId="58C1D602" w14:textId="77777777" w:rsidR="00986A04" w:rsidRPr="004432DE" w:rsidRDefault="00986A04" w:rsidP="00417E5B">
            <w:pPr>
              <w:ind w:right="140"/>
              <w:jc w:val="center"/>
              <w:rPr>
                <w:rFonts w:ascii="Arial" w:eastAsia="Century Gothic" w:hAnsi="Arial" w:cs="Arial"/>
                <w:b/>
                <w:color w:val="000000"/>
                <w:sz w:val="16"/>
                <w:szCs w:val="16"/>
              </w:rPr>
            </w:pPr>
          </w:p>
        </w:tc>
        <w:tc>
          <w:tcPr>
            <w:tcW w:w="313" w:type="pct"/>
            <w:tcBorders>
              <w:bottom w:val="single" w:sz="4" w:space="0" w:color="000000"/>
            </w:tcBorders>
            <w:shd w:val="clear" w:color="auto" w:fill="auto"/>
            <w:tcMar>
              <w:top w:w="0" w:type="dxa"/>
              <w:left w:w="108" w:type="dxa"/>
              <w:bottom w:w="0" w:type="dxa"/>
              <w:right w:w="108" w:type="dxa"/>
            </w:tcMar>
            <w:vAlign w:val="center"/>
          </w:tcPr>
          <w:p w14:paraId="1F3BFE7E" w14:textId="77777777" w:rsidR="00986A04" w:rsidRPr="004432DE" w:rsidRDefault="00986A04" w:rsidP="00417E5B">
            <w:pPr>
              <w:ind w:right="31"/>
              <w:jc w:val="center"/>
              <w:rPr>
                <w:rFonts w:ascii="Arial" w:hAnsi="Arial" w:cs="Arial"/>
                <w:b/>
                <w:bCs/>
                <w:sz w:val="16"/>
                <w:szCs w:val="16"/>
              </w:rPr>
            </w:pPr>
          </w:p>
        </w:tc>
        <w:tc>
          <w:tcPr>
            <w:tcW w:w="44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B9EF399" w14:textId="77777777" w:rsidR="00986A04" w:rsidRDefault="00986A04" w:rsidP="00417E5B">
            <w:pPr>
              <w:rPr>
                <w:rFonts w:ascii="Arial" w:hAnsi="Arial" w:cs="Arial"/>
                <w:b/>
                <w:bCs/>
                <w:sz w:val="16"/>
                <w:szCs w:val="16"/>
              </w:rPr>
            </w:pPr>
          </w:p>
          <w:p w14:paraId="7BF42DE3" w14:textId="77777777" w:rsidR="00986A04" w:rsidRPr="004432DE" w:rsidRDefault="00986A04" w:rsidP="00417E5B">
            <w:pPr>
              <w:jc w:val="center"/>
              <w:rPr>
                <w:rFonts w:ascii="Arial" w:hAnsi="Arial" w:cs="Arial"/>
                <w:b/>
                <w:bCs/>
                <w:sz w:val="16"/>
                <w:szCs w:val="16"/>
              </w:rPr>
            </w:pPr>
          </w:p>
        </w:tc>
        <w:tc>
          <w:tcPr>
            <w:tcW w:w="884"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61916096" w14:textId="13E9BFA1" w:rsidR="00986A04" w:rsidRPr="00E051B0" w:rsidRDefault="00E051B0" w:rsidP="00417E5B">
            <w:pPr>
              <w:ind w:right="140"/>
              <w:jc w:val="center"/>
              <w:rPr>
                <w:rFonts w:ascii="Arial" w:hAnsi="Arial" w:cs="Arial"/>
                <w:sz w:val="16"/>
                <w:szCs w:val="16"/>
              </w:rPr>
            </w:pPr>
            <w:r w:rsidRPr="00E051B0">
              <w:rPr>
                <w:rFonts w:ascii="Arial" w:eastAsia="Arial" w:hAnsi="Arial" w:cs="Arial"/>
                <w:b/>
                <w:bCs/>
                <w:sz w:val="16"/>
                <w:szCs w:val="16"/>
              </w:rPr>
              <w:t>GRUPO FAYX S.A. DE C.V.</w:t>
            </w:r>
          </w:p>
        </w:tc>
        <w:tc>
          <w:tcPr>
            <w:tcW w:w="94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213355E7" w14:textId="5BBE4A4D" w:rsidR="00986A04" w:rsidRPr="00E051B0" w:rsidRDefault="00E051B0" w:rsidP="00417E5B">
            <w:pPr>
              <w:ind w:right="140"/>
              <w:jc w:val="center"/>
              <w:rPr>
                <w:rFonts w:ascii="Arial" w:hAnsi="Arial" w:cs="Arial"/>
                <w:b/>
                <w:bCs/>
                <w:sz w:val="16"/>
                <w:szCs w:val="16"/>
              </w:rPr>
            </w:pPr>
            <w:r w:rsidRPr="00E051B0">
              <w:rPr>
                <w:rFonts w:ascii="Arial" w:eastAsia="Arial" w:hAnsi="Arial" w:cs="Arial"/>
                <w:b/>
                <w:bCs/>
                <w:sz w:val="16"/>
                <w:szCs w:val="16"/>
              </w:rPr>
              <w:t>KYC MEDICAL S. DE R.L. DE C.V.</w:t>
            </w:r>
          </w:p>
        </w:tc>
        <w:tc>
          <w:tcPr>
            <w:tcW w:w="946"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44FB3A1" w14:textId="77777777" w:rsidR="00986A04" w:rsidRPr="004432DE" w:rsidRDefault="00986A04" w:rsidP="00E051B0">
            <w:pPr>
              <w:ind w:right="140"/>
              <w:jc w:val="center"/>
              <w:rPr>
                <w:rFonts w:ascii="Arial" w:hAnsi="Arial" w:cs="Arial"/>
                <w:b/>
                <w:bCs/>
                <w:sz w:val="16"/>
                <w:szCs w:val="16"/>
              </w:rPr>
            </w:pPr>
            <w:r w:rsidRPr="00741C63">
              <w:rPr>
                <w:rFonts w:ascii="Arial" w:hAnsi="Arial" w:cs="Arial"/>
                <w:b/>
                <w:bCs/>
                <w:sz w:val="14"/>
                <w:szCs w:val="14"/>
              </w:rPr>
              <w:t>PRECIO REFERENCIA</w:t>
            </w:r>
          </w:p>
        </w:tc>
        <w:tc>
          <w:tcPr>
            <w:tcW w:w="568" w:type="pct"/>
            <w:tcBorders>
              <w:left w:val="single" w:sz="4" w:space="0" w:color="auto"/>
              <w:bottom w:val="single" w:sz="4" w:space="0" w:color="auto"/>
            </w:tcBorders>
            <w:shd w:val="clear" w:color="auto" w:fill="auto"/>
            <w:vAlign w:val="center"/>
          </w:tcPr>
          <w:p w14:paraId="60AB0419" w14:textId="77777777" w:rsidR="00986A04" w:rsidRPr="004432DE" w:rsidRDefault="00986A04" w:rsidP="00417E5B">
            <w:pPr>
              <w:ind w:right="140"/>
              <w:jc w:val="center"/>
              <w:rPr>
                <w:rFonts w:ascii="Arial" w:hAnsi="Arial" w:cs="Arial"/>
                <w:b/>
                <w:bCs/>
                <w:sz w:val="16"/>
                <w:szCs w:val="16"/>
              </w:rPr>
            </w:pPr>
          </w:p>
        </w:tc>
      </w:tr>
      <w:tr w:rsidR="00986A04" w:rsidRPr="004432DE" w14:paraId="4619AA9B" w14:textId="77777777" w:rsidTr="001B1A37">
        <w:tc>
          <w:tcPr>
            <w:tcW w:w="39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DECE9C9" w14:textId="77777777" w:rsidR="00986A04" w:rsidRPr="00AB65FE" w:rsidRDefault="00986A04" w:rsidP="00417E5B">
            <w:pPr>
              <w:ind w:left="-118" w:right="-105"/>
              <w:jc w:val="center"/>
              <w:rPr>
                <w:rFonts w:ascii="Arial" w:hAnsi="Arial" w:cs="Arial"/>
                <w:b/>
                <w:bCs/>
                <w:sz w:val="16"/>
                <w:szCs w:val="16"/>
              </w:rPr>
            </w:pPr>
            <w:r>
              <w:rPr>
                <w:rFonts w:ascii="Arial" w:hAnsi="Arial" w:cs="Arial"/>
                <w:b/>
                <w:bCs/>
                <w:sz w:val="16"/>
                <w:szCs w:val="16"/>
              </w:rPr>
              <w:t xml:space="preserve">Partida </w:t>
            </w:r>
          </w:p>
        </w:tc>
        <w:tc>
          <w:tcPr>
            <w:tcW w:w="50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4D179BE" w14:textId="031EAD06" w:rsidR="00986A04" w:rsidRPr="004432DE" w:rsidRDefault="00986A04" w:rsidP="00417E5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31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3850EF" w14:textId="77777777" w:rsidR="00986A04" w:rsidRPr="00580903" w:rsidRDefault="00986A04" w:rsidP="00417E5B">
            <w:pPr>
              <w:ind w:left="-107" w:right="-113"/>
              <w:jc w:val="center"/>
              <w:rPr>
                <w:rFonts w:ascii="Arial" w:hAnsi="Arial" w:cs="Arial"/>
                <w:b/>
                <w:bCs/>
                <w:sz w:val="16"/>
                <w:szCs w:val="16"/>
              </w:rPr>
            </w:pPr>
            <w:r w:rsidRPr="00580903">
              <w:rPr>
                <w:rFonts w:ascii="Arial" w:hAnsi="Arial" w:cs="Arial"/>
                <w:b/>
                <w:bCs/>
                <w:sz w:val="16"/>
                <w:szCs w:val="16"/>
              </w:rPr>
              <w:t>Cantidad</w:t>
            </w:r>
          </w:p>
        </w:tc>
        <w:tc>
          <w:tcPr>
            <w:tcW w:w="44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2858B50" w14:textId="77777777" w:rsidR="00986A04" w:rsidRPr="004432DE" w:rsidRDefault="00986A04" w:rsidP="00417E5B">
            <w:pPr>
              <w:ind w:right="-14"/>
              <w:jc w:val="center"/>
              <w:rPr>
                <w:rFonts w:ascii="Arial" w:hAnsi="Arial" w:cs="Arial"/>
                <w:sz w:val="16"/>
                <w:szCs w:val="16"/>
              </w:rPr>
            </w:pPr>
            <w:r w:rsidRPr="004432DE">
              <w:rPr>
                <w:rFonts w:ascii="Arial" w:hAnsi="Arial" w:cs="Arial"/>
                <w:b/>
                <w:bCs/>
                <w:sz w:val="16"/>
                <w:szCs w:val="16"/>
              </w:rPr>
              <w:t>Unidad de Medida</w:t>
            </w:r>
          </w:p>
        </w:tc>
        <w:tc>
          <w:tcPr>
            <w:tcW w:w="44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83E2F2A" w14:textId="77777777" w:rsidR="00986A04" w:rsidRDefault="00986A04" w:rsidP="00417E5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04A44A75" w14:textId="77777777" w:rsidR="00986A04" w:rsidRPr="004432DE" w:rsidRDefault="00986A04" w:rsidP="00417E5B">
            <w:pPr>
              <w:jc w:val="center"/>
              <w:rPr>
                <w:rFonts w:ascii="Arial" w:hAnsi="Arial" w:cs="Arial"/>
                <w:sz w:val="16"/>
                <w:szCs w:val="16"/>
              </w:rPr>
            </w:pPr>
            <w:r>
              <w:rPr>
                <w:rFonts w:ascii="Arial" w:eastAsia="Century Gothic" w:hAnsi="Arial" w:cs="Arial"/>
                <w:color w:val="000000"/>
                <w:sz w:val="16"/>
                <w:szCs w:val="16"/>
              </w:rPr>
              <w:t>Antes IVA</w:t>
            </w:r>
          </w:p>
        </w:tc>
        <w:tc>
          <w:tcPr>
            <w:tcW w:w="44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2DC92912" w14:textId="77777777" w:rsidR="00986A04" w:rsidRPr="00A94192" w:rsidRDefault="00986A04" w:rsidP="00417E5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193964B8" w14:textId="77777777" w:rsidR="00986A04" w:rsidRPr="00AB65FE" w:rsidRDefault="00986A04" w:rsidP="00417E5B">
            <w:pPr>
              <w:ind w:right="140"/>
              <w:jc w:val="center"/>
              <w:rPr>
                <w:rFonts w:ascii="Arial" w:hAnsi="Arial" w:cs="Arial"/>
                <w:bCs/>
                <w:sz w:val="16"/>
                <w:szCs w:val="16"/>
              </w:rPr>
            </w:pPr>
            <w:r>
              <w:rPr>
                <w:rFonts w:ascii="Arial" w:eastAsia="Century Gothic" w:hAnsi="Arial" w:cs="Arial"/>
                <w:color w:val="000000"/>
                <w:sz w:val="16"/>
                <w:szCs w:val="16"/>
              </w:rPr>
              <w:t>Antes IVA</w:t>
            </w:r>
          </w:p>
        </w:tc>
        <w:tc>
          <w:tcPr>
            <w:tcW w:w="504"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49D99DC4" w14:textId="77777777" w:rsidR="00986A04" w:rsidRDefault="00986A04" w:rsidP="00417E5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3C864783" w14:textId="77777777" w:rsidR="00986A04" w:rsidRPr="004432DE" w:rsidRDefault="00986A04" w:rsidP="00417E5B">
            <w:pPr>
              <w:jc w:val="center"/>
              <w:rPr>
                <w:rFonts w:ascii="Arial" w:eastAsia="Century Gothic" w:hAnsi="Arial" w:cs="Arial"/>
                <w:b/>
                <w:color w:val="000000"/>
                <w:sz w:val="16"/>
                <w:szCs w:val="16"/>
              </w:rPr>
            </w:pPr>
            <w:r>
              <w:rPr>
                <w:rFonts w:ascii="Arial" w:eastAsia="Century Gothic" w:hAnsi="Arial" w:cs="Arial"/>
                <w:color w:val="000000"/>
                <w:sz w:val="16"/>
                <w:szCs w:val="16"/>
              </w:rPr>
              <w:t>Antes IVA</w:t>
            </w:r>
          </w:p>
        </w:tc>
        <w:tc>
          <w:tcPr>
            <w:tcW w:w="442"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0672483B" w14:textId="77777777" w:rsidR="00986A04" w:rsidRDefault="00986A04" w:rsidP="00417E5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949B887" w14:textId="77777777" w:rsidR="00986A04" w:rsidRPr="00A94192" w:rsidRDefault="00986A04" w:rsidP="00417E5B">
            <w:pPr>
              <w:jc w:val="center"/>
              <w:rPr>
                <w:rFonts w:ascii="Arial" w:eastAsia="Century Gothic" w:hAnsi="Arial" w:cs="Arial"/>
                <w:b/>
                <w:color w:val="000000"/>
                <w:sz w:val="16"/>
                <w:szCs w:val="16"/>
              </w:rPr>
            </w:pPr>
            <w:r>
              <w:rPr>
                <w:rFonts w:ascii="Arial" w:eastAsia="Century Gothic" w:hAnsi="Arial" w:cs="Arial"/>
                <w:color w:val="000000"/>
                <w:sz w:val="16"/>
                <w:szCs w:val="16"/>
              </w:rPr>
              <w:t>Antes IVA</w:t>
            </w:r>
          </w:p>
        </w:tc>
        <w:tc>
          <w:tcPr>
            <w:tcW w:w="441" w:type="pct"/>
            <w:tcBorders>
              <w:top w:val="single" w:sz="4" w:space="0" w:color="auto"/>
              <w:left w:val="single" w:sz="4" w:space="0" w:color="auto"/>
              <w:bottom w:val="single" w:sz="4" w:space="0" w:color="auto"/>
              <w:right w:val="single" w:sz="4" w:space="0" w:color="auto"/>
            </w:tcBorders>
            <w:shd w:val="clear" w:color="auto" w:fill="D9E2F3"/>
            <w:vAlign w:val="center"/>
          </w:tcPr>
          <w:p w14:paraId="6F4D4CB1" w14:textId="77777777" w:rsidR="00986A04" w:rsidRDefault="00986A04" w:rsidP="00417E5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03841C96" w14:textId="77777777" w:rsidR="00986A04" w:rsidRPr="003C07A9" w:rsidRDefault="00986A04" w:rsidP="00417E5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 IVA</w:t>
            </w:r>
          </w:p>
        </w:tc>
        <w:tc>
          <w:tcPr>
            <w:tcW w:w="505" w:type="pct"/>
            <w:tcBorders>
              <w:top w:val="single" w:sz="4" w:space="0" w:color="auto"/>
              <w:left w:val="single" w:sz="4" w:space="0" w:color="auto"/>
              <w:bottom w:val="single" w:sz="4" w:space="0" w:color="auto"/>
              <w:right w:val="single" w:sz="4" w:space="0" w:color="auto"/>
            </w:tcBorders>
            <w:shd w:val="clear" w:color="auto" w:fill="D9E2F3"/>
            <w:vAlign w:val="center"/>
          </w:tcPr>
          <w:p w14:paraId="7E496AC0" w14:textId="77777777" w:rsidR="00986A04" w:rsidRPr="00A94192" w:rsidRDefault="00986A04" w:rsidP="00417E5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19133CB" w14:textId="77777777" w:rsidR="00986A04" w:rsidRPr="003C07A9" w:rsidRDefault="00986A04" w:rsidP="00417E5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 IVA</w:t>
            </w:r>
          </w:p>
        </w:tc>
        <w:tc>
          <w:tcPr>
            <w:tcW w:w="568" w:type="pct"/>
            <w:tcBorders>
              <w:top w:val="single" w:sz="4" w:space="0" w:color="auto"/>
              <w:left w:val="single" w:sz="4" w:space="0" w:color="auto"/>
              <w:bottom w:val="single" w:sz="4" w:space="0" w:color="auto"/>
              <w:right w:val="single" w:sz="4" w:space="0" w:color="auto"/>
            </w:tcBorders>
            <w:shd w:val="clear" w:color="auto" w:fill="D9E2F3"/>
            <w:vAlign w:val="center"/>
          </w:tcPr>
          <w:p w14:paraId="1A7CF041" w14:textId="77777777" w:rsidR="00986A04" w:rsidRPr="003C07A9" w:rsidRDefault="00986A04" w:rsidP="00417E5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E051B0" w:rsidRPr="004432DE" w14:paraId="325125A6" w14:textId="77777777" w:rsidTr="000439A5">
        <w:trPr>
          <w:trHeight w:val="147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2D09A" w14:textId="77777777" w:rsidR="00E051B0" w:rsidRPr="001C09CD" w:rsidRDefault="00E051B0" w:rsidP="00E051B0">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98B0C" w14:textId="5BB9628F" w:rsidR="00E051B0" w:rsidRPr="00E051B0" w:rsidRDefault="00E051B0" w:rsidP="00E051B0">
            <w:pPr>
              <w:pStyle w:val="Sinespaciado"/>
              <w:jc w:val="both"/>
              <w:rPr>
                <w:rFonts w:ascii="Arial" w:eastAsia="Century Gothic" w:hAnsi="Arial" w:cs="Arial"/>
                <w:b/>
                <w:bCs/>
                <w:color w:val="000000"/>
                <w:sz w:val="10"/>
                <w:szCs w:val="10"/>
              </w:rPr>
            </w:pPr>
            <w:r w:rsidRPr="00E051B0">
              <w:rPr>
                <w:rFonts w:ascii="Arial" w:hAnsi="Arial" w:cs="Arial"/>
                <w:b/>
                <w:bCs/>
                <w:caps/>
                <w:sz w:val="10"/>
                <w:szCs w:val="10"/>
              </w:rPr>
              <w:t>Hipoclorito de calcio al 65% en pastillas de 1” equivalente a 7 gramos. presentacion en cuñetes de 45 kg. vida útil de 2 años a partir de la fecha de entrega.</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5822CD" w14:textId="452F7F55"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t>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C02C6A" w14:textId="261B4BBA" w:rsidR="00E051B0" w:rsidRPr="007650E4"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envase</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B74C71B" w14:textId="77777777" w:rsidR="00E051B0" w:rsidRPr="004C5376" w:rsidRDefault="00E051B0" w:rsidP="000F582E">
            <w:pPr>
              <w:ind w:left="-167"/>
              <w:jc w:val="center"/>
              <w:rPr>
                <w:rFonts w:ascii="Arial" w:eastAsia="Century Gothic" w:hAnsi="Arial" w:cs="Arial"/>
                <w:b/>
                <w:bCs/>
                <w:color w:val="000000"/>
                <w:sz w:val="14"/>
                <w:szCs w:val="14"/>
              </w:rPr>
            </w:pPr>
          </w:p>
          <w:p w14:paraId="7A074686" w14:textId="1469A85E" w:rsidR="00E051B0" w:rsidRPr="004C5376" w:rsidRDefault="00E051B0" w:rsidP="000F582E">
            <w:pPr>
              <w:ind w:left="-167"/>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6,360.00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4297C4B" w14:textId="77777777" w:rsidR="00E051B0" w:rsidRPr="004C5376" w:rsidRDefault="00E051B0" w:rsidP="000F582E">
            <w:pPr>
              <w:ind w:left="-122"/>
              <w:jc w:val="center"/>
              <w:rPr>
                <w:rFonts w:ascii="Arial" w:eastAsia="Century Gothic" w:hAnsi="Arial" w:cs="Arial"/>
                <w:b/>
                <w:bCs/>
                <w:color w:val="000000"/>
                <w:sz w:val="14"/>
                <w:szCs w:val="14"/>
              </w:rPr>
            </w:pPr>
          </w:p>
          <w:p w14:paraId="4691F53B" w14:textId="2F808A93" w:rsidR="00E051B0" w:rsidRPr="004C5376" w:rsidRDefault="00E051B0" w:rsidP="000F582E">
            <w:pPr>
              <w:ind w:left="-122"/>
              <w:jc w:val="center"/>
              <w:rPr>
                <w:rFonts w:ascii="Arial" w:eastAsia="Century Gothic" w:hAnsi="Arial" w:cs="Arial"/>
                <w:b/>
                <w:bCs/>
                <w:color w:val="000000"/>
                <w:sz w:val="16"/>
                <w:szCs w:val="16"/>
              </w:rPr>
            </w:pPr>
            <w:r w:rsidRPr="004C5376">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19,080.00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9A3CF" w14:textId="77777777" w:rsidR="00E051B0" w:rsidRDefault="00E051B0" w:rsidP="00E051B0">
            <w:pPr>
              <w:rPr>
                <w:rFonts w:ascii="Arial" w:eastAsia="Century Gothic" w:hAnsi="Arial" w:cs="Arial"/>
                <w:color w:val="000000"/>
                <w:sz w:val="12"/>
                <w:szCs w:val="12"/>
              </w:rPr>
            </w:pPr>
            <w:r>
              <w:rPr>
                <w:rFonts w:ascii="Arial" w:eastAsia="Century Gothic" w:hAnsi="Arial" w:cs="Arial"/>
                <w:color w:val="000000"/>
                <w:sz w:val="12"/>
                <w:szCs w:val="12"/>
              </w:rPr>
              <w:t xml:space="preserve"> </w:t>
            </w:r>
          </w:p>
          <w:p w14:paraId="1AB80AF6" w14:textId="77777777" w:rsidR="00EE6A6E" w:rsidRDefault="00EE6A6E" w:rsidP="00E051B0">
            <w:pPr>
              <w:ind w:left="-131"/>
              <w:jc w:val="center"/>
              <w:rPr>
                <w:rFonts w:ascii="Arial" w:eastAsia="Century Gothic" w:hAnsi="Arial" w:cs="Arial"/>
                <w:b/>
                <w:bCs/>
                <w:color w:val="000000"/>
                <w:sz w:val="14"/>
                <w:szCs w:val="14"/>
              </w:rPr>
            </w:pPr>
          </w:p>
          <w:p w14:paraId="1D8E3210" w14:textId="11378A0F" w:rsidR="00E051B0" w:rsidRPr="0096640D" w:rsidRDefault="00E051B0" w:rsidP="00E051B0">
            <w:pPr>
              <w:ind w:left="-131"/>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00EE6A6E">
              <w:rPr>
                <w:rFonts w:ascii="Arial" w:eastAsia="Century Gothic" w:hAnsi="Arial" w:cs="Arial"/>
                <w:b/>
                <w:bCs/>
                <w:color w:val="000000"/>
                <w:sz w:val="14"/>
                <w:szCs w:val="14"/>
              </w:rPr>
              <w:t xml:space="preserve">NO COTIZA </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35EEF" w14:textId="77777777" w:rsidR="00E051B0" w:rsidRDefault="00E051B0" w:rsidP="00E051B0">
            <w:pPr>
              <w:tabs>
                <w:tab w:val="left" w:pos="542"/>
              </w:tabs>
              <w:rPr>
                <w:rFonts w:ascii="Arial" w:eastAsia="Century Gothic" w:hAnsi="Arial" w:cs="Arial"/>
                <w:color w:val="000000"/>
                <w:sz w:val="12"/>
                <w:szCs w:val="12"/>
              </w:rPr>
            </w:pPr>
          </w:p>
          <w:p w14:paraId="646A3AE7" w14:textId="77777777" w:rsidR="00EE6A6E" w:rsidRDefault="00EE6A6E" w:rsidP="00EE6A6E">
            <w:pPr>
              <w:rPr>
                <w:rFonts w:ascii="Arial" w:eastAsia="Century Gothic" w:hAnsi="Arial" w:cs="Arial"/>
                <w:color w:val="000000"/>
                <w:sz w:val="12"/>
                <w:szCs w:val="12"/>
              </w:rPr>
            </w:pPr>
          </w:p>
          <w:p w14:paraId="2EFDEFD6" w14:textId="5A62893B" w:rsidR="00E051B0" w:rsidRPr="003C07A9" w:rsidRDefault="00EE6A6E" w:rsidP="00EE6A6E">
            <w:pPr>
              <w:tabs>
                <w:tab w:val="left" w:pos="542"/>
              </w:tabs>
              <w:jc w:val="center"/>
              <w:rPr>
                <w:rFonts w:ascii="Arial" w:eastAsia="Century Gothic" w:hAnsi="Arial" w:cs="Arial"/>
                <w:sz w:val="16"/>
                <w:szCs w:val="16"/>
              </w:rPr>
            </w:pPr>
            <w:r>
              <w:rPr>
                <w:rFonts w:ascii="Arial" w:eastAsia="Century Gothic" w:hAnsi="Arial" w:cs="Arial"/>
                <w:b/>
                <w:bCs/>
                <w:color w:val="000000"/>
                <w:sz w:val="14"/>
                <w:szCs w:val="14"/>
              </w:rPr>
              <w:t xml:space="preserve"> NO COTIZA</w:t>
            </w:r>
          </w:p>
        </w:tc>
        <w:tc>
          <w:tcPr>
            <w:tcW w:w="441" w:type="pct"/>
            <w:tcBorders>
              <w:top w:val="single" w:sz="4" w:space="0" w:color="auto"/>
              <w:left w:val="single" w:sz="4" w:space="0" w:color="auto"/>
              <w:bottom w:val="single" w:sz="4" w:space="0" w:color="auto"/>
              <w:right w:val="single" w:sz="4" w:space="0" w:color="auto"/>
            </w:tcBorders>
            <w:vAlign w:val="center"/>
          </w:tcPr>
          <w:p w14:paraId="568FB66A" w14:textId="77777777" w:rsidR="00A3347B" w:rsidRDefault="00A3347B" w:rsidP="00E051B0">
            <w:pPr>
              <w:jc w:val="center"/>
              <w:rPr>
                <w:rFonts w:ascii="Arial Narrow" w:eastAsia="Century Gothic" w:hAnsi="Arial Narrow" w:cs="Arial"/>
                <w:b/>
                <w:bCs/>
                <w:color w:val="000000"/>
                <w:sz w:val="16"/>
                <w:szCs w:val="16"/>
              </w:rPr>
            </w:pPr>
          </w:p>
          <w:p w14:paraId="0BB481AC" w14:textId="5393577A" w:rsidR="00E051B0" w:rsidRPr="00A733AB" w:rsidRDefault="00E051B0" w:rsidP="00E051B0">
            <w:pPr>
              <w:jc w:val="center"/>
              <w:rPr>
                <w:rFonts w:ascii="Arial Narrow" w:eastAsia="Century Gothic" w:hAnsi="Arial Narrow" w:cs="Arial"/>
                <w:b/>
                <w:bCs/>
                <w:color w:val="000000"/>
                <w:sz w:val="16"/>
                <w:szCs w:val="16"/>
              </w:rPr>
            </w:pPr>
            <w:r w:rsidRPr="00A733AB">
              <w:rPr>
                <w:rFonts w:ascii="Arial Narrow" w:eastAsia="Century Gothic" w:hAnsi="Arial Narrow" w:cs="Arial"/>
                <w:b/>
                <w:bCs/>
                <w:color w:val="000000"/>
                <w:sz w:val="16"/>
                <w:szCs w:val="16"/>
              </w:rPr>
              <w:t xml:space="preserve">$ </w:t>
            </w:r>
            <w:r w:rsidR="00A733AB" w:rsidRPr="00A733AB">
              <w:rPr>
                <w:rFonts w:ascii="Arial Narrow" w:eastAsia="Century Gothic" w:hAnsi="Arial Narrow" w:cs="Arial"/>
                <w:b/>
                <w:bCs/>
                <w:color w:val="000000"/>
                <w:sz w:val="16"/>
                <w:szCs w:val="16"/>
              </w:rPr>
              <w:t>7,135.61</w:t>
            </w:r>
          </w:p>
        </w:tc>
        <w:tc>
          <w:tcPr>
            <w:tcW w:w="505" w:type="pct"/>
            <w:tcBorders>
              <w:top w:val="single" w:sz="4" w:space="0" w:color="auto"/>
              <w:left w:val="single" w:sz="4" w:space="0" w:color="auto"/>
              <w:bottom w:val="single" w:sz="4" w:space="0" w:color="auto"/>
              <w:right w:val="single" w:sz="4" w:space="0" w:color="auto"/>
            </w:tcBorders>
            <w:vAlign w:val="center"/>
          </w:tcPr>
          <w:p w14:paraId="5E6976EB" w14:textId="551C9104" w:rsidR="00A733AB" w:rsidRPr="00A733AB" w:rsidRDefault="00E051B0" w:rsidP="00E051B0">
            <w:pPr>
              <w:ind w:left="-86"/>
              <w:jc w:val="center"/>
              <w:rPr>
                <w:rFonts w:ascii="Arial Narrow" w:eastAsia="Century Gothic" w:hAnsi="Arial Narrow" w:cs="Arial"/>
                <w:b/>
                <w:bCs/>
                <w:color w:val="000000"/>
                <w:sz w:val="16"/>
                <w:szCs w:val="16"/>
              </w:rPr>
            </w:pPr>
            <w:r w:rsidRPr="00A733AB">
              <w:rPr>
                <w:rFonts w:ascii="Arial Narrow" w:eastAsia="Century Gothic" w:hAnsi="Arial Narrow" w:cs="Arial"/>
                <w:b/>
                <w:bCs/>
                <w:color w:val="000000"/>
                <w:sz w:val="16"/>
                <w:szCs w:val="16"/>
              </w:rPr>
              <w:t xml:space="preserve"> </w:t>
            </w:r>
          </w:p>
          <w:p w14:paraId="152D1CE9" w14:textId="77777777" w:rsidR="00A3347B" w:rsidRDefault="00A3347B" w:rsidP="00A733AB">
            <w:pPr>
              <w:jc w:val="center"/>
              <w:rPr>
                <w:rFonts w:ascii="Arial Narrow" w:hAnsi="Arial Narrow" w:cs="Calibri"/>
                <w:b/>
                <w:bCs/>
                <w:color w:val="000000"/>
                <w:sz w:val="16"/>
                <w:szCs w:val="16"/>
              </w:rPr>
            </w:pPr>
          </w:p>
          <w:p w14:paraId="40E05ECA" w14:textId="6255EB34" w:rsidR="00A733AB" w:rsidRPr="00A733AB" w:rsidRDefault="00A733AB" w:rsidP="00A733AB">
            <w:pPr>
              <w:jc w:val="center"/>
              <w:rPr>
                <w:rFonts w:ascii="Arial Narrow" w:hAnsi="Arial Narrow" w:cs="Calibri"/>
                <w:b/>
                <w:bCs/>
                <w:color w:val="000000"/>
                <w:sz w:val="16"/>
                <w:szCs w:val="16"/>
              </w:rPr>
            </w:pPr>
            <w:r w:rsidRPr="00A733AB">
              <w:rPr>
                <w:rFonts w:ascii="Arial Narrow" w:hAnsi="Arial Narrow" w:cs="Calibri"/>
                <w:b/>
                <w:bCs/>
                <w:color w:val="000000"/>
                <w:sz w:val="16"/>
                <w:szCs w:val="16"/>
              </w:rPr>
              <w:t xml:space="preserve">$    21,406.84 </w:t>
            </w:r>
          </w:p>
          <w:p w14:paraId="26DF47E7" w14:textId="78408634" w:rsidR="00E051B0" w:rsidRPr="00A733AB" w:rsidRDefault="00E051B0" w:rsidP="00E051B0">
            <w:pPr>
              <w:ind w:left="-86"/>
              <w:jc w:val="center"/>
              <w:rPr>
                <w:rFonts w:ascii="Arial Narrow" w:eastAsia="Century Gothic" w:hAnsi="Arial Narrow" w:cs="Arial"/>
                <w:b/>
                <w:bCs/>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62708" w14:textId="7DC58E4A" w:rsidR="00E051B0" w:rsidRPr="00F6071A" w:rsidRDefault="00E051B0" w:rsidP="000F582E">
            <w:pPr>
              <w:jc w:val="center"/>
              <w:rPr>
                <w:rFonts w:ascii="Arial" w:eastAsia="Century Gothic" w:hAnsi="Arial" w:cs="Arial"/>
                <w:b/>
                <w:bCs/>
                <w:color w:val="000000"/>
                <w:sz w:val="14"/>
                <w:szCs w:val="14"/>
              </w:rPr>
            </w:pPr>
          </w:p>
          <w:p w14:paraId="148BD5BC" w14:textId="77777777" w:rsidR="00A3347B" w:rsidRDefault="00A3347B" w:rsidP="000F582E">
            <w:pPr>
              <w:ind w:left="-86"/>
              <w:jc w:val="center"/>
              <w:rPr>
                <w:rFonts w:ascii="Arial" w:eastAsia="Century Gothic" w:hAnsi="Arial" w:cs="Arial"/>
                <w:b/>
                <w:bCs/>
                <w:color w:val="000000"/>
                <w:sz w:val="14"/>
                <w:szCs w:val="14"/>
              </w:rPr>
            </w:pPr>
          </w:p>
          <w:p w14:paraId="5DDD84F6" w14:textId="77777777" w:rsidR="00A3347B" w:rsidRDefault="00A3347B" w:rsidP="000F582E">
            <w:pPr>
              <w:ind w:left="-86"/>
              <w:jc w:val="center"/>
              <w:rPr>
                <w:rFonts w:ascii="Arial" w:eastAsia="Century Gothic" w:hAnsi="Arial" w:cs="Arial"/>
                <w:b/>
                <w:bCs/>
                <w:color w:val="000000"/>
                <w:sz w:val="14"/>
                <w:szCs w:val="14"/>
              </w:rPr>
            </w:pPr>
          </w:p>
          <w:p w14:paraId="38370B31" w14:textId="7EBAC326" w:rsidR="00E56099" w:rsidRPr="00E56099" w:rsidRDefault="00E56099" w:rsidP="000F582E">
            <w:pPr>
              <w:ind w:left="-86"/>
              <w:jc w:val="center"/>
              <w:rPr>
                <w:rFonts w:ascii="Arial" w:eastAsia="Century Gothic" w:hAnsi="Arial" w:cs="Arial"/>
                <w:b/>
                <w:bCs/>
                <w:color w:val="000000"/>
                <w:sz w:val="14"/>
                <w:szCs w:val="14"/>
              </w:rPr>
            </w:pPr>
            <w:r w:rsidRPr="00E56099">
              <w:rPr>
                <w:rFonts w:ascii="Arial" w:eastAsia="Century Gothic" w:hAnsi="Arial" w:cs="Arial"/>
                <w:b/>
                <w:bCs/>
                <w:color w:val="000000"/>
                <w:sz w:val="14"/>
                <w:szCs w:val="14"/>
              </w:rPr>
              <w:t>-10.87%</w:t>
            </w:r>
          </w:p>
          <w:p w14:paraId="32B5373C" w14:textId="77777777" w:rsidR="00E56099" w:rsidRPr="00E56099" w:rsidRDefault="00E56099" w:rsidP="000F582E">
            <w:pPr>
              <w:ind w:left="-86"/>
              <w:jc w:val="center"/>
              <w:rPr>
                <w:rFonts w:ascii="Arial" w:eastAsia="Century Gothic" w:hAnsi="Arial" w:cs="Arial"/>
                <w:b/>
                <w:bCs/>
                <w:color w:val="000000"/>
                <w:sz w:val="14"/>
                <w:szCs w:val="14"/>
              </w:rPr>
            </w:pPr>
          </w:p>
          <w:p w14:paraId="58A44DFF" w14:textId="4AE0738E" w:rsidR="00E051B0" w:rsidRPr="00CD7AE5" w:rsidRDefault="00E051B0" w:rsidP="000F582E">
            <w:pPr>
              <w:ind w:left="-86"/>
              <w:jc w:val="center"/>
              <w:rPr>
                <w:rFonts w:ascii="Arial" w:eastAsia="Century Gothic" w:hAnsi="Arial" w:cs="Arial"/>
                <w:b/>
                <w:bCs/>
                <w:color w:val="000000"/>
                <w:sz w:val="14"/>
                <w:szCs w:val="14"/>
              </w:rPr>
            </w:pPr>
          </w:p>
        </w:tc>
      </w:tr>
      <w:tr w:rsidR="00E051B0" w:rsidRPr="002E2438" w14:paraId="36F23C80" w14:textId="77777777" w:rsidTr="000439A5">
        <w:trPr>
          <w:trHeight w:val="964"/>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E2E5D" w14:textId="77777777" w:rsidR="00E051B0" w:rsidRPr="001C09CD"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2</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5968E" w14:textId="7206DC64" w:rsidR="00E051B0" w:rsidRPr="00E051B0" w:rsidRDefault="00E051B0" w:rsidP="00E051B0">
            <w:pPr>
              <w:pStyle w:val="Sinespaciado"/>
              <w:jc w:val="both"/>
              <w:rPr>
                <w:rFonts w:ascii="Arial" w:eastAsia="Century Gothic" w:hAnsi="Arial" w:cs="Arial"/>
                <w:b/>
                <w:bCs/>
                <w:color w:val="000000"/>
                <w:sz w:val="10"/>
                <w:szCs w:val="10"/>
              </w:rPr>
            </w:pPr>
            <w:r w:rsidRPr="00E051B0">
              <w:rPr>
                <w:rFonts w:ascii="Arial" w:hAnsi="Arial" w:cs="Arial"/>
                <w:b/>
                <w:bCs/>
                <w:caps/>
                <w:sz w:val="10"/>
                <w:szCs w:val="10"/>
              </w:rPr>
              <w:t xml:space="preserve">pruebas rapidas colilert para determinacion de coliformes fecales en agua. presentacion 5 PRUEBAS, CADUCIDAD minima de 6 </w:t>
            </w:r>
            <w:r w:rsidRPr="00E051B0">
              <w:rPr>
                <w:rFonts w:ascii="Arial" w:hAnsi="Arial" w:cs="Arial"/>
                <w:b/>
                <w:bCs/>
                <w:caps/>
                <w:sz w:val="10"/>
                <w:szCs w:val="10"/>
              </w:rPr>
              <w:lastRenderedPageBreak/>
              <w:t>MESES. se sugiere marca COLILERT O SIMILAR EN CALIDAD.</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CD874D" w14:textId="4A34BDEA"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lastRenderedPageBreak/>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CC53E9" w14:textId="0034F065"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4BC01AA" w14:textId="640F0979"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52,660.00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B98AAE7" w14:textId="76DD42F3"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52,660.00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13916" w14:textId="5E99825D" w:rsidR="00E051B0" w:rsidRPr="005C1C93" w:rsidRDefault="00E051B0" w:rsidP="00E051B0">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EE6A6E">
              <w:rPr>
                <w:rFonts w:ascii="Arial" w:eastAsia="Century Gothic" w:hAnsi="Arial" w:cs="Arial"/>
                <w:b/>
                <w:bCs/>
                <w:color w:val="000000"/>
                <w:sz w:val="14"/>
                <w:szCs w:val="14"/>
              </w:rPr>
              <w:t>8,773.69</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7BA4F" w14:textId="2CC87CBB" w:rsidR="00E051B0" w:rsidRPr="005C1C93" w:rsidRDefault="00E051B0" w:rsidP="00E051B0">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w:t>
            </w:r>
            <w:r w:rsidR="00EE6A6E">
              <w:rPr>
                <w:rFonts w:ascii="Arial" w:eastAsia="Century Gothic" w:hAnsi="Arial" w:cs="Arial"/>
                <w:b/>
                <w:bCs/>
                <w:color w:val="000000"/>
                <w:sz w:val="14"/>
                <w:szCs w:val="14"/>
              </w:rPr>
              <w:t xml:space="preserve"> </w:t>
            </w:r>
            <w:r w:rsidR="00EE6A6E">
              <w:rPr>
                <w:rFonts w:ascii="Arial" w:eastAsia="Century Gothic" w:hAnsi="Arial" w:cs="Arial"/>
                <w:b/>
                <w:bCs/>
                <w:color w:val="000000"/>
                <w:sz w:val="14"/>
                <w:szCs w:val="14"/>
              </w:rPr>
              <w:t>8,773.69</w:t>
            </w:r>
          </w:p>
        </w:tc>
        <w:tc>
          <w:tcPr>
            <w:tcW w:w="441" w:type="pct"/>
            <w:tcBorders>
              <w:top w:val="single" w:sz="4" w:space="0" w:color="auto"/>
              <w:left w:val="single" w:sz="4" w:space="0" w:color="auto"/>
              <w:bottom w:val="single" w:sz="4" w:space="0" w:color="auto"/>
              <w:right w:val="single" w:sz="4" w:space="0" w:color="auto"/>
            </w:tcBorders>
            <w:vAlign w:val="center"/>
          </w:tcPr>
          <w:p w14:paraId="00CE8ACE" w14:textId="77777777" w:rsidR="00E051B0" w:rsidRPr="00A733AB" w:rsidRDefault="00E051B0" w:rsidP="00A733AB">
            <w:pPr>
              <w:jc w:val="center"/>
              <w:rPr>
                <w:rFonts w:ascii="Arial Narrow" w:eastAsia="Century Gothic" w:hAnsi="Arial Narrow" w:cs="Arial"/>
                <w:b/>
                <w:bCs/>
                <w:color w:val="000000"/>
                <w:sz w:val="18"/>
                <w:szCs w:val="18"/>
              </w:rPr>
            </w:pPr>
          </w:p>
          <w:p w14:paraId="0F3E1A30" w14:textId="5216AB36"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$ 57,222.17</w:t>
            </w:r>
          </w:p>
          <w:p w14:paraId="0EAFB404" w14:textId="4FB75A68"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502F2704" w14:textId="13D51855" w:rsidR="00A733AB" w:rsidRPr="00A733AB" w:rsidRDefault="00A733AB" w:rsidP="00A733AB">
            <w:pPr>
              <w:ind w:left="-86"/>
              <w:jc w:val="center"/>
              <w:rPr>
                <w:rFonts w:ascii="Arial Narrow" w:eastAsia="Century Gothic" w:hAnsi="Arial Narrow" w:cs="Arial"/>
                <w:b/>
                <w:bCs/>
                <w:color w:val="000000"/>
                <w:sz w:val="18"/>
                <w:szCs w:val="18"/>
              </w:rPr>
            </w:pPr>
          </w:p>
          <w:p w14:paraId="60AE9EF0" w14:textId="4AB32A75"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57,222.17</w:t>
            </w:r>
          </w:p>
          <w:p w14:paraId="0599B342" w14:textId="56709D4C"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06E521" w14:textId="77777777" w:rsidR="00A3347B" w:rsidRDefault="00A3347B" w:rsidP="000F582E">
            <w:pPr>
              <w:ind w:left="-86"/>
              <w:jc w:val="center"/>
              <w:rPr>
                <w:rFonts w:ascii="Arial" w:eastAsia="Century Gothic" w:hAnsi="Arial" w:cs="Arial"/>
                <w:b/>
                <w:bCs/>
                <w:color w:val="000000"/>
                <w:sz w:val="14"/>
                <w:szCs w:val="14"/>
              </w:rPr>
            </w:pPr>
          </w:p>
          <w:p w14:paraId="6124690B" w14:textId="77777777" w:rsidR="00A3347B" w:rsidRDefault="00A3347B" w:rsidP="000F582E">
            <w:pPr>
              <w:ind w:left="-86"/>
              <w:jc w:val="center"/>
              <w:rPr>
                <w:rFonts w:ascii="Arial" w:eastAsia="Century Gothic" w:hAnsi="Arial" w:cs="Arial"/>
                <w:b/>
                <w:bCs/>
                <w:color w:val="000000"/>
                <w:sz w:val="14"/>
                <w:szCs w:val="14"/>
              </w:rPr>
            </w:pPr>
          </w:p>
          <w:p w14:paraId="69F4403E" w14:textId="3A90D411" w:rsidR="00E56099" w:rsidRPr="00E56099" w:rsidRDefault="00E56099" w:rsidP="000F582E">
            <w:pPr>
              <w:ind w:left="-86"/>
              <w:jc w:val="center"/>
              <w:rPr>
                <w:rFonts w:ascii="Arial" w:eastAsia="Century Gothic" w:hAnsi="Arial" w:cs="Arial"/>
                <w:b/>
                <w:bCs/>
                <w:color w:val="000000"/>
                <w:sz w:val="14"/>
                <w:szCs w:val="14"/>
              </w:rPr>
            </w:pPr>
            <w:r w:rsidRPr="00E56099">
              <w:rPr>
                <w:rFonts w:ascii="Arial" w:eastAsia="Century Gothic" w:hAnsi="Arial" w:cs="Arial"/>
                <w:b/>
                <w:bCs/>
                <w:color w:val="000000"/>
                <w:sz w:val="14"/>
                <w:szCs w:val="14"/>
              </w:rPr>
              <w:t>-7.97%</w:t>
            </w:r>
          </w:p>
          <w:p w14:paraId="5A5180C2" w14:textId="77777777" w:rsidR="00E56099" w:rsidRPr="00E56099" w:rsidRDefault="00E56099" w:rsidP="000F582E">
            <w:pPr>
              <w:ind w:left="-86"/>
              <w:jc w:val="center"/>
              <w:rPr>
                <w:rFonts w:ascii="Arial" w:eastAsia="Century Gothic" w:hAnsi="Arial" w:cs="Arial"/>
                <w:b/>
                <w:bCs/>
                <w:color w:val="000000"/>
                <w:sz w:val="14"/>
                <w:szCs w:val="14"/>
              </w:rPr>
            </w:pPr>
          </w:p>
          <w:p w14:paraId="747E939F" w14:textId="1FBDE728" w:rsidR="00E051B0" w:rsidRPr="002E2438" w:rsidRDefault="00E051B0" w:rsidP="000F582E">
            <w:pPr>
              <w:ind w:left="-86"/>
              <w:jc w:val="center"/>
              <w:rPr>
                <w:rFonts w:ascii="Arial" w:eastAsia="Century Gothic" w:hAnsi="Arial" w:cs="Arial"/>
                <w:b/>
                <w:bCs/>
                <w:color w:val="000000"/>
                <w:sz w:val="14"/>
                <w:szCs w:val="14"/>
              </w:rPr>
            </w:pPr>
          </w:p>
        </w:tc>
      </w:tr>
      <w:tr w:rsidR="00EE6A6E" w:rsidRPr="002E2438" w14:paraId="5494E5AC" w14:textId="77777777" w:rsidTr="000439A5">
        <w:trPr>
          <w:trHeight w:val="147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7D4CB" w14:textId="77777777" w:rsidR="00EE6A6E" w:rsidRPr="001C09CD" w:rsidRDefault="00EE6A6E" w:rsidP="00EE6A6E">
            <w:pPr>
              <w:pStyle w:val="Standard"/>
              <w:spacing w:after="0"/>
              <w:ind w:right="77"/>
              <w:jc w:val="center"/>
              <w:rPr>
                <w:rFonts w:ascii="Arial" w:eastAsia="Arial" w:hAnsi="Arial" w:cs="Arial"/>
                <w:b/>
                <w:bCs/>
                <w:sz w:val="16"/>
                <w:szCs w:val="16"/>
              </w:rPr>
            </w:pPr>
            <w:r>
              <w:rPr>
                <w:rFonts w:ascii="Arial" w:eastAsia="Arial" w:hAnsi="Arial" w:cs="Arial"/>
                <w:b/>
                <w:bCs/>
                <w:sz w:val="16"/>
                <w:szCs w:val="16"/>
              </w:rPr>
              <w:t>3</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B1E80" w14:textId="0C41DD5F" w:rsidR="00EE6A6E" w:rsidRPr="00E051B0" w:rsidRDefault="00EE6A6E" w:rsidP="00EE6A6E">
            <w:pPr>
              <w:pStyle w:val="Sinespaciado"/>
              <w:jc w:val="both"/>
              <w:rPr>
                <w:rFonts w:ascii="Arial" w:eastAsia="Century Gothic" w:hAnsi="Arial" w:cs="Arial"/>
                <w:b/>
                <w:bCs/>
                <w:color w:val="000000"/>
                <w:sz w:val="10"/>
                <w:szCs w:val="10"/>
              </w:rPr>
            </w:pPr>
            <w:r w:rsidRPr="00E051B0">
              <w:rPr>
                <w:rFonts w:ascii="Arial" w:hAnsi="Arial" w:cs="Arial"/>
                <w:b/>
                <w:bCs/>
                <w:caps/>
                <w:sz w:val="10"/>
                <w:szCs w:val="10"/>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4DFB88" w14:textId="64669245" w:rsidR="00EE6A6E" w:rsidRPr="00FE2D20" w:rsidRDefault="00EE6A6E" w:rsidP="00EE6A6E">
            <w:pPr>
              <w:pStyle w:val="Sinespaciado"/>
              <w:jc w:val="center"/>
              <w:rPr>
                <w:rFonts w:ascii="Arial" w:eastAsia="Arial" w:hAnsi="Arial" w:cs="Arial"/>
                <w:color w:val="000000"/>
                <w:sz w:val="14"/>
                <w:szCs w:val="16"/>
              </w:rPr>
            </w:pPr>
            <w:r>
              <w:rPr>
                <w:rFonts w:ascii="Arial" w:hAnsi="Arial" w:cs="Arial"/>
                <w:b/>
                <w:bCs/>
                <w:caps/>
                <w:sz w:val="18"/>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73A97" w14:textId="09F713A8" w:rsidR="00EE6A6E" w:rsidRDefault="00EE6A6E" w:rsidP="00EE6A6E">
            <w:pPr>
              <w:pStyle w:val="Sinespaciado"/>
              <w:rPr>
                <w:rFonts w:ascii="Arial" w:eastAsia="Arial" w:hAnsi="Arial" w:cs="Arial"/>
                <w:b/>
                <w:bCs/>
                <w:color w:val="000000"/>
                <w:sz w:val="16"/>
                <w:szCs w:val="16"/>
              </w:rPr>
            </w:pPr>
            <w:r>
              <w:rPr>
                <w:rFonts w:ascii="Arial" w:hAnsi="Arial" w:cs="Arial"/>
                <w:b/>
                <w:bCs/>
                <w:caps/>
                <w:sz w:val="16"/>
              </w:rPr>
              <w:t>pieza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51B5368" w14:textId="77777777" w:rsidR="00A3347B" w:rsidRDefault="00A3347B" w:rsidP="000F582E">
            <w:pPr>
              <w:ind w:left="-167"/>
              <w:jc w:val="center"/>
              <w:rPr>
                <w:rFonts w:ascii="Arial" w:eastAsia="Century Gothic" w:hAnsi="Arial" w:cs="Arial"/>
                <w:b/>
                <w:bCs/>
                <w:color w:val="000000"/>
                <w:sz w:val="14"/>
                <w:szCs w:val="14"/>
              </w:rPr>
            </w:pPr>
          </w:p>
          <w:p w14:paraId="51B513BF" w14:textId="77777777" w:rsidR="00A3347B" w:rsidRDefault="00A3347B" w:rsidP="000F582E">
            <w:pPr>
              <w:ind w:left="-167"/>
              <w:jc w:val="center"/>
              <w:rPr>
                <w:rFonts w:ascii="Arial" w:eastAsia="Century Gothic" w:hAnsi="Arial" w:cs="Arial"/>
                <w:b/>
                <w:bCs/>
                <w:color w:val="000000"/>
                <w:sz w:val="14"/>
                <w:szCs w:val="14"/>
              </w:rPr>
            </w:pPr>
          </w:p>
          <w:p w14:paraId="394F96CF" w14:textId="545B6817" w:rsidR="00EE6A6E" w:rsidRPr="004C5376" w:rsidRDefault="00EE6A6E"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6,328.00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AD75881" w14:textId="77777777" w:rsidR="00A3347B" w:rsidRDefault="00A3347B" w:rsidP="000F582E">
            <w:pPr>
              <w:ind w:left="-122"/>
              <w:jc w:val="center"/>
              <w:rPr>
                <w:rFonts w:ascii="Arial" w:eastAsia="Century Gothic" w:hAnsi="Arial" w:cs="Arial"/>
                <w:b/>
                <w:bCs/>
                <w:color w:val="000000"/>
                <w:sz w:val="14"/>
                <w:szCs w:val="14"/>
              </w:rPr>
            </w:pPr>
          </w:p>
          <w:p w14:paraId="2411B50E" w14:textId="77777777" w:rsidR="00A3347B" w:rsidRDefault="00A3347B" w:rsidP="000F582E">
            <w:pPr>
              <w:ind w:left="-122"/>
              <w:jc w:val="center"/>
              <w:rPr>
                <w:rFonts w:ascii="Arial" w:eastAsia="Century Gothic" w:hAnsi="Arial" w:cs="Arial"/>
                <w:b/>
                <w:bCs/>
                <w:color w:val="000000"/>
                <w:sz w:val="14"/>
                <w:szCs w:val="14"/>
              </w:rPr>
            </w:pPr>
          </w:p>
          <w:p w14:paraId="3D5968E1" w14:textId="426B2906" w:rsidR="00EE6A6E" w:rsidRPr="004C5376" w:rsidRDefault="00EE6A6E"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6,328.00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9A899" w14:textId="77777777" w:rsidR="00EE6A6E" w:rsidRDefault="00EE6A6E" w:rsidP="00EE6A6E">
            <w:pPr>
              <w:rPr>
                <w:rFonts w:ascii="Arial" w:eastAsia="Century Gothic" w:hAnsi="Arial" w:cs="Arial"/>
                <w:color w:val="000000"/>
                <w:sz w:val="12"/>
                <w:szCs w:val="12"/>
              </w:rPr>
            </w:pPr>
            <w:r>
              <w:rPr>
                <w:rFonts w:ascii="Arial" w:eastAsia="Century Gothic" w:hAnsi="Arial" w:cs="Arial"/>
                <w:color w:val="000000"/>
                <w:sz w:val="12"/>
                <w:szCs w:val="12"/>
              </w:rPr>
              <w:t xml:space="preserve"> </w:t>
            </w:r>
          </w:p>
          <w:p w14:paraId="0165DDD0" w14:textId="77777777" w:rsidR="00EE6A6E" w:rsidRDefault="00EE6A6E" w:rsidP="00EE6A6E">
            <w:pPr>
              <w:ind w:left="-131"/>
              <w:jc w:val="center"/>
              <w:rPr>
                <w:rFonts w:ascii="Arial" w:eastAsia="Century Gothic" w:hAnsi="Arial" w:cs="Arial"/>
                <w:b/>
                <w:bCs/>
                <w:color w:val="000000"/>
                <w:sz w:val="14"/>
                <w:szCs w:val="14"/>
              </w:rPr>
            </w:pPr>
          </w:p>
          <w:p w14:paraId="2A1945DF" w14:textId="3BFB1B14" w:rsidR="00EE6A6E" w:rsidRPr="005C1C93" w:rsidRDefault="00EE6A6E" w:rsidP="00EE6A6E">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NO COTIZA </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6DB1A" w14:textId="77777777" w:rsidR="00EE6A6E" w:rsidRDefault="00EE6A6E" w:rsidP="00EE6A6E">
            <w:pPr>
              <w:tabs>
                <w:tab w:val="left" w:pos="542"/>
              </w:tabs>
              <w:rPr>
                <w:rFonts w:ascii="Arial" w:eastAsia="Century Gothic" w:hAnsi="Arial" w:cs="Arial"/>
                <w:color w:val="000000"/>
                <w:sz w:val="12"/>
                <w:szCs w:val="12"/>
              </w:rPr>
            </w:pPr>
          </w:p>
          <w:p w14:paraId="78C06CED" w14:textId="77777777" w:rsidR="00EE6A6E" w:rsidRDefault="00EE6A6E" w:rsidP="00EE6A6E">
            <w:pPr>
              <w:rPr>
                <w:rFonts w:ascii="Arial" w:eastAsia="Century Gothic" w:hAnsi="Arial" w:cs="Arial"/>
                <w:color w:val="000000"/>
                <w:sz w:val="12"/>
                <w:szCs w:val="12"/>
              </w:rPr>
            </w:pPr>
          </w:p>
          <w:p w14:paraId="269A5674" w14:textId="091FC34D" w:rsidR="00EE6A6E" w:rsidRPr="005C1C93" w:rsidRDefault="00EE6A6E" w:rsidP="00EE6A6E">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NO COTIZA</w:t>
            </w:r>
          </w:p>
        </w:tc>
        <w:tc>
          <w:tcPr>
            <w:tcW w:w="441" w:type="pct"/>
            <w:tcBorders>
              <w:top w:val="single" w:sz="4" w:space="0" w:color="auto"/>
              <w:left w:val="single" w:sz="4" w:space="0" w:color="auto"/>
              <w:bottom w:val="single" w:sz="4" w:space="0" w:color="auto"/>
              <w:right w:val="single" w:sz="4" w:space="0" w:color="auto"/>
            </w:tcBorders>
            <w:vAlign w:val="center"/>
          </w:tcPr>
          <w:p w14:paraId="594D9364" w14:textId="5D38E580" w:rsidR="00EE6A6E" w:rsidRPr="00A733AB" w:rsidRDefault="00EE6A6E" w:rsidP="00EE6A6E">
            <w:pPr>
              <w:ind w:left="-86"/>
              <w:jc w:val="center"/>
              <w:rPr>
                <w:rFonts w:ascii="Arial Narrow" w:eastAsia="Century Gothic" w:hAnsi="Arial Narrow" w:cs="Arial"/>
                <w:b/>
                <w:bCs/>
                <w:color w:val="000000"/>
                <w:sz w:val="18"/>
                <w:szCs w:val="18"/>
              </w:rPr>
            </w:pPr>
          </w:p>
          <w:p w14:paraId="6DDC83BF" w14:textId="77777777" w:rsidR="00A3347B" w:rsidRDefault="00A3347B" w:rsidP="00EE6A6E">
            <w:pPr>
              <w:jc w:val="center"/>
              <w:rPr>
                <w:rFonts w:ascii="Arial Narrow" w:hAnsi="Arial Narrow" w:cs="Calibri"/>
                <w:b/>
                <w:bCs/>
                <w:color w:val="000000"/>
                <w:sz w:val="18"/>
                <w:szCs w:val="18"/>
              </w:rPr>
            </w:pPr>
          </w:p>
          <w:p w14:paraId="0A9B7CA5" w14:textId="567BFE6D" w:rsidR="00EE6A6E" w:rsidRPr="00A733AB" w:rsidRDefault="00EE6A6E" w:rsidP="00EE6A6E">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6,953.85</w:t>
            </w:r>
          </w:p>
          <w:p w14:paraId="3F53BA7B" w14:textId="3BB63CF7" w:rsidR="00EE6A6E" w:rsidRPr="00A733AB" w:rsidRDefault="00EE6A6E" w:rsidP="00EE6A6E">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52182507" w14:textId="1252B972" w:rsidR="00EE6A6E" w:rsidRPr="00A733AB" w:rsidRDefault="00EE6A6E" w:rsidP="00EE6A6E">
            <w:pPr>
              <w:ind w:left="-86"/>
              <w:jc w:val="center"/>
              <w:rPr>
                <w:rFonts w:ascii="Arial Narrow" w:eastAsia="Century Gothic" w:hAnsi="Arial Narrow" w:cs="Arial"/>
                <w:b/>
                <w:bCs/>
                <w:color w:val="000000"/>
                <w:sz w:val="18"/>
                <w:szCs w:val="18"/>
              </w:rPr>
            </w:pPr>
          </w:p>
          <w:p w14:paraId="6FB97300" w14:textId="77777777" w:rsidR="00A3347B" w:rsidRDefault="00A3347B" w:rsidP="00EE6A6E">
            <w:pPr>
              <w:jc w:val="center"/>
              <w:rPr>
                <w:rFonts w:ascii="Arial Narrow" w:hAnsi="Arial Narrow" w:cs="Calibri"/>
                <w:b/>
                <w:bCs/>
                <w:color w:val="000000"/>
                <w:sz w:val="18"/>
                <w:szCs w:val="18"/>
              </w:rPr>
            </w:pPr>
          </w:p>
          <w:p w14:paraId="69BF0E39" w14:textId="3FB722A9" w:rsidR="00EE6A6E" w:rsidRPr="00A733AB" w:rsidRDefault="00EE6A6E" w:rsidP="00EE6A6E">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6,953.85</w:t>
            </w:r>
          </w:p>
          <w:p w14:paraId="0A25D6A1" w14:textId="6547BE42" w:rsidR="00EE6A6E" w:rsidRPr="00A733AB" w:rsidRDefault="00EE6A6E" w:rsidP="00EE6A6E">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922339" w14:textId="77777777" w:rsidR="00A3347B" w:rsidRDefault="00A3347B" w:rsidP="000F582E">
            <w:pPr>
              <w:ind w:left="-86"/>
              <w:jc w:val="center"/>
              <w:rPr>
                <w:rFonts w:ascii="Arial" w:eastAsia="Century Gothic" w:hAnsi="Arial" w:cs="Arial"/>
                <w:b/>
                <w:bCs/>
                <w:color w:val="000000"/>
                <w:sz w:val="14"/>
                <w:szCs w:val="14"/>
              </w:rPr>
            </w:pPr>
          </w:p>
          <w:p w14:paraId="52EFD99B" w14:textId="77777777" w:rsidR="00A3347B" w:rsidRDefault="00A3347B" w:rsidP="000F582E">
            <w:pPr>
              <w:ind w:left="-86"/>
              <w:jc w:val="center"/>
              <w:rPr>
                <w:rFonts w:ascii="Arial" w:eastAsia="Century Gothic" w:hAnsi="Arial" w:cs="Arial"/>
                <w:b/>
                <w:bCs/>
                <w:color w:val="000000"/>
                <w:sz w:val="14"/>
                <w:szCs w:val="14"/>
              </w:rPr>
            </w:pPr>
          </w:p>
          <w:p w14:paraId="42D177EF" w14:textId="7F5DF794" w:rsidR="00E56099" w:rsidRPr="00E56099" w:rsidRDefault="00E56099" w:rsidP="000F582E">
            <w:pPr>
              <w:ind w:left="-86"/>
              <w:jc w:val="center"/>
              <w:rPr>
                <w:rFonts w:ascii="Arial" w:eastAsia="Century Gothic" w:hAnsi="Arial" w:cs="Arial"/>
                <w:b/>
                <w:bCs/>
                <w:color w:val="000000"/>
                <w:sz w:val="14"/>
                <w:szCs w:val="14"/>
              </w:rPr>
            </w:pPr>
            <w:r w:rsidRPr="00E56099">
              <w:rPr>
                <w:rFonts w:ascii="Arial" w:eastAsia="Century Gothic" w:hAnsi="Arial" w:cs="Arial"/>
                <w:b/>
                <w:bCs/>
                <w:color w:val="000000"/>
                <w:sz w:val="14"/>
                <w:szCs w:val="14"/>
              </w:rPr>
              <w:t>-9.00%</w:t>
            </w:r>
          </w:p>
          <w:p w14:paraId="78F2E9DB" w14:textId="77777777" w:rsidR="00E56099" w:rsidRPr="00E56099" w:rsidRDefault="00E56099" w:rsidP="000F582E">
            <w:pPr>
              <w:ind w:left="-86"/>
              <w:jc w:val="center"/>
              <w:rPr>
                <w:rFonts w:ascii="Arial" w:eastAsia="Century Gothic" w:hAnsi="Arial" w:cs="Arial"/>
                <w:b/>
                <w:bCs/>
                <w:color w:val="000000"/>
                <w:sz w:val="14"/>
                <w:szCs w:val="14"/>
              </w:rPr>
            </w:pPr>
          </w:p>
          <w:p w14:paraId="018E8BC6" w14:textId="5359A878" w:rsidR="00EE6A6E" w:rsidRPr="002E2438" w:rsidRDefault="00EE6A6E" w:rsidP="000F582E">
            <w:pPr>
              <w:ind w:left="-86"/>
              <w:jc w:val="center"/>
              <w:rPr>
                <w:rFonts w:ascii="Arial" w:eastAsia="Century Gothic" w:hAnsi="Arial" w:cs="Arial"/>
                <w:b/>
                <w:bCs/>
                <w:color w:val="000000"/>
                <w:sz w:val="14"/>
                <w:szCs w:val="14"/>
              </w:rPr>
            </w:pPr>
          </w:p>
        </w:tc>
      </w:tr>
      <w:tr w:rsidR="00E051B0" w:rsidRPr="002E2438" w14:paraId="439BB266" w14:textId="77777777" w:rsidTr="000439A5">
        <w:trPr>
          <w:trHeight w:val="907"/>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BE0E8" w14:textId="77777777" w:rsidR="00E051B0" w:rsidRPr="001C09CD"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4</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C2A5B1" w14:textId="77777777" w:rsidR="00E051B0" w:rsidRPr="00E051B0" w:rsidRDefault="00E051B0" w:rsidP="00E051B0">
            <w:pPr>
              <w:jc w:val="both"/>
              <w:rPr>
                <w:rFonts w:ascii="Arial" w:hAnsi="Arial" w:cs="Arial"/>
                <w:b/>
                <w:bCs/>
                <w:caps/>
                <w:sz w:val="10"/>
                <w:szCs w:val="10"/>
              </w:rPr>
            </w:pPr>
            <w:r w:rsidRPr="00E051B0">
              <w:rPr>
                <w:rFonts w:ascii="Arial" w:hAnsi="Arial" w:cs="Arial"/>
                <w:b/>
                <w:bCs/>
                <w:caps/>
                <w:sz w:val="10"/>
                <w:szCs w:val="10"/>
              </w:rPr>
              <w:fldChar w:fldCharType="begin"/>
            </w:r>
            <w:r w:rsidRPr="00E051B0">
              <w:rPr>
                <w:rFonts w:ascii="Arial" w:hAnsi="Arial" w:cs="Arial"/>
                <w:b/>
                <w:bCs/>
                <w:caps/>
                <w:sz w:val="10"/>
                <w:szCs w:val="10"/>
              </w:rPr>
              <w:instrText xml:space="preserve"> LINK Excel.Sheet.12 "C:\\Users\\CPJAL-ADMON\\Desktop\\Mis documentos\\COTIZAR_REQUERIMIENTOS SA 2022 SALUD AMBIENTAL.xlsx" "Hoja1!F8C5" \a \f 5 \h  \* MERGEFORMAT </w:instrText>
            </w:r>
            <w:r w:rsidRPr="00E051B0">
              <w:rPr>
                <w:rFonts w:ascii="Arial" w:hAnsi="Arial" w:cs="Arial"/>
                <w:b/>
                <w:bCs/>
                <w:caps/>
                <w:sz w:val="10"/>
                <w:szCs w:val="10"/>
              </w:rPr>
              <w:fldChar w:fldCharType="separate"/>
            </w:r>
          </w:p>
          <w:p w14:paraId="0A5B2BD4" w14:textId="77777777" w:rsidR="00E051B0" w:rsidRPr="00E051B0" w:rsidRDefault="00E051B0" w:rsidP="00E051B0">
            <w:pPr>
              <w:jc w:val="both"/>
              <w:rPr>
                <w:rFonts w:ascii="Arial" w:hAnsi="Arial" w:cs="Arial"/>
                <w:b/>
                <w:bCs/>
                <w:caps/>
                <w:sz w:val="10"/>
                <w:szCs w:val="10"/>
              </w:rPr>
            </w:pPr>
            <w:r w:rsidRPr="00E051B0">
              <w:rPr>
                <w:rFonts w:ascii="Arial" w:hAnsi="Arial" w:cs="Arial"/>
                <w:b/>
                <w:bCs/>
                <w:caps/>
                <w:sz w:val="10"/>
                <w:szCs w:val="10"/>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67301F63" w14:textId="66AD2427" w:rsidR="00E051B0" w:rsidRPr="00E051B0" w:rsidRDefault="00E051B0" w:rsidP="00E051B0">
            <w:pPr>
              <w:pStyle w:val="Sinespaciado"/>
              <w:jc w:val="both"/>
              <w:rPr>
                <w:rFonts w:ascii="Arial" w:hAnsi="Arial" w:cs="Arial"/>
                <w:b/>
                <w:bCs/>
                <w:sz w:val="10"/>
                <w:szCs w:val="10"/>
              </w:rPr>
            </w:pPr>
            <w:r w:rsidRPr="00E051B0">
              <w:rPr>
                <w:rFonts w:ascii="Arial" w:hAnsi="Arial" w:cs="Arial"/>
                <w:b/>
                <w:bCs/>
                <w:caps/>
                <w:sz w:val="10"/>
                <w:szCs w:val="10"/>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310397" w14:textId="4E066038"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t>18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637D8A" w14:textId="66B9DA04"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6D3EE1F" w14:textId="277A2D80"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1,285.00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B63170A" w14:textId="560306BE"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23,130.00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DD88" w14:textId="3C9C41B0" w:rsidR="00E051B0" w:rsidRPr="005C1C93" w:rsidRDefault="00E051B0" w:rsidP="00E051B0">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EE6A6E">
              <w:rPr>
                <w:rFonts w:ascii="Arial" w:eastAsia="Century Gothic" w:hAnsi="Arial" w:cs="Arial"/>
                <w:b/>
                <w:bCs/>
                <w:color w:val="000000"/>
                <w:sz w:val="14"/>
                <w:szCs w:val="14"/>
              </w:rPr>
              <w:t>1,800.00</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A90D6" w14:textId="5E390764" w:rsidR="00E051B0" w:rsidRPr="005C1C93" w:rsidRDefault="00E051B0" w:rsidP="00E051B0">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EE6A6E">
              <w:rPr>
                <w:rFonts w:ascii="Arial" w:eastAsia="Century Gothic" w:hAnsi="Arial" w:cs="Arial"/>
                <w:b/>
                <w:bCs/>
                <w:color w:val="000000"/>
                <w:sz w:val="14"/>
                <w:szCs w:val="14"/>
              </w:rPr>
              <w:t>32,400.00</w:t>
            </w:r>
          </w:p>
        </w:tc>
        <w:tc>
          <w:tcPr>
            <w:tcW w:w="441" w:type="pct"/>
            <w:tcBorders>
              <w:top w:val="single" w:sz="4" w:space="0" w:color="auto"/>
              <w:left w:val="single" w:sz="4" w:space="0" w:color="auto"/>
              <w:bottom w:val="single" w:sz="4" w:space="0" w:color="auto"/>
              <w:right w:val="single" w:sz="4" w:space="0" w:color="auto"/>
            </w:tcBorders>
            <w:vAlign w:val="center"/>
          </w:tcPr>
          <w:p w14:paraId="450AD95A" w14:textId="0C5ACDDC" w:rsidR="00A733AB" w:rsidRPr="00A733AB" w:rsidRDefault="00A733AB" w:rsidP="00A733AB">
            <w:pPr>
              <w:ind w:left="-86"/>
              <w:jc w:val="center"/>
              <w:rPr>
                <w:rFonts w:ascii="Arial Narrow" w:eastAsia="Century Gothic" w:hAnsi="Arial Narrow" w:cs="Arial"/>
                <w:b/>
                <w:bCs/>
                <w:color w:val="000000"/>
                <w:sz w:val="18"/>
                <w:szCs w:val="18"/>
              </w:rPr>
            </w:pPr>
          </w:p>
          <w:p w14:paraId="42501DE5" w14:textId="12982945"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1,473.19</w:t>
            </w:r>
          </w:p>
          <w:p w14:paraId="45E4AAE5" w14:textId="0D45AD02"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0AACBD15" w14:textId="78C1F6C2" w:rsidR="00A733AB" w:rsidRPr="00A733AB" w:rsidRDefault="00A733AB" w:rsidP="00A733AB">
            <w:pPr>
              <w:ind w:left="-86"/>
              <w:jc w:val="center"/>
              <w:rPr>
                <w:rFonts w:ascii="Arial Narrow" w:eastAsia="Century Gothic" w:hAnsi="Arial Narrow" w:cs="Arial"/>
                <w:b/>
                <w:bCs/>
                <w:color w:val="000000"/>
                <w:sz w:val="18"/>
                <w:szCs w:val="18"/>
              </w:rPr>
            </w:pPr>
          </w:p>
          <w:p w14:paraId="1237EE79" w14:textId="72740651"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26,517.41</w:t>
            </w:r>
          </w:p>
          <w:p w14:paraId="707CF51F" w14:textId="41202EB5"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D57483" w14:textId="77777777" w:rsidR="00E56099" w:rsidRPr="00E56099" w:rsidRDefault="00E56099" w:rsidP="000F582E">
            <w:pPr>
              <w:ind w:left="-86"/>
              <w:jc w:val="center"/>
              <w:rPr>
                <w:rFonts w:ascii="Arial" w:eastAsia="Century Gothic" w:hAnsi="Arial" w:cs="Arial"/>
                <w:b/>
                <w:bCs/>
                <w:color w:val="000000"/>
                <w:sz w:val="14"/>
                <w:szCs w:val="14"/>
              </w:rPr>
            </w:pPr>
            <w:r w:rsidRPr="00E56099">
              <w:rPr>
                <w:rFonts w:ascii="Arial" w:eastAsia="Century Gothic" w:hAnsi="Arial" w:cs="Arial"/>
                <w:b/>
                <w:bCs/>
                <w:color w:val="000000"/>
                <w:sz w:val="14"/>
                <w:szCs w:val="14"/>
              </w:rPr>
              <w:t>-12.77%</w:t>
            </w:r>
          </w:p>
          <w:p w14:paraId="32E3BD8D" w14:textId="77777777" w:rsidR="00E56099" w:rsidRPr="00E56099" w:rsidRDefault="00E56099" w:rsidP="000F582E">
            <w:pPr>
              <w:ind w:left="-86"/>
              <w:jc w:val="center"/>
              <w:rPr>
                <w:rFonts w:ascii="Arial" w:eastAsia="Century Gothic" w:hAnsi="Arial" w:cs="Arial"/>
                <w:b/>
                <w:bCs/>
                <w:color w:val="000000"/>
                <w:sz w:val="14"/>
                <w:szCs w:val="14"/>
              </w:rPr>
            </w:pPr>
          </w:p>
          <w:p w14:paraId="69963C7F" w14:textId="27F86232" w:rsidR="00E051B0" w:rsidRPr="002E2438" w:rsidRDefault="00E051B0" w:rsidP="000F582E">
            <w:pPr>
              <w:ind w:left="-86"/>
              <w:jc w:val="center"/>
              <w:rPr>
                <w:rFonts w:ascii="Arial" w:eastAsia="Century Gothic" w:hAnsi="Arial" w:cs="Arial"/>
                <w:b/>
                <w:bCs/>
                <w:color w:val="000000"/>
                <w:sz w:val="14"/>
                <w:szCs w:val="14"/>
              </w:rPr>
            </w:pPr>
          </w:p>
        </w:tc>
      </w:tr>
      <w:tr w:rsidR="00E051B0" w:rsidRPr="002E2438" w14:paraId="722DD12F" w14:textId="77777777" w:rsidTr="000439A5">
        <w:trPr>
          <w:trHeight w:val="147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B9DD" w14:textId="77777777" w:rsidR="00E051B0" w:rsidRPr="001C09CD"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5</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21FB6" w14:textId="1B50D897" w:rsidR="00E051B0" w:rsidRPr="00E051B0" w:rsidRDefault="00E051B0" w:rsidP="00E051B0">
            <w:pPr>
              <w:pStyle w:val="Sinespaciado"/>
              <w:jc w:val="both"/>
              <w:rPr>
                <w:rFonts w:ascii="Arial" w:hAnsi="Arial" w:cs="Arial"/>
                <w:b/>
                <w:bCs/>
                <w:sz w:val="10"/>
                <w:szCs w:val="10"/>
              </w:rPr>
            </w:pPr>
            <w:r w:rsidRPr="00E051B0">
              <w:rPr>
                <w:rFonts w:ascii="Arial" w:hAnsi="Arial" w:cs="Arial"/>
                <w:b/>
                <w:bCs/>
                <w:caps/>
                <w:sz w:val="10"/>
                <w:szCs w:val="10"/>
              </w:rPr>
              <w:t>Tabletas DPD3 para determinación de Bromo. Tiempo de disolución de menos de 30 segundos. Vida útil de 2 años a partir de la fecha de entrega. Presentación: caja con 1000 (M) tabletas en blister de 10 tabletas.</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C76D73" w14:textId="65A6278C"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BE90A6" w14:textId="02EDA656"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1BFE8CD" w14:textId="6FDAF14F"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4,475.00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A52D8AA" w14:textId="346CE09C"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w:t>
            </w:r>
            <w:r w:rsidR="001B1A37">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4,475.00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EC394" w14:textId="64016B6D" w:rsidR="00E051B0" w:rsidRPr="005C1C93" w:rsidRDefault="00E051B0" w:rsidP="00E051B0">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EE6A6E">
              <w:rPr>
                <w:rFonts w:ascii="Arial" w:eastAsia="Century Gothic" w:hAnsi="Arial" w:cs="Arial"/>
                <w:b/>
                <w:bCs/>
                <w:color w:val="000000"/>
                <w:sz w:val="14"/>
                <w:szCs w:val="14"/>
              </w:rPr>
              <w:t>5,503.69</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EC18" w14:textId="3279D195" w:rsidR="00E051B0" w:rsidRPr="005C1C93" w:rsidRDefault="00E051B0" w:rsidP="00E051B0">
            <w:pPr>
              <w:tabs>
                <w:tab w:val="left" w:pos="542"/>
              </w:tabs>
              <w:jc w:val="center"/>
              <w:rPr>
                <w:rFonts w:ascii="Arial" w:eastAsia="Century Gothic" w:hAnsi="Arial" w:cs="Arial"/>
                <w:b/>
                <w:bCs/>
                <w:color w:val="000000"/>
                <w:sz w:val="14"/>
                <w:szCs w:val="14"/>
              </w:rPr>
            </w:pPr>
            <w:r w:rsidRPr="00E5155D">
              <w:rPr>
                <w:rFonts w:ascii="Arial" w:eastAsia="Century Gothic" w:hAnsi="Arial" w:cs="Arial"/>
                <w:b/>
                <w:bCs/>
                <w:color w:val="000000"/>
                <w:sz w:val="14"/>
                <w:szCs w:val="14"/>
              </w:rPr>
              <w:t xml:space="preserve">$ </w:t>
            </w:r>
            <w:r w:rsidR="00EE6A6E" w:rsidRPr="00E5155D">
              <w:rPr>
                <w:rFonts w:ascii="Arial" w:eastAsia="Century Gothic" w:hAnsi="Arial" w:cs="Arial"/>
                <w:b/>
                <w:bCs/>
                <w:color w:val="000000"/>
                <w:sz w:val="14"/>
                <w:szCs w:val="14"/>
              </w:rPr>
              <w:t>5,503.69</w:t>
            </w:r>
          </w:p>
        </w:tc>
        <w:tc>
          <w:tcPr>
            <w:tcW w:w="441" w:type="pct"/>
            <w:tcBorders>
              <w:top w:val="single" w:sz="4" w:space="0" w:color="auto"/>
              <w:left w:val="single" w:sz="4" w:space="0" w:color="auto"/>
              <w:bottom w:val="single" w:sz="4" w:space="0" w:color="auto"/>
              <w:right w:val="single" w:sz="4" w:space="0" w:color="auto"/>
            </w:tcBorders>
            <w:vAlign w:val="center"/>
          </w:tcPr>
          <w:p w14:paraId="4C551205" w14:textId="682351DA"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4,858.96</w:t>
            </w:r>
          </w:p>
          <w:p w14:paraId="5DF91120" w14:textId="425A53AF"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49FCBFCA" w14:textId="2E07FEEC"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4,858.96</w:t>
            </w:r>
          </w:p>
          <w:p w14:paraId="3712D6A9" w14:textId="1D0E7670"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BD852" w14:textId="77777777" w:rsidR="00E56099" w:rsidRPr="00E56099" w:rsidRDefault="00E56099" w:rsidP="000F582E">
            <w:pPr>
              <w:jc w:val="center"/>
              <w:rPr>
                <w:rFonts w:ascii="Arial" w:eastAsia="Century Gothic" w:hAnsi="Arial" w:cs="Arial"/>
                <w:b/>
                <w:bCs/>
                <w:color w:val="000000"/>
                <w:sz w:val="14"/>
                <w:szCs w:val="14"/>
              </w:rPr>
            </w:pPr>
            <w:r w:rsidRPr="00E56099">
              <w:rPr>
                <w:rFonts w:ascii="Arial" w:eastAsia="Century Gothic" w:hAnsi="Arial" w:cs="Arial"/>
                <w:b/>
                <w:bCs/>
                <w:color w:val="000000"/>
                <w:sz w:val="14"/>
                <w:szCs w:val="14"/>
              </w:rPr>
              <w:t>-7.90%</w:t>
            </w:r>
          </w:p>
          <w:p w14:paraId="68C1E9A8" w14:textId="34F0E782" w:rsidR="00E051B0" w:rsidRPr="002E2438" w:rsidRDefault="00E051B0" w:rsidP="000F582E">
            <w:pPr>
              <w:ind w:left="-86"/>
              <w:jc w:val="center"/>
              <w:rPr>
                <w:rFonts w:ascii="Arial" w:eastAsia="Century Gothic" w:hAnsi="Arial" w:cs="Arial"/>
                <w:b/>
                <w:bCs/>
                <w:color w:val="000000"/>
                <w:sz w:val="14"/>
                <w:szCs w:val="14"/>
              </w:rPr>
            </w:pPr>
          </w:p>
        </w:tc>
      </w:tr>
      <w:tr w:rsidR="00E051B0" w:rsidRPr="002E2438" w14:paraId="401D147E" w14:textId="77777777" w:rsidTr="000439A5">
        <w:trPr>
          <w:trHeight w:val="147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EDB47" w14:textId="77777777" w:rsidR="00E051B0" w:rsidRPr="001C09CD"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6</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F1F83" w14:textId="04241355" w:rsidR="00E051B0" w:rsidRPr="00E051B0" w:rsidRDefault="00E051B0" w:rsidP="00E051B0">
            <w:pPr>
              <w:pStyle w:val="Sinespaciado"/>
              <w:jc w:val="both"/>
              <w:rPr>
                <w:rFonts w:ascii="Arial" w:hAnsi="Arial" w:cs="Arial"/>
                <w:b/>
                <w:bCs/>
                <w:sz w:val="10"/>
                <w:szCs w:val="10"/>
              </w:rPr>
            </w:pPr>
            <w:r w:rsidRPr="00E051B0">
              <w:rPr>
                <w:rFonts w:ascii="Arial" w:hAnsi="Arial" w:cs="Arial"/>
                <w:b/>
                <w:bCs/>
                <w:caps/>
                <w:sz w:val="10"/>
                <w:szCs w:val="10"/>
              </w:rPr>
              <w:t xml:space="preserve">ALKALINITY TESTAB CODE 3882. Tabletas medición de ALCALINIDAD grado INSTRUMENTAL de disolución lenta para la determinación de ALCALINIDAD TOTAL en agua. Compatibles con el kit COLOR Q de </w:t>
            </w:r>
            <w:r w:rsidRPr="00E051B0">
              <w:rPr>
                <w:rFonts w:ascii="Arial" w:hAnsi="Arial" w:cs="Arial"/>
                <w:b/>
                <w:bCs/>
                <w:caps/>
                <w:sz w:val="10"/>
                <w:szCs w:val="10"/>
              </w:rPr>
              <w:lastRenderedPageBreak/>
              <w:t>pastillas. Presentación caja c/1000 pzas. Tiempo de disolución de menos de 30 segundos. Vida útil de 2 a 3 años a partir de la fecha de entrega</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8D3EF" w14:textId="32481295"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lastRenderedPageBreak/>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74E83" w14:textId="7212E218"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35BFDDC" w14:textId="30E8932C"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5,340.00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B26CDF1" w14:textId="17BECE0C"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5,340.00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77B67" w14:textId="1989CD4B" w:rsidR="00E051B0" w:rsidRPr="005C1C93" w:rsidRDefault="00E051B0" w:rsidP="00E051B0">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2D40BA">
              <w:rPr>
                <w:rFonts w:ascii="Arial" w:eastAsia="Century Gothic" w:hAnsi="Arial" w:cs="Arial"/>
                <w:b/>
                <w:bCs/>
                <w:color w:val="000000"/>
                <w:sz w:val="14"/>
                <w:szCs w:val="14"/>
              </w:rPr>
              <w:t>6,586.56</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60AFD" w14:textId="06ABC4B9" w:rsidR="00E051B0" w:rsidRPr="005C1C93" w:rsidRDefault="00E051B0" w:rsidP="00E051B0">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2D40BA">
              <w:rPr>
                <w:rFonts w:ascii="Arial" w:eastAsia="Century Gothic" w:hAnsi="Arial" w:cs="Arial"/>
                <w:b/>
                <w:bCs/>
                <w:color w:val="000000"/>
                <w:sz w:val="14"/>
                <w:szCs w:val="14"/>
              </w:rPr>
              <w:t>6,586.56</w:t>
            </w:r>
          </w:p>
        </w:tc>
        <w:tc>
          <w:tcPr>
            <w:tcW w:w="441" w:type="pct"/>
            <w:tcBorders>
              <w:top w:val="single" w:sz="4" w:space="0" w:color="auto"/>
              <w:left w:val="single" w:sz="4" w:space="0" w:color="auto"/>
              <w:bottom w:val="single" w:sz="4" w:space="0" w:color="auto"/>
              <w:right w:val="single" w:sz="4" w:space="0" w:color="auto"/>
            </w:tcBorders>
            <w:vAlign w:val="center"/>
          </w:tcPr>
          <w:p w14:paraId="346CA8F1" w14:textId="03CB7EB4"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5,744.19</w:t>
            </w:r>
          </w:p>
          <w:p w14:paraId="79744157" w14:textId="3492ED43"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2EB893A6" w14:textId="30C86023"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5,744.19</w:t>
            </w:r>
          </w:p>
          <w:p w14:paraId="7BFB96EB" w14:textId="7673650D"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9C05C" w14:textId="77777777" w:rsidR="00E051B0" w:rsidRPr="002E2438" w:rsidRDefault="00E051B0" w:rsidP="000F582E">
            <w:pPr>
              <w:ind w:left="-86"/>
              <w:jc w:val="center"/>
              <w:rPr>
                <w:rFonts w:ascii="Arial" w:eastAsia="Century Gothic" w:hAnsi="Arial" w:cs="Arial"/>
                <w:b/>
                <w:bCs/>
                <w:color w:val="000000"/>
                <w:sz w:val="14"/>
                <w:szCs w:val="14"/>
              </w:rPr>
            </w:pPr>
          </w:p>
          <w:p w14:paraId="4F472672" w14:textId="77777777" w:rsidR="000F582E" w:rsidRPr="000F582E" w:rsidRDefault="000F582E" w:rsidP="000F582E">
            <w:pPr>
              <w:jc w:val="center"/>
              <w:rPr>
                <w:rFonts w:ascii="Arial" w:eastAsia="Century Gothic" w:hAnsi="Arial" w:cs="Arial"/>
                <w:b/>
                <w:bCs/>
                <w:color w:val="000000"/>
                <w:sz w:val="14"/>
                <w:szCs w:val="14"/>
              </w:rPr>
            </w:pPr>
            <w:r w:rsidRPr="000F582E">
              <w:rPr>
                <w:rFonts w:ascii="Arial" w:eastAsia="Century Gothic" w:hAnsi="Arial" w:cs="Arial"/>
                <w:b/>
                <w:bCs/>
                <w:color w:val="000000"/>
                <w:sz w:val="14"/>
                <w:szCs w:val="14"/>
              </w:rPr>
              <w:t>-7.04%</w:t>
            </w:r>
          </w:p>
          <w:p w14:paraId="25B58787" w14:textId="1F986895" w:rsidR="00E051B0" w:rsidRPr="002E2438" w:rsidRDefault="00E051B0" w:rsidP="000F582E">
            <w:pPr>
              <w:ind w:left="-86"/>
              <w:jc w:val="center"/>
              <w:rPr>
                <w:rFonts w:ascii="Arial" w:eastAsia="Century Gothic" w:hAnsi="Arial" w:cs="Arial"/>
                <w:b/>
                <w:bCs/>
                <w:color w:val="000000"/>
                <w:sz w:val="14"/>
                <w:szCs w:val="14"/>
              </w:rPr>
            </w:pPr>
          </w:p>
        </w:tc>
      </w:tr>
      <w:tr w:rsidR="00E051B0" w:rsidRPr="002E2438" w14:paraId="75C91CF1" w14:textId="77777777" w:rsidTr="000439A5">
        <w:trPr>
          <w:trHeight w:val="147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066F" w14:textId="77777777" w:rsidR="00E051B0" w:rsidRPr="001C09CD"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7</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65BEC" w14:textId="77777777" w:rsidR="00E051B0" w:rsidRPr="00E051B0" w:rsidRDefault="00E051B0" w:rsidP="00E051B0">
            <w:pPr>
              <w:jc w:val="both"/>
              <w:rPr>
                <w:rFonts w:ascii="Arial" w:hAnsi="Arial" w:cs="Arial"/>
                <w:b/>
                <w:bCs/>
                <w:caps/>
                <w:sz w:val="10"/>
                <w:szCs w:val="10"/>
              </w:rPr>
            </w:pPr>
            <w:r w:rsidRPr="00E051B0">
              <w:rPr>
                <w:rFonts w:ascii="Arial" w:hAnsi="Arial" w:cs="Arial"/>
                <w:b/>
                <w:bCs/>
                <w:caps/>
                <w:sz w:val="10"/>
                <w:szCs w:val="10"/>
              </w:rPr>
              <w:t>Tabletas DUREZA DE CALCIO INSTRUMENTAL para la determinación de DUREZA en agua. HARDNESS CODE 3883. Compatibles con el kit COLOR Q de pastillas. Presentación caja c/1000 tabletas. Vida útil de 2 a 3 años a partir de la fecha de entrega.</w:t>
            </w:r>
          </w:p>
          <w:p w14:paraId="670B8FF0" w14:textId="166D46C0" w:rsidR="00E051B0" w:rsidRPr="00E051B0" w:rsidRDefault="00E051B0" w:rsidP="00E051B0">
            <w:pPr>
              <w:pStyle w:val="Sinespaciado"/>
              <w:jc w:val="both"/>
              <w:rPr>
                <w:rFonts w:ascii="Arial" w:hAnsi="Arial" w:cs="Arial"/>
                <w:b/>
                <w:bCs/>
                <w:sz w:val="10"/>
                <w:szCs w:val="10"/>
              </w:rPr>
            </w:pP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9DCC32" w14:textId="11FDA71D"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AF641E" w14:textId="59789D0B"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 xml:space="preserve">caja </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CA0B774" w14:textId="3EB1A294"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5,368.00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CAAADD7" w14:textId="44FC5EA4"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5,368.00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BDCA3" w14:textId="3349B734" w:rsidR="00E051B0" w:rsidRPr="005C1C93" w:rsidRDefault="00E051B0" w:rsidP="00E051B0">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2D40BA">
              <w:rPr>
                <w:rFonts w:ascii="Arial" w:eastAsia="Century Gothic" w:hAnsi="Arial" w:cs="Arial"/>
                <w:b/>
                <w:bCs/>
                <w:color w:val="000000"/>
                <w:sz w:val="14"/>
                <w:szCs w:val="14"/>
              </w:rPr>
              <w:t>6,586.56</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C1049" w14:textId="2E0624D4" w:rsidR="00E051B0" w:rsidRPr="005C1C93" w:rsidRDefault="00E051B0" w:rsidP="00E051B0">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2D40BA">
              <w:rPr>
                <w:rFonts w:ascii="Arial" w:eastAsia="Century Gothic" w:hAnsi="Arial" w:cs="Arial"/>
                <w:b/>
                <w:bCs/>
                <w:color w:val="000000"/>
                <w:sz w:val="14"/>
                <w:szCs w:val="14"/>
              </w:rPr>
              <w:t>6,586.56</w:t>
            </w:r>
          </w:p>
        </w:tc>
        <w:tc>
          <w:tcPr>
            <w:tcW w:w="441" w:type="pct"/>
            <w:tcBorders>
              <w:top w:val="single" w:sz="4" w:space="0" w:color="auto"/>
              <w:left w:val="single" w:sz="4" w:space="0" w:color="auto"/>
              <w:bottom w:val="single" w:sz="4" w:space="0" w:color="auto"/>
              <w:right w:val="single" w:sz="4" w:space="0" w:color="auto"/>
            </w:tcBorders>
            <w:vAlign w:val="center"/>
          </w:tcPr>
          <w:p w14:paraId="75B06943" w14:textId="121CE0A8"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5,762.53</w:t>
            </w:r>
          </w:p>
          <w:p w14:paraId="2EA5CCCB" w14:textId="7BDD49B3"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40C6642D" w14:textId="78E33A82"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5,762.53</w:t>
            </w:r>
          </w:p>
          <w:p w14:paraId="29AE43EA" w14:textId="4048973F"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02A1DD" w14:textId="1EF0A5F8" w:rsidR="000F582E" w:rsidRPr="000F582E" w:rsidRDefault="000F582E" w:rsidP="000F582E">
            <w:pPr>
              <w:jc w:val="center"/>
              <w:rPr>
                <w:rFonts w:ascii="Arial" w:eastAsia="Century Gothic" w:hAnsi="Arial" w:cs="Arial"/>
                <w:b/>
                <w:bCs/>
                <w:color w:val="000000"/>
                <w:sz w:val="14"/>
                <w:szCs w:val="14"/>
              </w:rPr>
            </w:pPr>
            <w:r w:rsidRPr="000F582E">
              <w:rPr>
                <w:rFonts w:ascii="Arial" w:eastAsia="Century Gothic" w:hAnsi="Arial" w:cs="Arial"/>
                <w:b/>
                <w:bCs/>
                <w:color w:val="000000"/>
                <w:sz w:val="14"/>
                <w:szCs w:val="14"/>
              </w:rPr>
              <w:t>-6.85%</w:t>
            </w:r>
          </w:p>
          <w:p w14:paraId="1D703C61" w14:textId="17085030" w:rsidR="00E051B0" w:rsidRPr="00F6071A" w:rsidRDefault="00E051B0" w:rsidP="000F582E">
            <w:pPr>
              <w:jc w:val="center"/>
              <w:rPr>
                <w:rFonts w:ascii="Arial" w:eastAsia="Century Gothic" w:hAnsi="Arial" w:cs="Arial"/>
                <w:b/>
                <w:bCs/>
                <w:color w:val="000000"/>
                <w:sz w:val="14"/>
                <w:szCs w:val="14"/>
              </w:rPr>
            </w:pPr>
          </w:p>
        </w:tc>
      </w:tr>
      <w:tr w:rsidR="00E051B0" w:rsidRPr="002E2438" w14:paraId="59696F6B" w14:textId="77777777" w:rsidTr="000439A5">
        <w:trPr>
          <w:trHeight w:val="4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8433C" w14:textId="77777777" w:rsidR="00E051B0"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8</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82E0A" w14:textId="4A0167D7" w:rsidR="00E051B0" w:rsidRPr="00E051B0" w:rsidRDefault="00E051B0" w:rsidP="00E051B0">
            <w:pPr>
              <w:pStyle w:val="Sinespaciado"/>
              <w:jc w:val="both"/>
              <w:rPr>
                <w:rFonts w:ascii="Arial" w:hAnsi="Arial" w:cs="Arial"/>
                <w:b/>
                <w:bCs/>
                <w:sz w:val="10"/>
                <w:szCs w:val="10"/>
              </w:rPr>
            </w:pPr>
            <w:r w:rsidRPr="00E051B0">
              <w:rPr>
                <w:rFonts w:ascii="Arial" w:hAnsi="Arial" w:cs="Arial"/>
                <w:b/>
                <w:bCs/>
                <w:caps/>
                <w:sz w:val="10"/>
                <w:szCs w:val="10"/>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3AF5EB" w14:textId="4B00B3DD"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F932BB" w14:textId="032D962D"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A1BFB3C" w14:textId="29F1D89E"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6,115.00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E821BB1" w14:textId="6C13D9EA"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6,115.00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D288C" w14:textId="305A8B49" w:rsidR="00E051B0" w:rsidRPr="005C1C93" w:rsidRDefault="00E051B0" w:rsidP="00E051B0">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2D40BA">
              <w:rPr>
                <w:rFonts w:ascii="Arial" w:eastAsia="Century Gothic" w:hAnsi="Arial" w:cs="Arial"/>
                <w:b/>
                <w:bCs/>
                <w:color w:val="000000"/>
                <w:sz w:val="14"/>
                <w:szCs w:val="14"/>
              </w:rPr>
              <w:t>7,508.16</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95522" w14:textId="654E07FD" w:rsidR="00E051B0" w:rsidRPr="005C1C93" w:rsidRDefault="002D40BA" w:rsidP="00E051B0">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$ 7,508.16</w:t>
            </w:r>
            <w:r w:rsidR="00E051B0">
              <w:rPr>
                <w:rFonts w:ascii="Arial" w:eastAsia="Century Gothic" w:hAnsi="Arial" w:cs="Arial"/>
                <w:b/>
                <w:bCs/>
                <w:color w:val="000000"/>
                <w:sz w:val="14"/>
                <w:szCs w:val="14"/>
              </w:rPr>
              <w:t xml:space="preserve"> </w:t>
            </w:r>
          </w:p>
        </w:tc>
        <w:tc>
          <w:tcPr>
            <w:tcW w:w="441" w:type="pct"/>
            <w:tcBorders>
              <w:top w:val="single" w:sz="4" w:space="0" w:color="auto"/>
              <w:left w:val="single" w:sz="4" w:space="0" w:color="auto"/>
              <w:bottom w:val="single" w:sz="4" w:space="0" w:color="auto"/>
              <w:right w:val="single" w:sz="4" w:space="0" w:color="auto"/>
            </w:tcBorders>
            <w:vAlign w:val="center"/>
          </w:tcPr>
          <w:p w14:paraId="4A524E58" w14:textId="3BDF15D7"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6,586.65</w:t>
            </w:r>
          </w:p>
          <w:p w14:paraId="46A53E9E" w14:textId="77284FE7"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3818CBF7" w14:textId="7855BDA8"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6,586.65</w:t>
            </w:r>
          </w:p>
          <w:p w14:paraId="4C600991" w14:textId="59666037"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10CBDC" w14:textId="2BCD1D30" w:rsidR="00E051B0" w:rsidRPr="002E2438" w:rsidRDefault="000F582E" w:rsidP="000F582E">
            <w:pPr>
              <w:shd w:val="clear" w:color="auto" w:fill="FFFFFF" w:themeFill="background1"/>
              <w:jc w:val="center"/>
              <w:rPr>
                <w:rFonts w:ascii="Arial" w:eastAsia="Century Gothic" w:hAnsi="Arial" w:cs="Arial"/>
                <w:b/>
                <w:bCs/>
                <w:color w:val="000000"/>
                <w:sz w:val="14"/>
                <w:szCs w:val="14"/>
              </w:rPr>
            </w:pPr>
            <w:r w:rsidRPr="000F582E">
              <w:rPr>
                <w:rFonts w:ascii="Arial" w:eastAsia="Century Gothic" w:hAnsi="Arial" w:cs="Arial"/>
                <w:b/>
                <w:bCs/>
                <w:color w:val="000000"/>
                <w:sz w:val="14"/>
                <w:szCs w:val="14"/>
              </w:rPr>
              <w:t>-7.16%</w:t>
            </w:r>
          </w:p>
        </w:tc>
      </w:tr>
      <w:tr w:rsidR="00E051B0" w:rsidRPr="002E2438" w14:paraId="7407D217" w14:textId="77777777" w:rsidTr="000439A5">
        <w:trPr>
          <w:trHeight w:val="147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43411" w14:textId="77777777" w:rsidR="00E051B0" w:rsidRDefault="00E051B0" w:rsidP="00E051B0">
            <w:pPr>
              <w:pStyle w:val="Standard"/>
              <w:spacing w:after="0"/>
              <w:ind w:right="77"/>
              <w:jc w:val="center"/>
              <w:rPr>
                <w:rFonts w:ascii="Arial" w:eastAsia="Arial" w:hAnsi="Arial" w:cs="Arial"/>
                <w:b/>
                <w:bCs/>
                <w:sz w:val="16"/>
                <w:szCs w:val="16"/>
              </w:rPr>
            </w:pPr>
            <w:r>
              <w:rPr>
                <w:rFonts w:ascii="Arial" w:eastAsia="Arial" w:hAnsi="Arial" w:cs="Arial"/>
                <w:b/>
                <w:bCs/>
                <w:sz w:val="16"/>
                <w:szCs w:val="16"/>
              </w:rPr>
              <w:t>9</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E32A4" w14:textId="32F98DBB" w:rsidR="00E051B0" w:rsidRPr="00E051B0" w:rsidRDefault="00E051B0" w:rsidP="00E051B0">
            <w:pPr>
              <w:pStyle w:val="Sinespaciado"/>
              <w:jc w:val="both"/>
              <w:rPr>
                <w:rFonts w:ascii="Arial" w:hAnsi="Arial" w:cs="Arial"/>
                <w:b/>
                <w:bCs/>
                <w:sz w:val="10"/>
                <w:szCs w:val="10"/>
              </w:rPr>
            </w:pPr>
            <w:r w:rsidRPr="00E051B0">
              <w:rPr>
                <w:rFonts w:ascii="Arial" w:hAnsi="Arial" w:cs="Arial"/>
                <w:b/>
                <w:bCs/>
                <w:caps/>
                <w:sz w:val="10"/>
                <w:szCs w:val="10"/>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D97579" w14:textId="75010531" w:rsidR="00E051B0" w:rsidRPr="00FE2D20" w:rsidRDefault="00E051B0" w:rsidP="00E051B0">
            <w:pPr>
              <w:pStyle w:val="Sinespaciado"/>
              <w:jc w:val="center"/>
              <w:rPr>
                <w:rFonts w:ascii="Arial" w:eastAsia="Arial" w:hAnsi="Arial" w:cs="Arial"/>
                <w:color w:val="000000"/>
                <w:sz w:val="14"/>
                <w:szCs w:val="16"/>
              </w:rPr>
            </w:pPr>
            <w:r>
              <w:rPr>
                <w:rFonts w:ascii="Arial" w:hAnsi="Arial" w:cs="Arial"/>
                <w:b/>
                <w:bCs/>
                <w:caps/>
                <w:sz w:val="18"/>
              </w:rPr>
              <w:t>560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C9021" w14:textId="06E6F466" w:rsidR="00E051B0" w:rsidRDefault="00E051B0" w:rsidP="00E051B0">
            <w:pPr>
              <w:pStyle w:val="Sinespaciado"/>
              <w:jc w:val="center"/>
              <w:rPr>
                <w:rFonts w:ascii="Arial" w:eastAsia="Arial" w:hAnsi="Arial" w:cs="Arial"/>
                <w:b/>
                <w:bCs/>
                <w:color w:val="000000"/>
                <w:sz w:val="16"/>
                <w:szCs w:val="16"/>
              </w:rPr>
            </w:pPr>
            <w:r>
              <w:rPr>
                <w:rFonts w:ascii="Arial" w:hAnsi="Arial" w:cs="Arial"/>
                <w:b/>
                <w:bCs/>
                <w:caps/>
                <w:sz w:val="16"/>
              </w:rPr>
              <w:t>pieza</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CB20E6B" w14:textId="3E78DAE5" w:rsidR="00E051B0" w:rsidRPr="004C5376" w:rsidRDefault="00E051B0" w:rsidP="000F582E">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472.00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5DFDCD6" w14:textId="6517A101" w:rsidR="00E051B0" w:rsidRPr="004C5376" w:rsidRDefault="00E051B0" w:rsidP="000F582E">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1B1A37">
              <w:rPr>
                <w:rFonts w:ascii="Arial" w:eastAsia="Century Gothic" w:hAnsi="Arial" w:cs="Arial"/>
                <w:b/>
                <w:bCs/>
                <w:color w:val="000000"/>
                <w:sz w:val="14"/>
                <w:szCs w:val="14"/>
              </w:rPr>
              <w:t>264,320.00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DFE6" w14:textId="6351938D" w:rsidR="00E051B0" w:rsidRPr="002D40BA" w:rsidRDefault="00E051B0" w:rsidP="00E051B0">
            <w:pPr>
              <w:jc w:val="center"/>
              <w:rPr>
                <w:rFonts w:ascii="Arial" w:eastAsia="Century Gothic" w:hAnsi="Arial" w:cs="Arial"/>
                <w:b/>
                <w:bCs/>
                <w:color w:val="000000"/>
                <w:sz w:val="16"/>
                <w:szCs w:val="16"/>
              </w:rPr>
            </w:pPr>
            <w:r w:rsidRPr="002D40BA">
              <w:rPr>
                <w:rFonts w:ascii="Arial" w:eastAsia="Century Gothic" w:hAnsi="Arial" w:cs="Arial"/>
                <w:b/>
                <w:bCs/>
                <w:color w:val="000000"/>
                <w:sz w:val="16"/>
                <w:szCs w:val="16"/>
              </w:rPr>
              <w:t xml:space="preserve">$ </w:t>
            </w:r>
            <w:r w:rsidR="002D40BA" w:rsidRPr="002D40BA">
              <w:rPr>
                <w:rFonts w:ascii="Arial" w:eastAsia="Century Gothic" w:hAnsi="Arial" w:cs="Arial"/>
                <w:b/>
                <w:bCs/>
                <w:color w:val="000000"/>
                <w:sz w:val="16"/>
                <w:szCs w:val="16"/>
              </w:rPr>
              <w:t>598.57</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55271" w14:textId="403C42E8" w:rsidR="00E051B0" w:rsidRPr="002D40BA" w:rsidRDefault="00E051B0" w:rsidP="00E051B0">
            <w:pPr>
              <w:tabs>
                <w:tab w:val="left" w:pos="542"/>
              </w:tabs>
              <w:jc w:val="center"/>
              <w:rPr>
                <w:rFonts w:ascii="Arial" w:eastAsia="Century Gothic" w:hAnsi="Arial" w:cs="Arial"/>
                <w:b/>
                <w:bCs/>
                <w:color w:val="000000"/>
                <w:sz w:val="16"/>
                <w:szCs w:val="16"/>
              </w:rPr>
            </w:pPr>
            <w:r w:rsidRPr="002D40BA">
              <w:rPr>
                <w:rFonts w:ascii="Arial" w:eastAsia="Century Gothic" w:hAnsi="Arial" w:cs="Arial"/>
                <w:b/>
                <w:bCs/>
                <w:color w:val="000000"/>
                <w:sz w:val="16"/>
                <w:szCs w:val="16"/>
              </w:rPr>
              <w:t xml:space="preserve">$ </w:t>
            </w:r>
            <w:r w:rsidR="002D40BA" w:rsidRPr="002D40BA">
              <w:rPr>
                <w:rFonts w:ascii="Arial" w:eastAsia="Century Gothic" w:hAnsi="Arial" w:cs="Arial"/>
                <w:b/>
                <w:bCs/>
                <w:color w:val="000000"/>
                <w:sz w:val="16"/>
                <w:szCs w:val="16"/>
              </w:rPr>
              <w:t>598.57</w:t>
            </w:r>
          </w:p>
        </w:tc>
        <w:tc>
          <w:tcPr>
            <w:tcW w:w="441" w:type="pct"/>
            <w:tcBorders>
              <w:top w:val="single" w:sz="4" w:space="0" w:color="auto"/>
              <w:left w:val="single" w:sz="4" w:space="0" w:color="auto"/>
              <w:bottom w:val="single" w:sz="4" w:space="0" w:color="auto"/>
              <w:right w:val="single" w:sz="4" w:space="0" w:color="auto"/>
            </w:tcBorders>
            <w:vAlign w:val="center"/>
          </w:tcPr>
          <w:p w14:paraId="5C8FAC97" w14:textId="0C59CD19" w:rsidR="00A733AB" w:rsidRPr="00A733AB" w:rsidRDefault="00A733AB" w:rsidP="00A733AB">
            <w:pPr>
              <w:ind w:left="-86"/>
              <w:jc w:val="center"/>
              <w:rPr>
                <w:rFonts w:ascii="Arial Narrow" w:eastAsia="Century Gothic" w:hAnsi="Arial Narrow" w:cs="Arial"/>
                <w:b/>
                <w:bCs/>
                <w:color w:val="000000"/>
                <w:sz w:val="18"/>
                <w:szCs w:val="18"/>
              </w:rPr>
            </w:pPr>
          </w:p>
          <w:p w14:paraId="4FCEC5C5" w14:textId="6C1DDD52"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525.96</w:t>
            </w:r>
          </w:p>
          <w:p w14:paraId="1575A44E" w14:textId="56497EBB" w:rsidR="00E051B0" w:rsidRPr="00A733AB" w:rsidRDefault="00E051B0" w:rsidP="00A733AB">
            <w:pPr>
              <w:ind w:left="-86"/>
              <w:jc w:val="center"/>
              <w:rPr>
                <w:rFonts w:ascii="Arial Narrow" w:eastAsia="Century Gothic" w:hAnsi="Arial Narrow"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vAlign w:val="center"/>
          </w:tcPr>
          <w:p w14:paraId="3B0406DE" w14:textId="77777777" w:rsidR="00A733AB" w:rsidRDefault="00A733AB" w:rsidP="00A733AB">
            <w:pPr>
              <w:jc w:val="center"/>
              <w:rPr>
                <w:rFonts w:ascii="Arial Narrow" w:hAnsi="Arial Narrow" w:cs="Calibri"/>
                <w:b/>
                <w:bCs/>
                <w:color w:val="000000"/>
                <w:sz w:val="18"/>
                <w:szCs w:val="18"/>
              </w:rPr>
            </w:pPr>
          </w:p>
          <w:p w14:paraId="117A11E5" w14:textId="02A97BEE" w:rsidR="00A733AB" w:rsidRPr="00A733AB" w:rsidRDefault="00A733AB" w:rsidP="00A733AB">
            <w:pPr>
              <w:jc w:val="center"/>
              <w:rPr>
                <w:rFonts w:ascii="Arial Narrow" w:hAnsi="Arial Narrow" w:cs="Calibri"/>
                <w:b/>
                <w:bCs/>
                <w:color w:val="000000"/>
                <w:sz w:val="18"/>
                <w:szCs w:val="18"/>
              </w:rPr>
            </w:pPr>
            <w:r w:rsidRPr="00A733AB">
              <w:rPr>
                <w:rFonts w:ascii="Arial Narrow" w:hAnsi="Arial Narrow" w:cs="Calibri"/>
                <w:b/>
                <w:bCs/>
                <w:color w:val="000000"/>
                <w:sz w:val="18"/>
                <w:szCs w:val="18"/>
              </w:rPr>
              <w:t>$ 294,535.86</w:t>
            </w:r>
          </w:p>
          <w:p w14:paraId="5D2CF88F" w14:textId="6891A1D7" w:rsidR="00E051B0" w:rsidRPr="00A733AB" w:rsidRDefault="00E051B0" w:rsidP="00A733AB">
            <w:pPr>
              <w:ind w:left="-86"/>
              <w:jc w:val="center"/>
              <w:rPr>
                <w:rFonts w:ascii="Arial Narrow" w:eastAsia="Century Gothic" w:hAnsi="Arial Narrow" w:cs="Arial"/>
                <w:b/>
                <w:bCs/>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6AFDA3" w14:textId="77777777" w:rsidR="000F582E" w:rsidRDefault="000F582E" w:rsidP="000F582E">
            <w:pPr>
              <w:ind w:left="-86"/>
              <w:jc w:val="center"/>
              <w:rPr>
                <w:rFonts w:ascii="Arial" w:eastAsia="Century Gothic" w:hAnsi="Arial" w:cs="Arial"/>
                <w:b/>
                <w:bCs/>
                <w:color w:val="000000"/>
                <w:sz w:val="14"/>
                <w:szCs w:val="14"/>
              </w:rPr>
            </w:pPr>
          </w:p>
          <w:p w14:paraId="672B141F" w14:textId="77777777" w:rsidR="000F582E" w:rsidRDefault="000F582E" w:rsidP="000F582E">
            <w:pPr>
              <w:ind w:left="-86"/>
              <w:jc w:val="center"/>
              <w:rPr>
                <w:rFonts w:ascii="Arial" w:eastAsia="Century Gothic" w:hAnsi="Arial" w:cs="Arial"/>
                <w:b/>
                <w:bCs/>
                <w:color w:val="000000"/>
                <w:sz w:val="14"/>
                <w:szCs w:val="14"/>
              </w:rPr>
            </w:pPr>
          </w:p>
          <w:p w14:paraId="74418659" w14:textId="3A90FC47" w:rsidR="000F582E" w:rsidRPr="000F582E" w:rsidRDefault="000F582E" w:rsidP="000F582E">
            <w:pPr>
              <w:ind w:left="-86"/>
              <w:jc w:val="center"/>
              <w:rPr>
                <w:rFonts w:ascii="Arial" w:eastAsia="Century Gothic" w:hAnsi="Arial" w:cs="Arial"/>
                <w:b/>
                <w:bCs/>
                <w:color w:val="000000"/>
                <w:sz w:val="14"/>
                <w:szCs w:val="14"/>
              </w:rPr>
            </w:pPr>
            <w:r w:rsidRPr="000F582E">
              <w:rPr>
                <w:rFonts w:ascii="Arial" w:eastAsia="Century Gothic" w:hAnsi="Arial" w:cs="Arial"/>
                <w:b/>
                <w:bCs/>
                <w:color w:val="000000"/>
                <w:sz w:val="14"/>
                <w:szCs w:val="14"/>
              </w:rPr>
              <w:t>-10.26%</w:t>
            </w:r>
          </w:p>
          <w:p w14:paraId="10CC0417" w14:textId="77777777" w:rsidR="000F582E" w:rsidRPr="000F582E" w:rsidRDefault="000F582E" w:rsidP="000F582E">
            <w:pPr>
              <w:ind w:left="-86"/>
              <w:jc w:val="center"/>
              <w:rPr>
                <w:rFonts w:ascii="Arial" w:eastAsia="Century Gothic" w:hAnsi="Arial" w:cs="Arial"/>
                <w:b/>
                <w:bCs/>
                <w:color w:val="000000"/>
                <w:sz w:val="14"/>
                <w:szCs w:val="14"/>
              </w:rPr>
            </w:pPr>
          </w:p>
          <w:p w14:paraId="214876F1" w14:textId="42238F55" w:rsidR="00E051B0" w:rsidRPr="002E2438" w:rsidRDefault="00E051B0" w:rsidP="000F582E">
            <w:pPr>
              <w:ind w:left="-86"/>
              <w:jc w:val="center"/>
              <w:rPr>
                <w:rFonts w:ascii="Arial" w:eastAsia="Century Gothic" w:hAnsi="Arial" w:cs="Arial"/>
                <w:b/>
                <w:bCs/>
                <w:color w:val="000000"/>
                <w:sz w:val="14"/>
                <w:szCs w:val="14"/>
              </w:rPr>
            </w:pPr>
          </w:p>
        </w:tc>
      </w:tr>
      <w:bookmarkEnd w:id="15"/>
    </w:tbl>
    <w:p w14:paraId="4E4B152A" w14:textId="3177C041" w:rsidR="00A3347B" w:rsidRDefault="00A3347B" w:rsidP="006B7518">
      <w:pPr>
        <w:ind w:right="140"/>
        <w:jc w:val="both"/>
        <w:rPr>
          <w:rFonts w:ascii="Arial" w:eastAsia="Arial" w:hAnsi="Arial" w:cs="Arial"/>
          <w:spacing w:val="-6"/>
          <w:sz w:val="18"/>
          <w:szCs w:val="18"/>
        </w:rPr>
      </w:pPr>
    </w:p>
    <w:p w14:paraId="5A1748D7" w14:textId="5763153D" w:rsidR="00A3347B" w:rsidRPr="00FB14C2" w:rsidRDefault="00A3347B" w:rsidP="00FB14C2">
      <w:pPr>
        <w:pStyle w:val="Standard"/>
        <w:spacing w:before="32" w:line="276" w:lineRule="auto"/>
        <w:ind w:right="86"/>
        <w:jc w:val="both"/>
        <w:rPr>
          <w:rFonts w:ascii="Arial" w:eastAsia="Arial" w:hAnsi="Arial" w:cs="Arial"/>
          <w:b/>
          <w:bCs/>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r w:rsidR="00FB14C2" w:rsidRPr="00A3347B">
        <w:rPr>
          <w:rFonts w:ascii="Arial" w:eastAsia="Arial" w:hAnsi="Arial" w:cs="Arial"/>
          <w:b/>
          <w:bCs/>
          <w:sz w:val="18"/>
          <w:szCs w:val="18"/>
        </w:rPr>
        <w:t>GRUPO FAYX S.A. DE C.V.</w:t>
      </w:r>
      <w:r w:rsidR="00FB14C2">
        <w:rPr>
          <w:rFonts w:ascii="Arial" w:eastAsia="Arial" w:hAnsi="Arial" w:cs="Arial"/>
          <w:b/>
          <w:bCs/>
          <w:sz w:val="18"/>
          <w:szCs w:val="18"/>
        </w:rPr>
        <w:t xml:space="preserve"> </w:t>
      </w:r>
      <w:r w:rsidRPr="007E005C">
        <w:rPr>
          <w:rFonts w:ascii="Arial" w:eastAsia="Arial" w:hAnsi="Arial" w:cs="Arial"/>
          <w:sz w:val="18"/>
          <w:szCs w:val="18"/>
        </w:rPr>
        <w:t xml:space="preserve">es la más </w:t>
      </w:r>
      <w:r w:rsidRPr="007E005C">
        <w:rPr>
          <w:rFonts w:ascii="Arial" w:eastAsia="Arial" w:hAnsi="Arial" w:cs="Arial"/>
          <w:b/>
          <w:bCs/>
          <w:sz w:val="18"/>
          <w:szCs w:val="18"/>
        </w:rPr>
        <w:t>CONVENIENTE</w:t>
      </w:r>
      <w:r w:rsidRPr="007E005C">
        <w:rPr>
          <w:rFonts w:ascii="Arial" w:eastAsia="Arial" w:hAnsi="Arial" w:cs="Arial"/>
          <w:sz w:val="18"/>
          <w:szCs w:val="18"/>
        </w:rPr>
        <w:t xml:space="preserve"> por las partidas 1,2,</w:t>
      </w:r>
      <w:r w:rsidR="00FB14C2">
        <w:rPr>
          <w:rFonts w:ascii="Arial" w:eastAsia="Arial" w:hAnsi="Arial" w:cs="Arial"/>
          <w:sz w:val="18"/>
          <w:szCs w:val="18"/>
        </w:rPr>
        <w:t>3,4,</w:t>
      </w:r>
      <w:r w:rsidRPr="007E005C">
        <w:rPr>
          <w:rFonts w:ascii="Arial" w:eastAsia="Arial" w:hAnsi="Arial" w:cs="Arial"/>
          <w:sz w:val="18"/>
          <w:szCs w:val="18"/>
        </w:rPr>
        <w:t>5</w:t>
      </w:r>
      <w:r>
        <w:rPr>
          <w:rFonts w:ascii="Arial" w:eastAsia="Arial" w:hAnsi="Arial" w:cs="Arial"/>
          <w:sz w:val="18"/>
          <w:szCs w:val="18"/>
        </w:rPr>
        <w:t>,6,</w:t>
      </w:r>
      <w:r w:rsidRPr="007E005C">
        <w:rPr>
          <w:rFonts w:ascii="Arial" w:eastAsia="Arial" w:hAnsi="Arial" w:cs="Arial"/>
          <w:sz w:val="18"/>
          <w:szCs w:val="18"/>
        </w:rPr>
        <w:t>7</w:t>
      </w:r>
      <w:r w:rsidR="00FB14C2">
        <w:rPr>
          <w:rFonts w:ascii="Arial" w:eastAsia="Arial" w:hAnsi="Arial" w:cs="Arial"/>
          <w:sz w:val="18"/>
          <w:szCs w:val="18"/>
        </w:rPr>
        <w:t>,8</w:t>
      </w:r>
      <w:r>
        <w:rPr>
          <w:rFonts w:ascii="Arial" w:eastAsia="Arial" w:hAnsi="Arial" w:cs="Arial"/>
          <w:sz w:val="18"/>
          <w:szCs w:val="18"/>
        </w:rPr>
        <w:t xml:space="preserve"> y 9</w:t>
      </w:r>
      <w:r w:rsidRPr="007E005C">
        <w:rPr>
          <w:rFonts w:ascii="Arial" w:eastAsia="Arial" w:hAnsi="Arial" w:cs="Arial"/>
          <w:sz w:val="18"/>
          <w:szCs w:val="18"/>
        </w:rPr>
        <w:t xml:space="preserve"> además de cumplir con los parámetros y límites presupuestales señalados por la </w:t>
      </w:r>
      <w:r w:rsidRPr="007E005C">
        <w:rPr>
          <w:rFonts w:ascii="Arial" w:eastAsia="Arial" w:hAnsi="Arial" w:cs="Arial"/>
          <w:b/>
          <w:bCs/>
          <w:sz w:val="18"/>
          <w:szCs w:val="18"/>
        </w:rPr>
        <w:t>CONVOCANTE.</w:t>
      </w:r>
    </w:p>
    <w:p w14:paraId="566F7953" w14:textId="303D2FCB" w:rsidR="00A3347B" w:rsidRPr="00FB14C2" w:rsidRDefault="00A3347B" w:rsidP="00FB14C2">
      <w:pPr>
        <w:pStyle w:val="Standard"/>
        <w:spacing w:before="32" w:line="276" w:lineRule="auto"/>
        <w:ind w:right="86"/>
        <w:jc w:val="both"/>
        <w:rPr>
          <w:rFonts w:ascii="Arial" w:eastAsia="Arial" w:hAnsi="Arial" w:cs="Arial"/>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r w:rsidR="00FB14C2" w:rsidRPr="00FB14C2">
        <w:rPr>
          <w:rFonts w:ascii="Arial" w:eastAsia="Arial" w:hAnsi="Arial" w:cs="Arial"/>
          <w:b/>
          <w:bCs/>
          <w:sz w:val="18"/>
          <w:szCs w:val="18"/>
        </w:rPr>
        <w:t>KYC MEDICAL S. DE R.L. DE C.V.</w:t>
      </w:r>
      <w:r w:rsidR="00FB14C2" w:rsidRPr="00FB14C2">
        <w:rPr>
          <w:rFonts w:ascii="Arial" w:eastAsia="Arial" w:hAnsi="Arial" w:cs="Arial"/>
          <w:b/>
          <w:bCs/>
          <w:sz w:val="18"/>
          <w:szCs w:val="18"/>
        </w:rPr>
        <w:t xml:space="preserve"> </w:t>
      </w:r>
      <w:r>
        <w:rPr>
          <w:rFonts w:ascii="Arial" w:eastAsia="Arial" w:hAnsi="Arial" w:cs="Arial"/>
          <w:sz w:val="18"/>
          <w:szCs w:val="18"/>
        </w:rPr>
        <w:t>s</w:t>
      </w:r>
      <w:r w:rsidRPr="007E005C">
        <w:rPr>
          <w:rFonts w:ascii="Arial" w:eastAsia="Arial" w:hAnsi="Arial" w:cs="Arial"/>
          <w:sz w:val="18"/>
          <w:szCs w:val="18"/>
        </w:rPr>
        <w:t xml:space="preserve">e </w:t>
      </w:r>
      <w:r w:rsidRPr="007E005C">
        <w:rPr>
          <w:rFonts w:ascii="Arial" w:eastAsia="Arial" w:hAnsi="Arial" w:cs="Arial"/>
          <w:b/>
          <w:bCs/>
          <w:sz w:val="18"/>
          <w:szCs w:val="18"/>
        </w:rPr>
        <w:t>DESECHA</w:t>
      </w:r>
      <w:r w:rsidRPr="007E005C">
        <w:rPr>
          <w:rFonts w:ascii="Arial" w:eastAsia="Arial" w:hAnsi="Arial" w:cs="Arial"/>
          <w:sz w:val="18"/>
          <w:szCs w:val="18"/>
        </w:rPr>
        <w:t xml:space="preserve"> la propuesta presentada en virtud de que </w:t>
      </w:r>
      <w:r w:rsidRPr="007E005C">
        <w:rPr>
          <w:rFonts w:ascii="Arial" w:eastAsia="Arial" w:hAnsi="Arial" w:cs="Arial"/>
          <w:b/>
          <w:bCs/>
          <w:sz w:val="18"/>
          <w:szCs w:val="18"/>
        </w:rPr>
        <w:t>NO</w:t>
      </w:r>
      <w:r w:rsidRPr="007E005C">
        <w:rPr>
          <w:rFonts w:ascii="Arial" w:eastAsia="Arial" w:hAnsi="Arial" w:cs="Arial"/>
          <w:sz w:val="18"/>
          <w:szCs w:val="18"/>
        </w:rPr>
        <w:t xml:space="preserve"> </w:t>
      </w:r>
      <w:r w:rsidRPr="007E005C">
        <w:rPr>
          <w:rFonts w:ascii="Arial" w:eastAsia="Arial" w:hAnsi="Arial" w:cs="Arial"/>
          <w:b/>
          <w:bCs/>
          <w:sz w:val="18"/>
          <w:szCs w:val="18"/>
        </w:rPr>
        <w:t>CUMPLE</w:t>
      </w:r>
      <w:r w:rsidRPr="007E005C">
        <w:rPr>
          <w:rFonts w:ascii="Arial" w:eastAsia="Arial" w:hAnsi="Arial" w:cs="Arial"/>
          <w:sz w:val="18"/>
          <w:szCs w:val="18"/>
        </w:rPr>
        <w:t xml:space="preserve"> con el precio ofertado y además de no cumplir con los parámetros y límites presupuestales señalados por la </w:t>
      </w:r>
      <w:r w:rsidRPr="007E005C">
        <w:rPr>
          <w:rFonts w:ascii="Arial" w:eastAsia="Arial" w:hAnsi="Arial" w:cs="Arial"/>
          <w:b/>
          <w:bCs/>
          <w:sz w:val="18"/>
          <w:szCs w:val="18"/>
        </w:rPr>
        <w:t>CONVOCANTE</w:t>
      </w:r>
      <w:r w:rsidRPr="007E005C">
        <w:rPr>
          <w:rFonts w:ascii="Arial" w:eastAsia="Arial" w:hAnsi="Arial" w:cs="Arial"/>
          <w:sz w:val="18"/>
          <w:szCs w:val="18"/>
        </w:rPr>
        <w:t>.</w:t>
      </w:r>
    </w:p>
    <w:p w14:paraId="65AD7016" w14:textId="68E98509" w:rsidR="006B7518" w:rsidRPr="004432DE" w:rsidRDefault="00F300E4" w:rsidP="006B7518">
      <w:pPr>
        <w:ind w:right="140"/>
        <w:jc w:val="both"/>
        <w:rPr>
          <w:rFonts w:ascii="Arial" w:hAnsi="Arial" w:cs="Arial"/>
          <w:b/>
          <w:smallCaps/>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6"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6"/>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w:t>
      </w:r>
      <w:r w:rsidRPr="007E005C">
        <w:rPr>
          <w:rFonts w:ascii="Arial" w:eastAsia="Arial" w:hAnsi="Arial" w:cs="Arial"/>
          <w:spacing w:val="-6"/>
          <w:sz w:val="18"/>
          <w:szCs w:val="18"/>
        </w:rPr>
        <w:lastRenderedPageBreak/>
        <w:t xml:space="preserve">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006B7518" w:rsidRPr="004432DE">
        <w:rPr>
          <w:rFonts w:ascii="Arial" w:eastAsia="Arial" w:hAnsi="Arial" w:cs="Arial"/>
          <w:sz w:val="18"/>
          <w:szCs w:val="18"/>
        </w:rPr>
        <w:t>:</w:t>
      </w:r>
    </w:p>
    <w:p w14:paraId="540C098C" w14:textId="05CBDB03" w:rsidR="00216906" w:rsidRDefault="00216906" w:rsidP="00FB14C2">
      <w:pPr>
        <w:pStyle w:val="Standard"/>
        <w:spacing w:before="32" w:after="0"/>
        <w:rPr>
          <w:rFonts w:ascii="Arial" w:eastAsia="Arial" w:hAnsi="Arial" w:cs="Arial"/>
          <w:b/>
        </w:rPr>
      </w:pPr>
    </w:p>
    <w:p w14:paraId="4A5EB6AD" w14:textId="77777777" w:rsidR="004F0AD4" w:rsidRDefault="00FB14C2" w:rsidP="004F0AD4">
      <w:pPr>
        <w:pStyle w:val="Standard"/>
        <w:spacing w:before="32" w:after="0"/>
        <w:jc w:val="center"/>
        <w:rPr>
          <w:rFonts w:ascii="Arial" w:eastAsia="Arial" w:hAnsi="Arial" w:cs="Arial"/>
          <w:b/>
        </w:rPr>
      </w:pPr>
      <w:r w:rsidRPr="00536994">
        <w:rPr>
          <w:rFonts w:ascii="Arial" w:eastAsia="Arial" w:hAnsi="Arial" w:cs="Arial"/>
          <w:b/>
        </w:rPr>
        <w:t>PROPOSICIONES:</w:t>
      </w:r>
    </w:p>
    <w:p w14:paraId="657F9788" w14:textId="58C3BB2F" w:rsidR="00FB14C2" w:rsidRPr="004F0AD4" w:rsidRDefault="00FB14C2" w:rsidP="004F0AD4">
      <w:pPr>
        <w:pStyle w:val="Standard"/>
        <w:spacing w:before="32" w:after="0"/>
        <w:jc w:val="both"/>
        <w:rPr>
          <w:rFonts w:ascii="Arial" w:eastAsia="Arial" w:hAnsi="Arial" w:cs="Arial"/>
          <w:b/>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17" w:name="_Hlk112688411"/>
      <w:r w:rsidR="004F0AD4" w:rsidRPr="00A3347B">
        <w:rPr>
          <w:rFonts w:ascii="Arial" w:eastAsia="Arial" w:hAnsi="Arial" w:cs="Arial"/>
          <w:b/>
          <w:bCs/>
          <w:sz w:val="18"/>
          <w:szCs w:val="18"/>
        </w:rPr>
        <w:t>GRUPO FAYX S.A. DE C.V.</w:t>
      </w:r>
      <w:r w:rsidR="004F0AD4">
        <w:rPr>
          <w:rFonts w:ascii="Arial" w:eastAsia="Arial" w:hAnsi="Arial" w:cs="Arial"/>
          <w:b/>
          <w:bCs/>
          <w:sz w:val="18"/>
          <w:szCs w:val="18"/>
        </w:rPr>
        <w:t xml:space="preserve"> </w:t>
      </w:r>
      <w:bookmarkEnd w:id="17"/>
      <w:r w:rsidRPr="004432DE">
        <w:rPr>
          <w:rFonts w:ascii="Arial" w:eastAsia="Arial" w:hAnsi="Arial" w:cs="Arial"/>
          <w:bCs/>
          <w:sz w:val="18"/>
          <w:szCs w:val="18"/>
        </w:rPr>
        <w:t>para la</w:t>
      </w:r>
      <w:r>
        <w:rPr>
          <w:rFonts w:ascii="Arial" w:eastAsia="Arial" w:hAnsi="Arial" w:cs="Arial"/>
          <w:bCs/>
          <w:sz w:val="18"/>
          <w:szCs w:val="18"/>
        </w:rPr>
        <w:t xml:space="preserve"> </w:t>
      </w:r>
      <w:r w:rsidR="004F0AD4" w:rsidRPr="004F0AD4">
        <w:rPr>
          <w:rFonts w:ascii="Arial" w:eastAsia="Arial" w:hAnsi="Arial" w:cs="Arial"/>
          <w:b/>
          <w:iCs/>
          <w:sz w:val="18"/>
          <w:szCs w:val="18"/>
        </w:rPr>
        <w:t>“ADQUISICIÓN DE PRODUCTOS QUÍMICOS BÁSICOS, MATERIALES E INSTRUMENTAL DE LABORATORIO PARA LA COMISIÓN PARA LA PROTECCIÓN CONTRA RIESGOS SANITARIOS DEL ESTADO DE JALISCO”</w:t>
      </w:r>
      <w:r w:rsidR="004F0AD4">
        <w:rPr>
          <w:rFonts w:ascii="Arial" w:eastAsia="Arial" w:hAnsi="Arial" w:cs="Arial"/>
          <w:b/>
          <w:iCs/>
          <w:sz w:val="18"/>
          <w:szCs w:val="18"/>
        </w:rPr>
        <w:t>, e</w:t>
      </w:r>
      <w:r w:rsidRPr="004432DE">
        <w:rPr>
          <w:rFonts w:ascii="Arial" w:eastAsia="Arial" w:hAnsi="Arial" w:cs="Arial"/>
          <w:sz w:val="18"/>
          <w:szCs w:val="18"/>
        </w:rPr>
        <w:t>n lo que respecta</w:t>
      </w:r>
      <w:r>
        <w:rPr>
          <w:rFonts w:ascii="Arial" w:eastAsia="Arial" w:hAnsi="Arial" w:cs="Arial"/>
          <w:sz w:val="18"/>
          <w:szCs w:val="18"/>
        </w:rPr>
        <w:t>n</w:t>
      </w:r>
      <w:r w:rsidRPr="004432DE">
        <w:rPr>
          <w:rFonts w:ascii="Arial" w:eastAsia="Arial" w:hAnsi="Arial" w:cs="Arial"/>
          <w:sz w:val="18"/>
          <w:szCs w:val="18"/>
        </w:rPr>
        <w:t xml:space="preserve"> </w:t>
      </w:r>
      <w:r>
        <w:rPr>
          <w:rFonts w:ascii="Arial" w:eastAsia="Arial" w:hAnsi="Arial" w:cs="Arial"/>
          <w:sz w:val="18"/>
          <w:szCs w:val="18"/>
        </w:rPr>
        <w:t xml:space="preserve">las </w:t>
      </w:r>
      <w:r w:rsidRPr="001F1883">
        <w:rPr>
          <w:rFonts w:ascii="Arial" w:eastAsia="Arial" w:hAnsi="Arial" w:cs="Arial"/>
          <w:b/>
          <w:bCs/>
          <w:sz w:val="18"/>
          <w:szCs w:val="18"/>
        </w:rPr>
        <w:t>PARTIDAS 1,2,</w:t>
      </w:r>
      <w:r w:rsidR="004F0AD4">
        <w:rPr>
          <w:rFonts w:ascii="Arial" w:eastAsia="Arial" w:hAnsi="Arial" w:cs="Arial"/>
          <w:b/>
          <w:bCs/>
          <w:sz w:val="18"/>
          <w:szCs w:val="18"/>
        </w:rPr>
        <w:t>3,4,</w:t>
      </w:r>
      <w:r w:rsidRPr="001F1883">
        <w:rPr>
          <w:rFonts w:ascii="Arial" w:eastAsia="Arial" w:hAnsi="Arial" w:cs="Arial"/>
          <w:b/>
          <w:bCs/>
          <w:sz w:val="18"/>
          <w:szCs w:val="18"/>
        </w:rPr>
        <w:t>5,6,7</w:t>
      </w:r>
      <w:r w:rsidR="004F0AD4">
        <w:rPr>
          <w:rFonts w:ascii="Arial" w:eastAsia="Arial" w:hAnsi="Arial" w:cs="Arial"/>
          <w:b/>
          <w:bCs/>
          <w:sz w:val="18"/>
          <w:szCs w:val="18"/>
        </w:rPr>
        <w:t>,8 y</w:t>
      </w:r>
      <w:r w:rsidRPr="001F1883">
        <w:rPr>
          <w:rFonts w:ascii="Arial" w:eastAsia="Arial" w:hAnsi="Arial" w:cs="Arial"/>
          <w:b/>
          <w:bCs/>
          <w:sz w:val="18"/>
          <w:szCs w:val="18"/>
        </w:rPr>
        <w:t xml:space="preserve"> 9</w:t>
      </w:r>
      <w:r w:rsidRPr="007E005C">
        <w:rPr>
          <w:rFonts w:ascii="Arial" w:eastAsia="Arial" w:hAnsi="Arial" w:cs="Arial"/>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4F0AD4" w:rsidRPr="00A3347B">
        <w:rPr>
          <w:rFonts w:ascii="Arial" w:eastAsia="Arial" w:hAnsi="Arial" w:cs="Arial"/>
          <w:b/>
          <w:bCs/>
          <w:sz w:val="18"/>
          <w:szCs w:val="18"/>
        </w:rPr>
        <w:t>GRUPO FAYX S.A. DE C.V.</w:t>
      </w:r>
      <w:r w:rsidR="004F0AD4">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4F0AD4">
        <w:rPr>
          <w:rFonts w:ascii="Arial" w:eastAsia="Century Gothic" w:hAnsi="Arial" w:cs="Arial"/>
          <w:b/>
          <w:bCs/>
          <w:color w:val="000000"/>
          <w:sz w:val="18"/>
          <w:szCs w:val="18"/>
        </w:rPr>
        <w:t>448,706.56</w:t>
      </w:r>
      <w:r>
        <w:rPr>
          <w:rFonts w:ascii="Arial" w:eastAsia="Century Gothic" w:hAnsi="Arial" w:cs="Arial"/>
          <w:b/>
          <w:bCs/>
          <w:color w:val="000000"/>
          <w:sz w:val="18"/>
          <w:szCs w:val="18"/>
        </w:rPr>
        <w:t xml:space="preserve"> (</w:t>
      </w:r>
      <w:r w:rsidR="004F0AD4">
        <w:rPr>
          <w:rFonts w:ascii="Arial" w:eastAsia="Arial" w:hAnsi="Arial" w:cs="Arial"/>
          <w:b/>
          <w:sz w:val="18"/>
          <w:szCs w:val="18"/>
        </w:rPr>
        <w:t xml:space="preserve">Cuatrocientos cuarenta y ocho mil setecientos seis </w:t>
      </w:r>
      <w:r>
        <w:rPr>
          <w:rFonts w:ascii="Arial" w:eastAsia="Arial" w:hAnsi="Arial" w:cs="Arial"/>
          <w:b/>
          <w:sz w:val="18"/>
          <w:szCs w:val="18"/>
        </w:rPr>
        <w:t>pesos</w:t>
      </w:r>
      <w:r w:rsidRPr="00DC606F">
        <w:rPr>
          <w:rFonts w:ascii="Arial" w:eastAsia="Arial" w:hAnsi="Arial" w:cs="Arial"/>
          <w:b/>
          <w:sz w:val="18"/>
          <w:szCs w:val="18"/>
        </w:rPr>
        <w:t xml:space="preserve"> </w:t>
      </w:r>
      <w:r w:rsidR="004F0AD4">
        <w:rPr>
          <w:rFonts w:ascii="Arial" w:eastAsia="Arial" w:hAnsi="Arial" w:cs="Arial"/>
          <w:b/>
          <w:sz w:val="18"/>
          <w:szCs w:val="18"/>
        </w:rPr>
        <w:t>56</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 </w:t>
      </w:r>
      <w:r w:rsidRPr="00DC606F">
        <w:rPr>
          <w:rFonts w:ascii="Arial" w:eastAsia="Arial" w:hAnsi="Arial" w:cs="Arial"/>
          <w:sz w:val="18"/>
          <w:szCs w:val="18"/>
        </w:rPr>
        <w:t xml:space="preserve">considerando </w:t>
      </w:r>
      <w:r>
        <w:rPr>
          <w:rFonts w:ascii="Arial" w:eastAsia="Arial" w:hAnsi="Arial" w:cs="Arial"/>
          <w:sz w:val="18"/>
          <w:szCs w:val="18"/>
        </w:rPr>
        <w:t>el sello presupuestal del ejercicio 2022</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5D88390B" w14:textId="3119AB9E" w:rsidR="00FB14C2" w:rsidRDefault="004F0AD4" w:rsidP="004F0AD4">
      <w:pPr>
        <w:pStyle w:val="Standard"/>
        <w:spacing w:before="32" w:after="0"/>
        <w:jc w:val="both"/>
        <w:rPr>
          <w:rFonts w:ascii="Arial" w:eastAsia="Arial" w:hAnsi="Arial" w:cs="Arial"/>
          <w:b/>
        </w:rPr>
      </w:pPr>
      <w:r>
        <w:rPr>
          <w:rFonts w:ascii="Arial" w:eastAsia="Arial" w:hAnsi="Arial" w:cs="Arial"/>
          <w:b/>
        </w:rPr>
        <w:t xml:space="preserve"> </w:t>
      </w:r>
    </w:p>
    <w:tbl>
      <w:tblPr>
        <w:tblW w:w="3196" w:type="pct"/>
        <w:jc w:val="center"/>
        <w:tblLayout w:type="fixed"/>
        <w:tblCellMar>
          <w:left w:w="10" w:type="dxa"/>
          <w:right w:w="10" w:type="dxa"/>
        </w:tblCellMar>
        <w:tblLook w:val="04A0" w:firstRow="1" w:lastRow="0" w:firstColumn="1" w:lastColumn="0" w:noHBand="0" w:noVBand="1"/>
      </w:tblPr>
      <w:tblGrid>
        <w:gridCol w:w="884"/>
        <w:gridCol w:w="1138"/>
        <w:gridCol w:w="703"/>
        <w:gridCol w:w="994"/>
        <w:gridCol w:w="1243"/>
        <w:gridCol w:w="1558"/>
      </w:tblGrid>
      <w:tr w:rsidR="004F0AD4" w:rsidRPr="004432DE" w14:paraId="49B04D46" w14:textId="77777777" w:rsidTr="000439A5">
        <w:trPr>
          <w:jc w:val="center"/>
        </w:trPr>
        <w:tc>
          <w:tcPr>
            <w:tcW w:w="678" w:type="pct"/>
            <w:tcBorders>
              <w:bottom w:val="single" w:sz="4" w:space="0" w:color="000000"/>
            </w:tcBorders>
            <w:shd w:val="clear" w:color="auto" w:fill="auto"/>
            <w:tcMar>
              <w:top w:w="0" w:type="dxa"/>
              <w:left w:w="108" w:type="dxa"/>
              <w:bottom w:w="0" w:type="dxa"/>
              <w:right w:w="108" w:type="dxa"/>
            </w:tcMar>
            <w:vAlign w:val="center"/>
          </w:tcPr>
          <w:p w14:paraId="1DFEB3AD" w14:textId="77777777" w:rsidR="004F0AD4" w:rsidRPr="004432DE" w:rsidRDefault="004F0AD4" w:rsidP="004F0AD4">
            <w:pPr>
              <w:ind w:left="-118" w:right="-105"/>
              <w:jc w:val="both"/>
              <w:rPr>
                <w:rFonts w:ascii="Arial" w:hAnsi="Arial" w:cs="Arial"/>
                <w:b/>
                <w:bCs/>
                <w:sz w:val="16"/>
                <w:szCs w:val="16"/>
              </w:rPr>
            </w:pPr>
          </w:p>
        </w:tc>
        <w:tc>
          <w:tcPr>
            <w:tcW w:w="873" w:type="pct"/>
            <w:tcBorders>
              <w:bottom w:val="single" w:sz="4" w:space="0" w:color="000000"/>
            </w:tcBorders>
            <w:shd w:val="clear" w:color="auto" w:fill="auto"/>
            <w:tcMar>
              <w:top w:w="0" w:type="dxa"/>
              <w:left w:w="108" w:type="dxa"/>
              <w:bottom w:w="0" w:type="dxa"/>
              <w:right w:w="108" w:type="dxa"/>
            </w:tcMar>
            <w:vAlign w:val="center"/>
          </w:tcPr>
          <w:p w14:paraId="4F3FC811" w14:textId="77777777" w:rsidR="004F0AD4" w:rsidRPr="004432DE" w:rsidRDefault="004F0AD4" w:rsidP="004F0AD4">
            <w:pPr>
              <w:ind w:right="140"/>
              <w:jc w:val="both"/>
              <w:rPr>
                <w:rFonts w:ascii="Arial" w:eastAsia="Century Gothic" w:hAnsi="Arial" w:cs="Arial"/>
                <w:b/>
                <w:color w:val="000000"/>
                <w:sz w:val="16"/>
                <w:szCs w:val="16"/>
              </w:rPr>
            </w:pPr>
          </w:p>
        </w:tc>
        <w:tc>
          <w:tcPr>
            <w:tcW w:w="539" w:type="pct"/>
            <w:tcBorders>
              <w:bottom w:val="single" w:sz="4" w:space="0" w:color="000000"/>
            </w:tcBorders>
            <w:shd w:val="clear" w:color="auto" w:fill="auto"/>
            <w:tcMar>
              <w:top w:w="0" w:type="dxa"/>
              <w:left w:w="108" w:type="dxa"/>
              <w:bottom w:w="0" w:type="dxa"/>
              <w:right w:w="108" w:type="dxa"/>
            </w:tcMar>
            <w:vAlign w:val="center"/>
          </w:tcPr>
          <w:p w14:paraId="5CEB144F" w14:textId="77777777" w:rsidR="004F0AD4" w:rsidRPr="004432DE" w:rsidRDefault="004F0AD4" w:rsidP="004F0AD4">
            <w:pPr>
              <w:ind w:right="31"/>
              <w:jc w:val="both"/>
              <w:rPr>
                <w:rFonts w:ascii="Arial" w:hAnsi="Arial" w:cs="Arial"/>
                <w:b/>
                <w:bCs/>
                <w:sz w:val="16"/>
                <w:szCs w:val="16"/>
              </w:rPr>
            </w:pPr>
          </w:p>
        </w:tc>
        <w:tc>
          <w:tcPr>
            <w:tcW w:w="76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176F643" w14:textId="77777777" w:rsidR="004F0AD4" w:rsidRDefault="004F0AD4" w:rsidP="004F0AD4">
            <w:pPr>
              <w:jc w:val="both"/>
              <w:rPr>
                <w:rFonts w:ascii="Arial" w:hAnsi="Arial" w:cs="Arial"/>
                <w:b/>
                <w:bCs/>
                <w:sz w:val="16"/>
                <w:szCs w:val="16"/>
              </w:rPr>
            </w:pPr>
          </w:p>
          <w:p w14:paraId="0BD240D5" w14:textId="77777777" w:rsidR="004F0AD4" w:rsidRPr="004432DE" w:rsidRDefault="004F0AD4" w:rsidP="004F0AD4">
            <w:pPr>
              <w:jc w:val="both"/>
              <w:rPr>
                <w:rFonts w:ascii="Arial" w:hAnsi="Arial" w:cs="Arial"/>
                <w:b/>
                <w:bCs/>
                <w:sz w:val="16"/>
                <w:szCs w:val="16"/>
              </w:rPr>
            </w:pPr>
          </w:p>
        </w:tc>
        <w:tc>
          <w:tcPr>
            <w:tcW w:w="2148"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1C0DF2B7" w14:textId="77777777" w:rsidR="004F0AD4" w:rsidRPr="00E051B0" w:rsidRDefault="004F0AD4" w:rsidP="004F0AD4">
            <w:pPr>
              <w:ind w:right="140"/>
              <w:jc w:val="both"/>
              <w:rPr>
                <w:rFonts w:ascii="Arial" w:hAnsi="Arial" w:cs="Arial"/>
                <w:sz w:val="16"/>
                <w:szCs w:val="16"/>
              </w:rPr>
            </w:pPr>
            <w:r w:rsidRPr="00E051B0">
              <w:rPr>
                <w:rFonts w:ascii="Arial" w:eastAsia="Arial" w:hAnsi="Arial" w:cs="Arial"/>
                <w:b/>
                <w:bCs/>
                <w:sz w:val="16"/>
                <w:szCs w:val="16"/>
              </w:rPr>
              <w:t>GRUPO FAYX S.A. DE C.V.</w:t>
            </w:r>
          </w:p>
        </w:tc>
      </w:tr>
      <w:tr w:rsidR="004F0AD4" w:rsidRPr="004432DE" w14:paraId="2B253C28" w14:textId="77777777" w:rsidTr="000439A5">
        <w:trPr>
          <w:jc w:val="center"/>
        </w:trPr>
        <w:tc>
          <w:tcPr>
            <w:tcW w:w="67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B915BF6" w14:textId="749320E7" w:rsidR="004F0AD4" w:rsidRPr="00AB65FE" w:rsidRDefault="004F0AD4" w:rsidP="000D4E6C">
            <w:pPr>
              <w:ind w:left="-118" w:right="-105"/>
              <w:jc w:val="center"/>
              <w:rPr>
                <w:rFonts w:ascii="Arial" w:hAnsi="Arial" w:cs="Arial"/>
                <w:b/>
                <w:bCs/>
                <w:sz w:val="16"/>
                <w:szCs w:val="16"/>
              </w:rPr>
            </w:pPr>
            <w:r>
              <w:rPr>
                <w:rFonts w:ascii="Arial" w:hAnsi="Arial" w:cs="Arial"/>
                <w:b/>
                <w:bCs/>
                <w:sz w:val="16"/>
                <w:szCs w:val="16"/>
              </w:rPr>
              <w:t>Partida</w:t>
            </w:r>
          </w:p>
        </w:tc>
        <w:tc>
          <w:tcPr>
            <w:tcW w:w="87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281A490" w14:textId="4B62270B" w:rsidR="004F0AD4" w:rsidRPr="004432DE" w:rsidRDefault="004F0AD4" w:rsidP="000D4E6C">
            <w:pPr>
              <w:jc w:val="center"/>
              <w:rPr>
                <w:rFonts w:ascii="Arial" w:hAnsi="Arial" w:cs="Arial"/>
                <w:sz w:val="16"/>
                <w:szCs w:val="16"/>
              </w:rPr>
            </w:pPr>
            <w:r w:rsidRPr="004432DE">
              <w:rPr>
                <w:rFonts w:ascii="Arial" w:eastAsia="Century Gothic" w:hAnsi="Arial" w:cs="Arial"/>
                <w:b/>
                <w:color w:val="000000"/>
                <w:sz w:val="16"/>
                <w:szCs w:val="16"/>
              </w:rPr>
              <w:t>Descripción</w:t>
            </w:r>
          </w:p>
        </w:tc>
        <w:tc>
          <w:tcPr>
            <w:tcW w:w="53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2930AFF" w14:textId="77777777" w:rsidR="004F0AD4" w:rsidRPr="00580903" w:rsidRDefault="004F0AD4" w:rsidP="000D4E6C">
            <w:pPr>
              <w:ind w:left="-107" w:right="-113"/>
              <w:jc w:val="center"/>
              <w:rPr>
                <w:rFonts w:ascii="Arial" w:hAnsi="Arial" w:cs="Arial"/>
                <w:b/>
                <w:bCs/>
                <w:sz w:val="16"/>
                <w:szCs w:val="16"/>
              </w:rPr>
            </w:pPr>
            <w:r w:rsidRPr="00580903">
              <w:rPr>
                <w:rFonts w:ascii="Arial" w:hAnsi="Arial" w:cs="Arial"/>
                <w:b/>
                <w:bCs/>
                <w:sz w:val="16"/>
                <w:szCs w:val="16"/>
              </w:rPr>
              <w:t>Cantidad</w:t>
            </w:r>
          </w:p>
        </w:tc>
        <w:tc>
          <w:tcPr>
            <w:tcW w:w="76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E199493" w14:textId="77777777" w:rsidR="004F0AD4" w:rsidRPr="004432DE" w:rsidRDefault="004F0AD4" w:rsidP="000D4E6C">
            <w:pPr>
              <w:ind w:right="-14"/>
              <w:jc w:val="center"/>
              <w:rPr>
                <w:rFonts w:ascii="Arial" w:hAnsi="Arial" w:cs="Arial"/>
                <w:sz w:val="16"/>
                <w:szCs w:val="16"/>
              </w:rPr>
            </w:pPr>
            <w:r w:rsidRPr="004432DE">
              <w:rPr>
                <w:rFonts w:ascii="Arial" w:hAnsi="Arial" w:cs="Arial"/>
                <w:b/>
                <w:bCs/>
                <w:sz w:val="16"/>
                <w:szCs w:val="16"/>
              </w:rPr>
              <w:t>Unidad de Medida</w:t>
            </w:r>
          </w:p>
        </w:tc>
        <w:tc>
          <w:tcPr>
            <w:tcW w:w="953"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3665D798" w14:textId="77777777" w:rsidR="004F0AD4" w:rsidRDefault="004F0AD4" w:rsidP="000D4E6C">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7C0CB65C" w14:textId="77777777" w:rsidR="004F0AD4" w:rsidRPr="004432DE" w:rsidRDefault="004F0AD4" w:rsidP="000D4E6C">
            <w:pPr>
              <w:jc w:val="center"/>
              <w:rPr>
                <w:rFonts w:ascii="Arial" w:hAnsi="Arial" w:cs="Arial"/>
                <w:sz w:val="16"/>
                <w:szCs w:val="16"/>
              </w:rPr>
            </w:pPr>
            <w:r>
              <w:rPr>
                <w:rFonts w:ascii="Arial" w:eastAsia="Century Gothic" w:hAnsi="Arial" w:cs="Arial"/>
                <w:color w:val="000000"/>
                <w:sz w:val="16"/>
                <w:szCs w:val="16"/>
              </w:rPr>
              <w:t>Antes IVA</w:t>
            </w:r>
          </w:p>
        </w:tc>
        <w:tc>
          <w:tcPr>
            <w:tcW w:w="1195"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EBCE6F4" w14:textId="77777777" w:rsidR="004F0AD4" w:rsidRPr="00A94192" w:rsidRDefault="004F0AD4" w:rsidP="000D4E6C">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FF4D81B" w14:textId="77777777" w:rsidR="004F0AD4" w:rsidRPr="00AB65FE" w:rsidRDefault="004F0AD4" w:rsidP="000D4E6C">
            <w:pPr>
              <w:ind w:right="140"/>
              <w:jc w:val="center"/>
              <w:rPr>
                <w:rFonts w:ascii="Arial" w:hAnsi="Arial" w:cs="Arial"/>
                <w:bCs/>
                <w:sz w:val="16"/>
                <w:szCs w:val="16"/>
              </w:rPr>
            </w:pPr>
            <w:r>
              <w:rPr>
                <w:rFonts w:ascii="Arial" w:eastAsia="Century Gothic" w:hAnsi="Arial" w:cs="Arial"/>
                <w:color w:val="000000"/>
                <w:sz w:val="16"/>
                <w:szCs w:val="16"/>
              </w:rPr>
              <w:t>Antes IVA</w:t>
            </w:r>
          </w:p>
        </w:tc>
      </w:tr>
      <w:tr w:rsidR="004F0AD4" w:rsidRPr="004432DE" w14:paraId="104D9144" w14:textId="77777777" w:rsidTr="000439A5">
        <w:trPr>
          <w:trHeight w:val="147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8AD2" w14:textId="77777777" w:rsidR="004F0AD4" w:rsidRPr="001C09CD" w:rsidRDefault="004F0AD4" w:rsidP="000D4E6C">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76E48" w14:textId="77777777" w:rsidR="004F0AD4" w:rsidRPr="00E051B0" w:rsidRDefault="004F0AD4" w:rsidP="004F0AD4">
            <w:pPr>
              <w:pStyle w:val="Sinespaciado"/>
              <w:jc w:val="both"/>
              <w:rPr>
                <w:rFonts w:ascii="Arial" w:eastAsia="Century Gothic" w:hAnsi="Arial" w:cs="Arial"/>
                <w:b/>
                <w:bCs/>
                <w:color w:val="000000"/>
                <w:sz w:val="10"/>
                <w:szCs w:val="10"/>
              </w:rPr>
            </w:pPr>
            <w:r w:rsidRPr="00E051B0">
              <w:rPr>
                <w:rFonts w:ascii="Arial" w:hAnsi="Arial" w:cs="Arial"/>
                <w:b/>
                <w:bCs/>
                <w:caps/>
                <w:sz w:val="10"/>
                <w:szCs w:val="10"/>
              </w:rPr>
              <w:t>Hipoclorito de calcio al 65% en pastillas de 1” equivalente a 7 gramos. presentacion en cuñetes de 45 kg. vida útil de 2 años a partir de la fecha de entrega.</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EB1BF"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3</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C5D450" w14:textId="77777777" w:rsidR="004F0AD4" w:rsidRPr="007650E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envase</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06ED86E" w14:textId="77777777" w:rsidR="004F0AD4" w:rsidRPr="004C5376" w:rsidRDefault="004F0AD4" w:rsidP="000D4E6C">
            <w:pPr>
              <w:ind w:left="-167"/>
              <w:jc w:val="center"/>
              <w:rPr>
                <w:rFonts w:ascii="Arial" w:eastAsia="Century Gothic" w:hAnsi="Arial" w:cs="Arial"/>
                <w:b/>
                <w:bCs/>
                <w:color w:val="000000"/>
                <w:sz w:val="14"/>
                <w:szCs w:val="14"/>
              </w:rPr>
            </w:pPr>
          </w:p>
          <w:p w14:paraId="2771C5DC" w14:textId="77777777" w:rsidR="004F0AD4" w:rsidRPr="004C5376" w:rsidRDefault="004F0AD4" w:rsidP="000D4E6C">
            <w:pPr>
              <w:ind w:left="-167"/>
              <w:jc w:val="center"/>
              <w:rPr>
                <w:rFonts w:ascii="Arial" w:eastAsia="Century Gothic" w:hAnsi="Arial" w:cs="Arial"/>
                <w:b/>
                <w:bCs/>
                <w:color w:val="000000"/>
                <w:sz w:val="16"/>
                <w:szCs w:val="16"/>
              </w:rPr>
            </w:pPr>
            <w:r>
              <w:rPr>
                <w:rFonts w:ascii="Arial" w:eastAsia="Century Gothic" w:hAnsi="Arial" w:cs="Arial"/>
                <w:b/>
                <w:bCs/>
                <w:color w:val="000000"/>
                <w:sz w:val="14"/>
                <w:szCs w:val="14"/>
              </w:rPr>
              <w:t>$ 6,360.00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2C050DA" w14:textId="77777777" w:rsidR="004F0AD4" w:rsidRPr="004C5376" w:rsidRDefault="004F0AD4" w:rsidP="000D4E6C">
            <w:pPr>
              <w:ind w:left="-122"/>
              <w:jc w:val="center"/>
              <w:rPr>
                <w:rFonts w:ascii="Arial" w:eastAsia="Century Gothic" w:hAnsi="Arial" w:cs="Arial"/>
                <w:b/>
                <w:bCs/>
                <w:color w:val="000000"/>
                <w:sz w:val="14"/>
                <w:szCs w:val="14"/>
              </w:rPr>
            </w:pPr>
          </w:p>
          <w:p w14:paraId="36EAA36C" w14:textId="77777777" w:rsidR="004F0AD4" w:rsidRPr="004C5376" w:rsidRDefault="004F0AD4" w:rsidP="000D4E6C">
            <w:pPr>
              <w:ind w:left="-122"/>
              <w:jc w:val="center"/>
              <w:rPr>
                <w:rFonts w:ascii="Arial" w:eastAsia="Century Gothic" w:hAnsi="Arial" w:cs="Arial"/>
                <w:b/>
                <w:bCs/>
                <w:color w:val="000000"/>
                <w:sz w:val="16"/>
                <w:szCs w:val="16"/>
              </w:rPr>
            </w:pPr>
            <w:r w:rsidRPr="004C5376">
              <w:rPr>
                <w:rFonts w:ascii="Arial" w:eastAsia="Century Gothic" w:hAnsi="Arial" w:cs="Arial"/>
                <w:b/>
                <w:bCs/>
                <w:color w:val="000000"/>
                <w:sz w:val="14"/>
                <w:szCs w:val="14"/>
              </w:rPr>
              <w:t xml:space="preserve">$ </w:t>
            </w:r>
            <w:r>
              <w:rPr>
                <w:rFonts w:ascii="Arial" w:eastAsia="Century Gothic" w:hAnsi="Arial" w:cs="Arial"/>
                <w:b/>
                <w:bCs/>
                <w:color w:val="000000"/>
                <w:sz w:val="14"/>
                <w:szCs w:val="14"/>
              </w:rPr>
              <w:t>19,080.00</w:t>
            </w:r>
          </w:p>
        </w:tc>
      </w:tr>
      <w:tr w:rsidR="004F0AD4" w:rsidRPr="002E2438" w14:paraId="11A19D76" w14:textId="77777777" w:rsidTr="000439A5">
        <w:trPr>
          <w:trHeight w:val="964"/>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AA9C2" w14:textId="77777777" w:rsidR="004F0AD4" w:rsidRPr="001C09CD"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2</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F38F7" w14:textId="77777777" w:rsidR="004F0AD4" w:rsidRPr="00E051B0" w:rsidRDefault="004F0AD4" w:rsidP="004F0AD4">
            <w:pPr>
              <w:pStyle w:val="Sinespaciado"/>
              <w:jc w:val="both"/>
              <w:rPr>
                <w:rFonts w:ascii="Arial" w:eastAsia="Century Gothic" w:hAnsi="Arial" w:cs="Arial"/>
                <w:b/>
                <w:bCs/>
                <w:color w:val="000000"/>
                <w:sz w:val="10"/>
                <w:szCs w:val="10"/>
              </w:rPr>
            </w:pPr>
            <w:r w:rsidRPr="00E051B0">
              <w:rPr>
                <w:rFonts w:ascii="Arial" w:hAnsi="Arial" w:cs="Arial"/>
                <w:b/>
                <w:bCs/>
                <w:caps/>
                <w:sz w:val="10"/>
                <w:szCs w:val="10"/>
              </w:rPr>
              <w:t>pruebas rapidas colilert para determinacion de coliformes fecales en agua. presentacion 5 PRUEBAS, CADUCIDAD minima de 6 MESES. se sugiere marca COLILERT O SIMILAR EN CALIDAD.</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992C21"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1</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3EC401"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7AF24848"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$ 52,660.00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BCBDDE7"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$ 52,660.00</w:t>
            </w:r>
          </w:p>
        </w:tc>
      </w:tr>
      <w:tr w:rsidR="004F0AD4" w:rsidRPr="002E2438" w14:paraId="6E2B36FF" w14:textId="77777777" w:rsidTr="000439A5">
        <w:trPr>
          <w:trHeight w:val="147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28486" w14:textId="77777777" w:rsidR="004F0AD4" w:rsidRPr="001C09CD"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3</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2B530" w14:textId="77777777" w:rsidR="004F0AD4" w:rsidRPr="00E051B0" w:rsidRDefault="004F0AD4" w:rsidP="004F0AD4">
            <w:pPr>
              <w:pStyle w:val="Sinespaciado"/>
              <w:jc w:val="both"/>
              <w:rPr>
                <w:rFonts w:ascii="Arial" w:eastAsia="Century Gothic" w:hAnsi="Arial" w:cs="Arial"/>
                <w:b/>
                <w:bCs/>
                <w:color w:val="000000"/>
                <w:sz w:val="10"/>
                <w:szCs w:val="10"/>
              </w:rPr>
            </w:pPr>
            <w:r w:rsidRPr="00E051B0">
              <w:rPr>
                <w:rFonts w:ascii="Arial" w:hAnsi="Arial" w:cs="Arial"/>
                <w:b/>
                <w:bCs/>
                <w:caps/>
                <w:sz w:val="10"/>
                <w:szCs w:val="10"/>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2DC83B"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1</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6766D6"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pieza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1E0ECB2" w14:textId="77777777" w:rsidR="004F0AD4" w:rsidRDefault="004F0AD4" w:rsidP="000D4E6C">
            <w:pPr>
              <w:ind w:left="-167"/>
              <w:jc w:val="center"/>
              <w:rPr>
                <w:rFonts w:ascii="Arial" w:eastAsia="Century Gothic" w:hAnsi="Arial" w:cs="Arial"/>
                <w:b/>
                <w:bCs/>
                <w:color w:val="000000"/>
                <w:sz w:val="14"/>
                <w:szCs w:val="14"/>
              </w:rPr>
            </w:pPr>
          </w:p>
          <w:p w14:paraId="4CE5310B" w14:textId="77777777" w:rsidR="004F0AD4" w:rsidRDefault="004F0AD4" w:rsidP="000D4E6C">
            <w:pPr>
              <w:ind w:left="-167"/>
              <w:jc w:val="center"/>
              <w:rPr>
                <w:rFonts w:ascii="Arial" w:eastAsia="Century Gothic" w:hAnsi="Arial" w:cs="Arial"/>
                <w:b/>
                <w:bCs/>
                <w:color w:val="000000"/>
                <w:sz w:val="14"/>
                <w:szCs w:val="14"/>
              </w:rPr>
            </w:pPr>
          </w:p>
          <w:p w14:paraId="0F975EAC"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$ 6,328.00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D17A0A3" w14:textId="77777777" w:rsidR="004F0AD4" w:rsidRDefault="004F0AD4" w:rsidP="000D4E6C">
            <w:pPr>
              <w:ind w:left="-122"/>
              <w:jc w:val="center"/>
              <w:rPr>
                <w:rFonts w:ascii="Arial" w:eastAsia="Century Gothic" w:hAnsi="Arial" w:cs="Arial"/>
                <w:b/>
                <w:bCs/>
                <w:color w:val="000000"/>
                <w:sz w:val="14"/>
                <w:szCs w:val="14"/>
              </w:rPr>
            </w:pPr>
          </w:p>
          <w:p w14:paraId="4E7A50E0" w14:textId="77777777" w:rsidR="004F0AD4" w:rsidRDefault="004F0AD4" w:rsidP="000D4E6C">
            <w:pPr>
              <w:ind w:left="-122"/>
              <w:jc w:val="center"/>
              <w:rPr>
                <w:rFonts w:ascii="Arial" w:eastAsia="Century Gothic" w:hAnsi="Arial" w:cs="Arial"/>
                <w:b/>
                <w:bCs/>
                <w:color w:val="000000"/>
                <w:sz w:val="14"/>
                <w:szCs w:val="14"/>
              </w:rPr>
            </w:pPr>
          </w:p>
          <w:p w14:paraId="457D7C0A"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$ 6,328.00</w:t>
            </w:r>
          </w:p>
        </w:tc>
      </w:tr>
      <w:tr w:rsidR="004F0AD4" w:rsidRPr="002E2438" w14:paraId="4B5FBCB6" w14:textId="77777777" w:rsidTr="000439A5">
        <w:trPr>
          <w:trHeight w:val="90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9BAD8" w14:textId="77777777" w:rsidR="004F0AD4" w:rsidRPr="001C09CD"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lastRenderedPageBreak/>
              <w:t>4</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19AA7" w14:textId="77777777" w:rsidR="004F0AD4" w:rsidRPr="00E051B0" w:rsidRDefault="004F0AD4" w:rsidP="004F0AD4">
            <w:pPr>
              <w:jc w:val="both"/>
              <w:rPr>
                <w:rFonts w:ascii="Arial" w:hAnsi="Arial" w:cs="Arial"/>
                <w:b/>
                <w:bCs/>
                <w:caps/>
                <w:sz w:val="10"/>
                <w:szCs w:val="10"/>
              </w:rPr>
            </w:pPr>
            <w:r w:rsidRPr="00E051B0">
              <w:rPr>
                <w:rFonts w:ascii="Arial" w:hAnsi="Arial" w:cs="Arial"/>
                <w:b/>
                <w:bCs/>
                <w:caps/>
                <w:sz w:val="10"/>
                <w:szCs w:val="10"/>
              </w:rPr>
              <w:fldChar w:fldCharType="begin"/>
            </w:r>
            <w:r w:rsidRPr="00E051B0">
              <w:rPr>
                <w:rFonts w:ascii="Arial" w:hAnsi="Arial" w:cs="Arial"/>
                <w:b/>
                <w:bCs/>
                <w:caps/>
                <w:sz w:val="10"/>
                <w:szCs w:val="10"/>
              </w:rPr>
              <w:instrText xml:space="preserve"> LINK Excel.Sheet.12 "C:\\Users\\CPJAL-ADMON\\Desktop\\Mis documentos\\COTIZAR_REQUERIMIENTOS SA 2022 SALUD AMBIENTAL.xlsx" "Hoja1!F8C5" \a \f 5 \h  \* MERGEFORMAT </w:instrText>
            </w:r>
            <w:r w:rsidRPr="00E051B0">
              <w:rPr>
                <w:rFonts w:ascii="Arial" w:hAnsi="Arial" w:cs="Arial"/>
                <w:b/>
                <w:bCs/>
                <w:caps/>
                <w:sz w:val="10"/>
                <w:szCs w:val="10"/>
              </w:rPr>
              <w:fldChar w:fldCharType="separate"/>
            </w:r>
          </w:p>
          <w:p w14:paraId="0F86DCA0" w14:textId="77777777" w:rsidR="004F0AD4" w:rsidRPr="00E051B0" w:rsidRDefault="004F0AD4" w:rsidP="004F0AD4">
            <w:pPr>
              <w:jc w:val="both"/>
              <w:rPr>
                <w:rFonts w:ascii="Arial" w:hAnsi="Arial" w:cs="Arial"/>
                <w:b/>
                <w:bCs/>
                <w:caps/>
                <w:sz w:val="10"/>
                <w:szCs w:val="10"/>
              </w:rPr>
            </w:pPr>
            <w:r w:rsidRPr="00E051B0">
              <w:rPr>
                <w:rFonts w:ascii="Arial" w:hAnsi="Arial" w:cs="Arial"/>
                <w:b/>
                <w:bCs/>
                <w:caps/>
                <w:sz w:val="10"/>
                <w:szCs w:val="10"/>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43CAA571" w14:textId="77777777" w:rsidR="004F0AD4" w:rsidRPr="00E051B0" w:rsidRDefault="004F0AD4" w:rsidP="004F0AD4">
            <w:pPr>
              <w:pStyle w:val="Sinespaciado"/>
              <w:jc w:val="both"/>
              <w:rPr>
                <w:rFonts w:ascii="Arial" w:hAnsi="Arial" w:cs="Arial"/>
                <w:b/>
                <w:bCs/>
                <w:sz w:val="10"/>
                <w:szCs w:val="10"/>
              </w:rPr>
            </w:pPr>
            <w:r w:rsidRPr="00E051B0">
              <w:rPr>
                <w:rFonts w:ascii="Arial" w:hAnsi="Arial" w:cs="Arial"/>
                <w:b/>
                <w:bCs/>
                <w:caps/>
                <w:sz w:val="10"/>
                <w:szCs w:val="10"/>
              </w:rPr>
              <w:fldChar w:fldCharType="end"/>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39A62F"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18</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93383"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C2A0BA5"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$ 1,285.00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40D97BB"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$ 23,130.00</w:t>
            </w:r>
          </w:p>
        </w:tc>
      </w:tr>
      <w:tr w:rsidR="004F0AD4" w:rsidRPr="002E2438" w14:paraId="26E76BAD" w14:textId="77777777" w:rsidTr="000439A5">
        <w:trPr>
          <w:trHeight w:val="147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76091" w14:textId="77777777" w:rsidR="004F0AD4" w:rsidRPr="001C09CD"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5</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07B56" w14:textId="77777777" w:rsidR="004F0AD4" w:rsidRPr="00E051B0" w:rsidRDefault="004F0AD4" w:rsidP="004F0AD4">
            <w:pPr>
              <w:pStyle w:val="Sinespaciado"/>
              <w:jc w:val="both"/>
              <w:rPr>
                <w:rFonts w:ascii="Arial" w:hAnsi="Arial" w:cs="Arial"/>
                <w:b/>
                <w:bCs/>
                <w:sz w:val="10"/>
                <w:szCs w:val="10"/>
              </w:rPr>
            </w:pPr>
            <w:r w:rsidRPr="00E051B0">
              <w:rPr>
                <w:rFonts w:ascii="Arial" w:hAnsi="Arial" w:cs="Arial"/>
                <w:b/>
                <w:bCs/>
                <w:caps/>
                <w:sz w:val="10"/>
                <w:szCs w:val="10"/>
              </w:rPr>
              <w:t>Tabletas DPD3 para determinación de Bromo. Tiempo de disolución de menos de 30 segundos. Vida útil de 2 años a partir de la fecha de entrega. Presentación: caja con 1000 (M) tabletas en blister de 10 tabletas.</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851DC"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1</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592091"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04324A1"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$ 4,475.00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AE1190B"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$ 4,475.00</w:t>
            </w:r>
          </w:p>
        </w:tc>
      </w:tr>
      <w:tr w:rsidR="004F0AD4" w:rsidRPr="002E2438" w14:paraId="4C707860" w14:textId="77777777" w:rsidTr="000439A5">
        <w:trPr>
          <w:trHeight w:val="147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A9F2C" w14:textId="77777777" w:rsidR="004F0AD4" w:rsidRPr="001C09CD"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6</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90DDC" w14:textId="77777777" w:rsidR="004F0AD4" w:rsidRPr="00E051B0" w:rsidRDefault="004F0AD4" w:rsidP="004F0AD4">
            <w:pPr>
              <w:pStyle w:val="Sinespaciado"/>
              <w:jc w:val="both"/>
              <w:rPr>
                <w:rFonts w:ascii="Arial" w:hAnsi="Arial" w:cs="Arial"/>
                <w:b/>
                <w:bCs/>
                <w:sz w:val="10"/>
                <w:szCs w:val="10"/>
              </w:rPr>
            </w:pPr>
            <w:r w:rsidRPr="00E051B0">
              <w:rPr>
                <w:rFonts w:ascii="Arial" w:hAnsi="Arial" w:cs="Arial"/>
                <w:b/>
                <w:bCs/>
                <w:caps/>
                <w:sz w:val="10"/>
                <w:szCs w:val="10"/>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759793"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1</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44B68C"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31BF207"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$ 5,340.00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220AFDD"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$ 5,340.00</w:t>
            </w:r>
          </w:p>
        </w:tc>
      </w:tr>
      <w:tr w:rsidR="004F0AD4" w:rsidRPr="002E2438" w14:paraId="348F0AF1" w14:textId="77777777" w:rsidTr="000439A5">
        <w:trPr>
          <w:trHeight w:val="147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D1A5" w14:textId="77777777" w:rsidR="004F0AD4" w:rsidRPr="001C09CD"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7</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56775" w14:textId="77777777" w:rsidR="004F0AD4" w:rsidRPr="00E051B0" w:rsidRDefault="004F0AD4" w:rsidP="004F0AD4">
            <w:pPr>
              <w:jc w:val="both"/>
              <w:rPr>
                <w:rFonts w:ascii="Arial" w:hAnsi="Arial" w:cs="Arial"/>
                <w:b/>
                <w:bCs/>
                <w:caps/>
                <w:sz w:val="10"/>
                <w:szCs w:val="10"/>
              </w:rPr>
            </w:pPr>
            <w:r w:rsidRPr="00E051B0">
              <w:rPr>
                <w:rFonts w:ascii="Arial" w:hAnsi="Arial" w:cs="Arial"/>
                <w:b/>
                <w:bCs/>
                <w:caps/>
                <w:sz w:val="10"/>
                <w:szCs w:val="10"/>
              </w:rPr>
              <w:t>Tabletas DUREZA DE CALCIO INSTRUMENTAL para la determinación de DUREZA en agua. HARDNESS CODE 3883. Compatibles con el kit COLOR Q de pastillas. Presentación caja c/1000 tabletas. Vida útil de 2 a 3 años a partir de la fecha de entrega.</w:t>
            </w:r>
          </w:p>
          <w:p w14:paraId="343EB60B" w14:textId="77777777" w:rsidR="004F0AD4" w:rsidRPr="00E051B0" w:rsidRDefault="004F0AD4" w:rsidP="004F0AD4">
            <w:pPr>
              <w:pStyle w:val="Sinespaciado"/>
              <w:jc w:val="both"/>
              <w:rPr>
                <w:rFonts w:ascii="Arial" w:hAnsi="Arial" w:cs="Arial"/>
                <w:b/>
                <w:bCs/>
                <w:sz w:val="10"/>
                <w:szCs w:val="10"/>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DA82DC"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1</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DB1AF9" w14:textId="0F80A4D8"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9A68F42"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$ 5,368.00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5D2B7C9"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$ 5,368.00</w:t>
            </w:r>
          </w:p>
        </w:tc>
      </w:tr>
      <w:tr w:rsidR="004F0AD4" w:rsidRPr="002E2438" w14:paraId="30899559" w14:textId="77777777" w:rsidTr="000439A5">
        <w:trPr>
          <w:trHeight w:val="4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8921" w14:textId="77777777" w:rsidR="004F0AD4"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8</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09F11" w14:textId="77777777" w:rsidR="004F0AD4" w:rsidRPr="00E051B0" w:rsidRDefault="004F0AD4" w:rsidP="004F0AD4">
            <w:pPr>
              <w:pStyle w:val="Sinespaciado"/>
              <w:jc w:val="both"/>
              <w:rPr>
                <w:rFonts w:ascii="Arial" w:hAnsi="Arial" w:cs="Arial"/>
                <w:b/>
                <w:bCs/>
                <w:sz w:val="10"/>
                <w:szCs w:val="10"/>
              </w:rPr>
            </w:pPr>
            <w:r w:rsidRPr="00E051B0">
              <w:rPr>
                <w:rFonts w:ascii="Arial" w:hAnsi="Arial" w:cs="Arial"/>
                <w:b/>
                <w:bCs/>
                <w:caps/>
                <w:sz w:val="10"/>
                <w:szCs w:val="10"/>
              </w:rPr>
              <w:t xml:space="preserve">Tabletas ACIDO CIANÚRICO INSTRUMENTAL para la determinación de CIANURO en agua. Compatibles con el kit COLOR Q de pastillas. CYANURIC ACID CODE 6996. </w:t>
            </w:r>
            <w:r w:rsidRPr="00E051B0">
              <w:rPr>
                <w:rFonts w:ascii="Arial" w:hAnsi="Arial" w:cs="Arial"/>
                <w:b/>
                <w:bCs/>
                <w:caps/>
                <w:sz w:val="10"/>
                <w:szCs w:val="10"/>
              </w:rPr>
              <w:lastRenderedPageBreak/>
              <w:t>Tiempo de disolución de menos de 30 segundos. Vida útil de 2 a 3 años a partir de la fecha de entrega</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30E30"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lastRenderedPageBreak/>
              <w:t>1</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F43E6D"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caja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50BA028"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$ 6,115.00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A0C0017"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$ 6,115.00</w:t>
            </w:r>
          </w:p>
        </w:tc>
      </w:tr>
      <w:tr w:rsidR="004F0AD4" w:rsidRPr="002E2438" w14:paraId="0092F4DB" w14:textId="77777777" w:rsidTr="000439A5">
        <w:trPr>
          <w:trHeight w:val="1475"/>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34808" w14:textId="77777777" w:rsidR="004F0AD4" w:rsidRDefault="004F0AD4" w:rsidP="000D4E6C">
            <w:pPr>
              <w:pStyle w:val="Standard"/>
              <w:spacing w:after="0"/>
              <w:ind w:right="77"/>
              <w:jc w:val="center"/>
              <w:rPr>
                <w:rFonts w:ascii="Arial" w:eastAsia="Arial" w:hAnsi="Arial" w:cs="Arial"/>
                <w:b/>
                <w:bCs/>
                <w:sz w:val="16"/>
                <w:szCs w:val="16"/>
              </w:rPr>
            </w:pPr>
            <w:r>
              <w:rPr>
                <w:rFonts w:ascii="Arial" w:eastAsia="Arial" w:hAnsi="Arial" w:cs="Arial"/>
                <w:b/>
                <w:bCs/>
                <w:sz w:val="16"/>
                <w:szCs w:val="16"/>
              </w:rPr>
              <w:t>9</w:t>
            </w:r>
          </w:p>
        </w:tc>
        <w:tc>
          <w:tcPr>
            <w:tcW w:w="8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F266F" w14:textId="77777777" w:rsidR="004F0AD4" w:rsidRPr="00E051B0" w:rsidRDefault="004F0AD4" w:rsidP="004F0AD4">
            <w:pPr>
              <w:pStyle w:val="Sinespaciado"/>
              <w:jc w:val="both"/>
              <w:rPr>
                <w:rFonts w:ascii="Arial" w:hAnsi="Arial" w:cs="Arial"/>
                <w:b/>
                <w:bCs/>
                <w:sz w:val="10"/>
                <w:szCs w:val="10"/>
              </w:rPr>
            </w:pPr>
            <w:r w:rsidRPr="00E051B0">
              <w:rPr>
                <w:rFonts w:ascii="Arial" w:hAnsi="Arial" w:cs="Arial"/>
                <w:b/>
                <w:bCs/>
                <w:caps/>
                <w:sz w:val="10"/>
                <w:szCs w:val="10"/>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24DC2" w14:textId="77777777" w:rsidR="004F0AD4" w:rsidRPr="00FE2D20" w:rsidRDefault="004F0AD4" w:rsidP="000D4E6C">
            <w:pPr>
              <w:pStyle w:val="Sinespaciado"/>
              <w:jc w:val="center"/>
              <w:rPr>
                <w:rFonts w:ascii="Arial" w:eastAsia="Arial" w:hAnsi="Arial" w:cs="Arial"/>
                <w:color w:val="000000"/>
                <w:sz w:val="14"/>
                <w:szCs w:val="16"/>
              </w:rPr>
            </w:pPr>
            <w:r>
              <w:rPr>
                <w:rFonts w:ascii="Arial" w:hAnsi="Arial" w:cs="Arial"/>
                <w:b/>
                <w:bCs/>
                <w:caps/>
                <w:sz w:val="18"/>
              </w:rPr>
              <w:t>560</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7DF8B9" w14:textId="77777777" w:rsidR="004F0AD4" w:rsidRDefault="004F0AD4" w:rsidP="000D4E6C">
            <w:pPr>
              <w:pStyle w:val="Sinespaciado"/>
              <w:jc w:val="center"/>
              <w:rPr>
                <w:rFonts w:ascii="Arial" w:eastAsia="Arial" w:hAnsi="Arial" w:cs="Arial"/>
                <w:b/>
                <w:bCs/>
                <w:color w:val="000000"/>
                <w:sz w:val="16"/>
                <w:szCs w:val="16"/>
              </w:rPr>
            </w:pPr>
            <w:r>
              <w:rPr>
                <w:rFonts w:ascii="Arial" w:hAnsi="Arial" w:cs="Arial"/>
                <w:b/>
                <w:bCs/>
                <w:caps/>
                <w:sz w:val="16"/>
              </w:rPr>
              <w:t>pieza</w:t>
            </w:r>
          </w:p>
        </w:tc>
        <w:tc>
          <w:tcPr>
            <w:tcW w:w="95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BBBA4C1" w14:textId="77777777" w:rsidR="004F0AD4" w:rsidRPr="004C5376" w:rsidRDefault="004F0AD4" w:rsidP="000D4E6C">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$ 472.00</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8AC47E6" w14:textId="77777777" w:rsidR="004F0AD4" w:rsidRPr="004C5376" w:rsidRDefault="004F0AD4" w:rsidP="000D4E6C">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$ 264,320.00</w:t>
            </w:r>
          </w:p>
        </w:tc>
      </w:tr>
      <w:tr w:rsidR="000D4E6C" w:rsidRPr="002E2438" w14:paraId="1DCC0540" w14:textId="77777777" w:rsidTr="000439A5">
        <w:trPr>
          <w:trHeight w:val="213"/>
          <w:jc w:val="center"/>
        </w:trPr>
        <w:tc>
          <w:tcPr>
            <w:tcW w:w="2852"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0870751" w14:textId="25D703BB" w:rsidR="000D4E6C" w:rsidRDefault="000D4E6C" w:rsidP="000D4E6C">
            <w:pPr>
              <w:pStyle w:val="Sinespaciado"/>
              <w:jc w:val="right"/>
              <w:rPr>
                <w:rFonts w:ascii="Arial" w:hAnsi="Arial" w:cs="Arial"/>
                <w:b/>
                <w:bCs/>
                <w:caps/>
                <w:sz w:val="16"/>
              </w:rPr>
            </w:pPr>
            <w:r>
              <w:rPr>
                <w:rFonts w:ascii="Arial" w:hAnsi="Arial" w:cs="Arial"/>
                <w:b/>
                <w:bCs/>
                <w:caps/>
                <w:sz w:val="16"/>
              </w:rPr>
              <w:t>SUBTOTAL</w:t>
            </w:r>
          </w:p>
        </w:tc>
        <w:tc>
          <w:tcPr>
            <w:tcW w:w="214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BCE8B8A" w14:textId="3DCB013A" w:rsidR="000D4E6C" w:rsidRPr="000439A5" w:rsidRDefault="000D4E6C" w:rsidP="000D4E6C">
            <w:pPr>
              <w:ind w:left="-122"/>
              <w:jc w:val="center"/>
              <w:rPr>
                <w:rFonts w:ascii="Arial" w:eastAsia="Century Gothic" w:hAnsi="Arial" w:cs="Arial"/>
                <w:color w:val="000000"/>
                <w:sz w:val="14"/>
                <w:szCs w:val="14"/>
              </w:rPr>
            </w:pPr>
            <w:r w:rsidRPr="000439A5">
              <w:rPr>
                <w:rFonts w:ascii="Arial" w:eastAsia="Century Gothic" w:hAnsi="Arial" w:cs="Arial"/>
                <w:color w:val="000000"/>
                <w:sz w:val="16"/>
                <w:szCs w:val="16"/>
              </w:rPr>
              <w:t>$ 386,816.00</w:t>
            </w:r>
          </w:p>
        </w:tc>
      </w:tr>
      <w:tr w:rsidR="000D4E6C" w:rsidRPr="002E2438" w14:paraId="3C793C76" w14:textId="77777777" w:rsidTr="000439A5">
        <w:trPr>
          <w:trHeight w:val="146"/>
          <w:jc w:val="center"/>
        </w:trPr>
        <w:tc>
          <w:tcPr>
            <w:tcW w:w="2852"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D2B82D3" w14:textId="1C9E29C1" w:rsidR="000D4E6C" w:rsidRDefault="000D4E6C" w:rsidP="000D4E6C">
            <w:pPr>
              <w:pStyle w:val="Sinespaciado"/>
              <w:jc w:val="right"/>
              <w:rPr>
                <w:rFonts w:ascii="Arial" w:hAnsi="Arial" w:cs="Arial"/>
                <w:b/>
                <w:bCs/>
                <w:caps/>
                <w:sz w:val="16"/>
              </w:rPr>
            </w:pPr>
            <w:r>
              <w:rPr>
                <w:rFonts w:ascii="Arial" w:hAnsi="Arial" w:cs="Arial"/>
                <w:b/>
                <w:bCs/>
                <w:caps/>
                <w:sz w:val="16"/>
              </w:rPr>
              <w:t>IVA</w:t>
            </w:r>
          </w:p>
        </w:tc>
        <w:tc>
          <w:tcPr>
            <w:tcW w:w="214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8291E38" w14:textId="7B1B1265" w:rsidR="000D4E6C" w:rsidRPr="000439A5" w:rsidRDefault="000D4E6C" w:rsidP="000D4E6C">
            <w:pPr>
              <w:ind w:left="-122"/>
              <w:jc w:val="center"/>
              <w:rPr>
                <w:rFonts w:ascii="Arial" w:eastAsia="Century Gothic" w:hAnsi="Arial" w:cs="Arial"/>
                <w:color w:val="000000"/>
                <w:sz w:val="14"/>
                <w:szCs w:val="14"/>
              </w:rPr>
            </w:pPr>
            <w:r w:rsidRPr="000439A5">
              <w:rPr>
                <w:rFonts w:ascii="Arial" w:eastAsia="Century Gothic" w:hAnsi="Arial" w:cs="Arial"/>
                <w:color w:val="000000"/>
                <w:sz w:val="16"/>
                <w:szCs w:val="16"/>
              </w:rPr>
              <w:t>$ 61,890.56</w:t>
            </w:r>
          </w:p>
        </w:tc>
      </w:tr>
      <w:tr w:rsidR="000D4E6C" w:rsidRPr="002E2438" w14:paraId="5DF6E5BF" w14:textId="77777777" w:rsidTr="000439A5">
        <w:trPr>
          <w:trHeight w:val="205"/>
          <w:jc w:val="center"/>
        </w:trPr>
        <w:tc>
          <w:tcPr>
            <w:tcW w:w="2852"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DCB54E" w14:textId="1106FB38" w:rsidR="000D4E6C" w:rsidRPr="000D4E6C" w:rsidRDefault="000D4E6C" w:rsidP="000D4E6C">
            <w:pPr>
              <w:pStyle w:val="Sinespaciado"/>
              <w:jc w:val="right"/>
              <w:rPr>
                <w:rFonts w:ascii="Arial" w:hAnsi="Arial" w:cs="Arial"/>
                <w:b/>
                <w:bCs/>
                <w:caps/>
                <w:szCs w:val="24"/>
              </w:rPr>
            </w:pPr>
            <w:r w:rsidRPr="000D4E6C">
              <w:rPr>
                <w:rFonts w:ascii="Arial" w:hAnsi="Arial" w:cs="Arial"/>
                <w:b/>
                <w:bCs/>
                <w:caps/>
                <w:szCs w:val="24"/>
              </w:rPr>
              <w:t>TOTAL</w:t>
            </w:r>
          </w:p>
        </w:tc>
        <w:tc>
          <w:tcPr>
            <w:tcW w:w="214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01C6FBA" w14:textId="2060C887" w:rsidR="000D4E6C" w:rsidRPr="000D4E6C" w:rsidRDefault="000D4E6C" w:rsidP="000D4E6C">
            <w:pPr>
              <w:ind w:left="-122"/>
              <w:jc w:val="center"/>
              <w:rPr>
                <w:rFonts w:ascii="Arial" w:eastAsia="Century Gothic" w:hAnsi="Arial" w:cs="Arial"/>
                <w:b/>
                <w:bCs/>
                <w:color w:val="000000"/>
                <w:szCs w:val="24"/>
              </w:rPr>
            </w:pPr>
            <w:r w:rsidRPr="000439A5">
              <w:rPr>
                <w:rFonts w:ascii="Arial" w:eastAsia="Century Gothic" w:hAnsi="Arial" w:cs="Arial"/>
                <w:b/>
                <w:bCs/>
                <w:color w:val="000000"/>
                <w:sz w:val="22"/>
                <w:szCs w:val="28"/>
              </w:rPr>
              <w:t>$ 448,706.56</w:t>
            </w:r>
          </w:p>
        </w:tc>
      </w:tr>
    </w:tbl>
    <w:p w14:paraId="45AEB54B" w14:textId="77777777" w:rsidR="00FB14C2" w:rsidRDefault="00FB14C2" w:rsidP="004F0AD4">
      <w:pPr>
        <w:pStyle w:val="Standard"/>
        <w:ind w:right="81"/>
        <w:jc w:val="both"/>
        <w:rPr>
          <w:rFonts w:ascii="Arial" w:eastAsia="Arial" w:hAnsi="Arial" w:cs="Arial"/>
          <w:sz w:val="18"/>
          <w:szCs w:val="18"/>
        </w:rPr>
      </w:pPr>
    </w:p>
    <w:p w14:paraId="1BB754A9" w14:textId="3848AEDD" w:rsidR="00FB14C2" w:rsidRDefault="000D4E6C" w:rsidP="002D5B12">
      <w:pPr>
        <w:pStyle w:val="Standard"/>
        <w:ind w:right="81"/>
        <w:jc w:val="both"/>
        <w:rPr>
          <w:rFonts w:ascii="Arial" w:eastAsia="Arial" w:hAnsi="Arial" w:cs="Arial"/>
          <w:sz w:val="18"/>
          <w:szCs w:val="18"/>
        </w:rPr>
      </w:pPr>
      <w:r w:rsidRPr="001C09CD">
        <w:rPr>
          <w:rFonts w:ascii="Arial" w:hAnsi="Arial" w:cs="Arial"/>
          <w:b/>
          <w:bCs/>
          <w:sz w:val="18"/>
          <w:szCs w:val="18"/>
        </w:rPr>
        <w:t>$</w:t>
      </w:r>
      <w:r>
        <w:rPr>
          <w:rFonts w:ascii="Arial" w:hAnsi="Arial" w:cs="Arial"/>
          <w:b/>
          <w:bCs/>
          <w:sz w:val="18"/>
          <w:szCs w:val="18"/>
        </w:rPr>
        <w:t xml:space="preserve"> </w:t>
      </w:r>
      <w:r>
        <w:rPr>
          <w:rFonts w:ascii="Arial" w:eastAsia="Century Gothic" w:hAnsi="Arial" w:cs="Arial"/>
          <w:b/>
          <w:bCs/>
          <w:color w:val="000000"/>
          <w:sz w:val="18"/>
          <w:szCs w:val="18"/>
        </w:rPr>
        <w:t>448,706.56 (</w:t>
      </w:r>
      <w:r>
        <w:rPr>
          <w:rFonts w:ascii="Arial" w:eastAsia="Arial" w:hAnsi="Arial" w:cs="Arial"/>
          <w:b/>
          <w:sz w:val="18"/>
          <w:szCs w:val="18"/>
        </w:rPr>
        <w:t>Cuatrocientos cuarenta y ocho mil setecientos seis pesos</w:t>
      </w:r>
      <w:r w:rsidRPr="00DC606F">
        <w:rPr>
          <w:rFonts w:ascii="Arial" w:eastAsia="Arial" w:hAnsi="Arial" w:cs="Arial"/>
          <w:b/>
          <w:sz w:val="18"/>
          <w:szCs w:val="18"/>
        </w:rPr>
        <w:t xml:space="preserve"> </w:t>
      </w:r>
      <w:r>
        <w:rPr>
          <w:rFonts w:ascii="Arial" w:eastAsia="Arial" w:hAnsi="Arial" w:cs="Arial"/>
          <w:b/>
          <w:sz w:val="18"/>
          <w:szCs w:val="18"/>
        </w:rPr>
        <w:t>56</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Pr>
          <w:rFonts w:ascii="Arial" w:hAnsi="Arial" w:cs="Arial"/>
          <w:color w:val="000000"/>
          <w:sz w:val="18"/>
          <w:szCs w:val="18"/>
        </w:rPr>
        <w:t>.</w:t>
      </w:r>
    </w:p>
    <w:p w14:paraId="12ADA6F3" w14:textId="628DFFA5" w:rsidR="000D4E6C" w:rsidRPr="00725C23" w:rsidRDefault="000D4E6C" w:rsidP="000D4E6C">
      <w:pPr>
        <w:pStyle w:val="NormalWeb"/>
        <w:spacing w:before="0" w:beforeAutospacing="0" w:after="159"/>
        <w:ind w:right="79"/>
        <w:rPr>
          <w:rFonts w:ascii="Arial" w:hAnsi="Arial" w:cs="Arial"/>
        </w:rPr>
      </w:pPr>
      <w:r w:rsidRPr="004432DE">
        <w:rPr>
          <w:rFonts w:ascii="Arial" w:eastAsia="Arial" w:hAnsi="Arial" w:cs="Arial"/>
          <w:b/>
          <w:sz w:val="18"/>
          <w:szCs w:val="18"/>
        </w:rPr>
        <w:t xml:space="preserve">Segundo. </w:t>
      </w:r>
      <w:r w:rsidRPr="004432DE">
        <w:rPr>
          <w:rFonts w:ascii="Arial" w:eastAsia="Arial" w:hAnsi="Arial" w:cs="Arial"/>
          <w:sz w:val="18"/>
          <w:szCs w:val="18"/>
        </w:rPr>
        <w:t>En cumplimiento al punto 1</w:t>
      </w:r>
      <w:r>
        <w:rPr>
          <w:rFonts w:ascii="Arial" w:eastAsia="Arial" w:hAnsi="Arial" w:cs="Arial"/>
          <w:sz w:val="18"/>
          <w:szCs w:val="18"/>
        </w:rPr>
        <w:t>9</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r w:rsidRPr="004432DE">
        <w:rPr>
          <w:rFonts w:ascii="Arial" w:eastAsia="Arial" w:hAnsi="Arial" w:cs="Arial"/>
          <w:b/>
          <w:bCs/>
          <w:sz w:val="18"/>
          <w:szCs w:val="18"/>
        </w:rPr>
        <w:t>LICITACIÓN</w:t>
      </w:r>
      <w:r w:rsidRPr="004432DE">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Pr>
          <w:rFonts w:ascii="Arial" w:eastAsia="Arial" w:hAnsi="Arial" w:cs="Arial"/>
          <w:sz w:val="18"/>
          <w:szCs w:val="18"/>
        </w:rPr>
        <w:t xml:space="preserve"> la empresa: </w:t>
      </w:r>
      <w:r w:rsidR="00B052FB" w:rsidRPr="00A3347B">
        <w:rPr>
          <w:rFonts w:ascii="Arial" w:eastAsia="Arial" w:hAnsi="Arial" w:cs="Arial"/>
          <w:b/>
          <w:bCs/>
          <w:sz w:val="18"/>
          <w:szCs w:val="18"/>
        </w:rPr>
        <w:t>GRUPO FAYX S.A. DE C.V.</w:t>
      </w:r>
      <w:r w:rsidR="00B052FB">
        <w:rPr>
          <w:rFonts w:ascii="Arial" w:eastAsia="Arial" w:hAnsi="Arial" w:cs="Arial"/>
          <w:b/>
          <w:bCs/>
          <w:sz w:val="18"/>
          <w:szCs w:val="18"/>
        </w:rPr>
        <w:t xml:space="preserve"> </w:t>
      </w:r>
      <w:r w:rsidRPr="004432DE">
        <w:rPr>
          <w:rFonts w:ascii="Arial" w:eastAsia="Arial" w:hAnsi="Arial" w:cs="Arial"/>
          <w:sz w:val="18"/>
          <w:szCs w:val="18"/>
        </w:rPr>
        <w:t xml:space="preserve">tendrá que comparecer a la </w:t>
      </w:r>
      <w:r w:rsidRPr="004432DE">
        <w:rPr>
          <w:rFonts w:ascii="Arial" w:eastAsia="Arial" w:hAnsi="Arial" w:cs="Arial"/>
          <w:b/>
          <w:bCs/>
          <w:sz w:val="18"/>
          <w:szCs w:val="18"/>
        </w:rPr>
        <w:t>Dirección Jurídica del Organismo</w:t>
      </w:r>
      <w:r w:rsidRPr="004432DE">
        <w:rPr>
          <w:rFonts w:ascii="Arial" w:eastAsia="Arial" w:hAnsi="Arial" w:cs="Arial"/>
          <w:sz w:val="18"/>
          <w:szCs w:val="18"/>
        </w:rPr>
        <w:t xml:space="preserve"> para la firma del </w:t>
      </w:r>
      <w:r w:rsidRPr="004432DE">
        <w:rPr>
          <w:rFonts w:ascii="Arial" w:eastAsia="Arial" w:hAnsi="Arial" w:cs="Arial"/>
          <w:b/>
          <w:bCs/>
          <w:sz w:val="18"/>
          <w:szCs w:val="18"/>
        </w:rPr>
        <w:t>CONTRATO</w:t>
      </w:r>
      <w:r w:rsidRPr="004432DE">
        <w:rPr>
          <w:rFonts w:ascii="Arial" w:eastAsia="Arial" w:hAnsi="Arial" w:cs="Arial"/>
          <w:sz w:val="18"/>
          <w:szCs w:val="18"/>
        </w:rPr>
        <w:t xml:space="preserve">, </w:t>
      </w:r>
      <w:r w:rsidRPr="00725C23">
        <w:rPr>
          <w:rFonts w:ascii="Arial" w:eastAsia="Arial" w:hAnsi="Arial" w:cs="Arial"/>
          <w:color w:val="000000"/>
          <w:sz w:val="18"/>
          <w:szCs w:val="18"/>
        </w:rPr>
        <w:t xml:space="preserve">dentro </w:t>
      </w:r>
      <w:r>
        <w:rPr>
          <w:rFonts w:ascii="Arial" w:eastAsia="Arial" w:hAnsi="Arial" w:cs="Arial"/>
          <w:color w:val="000000"/>
          <w:sz w:val="18"/>
          <w:szCs w:val="18"/>
        </w:rPr>
        <w:t xml:space="preserve">de </w:t>
      </w:r>
      <w:r w:rsidRPr="00725C23">
        <w:rPr>
          <w:rFonts w:ascii="Arial" w:eastAsia="Arial" w:hAnsi="Arial" w:cs="Arial"/>
          <w:color w:val="000000"/>
          <w:sz w:val="18"/>
          <w:szCs w:val="18"/>
        </w:rPr>
        <w:t>los 5 días hábiles</w:t>
      </w:r>
      <w:r w:rsidRPr="00725C23">
        <w:rPr>
          <w:rFonts w:ascii="Arial" w:eastAsia="Arial" w:hAnsi="Arial" w:cs="Arial"/>
          <w:b/>
          <w:bCs/>
          <w:color w:val="000000"/>
          <w:sz w:val="18"/>
          <w:szCs w:val="18"/>
        </w:rPr>
        <w:t xml:space="preserve">, </w:t>
      </w:r>
      <w:r w:rsidRPr="00725C23">
        <w:rPr>
          <w:rFonts w:ascii="Arial" w:eastAsia="Arial" w:hAnsi="Arial" w:cs="Arial"/>
          <w:color w:val="000000"/>
          <w:sz w:val="18"/>
          <w:szCs w:val="18"/>
        </w:rPr>
        <w:t xml:space="preserve">posteriores a la emisión, publicación, y notificación del </w:t>
      </w:r>
      <w:r w:rsidRPr="00725C23">
        <w:rPr>
          <w:rFonts w:ascii="Arial" w:eastAsia="Arial" w:hAnsi="Arial" w:cs="Arial"/>
          <w:b/>
          <w:bCs/>
          <w:color w:val="000000"/>
          <w:sz w:val="18"/>
          <w:szCs w:val="18"/>
        </w:rPr>
        <w:t>FALLO</w:t>
      </w:r>
      <w:r w:rsidRPr="00725C23">
        <w:rPr>
          <w:rFonts w:ascii="Arial" w:eastAsia="Arial" w:hAnsi="Arial" w:cs="Arial"/>
          <w:color w:val="000000"/>
          <w:sz w:val="18"/>
          <w:szCs w:val="18"/>
        </w:rPr>
        <w:t xml:space="preserve"> o </w:t>
      </w:r>
      <w:r w:rsidRPr="00725C23">
        <w:rPr>
          <w:rFonts w:ascii="Arial" w:eastAsia="Arial" w:hAnsi="Arial" w:cs="Arial"/>
          <w:b/>
          <w:bCs/>
          <w:color w:val="000000"/>
          <w:sz w:val="18"/>
          <w:szCs w:val="18"/>
        </w:rPr>
        <w:t>RESOLUCIÓN</w:t>
      </w:r>
      <w:r w:rsidRPr="00725C23">
        <w:rPr>
          <w:rFonts w:ascii="Arial" w:eastAsia="Arial" w:hAnsi="Arial" w:cs="Arial"/>
          <w:sz w:val="18"/>
          <w:szCs w:val="18"/>
        </w:rPr>
        <w:t>.</w:t>
      </w:r>
    </w:p>
    <w:p w14:paraId="2AEA6B61" w14:textId="06012A33" w:rsidR="000D4E6C" w:rsidRPr="004432DE" w:rsidRDefault="000D4E6C" w:rsidP="000D4E6C">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B052FB" w:rsidRPr="00A3347B">
        <w:rPr>
          <w:rFonts w:ascii="Arial" w:eastAsia="Arial" w:hAnsi="Arial" w:cs="Arial"/>
          <w:b/>
          <w:bCs/>
          <w:sz w:val="18"/>
          <w:szCs w:val="18"/>
        </w:rPr>
        <w:t>GRUPO FAYX S.A. DE C.V.</w:t>
      </w:r>
      <w:r w:rsidR="00B052FB">
        <w:rPr>
          <w:rFonts w:ascii="Arial" w:eastAsia="Arial" w:hAnsi="Arial" w:cs="Arial"/>
          <w:b/>
          <w:bCs/>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7E263D6E" w14:textId="5F336C9F" w:rsidR="000D4E6C" w:rsidRPr="004432DE" w:rsidRDefault="000D4E6C" w:rsidP="000D4E6C">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B052FB" w:rsidRPr="00A3347B">
        <w:rPr>
          <w:rFonts w:ascii="Arial" w:eastAsia="Arial" w:hAnsi="Arial" w:cs="Arial"/>
          <w:b/>
          <w:bCs/>
          <w:sz w:val="18"/>
          <w:szCs w:val="18"/>
        </w:rPr>
        <w:t>GRUPO FAYX S.A. DE C.V.</w:t>
      </w:r>
      <w:r w:rsidR="00B052FB">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6F43A7996A904EF9A1AC2ACFE1E75DE9"/>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bCs/>
              <w:spacing w:val="2"/>
              <w:sz w:val="18"/>
              <w:szCs w:val="18"/>
              <w:lang w:val="es-ES"/>
            </w:rPr>
            <w:t>LICITACIÓN PÚBLICA NACIONAL LSCC-017-2022 SIN CONCURRENCIA DE COMITÉ SEGUNDA VUELTA</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C0F92F5" w14:textId="65001B8B" w:rsidR="000D4E6C" w:rsidRPr="004432DE" w:rsidRDefault="000D4E6C" w:rsidP="000D4E6C">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E49ED9EA9F274E36BB9C9BE88F25E6F4"/>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bCs/>
              <w:spacing w:val="2"/>
              <w:sz w:val="18"/>
              <w:szCs w:val="18"/>
              <w:lang w:val="es-ES"/>
            </w:rPr>
            <w:t>LICITACIÓN PÚBLICA NACIONAL LSCC-017-2022 SIN CONCURRENCIA DE COMITÉ SEGUNDA VUELTA</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C858D5C" w14:textId="77777777" w:rsidR="000D4E6C" w:rsidRDefault="000D4E6C" w:rsidP="000D4E6C">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presentes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A8CB96B" w14:textId="77777777" w:rsidR="000D4E6C" w:rsidRDefault="000D4E6C" w:rsidP="000D4E6C">
      <w:pPr>
        <w:pStyle w:val="NormalWeb"/>
        <w:spacing w:before="0" w:beforeAutospacing="0"/>
        <w:ind w:right="91"/>
        <w:rPr>
          <w:rFonts w:ascii="Arial" w:eastAsia="Arial" w:hAnsi="Arial" w:cs="Arial"/>
          <w:sz w:val="18"/>
          <w:szCs w:val="18"/>
        </w:rPr>
      </w:pPr>
    </w:p>
    <w:p w14:paraId="13B22427" w14:textId="108630DC" w:rsidR="000D4E6C" w:rsidRDefault="000D4E6C" w:rsidP="000D4E6C">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B052FB" w:rsidRPr="00A3347B">
        <w:rPr>
          <w:rFonts w:ascii="Arial" w:eastAsia="Arial" w:hAnsi="Arial" w:cs="Arial"/>
          <w:b/>
          <w:bCs/>
          <w:sz w:val="18"/>
          <w:szCs w:val="18"/>
        </w:rPr>
        <w:t>GRUPO FAYX S.A. DE C.V.</w:t>
      </w:r>
      <w:r w:rsidR="00B052FB">
        <w:rPr>
          <w:rFonts w:ascii="Arial" w:eastAsia="Arial" w:hAnsi="Arial" w:cs="Arial"/>
          <w:b/>
          <w:bCs/>
          <w:sz w:val="18"/>
          <w:szCs w:val="18"/>
        </w:rPr>
        <w:t xml:space="preserve"> </w:t>
      </w:r>
      <w:r w:rsidRPr="00F844F7">
        <w:rPr>
          <w:rFonts w:ascii="Arial" w:eastAsia="Arial" w:hAnsi="Arial" w:cs="Arial"/>
          <w:sz w:val="18"/>
          <w:szCs w:val="18"/>
        </w:rPr>
        <w:t xml:space="preserve">manifestó que, </w:t>
      </w:r>
      <w:r w:rsidRPr="00701159">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34219D52" w14:textId="77777777" w:rsidR="000D4E6C" w:rsidRPr="005B2FCA" w:rsidRDefault="000D4E6C" w:rsidP="000D4E6C">
      <w:pPr>
        <w:pStyle w:val="NormalWeb"/>
        <w:spacing w:before="0" w:beforeAutospacing="0"/>
        <w:ind w:right="91"/>
        <w:rPr>
          <w:rFonts w:ascii="Arial" w:hAnsi="Arial" w:cs="Arial"/>
          <w:sz w:val="18"/>
          <w:szCs w:val="18"/>
        </w:rPr>
      </w:pPr>
    </w:p>
    <w:p w14:paraId="5100403C" w14:textId="77777777" w:rsidR="00B052FB" w:rsidRDefault="00B052FB" w:rsidP="000D4E6C">
      <w:pPr>
        <w:pStyle w:val="Standard"/>
        <w:ind w:right="84"/>
        <w:jc w:val="both"/>
        <w:rPr>
          <w:rFonts w:ascii="Arial" w:eastAsia="Arial" w:hAnsi="Arial" w:cs="Arial"/>
          <w:b/>
          <w:sz w:val="18"/>
          <w:szCs w:val="18"/>
        </w:rPr>
      </w:pPr>
    </w:p>
    <w:p w14:paraId="37D28100" w14:textId="77777777" w:rsidR="00B052FB" w:rsidRDefault="00B052FB" w:rsidP="000D4E6C">
      <w:pPr>
        <w:pStyle w:val="Standard"/>
        <w:ind w:right="84"/>
        <w:jc w:val="both"/>
        <w:rPr>
          <w:rFonts w:ascii="Arial" w:eastAsia="Arial" w:hAnsi="Arial" w:cs="Arial"/>
          <w:b/>
          <w:sz w:val="18"/>
          <w:szCs w:val="18"/>
        </w:rPr>
      </w:pPr>
    </w:p>
    <w:p w14:paraId="0240A5AD" w14:textId="21ABB2DF" w:rsidR="00FB14C2" w:rsidRDefault="000D4E6C" w:rsidP="00B052FB">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7CECAD3F" w14:textId="1B681029" w:rsidR="002D5B12" w:rsidRDefault="006B7518" w:rsidP="002D5B12">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CB1EE38" w14:textId="3456BD41" w:rsidR="00C97C07" w:rsidRPr="00846631" w:rsidRDefault="00F300E4" w:rsidP="002D5B12">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006B7518" w:rsidRPr="004432DE">
        <w:rPr>
          <w:rFonts w:ascii="Arial" w:eastAsia="Arial" w:hAnsi="Arial" w:cs="Arial"/>
          <w:sz w:val="18"/>
          <w:szCs w:val="18"/>
        </w:rPr>
        <w:t>.</w:t>
      </w:r>
    </w:p>
    <w:p w14:paraId="0F86A03D" w14:textId="43287EAB" w:rsidR="008871C7" w:rsidRDefault="00FD214B"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sidR="009A27B1">
        <w:rPr>
          <w:rFonts w:ascii="Arial" w:hAnsi="Arial" w:cs="Arial"/>
          <w:color w:val="000000"/>
          <w:sz w:val="18"/>
          <w:szCs w:val="18"/>
        </w:rPr>
        <w:t>17</w:t>
      </w:r>
      <w:r w:rsidRPr="00427E06">
        <w:rPr>
          <w:rFonts w:ascii="Arial" w:hAnsi="Arial" w:cs="Arial"/>
          <w:color w:val="000000"/>
          <w:sz w:val="18"/>
          <w:szCs w:val="18"/>
        </w:rPr>
        <w:t>:</w:t>
      </w:r>
      <w:r w:rsidR="00B052FB">
        <w:rPr>
          <w:rFonts w:ascii="Arial" w:hAnsi="Arial" w:cs="Arial"/>
          <w:color w:val="000000"/>
          <w:sz w:val="18"/>
          <w:szCs w:val="18"/>
        </w:rPr>
        <w:t>45</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6AA93C3D" w14:textId="77777777" w:rsidR="00A76DA6" w:rsidRDefault="00A76DA6" w:rsidP="00FD214B">
      <w:pPr>
        <w:shd w:val="clear" w:color="auto" w:fill="FFFFFF"/>
        <w:rPr>
          <w:rFonts w:ascii="Arial" w:hAnsi="Arial" w:cs="Arial"/>
          <w:color w:val="000000"/>
          <w:sz w:val="18"/>
          <w:szCs w:val="18"/>
        </w:rPr>
      </w:pP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A76DA6" w:rsidRDefault="00A76DA6" w:rsidP="00EC0343">
            <w:pPr>
              <w:jc w:val="center"/>
              <w:rPr>
                <w:rFonts w:ascii="Arial Narrow" w:hAnsi="Arial Narrow" w:cs="Arial"/>
                <w:color w:val="000000"/>
                <w:sz w:val="22"/>
                <w:szCs w:val="22"/>
              </w:rPr>
            </w:pPr>
            <w:bookmarkStart w:id="18" w:name="_Hlk110533778"/>
            <w:r w:rsidRPr="00A76DA6">
              <w:rPr>
                <w:rFonts w:ascii="Arial Narrow" w:hAnsi="Arial Narrow" w:cs="Arial"/>
                <w:color w:val="000000"/>
                <w:sz w:val="22"/>
                <w:szCs w:val="22"/>
              </w:rPr>
              <w:t>NOMBRE</w:t>
            </w:r>
          </w:p>
        </w:tc>
        <w:tc>
          <w:tcPr>
            <w:tcW w:w="1244" w:type="pct"/>
            <w:shd w:val="clear" w:color="auto" w:fill="DBE5F1" w:themeFill="accent1" w:themeFillTint="33"/>
            <w:vAlign w:val="center"/>
            <w:hideMark/>
          </w:tcPr>
          <w:p w14:paraId="5258CA77" w14:textId="60047B11"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PUESTO</w:t>
            </w:r>
          </w:p>
        </w:tc>
        <w:tc>
          <w:tcPr>
            <w:tcW w:w="1232" w:type="pct"/>
            <w:shd w:val="clear" w:color="auto" w:fill="DBE5F1" w:themeFill="accent1" w:themeFillTint="33"/>
            <w:vAlign w:val="center"/>
            <w:hideMark/>
          </w:tcPr>
          <w:p w14:paraId="335C1065" w14:textId="302E4B5A"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FIRMA:</w:t>
            </w:r>
          </w:p>
        </w:tc>
        <w:tc>
          <w:tcPr>
            <w:tcW w:w="1110" w:type="pct"/>
            <w:shd w:val="clear" w:color="auto" w:fill="DBE5F1" w:themeFill="accent1" w:themeFillTint="33"/>
            <w:vAlign w:val="center"/>
            <w:hideMark/>
          </w:tcPr>
          <w:p w14:paraId="6DEDD25F" w14:textId="4F68A5E5"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43750FE"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38238A" w:rsidRPr="004432DE" w14:paraId="7EA1DCEE" w14:textId="77777777" w:rsidTr="0038238A">
        <w:trPr>
          <w:trHeight w:val="898"/>
        </w:trPr>
        <w:tc>
          <w:tcPr>
            <w:tcW w:w="1414" w:type="pct"/>
            <w:tcBorders>
              <w:top w:val="single" w:sz="4" w:space="0" w:color="000000"/>
              <w:left w:val="single" w:sz="4" w:space="0" w:color="000000"/>
              <w:bottom w:val="single" w:sz="4" w:space="0" w:color="000000"/>
              <w:right w:val="nil"/>
            </w:tcBorders>
            <w:vAlign w:val="center"/>
          </w:tcPr>
          <w:p w14:paraId="1B966D9A" w14:textId="77777777" w:rsidR="0038238A" w:rsidRPr="00F43A6B" w:rsidRDefault="0038238A" w:rsidP="0038238A">
            <w:pPr>
              <w:snapToGrid w:val="0"/>
              <w:rPr>
                <w:rFonts w:ascii="Arial Narrow" w:hAnsi="Arial Narrow" w:cs="Arial"/>
                <w:b/>
                <w:bCs/>
                <w:sz w:val="18"/>
                <w:szCs w:val="18"/>
              </w:rPr>
            </w:pPr>
          </w:p>
          <w:p w14:paraId="74F765AA" w14:textId="77777777" w:rsidR="0038238A" w:rsidRPr="00F43A6B" w:rsidRDefault="0038238A" w:rsidP="0038238A">
            <w:pPr>
              <w:snapToGrid w:val="0"/>
              <w:jc w:val="center"/>
              <w:rPr>
                <w:rFonts w:ascii="Arial Narrow" w:hAnsi="Arial Narrow" w:cs="Arial"/>
                <w:b/>
                <w:bCs/>
                <w:sz w:val="18"/>
                <w:szCs w:val="18"/>
              </w:rPr>
            </w:pPr>
            <w:r>
              <w:rPr>
                <w:rFonts w:ascii="Arial Narrow" w:hAnsi="Arial Narrow" w:cs="Arial"/>
                <w:b/>
                <w:bCs/>
                <w:sz w:val="18"/>
                <w:szCs w:val="18"/>
              </w:rPr>
              <w:t>MTRA. DENIS SANTIAGO HERNÁNDEZ</w:t>
            </w:r>
          </w:p>
          <w:p w14:paraId="7BFA3FCF" w14:textId="053E50FE" w:rsidR="0038238A" w:rsidRPr="00245E82" w:rsidRDefault="0038238A" w:rsidP="0038238A">
            <w:pPr>
              <w:jc w:val="center"/>
              <w:rPr>
                <w:rFonts w:ascii="Arial" w:eastAsia="Calibri" w:hAnsi="Arial" w:cs="Arial"/>
                <w:bCs/>
                <w:smallCaps/>
                <w:sz w:val="16"/>
                <w:szCs w:val="16"/>
              </w:rPr>
            </w:pPr>
          </w:p>
        </w:tc>
        <w:tc>
          <w:tcPr>
            <w:tcW w:w="1244" w:type="pct"/>
            <w:tcBorders>
              <w:top w:val="single" w:sz="4" w:space="0" w:color="000000"/>
              <w:left w:val="single" w:sz="4" w:space="0" w:color="000000"/>
              <w:bottom w:val="single" w:sz="4" w:space="0" w:color="000000"/>
              <w:right w:val="single" w:sz="4" w:space="0" w:color="000000"/>
            </w:tcBorders>
          </w:tcPr>
          <w:p w14:paraId="52386BE7" w14:textId="77777777" w:rsidR="0038238A" w:rsidRPr="0038238A" w:rsidRDefault="0038238A" w:rsidP="0038238A">
            <w:pPr>
              <w:jc w:val="center"/>
              <w:rPr>
                <w:rFonts w:ascii="Arial Narrow" w:hAnsi="Arial Narrow" w:cs="Arial"/>
                <w:b/>
                <w:bCs/>
                <w:sz w:val="18"/>
                <w:szCs w:val="18"/>
              </w:rPr>
            </w:pPr>
            <w:r w:rsidRPr="0038238A">
              <w:rPr>
                <w:rFonts w:ascii="Arial Narrow" w:hAnsi="Arial Narrow" w:cs="Arial"/>
                <w:b/>
                <w:bCs/>
                <w:sz w:val="18"/>
                <w:szCs w:val="18"/>
              </w:rPr>
              <w:t>AREA REQUIRENTE</w:t>
            </w:r>
          </w:p>
          <w:p w14:paraId="1DD07268" w14:textId="59905EB3" w:rsidR="0038238A" w:rsidRPr="00245E82" w:rsidRDefault="0038238A" w:rsidP="0038238A">
            <w:pPr>
              <w:jc w:val="center"/>
              <w:rPr>
                <w:rFonts w:ascii="Arial" w:eastAsia="Calibri" w:hAnsi="Arial" w:cs="Arial"/>
                <w:b/>
                <w:smallCaps/>
                <w:sz w:val="16"/>
                <w:szCs w:val="16"/>
              </w:rPr>
            </w:pPr>
            <w:r w:rsidRPr="0038238A">
              <w:rPr>
                <w:rFonts w:ascii="Arial Narrow" w:hAnsi="Arial Narrow" w:cs="Arial"/>
                <w:sz w:val="16"/>
                <w:szCs w:val="16"/>
              </w:rPr>
              <w:t>COMISIONADA PARA LA PROTECCIÓN CONTRA RIESGOS SANITARIOS EN EL ESTADO DE JALISCO</w:t>
            </w:r>
          </w:p>
        </w:tc>
        <w:tc>
          <w:tcPr>
            <w:tcW w:w="1232" w:type="pct"/>
            <w:shd w:val="clear" w:color="auto" w:fill="auto"/>
            <w:vAlign w:val="center"/>
          </w:tcPr>
          <w:p w14:paraId="60C1BD5F" w14:textId="77777777" w:rsidR="0038238A" w:rsidRPr="004432DE" w:rsidRDefault="0038238A" w:rsidP="0038238A">
            <w:pPr>
              <w:rPr>
                <w:rFonts w:ascii="Arial" w:eastAsia="Calibri" w:hAnsi="Arial" w:cs="Arial"/>
                <w:bCs/>
                <w:smallCaps/>
                <w:sz w:val="18"/>
                <w:szCs w:val="18"/>
              </w:rPr>
            </w:pPr>
          </w:p>
        </w:tc>
        <w:tc>
          <w:tcPr>
            <w:tcW w:w="1110" w:type="pct"/>
            <w:shd w:val="clear" w:color="auto" w:fill="auto"/>
            <w:vAlign w:val="center"/>
          </w:tcPr>
          <w:p w14:paraId="038ACB32" w14:textId="77777777" w:rsidR="0038238A" w:rsidRPr="004432DE" w:rsidRDefault="0038238A" w:rsidP="0038238A">
            <w:pPr>
              <w:rPr>
                <w:rFonts w:ascii="Arial" w:eastAsia="Calibri" w:hAnsi="Arial" w:cs="Arial"/>
                <w:bCs/>
                <w:smallCaps/>
                <w:sz w:val="18"/>
                <w:szCs w:val="18"/>
              </w:rPr>
            </w:pPr>
          </w:p>
        </w:tc>
      </w:tr>
      <w:bookmarkEnd w:id="18"/>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3D7747" w:rsidRDefault="00FF7C97" w:rsidP="008171CB">
      <w:pPr>
        <w:shd w:val="clear" w:color="auto" w:fill="FFFFFF"/>
        <w:jc w:val="both"/>
        <w:rPr>
          <w:rFonts w:ascii="Arial Narrow" w:hAnsi="Arial Narrow" w:cs="Arial"/>
          <w:color w:val="000000"/>
          <w:sz w:val="14"/>
          <w:szCs w:val="14"/>
        </w:rPr>
      </w:pPr>
      <w:r w:rsidRPr="003D774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3D774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3D7747" w:rsidRDefault="00FF7C97" w:rsidP="00185015">
      <w:pPr>
        <w:shd w:val="clear" w:color="auto" w:fill="FFFFFF"/>
        <w:ind w:left="284"/>
        <w:jc w:val="both"/>
        <w:rPr>
          <w:rFonts w:ascii="Arial Narrow" w:hAnsi="Arial Narrow" w:cs="Arial"/>
          <w:color w:val="000000"/>
          <w:sz w:val="14"/>
          <w:szCs w:val="14"/>
        </w:rPr>
      </w:pPr>
      <w:r w:rsidRPr="003D7747">
        <w:rPr>
          <w:rFonts w:ascii="Arial Narrow" w:hAnsi="Arial Narrow" w:cs="Arial"/>
          <w:color w:val="000000"/>
          <w:sz w:val="14"/>
          <w:szCs w:val="14"/>
        </w:rPr>
        <w:t> </w:t>
      </w:r>
    </w:p>
    <w:p w14:paraId="667D13F9" w14:textId="70F1643C" w:rsidR="00FF7C97" w:rsidRPr="003D7747" w:rsidRDefault="00FF7C97" w:rsidP="008171CB">
      <w:pPr>
        <w:shd w:val="clear" w:color="auto" w:fill="FFFFFF"/>
        <w:jc w:val="both"/>
        <w:rPr>
          <w:rStyle w:val="Hipervnculo"/>
          <w:rFonts w:ascii="Agency FB" w:hAnsi="Agency FB" w:cs="Arial"/>
          <w:color w:val="1155CC"/>
          <w:sz w:val="14"/>
          <w:szCs w:val="14"/>
        </w:rPr>
      </w:pPr>
      <w:r w:rsidRPr="003D7747">
        <w:rPr>
          <w:rFonts w:ascii="Arial Narrow" w:hAnsi="Arial Narrow" w:cs="Arial"/>
          <w:color w:val="000000"/>
          <w:sz w:val="14"/>
          <w:szCs w:val="14"/>
        </w:rPr>
        <w:t>Pudiendo consultar el Aviso de Privacidad Integral de la Secretar</w:t>
      </w:r>
      <w:r w:rsidR="001064DB" w:rsidRPr="003D7747">
        <w:rPr>
          <w:rFonts w:ascii="Arial Narrow" w:hAnsi="Arial Narrow" w:cs="Arial"/>
          <w:color w:val="000000"/>
          <w:sz w:val="14"/>
          <w:szCs w:val="14"/>
        </w:rPr>
        <w:t>ía</w:t>
      </w:r>
      <w:r w:rsidRPr="003D7747">
        <w:rPr>
          <w:rFonts w:ascii="Arial Narrow" w:hAnsi="Arial Narrow" w:cs="Arial"/>
          <w:color w:val="000000"/>
          <w:sz w:val="14"/>
          <w:szCs w:val="14"/>
        </w:rPr>
        <w:t xml:space="preserve"> de Salud y Organismo Público Descentralizado Servicios de Salud Jalisco, en la siguiente liga</w:t>
      </w:r>
      <w:r w:rsidRPr="003D7747">
        <w:rPr>
          <w:rFonts w:ascii="Arial Narrow" w:hAnsi="Arial Narrow" w:cs="Arial"/>
          <w:color w:val="000000"/>
          <w:sz w:val="14"/>
          <w:szCs w:val="14"/>
          <w:u w:val="single"/>
        </w:rPr>
        <w:t xml:space="preserve">: </w:t>
      </w:r>
      <w:r w:rsidRPr="003D7747">
        <w:rPr>
          <w:rFonts w:ascii="Arial Narrow" w:hAnsi="Arial Narrow" w:cs="Arial"/>
          <w:color w:val="548DD4" w:themeColor="text2" w:themeTint="99"/>
          <w:sz w:val="14"/>
          <w:szCs w:val="14"/>
          <w:u w:val="single"/>
        </w:rPr>
        <w:t>http//</w:t>
      </w:r>
      <w:hyperlink r:id="rId13" w:tgtFrame="_blank" w:history="1">
        <w:r w:rsidRPr="003D7747">
          <w:rPr>
            <w:rStyle w:val="Hipervnculo"/>
            <w:rFonts w:ascii="Arial Narrow" w:hAnsi="Arial Narrow" w:cs="Arial"/>
            <w:color w:val="1155CC"/>
            <w:sz w:val="14"/>
            <w:szCs w:val="14"/>
          </w:rPr>
          <w:t>ssj.jalisco.gob.mx/transparencia</w:t>
        </w:r>
      </w:hyperlink>
    </w:p>
    <w:p w14:paraId="779F5046" w14:textId="5EC87E02" w:rsidR="002909CB" w:rsidRPr="003D7747"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28546893"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A76DA6">
        <w:rPr>
          <w:rFonts w:ascii="Arial" w:hAnsi="Arial" w:cs="Arial"/>
        </w:rPr>
        <w:t xml:space="preserve"> </w:t>
      </w:r>
      <w:r w:rsidR="00FF7C97" w:rsidRPr="00A76DA6">
        <w:rPr>
          <w:rFonts w:ascii="Arial Narrow" w:hAnsi="Arial Narrow" w:cs="Arial"/>
        </w:rPr>
        <w:t xml:space="preserve">Fin del </w:t>
      </w:r>
      <w:r w:rsidRPr="00A76DA6">
        <w:rPr>
          <w:rFonts w:ascii="Arial Narrow" w:hAnsi="Arial Narrow" w:cs="Arial"/>
        </w:rPr>
        <w:t>Acta</w:t>
      </w:r>
      <w:r>
        <w:rPr>
          <w:rFonts w:ascii="Arial" w:hAnsi="Arial" w:cs="Arial"/>
        </w:rPr>
        <w:t xml:space="preserve"> </w:t>
      </w:r>
      <w:r w:rsidR="00A76DA6">
        <w:rPr>
          <w:rFonts w:ascii="Arial" w:hAnsi="Arial" w:cs="Arial"/>
        </w:rPr>
        <w:t>-</w:t>
      </w:r>
      <w:r w:rsidR="002909CB" w:rsidRPr="004432DE">
        <w:rPr>
          <w:rFonts w:ascii="Arial" w:hAnsi="Arial" w:cs="Arial"/>
        </w:rPr>
        <w:t>-------------------------------------------------------------</w:t>
      </w:r>
    </w:p>
    <w:sectPr w:rsidR="00FF7C97" w:rsidRPr="008171CB"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70BE" w14:textId="77777777" w:rsidR="00A936A8" w:rsidRDefault="00A936A8">
      <w:r>
        <w:separator/>
      </w:r>
    </w:p>
  </w:endnote>
  <w:endnote w:type="continuationSeparator" w:id="0">
    <w:p w14:paraId="47195F69" w14:textId="77777777" w:rsidR="00A936A8" w:rsidRDefault="00A9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1BE" w14:textId="77777777" w:rsidR="00A936A8" w:rsidRDefault="00A936A8">
      <w:r>
        <w:separator/>
      </w:r>
    </w:p>
  </w:footnote>
  <w:footnote w:type="continuationSeparator" w:id="0">
    <w:p w14:paraId="6025CF78" w14:textId="77777777" w:rsidR="00A936A8" w:rsidRDefault="00A9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116ED74C" w:rsidR="006465E5" w:rsidRPr="00C53C69" w:rsidRDefault="003D7868" w:rsidP="00145950">
    <w:pPr>
      <w:pStyle w:val="Encabezado"/>
      <w:tabs>
        <w:tab w:val="clear" w:pos="4419"/>
        <w:tab w:val="clear" w:pos="8838"/>
        <w:tab w:val="left" w:pos="3261"/>
      </w:tabs>
      <w:jc w:val="center"/>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LICITACIÓN PÚBLICA NACIONAL LSCC-017-2022 SIN CONCURRENCIA DE COMITÉ SEGUNDA VUELTA</w:t>
    </w:r>
  </w:p>
  <w:p w14:paraId="3443B3D0" w14:textId="77777777" w:rsidR="00BB3B65" w:rsidRPr="006F47AC" w:rsidRDefault="00BB3B65" w:rsidP="00BB3B65">
    <w:pPr>
      <w:jc w:val="center"/>
      <w:rPr>
        <w:rFonts w:ascii="Arial" w:hAnsi="Arial" w:cs="Arial"/>
        <w:iCs/>
        <w:smallCaps/>
        <w:sz w:val="12"/>
        <w:szCs w:val="4"/>
        <w:lang w:eastAsia="es-ES"/>
      </w:rPr>
    </w:pPr>
    <w:bookmarkStart w:id="19" w:name="_Hlk112687706"/>
    <w:bookmarkStart w:id="20" w:name="_Hlk112687707"/>
  </w:p>
  <w:p w14:paraId="62A55CC2" w14:textId="0D969631" w:rsidR="00536994" w:rsidRPr="006F47AC" w:rsidRDefault="006907B9" w:rsidP="006907B9">
    <w:pPr>
      <w:jc w:val="center"/>
      <w:rPr>
        <w:i/>
      </w:rPr>
    </w:pPr>
    <w:bookmarkStart w:id="21" w:name="_Hlk112415828"/>
    <w:bookmarkStart w:id="22" w:name="_Hlk112415829"/>
    <w:r w:rsidRPr="006907B9">
      <w:rPr>
        <w:rFonts w:ascii="Arial" w:hAnsi="Arial" w:cs="Arial"/>
        <w:i/>
        <w:smallCaps/>
        <w:sz w:val="14"/>
        <w:szCs w:val="6"/>
        <w:lang w:eastAsia="es-ES"/>
      </w:rPr>
      <w:t>“ADQUISICIÓN DE PRODUCTOS QUÍMICOS BÁSICOS, MATERIALES E INSTRUMENTAL DE LABORATORIO PARA LA COMISIÓN PARA LA PROTECCIÓN CONTRA RIESGOS SANITARIOS DEL ESTADO DE JALISCO”</w:t>
    </w:r>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8"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4"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5"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0"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2"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19"/>
  </w:num>
  <w:num w:numId="2" w16cid:durableId="217740191">
    <w:abstractNumId w:val="4"/>
  </w:num>
  <w:num w:numId="3" w16cid:durableId="671371646">
    <w:abstractNumId w:val="15"/>
  </w:num>
  <w:num w:numId="4" w16cid:durableId="711922648">
    <w:abstractNumId w:val="18"/>
  </w:num>
  <w:num w:numId="5" w16cid:durableId="374308320">
    <w:abstractNumId w:val="12"/>
  </w:num>
  <w:num w:numId="6" w16cid:durableId="1435395117">
    <w:abstractNumId w:val="22"/>
  </w:num>
  <w:num w:numId="7" w16cid:durableId="301884830">
    <w:abstractNumId w:val="6"/>
  </w:num>
  <w:num w:numId="8" w16cid:durableId="1263610627">
    <w:abstractNumId w:val="17"/>
  </w:num>
  <w:num w:numId="9" w16cid:durableId="2106614292">
    <w:abstractNumId w:val="9"/>
  </w:num>
  <w:num w:numId="10" w16cid:durableId="1716079775">
    <w:abstractNumId w:val="23"/>
  </w:num>
  <w:num w:numId="11" w16cid:durableId="624626031">
    <w:abstractNumId w:val="16"/>
  </w:num>
  <w:num w:numId="12" w16cid:durableId="1825930271">
    <w:abstractNumId w:val="11"/>
  </w:num>
  <w:num w:numId="13" w16cid:durableId="953366676">
    <w:abstractNumId w:val="8"/>
  </w:num>
  <w:num w:numId="14" w16cid:durableId="1050810889">
    <w:abstractNumId w:val="20"/>
  </w:num>
  <w:num w:numId="15" w16cid:durableId="131409687">
    <w:abstractNumId w:val="10"/>
  </w:num>
  <w:num w:numId="16" w16cid:durableId="1937247166">
    <w:abstractNumId w:val="2"/>
  </w:num>
  <w:num w:numId="17" w16cid:durableId="729694648">
    <w:abstractNumId w:val="0"/>
  </w:num>
  <w:num w:numId="18" w16cid:durableId="1582761507">
    <w:abstractNumId w:val="13"/>
  </w:num>
  <w:num w:numId="19" w16cid:durableId="1328632677">
    <w:abstractNumId w:val="7"/>
  </w:num>
  <w:num w:numId="20" w16cid:durableId="1959021844">
    <w:abstractNumId w:val="14"/>
  </w:num>
  <w:num w:numId="21" w16cid:durableId="265816801">
    <w:abstractNumId w:val="1"/>
  </w:num>
  <w:num w:numId="22" w16cid:durableId="175274787">
    <w:abstractNumId w:val="3"/>
  </w:num>
  <w:num w:numId="23" w16cid:durableId="1996717722">
    <w:abstractNumId w:val="21"/>
  </w:num>
  <w:num w:numId="24" w16cid:durableId="3952492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4407"/>
    <w:rsid w:val="00015B1D"/>
    <w:rsid w:val="00017E4B"/>
    <w:rsid w:val="0002125A"/>
    <w:rsid w:val="0002264E"/>
    <w:rsid w:val="00024728"/>
    <w:rsid w:val="00026858"/>
    <w:rsid w:val="00026B42"/>
    <w:rsid w:val="00026D4B"/>
    <w:rsid w:val="00032A2B"/>
    <w:rsid w:val="00037EE9"/>
    <w:rsid w:val="0004090C"/>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B31"/>
    <w:rsid w:val="000B17A7"/>
    <w:rsid w:val="000B25F1"/>
    <w:rsid w:val="000B3009"/>
    <w:rsid w:val="000B50BA"/>
    <w:rsid w:val="000C1F53"/>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23EE"/>
    <w:rsid w:val="00164A23"/>
    <w:rsid w:val="0016656F"/>
    <w:rsid w:val="001704DE"/>
    <w:rsid w:val="001720BC"/>
    <w:rsid w:val="0017255C"/>
    <w:rsid w:val="001746F1"/>
    <w:rsid w:val="00174BE4"/>
    <w:rsid w:val="00185015"/>
    <w:rsid w:val="00186E03"/>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1BBC"/>
    <w:rsid w:val="001C534F"/>
    <w:rsid w:val="001D1E8A"/>
    <w:rsid w:val="001D3062"/>
    <w:rsid w:val="001D4954"/>
    <w:rsid w:val="001E1499"/>
    <w:rsid w:val="001E623B"/>
    <w:rsid w:val="001E6DD8"/>
    <w:rsid w:val="001F112A"/>
    <w:rsid w:val="001F1883"/>
    <w:rsid w:val="001F265C"/>
    <w:rsid w:val="001F32A4"/>
    <w:rsid w:val="001F35E3"/>
    <w:rsid w:val="001F4A5F"/>
    <w:rsid w:val="001F5156"/>
    <w:rsid w:val="001F604B"/>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D00"/>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E68"/>
    <w:rsid w:val="0028165B"/>
    <w:rsid w:val="002821F0"/>
    <w:rsid w:val="00282670"/>
    <w:rsid w:val="00283952"/>
    <w:rsid w:val="0028602C"/>
    <w:rsid w:val="0028764D"/>
    <w:rsid w:val="0028781A"/>
    <w:rsid w:val="002909CB"/>
    <w:rsid w:val="0029268C"/>
    <w:rsid w:val="00292993"/>
    <w:rsid w:val="002A2F34"/>
    <w:rsid w:val="002A33FA"/>
    <w:rsid w:val="002A3424"/>
    <w:rsid w:val="002A5D48"/>
    <w:rsid w:val="002A7953"/>
    <w:rsid w:val="002B122B"/>
    <w:rsid w:val="002B2315"/>
    <w:rsid w:val="002B3899"/>
    <w:rsid w:val="002B50E8"/>
    <w:rsid w:val="002B5E9C"/>
    <w:rsid w:val="002C317A"/>
    <w:rsid w:val="002C7BA8"/>
    <w:rsid w:val="002D0C84"/>
    <w:rsid w:val="002D2916"/>
    <w:rsid w:val="002D3D6F"/>
    <w:rsid w:val="002D40BA"/>
    <w:rsid w:val="002D58F3"/>
    <w:rsid w:val="002D5B12"/>
    <w:rsid w:val="002D5ED9"/>
    <w:rsid w:val="002D6225"/>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E8A"/>
    <w:rsid w:val="00353EB0"/>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27B8"/>
    <w:rsid w:val="003C789A"/>
    <w:rsid w:val="003D0B79"/>
    <w:rsid w:val="003D46FB"/>
    <w:rsid w:val="003D5540"/>
    <w:rsid w:val="003D7747"/>
    <w:rsid w:val="003D7868"/>
    <w:rsid w:val="003E0CF1"/>
    <w:rsid w:val="003E294F"/>
    <w:rsid w:val="003E2BA7"/>
    <w:rsid w:val="003E411F"/>
    <w:rsid w:val="003E549D"/>
    <w:rsid w:val="00401D85"/>
    <w:rsid w:val="0040290E"/>
    <w:rsid w:val="004031EB"/>
    <w:rsid w:val="00403637"/>
    <w:rsid w:val="0040367F"/>
    <w:rsid w:val="004036B7"/>
    <w:rsid w:val="004044EB"/>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260C"/>
    <w:rsid w:val="00493B54"/>
    <w:rsid w:val="00494B68"/>
    <w:rsid w:val="004968F1"/>
    <w:rsid w:val="004A167C"/>
    <w:rsid w:val="004A5F67"/>
    <w:rsid w:val="004A6A50"/>
    <w:rsid w:val="004A77EA"/>
    <w:rsid w:val="004B15E3"/>
    <w:rsid w:val="004B2DCC"/>
    <w:rsid w:val="004B3C3C"/>
    <w:rsid w:val="004B48D0"/>
    <w:rsid w:val="004B5AB2"/>
    <w:rsid w:val="004B696E"/>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75C"/>
    <w:rsid w:val="005719C6"/>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12C3"/>
    <w:rsid w:val="005E5CC3"/>
    <w:rsid w:val="005E5EE2"/>
    <w:rsid w:val="005E61D2"/>
    <w:rsid w:val="005F0936"/>
    <w:rsid w:val="005F0B80"/>
    <w:rsid w:val="005F119B"/>
    <w:rsid w:val="005F2C0E"/>
    <w:rsid w:val="005F3407"/>
    <w:rsid w:val="005F4563"/>
    <w:rsid w:val="005F60B2"/>
    <w:rsid w:val="005F6643"/>
    <w:rsid w:val="005F7BAC"/>
    <w:rsid w:val="00601367"/>
    <w:rsid w:val="0060287E"/>
    <w:rsid w:val="0060502E"/>
    <w:rsid w:val="0060525D"/>
    <w:rsid w:val="0061440E"/>
    <w:rsid w:val="006241AF"/>
    <w:rsid w:val="00626EAE"/>
    <w:rsid w:val="0063179C"/>
    <w:rsid w:val="0063257F"/>
    <w:rsid w:val="00634915"/>
    <w:rsid w:val="006350CF"/>
    <w:rsid w:val="00636E03"/>
    <w:rsid w:val="00640534"/>
    <w:rsid w:val="0064126B"/>
    <w:rsid w:val="00642BD5"/>
    <w:rsid w:val="00642E26"/>
    <w:rsid w:val="006433E6"/>
    <w:rsid w:val="00643B0C"/>
    <w:rsid w:val="006465E5"/>
    <w:rsid w:val="00647276"/>
    <w:rsid w:val="006509A7"/>
    <w:rsid w:val="00650EA8"/>
    <w:rsid w:val="00650F16"/>
    <w:rsid w:val="006510B2"/>
    <w:rsid w:val="00654348"/>
    <w:rsid w:val="00654878"/>
    <w:rsid w:val="00654B4A"/>
    <w:rsid w:val="00654E5E"/>
    <w:rsid w:val="0065743A"/>
    <w:rsid w:val="00662583"/>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054E"/>
    <w:rsid w:val="006F1A30"/>
    <w:rsid w:val="006F3FF7"/>
    <w:rsid w:val="006F4584"/>
    <w:rsid w:val="006F47AC"/>
    <w:rsid w:val="006F4B73"/>
    <w:rsid w:val="006F5187"/>
    <w:rsid w:val="00701159"/>
    <w:rsid w:val="007011E3"/>
    <w:rsid w:val="00703390"/>
    <w:rsid w:val="00706736"/>
    <w:rsid w:val="00706F29"/>
    <w:rsid w:val="00707B63"/>
    <w:rsid w:val="00707EB1"/>
    <w:rsid w:val="00710819"/>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1C63"/>
    <w:rsid w:val="0074635E"/>
    <w:rsid w:val="00747AE6"/>
    <w:rsid w:val="0075440F"/>
    <w:rsid w:val="0075636C"/>
    <w:rsid w:val="007563E5"/>
    <w:rsid w:val="007637E4"/>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C0094"/>
    <w:rsid w:val="007C33E6"/>
    <w:rsid w:val="007C4FCD"/>
    <w:rsid w:val="007D114E"/>
    <w:rsid w:val="007D1349"/>
    <w:rsid w:val="007D339B"/>
    <w:rsid w:val="007D380A"/>
    <w:rsid w:val="007D53C3"/>
    <w:rsid w:val="007E005C"/>
    <w:rsid w:val="007E1957"/>
    <w:rsid w:val="007F0A45"/>
    <w:rsid w:val="007F2282"/>
    <w:rsid w:val="007F2450"/>
    <w:rsid w:val="007F2A37"/>
    <w:rsid w:val="007F5091"/>
    <w:rsid w:val="007F5CD6"/>
    <w:rsid w:val="007F6856"/>
    <w:rsid w:val="00803646"/>
    <w:rsid w:val="00803947"/>
    <w:rsid w:val="00804B56"/>
    <w:rsid w:val="00806FAE"/>
    <w:rsid w:val="008120F4"/>
    <w:rsid w:val="00812E17"/>
    <w:rsid w:val="008142A8"/>
    <w:rsid w:val="008171CB"/>
    <w:rsid w:val="00817921"/>
    <w:rsid w:val="00823110"/>
    <w:rsid w:val="00823201"/>
    <w:rsid w:val="00824025"/>
    <w:rsid w:val="00824D50"/>
    <w:rsid w:val="008273F5"/>
    <w:rsid w:val="00827953"/>
    <w:rsid w:val="008304C8"/>
    <w:rsid w:val="008325A3"/>
    <w:rsid w:val="00841B9E"/>
    <w:rsid w:val="00842FD1"/>
    <w:rsid w:val="00844F25"/>
    <w:rsid w:val="00846631"/>
    <w:rsid w:val="00847B9F"/>
    <w:rsid w:val="008502FB"/>
    <w:rsid w:val="0085053A"/>
    <w:rsid w:val="00852815"/>
    <w:rsid w:val="008529B9"/>
    <w:rsid w:val="00852AE3"/>
    <w:rsid w:val="00854DF4"/>
    <w:rsid w:val="00861417"/>
    <w:rsid w:val="0086322D"/>
    <w:rsid w:val="00865B2A"/>
    <w:rsid w:val="00865F89"/>
    <w:rsid w:val="00866777"/>
    <w:rsid w:val="00870037"/>
    <w:rsid w:val="0087196C"/>
    <w:rsid w:val="008731C2"/>
    <w:rsid w:val="00873E3D"/>
    <w:rsid w:val="00875B85"/>
    <w:rsid w:val="008763F7"/>
    <w:rsid w:val="00877183"/>
    <w:rsid w:val="008772F0"/>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68D4"/>
    <w:rsid w:val="00957120"/>
    <w:rsid w:val="009577B1"/>
    <w:rsid w:val="00961765"/>
    <w:rsid w:val="00962787"/>
    <w:rsid w:val="00962E19"/>
    <w:rsid w:val="009630AF"/>
    <w:rsid w:val="0096342A"/>
    <w:rsid w:val="00964907"/>
    <w:rsid w:val="00964F34"/>
    <w:rsid w:val="0096640D"/>
    <w:rsid w:val="00967563"/>
    <w:rsid w:val="0096757B"/>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5984"/>
    <w:rsid w:val="009C73BD"/>
    <w:rsid w:val="009C7D8B"/>
    <w:rsid w:val="009D0A15"/>
    <w:rsid w:val="009D6FCC"/>
    <w:rsid w:val="009E1053"/>
    <w:rsid w:val="009E20C6"/>
    <w:rsid w:val="009E3DC5"/>
    <w:rsid w:val="009E4A3A"/>
    <w:rsid w:val="009E5C2D"/>
    <w:rsid w:val="009E7072"/>
    <w:rsid w:val="009F1C0D"/>
    <w:rsid w:val="009F4F0D"/>
    <w:rsid w:val="009F53EC"/>
    <w:rsid w:val="009F6AB0"/>
    <w:rsid w:val="00A010A5"/>
    <w:rsid w:val="00A0220A"/>
    <w:rsid w:val="00A0573D"/>
    <w:rsid w:val="00A07B38"/>
    <w:rsid w:val="00A146B6"/>
    <w:rsid w:val="00A15C72"/>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56A"/>
    <w:rsid w:val="00A654A5"/>
    <w:rsid w:val="00A675CD"/>
    <w:rsid w:val="00A71099"/>
    <w:rsid w:val="00A733AB"/>
    <w:rsid w:val="00A737D1"/>
    <w:rsid w:val="00A76947"/>
    <w:rsid w:val="00A76DA6"/>
    <w:rsid w:val="00A76EDA"/>
    <w:rsid w:val="00A84E34"/>
    <w:rsid w:val="00A852BE"/>
    <w:rsid w:val="00A907DA"/>
    <w:rsid w:val="00A912F9"/>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29CB"/>
    <w:rsid w:val="00B13FD5"/>
    <w:rsid w:val="00B14613"/>
    <w:rsid w:val="00B15B48"/>
    <w:rsid w:val="00B16C84"/>
    <w:rsid w:val="00B2107D"/>
    <w:rsid w:val="00B23F3C"/>
    <w:rsid w:val="00B26A98"/>
    <w:rsid w:val="00B312AC"/>
    <w:rsid w:val="00B328FC"/>
    <w:rsid w:val="00B369A5"/>
    <w:rsid w:val="00B40D04"/>
    <w:rsid w:val="00B41E68"/>
    <w:rsid w:val="00B426B4"/>
    <w:rsid w:val="00B440D4"/>
    <w:rsid w:val="00B4532A"/>
    <w:rsid w:val="00B4721D"/>
    <w:rsid w:val="00B475D7"/>
    <w:rsid w:val="00B5099C"/>
    <w:rsid w:val="00B52FCF"/>
    <w:rsid w:val="00B54C80"/>
    <w:rsid w:val="00B61C93"/>
    <w:rsid w:val="00B62E6C"/>
    <w:rsid w:val="00B64524"/>
    <w:rsid w:val="00B66D65"/>
    <w:rsid w:val="00B66E41"/>
    <w:rsid w:val="00B67C92"/>
    <w:rsid w:val="00B72972"/>
    <w:rsid w:val="00B73D1C"/>
    <w:rsid w:val="00B750A5"/>
    <w:rsid w:val="00B7771B"/>
    <w:rsid w:val="00B81354"/>
    <w:rsid w:val="00B81FC9"/>
    <w:rsid w:val="00B8323A"/>
    <w:rsid w:val="00B85031"/>
    <w:rsid w:val="00B86DF5"/>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30A8"/>
    <w:rsid w:val="00C8328C"/>
    <w:rsid w:val="00C83C37"/>
    <w:rsid w:val="00C85ECC"/>
    <w:rsid w:val="00C92A4B"/>
    <w:rsid w:val="00C95789"/>
    <w:rsid w:val="00C95997"/>
    <w:rsid w:val="00C97C07"/>
    <w:rsid w:val="00CA4BF1"/>
    <w:rsid w:val="00CA519C"/>
    <w:rsid w:val="00CA5211"/>
    <w:rsid w:val="00CA58A0"/>
    <w:rsid w:val="00CB7BD0"/>
    <w:rsid w:val="00CB7E08"/>
    <w:rsid w:val="00CC1AC0"/>
    <w:rsid w:val="00CC2D64"/>
    <w:rsid w:val="00CC2FB4"/>
    <w:rsid w:val="00CC34CB"/>
    <w:rsid w:val="00CC5566"/>
    <w:rsid w:val="00CC5D7F"/>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57A3"/>
    <w:rsid w:val="00D0691C"/>
    <w:rsid w:val="00D12179"/>
    <w:rsid w:val="00D12CF0"/>
    <w:rsid w:val="00D13038"/>
    <w:rsid w:val="00D20CF9"/>
    <w:rsid w:val="00D223AA"/>
    <w:rsid w:val="00D237B3"/>
    <w:rsid w:val="00D25246"/>
    <w:rsid w:val="00D25C4C"/>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6807"/>
    <w:rsid w:val="00DC1ECE"/>
    <w:rsid w:val="00DC2F02"/>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633B"/>
    <w:rsid w:val="00DF6ED7"/>
    <w:rsid w:val="00E002E6"/>
    <w:rsid w:val="00E01316"/>
    <w:rsid w:val="00E01511"/>
    <w:rsid w:val="00E04366"/>
    <w:rsid w:val="00E045AC"/>
    <w:rsid w:val="00E051B0"/>
    <w:rsid w:val="00E07E5C"/>
    <w:rsid w:val="00E11544"/>
    <w:rsid w:val="00E13A81"/>
    <w:rsid w:val="00E140DC"/>
    <w:rsid w:val="00E15273"/>
    <w:rsid w:val="00E20887"/>
    <w:rsid w:val="00E24F52"/>
    <w:rsid w:val="00E25943"/>
    <w:rsid w:val="00E263AC"/>
    <w:rsid w:val="00E2762C"/>
    <w:rsid w:val="00E36FF5"/>
    <w:rsid w:val="00E37A8F"/>
    <w:rsid w:val="00E40667"/>
    <w:rsid w:val="00E42B23"/>
    <w:rsid w:val="00E430FB"/>
    <w:rsid w:val="00E446E4"/>
    <w:rsid w:val="00E44F53"/>
    <w:rsid w:val="00E4572F"/>
    <w:rsid w:val="00E45C37"/>
    <w:rsid w:val="00E5155D"/>
    <w:rsid w:val="00E52EA9"/>
    <w:rsid w:val="00E56099"/>
    <w:rsid w:val="00E562C3"/>
    <w:rsid w:val="00E57861"/>
    <w:rsid w:val="00E63F22"/>
    <w:rsid w:val="00E64130"/>
    <w:rsid w:val="00E6650C"/>
    <w:rsid w:val="00E67FAA"/>
    <w:rsid w:val="00E708CA"/>
    <w:rsid w:val="00E73525"/>
    <w:rsid w:val="00E77894"/>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E6A6E"/>
    <w:rsid w:val="00EF0102"/>
    <w:rsid w:val="00EF1376"/>
    <w:rsid w:val="00EF40B0"/>
    <w:rsid w:val="00EF4386"/>
    <w:rsid w:val="00EF5EEF"/>
    <w:rsid w:val="00EF61B6"/>
    <w:rsid w:val="00EF640B"/>
    <w:rsid w:val="00F00267"/>
    <w:rsid w:val="00F01C99"/>
    <w:rsid w:val="00F04884"/>
    <w:rsid w:val="00F10737"/>
    <w:rsid w:val="00F13268"/>
    <w:rsid w:val="00F15286"/>
    <w:rsid w:val="00F15318"/>
    <w:rsid w:val="00F16696"/>
    <w:rsid w:val="00F20E93"/>
    <w:rsid w:val="00F21C8F"/>
    <w:rsid w:val="00F2619A"/>
    <w:rsid w:val="00F27808"/>
    <w:rsid w:val="00F27F42"/>
    <w:rsid w:val="00F27FDE"/>
    <w:rsid w:val="00F300E4"/>
    <w:rsid w:val="00F3035B"/>
    <w:rsid w:val="00F303AC"/>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ABDCFB679732410BBA039E77630EA51E"/>
        <w:category>
          <w:name w:val="General"/>
          <w:gallery w:val="placeholder"/>
        </w:category>
        <w:types>
          <w:type w:val="bbPlcHdr"/>
        </w:types>
        <w:behaviors>
          <w:behavior w:val="content"/>
        </w:behaviors>
        <w:guid w:val="{F3B82AAC-B1F8-4EE0-AF4B-54A62F447383}"/>
      </w:docPartPr>
      <w:docPartBody>
        <w:p w:rsidR="00000000" w:rsidRDefault="006A4AEA" w:rsidP="006A4AEA">
          <w:pPr>
            <w:pStyle w:val="ABDCFB679732410BBA039E77630EA51E"/>
          </w:pPr>
          <w:r w:rsidRPr="00E011C3">
            <w:rPr>
              <w:rStyle w:val="Textodelmarcadordeposicin"/>
            </w:rPr>
            <w:t>[Asunto]</w:t>
          </w:r>
        </w:p>
      </w:docPartBody>
    </w:docPart>
    <w:docPart>
      <w:docPartPr>
        <w:name w:val="7206DBADFE5B43DD9531FA295C4835F3"/>
        <w:category>
          <w:name w:val="General"/>
          <w:gallery w:val="placeholder"/>
        </w:category>
        <w:types>
          <w:type w:val="bbPlcHdr"/>
        </w:types>
        <w:behaviors>
          <w:behavior w:val="content"/>
        </w:behaviors>
        <w:guid w:val="{F04D9948-9CF4-4848-995E-B3CF1CCDB36F}"/>
      </w:docPartPr>
      <w:docPartBody>
        <w:p w:rsidR="00000000" w:rsidRDefault="006A4AEA" w:rsidP="006A4AEA">
          <w:pPr>
            <w:pStyle w:val="7206DBADFE5B43DD9531FA295C4835F3"/>
          </w:pPr>
          <w:r w:rsidRPr="00E011C3">
            <w:rPr>
              <w:rStyle w:val="Textodelmarcadordeposicin"/>
            </w:rPr>
            <w:t>[Categoría]</w:t>
          </w:r>
        </w:p>
      </w:docPartBody>
    </w:docPart>
    <w:docPart>
      <w:docPartPr>
        <w:name w:val="6F43A7996A904EF9A1AC2ACFE1E75DE9"/>
        <w:category>
          <w:name w:val="General"/>
          <w:gallery w:val="placeholder"/>
        </w:category>
        <w:types>
          <w:type w:val="bbPlcHdr"/>
        </w:types>
        <w:behaviors>
          <w:behavior w:val="content"/>
        </w:behaviors>
        <w:guid w:val="{A38DD1ED-112D-4DA0-95EC-7CE85666403B}"/>
      </w:docPartPr>
      <w:docPartBody>
        <w:p w:rsidR="00000000" w:rsidRDefault="006A4AEA" w:rsidP="006A4AEA">
          <w:pPr>
            <w:pStyle w:val="6F43A7996A904EF9A1AC2ACFE1E75DE9"/>
          </w:pPr>
          <w:r w:rsidRPr="00E011C3">
            <w:rPr>
              <w:rStyle w:val="Textodelmarcadordeposicin"/>
            </w:rPr>
            <w:t>[Asunto]</w:t>
          </w:r>
        </w:p>
      </w:docPartBody>
    </w:docPart>
    <w:docPart>
      <w:docPartPr>
        <w:name w:val="E49ED9EA9F274E36BB9C9BE88F25E6F4"/>
        <w:category>
          <w:name w:val="General"/>
          <w:gallery w:val="placeholder"/>
        </w:category>
        <w:types>
          <w:type w:val="bbPlcHdr"/>
        </w:types>
        <w:behaviors>
          <w:behavior w:val="content"/>
        </w:behaviors>
        <w:guid w:val="{5F7ECEF2-F7E9-4FF3-883E-C4B74E434711}"/>
      </w:docPartPr>
      <w:docPartBody>
        <w:p w:rsidR="00000000" w:rsidRDefault="006A4AEA" w:rsidP="006A4AEA">
          <w:pPr>
            <w:pStyle w:val="E49ED9EA9F274E36BB9C9BE88F25E6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71FD"/>
    <w:rsid w:val="00072845"/>
    <w:rsid w:val="000B74CE"/>
    <w:rsid w:val="000E3506"/>
    <w:rsid w:val="00110642"/>
    <w:rsid w:val="00110763"/>
    <w:rsid w:val="001241E5"/>
    <w:rsid w:val="001308A1"/>
    <w:rsid w:val="00133902"/>
    <w:rsid w:val="00144643"/>
    <w:rsid w:val="00151156"/>
    <w:rsid w:val="00194B7D"/>
    <w:rsid w:val="001B5BC1"/>
    <w:rsid w:val="001F32CC"/>
    <w:rsid w:val="00206CF0"/>
    <w:rsid w:val="0021433F"/>
    <w:rsid w:val="0023317C"/>
    <w:rsid w:val="00244CDE"/>
    <w:rsid w:val="00246BAA"/>
    <w:rsid w:val="00251F0D"/>
    <w:rsid w:val="00253502"/>
    <w:rsid w:val="00255E0B"/>
    <w:rsid w:val="002F1D58"/>
    <w:rsid w:val="003043E7"/>
    <w:rsid w:val="0039503C"/>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34ED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70700"/>
    <w:rsid w:val="008930E6"/>
    <w:rsid w:val="008A5C00"/>
    <w:rsid w:val="008B6931"/>
    <w:rsid w:val="008C6ED4"/>
    <w:rsid w:val="00926CC4"/>
    <w:rsid w:val="00961F87"/>
    <w:rsid w:val="009B5130"/>
    <w:rsid w:val="009B716C"/>
    <w:rsid w:val="00A23876"/>
    <w:rsid w:val="00A246C8"/>
    <w:rsid w:val="00A46313"/>
    <w:rsid w:val="00A56CE1"/>
    <w:rsid w:val="00A612F5"/>
    <w:rsid w:val="00A775B0"/>
    <w:rsid w:val="00A86927"/>
    <w:rsid w:val="00A9522D"/>
    <w:rsid w:val="00A9705F"/>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D3ED4"/>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4AE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C71EFD8038C446E3BAEF83605E148D3E">
    <w:name w:val="C71EFD8038C446E3BAEF83605E148D3E"/>
    <w:rsid w:val="006A4AEA"/>
    <w:rPr>
      <w:lang w:val="es-MX" w:eastAsia="es-MX"/>
    </w:rPr>
  </w:style>
  <w:style w:type="paragraph" w:customStyle="1" w:styleId="ABDCFB679732410BBA039E77630EA51E">
    <w:name w:val="ABDCFB679732410BBA039E77630EA51E"/>
    <w:rsid w:val="006A4AEA"/>
    <w:rPr>
      <w:lang w:val="es-MX" w:eastAsia="es-MX"/>
    </w:rPr>
  </w:style>
  <w:style w:type="paragraph" w:customStyle="1" w:styleId="7206DBADFE5B43DD9531FA295C4835F3">
    <w:name w:val="7206DBADFE5B43DD9531FA295C4835F3"/>
    <w:rsid w:val="006A4AEA"/>
    <w:rPr>
      <w:lang w:val="es-MX" w:eastAsia="es-MX"/>
    </w:rPr>
  </w:style>
  <w:style w:type="paragraph" w:customStyle="1" w:styleId="9C237F546868495CA11FE1B84A10FD79">
    <w:name w:val="9C237F546868495CA11FE1B84A10FD79"/>
    <w:rsid w:val="006A4AEA"/>
    <w:rPr>
      <w:lang w:val="es-MX" w:eastAsia="es-MX"/>
    </w:rPr>
  </w:style>
  <w:style w:type="paragraph" w:customStyle="1" w:styleId="32DC64D54149428C8F1B58F23ADBD6FC">
    <w:name w:val="32DC64D54149428C8F1B58F23ADBD6FC"/>
    <w:rsid w:val="006A4AEA"/>
    <w:rPr>
      <w:lang w:val="es-MX" w:eastAsia="es-MX"/>
    </w:rPr>
  </w:style>
  <w:style w:type="paragraph" w:customStyle="1" w:styleId="6F43A7996A904EF9A1AC2ACFE1E75DE9">
    <w:name w:val="6F43A7996A904EF9A1AC2ACFE1E75DE9"/>
    <w:rsid w:val="006A4AEA"/>
    <w:rPr>
      <w:lang w:val="es-MX" w:eastAsia="es-MX"/>
    </w:rPr>
  </w:style>
  <w:style w:type="paragraph" w:customStyle="1" w:styleId="E49ED9EA9F274E36BB9C9BE88F25E6F4">
    <w:name w:val="E49ED9EA9F274E36BB9C9BE88F25E6F4"/>
    <w:rsid w:val="006A4AE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agosto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11299</Words>
  <Characters>62149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LSCC-017-2022 SIN CONCURRENCIA DE COMITÉ SEGUNDA VUELTA</dc:subject>
  <dc:creator>Christian</dc:creator>
  <dc:description>Anexo 1 Gafetes.zip.</dc:description>
  <cp:lastModifiedBy>Direccion de Recursos Materiales</cp:lastModifiedBy>
  <cp:revision>2</cp:revision>
  <cp:lastPrinted>2022-02-15T18:54:00Z</cp:lastPrinted>
  <dcterms:created xsi:type="dcterms:W3CDTF">2022-08-29T23:42:00Z</dcterms:created>
  <dcterms:modified xsi:type="dcterms:W3CDTF">2022-08-29T23:42:00Z</dcterms:modified>
  <cp:category>“ADQUISICIÓN DE PRODUCTOS QUÍMICOS BÁSICOS, MATERIALES E INSTRUMENTAL DE LABORATORIO PARA LA COMISIÓN PARA LA PROTECCIÓN CONTRA RIESGOS SANITARIOS DEL ESTADO DE JALISCO”</cp:category>
</cp:coreProperties>
</file>