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F3FE"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117651DB" wp14:editId="0CDEBB8C">
            <wp:simplePos x="0" y="0"/>
            <wp:positionH relativeFrom="margin">
              <wp:align>center</wp:align>
            </wp:positionH>
            <wp:positionV relativeFrom="paragraph">
              <wp:posOffset>-6350</wp:posOffset>
            </wp:positionV>
            <wp:extent cx="3534288" cy="154772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88" cy="1547724"/>
                    </a:xfrm>
                    <a:prstGeom prst="rect">
                      <a:avLst/>
                    </a:prstGeom>
                    <a:noFill/>
                  </pic:spPr>
                </pic:pic>
              </a:graphicData>
            </a:graphic>
            <wp14:sizeRelH relativeFrom="margin">
              <wp14:pctWidth>0</wp14:pctWidth>
            </wp14:sizeRelH>
            <wp14:sizeRelV relativeFrom="margin">
              <wp14:pctHeight>0</wp14:pctHeight>
            </wp14:sizeRelV>
          </wp:anchor>
        </w:drawing>
      </w:r>
    </w:p>
    <w:p w14:paraId="7FC31D67" w14:textId="77777777" w:rsidR="00505B90" w:rsidRPr="00F86F0D" w:rsidRDefault="00505B90" w:rsidP="00505B90">
      <w:pPr>
        <w:jc w:val="center"/>
        <w:rPr>
          <w:rFonts w:ascii="Arial" w:hAnsi="Arial" w:cs="Arial"/>
          <w:b/>
          <w:smallCaps/>
          <w:sz w:val="44"/>
          <w:szCs w:val="32"/>
          <w:lang w:eastAsia="es-ES"/>
        </w:rPr>
      </w:pPr>
    </w:p>
    <w:p w14:paraId="7B4BF937" w14:textId="77777777" w:rsidR="00505B90" w:rsidRPr="00F86F0D" w:rsidRDefault="00505B90" w:rsidP="00505B90">
      <w:pPr>
        <w:jc w:val="center"/>
        <w:rPr>
          <w:rFonts w:ascii="Arial" w:hAnsi="Arial" w:cs="Arial"/>
          <w:b/>
          <w:smallCaps/>
          <w:sz w:val="44"/>
          <w:szCs w:val="32"/>
          <w:lang w:eastAsia="es-ES"/>
        </w:rPr>
      </w:pPr>
    </w:p>
    <w:p w14:paraId="35F60200" w14:textId="77777777" w:rsidR="00FE53C6" w:rsidRDefault="00FE53C6" w:rsidP="00505B90">
      <w:pPr>
        <w:jc w:val="center"/>
        <w:rPr>
          <w:rFonts w:ascii="Arial" w:hAnsi="Arial" w:cs="Arial"/>
          <w:b/>
          <w:smallCaps/>
          <w:sz w:val="44"/>
          <w:szCs w:val="32"/>
          <w:lang w:eastAsia="es-ES"/>
        </w:rPr>
      </w:pPr>
    </w:p>
    <w:p w14:paraId="2CA4BC7A" w14:textId="13476B8F"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C5BB68D" w14:textId="77777777" w:rsidR="00EB2C95" w:rsidRDefault="00EB2C95" w:rsidP="007B443C">
      <w:pPr>
        <w:rPr>
          <w:rFonts w:ascii="Arial" w:hAnsi="Arial" w:cs="Arial"/>
          <w:smallCaps/>
        </w:rPr>
      </w:pPr>
    </w:p>
    <w:p w14:paraId="4D14DA1B" w14:textId="77777777" w:rsidR="00EB2C95" w:rsidRDefault="00EB2C95" w:rsidP="007B443C">
      <w:pPr>
        <w:rPr>
          <w:rFonts w:ascii="Arial" w:hAnsi="Arial" w:cs="Arial"/>
          <w:smallCaps/>
        </w:rPr>
      </w:pPr>
    </w:p>
    <w:p w14:paraId="34002D3A" w14:textId="64F77E16" w:rsidR="00EB2C95" w:rsidRPr="004371C4" w:rsidRDefault="00470003" w:rsidP="00EB2C95">
      <w:pPr>
        <w:jc w:val="cente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2C95" w:rsidRPr="004371C4">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05D3E7BC" w14:textId="77777777" w:rsidR="00EB2C95" w:rsidRPr="00F86F0D" w:rsidRDefault="00EB2C95" w:rsidP="007B443C">
      <w:pPr>
        <w:rPr>
          <w:rFonts w:ascii="Arial" w:hAnsi="Arial" w:cs="Arial"/>
          <w:smallCaps/>
        </w:rPr>
      </w:pPr>
    </w:p>
    <w:sdt>
      <w:sdtPr>
        <w:rPr>
          <w:rFonts w:ascii="Arial" w:hAnsi="Arial" w:cs="Arial"/>
          <w:b/>
          <w:smallCaps/>
          <w:sz w:val="44"/>
          <w:szCs w:val="44"/>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2D6DCCB9" w14:textId="1E200660" w:rsidR="00C8523D" w:rsidRPr="00EB55ED" w:rsidRDefault="004E5546" w:rsidP="00EB2C95">
          <w:pPr>
            <w:jc w:val="center"/>
            <w:rPr>
              <w:rFonts w:ascii="Arial" w:hAnsi="Arial" w:cs="Arial"/>
              <w:b/>
              <w:smallCaps/>
              <w:sz w:val="44"/>
              <w:szCs w:val="44"/>
            </w:rPr>
          </w:pPr>
          <w:r>
            <w:rPr>
              <w:rFonts w:ascii="Arial" w:hAnsi="Arial" w:cs="Arial"/>
              <w:b/>
              <w:smallCaps/>
              <w:sz w:val="44"/>
              <w:szCs w:val="44"/>
            </w:rPr>
            <w:t>Licitación Pública Nacional</w:t>
          </w:r>
        </w:p>
      </w:sdtContent>
    </w:sdt>
    <w:sdt>
      <w:sdtPr>
        <w:rPr>
          <w:rFonts w:ascii="Arial" w:hAnsi="Arial" w:cs="Arial"/>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3EAF06BD" w14:textId="42F243D3" w:rsidR="00EB2C95" w:rsidRPr="005A1A6A" w:rsidRDefault="004E5546" w:rsidP="005A1A6A">
          <w:pPr>
            <w:spacing w:line="360" w:lineRule="auto"/>
            <w:jc w:val="center"/>
            <w:rPr>
              <w:rFonts w:ascii="Arial" w:hAnsi="Arial" w:cs="Arial"/>
              <w:sz w:val="48"/>
              <w:szCs w:val="48"/>
            </w:rPr>
          </w:pPr>
          <w:r>
            <w:rPr>
              <w:rFonts w:ascii="Arial" w:hAnsi="Arial" w:cs="Arial"/>
              <w:sz w:val="48"/>
              <w:szCs w:val="48"/>
            </w:rPr>
            <w:t>LSCC-019-2021</w:t>
          </w:r>
        </w:p>
      </w:sdtContent>
    </w:sdt>
    <w:p w14:paraId="157691A4" w14:textId="206F209F" w:rsidR="00E55214" w:rsidRPr="00F86F0D" w:rsidRDefault="00933521" w:rsidP="00933521">
      <w:pPr>
        <w:jc w:val="center"/>
        <w:rPr>
          <w:rFonts w:ascii="Arial" w:hAnsi="Arial" w:cs="Arial"/>
        </w:rPr>
      </w:pPr>
      <w:bookmarkStart w:id="0" w:name="_Hlk84498952"/>
      <w:r w:rsidRPr="00933521">
        <w:rPr>
          <w:rFonts w:ascii="Arial Narrow" w:hAnsi="Arial Narrow" w:cs="Arial"/>
          <w:b/>
          <w:smallCaps/>
          <w:sz w:val="48"/>
          <w:szCs w:val="48"/>
        </w:rPr>
        <w:t>“ADQUISICIÓN DE PABELLONES IMPREGNADOS CON INSECTICIDA PARA EL PROGRAMA PREVENCIÓN Y CONTROL DE ENFERMEDAD DE PALUDISMO DEL O.P.D. SERVICIOS DE SALUD JALISCO”.</w:t>
      </w:r>
    </w:p>
    <w:bookmarkEnd w:id="0"/>
    <w:p w14:paraId="00BDF57B" w14:textId="77777777" w:rsidR="00E55214" w:rsidRPr="00F86F0D" w:rsidRDefault="00E55214" w:rsidP="009D384D">
      <w:pPr>
        <w:jc w:val="right"/>
        <w:rPr>
          <w:rFonts w:ascii="Arial" w:hAnsi="Arial" w:cs="Arial"/>
        </w:rPr>
      </w:pPr>
    </w:p>
    <w:p w14:paraId="127F2C4E" w14:textId="486043B8" w:rsidR="00D2398A" w:rsidRDefault="00D2398A" w:rsidP="007226CF">
      <w:pPr>
        <w:rPr>
          <w:rFonts w:ascii="Arial" w:hAnsi="Arial" w:cs="Arial"/>
        </w:rPr>
      </w:pPr>
    </w:p>
    <w:p w14:paraId="3012B380" w14:textId="587CFE2E" w:rsidR="00076C20" w:rsidRDefault="00076C20" w:rsidP="007226CF">
      <w:pPr>
        <w:rPr>
          <w:rFonts w:ascii="Arial" w:hAnsi="Arial" w:cs="Arial"/>
        </w:rPr>
      </w:pPr>
    </w:p>
    <w:p w14:paraId="4E300BE4" w14:textId="24451A39" w:rsidR="00076C20" w:rsidRDefault="00076C20" w:rsidP="007226CF">
      <w:pPr>
        <w:rPr>
          <w:rFonts w:ascii="Arial" w:hAnsi="Arial" w:cs="Arial"/>
        </w:rPr>
      </w:pPr>
    </w:p>
    <w:p w14:paraId="0A0BC1DF" w14:textId="00192E3B" w:rsidR="00076C20" w:rsidRDefault="00076C20" w:rsidP="007226CF">
      <w:pPr>
        <w:rPr>
          <w:rFonts w:ascii="Arial" w:hAnsi="Arial" w:cs="Arial"/>
        </w:rPr>
      </w:pPr>
    </w:p>
    <w:p w14:paraId="610F32F9" w14:textId="1F235460" w:rsidR="00076C20" w:rsidRDefault="00076C20" w:rsidP="007226CF">
      <w:pPr>
        <w:rPr>
          <w:rFonts w:ascii="Arial" w:hAnsi="Arial" w:cs="Arial"/>
        </w:rPr>
      </w:pPr>
    </w:p>
    <w:p w14:paraId="2968A6CA" w14:textId="77777777" w:rsidR="00076C20" w:rsidRPr="00F86F0D" w:rsidRDefault="00076C20" w:rsidP="007226CF">
      <w:pPr>
        <w:rPr>
          <w:rFonts w:ascii="Arial" w:hAnsi="Arial" w:cs="Arial"/>
        </w:rPr>
      </w:pPr>
    </w:p>
    <w:sdt>
      <w:sdtPr>
        <w:rPr>
          <w:rFonts w:ascii="Arial" w:hAnsi="Arial" w:cs="Arial"/>
          <w:b/>
          <w:bCs/>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F154FB" w14:textId="49398854" w:rsidR="00933521" w:rsidRPr="00076C20" w:rsidRDefault="008C5C2B" w:rsidP="00076C20">
          <w:pPr>
            <w:jc w:val="right"/>
            <w:rPr>
              <w:rFonts w:ascii="Arial" w:hAnsi="Arial" w:cs="Arial"/>
              <w:b/>
              <w:bCs/>
            </w:rPr>
          </w:pPr>
          <w:r>
            <w:rPr>
              <w:rFonts w:ascii="Arial" w:hAnsi="Arial" w:cs="Arial"/>
              <w:b/>
              <w:bCs/>
            </w:rPr>
            <w:t>2</w:t>
          </w:r>
          <w:r w:rsidR="00076C20">
            <w:rPr>
              <w:rFonts w:ascii="Arial" w:hAnsi="Arial" w:cs="Arial"/>
              <w:b/>
              <w:bCs/>
            </w:rPr>
            <w:t>9</w:t>
          </w:r>
          <w:r w:rsidR="00D15207" w:rsidRPr="0043334C">
            <w:rPr>
              <w:rFonts w:ascii="Arial" w:hAnsi="Arial" w:cs="Arial"/>
              <w:b/>
              <w:bCs/>
            </w:rPr>
            <w:t xml:space="preserve"> de </w:t>
          </w:r>
          <w:r w:rsidR="00470003">
            <w:rPr>
              <w:rFonts w:ascii="Arial" w:hAnsi="Arial" w:cs="Arial"/>
              <w:b/>
              <w:bCs/>
            </w:rPr>
            <w:t>octubre</w:t>
          </w:r>
          <w:r w:rsidR="00D15207" w:rsidRPr="0043334C">
            <w:rPr>
              <w:rFonts w:ascii="Arial" w:hAnsi="Arial" w:cs="Arial"/>
              <w:b/>
              <w:bCs/>
            </w:rPr>
            <w:t xml:space="preserve"> de 2021</w:t>
          </w:r>
        </w:p>
      </w:sdtContent>
    </w:sdt>
    <w:p w14:paraId="3073E5A0" w14:textId="475CE14E" w:rsidR="008227F5" w:rsidRPr="003B76A3" w:rsidRDefault="00210ED4" w:rsidP="003B76A3">
      <w:pPr>
        <w:jc w:val="both"/>
        <w:rPr>
          <w:rFonts w:ascii="Arial" w:eastAsiaTheme="minorEastAsia" w:hAnsi="Arial" w:cs="Arial"/>
          <w:b/>
          <w:bCs/>
          <w:sz w:val="18"/>
          <w:szCs w:val="18"/>
        </w:rPr>
      </w:pPr>
      <w:r w:rsidRPr="00F86F0D">
        <w:rPr>
          <w:rFonts w:ascii="Arial" w:eastAsiaTheme="minorEastAsia" w:hAnsi="Arial" w:cs="Arial"/>
          <w:sz w:val="18"/>
          <w:szCs w:val="18"/>
        </w:rPr>
        <w:lastRenderedPageBreak/>
        <w:t>En la ciudad de G</w:t>
      </w:r>
      <w:r w:rsidR="00090250" w:rsidRPr="00F86F0D">
        <w:rPr>
          <w:rFonts w:ascii="Arial" w:eastAsiaTheme="minorEastAsia" w:hAnsi="Arial" w:cs="Arial"/>
          <w:sz w:val="18"/>
          <w:szCs w:val="18"/>
        </w:rPr>
        <w:t>uadalajara</w:t>
      </w:r>
      <w:r w:rsidR="00FE53C6">
        <w:rPr>
          <w:rFonts w:ascii="Arial" w:eastAsiaTheme="minorEastAsia" w:hAnsi="Arial" w:cs="Arial"/>
          <w:sz w:val="18"/>
          <w:szCs w:val="18"/>
        </w:rPr>
        <w:t>,</w:t>
      </w:r>
      <w:r w:rsidR="00090250" w:rsidRPr="00F86F0D">
        <w:rPr>
          <w:rFonts w:ascii="Arial" w:eastAsiaTheme="minorEastAsia" w:hAnsi="Arial" w:cs="Arial"/>
          <w:sz w:val="18"/>
          <w:szCs w:val="18"/>
        </w:rPr>
        <w:t xml:space="preserve"> Jalisco, </w:t>
      </w:r>
      <w:r w:rsidR="00427E06">
        <w:rPr>
          <w:rFonts w:ascii="Arial" w:eastAsiaTheme="minorEastAsia" w:hAnsi="Arial" w:cs="Arial"/>
          <w:sz w:val="18"/>
          <w:szCs w:val="18"/>
        </w:rPr>
        <w:t xml:space="preserve">siendo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76C20">
            <w:rPr>
              <w:rFonts w:ascii="Arial" w:eastAsiaTheme="minorEastAsia" w:hAnsi="Arial" w:cs="Arial"/>
              <w:sz w:val="18"/>
              <w:szCs w:val="18"/>
            </w:rPr>
            <w:t>29 de octubre de 2021</w:t>
          </w:r>
        </w:sdtContent>
      </w:sdt>
      <w:r w:rsidRPr="00F86F0D">
        <w:rPr>
          <w:rFonts w:ascii="Arial" w:eastAsiaTheme="minorEastAsia" w:hAnsi="Arial" w:cs="Arial"/>
          <w:sz w:val="18"/>
          <w:szCs w:val="18"/>
        </w:rPr>
        <w:t xml:space="preserve"> </w:t>
      </w:r>
      <w:r w:rsidR="00427E06">
        <w:rPr>
          <w:rFonts w:ascii="Arial" w:eastAsiaTheme="minorEastAsia" w:hAnsi="Arial" w:cs="Arial"/>
          <w:sz w:val="18"/>
          <w:szCs w:val="18"/>
        </w:rPr>
        <w:t>a las 1</w:t>
      </w:r>
      <w:r w:rsidR="00A971AE">
        <w:rPr>
          <w:rFonts w:ascii="Arial" w:eastAsiaTheme="minorEastAsia" w:hAnsi="Arial" w:cs="Arial"/>
          <w:sz w:val="18"/>
          <w:szCs w:val="18"/>
        </w:rPr>
        <w:t>5</w:t>
      </w:r>
      <w:r w:rsidR="00427E06">
        <w:rPr>
          <w:rFonts w:ascii="Arial" w:eastAsiaTheme="minorEastAsia" w:hAnsi="Arial" w:cs="Arial"/>
          <w:sz w:val="18"/>
          <w:szCs w:val="18"/>
        </w:rPr>
        <w:t>:</w:t>
      </w:r>
      <w:r w:rsidR="00076C20">
        <w:rPr>
          <w:rFonts w:ascii="Arial" w:eastAsiaTheme="minorEastAsia" w:hAnsi="Arial" w:cs="Arial"/>
          <w:sz w:val="18"/>
          <w:szCs w:val="18"/>
        </w:rPr>
        <w:t>00</w:t>
      </w:r>
      <w:r w:rsidR="00427E06">
        <w:rPr>
          <w:rFonts w:ascii="Arial" w:eastAsiaTheme="minorEastAsia" w:hAnsi="Arial" w:cs="Arial"/>
          <w:sz w:val="18"/>
          <w:szCs w:val="18"/>
        </w:rPr>
        <w:t xml:space="preserve"> horas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xml:space="preserve">, se reunieron para emitir el </w:t>
      </w:r>
      <w:r w:rsidR="00FE53C6" w:rsidRPr="00E424C8">
        <w:rPr>
          <w:rFonts w:ascii="Arial" w:eastAsiaTheme="minorEastAsia" w:hAnsi="Arial" w:cs="Arial"/>
          <w:b/>
          <w:bCs/>
          <w:sz w:val="18"/>
          <w:szCs w:val="18"/>
        </w:rPr>
        <w:t>FALLO</w:t>
      </w:r>
      <w:r w:rsidR="008227F5" w:rsidRPr="00F86F0D">
        <w:rPr>
          <w:rFonts w:ascii="Arial" w:eastAsiaTheme="minorEastAsia" w:hAnsi="Arial" w:cs="Arial"/>
          <w:sz w:val="18"/>
          <w:szCs w:val="18"/>
        </w:rPr>
        <w:t xml:space="preserve"> del</w:t>
      </w:r>
      <w:r w:rsidR="003B76A3">
        <w:rPr>
          <w:rFonts w:ascii="Arial" w:eastAsiaTheme="minorEastAsia" w:hAnsi="Arial" w:cs="Arial"/>
          <w:sz w:val="18"/>
          <w:szCs w:val="18"/>
        </w:rPr>
        <w:t xml:space="preserve"> </w:t>
      </w:r>
      <w:r w:rsidR="008227F5" w:rsidRPr="00F86F0D">
        <w:rPr>
          <w:rFonts w:ascii="Arial" w:eastAsiaTheme="minorEastAsia" w:hAnsi="Arial" w:cs="Arial"/>
          <w:sz w:val="18"/>
          <w:szCs w:val="18"/>
        </w:rPr>
        <w:t>procedimiento relativo a la</w:t>
      </w:r>
      <w:r w:rsidR="00473D85">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Licitación </w:t>
      </w:r>
      <w:r w:rsidR="00AF46F8" w:rsidRPr="00F86F0D">
        <w:rPr>
          <w:rFonts w:ascii="Arial" w:eastAsiaTheme="minorEastAsia" w:hAnsi="Arial" w:cs="Arial"/>
          <w:sz w:val="18"/>
          <w:szCs w:val="18"/>
        </w:rPr>
        <w:t>Pública</w:t>
      </w:r>
      <w:r w:rsidR="007226CF" w:rsidRPr="00F86F0D">
        <w:rPr>
          <w:rFonts w:ascii="Arial" w:eastAsiaTheme="minorEastAsia" w:hAnsi="Arial" w:cs="Arial"/>
          <w:sz w:val="18"/>
          <w:szCs w:val="18"/>
        </w:rPr>
        <w:t xml:space="preserve"> </w:t>
      </w:r>
      <w:r w:rsidR="00076C20">
        <w:rPr>
          <w:rFonts w:ascii="Arial" w:eastAsiaTheme="minorEastAsia" w:hAnsi="Arial" w:cs="Arial"/>
          <w:sz w:val="18"/>
          <w:szCs w:val="18"/>
        </w:rPr>
        <w:t>Nacional</w:t>
      </w:r>
      <w:r w:rsidR="00473D85">
        <w:rPr>
          <w:rFonts w:ascii="Arial" w:eastAsiaTheme="minorEastAsia" w:hAnsi="Arial" w:cs="Arial"/>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4E5546">
            <w:rPr>
              <w:rFonts w:ascii="Arial" w:eastAsiaTheme="minorEastAsia" w:hAnsi="Arial" w:cs="Arial"/>
              <w:b/>
              <w:bCs/>
              <w:sz w:val="18"/>
              <w:szCs w:val="18"/>
            </w:rPr>
            <w:t>LSCC-019-2021</w:t>
          </w:r>
        </w:sdtContent>
      </w:sdt>
      <w:r w:rsidR="008227F5" w:rsidRPr="00F86F0D">
        <w:rPr>
          <w:rFonts w:ascii="Arial" w:eastAsiaTheme="minorEastAsia" w:hAnsi="Arial" w:cs="Arial"/>
          <w:sz w:val="18"/>
          <w:szCs w:val="18"/>
        </w:rPr>
        <w:t xml:space="preserve"> </w:t>
      </w:r>
      <w:r w:rsidR="00FE53C6">
        <w:rPr>
          <w:rFonts w:ascii="Arial" w:eastAsiaTheme="minorEastAsia" w:hAnsi="Arial" w:cs="Arial"/>
          <w:sz w:val="18"/>
          <w:szCs w:val="18"/>
        </w:rPr>
        <w:t>para la</w:t>
      </w:r>
      <w:r w:rsidR="00076C20">
        <w:rPr>
          <w:rFonts w:ascii="Arial" w:eastAsiaTheme="minorEastAsia" w:hAnsi="Arial" w:cs="Arial"/>
          <w:sz w:val="18"/>
          <w:szCs w:val="18"/>
        </w:rPr>
        <w:t xml:space="preserve"> </w:t>
      </w:r>
      <w:r w:rsidR="00076C20" w:rsidRPr="00076C20">
        <w:rPr>
          <w:rFonts w:ascii="Arial" w:eastAsiaTheme="minorEastAsia" w:hAnsi="Arial" w:cs="Arial"/>
          <w:b/>
          <w:bCs/>
          <w:sz w:val="18"/>
          <w:szCs w:val="18"/>
        </w:rPr>
        <w:t>“ADQUISICIÓN DE PABELLONES IMPREGNADOS CON INSECTICIDA PARA EL PROGRAMA PREVENCIÓN Y CONTROL DE ENFERMEDAD DE PALUDISMO DEL O.P.D. SERVICIOS DE SALUD JALISCO”.</w:t>
      </w:r>
      <w:r w:rsidR="00076C20">
        <w:rPr>
          <w:rFonts w:ascii="Arial" w:eastAsiaTheme="minorEastAsia" w:hAnsi="Arial" w:cs="Arial"/>
          <w:b/>
          <w:bCs/>
          <w:sz w:val="18"/>
          <w:szCs w:val="18"/>
        </w:rPr>
        <w:t xml:space="preserve"> </w:t>
      </w:r>
      <w:r w:rsidR="005A1A6A">
        <w:rPr>
          <w:rFonts w:ascii="Arial" w:eastAsia="Arial" w:hAnsi="Arial" w:cs="Arial"/>
          <w:sz w:val="18"/>
          <w:szCs w:val="18"/>
        </w:rPr>
        <w:t>E</w:t>
      </w:r>
      <w:r w:rsidR="00AF46F8" w:rsidRPr="00F86F0D">
        <w:rPr>
          <w:rFonts w:ascii="Arial" w:eastAsia="Arial" w:hAnsi="Arial" w:cs="Arial"/>
          <w:sz w:val="18"/>
          <w:szCs w:val="18"/>
        </w:rPr>
        <w:t xml:space="preserve">n términos del artículo 55 fracción </w:t>
      </w:r>
      <w:proofErr w:type="spellStart"/>
      <w:r w:rsidR="00AF46F8" w:rsidRPr="00F86F0D">
        <w:rPr>
          <w:rFonts w:ascii="Arial" w:eastAsia="Arial" w:hAnsi="Arial" w:cs="Arial"/>
          <w:sz w:val="18"/>
          <w:szCs w:val="18"/>
        </w:rPr>
        <w:t>I</w:t>
      </w:r>
      <w:r w:rsidR="00CF7484">
        <w:rPr>
          <w:rFonts w:ascii="Arial" w:eastAsia="Arial" w:hAnsi="Arial" w:cs="Arial"/>
          <w:sz w:val="18"/>
          <w:szCs w:val="18"/>
        </w:rPr>
        <w:t>l</w:t>
      </w:r>
      <w:r w:rsidR="00076C20">
        <w:rPr>
          <w:rFonts w:ascii="Arial" w:eastAsia="Arial" w:hAnsi="Arial" w:cs="Arial"/>
          <w:sz w:val="18"/>
          <w:szCs w:val="18"/>
        </w:rPr>
        <w:t>I</w:t>
      </w:r>
      <w:proofErr w:type="spellEnd"/>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w:t>
      </w:r>
      <w:r w:rsidR="004A5D49" w:rsidRPr="00F86F0D">
        <w:rPr>
          <w:rFonts w:ascii="Arial" w:eastAsia="Arial" w:hAnsi="Arial" w:cs="Arial"/>
          <w:sz w:val="18"/>
          <w:szCs w:val="18"/>
        </w:rPr>
        <w:t xml:space="preserve">centralizada para </w:t>
      </w:r>
      <w:r w:rsidR="001D32F6" w:rsidRPr="00F86F0D">
        <w:rPr>
          <w:rFonts w:ascii="Arial" w:eastAsia="Arial" w:hAnsi="Arial" w:cs="Arial"/>
          <w:sz w:val="18"/>
          <w:szCs w:val="18"/>
        </w:rPr>
        <w:t xml:space="preserve">resolver </w:t>
      </w:r>
      <w:r w:rsidR="00284E06" w:rsidRPr="00F86F0D">
        <w:rPr>
          <w:rFonts w:ascii="Arial" w:eastAsia="Arial" w:hAnsi="Arial" w:cs="Arial"/>
          <w:sz w:val="18"/>
          <w:szCs w:val="18"/>
        </w:rPr>
        <w:t xml:space="preserve">y </w:t>
      </w:r>
      <w:r w:rsidR="00732894" w:rsidRPr="00F86F0D">
        <w:rPr>
          <w:rFonts w:ascii="Arial" w:eastAsia="Arial" w:hAnsi="Arial" w:cs="Arial"/>
          <w:sz w:val="18"/>
          <w:szCs w:val="18"/>
        </w:rPr>
        <w:t xml:space="preserve">emitir </w:t>
      </w:r>
      <w:r w:rsidR="002C20E7" w:rsidRPr="00F86F0D">
        <w:rPr>
          <w:rFonts w:ascii="Arial" w:eastAsia="Arial" w:hAnsi="Arial" w:cs="Arial"/>
          <w:sz w:val="18"/>
          <w:szCs w:val="18"/>
        </w:rPr>
        <w:t xml:space="preserve">este </w:t>
      </w:r>
      <w:r w:rsidR="00076C20" w:rsidRPr="00F86F0D">
        <w:rPr>
          <w:rFonts w:ascii="Arial" w:eastAsia="Arial" w:hAnsi="Arial" w:cs="Arial"/>
          <w:sz w:val="18"/>
          <w:szCs w:val="18"/>
        </w:rPr>
        <w:t xml:space="preserve">FALLO, de </w:t>
      </w:r>
      <w:r w:rsidR="00562BA1" w:rsidRPr="00F86F0D">
        <w:rPr>
          <w:rFonts w:ascii="Arial" w:eastAsia="Arial" w:hAnsi="Arial" w:cs="Arial"/>
          <w:sz w:val="18"/>
          <w:szCs w:val="18"/>
        </w:rPr>
        <w:t xml:space="preserve">conformidad </w:t>
      </w:r>
      <w:r w:rsidR="00EF2C69" w:rsidRPr="00F86F0D">
        <w:rPr>
          <w:rFonts w:ascii="Arial" w:eastAsia="Arial" w:hAnsi="Arial" w:cs="Arial"/>
          <w:sz w:val="18"/>
          <w:szCs w:val="18"/>
        </w:rPr>
        <w:t>con lo</w:t>
      </w:r>
      <w:r w:rsidR="00AF46F8" w:rsidRPr="00F86F0D">
        <w:rPr>
          <w:rFonts w:ascii="Arial" w:eastAsia="Arial" w:hAnsi="Arial" w:cs="Arial"/>
          <w:sz w:val="18"/>
          <w:szCs w:val="18"/>
        </w:rPr>
        <w:t xml:space="preserve"> establecido en </w:t>
      </w:r>
      <w:r w:rsidR="007E173F">
        <w:rPr>
          <w:rFonts w:ascii="Arial" w:eastAsia="Arial" w:hAnsi="Arial" w:cs="Arial"/>
          <w:sz w:val="18"/>
          <w:szCs w:val="18"/>
        </w:rPr>
        <w:t>el</w:t>
      </w:r>
      <w:r w:rsidR="00AF46F8" w:rsidRPr="00F86F0D">
        <w:rPr>
          <w:rFonts w:ascii="Arial" w:eastAsia="Arial" w:hAnsi="Arial" w:cs="Arial"/>
          <w:sz w:val="18"/>
          <w:szCs w:val="18"/>
        </w:rPr>
        <w:t xml:space="preserve"> punto </w:t>
      </w:r>
      <w:r w:rsidR="00AF46F8" w:rsidRPr="00FE53C6">
        <w:rPr>
          <w:rFonts w:ascii="Arial" w:eastAsia="Arial" w:hAnsi="Arial" w:cs="Arial"/>
          <w:b/>
          <w:bCs/>
          <w:i/>
          <w:iCs/>
          <w:sz w:val="18"/>
          <w:szCs w:val="18"/>
        </w:rPr>
        <w:t>9</w:t>
      </w:r>
      <w:r w:rsidR="00AF46F8" w:rsidRPr="00F86F0D">
        <w:rPr>
          <w:rFonts w:ascii="Arial" w:eastAsia="Arial" w:hAnsi="Arial" w:cs="Arial"/>
          <w:sz w:val="18"/>
          <w:szCs w:val="18"/>
        </w:rPr>
        <w:t xml:space="preserve"> de las </w:t>
      </w:r>
      <w:r w:rsidR="007E173F" w:rsidRPr="007E173F">
        <w:rPr>
          <w:rFonts w:ascii="Arial" w:eastAsia="Arial" w:hAnsi="Arial" w:cs="Arial"/>
          <w:b/>
          <w:bCs/>
          <w:sz w:val="18"/>
          <w:szCs w:val="18"/>
        </w:rPr>
        <w:t>BASES</w:t>
      </w:r>
      <w:r w:rsidR="00AF46F8" w:rsidRPr="00F86F0D">
        <w:rPr>
          <w:rFonts w:ascii="Arial" w:eastAsia="Arial" w:hAnsi="Arial" w:cs="Arial"/>
          <w:sz w:val="18"/>
          <w:szCs w:val="18"/>
        </w:rPr>
        <w:t xml:space="preserve"> que rigen este proceso licitatorio</w:t>
      </w:r>
      <w:r w:rsidR="008227F5" w:rsidRPr="00F86F0D">
        <w:rPr>
          <w:rFonts w:ascii="Arial" w:eastAsiaTheme="minorEastAsia" w:hAnsi="Arial" w:cs="Arial"/>
          <w:sz w:val="18"/>
          <w:szCs w:val="18"/>
        </w:rPr>
        <w:t>;</w:t>
      </w:r>
    </w:p>
    <w:p w14:paraId="693CE75D" w14:textId="77777777" w:rsidR="001B29A5" w:rsidRPr="00F86F0D" w:rsidRDefault="001B29A5" w:rsidP="004D516A">
      <w:pPr>
        <w:tabs>
          <w:tab w:val="left" w:pos="2280"/>
        </w:tabs>
        <w:jc w:val="both"/>
        <w:rPr>
          <w:rFonts w:ascii="Arial" w:eastAsiaTheme="minorEastAsia" w:hAnsi="Arial" w:cs="Arial"/>
          <w:b/>
          <w:smallCaps/>
          <w:spacing w:val="100"/>
          <w:sz w:val="18"/>
          <w:szCs w:val="18"/>
        </w:rPr>
      </w:pPr>
    </w:p>
    <w:p w14:paraId="640B6AFE"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25148C55" w14:textId="77777777" w:rsidR="001B29A5" w:rsidRPr="00F86F0D" w:rsidRDefault="001B29A5" w:rsidP="004D516A">
      <w:pPr>
        <w:tabs>
          <w:tab w:val="left" w:pos="2280"/>
        </w:tabs>
        <w:jc w:val="both"/>
        <w:rPr>
          <w:rFonts w:ascii="Arial" w:eastAsiaTheme="minorEastAsia" w:hAnsi="Arial" w:cs="Arial"/>
          <w:b/>
          <w:sz w:val="18"/>
          <w:szCs w:val="18"/>
        </w:rPr>
      </w:pPr>
    </w:p>
    <w:p w14:paraId="20586E9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61FB75C" w14:textId="5E327FF8"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E173F">
        <w:rPr>
          <w:rFonts w:ascii="Arial" w:eastAsiaTheme="minorEastAsia" w:hAnsi="Arial" w:cs="Arial"/>
          <w:bCs/>
          <w:sz w:val="18"/>
          <w:szCs w:val="18"/>
        </w:rPr>
        <w:t xml:space="preserve">del </w:t>
      </w:r>
      <w:r w:rsidR="00076C20">
        <w:rPr>
          <w:rFonts w:ascii="Arial" w:hAnsi="Arial" w:cs="Arial"/>
          <w:sz w:val="18"/>
          <w:szCs w:val="18"/>
        </w:rPr>
        <w:t>11</w:t>
      </w:r>
      <w:r w:rsidR="00470003">
        <w:rPr>
          <w:rFonts w:ascii="Arial" w:hAnsi="Arial" w:cs="Arial"/>
          <w:sz w:val="18"/>
          <w:szCs w:val="18"/>
        </w:rPr>
        <w:t xml:space="preserve"> de </w:t>
      </w:r>
      <w:r w:rsidR="00284E06">
        <w:rPr>
          <w:rFonts w:ascii="Arial" w:hAnsi="Arial" w:cs="Arial"/>
          <w:sz w:val="18"/>
          <w:szCs w:val="18"/>
        </w:rPr>
        <w:t>octubre</w:t>
      </w:r>
      <w:r w:rsidR="00284E06" w:rsidRPr="00E424C8">
        <w:rPr>
          <w:rFonts w:ascii="Arial" w:hAnsi="Arial" w:cs="Arial"/>
          <w:sz w:val="18"/>
          <w:szCs w:val="18"/>
        </w:rPr>
        <w:t xml:space="preserve"> </w:t>
      </w:r>
      <w:r w:rsidR="00E424C8" w:rsidRPr="00E424C8">
        <w:rPr>
          <w:rFonts w:ascii="Arial" w:hAnsi="Arial" w:cs="Arial"/>
          <w:sz w:val="18"/>
          <w:szCs w:val="18"/>
        </w:rPr>
        <w:t>de 2021</w:t>
      </w:r>
      <w:r w:rsidRPr="00F86F0D">
        <w:rPr>
          <w:rFonts w:ascii="Arial" w:eastAsiaTheme="minorEastAsia" w:hAnsi="Arial" w:cs="Arial"/>
          <w:bCs/>
          <w:sz w:val="18"/>
          <w:szCs w:val="18"/>
        </w:rPr>
        <w:t xml:space="preserve">,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 xml:space="preserve">cumpliéndose con lo establecido en el calendario de actividades de las Bases que rigen el </w:t>
      </w:r>
      <w:r w:rsidR="00FE53C6">
        <w:rPr>
          <w:rFonts w:ascii="Arial" w:eastAsia="Arial" w:hAnsi="Arial" w:cs="Arial"/>
          <w:sz w:val="18"/>
          <w:szCs w:val="18"/>
        </w:rPr>
        <w:t>presente p</w:t>
      </w:r>
      <w:r w:rsidR="0024036D" w:rsidRPr="00F86F0D">
        <w:rPr>
          <w:rFonts w:ascii="Arial" w:eastAsia="Arial" w:hAnsi="Arial" w:cs="Arial"/>
          <w:sz w:val="18"/>
          <w:szCs w:val="18"/>
        </w:rPr>
        <w:t xml:space="preserve">roceso </w:t>
      </w:r>
      <w:r w:rsidR="00FE53C6">
        <w:rPr>
          <w:rFonts w:ascii="Arial" w:eastAsia="Arial" w:hAnsi="Arial" w:cs="Arial"/>
          <w:sz w:val="18"/>
          <w:szCs w:val="18"/>
        </w:rPr>
        <w:t>l</w:t>
      </w:r>
      <w:r w:rsidR="0024036D" w:rsidRPr="00F86F0D">
        <w:rPr>
          <w:rFonts w:ascii="Arial" w:eastAsia="Arial" w:hAnsi="Arial" w:cs="Arial"/>
          <w:sz w:val="18"/>
          <w:szCs w:val="18"/>
        </w:rPr>
        <w:t>icitatorio, y a lo establecido en los artículos 35 fracción X, 59 y 60 de la Ley de Compras Gubernamentales Enajenaciones y Contratación de Servicios del Estado de Jalisco y sus Municipios; artículo 62 de su Reglamento; así como del artículo 15</w:t>
      </w:r>
      <w:r w:rsidR="007E173F">
        <w:rPr>
          <w:rFonts w:ascii="Arial" w:eastAsia="Arial" w:hAnsi="Arial" w:cs="Arial"/>
          <w:sz w:val="18"/>
          <w:szCs w:val="18"/>
        </w:rPr>
        <w:t xml:space="preserve"> de</w:t>
      </w:r>
      <w:r w:rsidR="0024036D" w:rsidRPr="00F86F0D">
        <w:rPr>
          <w:rFonts w:ascii="Arial" w:eastAsia="Arial" w:hAnsi="Arial" w:cs="Arial"/>
          <w:sz w:val="18"/>
          <w:szCs w:val="18"/>
        </w:rPr>
        <w:t xml:space="preserve"> la Ley de Austeridad y Ahorro del Estado de Jalisco y sus Municipios.</w:t>
      </w:r>
    </w:p>
    <w:p w14:paraId="09C9FE32" w14:textId="77777777" w:rsidR="003658BA" w:rsidRPr="00F86F0D" w:rsidRDefault="003658BA" w:rsidP="004D516A">
      <w:pPr>
        <w:tabs>
          <w:tab w:val="left" w:pos="2280"/>
        </w:tabs>
        <w:jc w:val="both"/>
        <w:rPr>
          <w:rFonts w:ascii="Arial" w:eastAsiaTheme="minorEastAsia" w:hAnsi="Arial" w:cs="Arial"/>
          <w:b/>
          <w:sz w:val="18"/>
          <w:szCs w:val="18"/>
        </w:rPr>
      </w:pPr>
    </w:p>
    <w:p w14:paraId="2529795D"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00671421" w14:textId="1E979AE7"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w:t>
      </w:r>
      <w:r w:rsidR="007E173F" w:rsidRPr="00F86F0D">
        <w:rPr>
          <w:rFonts w:ascii="Arial" w:eastAsiaTheme="minorEastAsia" w:hAnsi="Arial" w:cs="Arial"/>
          <w:bCs/>
          <w:sz w:val="18"/>
          <w:szCs w:val="18"/>
        </w:rPr>
        <w:t xml:space="preserve">fecha </w:t>
      </w:r>
      <w:r w:rsidR="007E173F">
        <w:rPr>
          <w:rFonts w:ascii="Arial" w:eastAsiaTheme="minorEastAsia" w:hAnsi="Arial" w:cs="Arial"/>
          <w:bCs/>
          <w:sz w:val="18"/>
          <w:szCs w:val="18"/>
        </w:rPr>
        <w:t xml:space="preserve">del </w:t>
      </w:r>
      <w:r w:rsidR="00076C20">
        <w:rPr>
          <w:rFonts w:ascii="Arial" w:hAnsi="Arial" w:cs="Arial"/>
          <w:sz w:val="18"/>
          <w:szCs w:val="18"/>
        </w:rPr>
        <w:t>21</w:t>
      </w:r>
      <w:r w:rsidR="005D42CF" w:rsidRPr="005D42CF">
        <w:rPr>
          <w:rFonts w:ascii="Arial" w:hAnsi="Arial" w:cs="Arial"/>
          <w:sz w:val="18"/>
          <w:szCs w:val="18"/>
        </w:rPr>
        <w:t xml:space="preserve"> de </w:t>
      </w:r>
      <w:r w:rsidR="004A5D49">
        <w:rPr>
          <w:rFonts w:ascii="Arial" w:hAnsi="Arial" w:cs="Arial"/>
          <w:sz w:val="18"/>
          <w:szCs w:val="18"/>
        </w:rPr>
        <w:t>octubre</w:t>
      </w:r>
      <w:r w:rsidR="004A5D49" w:rsidRPr="005D42CF">
        <w:rPr>
          <w:rFonts w:ascii="Arial" w:hAnsi="Arial" w:cs="Arial"/>
          <w:sz w:val="18"/>
          <w:szCs w:val="18"/>
        </w:rPr>
        <w:t xml:space="preserve"> </w:t>
      </w:r>
      <w:r w:rsidR="005D42CF" w:rsidRPr="005D42CF">
        <w:rPr>
          <w:rFonts w:ascii="Arial" w:hAnsi="Arial" w:cs="Arial"/>
          <w:sz w:val="18"/>
          <w:szCs w:val="18"/>
        </w:rPr>
        <w:t>de 2021</w:t>
      </w:r>
      <w:r w:rsidRPr="00F86F0D">
        <w:rPr>
          <w:rFonts w:ascii="Arial" w:eastAsiaTheme="minorEastAsia" w:hAnsi="Arial" w:cs="Arial"/>
          <w:bCs/>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w:t>
      </w:r>
      <w:r w:rsidRPr="00FE53C6">
        <w:rPr>
          <w:rFonts w:ascii="Arial" w:eastAsiaTheme="minorEastAsia" w:hAnsi="Arial" w:cs="Arial"/>
          <w:b/>
          <w:sz w:val="18"/>
          <w:szCs w:val="18"/>
        </w:rPr>
        <w:t>5</w:t>
      </w:r>
      <w:r w:rsidRPr="00F86F0D">
        <w:rPr>
          <w:rFonts w:ascii="Arial" w:eastAsiaTheme="minorEastAsia" w:hAnsi="Arial" w:cs="Arial"/>
          <w:bCs/>
          <w:sz w:val="18"/>
          <w:szCs w:val="18"/>
        </w:rPr>
        <w:t xml:space="preserve"> de las </w:t>
      </w:r>
      <w:r w:rsidR="00C5097F" w:rsidRPr="00C5097F">
        <w:rPr>
          <w:rFonts w:ascii="Arial" w:eastAsiaTheme="minorEastAsia" w:hAnsi="Arial" w:cs="Arial"/>
          <w:b/>
          <w:sz w:val="18"/>
          <w:szCs w:val="18"/>
        </w:rPr>
        <w:t>BASES</w:t>
      </w:r>
      <w:r w:rsidR="00C5097F" w:rsidRPr="00F86F0D">
        <w:rPr>
          <w:rFonts w:ascii="Arial" w:eastAsiaTheme="minorEastAsia" w:hAnsi="Arial" w:cs="Arial"/>
          <w:bCs/>
          <w:sz w:val="18"/>
          <w:szCs w:val="18"/>
        </w:rPr>
        <w:t xml:space="preserve"> </w:t>
      </w:r>
      <w:r w:rsidRPr="00F86F0D">
        <w:rPr>
          <w:rFonts w:ascii="Arial" w:eastAsiaTheme="minorEastAsia" w:hAnsi="Arial" w:cs="Arial"/>
          <w:bCs/>
          <w:sz w:val="18"/>
          <w:szCs w:val="18"/>
        </w:rPr>
        <w:t xml:space="preserve">que rigen el </w:t>
      </w:r>
      <w:r w:rsidR="00C5097F">
        <w:rPr>
          <w:rFonts w:ascii="Arial" w:eastAsiaTheme="minorEastAsia" w:hAnsi="Arial" w:cs="Arial"/>
          <w:bCs/>
          <w:sz w:val="18"/>
          <w:szCs w:val="18"/>
        </w:rPr>
        <w:t xml:space="preserve">presente </w:t>
      </w:r>
      <w:r w:rsidRPr="00F86F0D">
        <w:rPr>
          <w:rFonts w:ascii="Arial" w:eastAsiaTheme="minorEastAsia" w:hAnsi="Arial" w:cs="Arial"/>
          <w:bCs/>
          <w:sz w:val="18"/>
          <w:szCs w:val="18"/>
        </w:rPr>
        <w:t xml:space="preserve">Proceso Licitatorio, se </w:t>
      </w:r>
      <w:r w:rsidR="00C5097F">
        <w:rPr>
          <w:rFonts w:ascii="Arial" w:eastAsiaTheme="minorEastAsia" w:hAnsi="Arial" w:cs="Arial"/>
          <w:bCs/>
          <w:sz w:val="18"/>
          <w:szCs w:val="18"/>
        </w:rPr>
        <w:t>llevó a cabo</w:t>
      </w:r>
      <w:r w:rsidRPr="00F86F0D">
        <w:rPr>
          <w:rFonts w:ascii="Arial" w:eastAsiaTheme="minorEastAsia" w:hAnsi="Arial" w:cs="Arial"/>
          <w:bCs/>
          <w:sz w:val="18"/>
          <w:szCs w:val="18"/>
        </w:rPr>
        <w:t xml:space="preserve"> la Junta Aclaratoria, </w:t>
      </w:r>
      <w:r w:rsidR="00282793" w:rsidRPr="00F86F0D">
        <w:rPr>
          <w:rFonts w:ascii="Arial" w:eastAsiaTheme="minorEastAsia" w:hAnsi="Arial" w:cs="Arial"/>
          <w:bCs/>
          <w:sz w:val="18"/>
          <w:szCs w:val="18"/>
        </w:rPr>
        <w:t>en donde</w:t>
      </w:r>
      <w:r w:rsidR="00084DC2">
        <w:rPr>
          <w:rFonts w:ascii="Arial" w:eastAsiaTheme="minorEastAsia" w:hAnsi="Arial" w:cs="Arial"/>
          <w:bCs/>
          <w:sz w:val="18"/>
          <w:szCs w:val="18"/>
        </w:rPr>
        <w:t xml:space="preserve"> </w:t>
      </w:r>
      <w:r w:rsidR="00284E06">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5D42CF" w:rsidRPr="00F86F0D">
        <w:rPr>
          <w:rFonts w:ascii="Arial" w:eastAsiaTheme="minorEastAsia" w:hAnsi="Arial" w:cs="Arial"/>
          <w:bCs/>
          <w:sz w:val="18"/>
          <w:szCs w:val="18"/>
        </w:rPr>
        <w:t>present</w:t>
      </w:r>
      <w:r w:rsidR="00084DC2">
        <w:rPr>
          <w:rFonts w:ascii="Arial" w:eastAsiaTheme="minorEastAsia" w:hAnsi="Arial" w:cs="Arial"/>
          <w:bCs/>
          <w:sz w:val="18"/>
          <w:szCs w:val="18"/>
        </w:rPr>
        <w:t>aron</w:t>
      </w:r>
      <w:r w:rsidR="00282793" w:rsidRPr="00F86F0D">
        <w:rPr>
          <w:rFonts w:ascii="Arial" w:eastAsiaTheme="minorEastAsia" w:hAnsi="Arial" w:cs="Arial"/>
          <w:bCs/>
          <w:sz w:val="18"/>
          <w:szCs w:val="18"/>
        </w:rPr>
        <w:t xml:space="preserve"> </w:t>
      </w:r>
      <w:r w:rsidR="005D42CF" w:rsidRPr="00F86F0D">
        <w:rPr>
          <w:rFonts w:ascii="Arial" w:eastAsiaTheme="minorEastAsia" w:hAnsi="Arial" w:cs="Arial"/>
          <w:bCs/>
          <w:sz w:val="18"/>
          <w:szCs w:val="18"/>
        </w:rPr>
        <w:t>aclaraci</w:t>
      </w:r>
      <w:r w:rsidR="00084DC2">
        <w:rPr>
          <w:rFonts w:ascii="Arial" w:eastAsiaTheme="minorEastAsia" w:hAnsi="Arial" w:cs="Arial"/>
          <w:bCs/>
          <w:sz w:val="18"/>
          <w:szCs w:val="18"/>
        </w:rPr>
        <w:t>o</w:t>
      </w:r>
      <w:r w:rsidR="005D42CF" w:rsidRPr="00F86F0D">
        <w:rPr>
          <w:rFonts w:ascii="Arial" w:eastAsiaTheme="minorEastAsia" w:hAnsi="Arial" w:cs="Arial"/>
          <w:bCs/>
          <w:sz w:val="18"/>
          <w:szCs w:val="18"/>
        </w:rPr>
        <w:t>n</w:t>
      </w:r>
      <w:r w:rsidR="00084DC2">
        <w:rPr>
          <w:rFonts w:ascii="Arial" w:eastAsiaTheme="minorEastAsia" w:hAnsi="Arial" w:cs="Arial"/>
          <w:bCs/>
          <w:sz w:val="18"/>
          <w:szCs w:val="18"/>
        </w:rPr>
        <w:t>es</w:t>
      </w:r>
      <w:r w:rsidR="00282793" w:rsidRPr="00F86F0D">
        <w:rPr>
          <w:rFonts w:ascii="Arial" w:eastAsiaTheme="minorEastAsia" w:hAnsi="Arial" w:cs="Arial"/>
          <w:bCs/>
          <w:sz w:val="18"/>
          <w:szCs w:val="18"/>
        </w:rPr>
        <w:t xml:space="preserve"> por parte de la convocante</w:t>
      </w:r>
      <w:r w:rsidR="00C56EA9">
        <w:rPr>
          <w:rFonts w:ascii="Arial" w:eastAsiaTheme="minorEastAsia" w:hAnsi="Arial" w:cs="Arial"/>
          <w:bCs/>
          <w:sz w:val="18"/>
          <w:szCs w:val="18"/>
        </w:rPr>
        <w:t xml:space="preserve">; </w:t>
      </w:r>
      <w:r w:rsidR="00C5097F">
        <w:rPr>
          <w:rFonts w:ascii="Arial" w:eastAsiaTheme="minorEastAsia" w:hAnsi="Arial" w:cs="Arial"/>
          <w:bCs/>
          <w:sz w:val="18"/>
          <w:szCs w:val="18"/>
        </w:rPr>
        <w:t>y</w:t>
      </w:r>
      <w:r w:rsidR="004A5D49">
        <w:rPr>
          <w:rFonts w:ascii="Arial" w:eastAsiaTheme="minorEastAsia" w:hAnsi="Arial" w:cs="Arial"/>
          <w:bCs/>
          <w:sz w:val="18"/>
          <w:szCs w:val="18"/>
        </w:rPr>
        <w:t xml:space="preserve"> por otra parte</w:t>
      </w:r>
      <w:r w:rsidR="00282793" w:rsidRPr="00F86F0D">
        <w:rPr>
          <w:rFonts w:ascii="Arial" w:eastAsiaTheme="minorEastAsia" w:hAnsi="Arial" w:cs="Arial"/>
          <w:bCs/>
          <w:sz w:val="18"/>
          <w:szCs w:val="18"/>
        </w:rPr>
        <w:t>,</w:t>
      </w:r>
      <w:r w:rsidR="00312912">
        <w:rPr>
          <w:rFonts w:ascii="Arial" w:eastAsiaTheme="minorEastAsia" w:hAnsi="Arial" w:cs="Arial"/>
          <w:bCs/>
          <w:sz w:val="18"/>
          <w:szCs w:val="18"/>
        </w:rPr>
        <w:t xml:space="preserv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312912" w:rsidRPr="00F86F0D">
        <w:rPr>
          <w:rFonts w:ascii="Arial" w:eastAsiaTheme="minorEastAsia" w:hAnsi="Arial" w:cs="Arial"/>
          <w:bCs/>
          <w:sz w:val="18"/>
          <w:szCs w:val="18"/>
        </w:rPr>
        <w:t>reci</w:t>
      </w:r>
      <w:r w:rsidR="00312912">
        <w:rPr>
          <w:rFonts w:ascii="Arial" w:eastAsiaTheme="minorEastAsia" w:hAnsi="Arial" w:cs="Arial"/>
          <w:bCs/>
          <w:sz w:val="18"/>
          <w:szCs w:val="18"/>
        </w:rPr>
        <w:t>bi</w:t>
      </w:r>
      <w:r w:rsidR="00084DC2">
        <w:rPr>
          <w:rFonts w:ascii="Arial" w:eastAsiaTheme="minorEastAsia" w:hAnsi="Arial" w:cs="Arial"/>
          <w:bCs/>
          <w:sz w:val="18"/>
          <w:szCs w:val="18"/>
        </w:rPr>
        <w:t>eron</w:t>
      </w:r>
      <w:r w:rsidR="00282793" w:rsidRPr="00F86F0D">
        <w:rPr>
          <w:rFonts w:ascii="Arial" w:eastAsiaTheme="minorEastAsia" w:hAnsi="Arial" w:cs="Arial"/>
          <w:bCs/>
          <w:sz w:val="18"/>
          <w:szCs w:val="18"/>
        </w:rPr>
        <w:t xml:space="preserve"> pregunta</w:t>
      </w:r>
      <w:r w:rsidR="00084DC2">
        <w:rPr>
          <w:rFonts w:ascii="Arial" w:eastAsiaTheme="minorEastAsia" w:hAnsi="Arial" w:cs="Arial"/>
          <w:bCs/>
          <w:sz w:val="18"/>
          <w:szCs w:val="18"/>
        </w:rPr>
        <w:t>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5D42CF" w:rsidRPr="0038580A">
          <w:rPr>
            <w:rStyle w:val="Hipervnculo"/>
            <w:rFonts w:ascii="Arial" w:hAnsi="Arial" w:cs="Arial"/>
            <w:sz w:val="18"/>
            <w:szCs w:val="18"/>
          </w:rPr>
          <w:t>pedro.lopez@jalisco.gob.mx</w:t>
        </w:r>
      </w:hyperlink>
      <w:r w:rsidR="00E55214" w:rsidRPr="00F86F0D">
        <w:rPr>
          <w:rFonts w:ascii="Arial" w:eastAsiaTheme="minorEastAsia" w:hAnsi="Arial" w:cs="Arial"/>
          <w:sz w:val="18"/>
          <w:szCs w:val="18"/>
        </w:rPr>
        <w:t xml:space="preserve"> </w:t>
      </w:r>
      <w:r w:rsidR="00282793" w:rsidRPr="00F86F0D">
        <w:rPr>
          <w:rFonts w:ascii="Arial" w:eastAsiaTheme="minorEastAsia" w:hAnsi="Arial" w:cs="Arial"/>
          <w:sz w:val="18"/>
          <w:szCs w:val="18"/>
        </w:rPr>
        <w:t>hasta el horario establecido dentro del calendario de actividades</w:t>
      </w:r>
      <w:r w:rsidR="00A4229F">
        <w:rPr>
          <w:rFonts w:ascii="Arial" w:eastAsiaTheme="minorEastAsia" w:hAnsi="Arial" w:cs="Arial"/>
          <w:b/>
          <w:bCs/>
          <w:sz w:val="18"/>
          <w:szCs w:val="18"/>
        </w:rPr>
        <w:t xml:space="preserve">, </w:t>
      </w:r>
      <w:r w:rsidR="00A4229F">
        <w:rPr>
          <w:rFonts w:ascii="Arial" w:eastAsiaTheme="minorEastAsia" w:hAnsi="Arial" w:cs="Arial"/>
          <w:sz w:val="18"/>
          <w:szCs w:val="18"/>
        </w:rPr>
        <w:t>t</w:t>
      </w:r>
      <w:r w:rsidRPr="00F86F0D">
        <w:rPr>
          <w:rFonts w:ascii="Arial" w:eastAsiaTheme="minorEastAsia" w:hAnsi="Arial" w:cs="Arial"/>
          <w:bCs/>
          <w:sz w:val="18"/>
          <w:szCs w:val="18"/>
        </w:rPr>
        <w:t xml:space="preserve">al </w:t>
      </w:r>
      <w:r w:rsidR="00A4229F">
        <w:rPr>
          <w:rFonts w:ascii="Arial" w:eastAsiaTheme="minorEastAsia" w:hAnsi="Arial" w:cs="Arial"/>
          <w:bCs/>
          <w:sz w:val="18"/>
          <w:szCs w:val="18"/>
        </w:rPr>
        <w:t xml:space="preserve">y </w:t>
      </w:r>
      <w:r w:rsidRPr="00F86F0D">
        <w:rPr>
          <w:rFonts w:ascii="Arial" w:eastAsiaTheme="minorEastAsia" w:hAnsi="Arial" w:cs="Arial"/>
          <w:bCs/>
          <w:sz w:val="18"/>
          <w:szCs w:val="18"/>
        </w:rPr>
        <w:t>como consta en el acta que se levantó para tal propósito.</w:t>
      </w:r>
    </w:p>
    <w:p w14:paraId="0D7BE678" w14:textId="77777777" w:rsidR="003658BA" w:rsidRPr="00F86F0D" w:rsidRDefault="003658BA" w:rsidP="00307DA0">
      <w:pPr>
        <w:tabs>
          <w:tab w:val="left" w:pos="2280"/>
        </w:tabs>
        <w:jc w:val="both"/>
        <w:rPr>
          <w:rFonts w:ascii="Arial" w:eastAsiaTheme="minorEastAsia" w:hAnsi="Arial" w:cs="Arial"/>
          <w:bCs/>
          <w:sz w:val="18"/>
          <w:szCs w:val="18"/>
        </w:rPr>
      </w:pPr>
    </w:p>
    <w:p w14:paraId="65455113" w14:textId="77777777" w:rsidR="00416C8C" w:rsidRPr="00F86F0D"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F44390D" w14:textId="443A1BCE" w:rsidR="003D40B2" w:rsidRPr="003B76A3" w:rsidRDefault="0024036D" w:rsidP="00416C8C">
      <w:pPr>
        <w:tabs>
          <w:tab w:val="left" w:pos="2280"/>
        </w:tabs>
        <w:jc w:val="both"/>
        <w:rPr>
          <w:rFonts w:ascii="Arial" w:eastAsiaTheme="minorEastAsia" w:hAnsi="Arial" w:cs="Arial"/>
          <w:b/>
          <w:sz w:val="18"/>
          <w:szCs w:val="18"/>
        </w:rPr>
      </w:pPr>
      <w:r w:rsidRPr="00F86F0D">
        <w:rPr>
          <w:rFonts w:ascii="Arial" w:eastAsiaTheme="minorEastAsia" w:hAnsi="Arial" w:cs="Arial"/>
          <w:bCs/>
          <w:sz w:val="18"/>
          <w:szCs w:val="18"/>
        </w:rPr>
        <w:t xml:space="preserve">Con </w:t>
      </w:r>
      <w:r w:rsidR="0046793C" w:rsidRPr="00F86F0D">
        <w:rPr>
          <w:rFonts w:ascii="Arial" w:eastAsiaTheme="minorEastAsia" w:hAnsi="Arial" w:cs="Arial"/>
          <w:bCs/>
          <w:sz w:val="18"/>
          <w:szCs w:val="18"/>
        </w:rPr>
        <w:t xml:space="preserve">fecha </w:t>
      </w:r>
      <w:r w:rsidR="0046793C">
        <w:rPr>
          <w:rFonts w:ascii="Arial" w:eastAsiaTheme="minorEastAsia" w:hAnsi="Arial" w:cs="Arial"/>
          <w:bCs/>
          <w:sz w:val="18"/>
          <w:szCs w:val="18"/>
        </w:rPr>
        <w:t xml:space="preserve">del </w:t>
      </w:r>
      <w:r w:rsidR="00076C20">
        <w:rPr>
          <w:rFonts w:ascii="Arial" w:eastAsia="Arial" w:hAnsi="Arial" w:cs="Arial"/>
          <w:sz w:val="18"/>
          <w:szCs w:val="18"/>
        </w:rPr>
        <w:t>25</w:t>
      </w:r>
      <w:r w:rsidR="00A4229F" w:rsidRPr="00A4229F">
        <w:rPr>
          <w:rFonts w:ascii="Arial" w:eastAsia="Arial" w:hAnsi="Arial" w:cs="Arial"/>
          <w:sz w:val="18"/>
          <w:szCs w:val="18"/>
        </w:rPr>
        <w:t xml:space="preserve"> de </w:t>
      </w:r>
      <w:r w:rsidR="004A5D49">
        <w:rPr>
          <w:rFonts w:ascii="Arial" w:eastAsia="Arial" w:hAnsi="Arial" w:cs="Arial"/>
          <w:sz w:val="18"/>
          <w:szCs w:val="18"/>
        </w:rPr>
        <w:t>octubre</w:t>
      </w:r>
      <w:r w:rsidR="00A4229F" w:rsidRPr="00A4229F">
        <w:rPr>
          <w:rFonts w:ascii="Arial" w:eastAsia="Arial" w:hAnsi="Arial" w:cs="Arial"/>
          <w:sz w:val="18"/>
          <w:szCs w:val="18"/>
        </w:rPr>
        <w:t xml:space="preserve"> de 2021</w:t>
      </w:r>
      <w:r w:rsidR="00A4229F">
        <w:rPr>
          <w:rFonts w:ascii="Arial" w:eastAsia="Arial" w:hAnsi="Arial" w:cs="Arial"/>
          <w:sz w:val="18"/>
          <w:szCs w:val="18"/>
        </w:rPr>
        <w:t xml:space="preserve"> </w:t>
      </w:r>
      <w:r w:rsidRPr="00F86F0D">
        <w:rPr>
          <w:rFonts w:ascii="Arial" w:eastAsiaTheme="minorEastAsia" w:hAnsi="Arial" w:cs="Arial"/>
          <w:bCs/>
          <w:sz w:val="18"/>
          <w:szCs w:val="18"/>
        </w:rPr>
        <w:t xml:space="preserve">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w:t>
      </w:r>
      <w:r w:rsidRPr="00C56EA9">
        <w:rPr>
          <w:rFonts w:ascii="Arial" w:eastAsiaTheme="minorEastAsia" w:hAnsi="Arial" w:cs="Arial"/>
          <w:b/>
          <w:i/>
          <w:iCs/>
          <w:sz w:val="18"/>
          <w:szCs w:val="18"/>
        </w:rPr>
        <w:t>9</w:t>
      </w:r>
      <w:r w:rsidRPr="00F86F0D">
        <w:rPr>
          <w:rFonts w:ascii="Arial" w:eastAsiaTheme="minorEastAsia" w:hAnsi="Arial" w:cs="Arial"/>
          <w:bCs/>
          <w:sz w:val="18"/>
          <w:szCs w:val="18"/>
        </w:rPr>
        <w:t xml:space="preserve">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00A4229F">
        <w:rPr>
          <w:rFonts w:ascii="Arial" w:eastAsiaTheme="minorEastAsia" w:hAnsi="Arial" w:cs="Arial"/>
          <w:bCs/>
          <w:sz w:val="18"/>
          <w:szCs w:val="18"/>
        </w:rPr>
        <w:t xml:space="preserve"> </w:t>
      </w:r>
      <w:r w:rsidR="00A4229F" w:rsidRPr="00F86F0D">
        <w:rPr>
          <w:rFonts w:ascii="Arial" w:eastAsiaTheme="minorEastAsia" w:hAnsi="Arial" w:cs="Arial"/>
          <w:bCs/>
          <w:sz w:val="18"/>
          <w:szCs w:val="18"/>
        </w:rPr>
        <w:t>participantes</w:t>
      </w:r>
      <w:r w:rsidRPr="003B76A3">
        <w:rPr>
          <w:rFonts w:ascii="Arial" w:eastAsiaTheme="minorEastAsia" w:hAnsi="Arial" w:cs="Arial"/>
          <w:b/>
          <w:sz w:val="18"/>
          <w:szCs w:val="18"/>
        </w:rPr>
        <w:t>:</w:t>
      </w:r>
    </w:p>
    <w:p w14:paraId="674D6A08" w14:textId="77777777" w:rsidR="0024036D" w:rsidRPr="00F86F0D" w:rsidRDefault="0024036D" w:rsidP="00416C8C">
      <w:pPr>
        <w:tabs>
          <w:tab w:val="left" w:pos="2280"/>
        </w:tabs>
        <w:jc w:val="both"/>
        <w:rPr>
          <w:rFonts w:ascii="Arial" w:eastAsiaTheme="minorEastAsia" w:hAnsi="Arial" w:cs="Arial"/>
          <w:bCs/>
          <w:sz w:val="18"/>
          <w:szCs w:val="18"/>
        </w:rPr>
      </w:pPr>
    </w:p>
    <w:p w14:paraId="4115DF17" w14:textId="77777777" w:rsidR="003B76A3" w:rsidRPr="003B76A3" w:rsidRDefault="003B76A3" w:rsidP="003B76A3">
      <w:pPr>
        <w:tabs>
          <w:tab w:val="left" w:pos="2280"/>
        </w:tabs>
        <w:rPr>
          <w:rFonts w:ascii="Arial" w:hAnsi="Arial" w:cs="Arial"/>
          <w:b/>
          <w:bCs/>
          <w:sz w:val="18"/>
          <w:szCs w:val="18"/>
        </w:rPr>
      </w:pPr>
    </w:p>
    <w:p w14:paraId="330EDCF2" w14:textId="77777777" w:rsidR="003B76A3" w:rsidRPr="003B76A3" w:rsidRDefault="003B76A3" w:rsidP="003B76A3">
      <w:pPr>
        <w:tabs>
          <w:tab w:val="left" w:pos="2280"/>
        </w:tabs>
        <w:rPr>
          <w:rFonts w:ascii="Arial" w:eastAsiaTheme="minorEastAsia" w:hAnsi="Arial" w:cs="Arial"/>
          <w:b/>
          <w:sz w:val="20"/>
          <w:szCs w:val="20"/>
        </w:rPr>
      </w:pPr>
    </w:p>
    <w:p w14:paraId="3F8F79D7" w14:textId="07E4FBD9" w:rsidR="003B76A3" w:rsidRPr="00076C20" w:rsidRDefault="00076C20" w:rsidP="00076C20">
      <w:pPr>
        <w:pStyle w:val="Prrafodelista"/>
        <w:numPr>
          <w:ilvl w:val="0"/>
          <w:numId w:val="4"/>
        </w:numPr>
        <w:tabs>
          <w:tab w:val="left" w:pos="2280"/>
        </w:tabs>
        <w:rPr>
          <w:rFonts w:ascii="Arial" w:eastAsiaTheme="minorEastAsia" w:hAnsi="Arial" w:cs="Arial"/>
          <w:b/>
          <w:bCs/>
          <w:sz w:val="22"/>
          <w:szCs w:val="22"/>
        </w:rPr>
      </w:pPr>
      <w:bookmarkStart w:id="1" w:name="_Hlk86235442"/>
      <w:r w:rsidRPr="00076C20">
        <w:rPr>
          <w:rFonts w:ascii="Arial" w:hAnsi="Arial" w:cs="Arial"/>
          <w:b/>
          <w:bCs/>
          <w:sz w:val="20"/>
          <w:szCs w:val="20"/>
        </w:rPr>
        <w:t>PUBLIC HEALTH SUPPLY AND EQUIPMENT DE MEXICO S.A. DE C.V.</w:t>
      </w:r>
    </w:p>
    <w:bookmarkEnd w:id="1"/>
    <w:p w14:paraId="769E6236" w14:textId="77777777" w:rsidR="00076C20" w:rsidRPr="00076C20" w:rsidRDefault="00076C20" w:rsidP="00076C20">
      <w:pPr>
        <w:pStyle w:val="Prrafodelista"/>
        <w:tabs>
          <w:tab w:val="left" w:pos="2280"/>
        </w:tabs>
        <w:rPr>
          <w:rFonts w:ascii="Arial" w:eastAsiaTheme="minorEastAsia" w:hAnsi="Arial" w:cs="Arial"/>
          <w:b/>
          <w:bCs/>
          <w:sz w:val="22"/>
          <w:szCs w:val="22"/>
        </w:rPr>
      </w:pPr>
    </w:p>
    <w:p w14:paraId="31653BF5" w14:textId="4B8B3A27" w:rsidR="009E2716" w:rsidRPr="00F127C7" w:rsidRDefault="00F127C7" w:rsidP="0049414B">
      <w:pPr>
        <w:pStyle w:val="Prrafodelista"/>
        <w:numPr>
          <w:ilvl w:val="0"/>
          <w:numId w:val="4"/>
        </w:numPr>
        <w:tabs>
          <w:tab w:val="left" w:pos="2280"/>
        </w:tabs>
        <w:rPr>
          <w:rFonts w:ascii="Arial" w:eastAsiaTheme="minorEastAsia" w:hAnsi="Arial" w:cs="Arial"/>
          <w:b/>
          <w:bCs/>
        </w:rPr>
      </w:pPr>
      <w:r w:rsidRPr="00F127C7">
        <w:rPr>
          <w:rFonts w:ascii="Arial" w:hAnsi="Arial" w:cs="Arial"/>
          <w:b/>
          <w:bCs/>
          <w:sz w:val="22"/>
          <w:szCs w:val="22"/>
        </w:rPr>
        <w:t>FOMENTO BIOTECNOLOGICO AMBIENTAL S.A. DE C.V.</w:t>
      </w:r>
    </w:p>
    <w:p w14:paraId="0700B916" w14:textId="77777777" w:rsidR="00284E06" w:rsidRPr="00284E06" w:rsidRDefault="00284E06" w:rsidP="00284E06">
      <w:pPr>
        <w:pStyle w:val="Prrafodelista"/>
        <w:rPr>
          <w:rFonts w:ascii="Arial" w:eastAsiaTheme="minorEastAsia" w:hAnsi="Arial" w:cs="Arial"/>
          <w:b/>
          <w:sz w:val="20"/>
          <w:szCs w:val="20"/>
        </w:rPr>
      </w:pPr>
    </w:p>
    <w:p w14:paraId="604E4203" w14:textId="3547540B" w:rsidR="009E2716" w:rsidRDefault="009E2716" w:rsidP="009E2716">
      <w:pPr>
        <w:tabs>
          <w:tab w:val="left" w:pos="2280"/>
        </w:tabs>
        <w:rPr>
          <w:rFonts w:ascii="Arial" w:eastAsiaTheme="minorEastAsia" w:hAnsi="Arial" w:cs="Arial"/>
          <w:b/>
          <w:sz w:val="12"/>
          <w:szCs w:val="12"/>
        </w:rPr>
      </w:pPr>
    </w:p>
    <w:p w14:paraId="200E3567" w14:textId="77777777" w:rsidR="009E2716" w:rsidRPr="009E2716" w:rsidRDefault="009E2716" w:rsidP="009E2716">
      <w:pPr>
        <w:tabs>
          <w:tab w:val="left" w:pos="2280"/>
        </w:tabs>
        <w:rPr>
          <w:rFonts w:ascii="Arial" w:eastAsiaTheme="minorEastAsia" w:hAnsi="Arial" w:cs="Arial"/>
          <w:b/>
          <w:sz w:val="12"/>
          <w:szCs w:val="12"/>
        </w:rPr>
      </w:pPr>
    </w:p>
    <w:p w14:paraId="7E73DB64" w14:textId="7F33B80F" w:rsidR="00341AE6" w:rsidRDefault="00341AE6" w:rsidP="00341AE6">
      <w:pPr>
        <w:pStyle w:val="Prrafodelista"/>
        <w:tabs>
          <w:tab w:val="left" w:pos="2280"/>
        </w:tabs>
        <w:jc w:val="center"/>
        <w:rPr>
          <w:rFonts w:ascii="Arial" w:eastAsiaTheme="minorEastAsia" w:hAnsi="Arial" w:cs="Arial"/>
          <w:b/>
          <w:sz w:val="18"/>
          <w:szCs w:val="18"/>
        </w:rPr>
      </w:pPr>
    </w:p>
    <w:p w14:paraId="3251F0F3" w14:textId="690F1019" w:rsidR="003B76A3" w:rsidRDefault="003D40B2" w:rsidP="0043334C">
      <w:pPr>
        <w:pStyle w:val="Prrafodelista"/>
        <w:tabs>
          <w:tab w:val="left" w:pos="2280"/>
        </w:tabs>
        <w:jc w:val="center"/>
        <w:rPr>
          <w:rFonts w:ascii="Arial" w:eastAsiaTheme="minorEastAsia" w:hAnsi="Arial" w:cs="Arial"/>
          <w:b/>
          <w:sz w:val="22"/>
          <w:szCs w:val="22"/>
        </w:rPr>
      </w:pPr>
      <w:r w:rsidRPr="005705FF">
        <w:rPr>
          <w:rFonts w:ascii="Arial" w:eastAsiaTheme="minorEastAsia" w:hAnsi="Arial" w:cs="Arial"/>
          <w:b/>
          <w:sz w:val="22"/>
          <w:szCs w:val="22"/>
        </w:rPr>
        <w:t>CONSIDERANDO:</w:t>
      </w:r>
    </w:p>
    <w:p w14:paraId="01E98E17" w14:textId="77777777" w:rsidR="0043334C" w:rsidRPr="003B76A3" w:rsidRDefault="0043334C" w:rsidP="0043334C">
      <w:pPr>
        <w:pStyle w:val="Prrafodelista"/>
        <w:tabs>
          <w:tab w:val="left" w:pos="2280"/>
        </w:tabs>
        <w:jc w:val="center"/>
        <w:rPr>
          <w:rFonts w:ascii="Arial" w:eastAsiaTheme="minorEastAsia" w:hAnsi="Arial" w:cs="Arial"/>
          <w:b/>
          <w:sz w:val="22"/>
          <w:szCs w:val="22"/>
        </w:rPr>
      </w:pPr>
    </w:p>
    <w:p w14:paraId="6438E377" w14:textId="142C4471" w:rsidR="003D40B2" w:rsidRPr="003B76A3" w:rsidRDefault="005705FF" w:rsidP="003B76A3">
      <w:pPr>
        <w:tabs>
          <w:tab w:val="left" w:pos="2280"/>
        </w:tabs>
        <w:jc w:val="center"/>
        <w:rPr>
          <w:rFonts w:ascii="Arial" w:eastAsiaTheme="minorEastAsia" w:hAnsi="Arial" w:cs="Arial"/>
          <w:b/>
          <w:sz w:val="22"/>
          <w:szCs w:val="22"/>
        </w:rPr>
      </w:pPr>
      <w:r>
        <w:rPr>
          <w:rFonts w:ascii="Arial" w:eastAsiaTheme="minorEastAsia" w:hAnsi="Arial" w:cs="Arial"/>
          <w:b/>
          <w:sz w:val="22"/>
          <w:szCs w:val="22"/>
        </w:rPr>
        <w:t xml:space="preserve">             </w:t>
      </w:r>
      <w:r w:rsidR="003D40B2" w:rsidRPr="003B76A3">
        <w:rPr>
          <w:rFonts w:ascii="Arial" w:eastAsiaTheme="minorEastAsia" w:hAnsi="Arial" w:cs="Arial"/>
          <w:b/>
          <w:sz w:val="22"/>
          <w:szCs w:val="22"/>
        </w:rPr>
        <w:t>Primero. Competencia.</w:t>
      </w:r>
    </w:p>
    <w:p w14:paraId="757B4AB5" w14:textId="77777777" w:rsidR="00434A4C" w:rsidRPr="00F86F0D" w:rsidRDefault="00434A4C" w:rsidP="003D40B2">
      <w:pPr>
        <w:tabs>
          <w:tab w:val="left" w:pos="2280"/>
        </w:tabs>
        <w:jc w:val="both"/>
        <w:rPr>
          <w:rFonts w:ascii="Arial" w:eastAsiaTheme="minorEastAsia" w:hAnsi="Arial" w:cs="Arial"/>
          <w:bCs/>
          <w:sz w:val="18"/>
          <w:szCs w:val="18"/>
        </w:rPr>
      </w:pPr>
    </w:p>
    <w:p w14:paraId="648EFF9D" w14:textId="0A18C184" w:rsidR="00434A4C"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 xml:space="preserve">Licitación Pública </w:t>
      </w:r>
      <w:r w:rsidR="00F127C7">
        <w:rPr>
          <w:rFonts w:ascii="Arial" w:eastAsia="Arial" w:hAnsi="Arial" w:cs="Arial"/>
          <w:b/>
          <w:bCs/>
          <w:sz w:val="18"/>
          <w:szCs w:val="18"/>
        </w:rPr>
        <w:t>Nacional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3B76A3">
        <w:rPr>
          <w:rFonts w:ascii="Arial" w:eastAsia="Arial" w:hAnsi="Arial" w:cs="Arial"/>
          <w:b/>
          <w:bCs/>
          <w:sz w:val="18"/>
          <w:szCs w:val="18"/>
        </w:rPr>
        <w:t>1</w:t>
      </w:r>
      <w:r w:rsidR="00F127C7">
        <w:rPr>
          <w:rFonts w:ascii="Arial" w:eastAsia="Arial" w:hAnsi="Arial" w:cs="Arial"/>
          <w:b/>
          <w:bCs/>
          <w:sz w:val="18"/>
          <w:szCs w:val="18"/>
        </w:rPr>
        <w:t>9</w:t>
      </w:r>
      <w:r w:rsidR="0024036D" w:rsidRPr="00341AE6">
        <w:rPr>
          <w:rFonts w:ascii="Arial" w:eastAsia="Arial" w:hAnsi="Arial" w:cs="Arial"/>
          <w:b/>
          <w:bCs/>
          <w:sz w:val="18"/>
          <w:szCs w:val="18"/>
        </w:rPr>
        <w:t>-202</w:t>
      </w:r>
      <w:r w:rsidR="0046793C">
        <w:rPr>
          <w:rFonts w:ascii="Arial" w:eastAsia="Arial" w:hAnsi="Arial" w:cs="Arial"/>
          <w:b/>
          <w:bCs/>
          <w:sz w:val="18"/>
          <w:szCs w:val="18"/>
        </w:rPr>
        <w:t>1</w:t>
      </w:r>
      <w:r w:rsidR="00D87BCA">
        <w:rPr>
          <w:rFonts w:ascii="Arial" w:eastAsia="Arial" w:hAnsi="Arial" w:cs="Arial"/>
          <w:b/>
          <w:bCs/>
          <w:sz w:val="18"/>
          <w:szCs w:val="18"/>
        </w:rPr>
        <w:t xml:space="preserve"> </w:t>
      </w:r>
      <w:r w:rsidR="0024036D" w:rsidRPr="00F86F0D">
        <w:rPr>
          <w:rFonts w:ascii="Arial" w:eastAsia="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r w:rsidR="0043334C">
        <w:rPr>
          <w:rFonts w:ascii="Arial" w:eastAsia="Arial" w:hAnsi="Arial" w:cs="Arial"/>
          <w:sz w:val="18"/>
          <w:szCs w:val="18"/>
        </w:rPr>
        <w:t>.</w:t>
      </w:r>
    </w:p>
    <w:p w14:paraId="7E2B385C" w14:textId="5B1E2A3D" w:rsidR="004A5D49" w:rsidRDefault="004A5D49" w:rsidP="003D40B2">
      <w:pPr>
        <w:tabs>
          <w:tab w:val="left" w:pos="2280"/>
        </w:tabs>
        <w:jc w:val="both"/>
        <w:rPr>
          <w:rFonts w:ascii="Arial" w:eastAsia="Arial" w:hAnsi="Arial" w:cs="Arial"/>
          <w:sz w:val="18"/>
          <w:szCs w:val="18"/>
        </w:rPr>
      </w:pPr>
    </w:p>
    <w:p w14:paraId="6767DA82" w14:textId="77777777" w:rsidR="00A06755" w:rsidRDefault="00A06755" w:rsidP="003B76A3">
      <w:pPr>
        <w:tabs>
          <w:tab w:val="left" w:pos="2280"/>
        </w:tabs>
        <w:jc w:val="center"/>
        <w:rPr>
          <w:rFonts w:ascii="Arial" w:eastAsia="Arial" w:hAnsi="Arial" w:cs="Arial"/>
          <w:sz w:val="18"/>
          <w:szCs w:val="18"/>
        </w:rPr>
      </w:pPr>
    </w:p>
    <w:p w14:paraId="5CF11CF9" w14:textId="3ED75F17" w:rsidR="003D40B2" w:rsidRPr="003B76A3" w:rsidRDefault="003D40B2" w:rsidP="003B76A3">
      <w:pPr>
        <w:tabs>
          <w:tab w:val="left" w:pos="2280"/>
        </w:tabs>
        <w:jc w:val="center"/>
        <w:rPr>
          <w:rFonts w:ascii="Arial" w:eastAsiaTheme="minorEastAsia" w:hAnsi="Arial" w:cs="Arial"/>
          <w:b/>
          <w:sz w:val="22"/>
          <w:szCs w:val="22"/>
        </w:rPr>
      </w:pPr>
      <w:r w:rsidRPr="003B76A3">
        <w:rPr>
          <w:rFonts w:ascii="Arial" w:eastAsiaTheme="minorEastAsia" w:hAnsi="Arial" w:cs="Arial"/>
          <w:b/>
          <w:sz w:val="22"/>
          <w:szCs w:val="22"/>
        </w:rPr>
        <w:lastRenderedPageBreak/>
        <w:t xml:space="preserve">Segundo. Evaluación que determina las proposiciones </w:t>
      </w:r>
      <w:r w:rsidR="00B14E6C" w:rsidRPr="003B76A3">
        <w:rPr>
          <w:rFonts w:ascii="Arial" w:eastAsiaTheme="minorEastAsia" w:hAnsi="Arial" w:cs="Arial"/>
          <w:b/>
          <w:sz w:val="22"/>
          <w:szCs w:val="22"/>
        </w:rPr>
        <w:t>a desechar y las proposiciones solventes.</w:t>
      </w:r>
    </w:p>
    <w:p w14:paraId="28F16EB9" w14:textId="77777777" w:rsidR="00434A4C" w:rsidRPr="003B76A3" w:rsidRDefault="00434A4C" w:rsidP="003D40B2">
      <w:pPr>
        <w:tabs>
          <w:tab w:val="left" w:pos="2280"/>
        </w:tabs>
        <w:jc w:val="both"/>
        <w:rPr>
          <w:rFonts w:ascii="Arial" w:eastAsiaTheme="minorEastAsia" w:hAnsi="Arial" w:cs="Arial"/>
          <w:bCs/>
          <w:sz w:val="22"/>
          <w:szCs w:val="22"/>
        </w:rPr>
      </w:pPr>
    </w:p>
    <w:p w14:paraId="5131891F" w14:textId="2CF89A7D" w:rsidR="0024036D"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E2716" w:rsidRPr="001E20F8">
        <w:rPr>
          <w:rFonts w:ascii="Arial" w:eastAsiaTheme="minorEastAsia" w:hAnsi="Arial" w:cs="Arial"/>
          <w:b/>
          <w:sz w:val="18"/>
          <w:szCs w:val="18"/>
        </w:rPr>
        <w:t>ANEXO 1. CARTA DE REQUERIMIENTOS TÉCNICOS,</w:t>
      </w:r>
      <w:r w:rsidRPr="00F86F0D">
        <w:rPr>
          <w:rFonts w:ascii="Arial" w:eastAsiaTheme="minorEastAsia" w:hAnsi="Arial" w:cs="Arial"/>
          <w:bCs/>
          <w:sz w:val="18"/>
          <w:szCs w:val="18"/>
        </w:rPr>
        <w:t xml:space="preserve"> de las bases de la </w:t>
      </w:r>
      <w:r w:rsidRPr="00F86F0D">
        <w:rPr>
          <w:rFonts w:ascii="Arial" w:eastAsiaTheme="minorEastAsia" w:hAnsi="Arial" w:cs="Arial"/>
          <w:b/>
          <w:sz w:val="18"/>
          <w:szCs w:val="18"/>
        </w:rPr>
        <w:t>Licitación Pública</w:t>
      </w:r>
      <w:r w:rsidR="0077224B" w:rsidRPr="00F86F0D">
        <w:rPr>
          <w:rFonts w:ascii="Arial" w:eastAsiaTheme="minorEastAsia" w:hAnsi="Arial" w:cs="Arial"/>
          <w:b/>
          <w:sz w:val="18"/>
          <w:szCs w:val="18"/>
        </w:rPr>
        <w:t xml:space="preserve"> </w:t>
      </w:r>
      <w:r w:rsidR="00F127C7">
        <w:rPr>
          <w:rFonts w:ascii="Arial" w:eastAsia="Arial" w:hAnsi="Arial" w:cs="Arial"/>
          <w:b/>
          <w:sz w:val="18"/>
          <w:szCs w:val="18"/>
        </w:rPr>
        <w:t>Nacional</w:t>
      </w:r>
      <w:r w:rsidR="0077224B" w:rsidRPr="00F86F0D">
        <w:rPr>
          <w:rFonts w:ascii="Arial" w:eastAsia="Arial" w:hAnsi="Arial" w:cs="Arial"/>
          <w:b/>
          <w:sz w:val="18"/>
          <w:szCs w:val="18"/>
        </w:rPr>
        <w:t xml:space="preserve"> LSCC-0</w:t>
      </w:r>
      <w:r w:rsidR="003B76A3">
        <w:rPr>
          <w:rFonts w:ascii="Arial" w:eastAsia="Arial" w:hAnsi="Arial" w:cs="Arial"/>
          <w:b/>
          <w:sz w:val="18"/>
          <w:szCs w:val="18"/>
        </w:rPr>
        <w:t>1</w:t>
      </w:r>
      <w:r w:rsidR="00F127C7">
        <w:rPr>
          <w:rFonts w:ascii="Arial" w:eastAsia="Arial" w:hAnsi="Arial" w:cs="Arial"/>
          <w:b/>
          <w:sz w:val="18"/>
          <w:szCs w:val="18"/>
        </w:rPr>
        <w:t>9</w:t>
      </w:r>
      <w:r w:rsidR="0077224B" w:rsidRPr="00F86F0D">
        <w:rPr>
          <w:rFonts w:ascii="Arial" w:eastAsia="Arial" w:hAnsi="Arial" w:cs="Arial"/>
          <w:b/>
          <w:sz w:val="18"/>
          <w:szCs w:val="18"/>
        </w:rPr>
        <w:t>-202</w:t>
      </w:r>
      <w:r w:rsidR="0046793C">
        <w:rPr>
          <w:rFonts w:ascii="Arial" w:eastAsia="Arial" w:hAnsi="Arial" w:cs="Arial"/>
          <w:b/>
          <w:sz w:val="18"/>
          <w:szCs w:val="18"/>
        </w:rPr>
        <w:t>1</w:t>
      </w:r>
      <w:r w:rsidR="00D87BCA">
        <w:rPr>
          <w:rFonts w:ascii="Arial" w:eastAsia="Arial" w:hAnsi="Arial" w:cs="Arial"/>
          <w:b/>
          <w:sz w:val="18"/>
          <w:szCs w:val="18"/>
        </w:rPr>
        <w:t xml:space="preserve"> </w:t>
      </w:r>
      <w:r w:rsidR="004C4071">
        <w:rPr>
          <w:rFonts w:ascii="Arial" w:eastAsia="Arial" w:hAnsi="Arial" w:cs="Arial"/>
          <w:bCs/>
          <w:sz w:val="18"/>
          <w:szCs w:val="18"/>
        </w:rPr>
        <w:t xml:space="preserve">para la </w:t>
      </w:r>
      <w:r w:rsidR="00F127C7" w:rsidRPr="00F127C7">
        <w:rPr>
          <w:rFonts w:ascii="Arial" w:eastAsia="Arial" w:hAnsi="Arial" w:cs="Arial"/>
          <w:b/>
          <w:sz w:val="18"/>
          <w:szCs w:val="18"/>
        </w:rPr>
        <w:t>“ADQUISICIÓN DE PABELLONES IMPREGNADOS CON INSECTICIDA PARA EL PROGRAMA PREVENCIÓN Y CONTROL DE ENFERMEDAD DE PALUDISMO DEL O.P.D. SERVICIOS DE SALUD JALISCO”.</w:t>
      </w:r>
      <w:r w:rsidR="004A5D49">
        <w:rPr>
          <w:rFonts w:ascii="Arial" w:eastAsiaTheme="minorEastAsia" w:hAnsi="Arial" w:cs="Arial"/>
          <w:b/>
          <w:bCs/>
          <w:sz w:val="18"/>
          <w:szCs w:val="18"/>
        </w:rPr>
        <w:t xml:space="preserve"> </w:t>
      </w:r>
      <w:r w:rsidR="004A5D49" w:rsidRPr="004A5D49">
        <w:rPr>
          <w:rFonts w:ascii="Arial" w:eastAsiaTheme="minorEastAsia" w:hAnsi="Arial" w:cs="Arial"/>
          <w:sz w:val="18"/>
          <w:szCs w:val="18"/>
        </w:rPr>
        <w:t>La</w:t>
      </w:r>
      <w:r w:rsidR="004A5D49">
        <w:rPr>
          <w:rFonts w:ascii="Arial" w:eastAsiaTheme="minorEastAsia" w:hAnsi="Arial" w:cs="Arial"/>
          <w:b/>
          <w:bCs/>
          <w:sz w:val="18"/>
          <w:szCs w:val="18"/>
        </w:rPr>
        <w:t xml:space="preserve"> </w:t>
      </w:r>
      <w:r w:rsidR="004A5D49" w:rsidRPr="004A5D49">
        <w:rPr>
          <w:rFonts w:ascii="Arial" w:eastAsiaTheme="minorEastAsia" w:hAnsi="Arial" w:cs="Arial"/>
          <w:bCs/>
          <w:sz w:val="18"/>
          <w:szCs w:val="18"/>
        </w:rPr>
        <w:t>Dirección de Prevención y Promoción de la salud del Organismo Público Descentralizado de Servicios de Salud Jalisco</w:t>
      </w:r>
      <w:r w:rsidRPr="00F86F0D">
        <w:rPr>
          <w:rFonts w:ascii="Arial" w:eastAsiaTheme="minorEastAsia" w:hAnsi="Arial" w:cs="Arial"/>
          <w:bCs/>
          <w:sz w:val="18"/>
          <w:szCs w:val="18"/>
        </w:rPr>
        <w:t xml:space="preserve">, al ser el </w:t>
      </w:r>
      <w:r w:rsidR="009E2716" w:rsidRPr="001E20F8">
        <w:rPr>
          <w:rFonts w:ascii="Arial" w:eastAsiaTheme="minorEastAsia" w:hAnsi="Arial" w:cs="Arial"/>
          <w:b/>
          <w:sz w:val="18"/>
          <w:szCs w:val="18"/>
        </w:rPr>
        <w:t>ÁREA</w:t>
      </w:r>
      <w:r w:rsidR="009E2716" w:rsidRPr="00F86F0D">
        <w:rPr>
          <w:rFonts w:ascii="Arial" w:eastAsiaTheme="minorEastAsia" w:hAnsi="Arial" w:cs="Arial"/>
          <w:bCs/>
          <w:sz w:val="18"/>
          <w:szCs w:val="18"/>
        </w:rPr>
        <w:t xml:space="preserve"> </w:t>
      </w:r>
      <w:r w:rsidR="009E2716" w:rsidRPr="001E20F8">
        <w:rPr>
          <w:rFonts w:ascii="Arial" w:eastAsiaTheme="minorEastAsia" w:hAnsi="Arial" w:cs="Arial"/>
          <w:b/>
          <w:sz w:val="18"/>
          <w:szCs w:val="18"/>
        </w:rPr>
        <w:t>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746642E6" w14:textId="77777777" w:rsidR="0024036D" w:rsidRPr="00F86F0D" w:rsidRDefault="0024036D" w:rsidP="003B76A3">
      <w:pPr>
        <w:tabs>
          <w:tab w:val="left" w:pos="2280"/>
        </w:tabs>
        <w:jc w:val="both"/>
        <w:rPr>
          <w:rFonts w:ascii="Arial" w:eastAsiaTheme="minorEastAsia" w:hAnsi="Arial" w:cs="Arial"/>
          <w:bCs/>
          <w:sz w:val="18"/>
          <w:szCs w:val="18"/>
        </w:rPr>
      </w:pPr>
    </w:p>
    <w:p w14:paraId="08462419" w14:textId="7DB52752" w:rsidR="00562BA1" w:rsidRDefault="0024036D" w:rsidP="00A06755">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A continuación, se presenta </w:t>
      </w:r>
      <w:r w:rsidR="00D44888">
        <w:rPr>
          <w:rFonts w:ascii="Arial" w:eastAsiaTheme="minorEastAsia" w:hAnsi="Arial" w:cs="Arial"/>
          <w:bCs/>
          <w:sz w:val="18"/>
          <w:szCs w:val="18"/>
        </w:rPr>
        <w:t>los</w:t>
      </w:r>
      <w:r w:rsidRPr="00F86F0D">
        <w:rPr>
          <w:rFonts w:ascii="Arial" w:eastAsiaTheme="minorEastAsia" w:hAnsi="Arial" w:cs="Arial"/>
          <w:bCs/>
          <w:sz w:val="18"/>
          <w:szCs w:val="18"/>
        </w:rPr>
        <w:t xml:space="preserve"> resultado</w:t>
      </w:r>
      <w:r w:rsidR="00D44888">
        <w:rPr>
          <w:rFonts w:ascii="Arial" w:eastAsiaTheme="minorEastAsia" w:hAnsi="Arial" w:cs="Arial"/>
          <w:bCs/>
          <w:sz w:val="18"/>
          <w:szCs w:val="18"/>
        </w:rPr>
        <w:t>s</w:t>
      </w:r>
      <w:r w:rsidRPr="00F86F0D">
        <w:rPr>
          <w:rFonts w:ascii="Arial" w:eastAsiaTheme="minorEastAsia" w:hAnsi="Arial" w:cs="Arial"/>
          <w:bCs/>
          <w:sz w:val="18"/>
          <w:szCs w:val="18"/>
        </w:rPr>
        <w:t xml:space="preserve"> particular</w:t>
      </w:r>
      <w:r w:rsidR="00D44888">
        <w:rPr>
          <w:rFonts w:ascii="Arial" w:eastAsiaTheme="minorEastAsia" w:hAnsi="Arial" w:cs="Arial"/>
          <w:bCs/>
          <w:sz w:val="18"/>
          <w:szCs w:val="18"/>
        </w:rPr>
        <w:t>es</w:t>
      </w:r>
      <w:r w:rsidRPr="00F86F0D">
        <w:rPr>
          <w:rFonts w:ascii="Arial" w:eastAsiaTheme="minorEastAsia" w:hAnsi="Arial" w:cs="Arial"/>
          <w:bCs/>
          <w:sz w:val="18"/>
          <w:szCs w:val="18"/>
        </w:rPr>
        <w:t xml:space="preserve">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w:t>
      </w:r>
      <w:r w:rsidR="00D44888">
        <w:rPr>
          <w:rFonts w:ascii="Arial" w:eastAsiaTheme="minorEastAsia" w:hAnsi="Arial" w:cs="Arial"/>
          <w:bCs/>
          <w:sz w:val="18"/>
          <w:szCs w:val="18"/>
        </w:rPr>
        <w:t>evaluadas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29B278F7" w14:textId="77777777" w:rsidR="00A06755" w:rsidRPr="00A06755" w:rsidRDefault="00A06755" w:rsidP="00A06755">
      <w:pPr>
        <w:tabs>
          <w:tab w:val="left" w:pos="2280"/>
        </w:tabs>
        <w:jc w:val="both"/>
        <w:rPr>
          <w:rFonts w:ascii="Arial" w:eastAsiaTheme="minorEastAsia" w:hAnsi="Arial" w:cs="Arial"/>
          <w:bCs/>
          <w:sz w:val="18"/>
          <w:szCs w:val="18"/>
        </w:rPr>
      </w:pPr>
    </w:p>
    <w:p w14:paraId="425044FC" w14:textId="11E7B389" w:rsidR="00FC69C8" w:rsidRPr="0027032F" w:rsidRDefault="00284E06" w:rsidP="00284E06">
      <w:pPr>
        <w:tabs>
          <w:tab w:val="left" w:pos="2280"/>
        </w:tabs>
        <w:jc w:val="center"/>
        <w:rPr>
          <w:rFonts w:ascii="Arial" w:eastAsiaTheme="minorEastAsia" w:hAnsi="Arial" w:cs="Arial"/>
          <w:b/>
        </w:rPr>
      </w:pPr>
      <w:r w:rsidRPr="0027032F">
        <w:rPr>
          <w:rFonts w:ascii="Arial" w:eastAsiaTheme="minorEastAsia" w:hAnsi="Arial" w:cs="Arial"/>
          <w:b/>
        </w:rPr>
        <w:t xml:space="preserve">PROGRESIVO </w:t>
      </w:r>
      <w:r w:rsidR="00562BA1">
        <w:rPr>
          <w:rFonts w:ascii="Arial" w:eastAsiaTheme="minorEastAsia" w:hAnsi="Arial" w:cs="Arial"/>
          <w:b/>
        </w:rPr>
        <w:t>UNICO</w:t>
      </w:r>
    </w:p>
    <w:p w14:paraId="29B1AF0D" w14:textId="2808CCC1" w:rsidR="008C2A9C" w:rsidRPr="00562BA1" w:rsidRDefault="004528C5" w:rsidP="00562BA1">
      <w:pPr>
        <w:tabs>
          <w:tab w:val="left" w:pos="2280"/>
        </w:tabs>
        <w:jc w:val="center"/>
        <w:rPr>
          <w:rFonts w:ascii="Arial Narrow" w:eastAsia="Arial" w:hAnsi="Arial Narrow" w:cs="Arial"/>
          <w:b/>
          <w:bCs/>
          <w:color w:val="000000"/>
        </w:rPr>
      </w:pPr>
      <w:r>
        <w:rPr>
          <w:rFonts w:ascii="Arial Narrow" w:eastAsia="Arial" w:hAnsi="Arial Narrow" w:cs="Arial"/>
          <w:b/>
          <w:bCs/>
          <w:color w:val="000000"/>
        </w:rPr>
        <w:t xml:space="preserve">PARTICIPANTE: </w:t>
      </w:r>
      <w:bookmarkStart w:id="2" w:name="_Hlk85728531"/>
      <w:r w:rsidR="00F127C7" w:rsidRPr="00A06755">
        <w:rPr>
          <w:rFonts w:ascii="Arial Narrow" w:eastAsia="Arial" w:hAnsi="Arial Narrow" w:cs="Arial"/>
          <w:color w:val="000000"/>
        </w:rPr>
        <w:t>PUBLIC HEALTH SUPPLY AND EQUIPMENT DE MEXICO S.A. DE C.V.</w:t>
      </w:r>
      <w:bookmarkEnd w:id="2"/>
    </w:p>
    <w:p w14:paraId="78DA11BA" w14:textId="3B4E3D10" w:rsidR="00A06755" w:rsidRPr="00A06755" w:rsidRDefault="00A06755" w:rsidP="00A06755">
      <w:pPr>
        <w:pStyle w:val="Standard"/>
        <w:spacing w:after="0"/>
        <w:ind w:right="79"/>
        <w:jc w:val="center"/>
        <w:rPr>
          <w:rFonts w:ascii="Arial" w:hAnsi="Arial" w:cs="Arial"/>
          <w:b/>
          <w:bCs/>
          <w:sz w:val="22"/>
          <w:szCs w:val="22"/>
        </w:rPr>
      </w:pPr>
      <w:r w:rsidRPr="00A06755">
        <w:rPr>
          <w:rFonts w:ascii="Arial" w:hAnsi="Arial" w:cs="Arial"/>
          <w:b/>
          <w:bCs/>
          <w:sz w:val="22"/>
          <w:szCs w:val="22"/>
        </w:rPr>
        <w:t>PROGRAMA</w:t>
      </w:r>
      <w:r>
        <w:rPr>
          <w:rFonts w:ascii="Arial" w:hAnsi="Arial" w:cs="Arial"/>
          <w:b/>
          <w:bCs/>
          <w:sz w:val="22"/>
          <w:szCs w:val="22"/>
        </w:rPr>
        <w:t>:</w:t>
      </w:r>
      <w:r w:rsidRPr="00A06755">
        <w:rPr>
          <w:rFonts w:ascii="Arial" w:hAnsi="Arial" w:cs="Arial"/>
          <w:b/>
          <w:bCs/>
          <w:sz w:val="22"/>
          <w:szCs w:val="22"/>
        </w:rPr>
        <w:t xml:space="preserve"> </w:t>
      </w:r>
      <w:r w:rsidRPr="00A06755">
        <w:rPr>
          <w:rFonts w:ascii="Arial" w:hAnsi="Arial" w:cs="Arial"/>
          <w:sz w:val="22"/>
          <w:szCs w:val="22"/>
        </w:rPr>
        <w:t>PREVENCIÓN Y CONTROL DE ENFERMEDAD DEL PALUDISMO</w:t>
      </w:r>
    </w:p>
    <w:p w14:paraId="60E71371" w14:textId="77777777" w:rsidR="00A06755" w:rsidRPr="00A06755" w:rsidRDefault="00A06755" w:rsidP="00A06755">
      <w:pPr>
        <w:rPr>
          <w:rFonts w:ascii="Arial" w:hAnsi="Arial" w:cs="Arial"/>
          <w:b/>
          <w:bCs/>
          <w:sz w:val="22"/>
          <w:szCs w:val="22"/>
        </w:rPr>
      </w:pPr>
    </w:p>
    <w:p w14:paraId="0CC44631" w14:textId="5CF3E4B4" w:rsidR="00A06755" w:rsidRPr="00A06755" w:rsidRDefault="00A06755" w:rsidP="00A06755">
      <w:pPr>
        <w:jc w:val="center"/>
        <w:rPr>
          <w:rFonts w:ascii="Arial" w:hAnsi="Arial" w:cs="Arial"/>
          <w:b/>
          <w:bCs/>
          <w:sz w:val="22"/>
          <w:szCs w:val="22"/>
        </w:rPr>
      </w:pPr>
      <w:r w:rsidRPr="00A06755">
        <w:rPr>
          <w:rFonts w:ascii="Arial" w:hAnsi="Arial" w:cs="Arial"/>
          <w:b/>
          <w:bCs/>
          <w:sz w:val="22"/>
          <w:szCs w:val="22"/>
        </w:rPr>
        <w:t>Dictamen Técnico de la propuesta presentada por el participante (documentos).</w:t>
      </w:r>
    </w:p>
    <w:p w14:paraId="60C572FB" w14:textId="77777777" w:rsidR="00A06755" w:rsidRPr="00A06755" w:rsidRDefault="00A06755" w:rsidP="00A06755">
      <w:pPr>
        <w:rPr>
          <w:rFonts w:ascii="Arial" w:hAnsi="Arial" w:cs="Arial"/>
          <w:b/>
          <w:bCs/>
          <w:sz w:val="22"/>
          <w:szCs w:val="22"/>
        </w:rPr>
      </w:pPr>
    </w:p>
    <w:tbl>
      <w:tblPr>
        <w:tblStyle w:val="Tablaconcuadrcula"/>
        <w:tblW w:w="10349" w:type="dxa"/>
        <w:tblInd w:w="-431" w:type="dxa"/>
        <w:tblLayout w:type="fixed"/>
        <w:tblLook w:val="04A0" w:firstRow="1" w:lastRow="0" w:firstColumn="1" w:lastColumn="0" w:noHBand="0" w:noVBand="1"/>
      </w:tblPr>
      <w:tblGrid>
        <w:gridCol w:w="852"/>
        <w:gridCol w:w="5670"/>
        <w:gridCol w:w="567"/>
        <w:gridCol w:w="567"/>
        <w:gridCol w:w="2693"/>
      </w:tblGrid>
      <w:tr w:rsidR="00A06755" w:rsidRPr="008046DF" w14:paraId="4B4871CE" w14:textId="77777777" w:rsidTr="00A06755">
        <w:trPr>
          <w:trHeight w:val="294"/>
        </w:trPr>
        <w:tc>
          <w:tcPr>
            <w:tcW w:w="10349" w:type="dxa"/>
            <w:gridSpan w:val="5"/>
            <w:vAlign w:val="center"/>
          </w:tcPr>
          <w:p w14:paraId="11D8F555" w14:textId="77777777" w:rsidR="00A06755" w:rsidRPr="008046DF" w:rsidRDefault="00A06755" w:rsidP="00060602">
            <w:pPr>
              <w:jc w:val="center"/>
              <w:rPr>
                <w:rFonts w:ascii="Arial" w:hAnsi="Arial" w:cs="Arial"/>
                <w:b/>
                <w:bCs/>
                <w:sz w:val="18"/>
                <w:szCs w:val="18"/>
              </w:rPr>
            </w:pPr>
            <w:r>
              <w:rPr>
                <w:rFonts w:ascii="Arial" w:hAnsi="Arial" w:cs="Arial"/>
                <w:b/>
                <w:bCs/>
                <w:sz w:val="18"/>
                <w:szCs w:val="18"/>
              </w:rPr>
              <w:t>ANEXO 2. PROPUESTA TÉCNICA</w:t>
            </w:r>
          </w:p>
        </w:tc>
      </w:tr>
      <w:tr w:rsidR="00A06755" w:rsidRPr="008046DF" w14:paraId="1BEB4BB1" w14:textId="77777777" w:rsidTr="00A06755">
        <w:trPr>
          <w:trHeight w:val="277"/>
        </w:trPr>
        <w:tc>
          <w:tcPr>
            <w:tcW w:w="852" w:type="dxa"/>
            <w:vMerge w:val="restart"/>
            <w:vAlign w:val="center"/>
          </w:tcPr>
          <w:p w14:paraId="3542C0F5" w14:textId="77777777" w:rsidR="00A06755" w:rsidRPr="004E6507" w:rsidRDefault="00A06755" w:rsidP="00060602">
            <w:pPr>
              <w:jc w:val="center"/>
              <w:rPr>
                <w:rFonts w:ascii="Arial" w:hAnsi="Arial" w:cs="Arial"/>
                <w:b/>
                <w:bCs/>
                <w:sz w:val="10"/>
                <w:szCs w:val="18"/>
              </w:rPr>
            </w:pPr>
            <w:r w:rsidRPr="00A06755">
              <w:rPr>
                <w:rFonts w:ascii="Arial" w:hAnsi="Arial" w:cs="Arial"/>
                <w:b/>
                <w:bCs/>
                <w:sz w:val="16"/>
              </w:rPr>
              <w:t>Partida</w:t>
            </w:r>
          </w:p>
        </w:tc>
        <w:tc>
          <w:tcPr>
            <w:tcW w:w="5670" w:type="dxa"/>
            <w:vMerge w:val="restart"/>
            <w:vAlign w:val="center"/>
          </w:tcPr>
          <w:p w14:paraId="5CF137AA" w14:textId="77777777" w:rsidR="00A06755" w:rsidRPr="008046DF" w:rsidRDefault="00A06755" w:rsidP="00060602">
            <w:pPr>
              <w:jc w:val="center"/>
              <w:rPr>
                <w:rFonts w:ascii="Arial" w:hAnsi="Arial" w:cs="Arial"/>
                <w:b/>
                <w:bCs/>
                <w:sz w:val="18"/>
                <w:szCs w:val="18"/>
              </w:rPr>
            </w:pPr>
            <w:r w:rsidRPr="008046DF">
              <w:rPr>
                <w:rFonts w:ascii="Arial" w:hAnsi="Arial" w:cs="Arial"/>
                <w:b/>
                <w:bCs/>
                <w:sz w:val="18"/>
                <w:szCs w:val="18"/>
              </w:rPr>
              <w:t>ENTREGABLES</w:t>
            </w:r>
          </w:p>
        </w:tc>
        <w:tc>
          <w:tcPr>
            <w:tcW w:w="1134" w:type="dxa"/>
            <w:gridSpan w:val="2"/>
            <w:vAlign w:val="center"/>
          </w:tcPr>
          <w:p w14:paraId="2CF16B98" w14:textId="77777777" w:rsidR="00A06755" w:rsidRPr="004E6507" w:rsidRDefault="00A06755" w:rsidP="00060602">
            <w:pPr>
              <w:jc w:val="center"/>
              <w:rPr>
                <w:rFonts w:ascii="Arial" w:hAnsi="Arial" w:cs="Arial"/>
                <w:b/>
                <w:bCs/>
                <w:sz w:val="14"/>
                <w:szCs w:val="18"/>
              </w:rPr>
            </w:pPr>
            <w:r w:rsidRPr="004E6507">
              <w:rPr>
                <w:rFonts w:ascii="Arial" w:hAnsi="Arial" w:cs="Arial"/>
                <w:b/>
                <w:bCs/>
                <w:sz w:val="14"/>
                <w:szCs w:val="18"/>
              </w:rPr>
              <w:t>APROBADO</w:t>
            </w:r>
          </w:p>
        </w:tc>
        <w:tc>
          <w:tcPr>
            <w:tcW w:w="2693" w:type="dxa"/>
            <w:vMerge w:val="restart"/>
            <w:vAlign w:val="center"/>
          </w:tcPr>
          <w:p w14:paraId="44B98334" w14:textId="77777777" w:rsidR="00A06755" w:rsidRPr="008046DF" w:rsidRDefault="00A06755" w:rsidP="00060602">
            <w:pPr>
              <w:jc w:val="center"/>
              <w:rPr>
                <w:rFonts w:ascii="Arial" w:hAnsi="Arial" w:cs="Arial"/>
                <w:b/>
                <w:bCs/>
                <w:sz w:val="18"/>
                <w:szCs w:val="18"/>
              </w:rPr>
            </w:pPr>
            <w:r w:rsidRPr="008046DF">
              <w:rPr>
                <w:rFonts w:ascii="Arial" w:hAnsi="Arial" w:cs="Arial"/>
                <w:b/>
                <w:bCs/>
                <w:sz w:val="18"/>
                <w:szCs w:val="18"/>
              </w:rPr>
              <w:t>MOTIVOS</w:t>
            </w:r>
          </w:p>
        </w:tc>
      </w:tr>
      <w:tr w:rsidR="00A06755" w:rsidRPr="008046DF" w14:paraId="7ABEAE7A" w14:textId="77777777" w:rsidTr="00A06755">
        <w:trPr>
          <w:trHeight w:val="310"/>
        </w:trPr>
        <w:tc>
          <w:tcPr>
            <w:tcW w:w="852" w:type="dxa"/>
            <w:vMerge/>
            <w:vAlign w:val="center"/>
          </w:tcPr>
          <w:p w14:paraId="2CC38B0F" w14:textId="77777777" w:rsidR="00A06755" w:rsidRPr="008046DF" w:rsidRDefault="00A06755" w:rsidP="00060602">
            <w:pPr>
              <w:jc w:val="center"/>
              <w:rPr>
                <w:rFonts w:ascii="Arial" w:hAnsi="Arial" w:cs="Arial"/>
                <w:b/>
                <w:bCs/>
                <w:sz w:val="18"/>
                <w:szCs w:val="18"/>
              </w:rPr>
            </w:pPr>
          </w:p>
        </w:tc>
        <w:tc>
          <w:tcPr>
            <w:tcW w:w="5670" w:type="dxa"/>
            <w:vMerge/>
            <w:vAlign w:val="center"/>
          </w:tcPr>
          <w:p w14:paraId="64BA9C68" w14:textId="77777777" w:rsidR="00A06755" w:rsidRPr="008046DF" w:rsidRDefault="00A06755" w:rsidP="00060602">
            <w:pPr>
              <w:jc w:val="center"/>
              <w:rPr>
                <w:rFonts w:ascii="Arial" w:hAnsi="Arial" w:cs="Arial"/>
                <w:b/>
                <w:bCs/>
                <w:sz w:val="18"/>
                <w:szCs w:val="18"/>
              </w:rPr>
            </w:pPr>
          </w:p>
        </w:tc>
        <w:tc>
          <w:tcPr>
            <w:tcW w:w="567" w:type="dxa"/>
            <w:vAlign w:val="center"/>
          </w:tcPr>
          <w:p w14:paraId="660F3971" w14:textId="77777777" w:rsidR="00A06755" w:rsidRPr="008046DF" w:rsidRDefault="00A06755" w:rsidP="00060602">
            <w:pPr>
              <w:jc w:val="center"/>
              <w:rPr>
                <w:rFonts w:ascii="Arial" w:hAnsi="Arial" w:cs="Arial"/>
                <w:b/>
                <w:bCs/>
                <w:sz w:val="18"/>
                <w:szCs w:val="18"/>
              </w:rPr>
            </w:pPr>
            <w:r w:rsidRPr="008046DF">
              <w:rPr>
                <w:rFonts w:ascii="Arial" w:hAnsi="Arial" w:cs="Arial"/>
                <w:b/>
                <w:bCs/>
                <w:sz w:val="18"/>
                <w:szCs w:val="18"/>
              </w:rPr>
              <w:t>SÍ</w:t>
            </w:r>
          </w:p>
        </w:tc>
        <w:tc>
          <w:tcPr>
            <w:tcW w:w="567" w:type="dxa"/>
            <w:vAlign w:val="center"/>
          </w:tcPr>
          <w:p w14:paraId="711B80F6" w14:textId="77777777" w:rsidR="00A06755" w:rsidRPr="008046DF" w:rsidRDefault="00A06755" w:rsidP="00060602">
            <w:pPr>
              <w:jc w:val="center"/>
              <w:rPr>
                <w:rFonts w:ascii="Arial" w:hAnsi="Arial" w:cs="Arial"/>
                <w:b/>
                <w:bCs/>
                <w:sz w:val="18"/>
                <w:szCs w:val="18"/>
              </w:rPr>
            </w:pPr>
            <w:r w:rsidRPr="008046DF">
              <w:rPr>
                <w:rFonts w:ascii="Arial" w:hAnsi="Arial" w:cs="Arial"/>
                <w:b/>
                <w:bCs/>
                <w:sz w:val="18"/>
                <w:szCs w:val="18"/>
              </w:rPr>
              <w:t>NO</w:t>
            </w:r>
          </w:p>
        </w:tc>
        <w:tc>
          <w:tcPr>
            <w:tcW w:w="2693" w:type="dxa"/>
            <w:vMerge/>
            <w:vAlign w:val="center"/>
          </w:tcPr>
          <w:p w14:paraId="472F4033" w14:textId="77777777" w:rsidR="00A06755" w:rsidRPr="008046DF" w:rsidRDefault="00A06755" w:rsidP="00060602">
            <w:pPr>
              <w:jc w:val="center"/>
              <w:rPr>
                <w:rFonts w:ascii="Arial" w:hAnsi="Arial" w:cs="Arial"/>
                <w:b/>
                <w:bCs/>
                <w:sz w:val="18"/>
                <w:szCs w:val="18"/>
              </w:rPr>
            </w:pPr>
          </w:p>
        </w:tc>
      </w:tr>
      <w:tr w:rsidR="00A06755" w:rsidRPr="008046DF" w14:paraId="6120CC95" w14:textId="77777777" w:rsidTr="00A06755">
        <w:trPr>
          <w:trHeight w:val="522"/>
        </w:trPr>
        <w:tc>
          <w:tcPr>
            <w:tcW w:w="852" w:type="dxa"/>
            <w:vAlign w:val="center"/>
          </w:tcPr>
          <w:p w14:paraId="0038893E" w14:textId="77777777" w:rsidR="00A06755" w:rsidRPr="008046DF" w:rsidRDefault="00A06755" w:rsidP="00060602">
            <w:pPr>
              <w:jc w:val="center"/>
              <w:rPr>
                <w:rFonts w:ascii="Arial" w:hAnsi="Arial" w:cs="Arial"/>
                <w:sz w:val="18"/>
                <w:szCs w:val="18"/>
              </w:rPr>
            </w:pPr>
            <w:r>
              <w:rPr>
                <w:rFonts w:ascii="Arial" w:hAnsi="Arial" w:cs="Arial"/>
                <w:sz w:val="18"/>
                <w:szCs w:val="18"/>
              </w:rPr>
              <w:t>25201</w:t>
            </w:r>
          </w:p>
        </w:tc>
        <w:tc>
          <w:tcPr>
            <w:tcW w:w="5670" w:type="dxa"/>
            <w:vAlign w:val="center"/>
          </w:tcPr>
          <w:p w14:paraId="13F5BA03" w14:textId="77777777" w:rsidR="00A06755" w:rsidRPr="00C53EE2" w:rsidRDefault="00A06755" w:rsidP="00060602">
            <w:pPr>
              <w:widowControl w:val="0"/>
              <w:suppressAutoHyphens/>
              <w:autoSpaceDE w:val="0"/>
              <w:autoSpaceDN w:val="0"/>
              <w:adjustRightInd w:val="0"/>
              <w:rPr>
                <w:rFonts w:ascii="Arial" w:eastAsia="Palatino Linotype" w:hAnsi="Arial" w:cs="Arial"/>
                <w:sz w:val="16"/>
                <w:szCs w:val="16"/>
                <w:lang w:val="es-ES"/>
              </w:rPr>
            </w:pPr>
            <w:r>
              <w:rPr>
                <w:rFonts w:ascii="Arial" w:eastAsia="Palatino Linotype" w:hAnsi="Arial" w:cs="Arial"/>
                <w:sz w:val="16"/>
                <w:szCs w:val="16"/>
                <w:lang w:val="es-ES"/>
              </w:rPr>
              <w:t>PABELLONES IMPREG</w:t>
            </w:r>
            <w:r w:rsidRPr="00C53EE2">
              <w:rPr>
                <w:rFonts w:ascii="Arial" w:eastAsia="Palatino Linotype" w:hAnsi="Arial" w:cs="Arial"/>
                <w:sz w:val="16"/>
                <w:szCs w:val="16"/>
                <w:lang w:val="es-ES"/>
              </w:rPr>
              <w:t>NADOS</w:t>
            </w:r>
          </w:p>
          <w:p w14:paraId="54EDB831" w14:textId="77777777" w:rsidR="00A06755" w:rsidRPr="00326049" w:rsidRDefault="00A06755" w:rsidP="00A06755">
            <w:pPr>
              <w:pStyle w:val="Prrafodelista"/>
              <w:widowControl w:val="0"/>
              <w:numPr>
                <w:ilvl w:val="0"/>
                <w:numId w:val="15"/>
              </w:numPr>
              <w:suppressAutoHyphens/>
              <w:autoSpaceDE w:val="0"/>
              <w:autoSpaceDN w:val="0"/>
              <w:adjustRightInd w:val="0"/>
              <w:rPr>
                <w:rFonts w:ascii="Arial" w:eastAsia="Palatino Linotype" w:hAnsi="Arial" w:cs="Arial"/>
                <w:sz w:val="16"/>
                <w:szCs w:val="16"/>
                <w:lang w:val="es-ES"/>
              </w:rPr>
            </w:pPr>
            <w:r>
              <w:rPr>
                <w:rFonts w:ascii="Arial" w:eastAsia="Palatino Linotype" w:hAnsi="Arial" w:cs="Arial"/>
                <w:sz w:val="16"/>
                <w:szCs w:val="16"/>
                <w:lang w:val="es-ES"/>
              </w:rPr>
              <w:t>Pabellones Impregnados con Insecticida. Malla protectora de amplio espectro y de acción residual. 190 cm de largo x 180 cm. De ancho x 150 cm de alto.</w:t>
            </w:r>
          </w:p>
        </w:tc>
        <w:tc>
          <w:tcPr>
            <w:tcW w:w="567" w:type="dxa"/>
            <w:vAlign w:val="center"/>
          </w:tcPr>
          <w:p w14:paraId="3EC0135D" w14:textId="77777777" w:rsidR="00A06755" w:rsidRPr="00E925C7" w:rsidRDefault="00A06755" w:rsidP="00060602">
            <w:pPr>
              <w:jc w:val="center"/>
              <w:rPr>
                <w:rFonts w:ascii="Arial" w:hAnsi="Arial" w:cs="Arial"/>
                <w:sz w:val="16"/>
                <w:szCs w:val="16"/>
              </w:rPr>
            </w:pPr>
            <w:r>
              <w:rPr>
                <w:rFonts w:ascii="Arial" w:hAnsi="Arial" w:cs="Arial"/>
                <w:sz w:val="16"/>
                <w:szCs w:val="16"/>
              </w:rPr>
              <w:t>X</w:t>
            </w:r>
          </w:p>
        </w:tc>
        <w:tc>
          <w:tcPr>
            <w:tcW w:w="567" w:type="dxa"/>
            <w:vAlign w:val="center"/>
          </w:tcPr>
          <w:p w14:paraId="69B3A17D" w14:textId="77777777" w:rsidR="00A06755" w:rsidRPr="00E925C7" w:rsidRDefault="00A06755" w:rsidP="00060602">
            <w:pPr>
              <w:jc w:val="center"/>
              <w:rPr>
                <w:rFonts w:ascii="Arial" w:hAnsi="Arial" w:cs="Arial"/>
                <w:sz w:val="16"/>
                <w:szCs w:val="16"/>
              </w:rPr>
            </w:pPr>
          </w:p>
        </w:tc>
        <w:tc>
          <w:tcPr>
            <w:tcW w:w="2693" w:type="dxa"/>
            <w:vAlign w:val="center"/>
          </w:tcPr>
          <w:p w14:paraId="2B4715EC" w14:textId="77777777" w:rsidR="00A06755" w:rsidRPr="00E925C7" w:rsidRDefault="00A06755" w:rsidP="00060602">
            <w:pPr>
              <w:pStyle w:val="NormalWeb"/>
              <w:jc w:val="center"/>
              <w:textAlignment w:val="auto"/>
              <w:rPr>
                <w:rFonts w:ascii="Arial" w:eastAsia="Calibri" w:hAnsi="Arial" w:cs="Arial"/>
                <w:kern w:val="0"/>
                <w:sz w:val="16"/>
                <w:szCs w:val="16"/>
              </w:rPr>
            </w:pPr>
            <w:r>
              <w:rPr>
                <w:rFonts w:ascii="Arial" w:hAnsi="Arial" w:cs="Arial"/>
                <w:sz w:val="16"/>
                <w:szCs w:val="16"/>
              </w:rPr>
              <w:t>C</w:t>
            </w:r>
            <w:r w:rsidRPr="00E925C7">
              <w:rPr>
                <w:rFonts w:ascii="Arial" w:hAnsi="Arial" w:cs="Arial"/>
                <w:sz w:val="16"/>
                <w:szCs w:val="16"/>
              </w:rPr>
              <w:t>umple con los requisitos del Anexo 1. Carta de Requerimientos técnicos, de las bases del Presente proceso licitatorio.</w:t>
            </w:r>
          </w:p>
        </w:tc>
      </w:tr>
      <w:tr w:rsidR="00A06755" w:rsidRPr="008046DF" w14:paraId="136685E4" w14:textId="77777777" w:rsidTr="00A06755">
        <w:trPr>
          <w:trHeight w:val="522"/>
        </w:trPr>
        <w:tc>
          <w:tcPr>
            <w:tcW w:w="6522" w:type="dxa"/>
            <w:gridSpan w:val="2"/>
            <w:vAlign w:val="center"/>
          </w:tcPr>
          <w:p w14:paraId="425565C4" w14:textId="77777777" w:rsidR="00A06755" w:rsidRDefault="00A06755" w:rsidP="00060602">
            <w:pPr>
              <w:ind w:right="140"/>
              <w:jc w:val="both"/>
              <w:rPr>
                <w:rFonts w:ascii="Arial" w:hAnsi="Arial" w:cs="Arial"/>
                <w:sz w:val="18"/>
                <w:szCs w:val="18"/>
              </w:rPr>
            </w:pPr>
            <w:r>
              <w:rPr>
                <w:rFonts w:ascii="Arial Narrow" w:hAnsi="Arial Narrow" w:cs="Arial"/>
                <w:sz w:val="18"/>
                <w:szCs w:val="18"/>
              </w:rPr>
              <w:t xml:space="preserve">Anexo 16. </w:t>
            </w:r>
            <w:bookmarkStart w:id="3" w:name="_Hlk84842902"/>
            <w:r>
              <w:rPr>
                <w:rFonts w:ascii="Arial Narrow" w:hAnsi="Arial Narrow" w:cs="Arial"/>
                <w:bCs/>
                <w:sz w:val="18"/>
                <w:szCs w:val="18"/>
              </w:rPr>
              <w:t xml:space="preserve">El </w:t>
            </w:r>
            <w:r>
              <w:rPr>
                <w:rFonts w:ascii="Arial Narrow" w:hAnsi="Arial Narrow" w:cs="Arial"/>
                <w:sz w:val="18"/>
                <w:szCs w:val="18"/>
              </w:rPr>
              <w:t>PARTICIPANTE</w:t>
            </w:r>
            <w:r>
              <w:rPr>
                <w:rFonts w:ascii="Arial Narrow" w:hAnsi="Arial Narrow" w:cs="Arial"/>
                <w:bCs/>
                <w:sz w:val="18"/>
                <w:szCs w:val="18"/>
              </w:rPr>
              <w:t xml:space="preserve"> deberá</w:t>
            </w:r>
            <w:r>
              <w:rPr>
                <w:rFonts w:ascii="Arial Narrow" w:hAnsi="Arial Narrow" w:cs="Arial"/>
                <w:sz w:val="18"/>
                <w:szCs w:val="18"/>
              </w:rPr>
              <w:t xml:space="preserve"> </w:t>
            </w:r>
            <w:r>
              <w:rPr>
                <w:rFonts w:ascii="Arial Narrow" w:hAnsi="Arial Narrow" w:cs="Arial"/>
                <w:bCs/>
                <w:sz w:val="18"/>
                <w:szCs w:val="18"/>
              </w:rPr>
              <w:t xml:space="preserve">presentar </w:t>
            </w:r>
            <w:r>
              <w:rPr>
                <w:rFonts w:ascii="Arial Narrow" w:eastAsia="Arial" w:hAnsi="Arial Narrow" w:cs="Arial"/>
                <w:bCs/>
                <w:color w:val="000000"/>
                <w:sz w:val="18"/>
                <w:szCs w:val="18"/>
              </w:rPr>
              <w:t xml:space="preserve">escrito de cumplimiento de las </w:t>
            </w:r>
            <w:r>
              <w:rPr>
                <w:rFonts w:ascii="Arial Narrow" w:eastAsia="Arial" w:hAnsi="Arial Narrow" w:cs="Arial"/>
                <w:color w:val="000000"/>
                <w:sz w:val="16"/>
                <w:szCs w:val="16"/>
              </w:rPr>
              <w:t>NORMAS OFICIALES MEXICANAS</w:t>
            </w:r>
            <w:r>
              <w:rPr>
                <w:rFonts w:ascii="Arial" w:hAnsi="Arial" w:cs="Arial"/>
                <w:sz w:val="18"/>
                <w:szCs w:val="18"/>
              </w:rPr>
              <w:t xml:space="preserve"> </w:t>
            </w:r>
            <w:r>
              <w:rPr>
                <w:rFonts w:ascii="Arial Narrow" w:hAnsi="Arial Narrow" w:cs="Arial"/>
                <w:bCs/>
                <w:sz w:val="18"/>
                <w:szCs w:val="18"/>
              </w:rPr>
              <w:t>estipuladas en el punto</w:t>
            </w:r>
            <w:r>
              <w:rPr>
                <w:rFonts w:ascii="Arial Narrow" w:hAnsi="Arial Narrow" w:cs="Arial"/>
                <w:sz w:val="18"/>
                <w:szCs w:val="18"/>
              </w:rPr>
              <w:t xml:space="preserve"> 8. </w:t>
            </w:r>
            <w:r>
              <w:rPr>
                <w:rFonts w:ascii="Arial Narrow" w:hAnsi="Arial Narrow" w:cs="Arial"/>
                <w:bCs/>
                <w:sz w:val="18"/>
                <w:szCs w:val="18"/>
              </w:rPr>
              <w:t>de las presentes</w:t>
            </w:r>
            <w:r>
              <w:rPr>
                <w:rFonts w:ascii="Arial Narrow" w:hAnsi="Arial Narrow" w:cs="Arial"/>
                <w:sz w:val="18"/>
                <w:szCs w:val="18"/>
              </w:rPr>
              <w:t xml:space="preserve"> BASES.</w:t>
            </w:r>
            <w:bookmarkEnd w:id="3"/>
          </w:p>
          <w:p w14:paraId="612DF0C9" w14:textId="77777777" w:rsidR="00A06755" w:rsidRPr="00C152FB" w:rsidRDefault="00A06755" w:rsidP="00060602">
            <w:pPr>
              <w:widowControl w:val="0"/>
              <w:suppressAutoHyphens/>
              <w:autoSpaceDN w:val="0"/>
              <w:textAlignment w:val="baseline"/>
              <w:rPr>
                <w:rFonts w:ascii="Arial" w:hAnsi="Arial" w:cs="Arial"/>
                <w:color w:val="000000"/>
                <w:sz w:val="16"/>
                <w:szCs w:val="16"/>
              </w:rPr>
            </w:pPr>
          </w:p>
        </w:tc>
        <w:tc>
          <w:tcPr>
            <w:tcW w:w="567" w:type="dxa"/>
            <w:vAlign w:val="center"/>
          </w:tcPr>
          <w:p w14:paraId="3A7B2E07" w14:textId="77777777" w:rsidR="00A06755" w:rsidRDefault="00A06755" w:rsidP="00060602">
            <w:pPr>
              <w:jc w:val="center"/>
              <w:rPr>
                <w:rFonts w:ascii="Arial" w:hAnsi="Arial" w:cs="Arial"/>
                <w:sz w:val="16"/>
                <w:szCs w:val="16"/>
              </w:rPr>
            </w:pPr>
            <w:r>
              <w:rPr>
                <w:rFonts w:ascii="Arial" w:hAnsi="Arial" w:cs="Arial"/>
                <w:sz w:val="16"/>
                <w:szCs w:val="16"/>
              </w:rPr>
              <w:t>X</w:t>
            </w:r>
          </w:p>
        </w:tc>
        <w:tc>
          <w:tcPr>
            <w:tcW w:w="567" w:type="dxa"/>
            <w:vAlign w:val="center"/>
          </w:tcPr>
          <w:p w14:paraId="22A1A8AC" w14:textId="77777777" w:rsidR="00A06755" w:rsidRPr="00E925C7" w:rsidRDefault="00A06755" w:rsidP="00060602">
            <w:pPr>
              <w:jc w:val="center"/>
              <w:rPr>
                <w:rFonts w:ascii="Arial" w:hAnsi="Arial" w:cs="Arial"/>
                <w:sz w:val="16"/>
                <w:szCs w:val="16"/>
              </w:rPr>
            </w:pPr>
          </w:p>
        </w:tc>
        <w:tc>
          <w:tcPr>
            <w:tcW w:w="2693" w:type="dxa"/>
            <w:vAlign w:val="center"/>
          </w:tcPr>
          <w:p w14:paraId="2ED09811" w14:textId="77777777" w:rsidR="00A06755" w:rsidRDefault="00A06755" w:rsidP="00060602">
            <w:pPr>
              <w:pStyle w:val="NormalWeb"/>
              <w:jc w:val="center"/>
              <w:textAlignment w:val="auto"/>
              <w:rPr>
                <w:rFonts w:ascii="Arial" w:hAnsi="Arial" w:cs="Arial"/>
                <w:sz w:val="16"/>
                <w:szCs w:val="16"/>
              </w:rPr>
            </w:pPr>
            <w:r>
              <w:rPr>
                <w:rFonts w:ascii="Arial" w:hAnsi="Arial" w:cs="Arial"/>
                <w:sz w:val="16"/>
                <w:szCs w:val="16"/>
              </w:rPr>
              <w:t>Cumple</w:t>
            </w:r>
          </w:p>
        </w:tc>
      </w:tr>
    </w:tbl>
    <w:p w14:paraId="29F09064" w14:textId="77777777" w:rsidR="00A06755" w:rsidRDefault="00A06755" w:rsidP="00A06755">
      <w:pPr>
        <w:rPr>
          <w:rFonts w:asciiTheme="majorHAnsi" w:hAnsiTheme="majorHAnsi" w:cstheme="majorHAnsi"/>
          <w:b/>
          <w:bCs/>
        </w:rPr>
      </w:pPr>
    </w:p>
    <w:p w14:paraId="0CE00726" w14:textId="78BBF005" w:rsidR="00A06755" w:rsidRDefault="00A06755" w:rsidP="00A06755">
      <w:pPr>
        <w:jc w:val="center"/>
        <w:rPr>
          <w:rFonts w:asciiTheme="majorHAnsi" w:hAnsiTheme="majorHAnsi" w:cstheme="majorHAnsi"/>
          <w:b/>
          <w:bCs/>
        </w:rPr>
      </w:pPr>
      <w:r>
        <w:rPr>
          <w:rFonts w:asciiTheme="majorHAnsi" w:hAnsiTheme="majorHAnsi" w:cstheme="majorHAnsi"/>
          <w:b/>
          <w:bCs/>
        </w:rPr>
        <w:t xml:space="preserve">            EVALUACION: </w:t>
      </w:r>
    </w:p>
    <w:tbl>
      <w:tblPr>
        <w:tblW w:w="10349" w:type="dxa"/>
        <w:tblInd w:w="-431" w:type="dxa"/>
        <w:tblCellMar>
          <w:left w:w="70" w:type="dxa"/>
          <w:right w:w="70" w:type="dxa"/>
        </w:tblCellMar>
        <w:tblLook w:val="04A0" w:firstRow="1" w:lastRow="0" w:firstColumn="1" w:lastColumn="0" w:noHBand="0" w:noVBand="1"/>
      </w:tblPr>
      <w:tblGrid>
        <w:gridCol w:w="1720"/>
        <w:gridCol w:w="1349"/>
        <w:gridCol w:w="1915"/>
        <w:gridCol w:w="2268"/>
        <w:gridCol w:w="3097"/>
      </w:tblGrid>
      <w:tr w:rsidR="00A06755" w14:paraId="2940EDC5" w14:textId="77777777" w:rsidTr="00A06755">
        <w:trPr>
          <w:trHeight w:val="1350"/>
        </w:trPr>
        <w:tc>
          <w:tcPr>
            <w:tcW w:w="1720" w:type="dxa"/>
            <w:tcBorders>
              <w:top w:val="single" w:sz="4" w:space="0" w:color="auto"/>
              <w:left w:val="single" w:sz="4" w:space="0" w:color="auto"/>
              <w:bottom w:val="single" w:sz="4" w:space="0" w:color="auto"/>
              <w:right w:val="single" w:sz="4" w:space="0" w:color="auto"/>
            </w:tcBorders>
            <w:noWrap/>
            <w:vAlign w:val="center"/>
            <w:hideMark/>
          </w:tcPr>
          <w:p w14:paraId="097F06D6" w14:textId="77777777" w:rsidR="00A06755" w:rsidRDefault="00A06755" w:rsidP="00060602">
            <w:pPr>
              <w:jc w:val="center"/>
              <w:rPr>
                <w:rFonts w:ascii="Arial" w:hAnsi="Arial" w:cs="Arial"/>
                <w:b/>
                <w:bCs/>
                <w:color w:val="000000"/>
                <w:sz w:val="16"/>
                <w:szCs w:val="16"/>
              </w:rPr>
            </w:pPr>
            <w:r>
              <w:rPr>
                <w:rFonts w:ascii="Arial" w:hAnsi="Arial" w:cs="Arial"/>
                <w:b/>
                <w:bCs/>
                <w:color w:val="000000"/>
                <w:sz w:val="16"/>
                <w:szCs w:val="16"/>
              </w:rPr>
              <w:t>PARTIDA</w:t>
            </w:r>
          </w:p>
        </w:tc>
        <w:tc>
          <w:tcPr>
            <w:tcW w:w="1349" w:type="dxa"/>
            <w:tcBorders>
              <w:top w:val="single" w:sz="4" w:space="0" w:color="auto"/>
              <w:left w:val="nil"/>
              <w:bottom w:val="single" w:sz="4" w:space="0" w:color="auto"/>
              <w:right w:val="single" w:sz="4" w:space="0" w:color="auto"/>
            </w:tcBorders>
            <w:noWrap/>
            <w:vAlign w:val="center"/>
            <w:hideMark/>
          </w:tcPr>
          <w:p w14:paraId="693604E6" w14:textId="77777777" w:rsidR="00A06755" w:rsidRDefault="00A06755" w:rsidP="00060602">
            <w:pPr>
              <w:jc w:val="center"/>
              <w:rPr>
                <w:rFonts w:ascii="Arial" w:hAnsi="Arial" w:cs="Arial"/>
                <w:b/>
                <w:bCs/>
                <w:color w:val="000000"/>
                <w:sz w:val="16"/>
                <w:szCs w:val="16"/>
              </w:rPr>
            </w:pPr>
            <w:r>
              <w:rPr>
                <w:rFonts w:ascii="Arial" w:hAnsi="Arial" w:cs="Arial"/>
                <w:b/>
                <w:bCs/>
                <w:color w:val="000000"/>
                <w:sz w:val="16"/>
                <w:szCs w:val="16"/>
              </w:rPr>
              <w:t>ENTREGABLES</w:t>
            </w:r>
          </w:p>
        </w:tc>
        <w:tc>
          <w:tcPr>
            <w:tcW w:w="1915" w:type="dxa"/>
            <w:tcBorders>
              <w:top w:val="single" w:sz="4" w:space="0" w:color="auto"/>
              <w:left w:val="nil"/>
              <w:bottom w:val="single" w:sz="4" w:space="0" w:color="auto"/>
              <w:right w:val="single" w:sz="4" w:space="0" w:color="auto"/>
            </w:tcBorders>
            <w:vAlign w:val="center"/>
            <w:hideMark/>
          </w:tcPr>
          <w:p w14:paraId="5866DE7E" w14:textId="77777777" w:rsidR="00A06755" w:rsidRDefault="00A06755" w:rsidP="00060602">
            <w:pPr>
              <w:jc w:val="center"/>
              <w:rPr>
                <w:rFonts w:ascii="Arial Narrow" w:hAnsi="Arial Narrow"/>
                <w:sz w:val="16"/>
                <w:szCs w:val="16"/>
              </w:rPr>
            </w:pPr>
            <w:r>
              <w:rPr>
                <w:rFonts w:ascii="Arial Narrow" w:hAnsi="Arial Narrow"/>
                <w:sz w:val="16"/>
                <w:szCs w:val="16"/>
              </w:rPr>
              <w:t>MALLA PROTECTORA DE AMPLIO ESPECTRO Y DE ACCIÓN RESIDUAL.190 CM DE LARGO X 180 CM DE ANCHO X 150 CM DE ALTO</w:t>
            </w:r>
          </w:p>
        </w:tc>
        <w:tc>
          <w:tcPr>
            <w:tcW w:w="2268" w:type="dxa"/>
            <w:tcBorders>
              <w:top w:val="single" w:sz="4" w:space="0" w:color="auto"/>
              <w:left w:val="nil"/>
              <w:bottom w:val="single" w:sz="4" w:space="0" w:color="auto"/>
              <w:right w:val="single" w:sz="4" w:space="0" w:color="auto"/>
            </w:tcBorders>
            <w:vAlign w:val="bottom"/>
          </w:tcPr>
          <w:p w14:paraId="7D727A09" w14:textId="77777777" w:rsidR="00A06755" w:rsidRDefault="00A06755" w:rsidP="00060602">
            <w:pPr>
              <w:jc w:val="center"/>
              <w:rPr>
                <w:rFonts w:ascii="Arial Narrow" w:hAnsi="Arial Narrow"/>
                <w:sz w:val="16"/>
                <w:szCs w:val="16"/>
              </w:rPr>
            </w:pPr>
          </w:p>
          <w:p w14:paraId="2BC0AB8C" w14:textId="77777777" w:rsidR="00A06755" w:rsidRDefault="00A06755" w:rsidP="00060602">
            <w:pPr>
              <w:jc w:val="center"/>
              <w:rPr>
                <w:rFonts w:ascii="Arial Narrow" w:hAnsi="Arial Narrow"/>
                <w:sz w:val="16"/>
                <w:szCs w:val="16"/>
              </w:rPr>
            </w:pPr>
            <w:r>
              <w:rPr>
                <w:rFonts w:ascii="Arial Narrow" w:hAnsi="Arial Narrow"/>
                <w:sz w:val="16"/>
                <w:szCs w:val="16"/>
              </w:rPr>
              <w:t xml:space="preserve">PABELLONES IMPREGNADOS CON </w:t>
            </w:r>
            <w:r>
              <w:rPr>
                <w:rFonts w:ascii="Arial Narrow" w:hAnsi="Arial Narrow"/>
                <w:b/>
                <w:bCs/>
                <w:sz w:val="16"/>
                <w:szCs w:val="16"/>
              </w:rPr>
              <w:t>ALFACYPERMETRINA</w:t>
            </w:r>
            <w:r>
              <w:rPr>
                <w:rFonts w:ascii="Arial Narrow" w:hAnsi="Arial Narrow"/>
                <w:sz w:val="16"/>
                <w:szCs w:val="16"/>
              </w:rPr>
              <w:t xml:space="preserve"> O </w:t>
            </w:r>
            <w:r>
              <w:rPr>
                <w:rFonts w:ascii="Arial Narrow" w:hAnsi="Arial Narrow"/>
                <w:b/>
                <w:bCs/>
                <w:sz w:val="16"/>
                <w:szCs w:val="16"/>
              </w:rPr>
              <w:t>ADULTICIDAS</w:t>
            </w:r>
            <w:r>
              <w:rPr>
                <w:rFonts w:ascii="Arial Narrow" w:hAnsi="Arial Narrow"/>
                <w:sz w:val="16"/>
                <w:szCs w:val="16"/>
              </w:rPr>
              <w:t xml:space="preserve"> ROLLOS DE MALLAS Y PABELLONES IMPREGNADOS CON INSECTICIDA.</w:t>
            </w:r>
          </w:p>
        </w:tc>
        <w:tc>
          <w:tcPr>
            <w:tcW w:w="3097" w:type="dxa"/>
            <w:tcBorders>
              <w:top w:val="single" w:sz="4" w:space="0" w:color="auto"/>
              <w:left w:val="nil"/>
              <w:bottom w:val="single" w:sz="4" w:space="0" w:color="auto"/>
              <w:right w:val="single" w:sz="4" w:space="0" w:color="auto"/>
            </w:tcBorders>
            <w:vAlign w:val="center"/>
            <w:hideMark/>
          </w:tcPr>
          <w:p w14:paraId="1981F281" w14:textId="77777777" w:rsidR="00A06755" w:rsidRDefault="00A06755" w:rsidP="00060602">
            <w:pPr>
              <w:ind w:hanging="48"/>
              <w:jc w:val="center"/>
              <w:rPr>
                <w:rFonts w:ascii="Arial" w:hAnsi="Arial" w:cs="Arial"/>
                <w:b/>
                <w:bCs/>
                <w:color w:val="000000"/>
                <w:sz w:val="16"/>
                <w:szCs w:val="16"/>
              </w:rPr>
            </w:pPr>
            <w:r>
              <w:rPr>
                <w:rFonts w:ascii="Arial Narrow" w:hAnsi="Arial Narrow"/>
                <w:sz w:val="16"/>
                <w:szCs w:val="16"/>
              </w:rPr>
              <w:t>INSECTICIDA MALLA PROTECTORA DE AMPLIO ESPECTRO Y DE ACCIÓN RESIDUAL PARA EL CONTROL DE PLAGAS</w:t>
            </w:r>
          </w:p>
        </w:tc>
      </w:tr>
      <w:tr w:rsidR="00A06755" w14:paraId="7ED3931A" w14:textId="77777777" w:rsidTr="00A06755">
        <w:trPr>
          <w:trHeight w:val="300"/>
        </w:trPr>
        <w:tc>
          <w:tcPr>
            <w:tcW w:w="1720" w:type="dxa"/>
            <w:tcBorders>
              <w:top w:val="nil"/>
              <w:left w:val="single" w:sz="4" w:space="0" w:color="auto"/>
              <w:bottom w:val="single" w:sz="4" w:space="0" w:color="auto"/>
              <w:right w:val="single" w:sz="4" w:space="0" w:color="auto"/>
            </w:tcBorders>
            <w:noWrap/>
            <w:vAlign w:val="center"/>
            <w:hideMark/>
          </w:tcPr>
          <w:p w14:paraId="3AEE6D2B" w14:textId="77777777" w:rsidR="00A06755" w:rsidRDefault="00A06755" w:rsidP="00060602">
            <w:pPr>
              <w:jc w:val="center"/>
              <w:rPr>
                <w:rFonts w:ascii="Arial" w:hAnsi="Arial" w:cs="Arial"/>
                <w:b/>
                <w:bCs/>
                <w:color w:val="000000"/>
                <w:sz w:val="16"/>
                <w:szCs w:val="16"/>
              </w:rPr>
            </w:pPr>
            <w:r>
              <w:rPr>
                <w:rFonts w:ascii="Arial" w:hAnsi="Arial" w:cs="Arial"/>
                <w:sz w:val="18"/>
                <w:szCs w:val="18"/>
              </w:rPr>
              <w:t>25201</w:t>
            </w:r>
          </w:p>
        </w:tc>
        <w:tc>
          <w:tcPr>
            <w:tcW w:w="1349" w:type="dxa"/>
            <w:tcBorders>
              <w:top w:val="nil"/>
              <w:left w:val="nil"/>
              <w:bottom w:val="single" w:sz="4" w:space="0" w:color="auto"/>
              <w:right w:val="single" w:sz="4" w:space="0" w:color="auto"/>
            </w:tcBorders>
            <w:vAlign w:val="center"/>
          </w:tcPr>
          <w:p w14:paraId="67DED2DA" w14:textId="77777777" w:rsidR="00A06755" w:rsidRDefault="00A06755" w:rsidP="00060602">
            <w:pPr>
              <w:widowControl w:val="0"/>
              <w:suppressAutoHyphens/>
              <w:autoSpaceDE w:val="0"/>
              <w:autoSpaceDN w:val="0"/>
              <w:adjustRightInd w:val="0"/>
              <w:rPr>
                <w:rFonts w:ascii="Arial" w:eastAsia="Palatino Linotype" w:hAnsi="Arial" w:cs="Arial"/>
                <w:b/>
                <w:sz w:val="16"/>
                <w:szCs w:val="16"/>
                <w:lang w:val="es-ES"/>
              </w:rPr>
            </w:pPr>
          </w:p>
          <w:p w14:paraId="6A4BD2EE" w14:textId="77777777" w:rsidR="00A06755" w:rsidRDefault="00A06755" w:rsidP="00A06755">
            <w:pPr>
              <w:widowControl w:val="0"/>
              <w:suppressAutoHyphens/>
              <w:autoSpaceDE w:val="0"/>
              <w:autoSpaceDN w:val="0"/>
              <w:adjustRightInd w:val="0"/>
              <w:jc w:val="center"/>
              <w:rPr>
                <w:rFonts w:ascii="Arial" w:eastAsia="Palatino Linotype" w:hAnsi="Arial" w:cs="Arial"/>
                <w:b/>
                <w:sz w:val="16"/>
                <w:szCs w:val="16"/>
                <w:lang w:val="es-ES"/>
              </w:rPr>
            </w:pPr>
            <w:r>
              <w:rPr>
                <w:rFonts w:ascii="Arial" w:eastAsia="Palatino Linotype" w:hAnsi="Arial" w:cs="Arial"/>
                <w:b/>
                <w:sz w:val="16"/>
                <w:szCs w:val="16"/>
                <w:lang w:val="es-ES"/>
              </w:rPr>
              <w:t>PABELLONES IMPREGNADOS</w:t>
            </w:r>
          </w:p>
        </w:tc>
        <w:tc>
          <w:tcPr>
            <w:tcW w:w="1915" w:type="dxa"/>
            <w:tcBorders>
              <w:top w:val="nil"/>
              <w:left w:val="nil"/>
              <w:bottom w:val="single" w:sz="4" w:space="0" w:color="auto"/>
              <w:right w:val="single" w:sz="4" w:space="0" w:color="auto"/>
            </w:tcBorders>
            <w:noWrap/>
            <w:vAlign w:val="center"/>
            <w:hideMark/>
          </w:tcPr>
          <w:p w14:paraId="79E7D737" w14:textId="77777777" w:rsidR="00A06755" w:rsidRDefault="00A06755" w:rsidP="00060602">
            <w:pPr>
              <w:jc w:val="center"/>
              <w:rPr>
                <w:rFonts w:ascii="Arial" w:hAnsi="Arial" w:cs="Arial"/>
                <w:color w:val="000000"/>
                <w:sz w:val="16"/>
                <w:szCs w:val="16"/>
              </w:rPr>
            </w:pPr>
            <w:r>
              <w:rPr>
                <w:rFonts w:ascii="Arial" w:hAnsi="Arial" w:cs="Arial"/>
                <w:color w:val="000000"/>
                <w:sz w:val="16"/>
                <w:szCs w:val="16"/>
              </w:rPr>
              <w:t>Cumple</w:t>
            </w:r>
          </w:p>
        </w:tc>
        <w:tc>
          <w:tcPr>
            <w:tcW w:w="2268" w:type="dxa"/>
            <w:tcBorders>
              <w:top w:val="nil"/>
              <w:left w:val="nil"/>
              <w:bottom w:val="single" w:sz="4" w:space="0" w:color="auto"/>
              <w:right w:val="single" w:sz="4" w:space="0" w:color="auto"/>
            </w:tcBorders>
            <w:noWrap/>
            <w:vAlign w:val="center"/>
            <w:hideMark/>
          </w:tcPr>
          <w:p w14:paraId="4E384241" w14:textId="77777777" w:rsidR="00A06755" w:rsidRDefault="00A06755" w:rsidP="00060602">
            <w:pPr>
              <w:jc w:val="center"/>
              <w:rPr>
                <w:rFonts w:ascii="Arial" w:hAnsi="Arial" w:cs="Arial"/>
                <w:color w:val="000000"/>
                <w:sz w:val="16"/>
                <w:szCs w:val="16"/>
              </w:rPr>
            </w:pPr>
            <w:r>
              <w:rPr>
                <w:rFonts w:ascii="Arial" w:hAnsi="Arial" w:cs="Arial"/>
                <w:color w:val="000000"/>
                <w:sz w:val="16"/>
                <w:szCs w:val="16"/>
              </w:rPr>
              <w:t>Cumple</w:t>
            </w:r>
          </w:p>
        </w:tc>
        <w:tc>
          <w:tcPr>
            <w:tcW w:w="3097" w:type="dxa"/>
            <w:tcBorders>
              <w:top w:val="nil"/>
              <w:left w:val="nil"/>
              <w:bottom w:val="single" w:sz="4" w:space="0" w:color="auto"/>
              <w:right w:val="single" w:sz="4" w:space="0" w:color="auto"/>
            </w:tcBorders>
            <w:noWrap/>
            <w:vAlign w:val="center"/>
            <w:hideMark/>
          </w:tcPr>
          <w:p w14:paraId="5F529965" w14:textId="77777777" w:rsidR="00A06755" w:rsidRDefault="00A06755" w:rsidP="00060602">
            <w:pPr>
              <w:jc w:val="center"/>
              <w:rPr>
                <w:rFonts w:ascii="Arial" w:hAnsi="Arial" w:cs="Arial"/>
                <w:color w:val="000000"/>
                <w:sz w:val="16"/>
                <w:szCs w:val="16"/>
              </w:rPr>
            </w:pPr>
            <w:r>
              <w:rPr>
                <w:rFonts w:ascii="Arial" w:hAnsi="Arial" w:cs="Arial"/>
                <w:color w:val="000000"/>
                <w:sz w:val="16"/>
                <w:szCs w:val="16"/>
              </w:rPr>
              <w:t>Cumple</w:t>
            </w:r>
          </w:p>
        </w:tc>
      </w:tr>
    </w:tbl>
    <w:p w14:paraId="3EDFA4DD" w14:textId="77777777" w:rsidR="00A06755" w:rsidRDefault="00A06755" w:rsidP="00A06755">
      <w:pPr>
        <w:jc w:val="both"/>
        <w:rPr>
          <w:rFonts w:ascii="Arial Narrow" w:hAnsi="Arial Narrow" w:cs="Arial"/>
          <w:bCs/>
          <w:sz w:val="18"/>
          <w:szCs w:val="18"/>
          <w:u w:val="single"/>
        </w:rPr>
      </w:pPr>
    </w:p>
    <w:p w14:paraId="24C496FE" w14:textId="77777777" w:rsidR="00A06755" w:rsidRPr="00AA1AC4" w:rsidRDefault="00A06755" w:rsidP="00A06755">
      <w:pPr>
        <w:jc w:val="both"/>
        <w:rPr>
          <w:rFonts w:ascii="Arial Narrow" w:hAnsi="Arial Narrow" w:cs="Arial"/>
          <w:bCs/>
          <w:sz w:val="18"/>
          <w:szCs w:val="18"/>
          <w:u w:val="single"/>
        </w:rPr>
      </w:pPr>
      <w:r w:rsidRPr="00AA1AC4">
        <w:rPr>
          <w:rFonts w:ascii="Arial Narrow" w:hAnsi="Arial Narrow" w:cs="Arial"/>
          <w:bCs/>
          <w:sz w:val="18"/>
          <w:szCs w:val="18"/>
          <w:u w:val="single"/>
        </w:rPr>
        <w:t>CONTRASTE DE FICHA TÉCNICA CON MUESTRA PRESENTADA</w:t>
      </w:r>
    </w:p>
    <w:p w14:paraId="24E1468C" w14:textId="77777777" w:rsidR="00A06755" w:rsidRPr="00AA1AC4" w:rsidRDefault="00A06755" w:rsidP="00A06755">
      <w:pPr>
        <w:jc w:val="both"/>
        <w:rPr>
          <w:rFonts w:ascii="Arial Narrow" w:hAnsi="Arial Narrow" w:cs="Arial"/>
          <w:bCs/>
          <w:sz w:val="18"/>
          <w:szCs w:val="18"/>
        </w:rPr>
      </w:pPr>
      <w:r w:rsidRPr="00AA1AC4">
        <w:rPr>
          <w:rFonts w:ascii="Arial Narrow" w:hAnsi="Arial Narrow" w:cs="Arial"/>
          <w:bCs/>
          <w:sz w:val="18"/>
          <w:szCs w:val="18"/>
        </w:rPr>
        <w:t>En relación con la comparativa entre las fichas técnicas y las muestras físicas de los insumos recibidos se concluye lo siguiente:</w:t>
      </w:r>
    </w:p>
    <w:tbl>
      <w:tblPr>
        <w:tblW w:w="5839" w:type="pct"/>
        <w:jc w:val="center"/>
        <w:tblCellMar>
          <w:left w:w="70" w:type="dxa"/>
          <w:right w:w="70" w:type="dxa"/>
        </w:tblCellMar>
        <w:tblLook w:val="04A0" w:firstRow="1" w:lastRow="0" w:firstColumn="1" w:lastColumn="0" w:noHBand="0" w:noVBand="1"/>
      </w:tblPr>
      <w:tblGrid>
        <w:gridCol w:w="940"/>
        <w:gridCol w:w="5646"/>
        <w:gridCol w:w="4493"/>
      </w:tblGrid>
      <w:tr w:rsidR="00A06755" w:rsidRPr="00AA1AC4" w14:paraId="1DE7F403" w14:textId="77777777" w:rsidTr="00060602">
        <w:trPr>
          <w:trHeight w:val="24"/>
          <w:jc w:val="center"/>
        </w:trPr>
        <w:tc>
          <w:tcPr>
            <w:tcW w:w="45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5C2C24" w14:textId="77777777" w:rsidR="00A06755" w:rsidRPr="00AA1AC4" w:rsidRDefault="00A06755" w:rsidP="00060602">
            <w:pPr>
              <w:jc w:val="center"/>
              <w:rPr>
                <w:rFonts w:ascii="Arial" w:hAnsi="Arial" w:cs="Arial"/>
                <w:b/>
                <w:bCs/>
                <w:sz w:val="18"/>
                <w:szCs w:val="18"/>
              </w:rPr>
            </w:pPr>
            <w:r w:rsidRPr="00AA1AC4">
              <w:rPr>
                <w:rFonts w:ascii="Arial" w:hAnsi="Arial" w:cs="Arial"/>
                <w:b/>
                <w:bCs/>
                <w:sz w:val="18"/>
                <w:szCs w:val="18"/>
              </w:rPr>
              <w:t xml:space="preserve">PARTIDA </w:t>
            </w:r>
          </w:p>
        </w:tc>
        <w:tc>
          <w:tcPr>
            <w:tcW w:w="2417" w:type="pct"/>
            <w:tcBorders>
              <w:top w:val="single" w:sz="4" w:space="0" w:color="auto"/>
              <w:left w:val="nil"/>
              <w:bottom w:val="single" w:sz="4" w:space="0" w:color="auto"/>
              <w:right w:val="single" w:sz="4" w:space="0" w:color="auto"/>
            </w:tcBorders>
            <w:shd w:val="clear" w:color="000000" w:fill="BFBFBF"/>
            <w:noWrap/>
            <w:vAlign w:val="center"/>
            <w:hideMark/>
          </w:tcPr>
          <w:p w14:paraId="781665A0" w14:textId="77777777" w:rsidR="00A06755" w:rsidRPr="00AA1AC4" w:rsidRDefault="00A06755" w:rsidP="00060602">
            <w:pPr>
              <w:jc w:val="center"/>
              <w:rPr>
                <w:rFonts w:ascii="Arial" w:hAnsi="Arial" w:cs="Arial"/>
                <w:b/>
                <w:bCs/>
                <w:sz w:val="18"/>
                <w:szCs w:val="18"/>
              </w:rPr>
            </w:pPr>
            <w:r w:rsidRPr="00AA1AC4">
              <w:rPr>
                <w:rFonts w:ascii="Arial" w:hAnsi="Arial" w:cs="Arial"/>
                <w:b/>
                <w:bCs/>
                <w:sz w:val="18"/>
                <w:szCs w:val="18"/>
              </w:rPr>
              <w:t xml:space="preserve">DESCRIPCIÓN </w:t>
            </w:r>
          </w:p>
        </w:tc>
        <w:tc>
          <w:tcPr>
            <w:tcW w:w="2127" w:type="pct"/>
            <w:tcBorders>
              <w:top w:val="single" w:sz="4" w:space="0" w:color="auto"/>
              <w:left w:val="nil"/>
              <w:bottom w:val="single" w:sz="4" w:space="0" w:color="auto"/>
              <w:right w:val="single" w:sz="4" w:space="0" w:color="auto"/>
            </w:tcBorders>
            <w:shd w:val="clear" w:color="000000" w:fill="BFBFBF"/>
            <w:vAlign w:val="center"/>
            <w:hideMark/>
          </w:tcPr>
          <w:p w14:paraId="0E459168" w14:textId="77777777" w:rsidR="00A06755" w:rsidRPr="00AA1AC4" w:rsidRDefault="00A06755" w:rsidP="00060602">
            <w:pPr>
              <w:jc w:val="center"/>
              <w:rPr>
                <w:rFonts w:ascii="Arial" w:hAnsi="Arial" w:cs="Arial"/>
                <w:b/>
                <w:bCs/>
                <w:sz w:val="16"/>
                <w:szCs w:val="16"/>
              </w:rPr>
            </w:pPr>
            <w:r w:rsidRPr="00AA1AC4">
              <w:rPr>
                <w:rFonts w:ascii="Arial" w:hAnsi="Arial" w:cs="Arial"/>
                <w:b/>
                <w:bCs/>
                <w:sz w:val="16"/>
                <w:szCs w:val="16"/>
              </w:rPr>
              <w:t xml:space="preserve">CONCLUSIÓN </w:t>
            </w:r>
          </w:p>
        </w:tc>
      </w:tr>
      <w:tr w:rsidR="00A06755" w:rsidRPr="00AA1AC4" w14:paraId="0CD390EB" w14:textId="77777777" w:rsidTr="00060602">
        <w:trPr>
          <w:trHeight w:val="230"/>
          <w:jc w:val="center"/>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14:paraId="6688D787" w14:textId="77777777" w:rsidR="00A06755" w:rsidRPr="00AA1AC4" w:rsidRDefault="00A06755" w:rsidP="00060602">
            <w:pPr>
              <w:jc w:val="center"/>
              <w:rPr>
                <w:rFonts w:ascii="Arial" w:hAnsi="Arial" w:cs="Arial"/>
                <w:b/>
                <w:bCs/>
                <w:sz w:val="18"/>
                <w:szCs w:val="18"/>
              </w:rPr>
            </w:pPr>
            <w:r>
              <w:rPr>
                <w:rFonts w:ascii="Arial" w:hAnsi="Arial" w:cs="Arial"/>
                <w:sz w:val="18"/>
                <w:szCs w:val="18"/>
              </w:rPr>
              <w:t>25201</w:t>
            </w:r>
          </w:p>
        </w:tc>
        <w:tc>
          <w:tcPr>
            <w:tcW w:w="2417" w:type="pct"/>
            <w:tcBorders>
              <w:top w:val="nil"/>
              <w:left w:val="nil"/>
              <w:bottom w:val="single" w:sz="4" w:space="0" w:color="auto"/>
              <w:right w:val="single" w:sz="4" w:space="0" w:color="auto"/>
            </w:tcBorders>
            <w:shd w:val="clear" w:color="auto" w:fill="auto"/>
            <w:noWrap/>
            <w:vAlign w:val="center"/>
            <w:hideMark/>
          </w:tcPr>
          <w:p w14:paraId="2AC137FA" w14:textId="77777777" w:rsidR="00A06755" w:rsidRDefault="00A06755" w:rsidP="00060602">
            <w:pPr>
              <w:rPr>
                <w:rFonts w:ascii="Arial" w:eastAsia="Palatino Linotype" w:hAnsi="Arial" w:cs="Arial"/>
                <w:sz w:val="16"/>
                <w:szCs w:val="16"/>
                <w:lang w:val="es-ES"/>
              </w:rPr>
            </w:pPr>
            <w:r>
              <w:rPr>
                <w:rFonts w:ascii="Arial" w:eastAsia="Palatino Linotype" w:hAnsi="Arial" w:cs="Arial"/>
                <w:sz w:val="16"/>
                <w:szCs w:val="16"/>
                <w:lang w:val="es-ES"/>
              </w:rPr>
              <w:t>Pabellones Impregnados con Insecticida. Malla protectora de amplio espectro</w:t>
            </w:r>
          </w:p>
          <w:p w14:paraId="518D34CE" w14:textId="77777777" w:rsidR="00A06755" w:rsidRPr="00AA1AC4" w:rsidRDefault="00A06755" w:rsidP="00060602">
            <w:pPr>
              <w:rPr>
                <w:rFonts w:ascii="Arial" w:hAnsi="Arial" w:cs="Arial"/>
                <w:b/>
                <w:bCs/>
                <w:color w:val="000000"/>
                <w:sz w:val="16"/>
                <w:szCs w:val="16"/>
              </w:rPr>
            </w:pPr>
            <w:r>
              <w:rPr>
                <w:rFonts w:ascii="Arial" w:eastAsia="Palatino Linotype" w:hAnsi="Arial" w:cs="Arial"/>
                <w:sz w:val="16"/>
                <w:szCs w:val="16"/>
                <w:lang w:val="es-ES"/>
              </w:rPr>
              <w:t>y de acción residual. 190 cm de largo x 180 cm. De ancho x 150 cm de alto.</w:t>
            </w:r>
          </w:p>
        </w:tc>
        <w:tc>
          <w:tcPr>
            <w:tcW w:w="2127" w:type="pct"/>
            <w:tcBorders>
              <w:top w:val="nil"/>
              <w:left w:val="nil"/>
              <w:bottom w:val="single" w:sz="4" w:space="0" w:color="auto"/>
              <w:right w:val="single" w:sz="4" w:space="0" w:color="auto"/>
            </w:tcBorders>
            <w:shd w:val="clear" w:color="auto" w:fill="auto"/>
            <w:noWrap/>
            <w:vAlign w:val="center"/>
          </w:tcPr>
          <w:p w14:paraId="312FAB83" w14:textId="77777777" w:rsidR="00A06755" w:rsidRPr="00842ADE" w:rsidRDefault="00A06755" w:rsidP="00060602">
            <w:pPr>
              <w:jc w:val="center"/>
              <w:rPr>
                <w:rFonts w:ascii="Arial" w:hAnsi="Arial" w:cs="Arial"/>
                <w:color w:val="000000"/>
                <w:sz w:val="16"/>
                <w:szCs w:val="16"/>
              </w:rPr>
            </w:pPr>
            <w:r>
              <w:rPr>
                <w:rFonts w:ascii="Arial" w:hAnsi="Arial" w:cs="Arial"/>
                <w:color w:val="000000"/>
                <w:sz w:val="16"/>
                <w:szCs w:val="16"/>
              </w:rPr>
              <w:t>Si cumple</w:t>
            </w:r>
          </w:p>
        </w:tc>
      </w:tr>
    </w:tbl>
    <w:p w14:paraId="7F9B6EA1" w14:textId="77777777" w:rsidR="00F870CF" w:rsidRDefault="00F870CF" w:rsidP="00791DFD">
      <w:pPr>
        <w:tabs>
          <w:tab w:val="left" w:pos="2280"/>
        </w:tabs>
        <w:rPr>
          <w:rFonts w:ascii="Arial" w:eastAsiaTheme="minorEastAsia" w:hAnsi="Arial" w:cs="Arial"/>
          <w:b/>
          <w:sz w:val="20"/>
          <w:szCs w:val="20"/>
        </w:rPr>
      </w:pPr>
    </w:p>
    <w:p w14:paraId="3BDC2B03" w14:textId="0253CE59" w:rsidR="00A93EC5" w:rsidRPr="00FC69C8" w:rsidRDefault="00FC69C8" w:rsidP="00FC69C8">
      <w:pPr>
        <w:tabs>
          <w:tab w:val="left" w:pos="2280"/>
        </w:tabs>
        <w:jc w:val="center"/>
        <w:rPr>
          <w:rFonts w:ascii="Arial" w:eastAsiaTheme="minorEastAsia" w:hAnsi="Arial" w:cs="Arial"/>
          <w:b/>
          <w:sz w:val="20"/>
          <w:szCs w:val="20"/>
        </w:rPr>
      </w:pPr>
      <w:r>
        <w:rPr>
          <w:rFonts w:ascii="Arial" w:eastAsiaTheme="minorEastAsia" w:hAnsi="Arial" w:cs="Arial"/>
          <w:b/>
          <w:sz w:val="20"/>
          <w:szCs w:val="20"/>
        </w:rPr>
        <w:lastRenderedPageBreak/>
        <w:t xml:space="preserve"> </w:t>
      </w:r>
      <w:r w:rsidR="00D97BCE">
        <w:rPr>
          <w:rFonts w:ascii="Arial" w:eastAsiaTheme="minorEastAsia" w:hAnsi="Arial" w:cs="Arial"/>
          <w:b/>
          <w:sz w:val="20"/>
          <w:szCs w:val="20"/>
        </w:rPr>
        <w:t xml:space="preserve">       </w:t>
      </w:r>
      <w:r w:rsidR="00A93EC5" w:rsidRPr="00FC69C8">
        <w:rPr>
          <w:rFonts w:ascii="Arial" w:eastAsiaTheme="minorEastAsia" w:hAnsi="Arial" w:cs="Arial"/>
          <w:b/>
          <w:sz w:val="20"/>
          <w:szCs w:val="20"/>
        </w:rPr>
        <w:t>DICTAMEN ADMINISTRATIVO:</w:t>
      </w:r>
    </w:p>
    <w:p w14:paraId="32DD3C46" w14:textId="4935C287" w:rsidR="00A06755" w:rsidRDefault="00A06755" w:rsidP="00A06755">
      <w:pPr>
        <w:tabs>
          <w:tab w:val="left" w:pos="2280"/>
        </w:tabs>
        <w:jc w:val="center"/>
        <w:rPr>
          <w:rFonts w:ascii="Arial Narrow" w:eastAsia="Arial" w:hAnsi="Arial Narrow" w:cs="Arial"/>
          <w:color w:val="000000"/>
        </w:rPr>
      </w:pPr>
      <w:bookmarkStart w:id="4" w:name="_Hlk84497078"/>
      <w:r w:rsidRPr="00A06755">
        <w:rPr>
          <w:rFonts w:ascii="Arial Narrow" w:eastAsia="Arial" w:hAnsi="Arial Narrow" w:cs="Arial"/>
          <w:b/>
          <w:bCs/>
          <w:color w:val="000000"/>
        </w:rPr>
        <w:t>PARTICIPANTE</w:t>
      </w:r>
      <w:r>
        <w:rPr>
          <w:rFonts w:ascii="Arial Narrow" w:eastAsia="Arial" w:hAnsi="Arial Narrow" w:cs="Arial"/>
          <w:color w:val="000000"/>
        </w:rPr>
        <w:t>:</w:t>
      </w:r>
      <w:r w:rsidRPr="00A06755">
        <w:rPr>
          <w:rFonts w:ascii="Arial Narrow" w:eastAsia="Arial" w:hAnsi="Arial Narrow" w:cs="Arial"/>
          <w:color w:val="000000"/>
        </w:rPr>
        <w:t xml:space="preserve"> </w:t>
      </w:r>
      <w:bookmarkStart w:id="5" w:name="_Hlk86334030"/>
      <w:r w:rsidRPr="00A06755">
        <w:rPr>
          <w:rFonts w:ascii="Arial Narrow" w:eastAsia="Arial" w:hAnsi="Arial Narrow" w:cs="Arial"/>
          <w:color w:val="000000"/>
        </w:rPr>
        <w:t>PUBLIC HEALTH SUPPLY AND EQUIPMENT DE MEXICO S.A. DE C.V.</w:t>
      </w:r>
      <w:bookmarkEnd w:id="5"/>
    </w:p>
    <w:p w14:paraId="2E7486CB" w14:textId="77777777" w:rsidR="00A06755" w:rsidRPr="00562BA1" w:rsidRDefault="00A06755" w:rsidP="00A06755">
      <w:pPr>
        <w:tabs>
          <w:tab w:val="left" w:pos="2280"/>
        </w:tabs>
        <w:jc w:val="center"/>
        <w:rPr>
          <w:rFonts w:ascii="Arial Narrow" w:eastAsia="Arial" w:hAnsi="Arial Narrow" w:cs="Arial"/>
          <w:b/>
          <w:bCs/>
          <w:color w:val="000000"/>
        </w:rPr>
      </w:pPr>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040A53" w:rsidRPr="004162D4" w14:paraId="64FC8CE6" w14:textId="77777777" w:rsidTr="00567613">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099742" w14:textId="77777777" w:rsidR="00040A53" w:rsidRPr="004162D4" w:rsidRDefault="00040A53" w:rsidP="00791DFD">
            <w:pPr>
              <w:rPr>
                <w:rFonts w:ascii="Arial" w:eastAsia="Calibri" w:hAnsi="Arial" w:cs="Arial"/>
                <w:b/>
                <w:bCs/>
                <w:sz w:val="16"/>
                <w:szCs w:val="16"/>
              </w:rPr>
            </w:pPr>
            <w:bookmarkStart w:id="6" w:name="_Hlk86332612"/>
            <w:bookmarkEnd w:id="4"/>
            <w:r w:rsidRPr="004162D4">
              <w:rPr>
                <w:rFonts w:ascii="Arial" w:eastAsia="Calibri" w:hAnsi="Arial" w:cs="Arial"/>
                <w:b/>
                <w:bCs/>
                <w:sz w:val="16"/>
                <w:szCs w:val="16"/>
              </w:rPr>
              <w:t>PUNTO 9.1 PRESENTACIÓN Y APERTURA DE PROPOSICIONES</w:t>
            </w:r>
          </w:p>
        </w:tc>
      </w:tr>
      <w:tr w:rsidR="00040A53" w:rsidRPr="004162D4" w14:paraId="52F95C5E" w14:textId="77777777" w:rsidTr="00567613">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B65029"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2E115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5CAF71"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364A8"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040A53" w:rsidRPr="004162D4" w14:paraId="677C1B1C" w14:textId="77777777" w:rsidTr="00567613">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596C19" w14:textId="77777777" w:rsidR="00040A53" w:rsidRPr="004162D4" w:rsidRDefault="00040A53"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4CEC7" w14:textId="77777777" w:rsidR="00040A53" w:rsidRPr="004162D4" w:rsidRDefault="00040A53" w:rsidP="004E2946">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CD7E0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680B2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01395" w14:textId="77777777" w:rsidR="00040A53" w:rsidRPr="004162D4" w:rsidRDefault="00040A53" w:rsidP="004E2946">
            <w:pPr>
              <w:jc w:val="center"/>
              <w:rPr>
                <w:rFonts w:ascii="Arial" w:eastAsia="Calibri" w:hAnsi="Arial" w:cs="Arial"/>
                <w:b/>
                <w:bCs/>
                <w:sz w:val="16"/>
                <w:szCs w:val="16"/>
              </w:rPr>
            </w:pPr>
          </w:p>
        </w:tc>
      </w:tr>
      <w:tr w:rsidR="00040A53" w:rsidRPr="004162D4" w14:paraId="48B11AB7" w14:textId="77777777" w:rsidTr="00567613">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F52A"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06A2"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2D51512"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316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F864"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D59"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040A53" w:rsidRPr="004162D4" w14:paraId="7E993E4F" w14:textId="77777777" w:rsidTr="00567613">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ED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836"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253FCBBF" w14:textId="77777777" w:rsidR="00040A53" w:rsidRPr="004162D4" w:rsidRDefault="00040A53" w:rsidP="004E2946">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1B7826D8"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F8B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DC7"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5C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040A53" w:rsidRPr="004162D4" w14:paraId="3E761746" w14:textId="77777777" w:rsidTr="00567613">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624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EDFD25A" w14:textId="77777777" w:rsidR="00040A53" w:rsidRPr="004162D4" w:rsidRDefault="00040A53" w:rsidP="004E2946">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13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7CC0"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BACC"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0C84F4" w14:textId="77777777" w:rsidTr="00A06755">
        <w:trPr>
          <w:trHeight w:val="463"/>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7B950" w14:textId="77777777" w:rsidR="00040A53" w:rsidRPr="004162D4" w:rsidRDefault="00040A53"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93257C6" w14:textId="73333A0D" w:rsidR="00A06755" w:rsidRPr="00A06755" w:rsidRDefault="00040A53" w:rsidP="00A06755">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20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42E5B0B7" w14:textId="77777777" w:rsidR="00040A53" w:rsidRPr="004162D4" w:rsidRDefault="00040A53" w:rsidP="004E2946">
            <w:pPr>
              <w:jc w:val="center"/>
              <w:rPr>
                <w:rFonts w:ascii="Arial" w:eastAsia="Calibri" w:hAnsi="Arial" w:cs="Arial"/>
                <w:sz w:val="16"/>
                <w:szCs w:val="16"/>
              </w:rPr>
            </w:pPr>
          </w:p>
          <w:p w14:paraId="00B93C18" w14:textId="77777777" w:rsidR="00040A53" w:rsidRPr="004162D4" w:rsidRDefault="00040A53" w:rsidP="004E2946">
            <w:pPr>
              <w:jc w:val="center"/>
              <w:rPr>
                <w:rFonts w:ascii="Arial" w:eastAsia="Calibri" w:hAnsi="Arial" w:cs="Arial"/>
                <w:sz w:val="16"/>
                <w:szCs w:val="16"/>
              </w:rPr>
            </w:pPr>
          </w:p>
          <w:p w14:paraId="5D430F80" w14:textId="77777777" w:rsidR="00040A53" w:rsidRPr="004162D4" w:rsidRDefault="00040A53" w:rsidP="004E2946">
            <w:pPr>
              <w:jc w:val="center"/>
              <w:rPr>
                <w:rFonts w:ascii="Arial" w:eastAsia="Calibri" w:hAnsi="Arial" w:cs="Arial"/>
                <w:sz w:val="16"/>
                <w:szCs w:val="16"/>
              </w:rPr>
            </w:pPr>
          </w:p>
          <w:p w14:paraId="70B696D6" w14:textId="77777777" w:rsidR="00040A53" w:rsidRPr="004162D4" w:rsidRDefault="00040A53" w:rsidP="004E2946">
            <w:pPr>
              <w:jc w:val="center"/>
              <w:rPr>
                <w:rFonts w:ascii="Arial" w:eastAsia="Calibri" w:hAnsi="Arial" w:cs="Arial"/>
                <w:sz w:val="16"/>
                <w:szCs w:val="16"/>
              </w:rPr>
            </w:pPr>
          </w:p>
          <w:p w14:paraId="27C58648" w14:textId="4F9C6220"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96B"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09FB9" w14:textId="3F668C15" w:rsidR="00040A53" w:rsidRPr="004162D4" w:rsidRDefault="00040A53" w:rsidP="004E2946">
            <w:pPr>
              <w:jc w:val="center"/>
              <w:rPr>
                <w:sz w:val="16"/>
                <w:szCs w:val="16"/>
              </w:rPr>
            </w:pPr>
            <w:r w:rsidRPr="004162D4">
              <w:rPr>
                <w:rFonts w:ascii="Arial" w:eastAsia="Calibri" w:hAnsi="Arial" w:cs="Arial"/>
                <w:sz w:val="16"/>
                <w:szCs w:val="16"/>
              </w:rPr>
              <w:t>Si Cumple</w:t>
            </w:r>
            <w:r w:rsidR="004E27D5">
              <w:rPr>
                <w:rFonts w:ascii="Arial" w:eastAsia="Calibri" w:hAnsi="Arial" w:cs="Arial"/>
                <w:sz w:val="16"/>
                <w:szCs w:val="16"/>
              </w:rPr>
              <w:t>n</w:t>
            </w:r>
          </w:p>
        </w:tc>
      </w:tr>
      <w:tr w:rsidR="00040A53" w:rsidRPr="004162D4" w14:paraId="2BED6A48" w14:textId="77777777" w:rsidTr="00567613">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6C554B25" w14:textId="77777777" w:rsidR="00040A53" w:rsidRPr="004162D4" w:rsidRDefault="00040A53"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F30C7B9" w14:textId="77777777" w:rsidR="00040A53" w:rsidRPr="003D1A3D" w:rsidRDefault="00040A53" w:rsidP="004E2946">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2D6AD2A9" w14:textId="77777777" w:rsidR="00040A53" w:rsidRPr="004162D4" w:rsidRDefault="00040A53"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057B0" w14:textId="77777777"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0E0EA"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515317" w14:textId="77777777" w:rsidR="00040A53" w:rsidRPr="004162D4" w:rsidRDefault="00040A53" w:rsidP="004E2946">
            <w:pPr>
              <w:jc w:val="center"/>
              <w:rPr>
                <w:rFonts w:ascii="Arial" w:hAnsi="Arial" w:cs="Arial"/>
                <w:sz w:val="16"/>
                <w:szCs w:val="16"/>
              </w:rPr>
            </w:pPr>
          </w:p>
        </w:tc>
      </w:tr>
      <w:tr w:rsidR="00040A53" w:rsidRPr="004162D4" w14:paraId="673D853E" w14:textId="77777777" w:rsidTr="00567613">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E13063A"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AE2B024" w14:textId="77777777" w:rsidR="00040A53" w:rsidRPr="004162D4" w:rsidRDefault="00040A53" w:rsidP="0049414B">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045B9C" w14:textId="77777777" w:rsidR="00040A53" w:rsidRPr="004162D4" w:rsidRDefault="00040A53" w:rsidP="004E27D5">
            <w:pPr>
              <w:rPr>
                <w:rFonts w:ascii="Arial" w:eastAsia="Calibri" w:hAnsi="Arial" w:cs="Arial"/>
                <w:sz w:val="16"/>
                <w:szCs w:val="16"/>
              </w:rPr>
            </w:pPr>
          </w:p>
          <w:p w14:paraId="3F3B386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5DF095BF" w14:textId="77777777" w:rsidR="00040A53" w:rsidRPr="004162D4" w:rsidRDefault="00040A53" w:rsidP="004E2946">
            <w:pPr>
              <w:rPr>
                <w:rFonts w:ascii="Arial" w:eastAsia="Calibri" w:hAnsi="Arial" w:cs="Arial"/>
                <w:sz w:val="16"/>
                <w:szCs w:val="16"/>
              </w:rPr>
            </w:pPr>
          </w:p>
          <w:p w14:paraId="71ADACA8" w14:textId="77777777" w:rsidR="00040A53" w:rsidRPr="004162D4" w:rsidRDefault="00040A53" w:rsidP="004E2946">
            <w:pPr>
              <w:jc w:val="center"/>
              <w:rPr>
                <w:rFonts w:ascii="Arial" w:eastAsia="Calibri" w:hAnsi="Arial" w:cs="Arial"/>
                <w:sz w:val="16"/>
                <w:szCs w:val="16"/>
              </w:rPr>
            </w:pPr>
          </w:p>
          <w:p w14:paraId="2EC594EE" w14:textId="77777777" w:rsidR="00040A53" w:rsidRPr="004162D4" w:rsidRDefault="00040A53" w:rsidP="004E2946">
            <w:pPr>
              <w:jc w:val="center"/>
              <w:rPr>
                <w:rFonts w:ascii="Arial" w:eastAsia="Calibri" w:hAnsi="Arial" w:cs="Arial"/>
                <w:sz w:val="16"/>
                <w:szCs w:val="16"/>
              </w:rPr>
            </w:pPr>
          </w:p>
          <w:p w14:paraId="6CEF3783" w14:textId="77777777" w:rsidR="00040A53" w:rsidRPr="004162D4" w:rsidRDefault="00040A53" w:rsidP="004E2946">
            <w:pPr>
              <w:jc w:val="center"/>
              <w:rPr>
                <w:rFonts w:ascii="Arial" w:eastAsia="Calibri" w:hAnsi="Arial" w:cs="Arial"/>
                <w:sz w:val="16"/>
                <w:szCs w:val="16"/>
              </w:rPr>
            </w:pPr>
          </w:p>
          <w:p w14:paraId="3031A09D" w14:textId="77777777" w:rsidR="00040A53" w:rsidRPr="004162D4" w:rsidRDefault="00040A53" w:rsidP="004E2946">
            <w:pPr>
              <w:jc w:val="center"/>
              <w:rPr>
                <w:rFonts w:ascii="Arial" w:eastAsia="Calibri" w:hAnsi="Arial" w:cs="Arial"/>
                <w:sz w:val="16"/>
                <w:szCs w:val="16"/>
              </w:rPr>
            </w:pPr>
          </w:p>
          <w:p w14:paraId="7AEB82F8" w14:textId="77777777" w:rsidR="00040A53" w:rsidRPr="004162D4" w:rsidRDefault="00040A53" w:rsidP="004E2946">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80C5F6D" w14:textId="77777777" w:rsidR="00040A53" w:rsidRPr="004162D4" w:rsidRDefault="00040A53" w:rsidP="004E2946">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B5B1D6" w14:textId="77777777" w:rsidR="00040A53" w:rsidRPr="004162D4" w:rsidRDefault="00040A53" w:rsidP="004E2946">
            <w:pPr>
              <w:rPr>
                <w:rFonts w:ascii="Arial" w:eastAsia="Calibri" w:hAnsi="Arial" w:cs="Arial"/>
                <w:b/>
                <w:bCs/>
                <w:sz w:val="16"/>
                <w:szCs w:val="16"/>
              </w:rPr>
            </w:pPr>
          </w:p>
          <w:p w14:paraId="4E744565" w14:textId="77777777" w:rsidR="00040A53" w:rsidRPr="004162D4" w:rsidRDefault="00040A53" w:rsidP="004E2946">
            <w:pPr>
              <w:jc w:val="center"/>
              <w:rPr>
                <w:rFonts w:ascii="Arial" w:eastAsia="Calibri" w:hAnsi="Arial" w:cs="Arial"/>
                <w:b/>
                <w:bCs/>
                <w:sz w:val="16"/>
                <w:szCs w:val="16"/>
              </w:rPr>
            </w:pPr>
          </w:p>
          <w:p w14:paraId="5D9707AF" w14:textId="77777777" w:rsidR="00040A53" w:rsidRPr="004162D4" w:rsidRDefault="00040A53" w:rsidP="004E2946">
            <w:pPr>
              <w:jc w:val="center"/>
              <w:rPr>
                <w:rFonts w:ascii="Arial" w:eastAsia="Calibri" w:hAnsi="Arial" w:cs="Arial"/>
                <w:b/>
                <w:bCs/>
                <w:sz w:val="16"/>
                <w:szCs w:val="16"/>
              </w:rPr>
            </w:pPr>
          </w:p>
          <w:p w14:paraId="060EB62B" w14:textId="1033C9E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sidR="004E27D5">
              <w:rPr>
                <w:rFonts w:ascii="Arial" w:eastAsia="Calibri" w:hAnsi="Arial" w:cs="Arial"/>
                <w:b/>
                <w:bCs/>
                <w:sz w:val="16"/>
                <w:szCs w:val="16"/>
              </w:rPr>
              <w:t xml:space="preserve">D) </w:t>
            </w:r>
            <w:r w:rsidRPr="004162D4">
              <w:rPr>
                <w:rFonts w:ascii="Arial" w:eastAsia="Calibri" w:hAnsi="Arial" w:cs="Arial"/>
                <w:b/>
                <w:bCs/>
                <w:sz w:val="16"/>
                <w:szCs w:val="16"/>
              </w:rPr>
              <w:t>Y E)</w:t>
            </w:r>
          </w:p>
          <w:p w14:paraId="7D6F512E" w14:textId="77777777" w:rsidR="00040A53" w:rsidRPr="004162D4" w:rsidRDefault="00040A53" w:rsidP="004E2946">
            <w:pPr>
              <w:jc w:val="center"/>
              <w:rPr>
                <w:rFonts w:ascii="Arial" w:eastAsia="Calibri" w:hAnsi="Arial" w:cs="Arial"/>
                <w:b/>
                <w:bCs/>
                <w:sz w:val="16"/>
                <w:szCs w:val="16"/>
              </w:rPr>
            </w:pPr>
          </w:p>
          <w:p w14:paraId="4E742269" w14:textId="77777777" w:rsidR="00040A53" w:rsidRPr="004162D4" w:rsidRDefault="00040A53" w:rsidP="004E2946">
            <w:pPr>
              <w:rPr>
                <w:rFonts w:ascii="Arial" w:eastAsia="Calibri" w:hAnsi="Arial" w:cs="Arial"/>
                <w:b/>
                <w:bCs/>
                <w:sz w:val="16"/>
                <w:szCs w:val="16"/>
              </w:rPr>
            </w:pPr>
          </w:p>
          <w:p w14:paraId="5858F1B5"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040A53" w:rsidRPr="004162D4" w14:paraId="3E19C419" w14:textId="77777777" w:rsidTr="00567613">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3E2D8938"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3F6002F"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71F8EB" w14:textId="4EAB06C0" w:rsidR="00040A53" w:rsidRPr="004162D4" w:rsidRDefault="00040A53" w:rsidP="004E2946">
            <w:pPr>
              <w:jc w:val="center"/>
              <w:rPr>
                <w:rFonts w:ascii="Arial" w:eastAsia="Calibri" w:hAnsi="Arial" w:cs="Arial"/>
                <w:sz w:val="16"/>
                <w:szCs w:val="16"/>
              </w:rPr>
            </w:pPr>
          </w:p>
          <w:p w14:paraId="1267344D" w14:textId="77777777" w:rsidR="00040A53" w:rsidRPr="004162D4" w:rsidRDefault="00040A53" w:rsidP="004E2946">
            <w:pPr>
              <w:jc w:val="center"/>
              <w:rPr>
                <w:rFonts w:ascii="Arial" w:eastAsia="Calibri" w:hAnsi="Arial" w:cs="Arial"/>
                <w:sz w:val="16"/>
                <w:szCs w:val="16"/>
              </w:rPr>
            </w:pPr>
          </w:p>
          <w:p w14:paraId="1C4E3B27" w14:textId="77777777" w:rsidR="00040A53" w:rsidRPr="004162D4" w:rsidRDefault="00040A53" w:rsidP="004E2946">
            <w:pPr>
              <w:jc w:val="center"/>
              <w:rPr>
                <w:rFonts w:ascii="Arial" w:eastAsia="Calibri" w:hAnsi="Arial" w:cs="Arial"/>
                <w:sz w:val="16"/>
                <w:szCs w:val="16"/>
              </w:rPr>
            </w:pPr>
          </w:p>
          <w:p w14:paraId="003FFE18" w14:textId="641F6F87" w:rsidR="00040A53" w:rsidRPr="004162D4" w:rsidRDefault="00040A53" w:rsidP="004E2946">
            <w:pPr>
              <w:jc w:val="center"/>
              <w:rPr>
                <w:rFonts w:ascii="Arial" w:eastAsia="Calibri" w:hAnsi="Arial" w:cs="Arial"/>
                <w:sz w:val="16"/>
                <w:szCs w:val="16"/>
              </w:rPr>
            </w:pPr>
          </w:p>
          <w:p w14:paraId="320397AA" w14:textId="77777777" w:rsidR="00040A53" w:rsidRPr="004162D4" w:rsidRDefault="00040A53" w:rsidP="004E2946">
            <w:pPr>
              <w:jc w:val="center"/>
              <w:rPr>
                <w:rFonts w:ascii="Arial" w:eastAsia="Calibri" w:hAnsi="Arial" w:cs="Arial"/>
                <w:sz w:val="16"/>
                <w:szCs w:val="16"/>
              </w:rPr>
            </w:pPr>
          </w:p>
          <w:p w14:paraId="4EDE3065" w14:textId="77777777" w:rsidR="00040A53" w:rsidRPr="004162D4" w:rsidRDefault="00040A53" w:rsidP="004E2946">
            <w:pPr>
              <w:jc w:val="center"/>
              <w:rPr>
                <w:rFonts w:ascii="Arial" w:eastAsia="Calibri" w:hAnsi="Arial" w:cs="Arial"/>
                <w:sz w:val="16"/>
                <w:szCs w:val="16"/>
              </w:rPr>
            </w:pPr>
          </w:p>
          <w:p w14:paraId="3CF38089" w14:textId="77777777" w:rsidR="00040A53" w:rsidRPr="004162D4" w:rsidRDefault="00040A53" w:rsidP="004E2946">
            <w:pPr>
              <w:jc w:val="center"/>
              <w:rPr>
                <w:rFonts w:ascii="Arial" w:eastAsia="Calibri" w:hAnsi="Arial" w:cs="Arial"/>
                <w:sz w:val="16"/>
                <w:szCs w:val="16"/>
              </w:rPr>
            </w:pPr>
          </w:p>
          <w:p w14:paraId="6496EC8C" w14:textId="34AC663F" w:rsidR="00040A53" w:rsidRDefault="00040A53" w:rsidP="004E2946">
            <w:pPr>
              <w:jc w:val="center"/>
              <w:rPr>
                <w:rFonts w:ascii="Arial" w:eastAsia="Calibri" w:hAnsi="Arial" w:cs="Arial"/>
                <w:sz w:val="16"/>
                <w:szCs w:val="16"/>
              </w:rPr>
            </w:pPr>
          </w:p>
          <w:p w14:paraId="54DB56ED" w14:textId="7DA2AC58" w:rsidR="00567613" w:rsidRDefault="00567613" w:rsidP="004E2946">
            <w:pPr>
              <w:jc w:val="center"/>
              <w:rPr>
                <w:rFonts w:ascii="Arial" w:eastAsia="Calibri" w:hAnsi="Arial" w:cs="Arial"/>
                <w:sz w:val="16"/>
                <w:szCs w:val="16"/>
              </w:rPr>
            </w:pPr>
          </w:p>
          <w:p w14:paraId="64BA9B89" w14:textId="77777777" w:rsidR="00567613" w:rsidRPr="004162D4" w:rsidRDefault="00567613" w:rsidP="004E2946">
            <w:pPr>
              <w:jc w:val="center"/>
              <w:rPr>
                <w:rFonts w:ascii="Arial" w:eastAsia="Calibri" w:hAnsi="Arial" w:cs="Arial"/>
                <w:sz w:val="16"/>
                <w:szCs w:val="16"/>
              </w:rPr>
            </w:pPr>
          </w:p>
          <w:p w14:paraId="624A8011" w14:textId="77777777" w:rsidR="00AE1352" w:rsidRDefault="00AE1352" w:rsidP="004E2946">
            <w:pPr>
              <w:jc w:val="center"/>
              <w:rPr>
                <w:rFonts w:ascii="Arial" w:eastAsia="Calibri" w:hAnsi="Arial" w:cs="Arial"/>
                <w:sz w:val="16"/>
                <w:szCs w:val="16"/>
              </w:rPr>
            </w:pPr>
          </w:p>
          <w:p w14:paraId="69237274" w14:textId="77777777" w:rsidR="00AE1352" w:rsidRDefault="00AE1352" w:rsidP="004E2946">
            <w:pPr>
              <w:jc w:val="center"/>
              <w:rPr>
                <w:rFonts w:ascii="Arial" w:eastAsia="Calibri" w:hAnsi="Arial" w:cs="Arial"/>
                <w:sz w:val="16"/>
                <w:szCs w:val="16"/>
              </w:rPr>
            </w:pPr>
          </w:p>
          <w:p w14:paraId="3CED864E" w14:textId="77777777" w:rsidR="00AE1352" w:rsidRDefault="00AE1352" w:rsidP="004E2946">
            <w:pPr>
              <w:jc w:val="center"/>
              <w:rPr>
                <w:rFonts w:ascii="Arial" w:eastAsia="Calibri" w:hAnsi="Arial" w:cs="Arial"/>
                <w:sz w:val="16"/>
                <w:szCs w:val="16"/>
              </w:rPr>
            </w:pPr>
          </w:p>
          <w:p w14:paraId="44F6FBBC" w14:textId="77777777" w:rsidR="00AE1352" w:rsidRDefault="00AE1352" w:rsidP="004E2946">
            <w:pPr>
              <w:jc w:val="center"/>
              <w:rPr>
                <w:rFonts w:ascii="Arial" w:eastAsia="Calibri" w:hAnsi="Arial" w:cs="Arial"/>
                <w:sz w:val="16"/>
                <w:szCs w:val="16"/>
              </w:rPr>
            </w:pPr>
          </w:p>
          <w:p w14:paraId="0CFD9C77" w14:textId="7F463F4A"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78684064" w14:textId="77777777" w:rsidR="00040A53" w:rsidRPr="004162D4" w:rsidRDefault="00040A53" w:rsidP="004E2946">
            <w:pPr>
              <w:jc w:val="center"/>
              <w:rPr>
                <w:rFonts w:ascii="Arial" w:eastAsia="Calibri" w:hAnsi="Arial" w:cs="Arial"/>
                <w:sz w:val="16"/>
                <w:szCs w:val="16"/>
              </w:rPr>
            </w:pPr>
          </w:p>
          <w:p w14:paraId="527B4140" w14:textId="77777777" w:rsidR="00040A53" w:rsidRPr="004162D4" w:rsidRDefault="00040A53" w:rsidP="004E2946">
            <w:pPr>
              <w:jc w:val="center"/>
              <w:rPr>
                <w:rFonts w:ascii="Arial" w:eastAsia="Calibri" w:hAnsi="Arial" w:cs="Arial"/>
                <w:sz w:val="16"/>
                <w:szCs w:val="16"/>
              </w:rPr>
            </w:pPr>
          </w:p>
          <w:p w14:paraId="5D831714" w14:textId="77777777" w:rsidR="00040A53" w:rsidRPr="004162D4" w:rsidRDefault="00040A53" w:rsidP="004E2946">
            <w:pPr>
              <w:jc w:val="center"/>
              <w:rPr>
                <w:rFonts w:ascii="Arial" w:eastAsia="Calibri" w:hAnsi="Arial" w:cs="Arial"/>
                <w:sz w:val="16"/>
                <w:szCs w:val="16"/>
              </w:rPr>
            </w:pPr>
          </w:p>
          <w:p w14:paraId="09194A83" w14:textId="77777777" w:rsidR="00040A53" w:rsidRPr="004162D4" w:rsidRDefault="00040A53" w:rsidP="004E2946">
            <w:pPr>
              <w:jc w:val="center"/>
              <w:rPr>
                <w:rFonts w:ascii="Arial" w:eastAsia="Calibri" w:hAnsi="Arial" w:cs="Arial"/>
                <w:sz w:val="16"/>
                <w:szCs w:val="16"/>
              </w:rPr>
            </w:pPr>
          </w:p>
          <w:p w14:paraId="2A4C3AD0" w14:textId="7EFEF44F" w:rsidR="00040A53" w:rsidRPr="004162D4" w:rsidRDefault="004E27D5" w:rsidP="004E2946">
            <w:pPr>
              <w:jc w:val="center"/>
              <w:rPr>
                <w:rFonts w:ascii="Arial" w:eastAsia="Calibri" w:hAnsi="Arial" w:cs="Arial"/>
                <w:sz w:val="16"/>
                <w:szCs w:val="16"/>
              </w:rPr>
            </w:pPr>
            <w:r>
              <w:rPr>
                <w:rFonts w:ascii="Arial" w:eastAsia="Calibri" w:hAnsi="Arial" w:cs="Arial"/>
                <w:sz w:val="16"/>
                <w:szCs w:val="16"/>
              </w:rPr>
              <w:t>X</w:t>
            </w:r>
          </w:p>
          <w:p w14:paraId="49791262" w14:textId="77777777" w:rsidR="00040A53" w:rsidRPr="004162D4" w:rsidRDefault="00040A53" w:rsidP="004E2946">
            <w:pPr>
              <w:jc w:val="center"/>
              <w:rPr>
                <w:rFonts w:ascii="Arial" w:eastAsia="Calibri" w:hAnsi="Arial" w:cs="Arial"/>
                <w:sz w:val="16"/>
                <w:szCs w:val="16"/>
              </w:rPr>
            </w:pPr>
          </w:p>
          <w:p w14:paraId="4CF726F1" w14:textId="77777777" w:rsidR="00040A53" w:rsidRDefault="00040A53" w:rsidP="004E2946">
            <w:pPr>
              <w:jc w:val="center"/>
              <w:rPr>
                <w:rFonts w:ascii="Arial" w:eastAsia="Calibri" w:hAnsi="Arial" w:cs="Arial"/>
                <w:sz w:val="16"/>
                <w:szCs w:val="16"/>
              </w:rPr>
            </w:pPr>
          </w:p>
          <w:p w14:paraId="003458CC" w14:textId="77777777" w:rsidR="00567613" w:rsidRDefault="00567613" w:rsidP="004E2946">
            <w:pPr>
              <w:jc w:val="center"/>
              <w:rPr>
                <w:rFonts w:ascii="Arial" w:eastAsia="Calibri" w:hAnsi="Arial" w:cs="Arial"/>
                <w:sz w:val="16"/>
                <w:szCs w:val="16"/>
              </w:rPr>
            </w:pPr>
          </w:p>
          <w:p w14:paraId="5B334049" w14:textId="77777777" w:rsidR="00567613" w:rsidRDefault="00567613" w:rsidP="004E2946">
            <w:pPr>
              <w:jc w:val="center"/>
              <w:rPr>
                <w:rFonts w:ascii="Arial" w:eastAsia="Calibri" w:hAnsi="Arial" w:cs="Arial"/>
                <w:sz w:val="16"/>
                <w:szCs w:val="16"/>
              </w:rPr>
            </w:pPr>
          </w:p>
          <w:p w14:paraId="2FAD9543" w14:textId="77777777" w:rsidR="00567613" w:rsidRDefault="00567613" w:rsidP="004E2946">
            <w:pPr>
              <w:jc w:val="center"/>
              <w:rPr>
                <w:rFonts w:ascii="Arial" w:eastAsia="Calibri" w:hAnsi="Arial" w:cs="Arial"/>
                <w:sz w:val="16"/>
                <w:szCs w:val="16"/>
              </w:rPr>
            </w:pPr>
          </w:p>
          <w:p w14:paraId="18F7CDDA" w14:textId="77777777" w:rsidR="00567613" w:rsidRDefault="00567613" w:rsidP="004E2946">
            <w:pPr>
              <w:jc w:val="center"/>
              <w:rPr>
                <w:rFonts w:ascii="Arial" w:eastAsia="Calibri" w:hAnsi="Arial" w:cs="Arial"/>
                <w:sz w:val="16"/>
                <w:szCs w:val="16"/>
              </w:rPr>
            </w:pPr>
          </w:p>
          <w:p w14:paraId="388F9B5C" w14:textId="77777777" w:rsidR="00567613" w:rsidRDefault="00567613" w:rsidP="004E2946">
            <w:pPr>
              <w:jc w:val="center"/>
              <w:rPr>
                <w:rFonts w:ascii="Arial" w:eastAsia="Calibri" w:hAnsi="Arial" w:cs="Arial"/>
                <w:sz w:val="16"/>
                <w:szCs w:val="16"/>
              </w:rPr>
            </w:pPr>
          </w:p>
          <w:p w14:paraId="7C733702" w14:textId="77777777" w:rsidR="00567613" w:rsidRDefault="00567613" w:rsidP="004E2946">
            <w:pPr>
              <w:jc w:val="center"/>
              <w:rPr>
                <w:rFonts w:ascii="Arial" w:eastAsia="Calibri" w:hAnsi="Arial" w:cs="Arial"/>
                <w:sz w:val="16"/>
                <w:szCs w:val="16"/>
              </w:rPr>
            </w:pPr>
          </w:p>
          <w:p w14:paraId="44C304C1" w14:textId="6B1235F2" w:rsidR="00567613" w:rsidRPr="004162D4" w:rsidRDefault="00567613" w:rsidP="004E2946">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89A4113" w14:textId="77777777" w:rsidR="00040A53" w:rsidRPr="004162D4" w:rsidRDefault="00040A53" w:rsidP="004E2946">
            <w:pPr>
              <w:rPr>
                <w:rFonts w:ascii="Arial" w:eastAsia="Calibri" w:hAnsi="Arial" w:cs="Arial"/>
                <w:sz w:val="16"/>
                <w:szCs w:val="16"/>
              </w:rPr>
            </w:pPr>
          </w:p>
          <w:p w14:paraId="20BF2B07" w14:textId="77777777" w:rsidR="00040A53" w:rsidRPr="004162D4" w:rsidRDefault="00040A53" w:rsidP="004E2946">
            <w:pPr>
              <w:rPr>
                <w:rFonts w:ascii="Arial" w:eastAsia="Calibri" w:hAnsi="Arial" w:cs="Arial"/>
                <w:sz w:val="16"/>
                <w:szCs w:val="16"/>
              </w:rPr>
            </w:pPr>
          </w:p>
          <w:p w14:paraId="60E27D10" w14:textId="77777777" w:rsidR="00040A53" w:rsidRPr="004162D4" w:rsidRDefault="00040A53" w:rsidP="004E2946">
            <w:pPr>
              <w:rPr>
                <w:rFonts w:ascii="Arial" w:eastAsia="Calibri" w:hAnsi="Arial" w:cs="Arial"/>
                <w:sz w:val="16"/>
                <w:szCs w:val="16"/>
              </w:rPr>
            </w:pPr>
          </w:p>
          <w:p w14:paraId="6BE4C0A0" w14:textId="77777777" w:rsidR="00040A53" w:rsidRPr="004162D4" w:rsidRDefault="00040A53" w:rsidP="004E2946">
            <w:pPr>
              <w:rPr>
                <w:rFonts w:ascii="Arial" w:eastAsia="Calibri" w:hAnsi="Arial" w:cs="Arial"/>
                <w:sz w:val="16"/>
                <w:szCs w:val="16"/>
              </w:rPr>
            </w:pPr>
          </w:p>
          <w:p w14:paraId="41BEB6F5" w14:textId="77777777" w:rsidR="00040A53" w:rsidRPr="004162D4" w:rsidRDefault="00040A53" w:rsidP="004E2946">
            <w:pPr>
              <w:rPr>
                <w:rFonts w:ascii="Arial" w:eastAsia="Calibri" w:hAnsi="Arial" w:cs="Arial"/>
                <w:sz w:val="16"/>
                <w:szCs w:val="16"/>
              </w:rPr>
            </w:pPr>
          </w:p>
          <w:p w14:paraId="4C7DA028" w14:textId="77777777" w:rsidR="00040A53" w:rsidRPr="004162D4" w:rsidRDefault="00040A53" w:rsidP="004E2946">
            <w:pPr>
              <w:rPr>
                <w:rFonts w:ascii="Arial" w:eastAsia="Calibri" w:hAnsi="Arial" w:cs="Arial"/>
                <w:sz w:val="16"/>
                <w:szCs w:val="16"/>
              </w:rPr>
            </w:pPr>
          </w:p>
          <w:p w14:paraId="0A75FF7E" w14:textId="77777777" w:rsidR="00040A53" w:rsidRPr="004162D4" w:rsidRDefault="00040A53" w:rsidP="004E2946">
            <w:pPr>
              <w:rPr>
                <w:rFonts w:ascii="Arial" w:eastAsia="Calibri" w:hAnsi="Arial" w:cs="Arial"/>
                <w:sz w:val="16"/>
                <w:szCs w:val="16"/>
              </w:rPr>
            </w:pPr>
          </w:p>
          <w:p w14:paraId="6BD739E5" w14:textId="77777777" w:rsidR="00040A53" w:rsidRPr="004162D4" w:rsidRDefault="00040A53" w:rsidP="004E2946">
            <w:pPr>
              <w:rPr>
                <w:rFonts w:ascii="Arial" w:eastAsia="Calibri" w:hAnsi="Arial" w:cs="Arial"/>
                <w:sz w:val="16"/>
                <w:szCs w:val="16"/>
              </w:rPr>
            </w:pPr>
          </w:p>
          <w:p w14:paraId="3AD4FE14" w14:textId="77777777" w:rsidR="00040A53" w:rsidRPr="004162D4" w:rsidRDefault="00040A53" w:rsidP="004E2946">
            <w:pPr>
              <w:rPr>
                <w:rFonts w:ascii="Arial" w:eastAsia="Calibri" w:hAnsi="Arial" w:cs="Arial"/>
                <w:sz w:val="16"/>
                <w:szCs w:val="16"/>
              </w:rPr>
            </w:pPr>
          </w:p>
          <w:p w14:paraId="182410B9" w14:textId="77777777" w:rsidR="00040A53" w:rsidRPr="004162D4" w:rsidRDefault="00040A53" w:rsidP="004E2946">
            <w:pPr>
              <w:rPr>
                <w:rFonts w:ascii="Arial" w:eastAsia="Calibri" w:hAnsi="Arial" w:cs="Arial"/>
                <w:sz w:val="16"/>
                <w:szCs w:val="16"/>
              </w:rPr>
            </w:pPr>
          </w:p>
          <w:p w14:paraId="3AA23950" w14:textId="77777777" w:rsidR="00040A53" w:rsidRPr="004162D4" w:rsidRDefault="00040A53" w:rsidP="004E2946">
            <w:pPr>
              <w:rPr>
                <w:rFonts w:ascii="Arial" w:eastAsia="Calibri" w:hAnsi="Arial" w:cs="Arial"/>
                <w:sz w:val="16"/>
                <w:szCs w:val="16"/>
              </w:rPr>
            </w:pPr>
          </w:p>
          <w:p w14:paraId="7C7D7D10" w14:textId="77777777" w:rsidR="00040A53" w:rsidRPr="004162D4" w:rsidRDefault="00040A53" w:rsidP="004E2946">
            <w:pPr>
              <w:rPr>
                <w:rFonts w:ascii="Arial" w:eastAsia="Calibri" w:hAnsi="Arial" w:cs="Arial"/>
                <w:sz w:val="16"/>
                <w:szCs w:val="16"/>
              </w:rPr>
            </w:pPr>
          </w:p>
          <w:p w14:paraId="7533C832" w14:textId="77777777" w:rsidR="00040A53" w:rsidRPr="004162D4" w:rsidRDefault="00040A53" w:rsidP="004E2946">
            <w:pPr>
              <w:rPr>
                <w:rFonts w:ascii="Arial" w:eastAsia="Calibri" w:hAnsi="Arial" w:cs="Arial"/>
                <w:sz w:val="16"/>
                <w:szCs w:val="16"/>
              </w:rPr>
            </w:pPr>
          </w:p>
          <w:p w14:paraId="04ABF9AC" w14:textId="77777777" w:rsidR="00040A53" w:rsidRDefault="00040A53" w:rsidP="004E2946">
            <w:pPr>
              <w:jc w:val="center"/>
              <w:rPr>
                <w:rFonts w:ascii="Arial" w:eastAsia="Calibri" w:hAnsi="Arial" w:cs="Arial"/>
                <w:sz w:val="16"/>
                <w:szCs w:val="16"/>
              </w:rPr>
            </w:pPr>
          </w:p>
          <w:p w14:paraId="140C06ED" w14:textId="77777777" w:rsidR="00AE1352" w:rsidRDefault="00AE1352" w:rsidP="004E2946">
            <w:pPr>
              <w:jc w:val="center"/>
              <w:rPr>
                <w:rFonts w:ascii="Arial" w:eastAsia="Calibri" w:hAnsi="Arial" w:cs="Arial"/>
                <w:sz w:val="16"/>
                <w:szCs w:val="16"/>
              </w:rPr>
            </w:pPr>
          </w:p>
          <w:p w14:paraId="3C730148" w14:textId="77777777" w:rsidR="00AE1352" w:rsidRDefault="00AE1352" w:rsidP="004E2946">
            <w:pPr>
              <w:jc w:val="center"/>
              <w:rPr>
                <w:rFonts w:ascii="Arial" w:eastAsia="Calibri" w:hAnsi="Arial" w:cs="Arial"/>
                <w:sz w:val="16"/>
                <w:szCs w:val="16"/>
              </w:rPr>
            </w:pPr>
          </w:p>
          <w:p w14:paraId="10325D43" w14:textId="77777777" w:rsidR="00AE1352" w:rsidRDefault="00AE1352" w:rsidP="004E2946">
            <w:pPr>
              <w:jc w:val="center"/>
              <w:rPr>
                <w:rFonts w:ascii="Arial" w:eastAsia="Calibri" w:hAnsi="Arial" w:cs="Arial"/>
                <w:sz w:val="16"/>
                <w:szCs w:val="16"/>
              </w:rPr>
            </w:pPr>
          </w:p>
          <w:p w14:paraId="1DEFB7BC" w14:textId="77777777" w:rsidR="00AE1352" w:rsidRDefault="00AE1352" w:rsidP="004E2946">
            <w:pPr>
              <w:jc w:val="center"/>
              <w:rPr>
                <w:rFonts w:ascii="Arial" w:eastAsia="Calibri" w:hAnsi="Arial" w:cs="Arial"/>
                <w:sz w:val="16"/>
                <w:szCs w:val="16"/>
              </w:rPr>
            </w:pPr>
          </w:p>
          <w:p w14:paraId="115A8DFB" w14:textId="77777777" w:rsidR="00AE1352" w:rsidRDefault="00AE1352" w:rsidP="004E2946">
            <w:pPr>
              <w:jc w:val="center"/>
              <w:rPr>
                <w:rFonts w:ascii="Arial" w:eastAsia="Calibri" w:hAnsi="Arial" w:cs="Arial"/>
                <w:sz w:val="16"/>
                <w:szCs w:val="16"/>
              </w:rPr>
            </w:pPr>
          </w:p>
          <w:p w14:paraId="21D52630" w14:textId="77777777" w:rsidR="00AE1352" w:rsidRDefault="00AE1352" w:rsidP="004E2946">
            <w:pPr>
              <w:jc w:val="center"/>
              <w:rPr>
                <w:rFonts w:ascii="Arial" w:eastAsia="Calibri" w:hAnsi="Arial" w:cs="Arial"/>
                <w:sz w:val="16"/>
                <w:szCs w:val="16"/>
              </w:rPr>
            </w:pPr>
          </w:p>
          <w:p w14:paraId="311159FC" w14:textId="77777777" w:rsidR="00AE1352" w:rsidRDefault="00AE1352" w:rsidP="004E2946">
            <w:pPr>
              <w:jc w:val="center"/>
              <w:rPr>
                <w:rFonts w:ascii="Arial" w:eastAsia="Calibri" w:hAnsi="Arial" w:cs="Arial"/>
                <w:sz w:val="16"/>
                <w:szCs w:val="16"/>
              </w:rPr>
            </w:pPr>
          </w:p>
          <w:p w14:paraId="4E14A2BC" w14:textId="77777777" w:rsidR="009C02F8" w:rsidRDefault="009C02F8" w:rsidP="004E2946">
            <w:pPr>
              <w:jc w:val="center"/>
              <w:rPr>
                <w:rFonts w:ascii="Arial" w:eastAsia="Calibri" w:hAnsi="Arial" w:cs="Arial"/>
                <w:sz w:val="16"/>
                <w:szCs w:val="16"/>
              </w:rPr>
            </w:pPr>
          </w:p>
          <w:p w14:paraId="784E4903" w14:textId="77777777" w:rsidR="009C02F8" w:rsidRDefault="009C02F8" w:rsidP="004E2946">
            <w:pPr>
              <w:jc w:val="center"/>
              <w:rPr>
                <w:rFonts w:ascii="Arial" w:eastAsia="Calibri" w:hAnsi="Arial" w:cs="Arial"/>
                <w:sz w:val="16"/>
                <w:szCs w:val="16"/>
              </w:rPr>
            </w:pPr>
          </w:p>
          <w:p w14:paraId="5E9409E4" w14:textId="2E328549" w:rsidR="00AE1352" w:rsidRPr="004162D4" w:rsidRDefault="00AE1352" w:rsidP="004E2946">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4B36A2" w14:textId="77777777" w:rsidR="00AE1352" w:rsidRDefault="00AE1352" w:rsidP="00AE1352">
            <w:pPr>
              <w:rPr>
                <w:rFonts w:ascii="Arial" w:eastAsia="Calibri" w:hAnsi="Arial" w:cs="Arial"/>
                <w:b/>
                <w:bCs/>
                <w:sz w:val="16"/>
                <w:szCs w:val="16"/>
              </w:rPr>
            </w:pPr>
          </w:p>
          <w:p w14:paraId="0600AA75" w14:textId="77777777" w:rsidR="00AE1352" w:rsidRDefault="00AE1352" w:rsidP="00AE1352">
            <w:pPr>
              <w:rPr>
                <w:rFonts w:ascii="Arial" w:eastAsia="Calibri" w:hAnsi="Arial" w:cs="Arial"/>
                <w:b/>
                <w:bCs/>
                <w:sz w:val="16"/>
                <w:szCs w:val="16"/>
              </w:rPr>
            </w:pPr>
          </w:p>
          <w:p w14:paraId="704C6709" w14:textId="6EDC4F6A" w:rsidR="00AE1352" w:rsidRPr="004162D4" w:rsidRDefault="00AE1352" w:rsidP="00AE1352">
            <w:pPr>
              <w:rPr>
                <w:rFonts w:ascii="Arial" w:eastAsia="Calibri" w:hAnsi="Arial" w:cs="Arial"/>
                <w:b/>
                <w:bCs/>
                <w:sz w:val="16"/>
                <w:szCs w:val="16"/>
              </w:rPr>
            </w:pPr>
          </w:p>
        </w:tc>
      </w:tr>
      <w:tr w:rsidR="00040A53" w:rsidRPr="004162D4" w14:paraId="0AB0EC18" w14:textId="77777777" w:rsidTr="00567613">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D84C86C"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09D32A"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5F6DCE2" w14:textId="77777777" w:rsidR="00040A53" w:rsidRPr="004162D4" w:rsidRDefault="00040A53" w:rsidP="004E2946">
            <w:pPr>
              <w:pStyle w:val="Prrafodelista"/>
              <w:ind w:left="36"/>
              <w:jc w:val="both"/>
              <w:rPr>
                <w:rFonts w:ascii="Arial" w:eastAsia="Calibri" w:hAnsi="Arial" w:cs="Arial"/>
                <w:sz w:val="16"/>
                <w:szCs w:val="16"/>
              </w:rPr>
            </w:pPr>
          </w:p>
          <w:p w14:paraId="3A848FC9" w14:textId="5C533401" w:rsidR="00040A53" w:rsidRPr="004162D4" w:rsidRDefault="00040A53" w:rsidP="004E2946">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004E27D5">
              <w:rPr>
                <w:rFonts w:ascii="Arial" w:hAnsi="Arial" w:cs="Arial"/>
                <w:sz w:val="16"/>
                <w:szCs w:val="16"/>
              </w:rPr>
              <w:t xml:space="preserve"> </w:t>
            </w:r>
            <w:r w:rsidR="004E27D5" w:rsidRPr="004E27D5">
              <w:rPr>
                <w:rFonts w:ascii="Arial" w:hAnsi="Arial" w:cs="Arial"/>
                <w:sz w:val="16"/>
                <w:szCs w:val="16"/>
              </w:rPr>
              <w:t xml:space="preserve">Copia simple de Constancia de Situación Fiscal con fecha de emisión no mayor a 30 días naturales de antigüedad a la fecha del </w:t>
            </w:r>
            <w:r w:rsidR="004E27D5" w:rsidRPr="004E27D5">
              <w:rPr>
                <w:rFonts w:ascii="Arial" w:hAnsi="Arial" w:cs="Arial"/>
                <w:b/>
                <w:bCs/>
                <w:sz w:val="16"/>
                <w:szCs w:val="16"/>
              </w:rPr>
              <w:t>ACTO DE PRESENTACIÓN Y APERTURA DE PROPOSICIONES</w:t>
            </w:r>
          </w:p>
          <w:p w14:paraId="0A8CE904" w14:textId="77777777" w:rsidR="00040A53" w:rsidRPr="004162D4" w:rsidRDefault="00040A53" w:rsidP="0049414B">
            <w:pPr>
              <w:pStyle w:val="Prrafodelista"/>
              <w:numPr>
                <w:ilvl w:val="0"/>
                <w:numId w:val="6"/>
              </w:numPr>
              <w:jc w:val="both"/>
              <w:rPr>
                <w:rFonts w:ascii="Arial" w:eastAsia="Calibri" w:hAnsi="Arial" w:cs="Arial"/>
                <w:sz w:val="16"/>
                <w:szCs w:val="16"/>
              </w:rPr>
            </w:pPr>
            <w:bookmarkStart w:id="7" w:name="_Hlk83992481"/>
            <w:r w:rsidRPr="004162D4">
              <w:rPr>
                <w:rFonts w:ascii="Arial" w:eastAsia="Calibri" w:hAnsi="Arial" w:cs="Arial"/>
                <w:sz w:val="16"/>
                <w:szCs w:val="16"/>
              </w:rPr>
              <w:t>Presentar de forma ordenada Declaración anual del Impuesto Sobre la Renta del ejercicio inmediato anterior (2020) completa, con sus anexos y acuse.</w:t>
            </w:r>
          </w:p>
          <w:bookmarkEnd w:id="7"/>
          <w:p w14:paraId="5AD3ED82" w14:textId="77777777" w:rsidR="00040A53" w:rsidRPr="004162D4" w:rsidRDefault="00040A53" w:rsidP="004E2946">
            <w:pPr>
              <w:pStyle w:val="Prrafodelista"/>
              <w:rPr>
                <w:rFonts w:ascii="Arial" w:eastAsia="Calibri" w:hAnsi="Arial" w:cs="Arial"/>
                <w:sz w:val="16"/>
                <w:szCs w:val="16"/>
              </w:rPr>
            </w:pPr>
          </w:p>
          <w:p w14:paraId="0F4B70C4" w14:textId="77777777" w:rsidR="00040A53" w:rsidRPr="004162D4" w:rsidRDefault="00040A53" w:rsidP="0049414B">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lastRenderedPageBreak/>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C31CF31" w14:textId="77777777" w:rsidR="00040A53" w:rsidRPr="001E6662" w:rsidRDefault="00040A53" w:rsidP="004E2946">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7DE66948"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0B61F13C" w14:textId="762AD44C"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sidR="00AE1352">
              <w:t xml:space="preserve"> </w:t>
            </w:r>
            <w:r w:rsidR="00AE1352" w:rsidRPr="00AE1352">
              <w:rPr>
                <w:rFonts w:ascii="Arial" w:eastAsia="Calibri" w:hAnsi="Arial" w:cs="Arial"/>
                <w:sz w:val="16"/>
                <w:szCs w:val="16"/>
              </w:rPr>
              <w:t>(Constancia de situación fiscal en la que dentro de sus actividades económicas se relacione la actividad “agencia de viajes”)</w:t>
            </w:r>
          </w:p>
          <w:p w14:paraId="47704ADC"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39F4BF60"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5E9D76" w14:textId="77777777" w:rsidR="00040A53" w:rsidRPr="004162D4" w:rsidRDefault="00040A53" w:rsidP="004E2946">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CBC509" w14:textId="77777777" w:rsidR="00040A53" w:rsidRPr="004162D4" w:rsidRDefault="00040A53" w:rsidP="004E2946">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2A5D6" w14:textId="77777777" w:rsidR="00040A53" w:rsidRPr="004162D4" w:rsidRDefault="00040A53" w:rsidP="004E2946">
            <w:pPr>
              <w:jc w:val="both"/>
              <w:rPr>
                <w:rFonts w:ascii="Arial" w:eastAsia="Calibri" w:hAnsi="Arial" w:cs="Arial"/>
                <w:sz w:val="16"/>
                <w:szCs w:val="16"/>
              </w:rPr>
            </w:pPr>
          </w:p>
        </w:tc>
      </w:tr>
      <w:tr w:rsidR="00040A53" w:rsidRPr="004162D4" w14:paraId="4494F279"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172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C1DF8"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A045"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35"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3F2F"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211B2A0"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E44D"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11175E"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503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D49B"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0AB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B0F94A"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8648"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72500C" w14:textId="77777777" w:rsidR="00040A53" w:rsidRPr="004162D4" w:rsidRDefault="00040A53" w:rsidP="004E2946">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5B8A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FEE"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E84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5F1D9CD0" w14:textId="77777777" w:rsidTr="00567613">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68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B623" w14:textId="77777777" w:rsidR="00040A53" w:rsidRPr="004162D4" w:rsidRDefault="00040A53" w:rsidP="004E2946">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7085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270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 xml:space="preserve"> </w:t>
            </w:r>
          </w:p>
          <w:p w14:paraId="048201D5" w14:textId="77777777" w:rsidR="00040A53" w:rsidRPr="004162D4" w:rsidRDefault="00040A53" w:rsidP="004E2946">
            <w:pPr>
              <w:rPr>
                <w:rFonts w:ascii="Arial" w:eastAsia="Calibri" w:hAnsi="Arial" w:cs="Arial"/>
                <w:sz w:val="16"/>
                <w:szCs w:val="16"/>
              </w:rPr>
            </w:pPr>
          </w:p>
          <w:p w14:paraId="0A8CEF45" w14:textId="77777777" w:rsidR="00040A53" w:rsidRPr="004162D4" w:rsidRDefault="00040A53" w:rsidP="004E2946">
            <w:pPr>
              <w:rPr>
                <w:rFonts w:ascii="Arial" w:eastAsia="Calibri" w:hAnsi="Arial" w:cs="Arial"/>
                <w:sz w:val="16"/>
                <w:szCs w:val="16"/>
              </w:rPr>
            </w:pPr>
          </w:p>
          <w:p w14:paraId="5BC3E7F5"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D32"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A3090A1" w14:textId="77777777" w:rsidTr="00567613">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B381"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0A77" w14:textId="77777777" w:rsidR="00040A53" w:rsidRPr="004162D4" w:rsidRDefault="00040A53" w:rsidP="004E2946">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76A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F05C"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02F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6DE87711"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5FD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513"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A37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396F"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33C2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8177A61" w14:textId="77777777" w:rsidTr="00567613">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B68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lastRenderedPageBreak/>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E328"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361"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3ECD"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20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61F8C98"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942F"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AAB6"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E79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DBFB"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FDD0A"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0A1E08F7" w14:textId="77777777" w:rsidTr="00567613">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365"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AACD"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4C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ABC"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EA5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A7D8664" w14:textId="77777777" w:rsidTr="0056761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9AD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CD6D"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B0D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3F3"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B070"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FD69E3" w:rsidRPr="004162D4" w14:paraId="6BD04019" w14:textId="77777777" w:rsidTr="002E7388">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7CCF7" w14:textId="1C7D3EDE" w:rsidR="00FD69E3" w:rsidRPr="004162D4" w:rsidRDefault="00FD69E3" w:rsidP="00FD69E3">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0CE91" w14:textId="77777777" w:rsidR="00FD69E3" w:rsidRPr="00EB2E45" w:rsidRDefault="00FD69E3" w:rsidP="00FD69E3">
            <w:pPr>
              <w:ind w:right="140"/>
              <w:jc w:val="both"/>
              <w:rPr>
                <w:rFonts w:ascii="Arial" w:hAnsi="Arial" w:cs="Arial"/>
                <w:sz w:val="18"/>
                <w:szCs w:val="18"/>
              </w:rPr>
            </w:pPr>
            <w:r>
              <w:rPr>
                <w:rFonts w:ascii="Arial Narrow" w:hAnsi="Arial Narrow" w:cs="Arial"/>
                <w:b/>
                <w:sz w:val="18"/>
                <w:szCs w:val="18"/>
              </w:rPr>
              <w:t xml:space="preserve">Anexo 16. </w:t>
            </w:r>
            <w:r w:rsidRPr="00922576">
              <w:rPr>
                <w:rFonts w:ascii="Arial Narrow" w:hAnsi="Arial Narrow" w:cs="Arial"/>
                <w:bCs/>
                <w:sz w:val="18"/>
                <w:szCs w:val="18"/>
              </w:rPr>
              <w:t xml:space="preserve">El </w:t>
            </w:r>
            <w:r w:rsidRPr="00220ABD">
              <w:rPr>
                <w:rFonts w:ascii="Arial Narrow" w:hAnsi="Arial Narrow" w:cs="Arial"/>
                <w:b/>
                <w:sz w:val="18"/>
                <w:szCs w:val="18"/>
              </w:rPr>
              <w:t>PARTICIPANTE</w:t>
            </w:r>
            <w:r w:rsidRPr="00922576">
              <w:rPr>
                <w:rFonts w:ascii="Arial Narrow" w:hAnsi="Arial Narrow" w:cs="Arial"/>
                <w:bCs/>
                <w:sz w:val="18"/>
                <w:szCs w:val="18"/>
              </w:rPr>
              <w:t xml:space="preserve"> deberá</w:t>
            </w:r>
            <w:r>
              <w:rPr>
                <w:rFonts w:ascii="Arial Narrow" w:hAnsi="Arial Narrow" w:cs="Arial"/>
                <w:b/>
                <w:sz w:val="18"/>
                <w:szCs w:val="18"/>
              </w:rPr>
              <w:t xml:space="preserve"> </w:t>
            </w:r>
            <w:r>
              <w:rPr>
                <w:rFonts w:ascii="Arial Narrow" w:hAnsi="Arial Narrow" w:cs="Arial"/>
                <w:bCs/>
                <w:sz w:val="18"/>
                <w:szCs w:val="18"/>
              </w:rPr>
              <w:t>p</w:t>
            </w:r>
            <w:r w:rsidRPr="00922576">
              <w:rPr>
                <w:rFonts w:ascii="Arial Narrow" w:hAnsi="Arial Narrow" w:cs="Arial"/>
                <w:bCs/>
                <w:sz w:val="18"/>
                <w:szCs w:val="18"/>
              </w:rPr>
              <w:t>resentar</w:t>
            </w:r>
            <w:r>
              <w:rPr>
                <w:rFonts w:ascii="Arial Narrow" w:hAnsi="Arial Narrow" w:cs="Arial"/>
                <w:bCs/>
                <w:sz w:val="18"/>
                <w:szCs w:val="18"/>
              </w:rPr>
              <w:t xml:space="preserve"> </w:t>
            </w:r>
            <w:r w:rsidRPr="00810FDE">
              <w:rPr>
                <w:rFonts w:ascii="Arial Narrow" w:eastAsia="Arial" w:hAnsi="Arial Narrow" w:cs="Arial"/>
                <w:bCs/>
                <w:color w:val="000000"/>
                <w:sz w:val="18"/>
                <w:szCs w:val="18"/>
              </w:rPr>
              <w:t xml:space="preserve">escrito de cumplimiento de las </w:t>
            </w:r>
            <w:r w:rsidRPr="00EB2E45">
              <w:rPr>
                <w:rFonts w:ascii="Arial Narrow" w:eastAsia="Arial" w:hAnsi="Arial Narrow" w:cs="Arial"/>
                <w:b/>
                <w:color w:val="000000"/>
                <w:sz w:val="16"/>
                <w:szCs w:val="16"/>
              </w:rPr>
              <w:t>NORMAS OFICIALES MEXICANAS</w:t>
            </w:r>
            <w:r>
              <w:rPr>
                <w:rFonts w:ascii="Arial" w:hAnsi="Arial" w:cs="Arial"/>
                <w:sz w:val="18"/>
                <w:szCs w:val="18"/>
              </w:rPr>
              <w:t xml:space="preserve"> </w:t>
            </w:r>
            <w:r w:rsidRPr="00922576">
              <w:rPr>
                <w:rFonts w:ascii="Arial Narrow" w:hAnsi="Arial Narrow" w:cs="Arial"/>
                <w:bCs/>
                <w:sz w:val="18"/>
                <w:szCs w:val="18"/>
              </w:rPr>
              <w:t>estipuladas en el punto</w:t>
            </w:r>
            <w:r>
              <w:rPr>
                <w:rFonts w:ascii="Arial Narrow" w:hAnsi="Arial Narrow" w:cs="Arial"/>
                <w:b/>
                <w:sz w:val="18"/>
                <w:szCs w:val="18"/>
              </w:rPr>
              <w:t xml:space="preserve"> 8. </w:t>
            </w:r>
            <w:r>
              <w:rPr>
                <w:rFonts w:ascii="Arial Narrow" w:hAnsi="Arial Narrow" w:cs="Arial"/>
                <w:bCs/>
                <w:sz w:val="18"/>
                <w:szCs w:val="18"/>
              </w:rPr>
              <w:t>d</w:t>
            </w:r>
            <w:r w:rsidRPr="00220ABD">
              <w:rPr>
                <w:rFonts w:ascii="Arial Narrow" w:hAnsi="Arial Narrow" w:cs="Arial"/>
                <w:bCs/>
                <w:sz w:val="18"/>
                <w:szCs w:val="18"/>
              </w:rPr>
              <w:t>e las presentes</w:t>
            </w:r>
            <w:r>
              <w:rPr>
                <w:rFonts w:ascii="Arial Narrow" w:hAnsi="Arial Narrow" w:cs="Arial"/>
                <w:b/>
                <w:sz w:val="18"/>
                <w:szCs w:val="18"/>
              </w:rPr>
              <w:t xml:space="preserve"> BASES.</w:t>
            </w:r>
          </w:p>
          <w:p w14:paraId="72EF08DA" w14:textId="77777777" w:rsidR="00FD69E3" w:rsidRPr="004162D4" w:rsidRDefault="00FD69E3" w:rsidP="00FD69E3">
            <w:pPr>
              <w:jc w:val="both"/>
              <w:rPr>
                <w:rFonts w:ascii="Arial"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38D54" w14:textId="64218962" w:rsidR="00FD69E3" w:rsidRPr="004162D4" w:rsidRDefault="00FD69E3" w:rsidP="00FD69E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AC59" w14:textId="77777777" w:rsidR="00FD69E3" w:rsidRPr="004162D4" w:rsidRDefault="00FD69E3" w:rsidP="00FD69E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DD48E" w14:textId="7F6D3191" w:rsidR="00FD69E3" w:rsidRPr="004162D4" w:rsidRDefault="00FD69E3" w:rsidP="00FD69E3">
            <w:pPr>
              <w:jc w:val="center"/>
              <w:rPr>
                <w:rFonts w:ascii="Arial" w:eastAsia="Calibri" w:hAnsi="Arial" w:cs="Arial"/>
                <w:sz w:val="16"/>
                <w:szCs w:val="16"/>
              </w:rPr>
            </w:pPr>
            <w:r>
              <w:rPr>
                <w:rFonts w:ascii="Arial" w:eastAsia="Calibri" w:hAnsi="Arial" w:cs="Arial"/>
                <w:sz w:val="16"/>
                <w:szCs w:val="16"/>
              </w:rPr>
              <w:t>Si cumple con el escrito de cumplimiento.</w:t>
            </w:r>
          </w:p>
        </w:tc>
      </w:tr>
      <w:bookmarkEnd w:id="6"/>
    </w:tbl>
    <w:p w14:paraId="6BAF5086" w14:textId="1A282D3A" w:rsidR="00E07847" w:rsidRDefault="00E07847" w:rsidP="00947E40">
      <w:pPr>
        <w:jc w:val="both"/>
        <w:rPr>
          <w:rFonts w:ascii="Arial" w:hAnsi="Arial" w:cs="Arial"/>
          <w:sz w:val="18"/>
          <w:szCs w:val="18"/>
        </w:rPr>
      </w:pPr>
    </w:p>
    <w:p w14:paraId="74523266" w14:textId="2AF72466" w:rsidR="00C82AB4" w:rsidRDefault="00C82AB4" w:rsidP="00947E40">
      <w:pPr>
        <w:jc w:val="both"/>
        <w:rPr>
          <w:rFonts w:ascii="Arial" w:hAnsi="Arial" w:cs="Arial"/>
          <w:sz w:val="18"/>
          <w:szCs w:val="18"/>
        </w:rPr>
      </w:pPr>
    </w:p>
    <w:p w14:paraId="2BDF85B9" w14:textId="77777777" w:rsidR="005F15CD" w:rsidRPr="0027032F" w:rsidRDefault="005F15CD" w:rsidP="005F15CD">
      <w:pPr>
        <w:tabs>
          <w:tab w:val="left" w:pos="2280"/>
        </w:tabs>
        <w:jc w:val="center"/>
        <w:rPr>
          <w:rFonts w:ascii="Arial" w:eastAsiaTheme="minorEastAsia" w:hAnsi="Arial" w:cs="Arial"/>
          <w:b/>
        </w:rPr>
      </w:pPr>
      <w:r w:rsidRPr="0027032F">
        <w:rPr>
          <w:rFonts w:ascii="Arial" w:eastAsiaTheme="minorEastAsia" w:hAnsi="Arial" w:cs="Arial"/>
          <w:b/>
        </w:rPr>
        <w:t xml:space="preserve">PROGRESIVO </w:t>
      </w:r>
      <w:r>
        <w:rPr>
          <w:rFonts w:ascii="Arial" w:eastAsiaTheme="minorEastAsia" w:hAnsi="Arial" w:cs="Arial"/>
          <w:b/>
        </w:rPr>
        <w:t>UNICO</w:t>
      </w:r>
    </w:p>
    <w:p w14:paraId="198407B0" w14:textId="77777777" w:rsidR="005F15CD" w:rsidRDefault="005F15CD" w:rsidP="005F15CD">
      <w:pPr>
        <w:tabs>
          <w:tab w:val="left" w:pos="2280"/>
        </w:tabs>
        <w:jc w:val="center"/>
        <w:rPr>
          <w:rFonts w:ascii="Arial Narrow" w:eastAsia="Arial" w:hAnsi="Arial Narrow" w:cs="Arial"/>
          <w:color w:val="000000"/>
        </w:rPr>
      </w:pPr>
      <w:r>
        <w:rPr>
          <w:rFonts w:ascii="Arial Narrow" w:eastAsia="Arial" w:hAnsi="Arial Narrow" w:cs="Arial"/>
          <w:b/>
          <w:bCs/>
          <w:color w:val="000000"/>
        </w:rPr>
        <w:t xml:space="preserve">PARTICIPANTE: </w:t>
      </w:r>
      <w:bookmarkStart w:id="8" w:name="_Hlk86333732"/>
      <w:r w:rsidRPr="005F15CD">
        <w:rPr>
          <w:rFonts w:ascii="Arial Narrow" w:eastAsia="Arial" w:hAnsi="Arial Narrow" w:cs="Arial"/>
          <w:color w:val="000000"/>
        </w:rPr>
        <w:t>FOMENTO BIOTECNOLOGICO AMBIENTAL S.A. DE C.V.</w:t>
      </w:r>
      <w:bookmarkEnd w:id="8"/>
    </w:p>
    <w:p w14:paraId="2F06EC49" w14:textId="64CCA287" w:rsidR="005F15CD" w:rsidRPr="00A06755" w:rsidRDefault="005F15CD" w:rsidP="005F15CD">
      <w:pPr>
        <w:tabs>
          <w:tab w:val="left" w:pos="2280"/>
        </w:tabs>
        <w:jc w:val="center"/>
        <w:rPr>
          <w:rFonts w:ascii="Arial" w:hAnsi="Arial" w:cs="Arial"/>
          <w:b/>
          <w:bCs/>
          <w:sz w:val="22"/>
          <w:szCs w:val="22"/>
        </w:rPr>
      </w:pPr>
      <w:r w:rsidRPr="00A06755">
        <w:rPr>
          <w:rFonts w:ascii="Arial" w:hAnsi="Arial" w:cs="Arial"/>
          <w:b/>
          <w:bCs/>
          <w:sz w:val="22"/>
          <w:szCs w:val="22"/>
        </w:rPr>
        <w:t>PROGRAMA</w:t>
      </w:r>
      <w:r>
        <w:rPr>
          <w:rFonts w:ascii="Arial" w:hAnsi="Arial" w:cs="Arial"/>
          <w:b/>
          <w:bCs/>
          <w:sz w:val="22"/>
          <w:szCs w:val="22"/>
        </w:rPr>
        <w:t>:</w:t>
      </w:r>
      <w:r w:rsidRPr="00A06755">
        <w:rPr>
          <w:rFonts w:ascii="Arial" w:hAnsi="Arial" w:cs="Arial"/>
          <w:b/>
          <w:bCs/>
          <w:sz w:val="22"/>
          <w:szCs w:val="22"/>
        </w:rPr>
        <w:t xml:space="preserve"> </w:t>
      </w:r>
      <w:r w:rsidRPr="00A06755">
        <w:rPr>
          <w:rFonts w:ascii="Arial" w:hAnsi="Arial" w:cs="Arial"/>
          <w:sz w:val="22"/>
          <w:szCs w:val="22"/>
        </w:rPr>
        <w:t>PREVENCIÓN Y CONTROL DE ENFERMEDAD DEL PALUDISMO</w:t>
      </w:r>
    </w:p>
    <w:p w14:paraId="37A37E7E" w14:textId="77777777" w:rsidR="005F15CD" w:rsidRPr="00A06755" w:rsidRDefault="005F15CD" w:rsidP="005F15CD">
      <w:pPr>
        <w:rPr>
          <w:rFonts w:ascii="Arial" w:hAnsi="Arial" w:cs="Arial"/>
          <w:b/>
          <w:bCs/>
          <w:sz w:val="22"/>
          <w:szCs w:val="22"/>
        </w:rPr>
      </w:pPr>
    </w:p>
    <w:p w14:paraId="163876AD" w14:textId="77777777" w:rsidR="005F15CD" w:rsidRPr="00A06755" w:rsidRDefault="005F15CD" w:rsidP="005F15CD">
      <w:pPr>
        <w:jc w:val="center"/>
        <w:rPr>
          <w:rFonts w:ascii="Arial" w:hAnsi="Arial" w:cs="Arial"/>
          <w:b/>
          <w:bCs/>
          <w:sz w:val="22"/>
          <w:szCs w:val="22"/>
        </w:rPr>
      </w:pPr>
      <w:r w:rsidRPr="00A06755">
        <w:rPr>
          <w:rFonts w:ascii="Arial" w:hAnsi="Arial" w:cs="Arial"/>
          <w:b/>
          <w:bCs/>
          <w:sz w:val="22"/>
          <w:szCs w:val="22"/>
        </w:rPr>
        <w:t>Dictamen Técnico de la propuesta presentada por el participante (documentos).</w:t>
      </w:r>
    </w:p>
    <w:p w14:paraId="0F2D8898" w14:textId="77777777" w:rsidR="005F15CD" w:rsidRPr="00A06755" w:rsidRDefault="005F15CD" w:rsidP="005F15CD">
      <w:pPr>
        <w:rPr>
          <w:rFonts w:ascii="Arial" w:hAnsi="Arial" w:cs="Arial"/>
          <w:b/>
          <w:bCs/>
          <w:sz w:val="22"/>
          <w:szCs w:val="22"/>
        </w:rPr>
      </w:pPr>
    </w:p>
    <w:tbl>
      <w:tblPr>
        <w:tblStyle w:val="Tablaconcuadrcula"/>
        <w:tblW w:w="10349" w:type="dxa"/>
        <w:tblInd w:w="-431" w:type="dxa"/>
        <w:tblLayout w:type="fixed"/>
        <w:tblLook w:val="04A0" w:firstRow="1" w:lastRow="0" w:firstColumn="1" w:lastColumn="0" w:noHBand="0" w:noVBand="1"/>
      </w:tblPr>
      <w:tblGrid>
        <w:gridCol w:w="852"/>
        <w:gridCol w:w="5670"/>
        <w:gridCol w:w="567"/>
        <w:gridCol w:w="567"/>
        <w:gridCol w:w="2693"/>
      </w:tblGrid>
      <w:tr w:rsidR="005F15CD" w:rsidRPr="008046DF" w14:paraId="396BAE10" w14:textId="77777777" w:rsidTr="00060602">
        <w:trPr>
          <w:trHeight w:val="294"/>
        </w:trPr>
        <w:tc>
          <w:tcPr>
            <w:tcW w:w="10349" w:type="dxa"/>
            <w:gridSpan w:val="5"/>
            <w:vAlign w:val="center"/>
          </w:tcPr>
          <w:p w14:paraId="60DDD61B" w14:textId="77777777" w:rsidR="005F15CD" w:rsidRPr="008046DF" w:rsidRDefault="005F15CD" w:rsidP="00060602">
            <w:pPr>
              <w:jc w:val="center"/>
              <w:rPr>
                <w:rFonts w:ascii="Arial" w:hAnsi="Arial" w:cs="Arial"/>
                <w:b/>
                <w:bCs/>
                <w:sz w:val="18"/>
                <w:szCs w:val="18"/>
              </w:rPr>
            </w:pPr>
            <w:r>
              <w:rPr>
                <w:rFonts w:ascii="Arial" w:hAnsi="Arial" w:cs="Arial"/>
                <w:b/>
                <w:bCs/>
                <w:sz w:val="18"/>
                <w:szCs w:val="18"/>
              </w:rPr>
              <w:t>ANEXO 2. PROPUESTA TÉCNICA</w:t>
            </w:r>
          </w:p>
        </w:tc>
      </w:tr>
      <w:tr w:rsidR="005F15CD" w:rsidRPr="008046DF" w14:paraId="428AB1AE" w14:textId="77777777" w:rsidTr="00060602">
        <w:trPr>
          <w:trHeight w:val="277"/>
        </w:trPr>
        <w:tc>
          <w:tcPr>
            <w:tcW w:w="852" w:type="dxa"/>
            <w:vMerge w:val="restart"/>
            <w:vAlign w:val="center"/>
          </w:tcPr>
          <w:p w14:paraId="730176FF" w14:textId="77777777" w:rsidR="005F15CD" w:rsidRPr="004E6507" w:rsidRDefault="005F15CD" w:rsidP="00060602">
            <w:pPr>
              <w:jc w:val="center"/>
              <w:rPr>
                <w:rFonts w:ascii="Arial" w:hAnsi="Arial" w:cs="Arial"/>
                <w:b/>
                <w:bCs/>
                <w:sz w:val="10"/>
                <w:szCs w:val="18"/>
              </w:rPr>
            </w:pPr>
            <w:r w:rsidRPr="00A06755">
              <w:rPr>
                <w:rFonts w:ascii="Arial" w:hAnsi="Arial" w:cs="Arial"/>
                <w:b/>
                <w:bCs/>
                <w:sz w:val="16"/>
              </w:rPr>
              <w:t>Partida</w:t>
            </w:r>
          </w:p>
        </w:tc>
        <w:tc>
          <w:tcPr>
            <w:tcW w:w="5670" w:type="dxa"/>
            <w:vMerge w:val="restart"/>
            <w:vAlign w:val="center"/>
          </w:tcPr>
          <w:p w14:paraId="1A3F1704" w14:textId="77777777" w:rsidR="005F15CD" w:rsidRPr="008046DF" w:rsidRDefault="005F15CD" w:rsidP="00060602">
            <w:pPr>
              <w:jc w:val="center"/>
              <w:rPr>
                <w:rFonts w:ascii="Arial" w:hAnsi="Arial" w:cs="Arial"/>
                <w:b/>
                <w:bCs/>
                <w:sz w:val="18"/>
                <w:szCs w:val="18"/>
              </w:rPr>
            </w:pPr>
            <w:r w:rsidRPr="008046DF">
              <w:rPr>
                <w:rFonts w:ascii="Arial" w:hAnsi="Arial" w:cs="Arial"/>
                <w:b/>
                <w:bCs/>
                <w:sz w:val="18"/>
                <w:szCs w:val="18"/>
              </w:rPr>
              <w:t>ENTREGABLES</w:t>
            </w:r>
          </w:p>
        </w:tc>
        <w:tc>
          <w:tcPr>
            <w:tcW w:w="1134" w:type="dxa"/>
            <w:gridSpan w:val="2"/>
            <w:vAlign w:val="center"/>
          </w:tcPr>
          <w:p w14:paraId="0162AA08" w14:textId="77777777" w:rsidR="005F15CD" w:rsidRPr="004E6507" w:rsidRDefault="005F15CD" w:rsidP="00060602">
            <w:pPr>
              <w:jc w:val="center"/>
              <w:rPr>
                <w:rFonts w:ascii="Arial" w:hAnsi="Arial" w:cs="Arial"/>
                <w:b/>
                <w:bCs/>
                <w:sz w:val="14"/>
                <w:szCs w:val="18"/>
              </w:rPr>
            </w:pPr>
            <w:r w:rsidRPr="004E6507">
              <w:rPr>
                <w:rFonts w:ascii="Arial" w:hAnsi="Arial" w:cs="Arial"/>
                <w:b/>
                <w:bCs/>
                <w:sz w:val="14"/>
                <w:szCs w:val="18"/>
              </w:rPr>
              <w:t>APROBADO</w:t>
            </w:r>
          </w:p>
        </w:tc>
        <w:tc>
          <w:tcPr>
            <w:tcW w:w="2693" w:type="dxa"/>
            <w:vMerge w:val="restart"/>
            <w:vAlign w:val="center"/>
          </w:tcPr>
          <w:p w14:paraId="4121A383" w14:textId="77777777" w:rsidR="005F15CD" w:rsidRPr="008046DF" w:rsidRDefault="005F15CD" w:rsidP="00060602">
            <w:pPr>
              <w:jc w:val="center"/>
              <w:rPr>
                <w:rFonts w:ascii="Arial" w:hAnsi="Arial" w:cs="Arial"/>
                <w:b/>
                <w:bCs/>
                <w:sz w:val="18"/>
                <w:szCs w:val="18"/>
              </w:rPr>
            </w:pPr>
            <w:r w:rsidRPr="008046DF">
              <w:rPr>
                <w:rFonts w:ascii="Arial" w:hAnsi="Arial" w:cs="Arial"/>
                <w:b/>
                <w:bCs/>
                <w:sz w:val="18"/>
                <w:szCs w:val="18"/>
              </w:rPr>
              <w:t>MOTIVOS</w:t>
            </w:r>
          </w:p>
        </w:tc>
      </w:tr>
      <w:tr w:rsidR="005F15CD" w:rsidRPr="008046DF" w14:paraId="1C1599E4" w14:textId="77777777" w:rsidTr="00060602">
        <w:trPr>
          <w:trHeight w:val="310"/>
        </w:trPr>
        <w:tc>
          <w:tcPr>
            <w:tcW w:w="852" w:type="dxa"/>
            <w:vMerge/>
            <w:vAlign w:val="center"/>
          </w:tcPr>
          <w:p w14:paraId="5DCF4463" w14:textId="77777777" w:rsidR="005F15CD" w:rsidRPr="008046DF" w:rsidRDefault="005F15CD" w:rsidP="00060602">
            <w:pPr>
              <w:jc w:val="center"/>
              <w:rPr>
                <w:rFonts w:ascii="Arial" w:hAnsi="Arial" w:cs="Arial"/>
                <w:b/>
                <w:bCs/>
                <w:sz w:val="18"/>
                <w:szCs w:val="18"/>
              </w:rPr>
            </w:pPr>
          </w:p>
        </w:tc>
        <w:tc>
          <w:tcPr>
            <w:tcW w:w="5670" w:type="dxa"/>
            <w:vMerge/>
            <w:vAlign w:val="center"/>
          </w:tcPr>
          <w:p w14:paraId="737F848B" w14:textId="77777777" w:rsidR="005F15CD" w:rsidRPr="008046DF" w:rsidRDefault="005F15CD" w:rsidP="00060602">
            <w:pPr>
              <w:jc w:val="center"/>
              <w:rPr>
                <w:rFonts w:ascii="Arial" w:hAnsi="Arial" w:cs="Arial"/>
                <w:b/>
                <w:bCs/>
                <w:sz w:val="18"/>
                <w:szCs w:val="18"/>
              </w:rPr>
            </w:pPr>
          </w:p>
        </w:tc>
        <w:tc>
          <w:tcPr>
            <w:tcW w:w="567" w:type="dxa"/>
            <w:vAlign w:val="center"/>
          </w:tcPr>
          <w:p w14:paraId="7E0CCEFD" w14:textId="77777777" w:rsidR="005F15CD" w:rsidRPr="008046DF" w:rsidRDefault="005F15CD" w:rsidP="00060602">
            <w:pPr>
              <w:jc w:val="center"/>
              <w:rPr>
                <w:rFonts w:ascii="Arial" w:hAnsi="Arial" w:cs="Arial"/>
                <w:b/>
                <w:bCs/>
                <w:sz w:val="18"/>
                <w:szCs w:val="18"/>
              </w:rPr>
            </w:pPr>
            <w:r w:rsidRPr="008046DF">
              <w:rPr>
                <w:rFonts w:ascii="Arial" w:hAnsi="Arial" w:cs="Arial"/>
                <w:b/>
                <w:bCs/>
                <w:sz w:val="18"/>
                <w:szCs w:val="18"/>
              </w:rPr>
              <w:t>SÍ</w:t>
            </w:r>
          </w:p>
        </w:tc>
        <w:tc>
          <w:tcPr>
            <w:tcW w:w="567" w:type="dxa"/>
            <w:vAlign w:val="center"/>
          </w:tcPr>
          <w:p w14:paraId="4C6DC1E9" w14:textId="77777777" w:rsidR="005F15CD" w:rsidRPr="008046DF" w:rsidRDefault="005F15CD" w:rsidP="00060602">
            <w:pPr>
              <w:jc w:val="center"/>
              <w:rPr>
                <w:rFonts w:ascii="Arial" w:hAnsi="Arial" w:cs="Arial"/>
                <w:b/>
                <w:bCs/>
                <w:sz w:val="18"/>
                <w:szCs w:val="18"/>
              </w:rPr>
            </w:pPr>
            <w:r w:rsidRPr="008046DF">
              <w:rPr>
                <w:rFonts w:ascii="Arial" w:hAnsi="Arial" w:cs="Arial"/>
                <w:b/>
                <w:bCs/>
                <w:sz w:val="18"/>
                <w:szCs w:val="18"/>
              </w:rPr>
              <w:t>NO</w:t>
            </w:r>
          </w:p>
        </w:tc>
        <w:tc>
          <w:tcPr>
            <w:tcW w:w="2693" w:type="dxa"/>
            <w:vMerge/>
            <w:vAlign w:val="center"/>
          </w:tcPr>
          <w:p w14:paraId="29B4E72E" w14:textId="77777777" w:rsidR="005F15CD" w:rsidRPr="008046DF" w:rsidRDefault="005F15CD" w:rsidP="00060602">
            <w:pPr>
              <w:jc w:val="center"/>
              <w:rPr>
                <w:rFonts w:ascii="Arial" w:hAnsi="Arial" w:cs="Arial"/>
                <w:b/>
                <w:bCs/>
                <w:sz w:val="18"/>
                <w:szCs w:val="18"/>
              </w:rPr>
            </w:pPr>
          </w:p>
        </w:tc>
      </w:tr>
      <w:tr w:rsidR="005F15CD" w:rsidRPr="008046DF" w14:paraId="474A3FD3" w14:textId="77777777" w:rsidTr="00060602">
        <w:trPr>
          <w:trHeight w:val="522"/>
        </w:trPr>
        <w:tc>
          <w:tcPr>
            <w:tcW w:w="852" w:type="dxa"/>
            <w:vAlign w:val="center"/>
          </w:tcPr>
          <w:p w14:paraId="03BD92ED" w14:textId="77777777" w:rsidR="005F15CD" w:rsidRPr="008046DF" w:rsidRDefault="005F15CD" w:rsidP="00060602">
            <w:pPr>
              <w:jc w:val="center"/>
              <w:rPr>
                <w:rFonts w:ascii="Arial" w:hAnsi="Arial" w:cs="Arial"/>
                <w:sz w:val="18"/>
                <w:szCs w:val="18"/>
              </w:rPr>
            </w:pPr>
            <w:r>
              <w:rPr>
                <w:rFonts w:ascii="Arial" w:hAnsi="Arial" w:cs="Arial"/>
                <w:sz w:val="18"/>
                <w:szCs w:val="18"/>
              </w:rPr>
              <w:t>25201</w:t>
            </w:r>
          </w:p>
        </w:tc>
        <w:tc>
          <w:tcPr>
            <w:tcW w:w="5670" w:type="dxa"/>
            <w:vAlign w:val="center"/>
          </w:tcPr>
          <w:p w14:paraId="1ABA526F" w14:textId="77777777" w:rsidR="005F15CD" w:rsidRPr="00C53EE2" w:rsidRDefault="005F15CD" w:rsidP="00060602">
            <w:pPr>
              <w:widowControl w:val="0"/>
              <w:suppressAutoHyphens/>
              <w:autoSpaceDE w:val="0"/>
              <w:autoSpaceDN w:val="0"/>
              <w:adjustRightInd w:val="0"/>
              <w:rPr>
                <w:rFonts w:ascii="Arial" w:eastAsia="Palatino Linotype" w:hAnsi="Arial" w:cs="Arial"/>
                <w:sz w:val="16"/>
                <w:szCs w:val="16"/>
                <w:lang w:val="es-ES"/>
              </w:rPr>
            </w:pPr>
            <w:r>
              <w:rPr>
                <w:rFonts w:ascii="Arial" w:eastAsia="Palatino Linotype" w:hAnsi="Arial" w:cs="Arial"/>
                <w:sz w:val="16"/>
                <w:szCs w:val="16"/>
                <w:lang w:val="es-ES"/>
              </w:rPr>
              <w:t>PABELLONES IMPREG</w:t>
            </w:r>
            <w:r w:rsidRPr="00C53EE2">
              <w:rPr>
                <w:rFonts w:ascii="Arial" w:eastAsia="Palatino Linotype" w:hAnsi="Arial" w:cs="Arial"/>
                <w:sz w:val="16"/>
                <w:szCs w:val="16"/>
                <w:lang w:val="es-ES"/>
              </w:rPr>
              <w:t>NADOS</w:t>
            </w:r>
          </w:p>
          <w:p w14:paraId="78F938F9" w14:textId="77777777" w:rsidR="005F15CD" w:rsidRPr="00326049" w:rsidRDefault="005F15CD" w:rsidP="00060602">
            <w:pPr>
              <w:pStyle w:val="Prrafodelista"/>
              <w:widowControl w:val="0"/>
              <w:numPr>
                <w:ilvl w:val="0"/>
                <w:numId w:val="15"/>
              </w:numPr>
              <w:suppressAutoHyphens/>
              <w:autoSpaceDE w:val="0"/>
              <w:autoSpaceDN w:val="0"/>
              <w:adjustRightInd w:val="0"/>
              <w:rPr>
                <w:rFonts w:ascii="Arial" w:eastAsia="Palatino Linotype" w:hAnsi="Arial" w:cs="Arial"/>
                <w:sz w:val="16"/>
                <w:szCs w:val="16"/>
                <w:lang w:val="es-ES"/>
              </w:rPr>
            </w:pPr>
            <w:r>
              <w:rPr>
                <w:rFonts w:ascii="Arial" w:eastAsia="Palatino Linotype" w:hAnsi="Arial" w:cs="Arial"/>
                <w:sz w:val="16"/>
                <w:szCs w:val="16"/>
                <w:lang w:val="es-ES"/>
              </w:rPr>
              <w:t>Pabellones Impregnados con Insecticida. Malla protectora de amplio espectro y de acción residual. 190 cm de largo x 180 cm. De ancho x 150 cm de alto.</w:t>
            </w:r>
          </w:p>
        </w:tc>
        <w:tc>
          <w:tcPr>
            <w:tcW w:w="567" w:type="dxa"/>
            <w:vAlign w:val="center"/>
          </w:tcPr>
          <w:p w14:paraId="0C0BA1B2" w14:textId="77777777" w:rsidR="005F15CD" w:rsidRPr="00E925C7" w:rsidRDefault="005F15CD" w:rsidP="00060602">
            <w:pPr>
              <w:jc w:val="center"/>
              <w:rPr>
                <w:rFonts w:ascii="Arial" w:hAnsi="Arial" w:cs="Arial"/>
                <w:sz w:val="16"/>
                <w:szCs w:val="16"/>
              </w:rPr>
            </w:pPr>
            <w:r>
              <w:rPr>
                <w:rFonts w:ascii="Arial" w:hAnsi="Arial" w:cs="Arial"/>
                <w:sz w:val="16"/>
                <w:szCs w:val="16"/>
              </w:rPr>
              <w:t>X</w:t>
            </w:r>
          </w:p>
        </w:tc>
        <w:tc>
          <w:tcPr>
            <w:tcW w:w="567" w:type="dxa"/>
            <w:vAlign w:val="center"/>
          </w:tcPr>
          <w:p w14:paraId="3546D93F" w14:textId="77777777" w:rsidR="005F15CD" w:rsidRPr="00E925C7" w:rsidRDefault="005F15CD" w:rsidP="00060602">
            <w:pPr>
              <w:jc w:val="center"/>
              <w:rPr>
                <w:rFonts w:ascii="Arial" w:hAnsi="Arial" w:cs="Arial"/>
                <w:sz w:val="16"/>
                <w:szCs w:val="16"/>
              </w:rPr>
            </w:pPr>
          </w:p>
        </w:tc>
        <w:tc>
          <w:tcPr>
            <w:tcW w:w="2693" w:type="dxa"/>
            <w:vAlign w:val="center"/>
          </w:tcPr>
          <w:p w14:paraId="7A090679" w14:textId="77777777" w:rsidR="005F15CD" w:rsidRPr="00E925C7" w:rsidRDefault="005F15CD" w:rsidP="00060602">
            <w:pPr>
              <w:pStyle w:val="NormalWeb"/>
              <w:jc w:val="center"/>
              <w:textAlignment w:val="auto"/>
              <w:rPr>
                <w:rFonts w:ascii="Arial" w:eastAsia="Calibri" w:hAnsi="Arial" w:cs="Arial"/>
                <w:kern w:val="0"/>
                <w:sz w:val="16"/>
                <w:szCs w:val="16"/>
              </w:rPr>
            </w:pPr>
            <w:r>
              <w:rPr>
                <w:rFonts w:ascii="Arial" w:hAnsi="Arial" w:cs="Arial"/>
                <w:sz w:val="16"/>
                <w:szCs w:val="16"/>
              </w:rPr>
              <w:t>C</w:t>
            </w:r>
            <w:r w:rsidRPr="00E925C7">
              <w:rPr>
                <w:rFonts w:ascii="Arial" w:hAnsi="Arial" w:cs="Arial"/>
                <w:sz w:val="16"/>
                <w:szCs w:val="16"/>
              </w:rPr>
              <w:t>umple con los requisitos del Anexo 1. Carta de Requerimientos técnicos, de las bases del Presente proceso licitatorio.</w:t>
            </w:r>
          </w:p>
        </w:tc>
      </w:tr>
      <w:tr w:rsidR="005F15CD" w:rsidRPr="008046DF" w14:paraId="4D3DCD7C" w14:textId="77777777" w:rsidTr="00060602">
        <w:trPr>
          <w:trHeight w:val="522"/>
        </w:trPr>
        <w:tc>
          <w:tcPr>
            <w:tcW w:w="6522" w:type="dxa"/>
            <w:gridSpan w:val="2"/>
            <w:vAlign w:val="center"/>
          </w:tcPr>
          <w:p w14:paraId="067F62D7" w14:textId="77777777" w:rsidR="005F15CD" w:rsidRDefault="005F15CD" w:rsidP="00060602">
            <w:pPr>
              <w:ind w:right="140"/>
              <w:jc w:val="both"/>
              <w:rPr>
                <w:rFonts w:ascii="Arial" w:hAnsi="Arial" w:cs="Arial"/>
                <w:sz w:val="18"/>
                <w:szCs w:val="18"/>
              </w:rPr>
            </w:pPr>
            <w:r>
              <w:rPr>
                <w:rFonts w:ascii="Arial Narrow" w:hAnsi="Arial Narrow" w:cs="Arial"/>
                <w:sz w:val="18"/>
                <w:szCs w:val="18"/>
              </w:rPr>
              <w:t xml:space="preserve">Anexo 16. </w:t>
            </w:r>
            <w:r>
              <w:rPr>
                <w:rFonts w:ascii="Arial Narrow" w:hAnsi="Arial Narrow" w:cs="Arial"/>
                <w:bCs/>
                <w:sz w:val="18"/>
                <w:szCs w:val="18"/>
              </w:rPr>
              <w:t xml:space="preserve">El </w:t>
            </w:r>
            <w:r>
              <w:rPr>
                <w:rFonts w:ascii="Arial Narrow" w:hAnsi="Arial Narrow" w:cs="Arial"/>
                <w:sz w:val="18"/>
                <w:szCs w:val="18"/>
              </w:rPr>
              <w:t>PARTICIPANTE</w:t>
            </w:r>
            <w:r>
              <w:rPr>
                <w:rFonts w:ascii="Arial Narrow" w:hAnsi="Arial Narrow" w:cs="Arial"/>
                <w:bCs/>
                <w:sz w:val="18"/>
                <w:szCs w:val="18"/>
              </w:rPr>
              <w:t xml:space="preserve"> deberá</w:t>
            </w:r>
            <w:r>
              <w:rPr>
                <w:rFonts w:ascii="Arial Narrow" w:hAnsi="Arial Narrow" w:cs="Arial"/>
                <w:sz w:val="18"/>
                <w:szCs w:val="18"/>
              </w:rPr>
              <w:t xml:space="preserve"> </w:t>
            </w:r>
            <w:r>
              <w:rPr>
                <w:rFonts w:ascii="Arial Narrow" w:hAnsi="Arial Narrow" w:cs="Arial"/>
                <w:bCs/>
                <w:sz w:val="18"/>
                <w:szCs w:val="18"/>
              </w:rPr>
              <w:t xml:space="preserve">presentar </w:t>
            </w:r>
            <w:r>
              <w:rPr>
                <w:rFonts w:ascii="Arial Narrow" w:eastAsia="Arial" w:hAnsi="Arial Narrow" w:cs="Arial"/>
                <w:bCs/>
                <w:color w:val="000000"/>
                <w:sz w:val="18"/>
                <w:szCs w:val="18"/>
              </w:rPr>
              <w:t xml:space="preserve">escrito de cumplimiento de las </w:t>
            </w:r>
            <w:r>
              <w:rPr>
                <w:rFonts w:ascii="Arial Narrow" w:eastAsia="Arial" w:hAnsi="Arial Narrow" w:cs="Arial"/>
                <w:color w:val="000000"/>
                <w:sz w:val="16"/>
                <w:szCs w:val="16"/>
              </w:rPr>
              <w:t>NORMAS OFICIALES MEXICANAS</w:t>
            </w:r>
            <w:r>
              <w:rPr>
                <w:rFonts w:ascii="Arial" w:hAnsi="Arial" w:cs="Arial"/>
                <w:sz w:val="18"/>
                <w:szCs w:val="18"/>
              </w:rPr>
              <w:t xml:space="preserve"> </w:t>
            </w:r>
            <w:r>
              <w:rPr>
                <w:rFonts w:ascii="Arial Narrow" w:hAnsi="Arial Narrow" w:cs="Arial"/>
                <w:bCs/>
                <w:sz w:val="18"/>
                <w:szCs w:val="18"/>
              </w:rPr>
              <w:t>estipuladas en el punto</w:t>
            </w:r>
            <w:r>
              <w:rPr>
                <w:rFonts w:ascii="Arial Narrow" w:hAnsi="Arial Narrow" w:cs="Arial"/>
                <w:sz w:val="18"/>
                <w:szCs w:val="18"/>
              </w:rPr>
              <w:t xml:space="preserve"> 8. </w:t>
            </w:r>
            <w:r>
              <w:rPr>
                <w:rFonts w:ascii="Arial Narrow" w:hAnsi="Arial Narrow" w:cs="Arial"/>
                <w:bCs/>
                <w:sz w:val="18"/>
                <w:szCs w:val="18"/>
              </w:rPr>
              <w:t>de las presentes</w:t>
            </w:r>
            <w:r>
              <w:rPr>
                <w:rFonts w:ascii="Arial Narrow" w:hAnsi="Arial Narrow" w:cs="Arial"/>
                <w:sz w:val="18"/>
                <w:szCs w:val="18"/>
              </w:rPr>
              <w:t xml:space="preserve"> BASES.</w:t>
            </w:r>
          </w:p>
          <w:p w14:paraId="5FFF75C5" w14:textId="77777777" w:rsidR="005F15CD" w:rsidRPr="00C152FB" w:rsidRDefault="005F15CD" w:rsidP="00060602">
            <w:pPr>
              <w:widowControl w:val="0"/>
              <w:suppressAutoHyphens/>
              <w:autoSpaceDN w:val="0"/>
              <w:textAlignment w:val="baseline"/>
              <w:rPr>
                <w:rFonts w:ascii="Arial" w:hAnsi="Arial" w:cs="Arial"/>
                <w:color w:val="000000"/>
                <w:sz w:val="16"/>
                <w:szCs w:val="16"/>
              </w:rPr>
            </w:pPr>
          </w:p>
        </w:tc>
        <w:tc>
          <w:tcPr>
            <w:tcW w:w="567" w:type="dxa"/>
            <w:vAlign w:val="center"/>
          </w:tcPr>
          <w:p w14:paraId="6655F216" w14:textId="77777777" w:rsidR="005F15CD" w:rsidRDefault="005F15CD" w:rsidP="00060602">
            <w:pPr>
              <w:jc w:val="center"/>
              <w:rPr>
                <w:rFonts w:ascii="Arial" w:hAnsi="Arial" w:cs="Arial"/>
                <w:sz w:val="16"/>
                <w:szCs w:val="16"/>
              </w:rPr>
            </w:pPr>
            <w:r>
              <w:rPr>
                <w:rFonts w:ascii="Arial" w:hAnsi="Arial" w:cs="Arial"/>
                <w:sz w:val="16"/>
                <w:szCs w:val="16"/>
              </w:rPr>
              <w:t>X</w:t>
            </w:r>
          </w:p>
        </w:tc>
        <w:tc>
          <w:tcPr>
            <w:tcW w:w="567" w:type="dxa"/>
            <w:vAlign w:val="center"/>
          </w:tcPr>
          <w:p w14:paraId="0A3528F0" w14:textId="77777777" w:rsidR="005F15CD" w:rsidRPr="00E925C7" w:rsidRDefault="005F15CD" w:rsidP="00060602">
            <w:pPr>
              <w:jc w:val="center"/>
              <w:rPr>
                <w:rFonts w:ascii="Arial" w:hAnsi="Arial" w:cs="Arial"/>
                <w:sz w:val="16"/>
                <w:szCs w:val="16"/>
              </w:rPr>
            </w:pPr>
          </w:p>
        </w:tc>
        <w:tc>
          <w:tcPr>
            <w:tcW w:w="2693" w:type="dxa"/>
            <w:vAlign w:val="center"/>
          </w:tcPr>
          <w:p w14:paraId="347024BA" w14:textId="77777777" w:rsidR="005F15CD" w:rsidRDefault="005F15CD" w:rsidP="00060602">
            <w:pPr>
              <w:pStyle w:val="NormalWeb"/>
              <w:jc w:val="center"/>
              <w:textAlignment w:val="auto"/>
              <w:rPr>
                <w:rFonts w:ascii="Arial" w:hAnsi="Arial" w:cs="Arial"/>
                <w:sz w:val="16"/>
                <w:szCs w:val="16"/>
              </w:rPr>
            </w:pPr>
            <w:r>
              <w:rPr>
                <w:rFonts w:ascii="Arial" w:hAnsi="Arial" w:cs="Arial"/>
                <w:sz w:val="16"/>
                <w:szCs w:val="16"/>
              </w:rPr>
              <w:t>Cumple</w:t>
            </w:r>
          </w:p>
        </w:tc>
      </w:tr>
    </w:tbl>
    <w:p w14:paraId="5700E6B0" w14:textId="77777777" w:rsidR="005F15CD" w:rsidRDefault="005F15CD" w:rsidP="005F15CD">
      <w:pPr>
        <w:rPr>
          <w:rFonts w:asciiTheme="majorHAnsi" w:hAnsiTheme="majorHAnsi" w:cstheme="majorHAnsi"/>
          <w:b/>
          <w:bCs/>
        </w:rPr>
      </w:pPr>
    </w:p>
    <w:p w14:paraId="589EC334" w14:textId="77777777" w:rsidR="005F15CD" w:rsidRDefault="005F15CD" w:rsidP="005F15CD">
      <w:pPr>
        <w:jc w:val="center"/>
        <w:rPr>
          <w:rFonts w:asciiTheme="majorHAnsi" w:hAnsiTheme="majorHAnsi" w:cstheme="majorHAnsi"/>
          <w:b/>
          <w:bCs/>
        </w:rPr>
      </w:pPr>
      <w:r>
        <w:rPr>
          <w:rFonts w:asciiTheme="majorHAnsi" w:hAnsiTheme="majorHAnsi" w:cstheme="majorHAnsi"/>
          <w:b/>
          <w:bCs/>
        </w:rPr>
        <w:t xml:space="preserve">            EVALUACION: </w:t>
      </w:r>
    </w:p>
    <w:tbl>
      <w:tblPr>
        <w:tblW w:w="10349" w:type="dxa"/>
        <w:tblInd w:w="-431" w:type="dxa"/>
        <w:tblCellMar>
          <w:left w:w="70" w:type="dxa"/>
          <w:right w:w="70" w:type="dxa"/>
        </w:tblCellMar>
        <w:tblLook w:val="04A0" w:firstRow="1" w:lastRow="0" w:firstColumn="1" w:lastColumn="0" w:noHBand="0" w:noVBand="1"/>
      </w:tblPr>
      <w:tblGrid>
        <w:gridCol w:w="1720"/>
        <w:gridCol w:w="1349"/>
        <w:gridCol w:w="1915"/>
        <w:gridCol w:w="2268"/>
        <w:gridCol w:w="3097"/>
      </w:tblGrid>
      <w:tr w:rsidR="005F15CD" w14:paraId="7E60C56B" w14:textId="77777777" w:rsidTr="00060602">
        <w:trPr>
          <w:trHeight w:val="1350"/>
        </w:trPr>
        <w:tc>
          <w:tcPr>
            <w:tcW w:w="1720" w:type="dxa"/>
            <w:tcBorders>
              <w:top w:val="single" w:sz="4" w:space="0" w:color="auto"/>
              <w:left w:val="single" w:sz="4" w:space="0" w:color="auto"/>
              <w:bottom w:val="single" w:sz="4" w:space="0" w:color="auto"/>
              <w:right w:val="single" w:sz="4" w:space="0" w:color="auto"/>
            </w:tcBorders>
            <w:noWrap/>
            <w:vAlign w:val="center"/>
            <w:hideMark/>
          </w:tcPr>
          <w:p w14:paraId="5DB396DA" w14:textId="77777777" w:rsidR="005F15CD" w:rsidRDefault="005F15CD" w:rsidP="00060602">
            <w:pPr>
              <w:jc w:val="center"/>
              <w:rPr>
                <w:rFonts w:ascii="Arial" w:hAnsi="Arial" w:cs="Arial"/>
                <w:b/>
                <w:bCs/>
                <w:color w:val="000000"/>
                <w:sz w:val="16"/>
                <w:szCs w:val="16"/>
              </w:rPr>
            </w:pPr>
            <w:r>
              <w:rPr>
                <w:rFonts w:ascii="Arial" w:hAnsi="Arial" w:cs="Arial"/>
                <w:b/>
                <w:bCs/>
                <w:color w:val="000000"/>
                <w:sz w:val="16"/>
                <w:szCs w:val="16"/>
              </w:rPr>
              <w:t>PARTIDA</w:t>
            </w:r>
          </w:p>
        </w:tc>
        <w:tc>
          <w:tcPr>
            <w:tcW w:w="1349" w:type="dxa"/>
            <w:tcBorders>
              <w:top w:val="single" w:sz="4" w:space="0" w:color="auto"/>
              <w:left w:val="nil"/>
              <w:bottom w:val="single" w:sz="4" w:space="0" w:color="auto"/>
              <w:right w:val="single" w:sz="4" w:space="0" w:color="auto"/>
            </w:tcBorders>
            <w:noWrap/>
            <w:vAlign w:val="center"/>
            <w:hideMark/>
          </w:tcPr>
          <w:p w14:paraId="4DAF17CA" w14:textId="77777777" w:rsidR="005F15CD" w:rsidRDefault="005F15CD" w:rsidP="00060602">
            <w:pPr>
              <w:jc w:val="center"/>
              <w:rPr>
                <w:rFonts w:ascii="Arial" w:hAnsi="Arial" w:cs="Arial"/>
                <w:b/>
                <w:bCs/>
                <w:color w:val="000000"/>
                <w:sz w:val="16"/>
                <w:szCs w:val="16"/>
              </w:rPr>
            </w:pPr>
            <w:r>
              <w:rPr>
                <w:rFonts w:ascii="Arial" w:hAnsi="Arial" w:cs="Arial"/>
                <w:b/>
                <w:bCs/>
                <w:color w:val="000000"/>
                <w:sz w:val="16"/>
                <w:szCs w:val="16"/>
              </w:rPr>
              <w:t>ENTREGABLES</w:t>
            </w:r>
          </w:p>
        </w:tc>
        <w:tc>
          <w:tcPr>
            <w:tcW w:w="1915" w:type="dxa"/>
            <w:tcBorders>
              <w:top w:val="single" w:sz="4" w:space="0" w:color="auto"/>
              <w:left w:val="nil"/>
              <w:bottom w:val="single" w:sz="4" w:space="0" w:color="auto"/>
              <w:right w:val="single" w:sz="4" w:space="0" w:color="auto"/>
            </w:tcBorders>
            <w:vAlign w:val="center"/>
            <w:hideMark/>
          </w:tcPr>
          <w:p w14:paraId="51307E1E" w14:textId="77777777" w:rsidR="005F15CD" w:rsidRDefault="005F15CD" w:rsidP="00060602">
            <w:pPr>
              <w:jc w:val="center"/>
              <w:rPr>
                <w:rFonts w:ascii="Arial Narrow" w:hAnsi="Arial Narrow"/>
                <w:sz w:val="16"/>
                <w:szCs w:val="16"/>
              </w:rPr>
            </w:pPr>
            <w:r>
              <w:rPr>
                <w:rFonts w:ascii="Arial Narrow" w:hAnsi="Arial Narrow"/>
                <w:sz w:val="16"/>
                <w:szCs w:val="16"/>
              </w:rPr>
              <w:t>MALLA PROTECTORA DE AMPLIO ESPECTRO Y DE ACCIÓN RESIDUAL.190 CM DE LARGO X 180 CM DE ANCHO X 150 CM DE ALTO</w:t>
            </w:r>
          </w:p>
        </w:tc>
        <w:tc>
          <w:tcPr>
            <w:tcW w:w="2268" w:type="dxa"/>
            <w:tcBorders>
              <w:top w:val="single" w:sz="4" w:space="0" w:color="auto"/>
              <w:left w:val="nil"/>
              <w:bottom w:val="single" w:sz="4" w:space="0" w:color="auto"/>
              <w:right w:val="single" w:sz="4" w:space="0" w:color="auto"/>
            </w:tcBorders>
            <w:vAlign w:val="bottom"/>
          </w:tcPr>
          <w:p w14:paraId="4C6327A7" w14:textId="77777777" w:rsidR="005F15CD" w:rsidRDefault="005F15CD" w:rsidP="00060602">
            <w:pPr>
              <w:jc w:val="center"/>
              <w:rPr>
                <w:rFonts w:ascii="Arial Narrow" w:hAnsi="Arial Narrow"/>
                <w:sz w:val="16"/>
                <w:szCs w:val="16"/>
              </w:rPr>
            </w:pPr>
          </w:p>
          <w:p w14:paraId="12F51AF2" w14:textId="77777777" w:rsidR="005F15CD" w:rsidRDefault="005F15CD" w:rsidP="00060602">
            <w:pPr>
              <w:jc w:val="center"/>
              <w:rPr>
                <w:rFonts w:ascii="Arial Narrow" w:hAnsi="Arial Narrow"/>
                <w:sz w:val="16"/>
                <w:szCs w:val="16"/>
              </w:rPr>
            </w:pPr>
            <w:r>
              <w:rPr>
                <w:rFonts w:ascii="Arial Narrow" w:hAnsi="Arial Narrow"/>
                <w:sz w:val="16"/>
                <w:szCs w:val="16"/>
              </w:rPr>
              <w:t xml:space="preserve">PABELLONES IMPREGNADOS CON </w:t>
            </w:r>
            <w:r>
              <w:rPr>
                <w:rFonts w:ascii="Arial Narrow" w:hAnsi="Arial Narrow"/>
                <w:b/>
                <w:bCs/>
                <w:sz w:val="16"/>
                <w:szCs w:val="16"/>
              </w:rPr>
              <w:t>ALFACYPERMETRINA</w:t>
            </w:r>
            <w:r>
              <w:rPr>
                <w:rFonts w:ascii="Arial Narrow" w:hAnsi="Arial Narrow"/>
                <w:sz w:val="16"/>
                <w:szCs w:val="16"/>
              </w:rPr>
              <w:t xml:space="preserve"> O </w:t>
            </w:r>
            <w:r>
              <w:rPr>
                <w:rFonts w:ascii="Arial Narrow" w:hAnsi="Arial Narrow"/>
                <w:b/>
                <w:bCs/>
                <w:sz w:val="16"/>
                <w:szCs w:val="16"/>
              </w:rPr>
              <w:t>ADULTICIDAS</w:t>
            </w:r>
            <w:r>
              <w:rPr>
                <w:rFonts w:ascii="Arial Narrow" w:hAnsi="Arial Narrow"/>
                <w:sz w:val="16"/>
                <w:szCs w:val="16"/>
              </w:rPr>
              <w:t xml:space="preserve"> ROLLOS DE MALLAS Y PABELLONES IMPREGNADOS CON INSECTICIDA.</w:t>
            </w:r>
          </w:p>
        </w:tc>
        <w:tc>
          <w:tcPr>
            <w:tcW w:w="3097" w:type="dxa"/>
            <w:tcBorders>
              <w:top w:val="single" w:sz="4" w:space="0" w:color="auto"/>
              <w:left w:val="nil"/>
              <w:bottom w:val="single" w:sz="4" w:space="0" w:color="auto"/>
              <w:right w:val="single" w:sz="4" w:space="0" w:color="auto"/>
            </w:tcBorders>
            <w:vAlign w:val="center"/>
            <w:hideMark/>
          </w:tcPr>
          <w:p w14:paraId="60177141" w14:textId="77777777" w:rsidR="005F15CD" w:rsidRDefault="005F15CD" w:rsidP="00060602">
            <w:pPr>
              <w:ind w:hanging="48"/>
              <w:jc w:val="center"/>
              <w:rPr>
                <w:rFonts w:ascii="Arial" w:hAnsi="Arial" w:cs="Arial"/>
                <w:b/>
                <w:bCs/>
                <w:color w:val="000000"/>
                <w:sz w:val="16"/>
                <w:szCs w:val="16"/>
              </w:rPr>
            </w:pPr>
            <w:r>
              <w:rPr>
                <w:rFonts w:ascii="Arial Narrow" w:hAnsi="Arial Narrow"/>
                <w:sz w:val="16"/>
                <w:szCs w:val="16"/>
              </w:rPr>
              <w:t>INSECTICIDA MALLA PROTECTORA DE AMPLIO ESPECTRO Y DE ACCIÓN RESIDUAL PARA EL CONTROL DE PLAGAS</w:t>
            </w:r>
          </w:p>
        </w:tc>
      </w:tr>
      <w:tr w:rsidR="005F15CD" w14:paraId="5AA19CCA" w14:textId="77777777" w:rsidTr="00060602">
        <w:trPr>
          <w:trHeight w:val="300"/>
        </w:trPr>
        <w:tc>
          <w:tcPr>
            <w:tcW w:w="1720" w:type="dxa"/>
            <w:tcBorders>
              <w:top w:val="nil"/>
              <w:left w:val="single" w:sz="4" w:space="0" w:color="auto"/>
              <w:bottom w:val="single" w:sz="4" w:space="0" w:color="auto"/>
              <w:right w:val="single" w:sz="4" w:space="0" w:color="auto"/>
            </w:tcBorders>
            <w:noWrap/>
            <w:vAlign w:val="center"/>
            <w:hideMark/>
          </w:tcPr>
          <w:p w14:paraId="61828EE8" w14:textId="77777777" w:rsidR="005F15CD" w:rsidRDefault="005F15CD" w:rsidP="00060602">
            <w:pPr>
              <w:jc w:val="center"/>
              <w:rPr>
                <w:rFonts w:ascii="Arial" w:hAnsi="Arial" w:cs="Arial"/>
                <w:b/>
                <w:bCs/>
                <w:color w:val="000000"/>
                <w:sz w:val="16"/>
                <w:szCs w:val="16"/>
              </w:rPr>
            </w:pPr>
            <w:r>
              <w:rPr>
                <w:rFonts w:ascii="Arial" w:hAnsi="Arial" w:cs="Arial"/>
                <w:sz w:val="18"/>
                <w:szCs w:val="18"/>
              </w:rPr>
              <w:t>25201</w:t>
            </w:r>
          </w:p>
        </w:tc>
        <w:tc>
          <w:tcPr>
            <w:tcW w:w="1349" w:type="dxa"/>
            <w:tcBorders>
              <w:top w:val="nil"/>
              <w:left w:val="nil"/>
              <w:bottom w:val="single" w:sz="4" w:space="0" w:color="auto"/>
              <w:right w:val="single" w:sz="4" w:space="0" w:color="auto"/>
            </w:tcBorders>
            <w:vAlign w:val="center"/>
          </w:tcPr>
          <w:p w14:paraId="68B14FFE" w14:textId="77777777" w:rsidR="005F15CD" w:rsidRDefault="005F15CD" w:rsidP="00060602">
            <w:pPr>
              <w:widowControl w:val="0"/>
              <w:suppressAutoHyphens/>
              <w:autoSpaceDE w:val="0"/>
              <w:autoSpaceDN w:val="0"/>
              <w:adjustRightInd w:val="0"/>
              <w:rPr>
                <w:rFonts w:ascii="Arial" w:eastAsia="Palatino Linotype" w:hAnsi="Arial" w:cs="Arial"/>
                <w:b/>
                <w:sz w:val="16"/>
                <w:szCs w:val="16"/>
                <w:lang w:val="es-ES"/>
              </w:rPr>
            </w:pPr>
          </w:p>
          <w:p w14:paraId="7556AAD2" w14:textId="77777777" w:rsidR="005F15CD" w:rsidRDefault="005F15CD" w:rsidP="00060602">
            <w:pPr>
              <w:widowControl w:val="0"/>
              <w:suppressAutoHyphens/>
              <w:autoSpaceDE w:val="0"/>
              <w:autoSpaceDN w:val="0"/>
              <w:adjustRightInd w:val="0"/>
              <w:jc w:val="center"/>
              <w:rPr>
                <w:rFonts w:ascii="Arial" w:eastAsia="Palatino Linotype" w:hAnsi="Arial" w:cs="Arial"/>
                <w:b/>
                <w:sz w:val="16"/>
                <w:szCs w:val="16"/>
                <w:lang w:val="es-ES"/>
              </w:rPr>
            </w:pPr>
            <w:r>
              <w:rPr>
                <w:rFonts w:ascii="Arial" w:eastAsia="Palatino Linotype" w:hAnsi="Arial" w:cs="Arial"/>
                <w:b/>
                <w:sz w:val="16"/>
                <w:szCs w:val="16"/>
                <w:lang w:val="es-ES"/>
              </w:rPr>
              <w:t>PABELLONES IMPREGNADOS</w:t>
            </w:r>
          </w:p>
        </w:tc>
        <w:tc>
          <w:tcPr>
            <w:tcW w:w="1915" w:type="dxa"/>
            <w:tcBorders>
              <w:top w:val="nil"/>
              <w:left w:val="nil"/>
              <w:bottom w:val="single" w:sz="4" w:space="0" w:color="auto"/>
              <w:right w:val="single" w:sz="4" w:space="0" w:color="auto"/>
            </w:tcBorders>
            <w:noWrap/>
            <w:vAlign w:val="center"/>
            <w:hideMark/>
          </w:tcPr>
          <w:p w14:paraId="18E43B8B" w14:textId="77777777" w:rsidR="005F15CD" w:rsidRDefault="005F15CD" w:rsidP="00060602">
            <w:pPr>
              <w:jc w:val="center"/>
              <w:rPr>
                <w:rFonts w:ascii="Arial" w:hAnsi="Arial" w:cs="Arial"/>
                <w:color w:val="000000"/>
                <w:sz w:val="16"/>
                <w:szCs w:val="16"/>
              </w:rPr>
            </w:pPr>
            <w:r>
              <w:rPr>
                <w:rFonts w:ascii="Arial" w:hAnsi="Arial" w:cs="Arial"/>
                <w:color w:val="000000"/>
                <w:sz w:val="16"/>
                <w:szCs w:val="16"/>
              </w:rPr>
              <w:t>Cumple</w:t>
            </w:r>
          </w:p>
        </w:tc>
        <w:tc>
          <w:tcPr>
            <w:tcW w:w="2268" w:type="dxa"/>
            <w:tcBorders>
              <w:top w:val="nil"/>
              <w:left w:val="nil"/>
              <w:bottom w:val="single" w:sz="4" w:space="0" w:color="auto"/>
              <w:right w:val="single" w:sz="4" w:space="0" w:color="auto"/>
            </w:tcBorders>
            <w:noWrap/>
            <w:vAlign w:val="center"/>
            <w:hideMark/>
          </w:tcPr>
          <w:p w14:paraId="06CD03B7" w14:textId="77777777" w:rsidR="005F15CD" w:rsidRDefault="005F15CD" w:rsidP="00060602">
            <w:pPr>
              <w:jc w:val="center"/>
              <w:rPr>
                <w:rFonts w:ascii="Arial" w:hAnsi="Arial" w:cs="Arial"/>
                <w:color w:val="000000"/>
                <w:sz w:val="16"/>
                <w:szCs w:val="16"/>
              </w:rPr>
            </w:pPr>
            <w:r>
              <w:rPr>
                <w:rFonts w:ascii="Arial" w:hAnsi="Arial" w:cs="Arial"/>
                <w:color w:val="000000"/>
                <w:sz w:val="16"/>
                <w:szCs w:val="16"/>
              </w:rPr>
              <w:t>Cumple</w:t>
            </w:r>
          </w:p>
        </w:tc>
        <w:tc>
          <w:tcPr>
            <w:tcW w:w="3097" w:type="dxa"/>
            <w:tcBorders>
              <w:top w:val="nil"/>
              <w:left w:val="nil"/>
              <w:bottom w:val="single" w:sz="4" w:space="0" w:color="auto"/>
              <w:right w:val="single" w:sz="4" w:space="0" w:color="auto"/>
            </w:tcBorders>
            <w:noWrap/>
            <w:vAlign w:val="center"/>
            <w:hideMark/>
          </w:tcPr>
          <w:p w14:paraId="02142A26" w14:textId="77777777" w:rsidR="005F15CD" w:rsidRDefault="005F15CD" w:rsidP="00060602">
            <w:pPr>
              <w:jc w:val="center"/>
              <w:rPr>
                <w:rFonts w:ascii="Arial" w:hAnsi="Arial" w:cs="Arial"/>
                <w:color w:val="000000"/>
                <w:sz w:val="16"/>
                <w:szCs w:val="16"/>
              </w:rPr>
            </w:pPr>
            <w:r>
              <w:rPr>
                <w:rFonts w:ascii="Arial" w:hAnsi="Arial" w:cs="Arial"/>
                <w:color w:val="000000"/>
                <w:sz w:val="16"/>
                <w:szCs w:val="16"/>
              </w:rPr>
              <w:t>Cumple</w:t>
            </w:r>
          </w:p>
        </w:tc>
      </w:tr>
    </w:tbl>
    <w:p w14:paraId="0508D8F1" w14:textId="77777777" w:rsidR="005F15CD" w:rsidRDefault="005F15CD" w:rsidP="005F15CD">
      <w:pPr>
        <w:jc w:val="both"/>
        <w:rPr>
          <w:rFonts w:ascii="Arial Narrow" w:hAnsi="Arial Narrow" w:cs="Arial"/>
          <w:bCs/>
          <w:sz w:val="18"/>
          <w:szCs w:val="18"/>
          <w:u w:val="single"/>
        </w:rPr>
      </w:pPr>
    </w:p>
    <w:p w14:paraId="3F773AB7" w14:textId="77777777" w:rsidR="005F15CD" w:rsidRPr="00AA1AC4" w:rsidRDefault="005F15CD" w:rsidP="005F15CD">
      <w:pPr>
        <w:jc w:val="both"/>
        <w:rPr>
          <w:rFonts w:ascii="Arial Narrow" w:hAnsi="Arial Narrow" w:cs="Arial"/>
          <w:bCs/>
          <w:sz w:val="18"/>
          <w:szCs w:val="18"/>
          <w:u w:val="single"/>
        </w:rPr>
      </w:pPr>
      <w:r w:rsidRPr="00AA1AC4">
        <w:rPr>
          <w:rFonts w:ascii="Arial Narrow" w:hAnsi="Arial Narrow" w:cs="Arial"/>
          <w:bCs/>
          <w:sz w:val="18"/>
          <w:szCs w:val="18"/>
          <w:u w:val="single"/>
        </w:rPr>
        <w:t>CONTRASTE DE FICHA TÉCNICA CON MUESTRA PRESENTADA</w:t>
      </w:r>
    </w:p>
    <w:p w14:paraId="5C145BEA" w14:textId="77777777" w:rsidR="005F15CD" w:rsidRPr="00AA1AC4" w:rsidRDefault="005F15CD" w:rsidP="005F15CD">
      <w:pPr>
        <w:jc w:val="both"/>
        <w:rPr>
          <w:rFonts w:ascii="Arial Narrow" w:hAnsi="Arial Narrow" w:cs="Arial"/>
          <w:bCs/>
          <w:sz w:val="18"/>
          <w:szCs w:val="18"/>
        </w:rPr>
      </w:pPr>
      <w:r w:rsidRPr="00AA1AC4">
        <w:rPr>
          <w:rFonts w:ascii="Arial Narrow" w:hAnsi="Arial Narrow" w:cs="Arial"/>
          <w:bCs/>
          <w:sz w:val="18"/>
          <w:szCs w:val="18"/>
        </w:rPr>
        <w:t>En relación con la comparativa entre las fichas técnicas y las muestras físicas de los insumos recibidos se concluye lo siguiente:</w:t>
      </w:r>
    </w:p>
    <w:tbl>
      <w:tblPr>
        <w:tblW w:w="5839" w:type="pct"/>
        <w:jc w:val="center"/>
        <w:tblCellMar>
          <w:left w:w="70" w:type="dxa"/>
          <w:right w:w="70" w:type="dxa"/>
        </w:tblCellMar>
        <w:tblLook w:val="04A0" w:firstRow="1" w:lastRow="0" w:firstColumn="1" w:lastColumn="0" w:noHBand="0" w:noVBand="1"/>
      </w:tblPr>
      <w:tblGrid>
        <w:gridCol w:w="940"/>
        <w:gridCol w:w="5646"/>
        <w:gridCol w:w="4493"/>
      </w:tblGrid>
      <w:tr w:rsidR="005F15CD" w:rsidRPr="00AA1AC4" w14:paraId="1DE1C95B" w14:textId="77777777" w:rsidTr="00060602">
        <w:trPr>
          <w:trHeight w:val="24"/>
          <w:jc w:val="center"/>
        </w:trPr>
        <w:tc>
          <w:tcPr>
            <w:tcW w:w="45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170D42" w14:textId="77777777" w:rsidR="005F15CD" w:rsidRPr="00AA1AC4" w:rsidRDefault="005F15CD" w:rsidP="00060602">
            <w:pPr>
              <w:jc w:val="center"/>
              <w:rPr>
                <w:rFonts w:ascii="Arial" w:hAnsi="Arial" w:cs="Arial"/>
                <w:b/>
                <w:bCs/>
                <w:sz w:val="18"/>
                <w:szCs w:val="18"/>
              </w:rPr>
            </w:pPr>
            <w:r w:rsidRPr="00AA1AC4">
              <w:rPr>
                <w:rFonts w:ascii="Arial" w:hAnsi="Arial" w:cs="Arial"/>
                <w:b/>
                <w:bCs/>
                <w:sz w:val="18"/>
                <w:szCs w:val="18"/>
              </w:rPr>
              <w:t xml:space="preserve">PARTIDA </w:t>
            </w:r>
          </w:p>
        </w:tc>
        <w:tc>
          <w:tcPr>
            <w:tcW w:w="2417" w:type="pct"/>
            <w:tcBorders>
              <w:top w:val="single" w:sz="4" w:space="0" w:color="auto"/>
              <w:left w:val="nil"/>
              <w:bottom w:val="single" w:sz="4" w:space="0" w:color="auto"/>
              <w:right w:val="single" w:sz="4" w:space="0" w:color="auto"/>
            </w:tcBorders>
            <w:shd w:val="clear" w:color="000000" w:fill="BFBFBF"/>
            <w:noWrap/>
            <w:vAlign w:val="center"/>
            <w:hideMark/>
          </w:tcPr>
          <w:p w14:paraId="53644A02" w14:textId="77777777" w:rsidR="005F15CD" w:rsidRPr="00AA1AC4" w:rsidRDefault="005F15CD" w:rsidP="00060602">
            <w:pPr>
              <w:jc w:val="center"/>
              <w:rPr>
                <w:rFonts w:ascii="Arial" w:hAnsi="Arial" w:cs="Arial"/>
                <w:b/>
                <w:bCs/>
                <w:sz w:val="18"/>
                <w:szCs w:val="18"/>
              </w:rPr>
            </w:pPr>
            <w:r w:rsidRPr="00AA1AC4">
              <w:rPr>
                <w:rFonts w:ascii="Arial" w:hAnsi="Arial" w:cs="Arial"/>
                <w:b/>
                <w:bCs/>
                <w:sz w:val="18"/>
                <w:szCs w:val="18"/>
              </w:rPr>
              <w:t xml:space="preserve">DESCRIPCIÓN </w:t>
            </w:r>
          </w:p>
        </w:tc>
        <w:tc>
          <w:tcPr>
            <w:tcW w:w="2127" w:type="pct"/>
            <w:tcBorders>
              <w:top w:val="single" w:sz="4" w:space="0" w:color="auto"/>
              <w:left w:val="nil"/>
              <w:bottom w:val="single" w:sz="4" w:space="0" w:color="auto"/>
              <w:right w:val="single" w:sz="4" w:space="0" w:color="auto"/>
            </w:tcBorders>
            <w:shd w:val="clear" w:color="000000" w:fill="BFBFBF"/>
            <w:vAlign w:val="center"/>
            <w:hideMark/>
          </w:tcPr>
          <w:p w14:paraId="49780EEF" w14:textId="77777777" w:rsidR="005F15CD" w:rsidRPr="00AA1AC4" w:rsidRDefault="005F15CD" w:rsidP="00060602">
            <w:pPr>
              <w:jc w:val="center"/>
              <w:rPr>
                <w:rFonts w:ascii="Arial" w:hAnsi="Arial" w:cs="Arial"/>
                <w:b/>
                <w:bCs/>
                <w:sz w:val="16"/>
                <w:szCs w:val="16"/>
              </w:rPr>
            </w:pPr>
            <w:r w:rsidRPr="00AA1AC4">
              <w:rPr>
                <w:rFonts w:ascii="Arial" w:hAnsi="Arial" w:cs="Arial"/>
                <w:b/>
                <w:bCs/>
                <w:sz w:val="16"/>
                <w:szCs w:val="16"/>
              </w:rPr>
              <w:t xml:space="preserve">CONCLUSIÓN </w:t>
            </w:r>
          </w:p>
        </w:tc>
      </w:tr>
      <w:tr w:rsidR="005F15CD" w:rsidRPr="00AA1AC4" w14:paraId="2B00F315" w14:textId="77777777" w:rsidTr="00060602">
        <w:trPr>
          <w:trHeight w:val="230"/>
          <w:jc w:val="center"/>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14:paraId="79F67C6D" w14:textId="77777777" w:rsidR="005F15CD" w:rsidRPr="00AA1AC4" w:rsidRDefault="005F15CD" w:rsidP="00060602">
            <w:pPr>
              <w:jc w:val="center"/>
              <w:rPr>
                <w:rFonts w:ascii="Arial" w:hAnsi="Arial" w:cs="Arial"/>
                <w:b/>
                <w:bCs/>
                <w:sz w:val="18"/>
                <w:szCs w:val="18"/>
              </w:rPr>
            </w:pPr>
            <w:r>
              <w:rPr>
                <w:rFonts w:ascii="Arial" w:hAnsi="Arial" w:cs="Arial"/>
                <w:sz w:val="18"/>
                <w:szCs w:val="18"/>
              </w:rPr>
              <w:t>25201</w:t>
            </w:r>
          </w:p>
        </w:tc>
        <w:tc>
          <w:tcPr>
            <w:tcW w:w="2417" w:type="pct"/>
            <w:tcBorders>
              <w:top w:val="nil"/>
              <w:left w:val="nil"/>
              <w:bottom w:val="single" w:sz="4" w:space="0" w:color="auto"/>
              <w:right w:val="single" w:sz="4" w:space="0" w:color="auto"/>
            </w:tcBorders>
            <w:shd w:val="clear" w:color="auto" w:fill="auto"/>
            <w:noWrap/>
            <w:vAlign w:val="center"/>
            <w:hideMark/>
          </w:tcPr>
          <w:p w14:paraId="00104FAC" w14:textId="77777777" w:rsidR="005F15CD" w:rsidRDefault="005F15CD" w:rsidP="00060602">
            <w:pPr>
              <w:rPr>
                <w:rFonts w:ascii="Arial" w:eastAsia="Palatino Linotype" w:hAnsi="Arial" w:cs="Arial"/>
                <w:sz w:val="16"/>
                <w:szCs w:val="16"/>
                <w:lang w:val="es-ES"/>
              </w:rPr>
            </w:pPr>
            <w:r>
              <w:rPr>
                <w:rFonts w:ascii="Arial" w:eastAsia="Palatino Linotype" w:hAnsi="Arial" w:cs="Arial"/>
                <w:sz w:val="16"/>
                <w:szCs w:val="16"/>
                <w:lang w:val="es-ES"/>
              </w:rPr>
              <w:t>Pabellones Impregnados con Insecticida. Malla protectora de amplio espectro</w:t>
            </w:r>
          </w:p>
          <w:p w14:paraId="0CCD2685" w14:textId="77777777" w:rsidR="005F15CD" w:rsidRPr="00AA1AC4" w:rsidRDefault="005F15CD" w:rsidP="00060602">
            <w:pPr>
              <w:rPr>
                <w:rFonts w:ascii="Arial" w:hAnsi="Arial" w:cs="Arial"/>
                <w:b/>
                <w:bCs/>
                <w:color w:val="000000"/>
                <w:sz w:val="16"/>
                <w:szCs w:val="16"/>
              </w:rPr>
            </w:pPr>
            <w:r>
              <w:rPr>
                <w:rFonts w:ascii="Arial" w:eastAsia="Palatino Linotype" w:hAnsi="Arial" w:cs="Arial"/>
                <w:sz w:val="16"/>
                <w:szCs w:val="16"/>
                <w:lang w:val="es-ES"/>
              </w:rPr>
              <w:t>y de acción residual. 190 cm de largo x 180 cm. De ancho x 150 cm de alto.</w:t>
            </w:r>
          </w:p>
        </w:tc>
        <w:tc>
          <w:tcPr>
            <w:tcW w:w="2127" w:type="pct"/>
            <w:tcBorders>
              <w:top w:val="nil"/>
              <w:left w:val="nil"/>
              <w:bottom w:val="single" w:sz="4" w:space="0" w:color="auto"/>
              <w:right w:val="single" w:sz="4" w:space="0" w:color="auto"/>
            </w:tcBorders>
            <w:shd w:val="clear" w:color="auto" w:fill="auto"/>
            <w:noWrap/>
            <w:vAlign w:val="center"/>
          </w:tcPr>
          <w:p w14:paraId="354B762A" w14:textId="77777777" w:rsidR="005F15CD" w:rsidRPr="00842ADE" w:rsidRDefault="005F15CD" w:rsidP="00060602">
            <w:pPr>
              <w:jc w:val="center"/>
              <w:rPr>
                <w:rFonts w:ascii="Arial" w:hAnsi="Arial" w:cs="Arial"/>
                <w:color w:val="000000"/>
                <w:sz w:val="16"/>
                <w:szCs w:val="16"/>
              </w:rPr>
            </w:pPr>
            <w:r>
              <w:rPr>
                <w:rFonts w:ascii="Arial" w:hAnsi="Arial" w:cs="Arial"/>
                <w:color w:val="000000"/>
                <w:sz w:val="16"/>
                <w:szCs w:val="16"/>
              </w:rPr>
              <w:t>Si cumple</w:t>
            </w:r>
          </w:p>
        </w:tc>
      </w:tr>
    </w:tbl>
    <w:p w14:paraId="5E7A3B61" w14:textId="77777777" w:rsidR="005F15CD" w:rsidRDefault="005F15CD" w:rsidP="005F15CD">
      <w:pPr>
        <w:tabs>
          <w:tab w:val="left" w:pos="2280"/>
        </w:tabs>
        <w:rPr>
          <w:rFonts w:ascii="Arial" w:eastAsiaTheme="minorEastAsia" w:hAnsi="Arial" w:cs="Arial"/>
          <w:b/>
          <w:sz w:val="20"/>
          <w:szCs w:val="20"/>
        </w:rPr>
      </w:pPr>
    </w:p>
    <w:p w14:paraId="663C218A" w14:textId="77777777" w:rsidR="005F15CD" w:rsidRDefault="005F15CD" w:rsidP="00947E40">
      <w:pPr>
        <w:jc w:val="both"/>
        <w:rPr>
          <w:rFonts w:ascii="Arial" w:hAnsi="Arial" w:cs="Arial"/>
          <w:sz w:val="18"/>
          <w:szCs w:val="18"/>
        </w:rPr>
      </w:pPr>
    </w:p>
    <w:p w14:paraId="1C6CB94A" w14:textId="77777777" w:rsidR="005F15CD" w:rsidRPr="00FC69C8" w:rsidRDefault="005F15CD" w:rsidP="005F15CD">
      <w:pPr>
        <w:tabs>
          <w:tab w:val="left" w:pos="2280"/>
        </w:tabs>
        <w:jc w:val="center"/>
        <w:rPr>
          <w:rFonts w:ascii="Arial" w:eastAsiaTheme="minorEastAsia" w:hAnsi="Arial" w:cs="Arial"/>
          <w:b/>
          <w:sz w:val="20"/>
          <w:szCs w:val="20"/>
        </w:rPr>
      </w:pPr>
      <w:r w:rsidRPr="00FC69C8">
        <w:rPr>
          <w:rFonts w:ascii="Arial" w:eastAsiaTheme="minorEastAsia" w:hAnsi="Arial" w:cs="Arial"/>
          <w:b/>
          <w:sz w:val="20"/>
          <w:szCs w:val="20"/>
        </w:rPr>
        <w:lastRenderedPageBreak/>
        <w:t>DICTAMEN ADMINISTRATIVO:</w:t>
      </w:r>
    </w:p>
    <w:p w14:paraId="1BA11093" w14:textId="59A863BC" w:rsidR="005F15CD" w:rsidRDefault="005F15CD" w:rsidP="005F15CD">
      <w:pPr>
        <w:tabs>
          <w:tab w:val="left" w:pos="2280"/>
        </w:tabs>
        <w:jc w:val="center"/>
        <w:rPr>
          <w:rFonts w:ascii="Arial Narrow" w:eastAsia="Arial" w:hAnsi="Arial Narrow" w:cs="Arial"/>
          <w:color w:val="000000"/>
        </w:rPr>
      </w:pPr>
      <w:r w:rsidRPr="00A06755">
        <w:rPr>
          <w:rFonts w:ascii="Arial Narrow" w:eastAsia="Arial" w:hAnsi="Arial Narrow" w:cs="Arial"/>
          <w:b/>
          <w:bCs/>
          <w:color w:val="000000"/>
        </w:rPr>
        <w:t>PARTICIPANTE</w:t>
      </w:r>
      <w:r>
        <w:rPr>
          <w:rFonts w:ascii="Arial Narrow" w:eastAsia="Arial" w:hAnsi="Arial Narrow" w:cs="Arial"/>
          <w:color w:val="000000"/>
        </w:rPr>
        <w:t>:</w:t>
      </w:r>
      <w:r w:rsidRPr="00A06755">
        <w:rPr>
          <w:rFonts w:ascii="Arial Narrow" w:eastAsia="Arial" w:hAnsi="Arial Narrow" w:cs="Arial"/>
          <w:color w:val="000000"/>
        </w:rPr>
        <w:t xml:space="preserve"> </w:t>
      </w:r>
      <w:bookmarkStart w:id="9" w:name="_Hlk86334086"/>
      <w:r w:rsidRPr="005F15CD">
        <w:rPr>
          <w:rFonts w:ascii="Arial Narrow" w:eastAsia="Arial" w:hAnsi="Arial Narrow" w:cs="Arial"/>
          <w:color w:val="000000"/>
        </w:rPr>
        <w:t>FOMENTO BIOTECNOLOGICO AMBIENTAL S.A. DE C.V.</w:t>
      </w:r>
    </w:p>
    <w:bookmarkEnd w:id="9"/>
    <w:p w14:paraId="2C06FDA9" w14:textId="77777777" w:rsidR="005F15CD" w:rsidRPr="00562BA1" w:rsidRDefault="005F15CD" w:rsidP="005F15CD">
      <w:pPr>
        <w:tabs>
          <w:tab w:val="left" w:pos="2280"/>
        </w:tabs>
        <w:jc w:val="center"/>
        <w:rPr>
          <w:rFonts w:ascii="Arial Narrow" w:eastAsia="Arial" w:hAnsi="Arial Narrow" w:cs="Arial"/>
          <w:b/>
          <w:bCs/>
          <w:color w:val="000000"/>
        </w:rPr>
      </w:pPr>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5F15CD" w:rsidRPr="004162D4" w14:paraId="29B05FC6" w14:textId="77777777" w:rsidTr="00060602">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0591A0" w14:textId="77777777" w:rsidR="005F15CD" w:rsidRPr="004162D4" w:rsidRDefault="005F15CD" w:rsidP="00060602">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5F15CD" w:rsidRPr="004162D4" w14:paraId="06F1C9E8" w14:textId="77777777" w:rsidTr="00060602">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E56EEB1" w14:textId="77777777" w:rsidR="005F15CD" w:rsidRPr="004162D4" w:rsidRDefault="005F15CD" w:rsidP="00060602">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0FEC3F" w14:textId="77777777" w:rsidR="005F15CD" w:rsidRPr="004162D4" w:rsidRDefault="005F15CD" w:rsidP="00060602">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E6EEC0" w14:textId="77777777" w:rsidR="005F15CD" w:rsidRPr="004162D4" w:rsidRDefault="005F15CD" w:rsidP="00060602">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6208A0" w14:textId="77777777" w:rsidR="005F15CD" w:rsidRPr="004162D4" w:rsidRDefault="005F15CD" w:rsidP="00060602">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5F15CD" w:rsidRPr="004162D4" w14:paraId="613A5CE4" w14:textId="77777777" w:rsidTr="00060602">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DB6C6D" w14:textId="77777777" w:rsidR="005F15CD" w:rsidRPr="004162D4" w:rsidRDefault="005F15CD" w:rsidP="00060602">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DB4C57" w14:textId="77777777" w:rsidR="005F15CD" w:rsidRPr="004162D4" w:rsidRDefault="005F15CD" w:rsidP="00060602">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0C8F08" w14:textId="77777777" w:rsidR="005F15CD" w:rsidRPr="004162D4" w:rsidRDefault="005F15CD" w:rsidP="00060602">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D7EF44" w14:textId="77777777" w:rsidR="005F15CD" w:rsidRPr="004162D4" w:rsidRDefault="005F15CD" w:rsidP="00060602">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02B082" w14:textId="77777777" w:rsidR="005F15CD" w:rsidRPr="004162D4" w:rsidRDefault="005F15CD" w:rsidP="00060602">
            <w:pPr>
              <w:jc w:val="center"/>
              <w:rPr>
                <w:rFonts w:ascii="Arial" w:eastAsia="Calibri" w:hAnsi="Arial" w:cs="Arial"/>
                <w:b/>
                <w:bCs/>
                <w:sz w:val="16"/>
                <w:szCs w:val="16"/>
              </w:rPr>
            </w:pPr>
          </w:p>
        </w:tc>
      </w:tr>
      <w:tr w:rsidR="005F15CD" w:rsidRPr="004162D4" w14:paraId="4C881CCC" w14:textId="77777777" w:rsidTr="00060602">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A85CD"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BD54" w14:textId="77777777" w:rsidR="005F15CD" w:rsidRPr="004162D4" w:rsidRDefault="005F15CD" w:rsidP="00060602">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025AE74F" w14:textId="77777777" w:rsidR="005F15CD" w:rsidRPr="004162D4" w:rsidRDefault="005F15CD" w:rsidP="00060602">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8601E"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C555C" w14:textId="77777777" w:rsidR="005F15CD" w:rsidRPr="004162D4" w:rsidRDefault="005F15CD" w:rsidP="00060602">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A1EF"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5F15CD" w:rsidRPr="004162D4" w14:paraId="0B379E10" w14:textId="77777777" w:rsidTr="00060602">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5A92F"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3934" w14:textId="77777777" w:rsidR="005F15CD" w:rsidRPr="004162D4" w:rsidRDefault="005F15CD" w:rsidP="00060602">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7EB76484" w14:textId="77777777" w:rsidR="005F15CD" w:rsidRPr="004162D4" w:rsidRDefault="005F15CD" w:rsidP="00060602">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5C9819FB" w14:textId="77777777" w:rsidR="005F15CD" w:rsidRPr="004162D4" w:rsidRDefault="005F15CD" w:rsidP="00060602">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9A01A"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FF132" w14:textId="77777777" w:rsidR="005F15CD" w:rsidRPr="004162D4" w:rsidRDefault="005F15CD" w:rsidP="00060602">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4C649"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5F15CD" w:rsidRPr="004162D4" w14:paraId="55465D76" w14:textId="77777777" w:rsidTr="00060602">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B7807C"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DC9097C" w14:textId="77777777" w:rsidR="005F15CD" w:rsidRPr="004162D4" w:rsidRDefault="005F15CD" w:rsidP="00060602">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DBE60"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4B1A" w14:textId="77777777" w:rsidR="005F15CD" w:rsidRPr="004162D4" w:rsidRDefault="005F15CD" w:rsidP="00060602">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729AA"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w:t>
            </w:r>
          </w:p>
        </w:tc>
      </w:tr>
      <w:tr w:rsidR="005F15CD" w:rsidRPr="004162D4" w14:paraId="5F19B08C" w14:textId="77777777" w:rsidTr="00060602">
        <w:trPr>
          <w:trHeight w:val="463"/>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77C57B4" w14:textId="77777777" w:rsidR="005F15CD" w:rsidRPr="004162D4" w:rsidRDefault="005F15CD" w:rsidP="00060602">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83D5414" w14:textId="77777777" w:rsidR="005F15CD" w:rsidRPr="00A06755" w:rsidRDefault="005F15CD" w:rsidP="00060602">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F6C3D"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p w14:paraId="77784C5B" w14:textId="77777777" w:rsidR="005F15CD" w:rsidRPr="004162D4" w:rsidRDefault="005F15CD" w:rsidP="00060602">
            <w:pPr>
              <w:jc w:val="center"/>
              <w:rPr>
                <w:rFonts w:ascii="Arial" w:eastAsia="Calibri" w:hAnsi="Arial" w:cs="Arial"/>
                <w:sz w:val="16"/>
                <w:szCs w:val="16"/>
              </w:rPr>
            </w:pPr>
          </w:p>
          <w:p w14:paraId="5D1623FC" w14:textId="77777777" w:rsidR="005F15CD" w:rsidRPr="004162D4" w:rsidRDefault="005F15CD" w:rsidP="00060602">
            <w:pPr>
              <w:jc w:val="center"/>
              <w:rPr>
                <w:rFonts w:ascii="Arial" w:eastAsia="Calibri" w:hAnsi="Arial" w:cs="Arial"/>
                <w:sz w:val="16"/>
                <w:szCs w:val="16"/>
              </w:rPr>
            </w:pPr>
          </w:p>
          <w:p w14:paraId="356F6E2A" w14:textId="77777777" w:rsidR="005F15CD" w:rsidRPr="004162D4" w:rsidRDefault="005F15CD" w:rsidP="00060602">
            <w:pPr>
              <w:jc w:val="center"/>
              <w:rPr>
                <w:rFonts w:ascii="Arial" w:eastAsia="Calibri" w:hAnsi="Arial" w:cs="Arial"/>
                <w:sz w:val="16"/>
                <w:szCs w:val="16"/>
              </w:rPr>
            </w:pPr>
          </w:p>
          <w:p w14:paraId="0EE1FF27" w14:textId="77777777" w:rsidR="005F15CD" w:rsidRPr="004162D4" w:rsidRDefault="005F15CD" w:rsidP="00060602">
            <w:pPr>
              <w:jc w:val="center"/>
              <w:rPr>
                <w:rFonts w:ascii="Arial" w:eastAsia="Calibri" w:hAnsi="Arial" w:cs="Arial"/>
                <w:sz w:val="16"/>
                <w:szCs w:val="16"/>
              </w:rPr>
            </w:pPr>
          </w:p>
          <w:p w14:paraId="0F062FFF" w14:textId="77777777" w:rsidR="005F15CD" w:rsidRPr="004162D4" w:rsidRDefault="005F15CD" w:rsidP="00060602">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BFF48" w14:textId="77777777" w:rsidR="005F15CD" w:rsidRPr="004162D4" w:rsidRDefault="005F15CD" w:rsidP="00060602">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D6F74" w14:textId="77777777" w:rsidR="005F15CD" w:rsidRPr="004162D4" w:rsidRDefault="005F15CD" w:rsidP="00060602">
            <w:pPr>
              <w:jc w:val="center"/>
              <w:rPr>
                <w:sz w:val="16"/>
                <w:szCs w:val="16"/>
              </w:rPr>
            </w:pPr>
            <w:r w:rsidRPr="004162D4">
              <w:rPr>
                <w:rFonts w:ascii="Arial" w:eastAsia="Calibri" w:hAnsi="Arial" w:cs="Arial"/>
                <w:sz w:val="16"/>
                <w:szCs w:val="16"/>
              </w:rPr>
              <w:t>Si Cumple</w:t>
            </w:r>
            <w:r>
              <w:rPr>
                <w:rFonts w:ascii="Arial" w:eastAsia="Calibri" w:hAnsi="Arial" w:cs="Arial"/>
                <w:sz w:val="16"/>
                <w:szCs w:val="16"/>
              </w:rPr>
              <w:t>n</w:t>
            </w:r>
          </w:p>
        </w:tc>
      </w:tr>
      <w:tr w:rsidR="005F15CD" w:rsidRPr="004162D4" w14:paraId="10002389" w14:textId="77777777" w:rsidTr="00060602">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796CAFD" w14:textId="77777777" w:rsidR="005F15CD" w:rsidRPr="004162D4" w:rsidRDefault="005F15CD" w:rsidP="00060602">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6EF64DD5" w14:textId="77777777" w:rsidR="005F15CD" w:rsidRPr="003D1A3D" w:rsidRDefault="005F15CD" w:rsidP="00060602">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7A14E361" w14:textId="77777777" w:rsidR="005F15CD" w:rsidRPr="004162D4" w:rsidRDefault="005F15CD" w:rsidP="00060602">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E63FBF3" w14:textId="77777777" w:rsidR="005F15CD" w:rsidRPr="004162D4" w:rsidRDefault="005F15CD" w:rsidP="00060602">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C5488F" w14:textId="77777777" w:rsidR="005F15CD" w:rsidRPr="004162D4" w:rsidRDefault="005F15CD" w:rsidP="00060602">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7D6107" w14:textId="77777777" w:rsidR="005F15CD" w:rsidRPr="004162D4" w:rsidRDefault="005F15CD" w:rsidP="00060602">
            <w:pPr>
              <w:jc w:val="center"/>
              <w:rPr>
                <w:rFonts w:ascii="Arial" w:hAnsi="Arial" w:cs="Arial"/>
                <w:sz w:val="16"/>
                <w:szCs w:val="16"/>
              </w:rPr>
            </w:pPr>
          </w:p>
        </w:tc>
      </w:tr>
      <w:tr w:rsidR="005F15CD" w:rsidRPr="004162D4" w14:paraId="345CC250" w14:textId="77777777" w:rsidTr="00060602">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05FF803" w14:textId="77777777" w:rsidR="005F15CD" w:rsidRPr="004162D4" w:rsidRDefault="005F15CD" w:rsidP="00060602">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2CBA829A" w14:textId="77777777" w:rsidR="005F15CD" w:rsidRPr="004162D4" w:rsidRDefault="005F15CD" w:rsidP="00060602">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A311D00" w14:textId="77777777" w:rsidR="005F15CD" w:rsidRPr="004162D4" w:rsidRDefault="005F15CD" w:rsidP="00060602">
            <w:pPr>
              <w:rPr>
                <w:rFonts w:ascii="Arial" w:eastAsia="Calibri" w:hAnsi="Arial" w:cs="Arial"/>
                <w:sz w:val="16"/>
                <w:szCs w:val="16"/>
              </w:rPr>
            </w:pPr>
          </w:p>
          <w:p w14:paraId="19322E51"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p w14:paraId="35279E70" w14:textId="77777777" w:rsidR="005F15CD" w:rsidRPr="004162D4" w:rsidRDefault="005F15CD" w:rsidP="00060602">
            <w:pPr>
              <w:rPr>
                <w:rFonts w:ascii="Arial" w:eastAsia="Calibri" w:hAnsi="Arial" w:cs="Arial"/>
                <w:sz w:val="16"/>
                <w:szCs w:val="16"/>
              </w:rPr>
            </w:pPr>
          </w:p>
          <w:p w14:paraId="4BF5ED54" w14:textId="77777777" w:rsidR="005F15CD" w:rsidRPr="004162D4" w:rsidRDefault="005F15CD" w:rsidP="00060602">
            <w:pPr>
              <w:jc w:val="center"/>
              <w:rPr>
                <w:rFonts w:ascii="Arial" w:eastAsia="Calibri" w:hAnsi="Arial" w:cs="Arial"/>
                <w:sz w:val="16"/>
                <w:szCs w:val="16"/>
              </w:rPr>
            </w:pPr>
          </w:p>
          <w:p w14:paraId="349E83A9" w14:textId="77777777" w:rsidR="005F15CD" w:rsidRPr="004162D4" w:rsidRDefault="005F15CD" w:rsidP="00060602">
            <w:pPr>
              <w:jc w:val="center"/>
              <w:rPr>
                <w:rFonts w:ascii="Arial" w:eastAsia="Calibri" w:hAnsi="Arial" w:cs="Arial"/>
                <w:sz w:val="16"/>
                <w:szCs w:val="16"/>
              </w:rPr>
            </w:pPr>
          </w:p>
          <w:p w14:paraId="402DC38F" w14:textId="77777777" w:rsidR="005F15CD" w:rsidRPr="004162D4" w:rsidRDefault="005F15CD" w:rsidP="00060602">
            <w:pPr>
              <w:jc w:val="center"/>
              <w:rPr>
                <w:rFonts w:ascii="Arial" w:eastAsia="Calibri" w:hAnsi="Arial" w:cs="Arial"/>
                <w:sz w:val="16"/>
                <w:szCs w:val="16"/>
              </w:rPr>
            </w:pPr>
          </w:p>
          <w:p w14:paraId="36B424A2" w14:textId="77777777" w:rsidR="005F15CD" w:rsidRPr="004162D4" w:rsidRDefault="005F15CD" w:rsidP="00060602">
            <w:pPr>
              <w:jc w:val="center"/>
              <w:rPr>
                <w:rFonts w:ascii="Arial" w:eastAsia="Calibri" w:hAnsi="Arial" w:cs="Arial"/>
                <w:sz w:val="16"/>
                <w:szCs w:val="16"/>
              </w:rPr>
            </w:pPr>
          </w:p>
          <w:p w14:paraId="37EE32F8" w14:textId="77777777" w:rsidR="005F15CD" w:rsidRPr="004162D4" w:rsidRDefault="005F15CD" w:rsidP="00060602">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8261EF2" w14:textId="77777777" w:rsidR="005F15CD" w:rsidRPr="004162D4" w:rsidRDefault="005F15CD" w:rsidP="00060602">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7E155C" w14:textId="77777777" w:rsidR="005F15CD" w:rsidRPr="004162D4" w:rsidRDefault="005F15CD" w:rsidP="00060602">
            <w:pPr>
              <w:rPr>
                <w:rFonts w:ascii="Arial" w:eastAsia="Calibri" w:hAnsi="Arial" w:cs="Arial"/>
                <w:b/>
                <w:bCs/>
                <w:sz w:val="16"/>
                <w:szCs w:val="16"/>
              </w:rPr>
            </w:pPr>
          </w:p>
          <w:p w14:paraId="75065664" w14:textId="77777777" w:rsidR="005F15CD" w:rsidRPr="004162D4" w:rsidRDefault="005F15CD" w:rsidP="00060602">
            <w:pPr>
              <w:jc w:val="center"/>
              <w:rPr>
                <w:rFonts w:ascii="Arial" w:eastAsia="Calibri" w:hAnsi="Arial" w:cs="Arial"/>
                <w:b/>
                <w:bCs/>
                <w:sz w:val="16"/>
                <w:szCs w:val="16"/>
              </w:rPr>
            </w:pPr>
          </w:p>
          <w:p w14:paraId="0F2D30CB" w14:textId="77777777" w:rsidR="005F15CD" w:rsidRPr="004162D4" w:rsidRDefault="005F15CD" w:rsidP="00060602">
            <w:pPr>
              <w:jc w:val="center"/>
              <w:rPr>
                <w:rFonts w:ascii="Arial" w:eastAsia="Calibri" w:hAnsi="Arial" w:cs="Arial"/>
                <w:b/>
                <w:bCs/>
                <w:sz w:val="16"/>
                <w:szCs w:val="16"/>
              </w:rPr>
            </w:pPr>
          </w:p>
          <w:p w14:paraId="53B595F7" w14:textId="77777777" w:rsidR="005F15CD" w:rsidRPr="004162D4" w:rsidRDefault="005F15CD" w:rsidP="00060602">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Pr>
                <w:rFonts w:ascii="Arial" w:eastAsia="Calibri" w:hAnsi="Arial" w:cs="Arial"/>
                <w:b/>
                <w:bCs/>
                <w:sz w:val="16"/>
                <w:szCs w:val="16"/>
              </w:rPr>
              <w:t xml:space="preserve">D) </w:t>
            </w:r>
            <w:r w:rsidRPr="004162D4">
              <w:rPr>
                <w:rFonts w:ascii="Arial" w:eastAsia="Calibri" w:hAnsi="Arial" w:cs="Arial"/>
                <w:b/>
                <w:bCs/>
                <w:sz w:val="16"/>
                <w:szCs w:val="16"/>
              </w:rPr>
              <w:t>Y E)</w:t>
            </w:r>
          </w:p>
          <w:p w14:paraId="784703BD" w14:textId="77777777" w:rsidR="005F15CD" w:rsidRPr="004162D4" w:rsidRDefault="005F15CD" w:rsidP="00060602">
            <w:pPr>
              <w:jc w:val="center"/>
              <w:rPr>
                <w:rFonts w:ascii="Arial" w:eastAsia="Calibri" w:hAnsi="Arial" w:cs="Arial"/>
                <w:b/>
                <w:bCs/>
                <w:sz w:val="16"/>
                <w:szCs w:val="16"/>
              </w:rPr>
            </w:pPr>
          </w:p>
          <w:p w14:paraId="57674FC9" w14:textId="77777777" w:rsidR="005F15CD" w:rsidRPr="004162D4" w:rsidRDefault="005F15CD" w:rsidP="00060602">
            <w:pPr>
              <w:rPr>
                <w:rFonts w:ascii="Arial" w:eastAsia="Calibri" w:hAnsi="Arial" w:cs="Arial"/>
                <w:b/>
                <w:bCs/>
                <w:sz w:val="16"/>
                <w:szCs w:val="16"/>
              </w:rPr>
            </w:pPr>
          </w:p>
          <w:p w14:paraId="316CC20A" w14:textId="77777777" w:rsidR="005F15CD" w:rsidRPr="004162D4" w:rsidRDefault="005F15CD" w:rsidP="00060602">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5F15CD" w:rsidRPr="004162D4" w14:paraId="445C2CC7" w14:textId="77777777" w:rsidTr="00060602">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6597583E" w14:textId="77777777" w:rsidR="005F15CD" w:rsidRPr="004162D4" w:rsidRDefault="005F15CD" w:rsidP="00060602">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A2132EA" w14:textId="77777777" w:rsidR="005F15CD" w:rsidRPr="004162D4" w:rsidRDefault="005F15CD" w:rsidP="00060602">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6AB2687" w14:textId="77777777" w:rsidR="005F15CD" w:rsidRPr="004162D4" w:rsidRDefault="005F15CD" w:rsidP="00060602">
            <w:pPr>
              <w:jc w:val="center"/>
              <w:rPr>
                <w:rFonts w:ascii="Arial" w:eastAsia="Calibri" w:hAnsi="Arial" w:cs="Arial"/>
                <w:sz w:val="16"/>
                <w:szCs w:val="16"/>
              </w:rPr>
            </w:pPr>
          </w:p>
          <w:p w14:paraId="4EF1FC0F" w14:textId="77777777" w:rsidR="005F15CD" w:rsidRPr="004162D4" w:rsidRDefault="005F15CD" w:rsidP="00060602">
            <w:pPr>
              <w:jc w:val="center"/>
              <w:rPr>
                <w:rFonts w:ascii="Arial" w:eastAsia="Calibri" w:hAnsi="Arial" w:cs="Arial"/>
                <w:sz w:val="16"/>
                <w:szCs w:val="16"/>
              </w:rPr>
            </w:pPr>
          </w:p>
          <w:p w14:paraId="345F9E52" w14:textId="77777777" w:rsidR="005F15CD" w:rsidRPr="004162D4" w:rsidRDefault="005F15CD" w:rsidP="00060602">
            <w:pPr>
              <w:jc w:val="center"/>
              <w:rPr>
                <w:rFonts w:ascii="Arial" w:eastAsia="Calibri" w:hAnsi="Arial" w:cs="Arial"/>
                <w:sz w:val="16"/>
                <w:szCs w:val="16"/>
              </w:rPr>
            </w:pPr>
          </w:p>
          <w:p w14:paraId="53498595" w14:textId="77777777" w:rsidR="005F15CD" w:rsidRPr="004162D4" w:rsidRDefault="005F15CD" w:rsidP="00060602">
            <w:pPr>
              <w:jc w:val="center"/>
              <w:rPr>
                <w:rFonts w:ascii="Arial" w:eastAsia="Calibri" w:hAnsi="Arial" w:cs="Arial"/>
                <w:sz w:val="16"/>
                <w:szCs w:val="16"/>
              </w:rPr>
            </w:pPr>
          </w:p>
          <w:p w14:paraId="46967E25" w14:textId="77777777" w:rsidR="005F15CD" w:rsidRPr="004162D4" w:rsidRDefault="005F15CD" w:rsidP="00060602">
            <w:pPr>
              <w:jc w:val="center"/>
              <w:rPr>
                <w:rFonts w:ascii="Arial" w:eastAsia="Calibri" w:hAnsi="Arial" w:cs="Arial"/>
                <w:sz w:val="16"/>
                <w:szCs w:val="16"/>
              </w:rPr>
            </w:pPr>
          </w:p>
          <w:p w14:paraId="16722331" w14:textId="77777777" w:rsidR="005F15CD" w:rsidRPr="004162D4" w:rsidRDefault="005F15CD" w:rsidP="00060602">
            <w:pPr>
              <w:jc w:val="center"/>
              <w:rPr>
                <w:rFonts w:ascii="Arial" w:eastAsia="Calibri" w:hAnsi="Arial" w:cs="Arial"/>
                <w:sz w:val="16"/>
                <w:szCs w:val="16"/>
              </w:rPr>
            </w:pPr>
          </w:p>
          <w:p w14:paraId="33BCC8CC" w14:textId="77777777" w:rsidR="005F15CD" w:rsidRPr="004162D4" w:rsidRDefault="005F15CD" w:rsidP="00060602">
            <w:pPr>
              <w:jc w:val="center"/>
              <w:rPr>
                <w:rFonts w:ascii="Arial" w:eastAsia="Calibri" w:hAnsi="Arial" w:cs="Arial"/>
                <w:sz w:val="16"/>
                <w:szCs w:val="16"/>
              </w:rPr>
            </w:pPr>
          </w:p>
          <w:p w14:paraId="6C700436" w14:textId="77777777" w:rsidR="005F15CD" w:rsidRDefault="005F15CD" w:rsidP="00060602">
            <w:pPr>
              <w:jc w:val="center"/>
              <w:rPr>
                <w:rFonts w:ascii="Arial" w:eastAsia="Calibri" w:hAnsi="Arial" w:cs="Arial"/>
                <w:sz w:val="16"/>
                <w:szCs w:val="16"/>
              </w:rPr>
            </w:pPr>
          </w:p>
          <w:p w14:paraId="205E7E1C" w14:textId="77777777" w:rsidR="005F15CD" w:rsidRDefault="005F15CD" w:rsidP="00060602">
            <w:pPr>
              <w:jc w:val="center"/>
              <w:rPr>
                <w:rFonts w:ascii="Arial" w:eastAsia="Calibri" w:hAnsi="Arial" w:cs="Arial"/>
                <w:sz w:val="16"/>
                <w:szCs w:val="16"/>
              </w:rPr>
            </w:pPr>
          </w:p>
          <w:p w14:paraId="6418C0A0" w14:textId="77777777" w:rsidR="005F15CD" w:rsidRPr="004162D4" w:rsidRDefault="005F15CD" w:rsidP="00060602">
            <w:pPr>
              <w:jc w:val="center"/>
              <w:rPr>
                <w:rFonts w:ascii="Arial" w:eastAsia="Calibri" w:hAnsi="Arial" w:cs="Arial"/>
                <w:sz w:val="16"/>
                <w:szCs w:val="16"/>
              </w:rPr>
            </w:pPr>
          </w:p>
          <w:p w14:paraId="24A2ACC4" w14:textId="77777777" w:rsidR="005F15CD" w:rsidRDefault="005F15CD" w:rsidP="00060602">
            <w:pPr>
              <w:jc w:val="center"/>
              <w:rPr>
                <w:rFonts w:ascii="Arial" w:eastAsia="Calibri" w:hAnsi="Arial" w:cs="Arial"/>
                <w:sz w:val="16"/>
                <w:szCs w:val="16"/>
              </w:rPr>
            </w:pPr>
          </w:p>
          <w:p w14:paraId="0FCAB199" w14:textId="77777777" w:rsidR="005F15CD" w:rsidRDefault="005F15CD" w:rsidP="00060602">
            <w:pPr>
              <w:jc w:val="center"/>
              <w:rPr>
                <w:rFonts w:ascii="Arial" w:eastAsia="Calibri" w:hAnsi="Arial" w:cs="Arial"/>
                <w:sz w:val="16"/>
                <w:szCs w:val="16"/>
              </w:rPr>
            </w:pPr>
          </w:p>
          <w:p w14:paraId="6E0BFE9D" w14:textId="77777777" w:rsidR="005F15CD" w:rsidRDefault="005F15CD" w:rsidP="00060602">
            <w:pPr>
              <w:jc w:val="center"/>
              <w:rPr>
                <w:rFonts w:ascii="Arial" w:eastAsia="Calibri" w:hAnsi="Arial" w:cs="Arial"/>
                <w:sz w:val="16"/>
                <w:szCs w:val="16"/>
              </w:rPr>
            </w:pPr>
          </w:p>
          <w:p w14:paraId="5D33CA8A" w14:textId="77777777" w:rsidR="005F15CD" w:rsidRDefault="005F15CD" w:rsidP="00060602">
            <w:pPr>
              <w:jc w:val="center"/>
              <w:rPr>
                <w:rFonts w:ascii="Arial" w:eastAsia="Calibri" w:hAnsi="Arial" w:cs="Arial"/>
                <w:sz w:val="16"/>
                <w:szCs w:val="16"/>
              </w:rPr>
            </w:pPr>
          </w:p>
          <w:p w14:paraId="26EDF391"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p w14:paraId="11A5B694" w14:textId="77777777" w:rsidR="005F15CD" w:rsidRPr="004162D4" w:rsidRDefault="005F15CD" w:rsidP="00060602">
            <w:pPr>
              <w:jc w:val="center"/>
              <w:rPr>
                <w:rFonts w:ascii="Arial" w:eastAsia="Calibri" w:hAnsi="Arial" w:cs="Arial"/>
                <w:sz w:val="16"/>
                <w:szCs w:val="16"/>
              </w:rPr>
            </w:pPr>
          </w:p>
          <w:p w14:paraId="1D5A0863" w14:textId="77777777" w:rsidR="005F15CD" w:rsidRPr="004162D4" w:rsidRDefault="005F15CD" w:rsidP="00060602">
            <w:pPr>
              <w:jc w:val="center"/>
              <w:rPr>
                <w:rFonts w:ascii="Arial" w:eastAsia="Calibri" w:hAnsi="Arial" w:cs="Arial"/>
                <w:sz w:val="16"/>
                <w:szCs w:val="16"/>
              </w:rPr>
            </w:pPr>
          </w:p>
          <w:p w14:paraId="22006F6B" w14:textId="77777777" w:rsidR="005F15CD" w:rsidRPr="004162D4" w:rsidRDefault="005F15CD" w:rsidP="00060602">
            <w:pPr>
              <w:jc w:val="center"/>
              <w:rPr>
                <w:rFonts w:ascii="Arial" w:eastAsia="Calibri" w:hAnsi="Arial" w:cs="Arial"/>
                <w:sz w:val="16"/>
                <w:szCs w:val="16"/>
              </w:rPr>
            </w:pPr>
          </w:p>
          <w:p w14:paraId="05BF3138" w14:textId="77777777" w:rsidR="005F15CD" w:rsidRPr="004162D4" w:rsidRDefault="005F15CD" w:rsidP="00060602">
            <w:pPr>
              <w:jc w:val="center"/>
              <w:rPr>
                <w:rFonts w:ascii="Arial" w:eastAsia="Calibri" w:hAnsi="Arial" w:cs="Arial"/>
                <w:sz w:val="16"/>
                <w:szCs w:val="16"/>
              </w:rPr>
            </w:pPr>
          </w:p>
          <w:p w14:paraId="12CFE08D" w14:textId="77777777" w:rsidR="005F15CD" w:rsidRPr="004162D4" w:rsidRDefault="005F15CD" w:rsidP="00060602">
            <w:pPr>
              <w:jc w:val="center"/>
              <w:rPr>
                <w:rFonts w:ascii="Arial" w:eastAsia="Calibri" w:hAnsi="Arial" w:cs="Arial"/>
                <w:sz w:val="16"/>
                <w:szCs w:val="16"/>
              </w:rPr>
            </w:pPr>
            <w:r>
              <w:rPr>
                <w:rFonts w:ascii="Arial" w:eastAsia="Calibri" w:hAnsi="Arial" w:cs="Arial"/>
                <w:sz w:val="16"/>
                <w:szCs w:val="16"/>
              </w:rPr>
              <w:t>X</w:t>
            </w:r>
          </w:p>
          <w:p w14:paraId="4BE64555" w14:textId="77777777" w:rsidR="005F15CD" w:rsidRPr="004162D4" w:rsidRDefault="005F15CD" w:rsidP="00060602">
            <w:pPr>
              <w:jc w:val="center"/>
              <w:rPr>
                <w:rFonts w:ascii="Arial" w:eastAsia="Calibri" w:hAnsi="Arial" w:cs="Arial"/>
                <w:sz w:val="16"/>
                <w:szCs w:val="16"/>
              </w:rPr>
            </w:pPr>
          </w:p>
          <w:p w14:paraId="5BFEABFD" w14:textId="77777777" w:rsidR="005F15CD" w:rsidRDefault="005F15CD" w:rsidP="00060602">
            <w:pPr>
              <w:jc w:val="center"/>
              <w:rPr>
                <w:rFonts w:ascii="Arial" w:eastAsia="Calibri" w:hAnsi="Arial" w:cs="Arial"/>
                <w:sz w:val="16"/>
                <w:szCs w:val="16"/>
              </w:rPr>
            </w:pPr>
          </w:p>
          <w:p w14:paraId="5418E825" w14:textId="77777777" w:rsidR="005F15CD" w:rsidRDefault="005F15CD" w:rsidP="00060602">
            <w:pPr>
              <w:jc w:val="center"/>
              <w:rPr>
                <w:rFonts w:ascii="Arial" w:eastAsia="Calibri" w:hAnsi="Arial" w:cs="Arial"/>
                <w:sz w:val="16"/>
                <w:szCs w:val="16"/>
              </w:rPr>
            </w:pPr>
          </w:p>
          <w:p w14:paraId="5A8EA81C" w14:textId="77777777" w:rsidR="005F15CD" w:rsidRDefault="005F15CD" w:rsidP="00060602">
            <w:pPr>
              <w:jc w:val="center"/>
              <w:rPr>
                <w:rFonts w:ascii="Arial" w:eastAsia="Calibri" w:hAnsi="Arial" w:cs="Arial"/>
                <w:sz w:val="16"/>
                <w:szCs w:val="16"/>
              </w:rPr>
            </w:pPr>
          </w:p>
          <w:p w14:paraId="2DD41DC1" w14:textId="77777777" w:rsidR="005F15CD" w:rsidRDefault="005F15CD" w:rsidP="00060602">
            <w:pPr>
              <w:jc w:val="center"/>
              <w:rPr>
                <w:rFonts w:ascii="Arial" w:eastAsia="Calibri" w:hAnsi="Arial" w:cs="Arial"/>
                <w:sz w:val="16"/>
                <w:szCs w:val="16"/>
              </w:rPr>
            </w:pPr>
          </w:p>
          <w:p w14:paraId="3D8637F3" w14:textId="77777777" w:rsidR="005F15CD" w:rsidRDefault="005F15CD" w:rsidP="00060602">
            <w:pPr>
              <w:jc w:val="center"/>
              <w:rPr>
                <w:rFonts w:ascii="Arial" w:eastAsia="Calibri" w:hAnsi="Arial" w:cs="Arial"/>
                <w:sz w:val="16"/>
                <w:szCs w:val="16"/>
              </w:rPr>
            </w:pPr>
          </w:p>
          <w:p w14:paraId="611D4004" w14:textId="77777777" w:rsidR="005F15CD" w:rsidRDefault="005F15CD" w:rsidP="00060602">
            <w:pPr>
              <w:jc w:val="center"/>
              <w:rPr>
                <w:rFonts w:ascii="Arial" w:eastAsia="Calibri" w:hAnsi="Arial" w:cs="Arial"/>
                <w:sz w:val="16"/>
                <w:szCs w:val="16"/>
              </w:rPr>
            </w:pPr>
          </w:p>
          <w:p w14:paraId="3A2DB205" w14:textId="77777777" w:rsidR="005F15CD" w:rsidRDefault="005F15CD" w:rsidP="00060602">
            <w:pPr>
              <w:jc w:val="center"/>
              <w:rPr>
                <w:rFonts w:ascii="Arial" w:eastAsia="Calibri" w:hAnsi="Arial" w:cs="Arial"/>
                <w:sz w:val="16"/>
                <w:szCs w:val="16"/>
              </w:rPr>
            </w:pPr>
          </w:p>
          <w:p w14:paraId="0613381F" w14:textId="77777777" w:rsidR="005F15CD" w:rsidRPr="004162D4" w:rsidRDefault="005F15CD" w:rsidP="00060602">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2A5CA99F" w14:textId="77777777" w:rsidR="005F15CD" w:rsidRPr="004162D4" w:rsidRDefault="005F15CD" w:rsidP="00060602">
            <w:pPr>
              <w:rPr>
                <w:rFonts w:ascii="Arial" w:eastAsia="Calibri" w:hAnsi="Arial" w:cs="Arial"/>
                <w:sz w:val="16"/>
                <w:szCs w:val="16"/>
              </w:rPr>
            </w:pPr>
          </w:p>
          <w:p w14:paraId="3FE4009E" w14:textId="77777777" w:rsidR="005F15CD" w:rsidRPr="004162D4" w:rsidRDefault="005F15CD" w:rsidP="00060602">
            <w:pPr>
              <w:rPr>
                <w:rFonts w:ascii="Arial" w:eastAsia="Calibri" w:hAnsi="Arial" w:cs="Arial"/>
                <w:sz w:val="16"/>
                <w:szCs w:val="16"/>
              </w:rPr>
            </w:pPr>
          </w:p>
          <w:p w14:paraId="28F88EA8" w14:textId="77777777" w:rsidR="005F15CD" w:rsidRPr="004162D4" w:rsidRDefault="005F15CD" w:rsidP="00060602">
            <w:pPr>
              <w:rPr>
                <w:rFonts w:ascii="Arial" w:eastAsia="Calibri" w:hAnsi="Arial" w:cs="Arial"/>
                <w:sz w:val="16"/>
                <w:szCs w:val="16"/>
              </w:rPr>
            </w:pPr>
          </w:p>
          <w:p w14:paraId="62859407" w14:textId="77777777" w:rsidR="005F15CD" w:rsidRPr="004162D4" w:rsidRDefault="005F15CD" w:rsidP="00060602">
            <w:pPr>
              <w:rPr>
                <w:rFonts w:ascii="Arial" w:eastAsia="Calibri" w:hAnsi="Arial" w:cs="Arial"/>
                <w:sz w:val="16"/>
                <w:szCs w:val="16"/>
              </w:rPr>
            </w:pPr>
          </w:p>
          <w:p w14:paraId="398CB7F2" w14:textId="77777777" w:rsidR="005F15CD" w:rsidRPr="004162D4" w:rsidRDefault="005F15CD" w:rsidP="00060602">
            <w:pPr>
              <w:rPr>
                <w:rFonts w:ascii="Arial" w:eastAsia="Calibri" w:hAnsi="Arial" w:cs="Arial"/>
                <w:sz w:val="16"/>
                <w:szCs w:val="16"/>
              </w:rPr>
            </w:pPr>
          </w:p>
          <w:p w14:paraId="66798BDD" w14:textId="77777777" w:rsidR="005F15CD" w:rsidRPr="004162D4" w:rsidRDefault="005F15CD" w:rsidP="00060602">
            <w:pPr>
              <w:rPr>
                <w:rFonts w:ascii="Arial" w:eastAsia="Calibri" w:hAnsi="Arial" w:cs="Arial"/>
                <w:sz w:val="16"/>
                <w:szCs w:val="16"/>
              </w:rPr>
            </w:pPr>
          </w:p>
          <w:p w14:paraId="5FF78C07" w14:textId="77777777" w:rsidR="005F15CD" w:rsidRPr="004162D4" w:rsidRDefault="005F15CD" w:rsidP="00060602">
            <w:pPr>
              <w:rPr>
                <w:rFonts w:ascii="Arial" w:eastAsia="Calibri" w:hAnsi="Arial" w:cs="Arial"/>
                <w:sz w:val="16"/>
                <w:szCs w:val="16"/>
              </w:rPr>
            </w:pPr>
          </w:p>
          <w:p w14:paraId="36C3D437" w14:textId="77777777" w:rsidR="005F15CD" w:rsidRPr="004162D4" w:rsidRDefault="005F15CD" w:rsidP="00060602">
            <w:pPr>
              <w:rPr>
                <w:rFonts w:ascii="Arial" w:eastAsia="Calibri" w:hAnsi="Arial" w:cs="Arial"/>
                <w:sz w:val="16"/>
                <w:szCs w:val="16"/>
              </w:rPr>
            </w:pPr>
          </w:p>
          <w:p w14:paraId="11B11C7F" w14:textId="77777777" w:rsidR="005F15CD" w:rsidRPr="004162D4" w:rsidRDefault="005F15CD" w:rsidP="00060602">
            <w:pPr>
              <w:rPr>
                <w:rFonts w:ascii="Arial" w:eastAsia="Calibri" w:hAnsi="Arial" w:cs="Arial"/>
                <w:sz w:val="16"/>
                <w:szCs w:val="16"/>
              </w:rPr>
            </w:pPr>
          </w:p>
          <w:p w14:paraId="529EF7CC" w14:textId="77777777" w:rsidR="005F15CD" w:rsidRPr="004162D4" w:rsidRDefault="005F15CD" w:rsidP="00060602">
            <w:pPr>
              <w:rPr>
                <w:rFonts w:ascii="Arial" w:eastAsia="Calibri" w:hAnsi="Arial" w:cs="Arial"/>
                <w:sz w:val="16"/>
                <w:szCs w:val="16"/>
              </w:rPr>
            </w:pPr>
          </w:p>
          <w:p w14:paraId="379527C6" w14:textId="77777777" w:rsidR="005F15CD" w:rsidRPr="004162D4" w:rsidRDefault="005F15CD" w:rsidP="00060602">
            <w:pPr>
              <w:rPr>
                <w:rFonts w:ascii="Arial" w:eastAsia="Calibri" w:hAnsi="Arial" w:cs="Arial"/>
                <w:sz w:val="16"/>
                <w:szCs w:val="16"/>
              </w:rPr>
            </w:pPr>
          </w:p>
          <w:p w14:paraId="7023A886" w14:textId="77777777" w:rsidR="005F15CD" w:rsidRPr="004162D4" w:rsidRDefault="005F15CD" w:rsidP="00060602">
            <w:pPr>
              <w:rPr>
                <w:rFonts w:ascii="Arial" w:eastAsia="Calibri" w:hAnsi="Arial" w:cs="Arial"/>
                <w:sz w:val="16"/>
                <w:szCs w:val="16"/>
              </w:rPr>
            </w:pPr>
          </w:p>
          <w:p w14:paraId="23051577" w14:textId="77777777" w:rsidR="005F15CD" w:rsidRPr="004162D4" w:rsidRDefault="005F15CD" w:rsidP="00060602">
            <w:pPr>
              <w:rPr>
                <w:rFonts w:ascii="Arial" w:eastAsia="Calibri" w:hAnsi="Arial" w:cs="Arial"/>
                <w:sz w:val="16"/>
                <w:szCs w:val="16"/>
              </w:rPr>
            </w:pPr>
          </w:p>
          <w:p w14:paraId="15154894" w14:textId="77777777" w:rsidR="005F15CD" w:rsidRDefault="005F15CD" w:rsidP="00060602">
            <w:pPr>
              <w:jc w:val="center"/>
              <w:rPr>
                <w:rFonts w:ascii="Arial" w:eastAsia="Calibri" w:hAnsi="Arial" w:cs="Arial"/>
                <w:sz w:val="16"/>
                <w:szCs w:val="16"/>
              </w:rPr>
            </w:pPr>
          </w:p>
          <w:p w14:paraId="6C8E2124" w14:textId="77777777" w:rsidR="005F15CD" w:rsidRDefault="005F15CD" w:rsidP="00060602">
            <w:pPr>
              <w:jc w:val="center"/>
              <w:rPr>
                <w:rFonts w:ascii="Arial" w:eastAsia="Calibri" w:hAnsi="Arial" w:cs="Arial"/>
                <w:sz w:val="16"/>
                <w:szCs w:val="16"/>
              </w:rPr>
            </w:pPr>
          </w:p>
          <w:p w14:paraId="239A57F1" w14:textId="77777777" w:rsidR="005F15CD" w:rsidRDefault="005F15CD" w:rsidP="00060602">
            <w:pPr>
              <w:jc w:val="center"/>
              <w:rPr>
                <w:rFonts w:ascii="Arial" w:eastAsia="Calibri" w:hAnsi="Arial" w:cs="Arial"/>
                <w:sz w:val="16"/>
                <w:szCs w:val="16"/>
              </w:rPr>
            </w:pPr>
          </w:p>
          <w:p w14:paraId="732C87BF" w14:textId="77777777" w:rsidR="005F15CD" w:rsidRDefault="005F15CD" w:rsidP="00060602">
            <w:pPr>
              <w:jc w:val="center"/>
              <w:rPr>
                <w:rFonts w:ascii="Arial" w:eastAsia="Calibri" w:hAnsi="Arial" w:cs="Arial"/>
                <w:sz w:val="16"/>
                <w:szCs w:val="16"/>
              </w:rPr>
            </w:pPr>
          </w:p>
          <w:p w14:paraId="0E60AA5E" w14:textId="77777777" w:rsidR="005F15CD" w:rsidRDefault="005F15CD" w:rsidP="00060602">
            <w:pPr>
              <w:jc w:val="center"/>
              <w:rPr>
                <w:rFonts w:ascii="Arial" w:eastAsia="Calibri" w:hAnsi="Arial" w:cs="Arial"/>
                <w:sz w:val="16"/>
                <w:szCs w:val="16"/>
              </w:rPr>
            </w:pPr>
          </w:p>
          <w:p w14:paraId="2D7494EB" w14:textId="77777777" w:rsidR="005F15CD" w:rsidRDefault="005F15CD" w:rsidP="00060602">
            <w:pPr>
              <w:jc w:val="center"/>
              <w:rPr>
                <w:rFonts w:ascii="Arial" w:eastAsia="Calibri" w:hAnsi="Arial" w:cs="Arial"/>
                <w:sz w:val="16"/>
                <w:szCs w:val="16"/>
              </w:rPr>
            </w:pPr>
          </w:p>
          <w:p w14:paraId="6C81BAC2" w14:textId="77777777" w:rsidR="005F15CD" w:rsidRDefault="005F15CD" w:rsidP="00060602">
            <w:pPr>
              <w:jc w:val="center"/>
              <w:rPr>
                <w:rFonts w:ascii="Arial" w:eastAsia="Calibri" w:hAnsi="Arial" w:cs="Arial"/>
                <w:sz w:val="16"/>
                <w:szCs w:val="16"/>
              </w:rPr>
            </w:pPr>
          </w:p>
          <w:p w14:paraId="47E697F1" w14:textId="77777777" w:rsidR="005F15CD" w:rsidRDefault="005F15CD" w:rsidP="00060602">
            <w:pPr>
              <w:jc w:val="center"/>
              <w:rPr>
                <w:rFonts w:ascii="Arial" w:eastAsia="Calibri" w:hAnsi="Arial" w:cs="Arial"/>
                <w:sz w:val="16"/>
                <w:szCs w:val="16"/>
              </w:rPr>
            </w:pPr>
          </w:p>
          <w:p w14:paraId="745FCEF1" w14:textId="77777777" w:rsidR="005F15CD" w:rsidRDefault="005F15CD" w:rsidP="00060602">
            <w:pPr>
              <w:jc w:val="center"/>
              <w:rPr>
                <w:rFonts w:ascii="Arial" w:eastAsia="Calibri" w:hAnsi="Arial" w:cs="Arial"/>
                <w:sz w:val="16"/>
                <w:szCs w:val="16"/>
              </w:rPr>
            </w:pPr>
          </w:p>
          <w:p w14:paraId="1A92DDF4" w14:textId="77777777" w:rsidR="005F15CD" w:rsidRDefault="005F15CD" w:rsidP="00060602">
            <w:pPr>
              <w:jc w:val="center"/>
              <w:rPr>
                <w:rFonts w:ascii="Arial" w:eastAsia="Calibri" w:hAnsi="Arial" w:cs="Arial"/>
                <w:sz w:val="16"/>
                <w:szCs w:val="16"/>
              </w:rPr>
            </w:pPr>
          </w:p>
          <w:p w14:paraId="0F598A6C" w14:textId="77777777" w:rsidR="005F15CD" w:rsidRPr="004162D4" w:rsidRDefault="005F15CD" w:rsidP="00060602">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200E39" w14:textId="77777777" w:rsidR="005F15CD" w:rsidRDefault="005F15CD" w:rsidP="00060602">
            <w:pPr>
              <w:rPr>
                <w:rFonts w:ascii="Arial" w:eastAsia="Calibri" w:hAnsi="Arial" w:cs="Arial"/>
                <w:b/>
                <w:bCs/>
                <w:sz w:val="16"/>
                <w:szCs w:val="16"/>
              </w:rPr>
            </w:pPr>
          </w:p>
          <w:p w14:paraId="5DCE9B5D" w14:textId="77777777" w:rsidR="005F15CD" w:rsidRDefault="005F15CD" w:rsidP="00060602">
            <w:pPr>
              <w:rPr>
                <w:rFonts w:ascii="Arial" w:eastAsia="Calibri" w:hAnsi="Arial" w:cs="Arial"/>
                <w:b/>
                <w:bCs/>
                <w:sz w:val="16"/>
                <w:szCs w:val="16"/>
              </w:rPr>
            </w:pPr>
          </w:p>
          <w:p w14:paraId="5A2B25F6" w14:textId="77777777" w:rsidR="005F15CD" w:rsidRPr="004162D4" w:rsidRDefault="005F15CD" w:rsidP="00060602">
            <w:pPr>
              <w:rPr>
                <w:rFonts w:ascii="Arial" w:eastAsia="Calibri" w:hAnsi="Arial" w:cs="Arial"/>
                <w:b/>
                <w:bCs/>
                <w:sz w:val="16"/>
                <w:szCs w:val="16"/>
              </w:rPr>
            </w:pPr>
          </w:p>
        </w:tc>
      </w:tr>
      <w:tr w:rsidR="005F15CD" w:rsidRPr="004162D4" w14:paraId="2D25B62B" w14:textId="77777777" w:rsidTr="00060602">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1F2EA30A" w14:textId="77777777" w:rsidR="005F15CD" w:rsidRPr="004162D4" w:rsidRDefault="005F15CD" w:rsidP="00060602">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B317AD1" w14:textId="77777777" w:rsidR="005F15CD" w:rsidRPr="004162D4" w:rsidRDefault="005F15CD" w:rsidP="00060602">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4418902" w14:textId="77777777" w:rsidR="005F15CD" w:rsidRPr="004162D4" w:rsidRDefault="005F15CD" w:rsidP="00060602">
            <w:pPr>
              <w:pStyle w:val="Prrafodelista"/>
              <w:ind w:left="36"/>
              <w:jc w:val="both"/>
              <w:rPr>
                <w:rFonts w:ascii="Arial" w:eastAsia="Calibri" w:hAnsi="Arial" w:cs="Arial"/>
                <w:sz w:val="16"/>
                <w:szCs w:val="16"/>
              </w:rPr>
            </w:pPr>
          </w:p>
          <w:p w14:paraId="3131C67A" w14:textId="77777777" w:rsidR="005F15CD" w:rsidRPr="004162D4" w:rsidRDefault="005F15CD" w:rsidP="00060602">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Pr="004E27D5">
              <w:rPr>
                <w:rFonts w:ascii="Arial" w:hAnsi="Arial" w:cs="Arial"/>
                <w:sz w:val="16"/>
                <w:szCs w:val="16"/>
              </w:rPr>
              <w:t xml:space="preserve">Copia simple de Constancia de Situación Fiscal con fecha de emisión no mayor a 30 días naturales de antigüedad a la fecha del </w:t>
            </w:r>
            <w:r w:rsidRPr="004E27D5">
              <w:rPr>
                <w:rFonts w:ascii="Arial" w:hAnsi="Arial" w:cs="Arial"/>
                <w:b/>
                <w:bCs/>
                <w:sz w:val="16"/>
                <w:szCs w:val="16"/>
              </w:rPr>
              <w:t>ACTO DE PRESENTACIÓN Y APERTURA DE PROPOSICIONES</w:t>
            </w:r>
          </w:p>
          <w:p w14:paraId="5D980B5D" w14:textId="77777777" w:rsidR="005F15CD" w:rsidRPr="004162D4" w:rsidRDefault="005F15CD" w:rsidP="00060602">
            <w:pPr>
              <w:pStyle w:val="Prrafodelista"/>
              <w:numPr>
                <w:ilvl w:val="0"/>
                <w:numId w:val="6"/>
              </w:numPr>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p w14:paraId="2CF8CED8" w14:textId="77777777" w:rsidR="005F15CD" w:rsidRPr="004162D4" w:rsidRDefault="005F15CD" w:rsidP="00060602">
            <w:pPr>
              <w:pStyle w:val="Prrafodelista"/>
              <w:rPr>
                <w:rFonts w:ascii="Arial" w:eastAsia="Calibri" w:hAnsi="Arial" w:cs="Arial"/>
                <w:sz w:val="16"/>
                <w:szCs w:val="16"/>
              </w:rPr>
            </w:pPr>
          </w:p>
          <w:p w14:paraId="60240910" w14:textId="77777777" w:rsidR="005F15CD" w:rsidRPr="004162D4" w:rsidRDefault="005F15CD" w:rsidP="00060602">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lastRenderedPageBreak/>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617C876C" w14:textId="77777777" w:rsidR="005F15CD" w:rsidRPr="001E6662" w:rsidRDefault="005F15CD" w:rsidP="00060602">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0164278F" w14:textId="77777777" w:rsidR="005F15CD" w:rsidRPr="004162D4" w:rsidRDefault="005F15CD" w:rsidP="00060602">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7A4E4CF2" w14:textId="77777777" w:rsidR="005F15CD" w:rsidRPr="004162D4" w:rsidRDefault="005F15CD" w:rsidP="00060602">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t xml:space="preserve"> </w:t>
            </w:r>
            <w:r w:rsidRPr="00AE1352">
              <w:rPr>
                <w:rFonts w:ascii="Arial" w:eastAsia="Calibri" w:hAnsi="Arial" w:cs="Arial"/>
                <w:sz w:val="16"/>
                <w:szCs w:val="16"/>
              </w:rPr>
              <w:t>(Constancia de situación fiscal en la que dentro de sus actividades económicas se relacione la actividad “agencia de viajes”)</w:t>
            </w:r>
          </w:p>
          <w:p w14:paraId="28EAE25E" w14:textId="77777777" w:rsidR="005F15CD" w:rsidRPr="004162D4" w:rsidRDefault="005F15CD" w:rsidP="00060602">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55FAF84E" w14:textId="77777777" w:rsidR="005F15CD" w:rsidRPr="004162D4" w:rsidRDefault="005F15CD" w:rsidP="00060602">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8149F1B" w14:textId="77777777" w:rsidR="005F15CD" w:rsidRPr="004162D4" w:rsidRDefault="005F15CD" w:rsidP="00060602">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288F52" w14:textId="77777777" w:rsidR="005F15CD" w:rsidRPr="004162D4" w:rsidRDefault="005F15CD" w:rsidP="00060602">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0F25B1" w14:textId="77777777" w:rsidR="005F15CD" w:rsidRPr="004162D4" w:rsidRDefault="005F15CD" w:rsidP="00060602">
            <w:pPr>
              <w:jc w:val="both"/>
              <w:rPr>
                <w:rFonts w:ascii="Arial" w:eastAsia="Calibri" w:hAnsi="Arial" w:cs="Arial"/>
                <w:sz w:val="16"/>
                <w:szCs w:val="16"/>
              </w:rPr>
            </w:pPr>
          </w:p>
        </w:tc>
      </w:tr>
      <w:tr w:rsidR="005F15CD" w:rsidRPr="004162D4" w14:paraId="10F77D4F" w14:textId="77777777" w:rsidTr="00060602">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A524F"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EC46D80" w14:textId="77777777" w:rsidR="005F15CD" w:rsidRPr="004162D4" w:rsidRDefault="005F15CD" w:rsidP="00060602">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9A84F"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AAC3F" w14:textId="77777777" w:rsidR="005F15CD" w:rsidRPr="004162D4" w:rsidRDefault="005F15CD" w:rsidP="00060602">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EED03" w14:textId="77777777" w:rsidR="005F15CD" w:rsidRPr="004162D4" w:rsidRDefault="005F15CD" w:rsidP="00060602">
            <w:pPr>
              <w:jc w:val="center"/>
              <w:rPr>
                <w:sz w:val="16"/>
                <w:szCs w:val="16"/>
              </w:rPr>
            </w:pPr>
            <w:r w:rsidRPr="004162D4">
              <w:rPr>
                <w:rFonts w:ascii="Arial" w:eastAsia="Calibri" w:hAnsi="Arial" w:cs="Arial"/>
                <w:sz w:val="16"/>
                <w:szCs w:val="16"/>
              </w:rPr>
              <w:t>Si cumple</w:t>
            </w:r>
          </w:p>
        </w:tc>
      </w:tr>
      <w:tr w:rsidR="005F15CD" w:rsidRPr="004162D4" w14:paraId="5CD2D5F3" w14:textId="77777777" w:rsidTr="00060602">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F04CA"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6B758A0" w14:textId="77777777" w:rsidR="005F15CD" w:rsidRPr="004162D4" w:rsidRDefault="005F15CD" w:rsidP="00060602">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FE884"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CE98" w14:textId="77777777" w:rsidR="005F15CD" w:rsidRPr="004162D4" w:rsidRDefault="005F15CD" w:rsidP="00060602">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D715D"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w:t>
            </w:r>
          </w:p>
        </w:tc>
      </w:tr>
      <w:tr w:rsidR="005F15CD" w:rsidRPr="004162D4" w14:paraId="38313C7B" w14:textId="77777777" w:rsidTr="00060602">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66AAF7"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0B9777C" w14:textId="77777777" w:rsidR="005F15CD" w:rsidRPr="004162D4" w:rsidRDefault="005F15CD" w:rsidP="00060602">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99AE7"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5501" w14:textId="77777777" w:rsidR="005F15CD" w:rsidRPr="004162D4" w:rsidRDefault="005F15CD" w:rsidP="00060602">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CCF9"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w:t>
            </w:r>
          </w:p>
        </w:tc>
      </w:tr>
      <w:tr w:rsidR="005F15CD" w:rsidRPr="004162D4" w14:paraId="340175B6" w14:textId="77777777" w:rsidTr="00060602">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A1439"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6AADE" w14:textId="77777777" w:rsidR="005F15CD" w:rsidRPr="004162D4" w:rsidRDefault="005F15CD" w:rsidP="00060602">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5F086"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91167"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 xml:space="preserve"> </w:t>
            </w:r>
          </w:p>
          <w:p w14:paraId="19ED9C9F" w14:textId="77777777" w:rsidR="005F15CD" w:rsidRPr="004162D4" w:rsidRDefault="005F15CD" w:rsidP="00060602">
            <w:pPr>
              <w:rPr>
                <w:rFonts w:ascii="Arial" w:eastAsia="Calibri" w:hAnsi="Arial" w:cs="Arial"/>
                <w:sz w:val="16"/>
                <w:szCs w:val="16"/>
              </w:rPr>
            </w:pPr>
          </w:p>
          <w:p w14:paraId="4B9E5182" w14:textId="77777777" w:rsidR="005F15CD" w:rsidRPr="004162D4" w:rsidRDefault="005F15CD" w:rsidP="00060602">
            <w:pPr>
              <w:rPr>
                <w:rFonts w:ascii="Arial" w:eastAsia="Calibri" w:hAnsi="Arial" w:cs="Arial"/>
                <w:sz w:val="16"/>
                <w:szCs w:val="16"/>
              </w:rPr>
            </w:pPr>
          </w:p>
          <w:p w14:paraId="13A9C896" w14:textId="77777777" w:rsidR="005F15CD" w:rsidRPr="004162D4" w:rsidRDefault="005F15CD" w:rsidP="00060602">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0EC98" w14:textId="77777777" w:rsidR="005F15CD" w:rsidRPr="004162D4" w:rsidRDefault="005F15CD" w:rsidP="00060602">
            <w:pPr>
              <w:jc w:val="center"/>
              <w:rPr>
                <w:sz w:val="16"/>
                <w:szCs w:val="16"/>
              </w:rPr>
            </w:pPr>
            <w:r w:rsidRPr="004162D4">
              <w:rPr>
                <w:rFonts w:ascii="Arial" w:eastAsia="Calibri" w:hAnsi="Arial" w:cs="Arial"/>
                <w:sz w:val="16"/>
                <w:szCs w:val="16"/>
              </w:rPr>
              <w:t>Si cumple</w:t>
            </w:r>
          </w:p>
        </w:tc>
      </w:tr>
      <w:tr w:rsidR="005F15CD" w:rsidRPr="004162D4" w14:paraId="56074187" w14:textId="77777777" w:rsidTr="00060602">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D8F93"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9C6AF" w14:textId="77777777" w:rsidR="005F15CD" w:rsidRPr="004162D4" w:rsidRDefault="005F15CD" w:rsidP="00060602">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7D79B"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1958" w14:textId="77777777" w:rsidR="005F15CD" w:rsidRPr="004162D4" w:rsidRDefault="005F15CD" w:rsidP="00060602">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41C1D"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w:t>
            </w:r>
          </w:p>
        </w:tc>
      </w:tr>
      <w:tr w:rsidR="005F15CD" w:rsidRPr="004162D4" w14:paraId="7CE44427" w14:textId="77777777" w:rsidTr="00060602">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9AC56"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4658" w14:textId="77777777" w:rsidR="005F15CD" w:rsidRPr="004162D4" w:rsidRDefault="005F15CD" w:rsidP="00060602">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8756A"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1602" w14:textId="77777777" w:rsidR="005F15CD" w:rsidRPr="004162D4" w:rsidRDefault="005F15CD" w:rsidP="00060602">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234E7"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w:t>
            </w:r>
          </w:p>
        </w:tc>
      </w:tr>
      <w:tr w:rsidR="005F15CD" w:rsidRPr="004162D4" w14:paraId="409004E8" w14:textId="77777777" w:rsidTr="00060602">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7BE2"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lastRenderedPageBreak/>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86B7" w14:textId="77777777" w:rsidR="005F15CD" w:rsidRPr="004162D4" w:rsidRDefault="005F15CD" w:rsidP="00060602">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4C663"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AEBD" w14:textId="77777777" w:rsidR="005F15CD" w:rsidRPr="004162D4" w:rsidRDefault="005F15CD" w:rsidP="00060602">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B5C48"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w:t>
            </w:r>
          </w:p>
        </w:tc>
      </w:tr>
      <w:tr w:rsidR="005F15CD" w:rsidRPr="004162D4" w14:paraId="65AC017D" w14:textId="77777777" w:rsidTr="00060602">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0E72"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C2746" w14:textId="77777777" w:rsidR="005F15CD" w:rsidRPr="004162D4" w:rsidRDefault="005F15CD" w:rsidP="00060602">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B65A5"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75424" w14:textId="77777777" w:rsidR="005F15CD" w:rsidRPr="004162D4" w:rsidRDefault="005F15CD" w:rsidP="00060602">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3C3D2"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w:t>
            </w:r>
          </w:p>
        </w:tc>
      </w:tr>
      <w:tr w:rsidR="005F15CD" w:rsidRPr="004162D4" w14:paraId="4F578A81" w14:textId="77777777" w:rsidTr="00060602">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20D14"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C64A0" w14:textId="77777777" w:rsidR="005F15CD" w:rsidRPr="004162D4" w:rsidRDefault="005F15CD" w:rsidP="00060602">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D15FA"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1F72" w14:textId="77777777" w:rsidR="005F15CD" w:rsidRPr="004162D4" w:rsidRDefault="005F15CD" w:rsidP="00060602">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00333"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w:t>
            </w:r>
          </w:p>
        </w:tc>
      </w:tr>
      <w:tr w:rsidR="005F15CD" w:rsidRPr="004162D4" w14:paraId="4C73B1ED" w14:textId="77777777" w:rsidTr="00060602">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4712" w14:textId="77777777" w:rsidR="005F15CD" w:rsidRPr="004162D4" w:rsidRDefault="005F15CD" w:rsidP="00060602">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87BB9" w14:textId="77777777" w:rsidR="005F15CD" w:rsidRPr="004162D4" w:rsidRDefault="005F15CD" w:rsidP="00060602">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F1731"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96201" w14:textId="77777777" w:rsidR="005F15CD" w:rsidRPr="004162D4" w:rsidRDefault="005F15CD" w:rsidP="00060602">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1AAD6" w14:textId="77777777" w:rsidR="005F15CD" w:rsidRPr="004162D4" w:rsidRDefault="005F15CD" w:rsidP="00060602">
            <w:pPr>
              <w:jc w:val="center"/>
              <w:rPr>
                <w:rFonts w:ascii="Arial" w:eastAsia="Calibri" w:hAnsi="Arial" w:cs="Arial"/>
                <w:sz w:val="16"/>
                <w:szCs w:val="16"/>
              </w:rPr>
            </w:pPr>
            <w:r w:rsidRPr="004162D4">
              <w:rPr>
                <w:rFonts w:ascii="Arial" w:eastAsia="Calibri" w:hAnsi="Arial" w:cs="Arial"/>
                <w:sz w:val="16"/>
                <w:szCs w:val="16"/>
              </w:rPr>
              <w:t>Si Cumple</w:t>
            </w:r>
          </w:p>
        </w:tc>
      </w:tr>
      <w:tr w:rsidR="005F15CD" w:rsidRPr="004162D4" w14:paraId="7CC4CF5A" w14:textId="77777777" w:rsidTr="00060602">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B74E" w14:textId="77777777" w:rsidR="005F15CD" w:rsidRPr="004162D4" w:rsidRDefault="005F15CD" w:rsidP="00060602">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DD586" w14:textId="77777777" w:rsidR="005F15CD" w:rsidRPr="00EB2E45" w:rsidRDefault="005F15CD" w:rsidP="00060602">
            <w:pPr>
              <w:ind w:right="140"/>
              <w:jc w:val="both"/>
              <w:rPr>
                <w:rFonts w:ascii="Arial" w:hAnsi="Arial" w:cs="Arial"/>
                <w:sz w:val="18"/>
                <w:szCs w:val="18"/>
              </w:rPr>
            </w:pPr>
            <w:r>
              <w:rPr>
                <w:rFonts w:ascii="Arial Narrow" w:hAnsi="Arial Narrow" w:cs="Arial"/>
                <w:b/>
                <w:sz w:val="18"/>
                <w:szCs w:val="18"/>
              </w:rPr>
              <w:t xml:space="preserve">Anexo 16. </w:t>
            </w:r>
            <w:r w:rsidRPr="00922576">
              <w:rPr>
                <w:rFonts w:ascii="Arial Narrow" w:hAnsi="Arial Narrow" w:cs="Arial"/>
                <w:bCs/>
                <w:sz w:val="18"/>
                <w:szCs w:val="18"/>
              </w:rPr>
              <w:t xml:space="preserve">El </w:t>
            </w:r>
            <w:r w:rsidRPr="00220ABD">
              <w:rPr>
                <w:rFonts w:ascii="Arial Narrow" w:hAnsi="Arial Narrow" w:cs="Arial"/>
                <w:b/>
                <w:sz w:val="18"/>
                <w:szCs w:val="18"/>
              </w:rPr>
              <w:t>PARTICIPANTE</w:t>
            </w:r>
            <w:r w:rsidRPr="00922576">
              <w:rPr>
                <w:rFonts w:ascii="Arial Narrow" w:hAnsi="Arial Narrow" w:cs="Arial"/>
                <w:bCs/>
                <w:sz w:val="18"/>
                <w:szCs w:val="18"/>
              </w:rPr>
              <w:t xml:space="preserve"> deberá</w:t>
            </w:r>
            <w:r>
              <w:rPr>
                <w:rFonts w:ascii="Arial Narrow" w:hAnsi="Arial Narrow" w:cs="Arial"/>
                <w:b/>
                <w:sz w:val="18"/>
                <w:szCs w:val="18"/>
              </w:rPr>
              <w:t xml:space="preserve"> </w:t>
            </w:r>
            <w:r>
              <w:rPr>
                <w:rFonts w:ascii="Arial Narrow" w:hAnsi="Arial Narrow" w:cs="Arial"/>
                <w:bCs/>
                <w:sz w:val="18"/>
                <w:szCs w:val="18"/>
              </w:rPr>
              <w:t>p</w:t>
            </w:r>
            <w:r w:rsidRPr="00922576">
              <w:rPr>
                <w:rFonts w:ascii="Arial Narrow" w:hAnsi="Arial Narrow" w:cs="Arial"/>
                <w:bCs/>
                <w:sz w:val="18"/>
                <w:szCs w:val="18"/>
              </w:rPr>
              <w:t>resentar</w:t>
            </w:r>
            <w:r>
              <w:rPr>
                <w:rFonts w:ascii="Arial Narrow" w:hAnsi="Arial Narrow" w:cs="Arial"/>
                <w:bCs/>
                <w:sz w:val="18"/>
                <w:szCs w:val="18"/>
              </w:rPr>
              <w:t xml:space="preserve"> </w:t>
            </w:r>
            <w:r w:rsidRPr="00810FDE">
              <w:rPr>
                <w:rFonts w:ascii="Arial Narrow" w:eastAsia="Arial" w:hAnsi="Arial Narrow" w:cs="Arial"/>
                <w:bCs/>
                <w:color w:val="000000"/>
                <w:sz w:val="18"/>
                <w:szCs w:val="18"/>
              </w:rPr>
              <w:t xml:space="preserve">escrito de cumplimiento de las </w:t>
            </w:r>
            <w:r w:rsidRPr="00EB2E45">
              <w:rPr>
                <w:rFonts w:ascii="Arial Narrow" w:eastAsia="Arial" w:hAnsi="Arial Narrow" w:cs="Arial"/>
                <w:b/>
                <w:color w:val="000000"/>
                <w:sz w:val="16"/>
                <w:szCs w:val="16"/>
              </w:rPr>
              <w:t>NORMAS OFICIALES MEXICANAS</w:t>
            </w:r>
            <w:r>
              <w:rPr>
                <w:rFonts w:ascii="Arial" w:hAnsi="Arial" w:cs="Arial"/>
                <w:sz w:val="18"/>
                <w:szCs w:val="18"/>
              </w:rPr>
              <w:t xml:space="preserve"> </w:t>
            </w:r>
            <w:r w:rsidRPr="00922576">
              <w:rPr>
                <w:rFonts w:ascii="Arial Narrow" w:hAnsi="Arial Narrow" w:cs="Arial"/>
                <w:bCs/>
                <w:sz w:val="18"/>
                <w:szCs w:val="18"/>
              </w:rPr>
              <w:t>estipuladas en el punto</w:t>
            </w:r>
            <w:r>
              <w:rPr>
                <w:rFonts w:ascii="Arial Narrow" w:hAnsi="Arial Narrow" w:cs="Arial"/>
                <w:b/>
                <w:sz w:val="18"/>
                <w:szCs w:val="18"/>
              </w:rPr>
              <w:t xml:space="preserve"> 8. </w:t>
            </w:r>
            <w:r>
              <w:rPr>
                <w:rFonts w:ascii="Arial Narrow" w:hAnsi="Arial Narrow" w:cs="Arial"/>
                <w:bCs/>
                <w:sz w:val="18"/>
                <w:szCs w:val="18"/>
              </w:rPr>
              <w:t>d</w:t>
            </w:r>
            <w:r w:rsidRPr="00220ABD">
              <w:rPr>
                <w:rFonts w:ascii="Arial Narrow" w:hAnsi="Arial Narrow" w:cs="Arial"/>
                <w:bCs/>
                <w:sz w:val="18"/>
                <w:szCs w:val="18"/>
              </w:rPr>
              <w:t>e las presentes</w:t>
            </w:r>
            <w:r>
              <w:rPr>
                <w:rFonts w:ascii="Arial Narrow" w:hAnsi="Arial Narrow" w:cs="Arial"/>
                <w:b/>
                <w:sz w:val="18"/>
                <w:szCs w:val="18"/>
              </w:rPr>
              <w:t xml:space="preserve"> BASES.</w:t>
            </w:r>
          </w:p>
          <w:p w14:paraId="01253346" w14:textId="77777777" w:rsidR="005F15CD" w:rsidRPr="004162D4" w:rsidRDefault="005F15CD" w:rsidP="00060602">
            <w:pPr>
              <w:jc w:val="both"/>
              <w:rPr>
                <w:rFonts w:ascii="Arial"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CC3BF" w14:textId="77777777" w:rsidR="005F15CD" w:rsidRPr="004162D4" w:rsidRDefault="005F15CD" w:rsidP="00060602">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E3C85" w14:textId="77777777" w:rsidR="005F15CD" w:rsidRPr="004162D4" w:rsidRDefault="005F15CD" w:rsidP="00060602">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4A041" w14:textId="77777777" w:rsidR="005F15CD" w:rsidRPr="004162D4" w:rsidRDefault="005F15CD" w:rsidP="00060602">
            <w:pPr>
              <w:jc w:val="center"/>
              <w:rPr>
                <w:rFonts w:ascii="Arial" w:eastAsia="Calibri" w:hAnsi="Arial" w:cs="Arial"/>
                <w:sz w:val="16"/>
                <w:szCs w:val="16"/>
              </w:rPr>
            </w:pPr>
            <w:r>
              <w:rPr>
                <w:rFonts w:ascii="Arial" w:eastAsia="Calibri" w:hAnsi="Arial" w:cs="Arial"/>
                <w:sz w:val="16"/>
                <w:szCs w:val="16"/>
              </w:rPr>
              <w:t>Si cumple con el escrito de cumplimiento.</w:t>
            </w:r>
          </w:p>
        </w:tc>
      </w:tr>
    </w:tbl>
    <w:p w14:paraId="78DD1A57" w14:textId="0371DADA" w:rsidR="00C82AB4" w:rsidRDefault="00C82AB4" w:rsidP="00947E40">
      <w:pPr>
        <w:jc w:val="both"/>
        <w:rPr>
          <w:rFonts w:ascii="Arial" w:hAnsi="Arial" w:cs="Arial"/>
          <w:sz w:val="18"/>
          <w:szCs w:val="18"/>
        </w:rPr>
      </w:pPr>
    </w:p>
    <w:p w14:paraId="405F2073" w14:textId="77777777" w:rsidR="005F15CD" w:rsidRDefault="005F15CD" w:rsidP="00947E40">
      <w:pPr>
        <w:jc w:val="both"/>
        <w:rPr>
          <w:rFonts w:ascii="Arial" w:hAnsi="Arial" w:cs="Arial"/>
          <w:sz w:val="18"/>
          <w:szCs w:val="18"/>
        </w:rPr>
      </w:pPr>
    </w:p>
    <w:p w14:paraId="30C4E934" w14:textId="1F913A54" w:rsidR="004E27D5" w:rsidRPr="00BD2544" w:rsidRDefault="00DC2301" w:rsidP="00865212">
      <w:pPr>
        <w:jc w:val="both"/>
        <w:rPr>
          <w:rFonts w:ascii="Arial" w:hAnsi="Arial" w:cs="Arial"/>
          <w:sz w:val="18"/>
          <w:szCs w:val="18"/>
        </w:rPr>
      </w:pPr>
      <w:r w:rsidRPr="00BD2544">
        <w:rPr>
          <w:rFonts w:ascii="Arial" w:hAnsi="Arial" w:cs="Arial"/>
          <w:sz w:val="18"/>
          <w:szCs w:val="18"/>
        </w:rPr>
        <w:t>Derivado de l</w:t>
      </w:r>
      <w:r w:rsidR="00BD2544">
        <w:rPr>
          <w:rFonts w:ascii="Arial" w:hAnsi="Arial" w:cs="Arial"/>
          <w:sz w:val="18"/>
          <w:szCs w:val="18"/>
        </w:rPr>
        <w:t>o</w:t>
      </w:r>
      <w:r w:rsidRPr="00BD2544">
        <w:rPr>
          <w:rFonts w:ascii="Arial" w:hAnsi="Arial" w:cs="Arial"/>
          <w:sz w:val="18"/>
          <w:szCs w:val="18"/>
        </w:rPr>
        <w:t xml:space="preserve">s </w:t>
      </w:r>
      <w:r w:rsidR="00342E4A" w:rsidRPr="00342E4A">
        <w:rPr>
          <w:rFonts w:ascii="Arial" w:hAnsi="Arial" w:cs="Arial"/>
          <w:b/>
          <w:bCs/>
          <w:sz w:val="18"/>
          <w:szCs w:val="18"/>
        </w:rPr>
        <w:t>DICTÁMENES TÉCNICOS</w:t>
      </w:r>
      <w:r w:rsidR="00342E4A">
        <w:rPr>
          <w:rFonts w:ascii="Arial" w:hAnsi="Arial" w:cs="Arial"/>
          <w:sz w:val="18"/>
          <w:szCs w:val="18"/>
        </w:rPr>
        <w:t xml:space="preserve"> </w:t>
      </w:r>
      <w:r w:rsidR="00342E4A" w:rsidRPr="00BD2544">
        <w:rPr>
          <w:rFonts w:ascii="Arial" w:hAnsi="Arial" w:cs="Arial"/>
          <w:sz w:val="18"/>
          <w:szCs w:val="18"/>
        </w:rPr>
        <w:t>de</w:t>
      </w:r>
      <w:r w:rsidRPr="00BD2544">
        <w:rPr>
          <w:rFonts w:ascii="Arial" w:hAnsi="Arial" w:cs="Arial"/>
          <w:sz w:val="18"/>
          <w:szCs w:val="18"/>
        </w:rPr>
        <w:t xml:space="preserve"> la documentación presentada por los </w:t>
      </w:r>
      <w:r w:rsidR="0043334C" w:rsidRPr="00BD2544">
        <w:rPr>
          <w:rFonts w:ascii="Arial" w:hAnsi="Arial" w:cs="Arial"/>
          <w:sz w:val="18"/>
          <w:szCs w:val="18"/>
        </w:rPr>
        <w:t>participantes</w:t>
      </w:r>
      <w:r w:rsidRPr="00BD2544">
        <w:rPr>
          <w:rFonts w:ascii="Arial" w:hAnsi="Arial" w:cs="Arial"/>
          <w:sz w:val="18"/>
          <w:szCs w:val="18"/>
        </w:rPr>
        <w:t xml:space="preserve"> en su propuesta se concluye lo siguiente: </w:t>
      </w:r>
      <w:bookmarkStart w:id="10" w:name="_Hlk80728063"/>
    </w:p>
    <w:p w14:paraId="75149277" w14:textId="77777777" w:rsidR="00DF7148" w:rsidRPr="00BD2544" w:rsidRDefault="00DF7148" w:rsidP="004E27D5">
      <w:pPr>
        <w:pStyle w:val="Prrafodelista"/>
        <w:tabs>
          <w:tab w:val="left" w:pos="2280"/>
        </w:tabs>
        <w:ind w:left="0"/>
        <w:jc w:val="both"/>
        <w:rPr>
          <w:rFonts w:ascii="Arial" w:hAnsi="Arial" w:cs="Arial"/>
          <w:sz w:val="18"/>
          <w:szCs w:val="18"/>
        </w:rPr>
      </w:pPr>
    </w:p>
    <w:p w14:paraId="77FDC104" w14:textId="54550F29" w:rsidR="00567613" w:rsidRDefault="00DF7148" w:rsidP="004E27D5">
      <w:pPr>
        <w:pStyle w:val="Prrafodelista"/>
        <w:tabs>
          <w:tab w:val="left" w:pos="2280"/>
        </w:tabs>
        <w:ind w:left="0"/>
        <w:jc w:val="both"/>
        <w:rPr>
          <w:rFonts w:ascii="Arial" w:hAnsi="Arial" w:cs="Arial"/>
          <w:sz w:val="18"/>
          <w:szCs w:val="18"/>
        </w:rPr>
      </w:pPr>
      <w:r w:rsidRPr="00BD2544">
        <w:rPr>
          <w:rFonts w:ascii="Arial" w:hAnsi="Arial" w:cs="Arial"/>
          <w:sz w:val="18"/>
          <w:szCs w:val="18"/>
        </w:rPr>
        <w:t>E</w:t>
      </w:r>
      <w:r w:rsidR="0028695F" w:rsidRPr="00BD2544">
        <w:rPr>
          <w:rFonts w:ascii="Arial" w:hAnsi="Arial" w:cs="Arial"/>
          <w:sz w:val="18"/>
          <w:szCs w:val="18"/>
        </w:rPr>
        <w:t xml:space="preserve">l </w:t>
      </w:r>
      <w:r w:rsidR="0028695F" w:rsidRPr="00BD2544">
        <w:rPr>
          <w:rFonts w:ascii="Arial" w:hAnsi="Arial" w:cs="Arial"/>
          <w:b/>
          <w:bCs/>
          <w:sz w:val="20"/>
          <w:szCs w:val="20"/>
        </w:rPr>
        <w:t>ÁREA REQUIRENTE</w:t>
      </w:r>
      <w:r w:rsidR="0028695F" w:rsidRPr="00BD2544">
        <w:rPr>
          <w:rFonts w:ascii="Arial" w:hAnsi="Arial" w:cs="Arial"/>
          <w:sz w:val="18"/>
          <w:szCs w:val="18"/>
        </w:rPr>
        <w:t xml:space="preserve"> realizo la revisión cuantitativa y cualitativa de la información presentada en la propuesta </w:t>
      </w:r>
      <w:r w:rsidR="004E27D5" w:rsidRPr="00BD2544">
        <w:rPr>
          <w:rFonts w:ascii="Arial" w:hAnsi="Arial" w:cs="Arial"/>
          <w:sz w:val="18"/>
          <w:szCs w:val="18"/>
        </w:rPr>
        <w:t xml:space="preserve">técnica </w:t>
      </w:r>
      <w:r w:rsidR="0028695F" w:rsidRPr="00BD2544">
        <w:rPr>
          <w:rFonts w:ascii="Arial" w:hAnsi="Arial" w:cs="Arial"/>
          <w:sz w:val="18"/>
          <w:szCs w:val="18"/>
        </w:rPr>
        <w:t xml:space="preserve">recibida por el </w:t>
      </w:r>
      <w:r w:rsidR="0028695F" w:rsidRPr="00BD2544">
        <w:rPr>
          <w:rFonts w:ascii="Arial" w:hAnsi="Arial" w:cs="Arial"/>
          <w:b/>
          <w:bCs/>
          <w:sz w:val="20"/>
          <w:szCs w:val="20"/>
        </w:rPr>
        <w:t>PARTICIPANTE</w:t>
      </w:r>
      <w:r w:rsidR="008D6CB9">
        <w:rPr>
          <w:rFonts w:ascii="Arial" w:hAnsi="Arial" w:cs="Arial"/>
          <w:b/>
          <w:bCs/>
          <w:sz w:val="20"/>
          <w:szCs w:val="20"/>
        </w:rPr>
        <w:t>:</w:t>
      </w:r>
      <w:r w:rsidR="0028695F" w:rsidRPr="00BD2544">
        <w:rPr>
          <w:rFonts w:ascii="Arial" w:hAnsi="Arial" w:cs="Arial"/>
          <w:sz w:val="20"/>
          <w:szCs w:val="20"/>
        </w:rPr>
        <w:t xml:space="preserve"> </w:t>
      </w:r>
      <w:bookmarkStart w:id="11" w:name="_Hlk86334124"/>
      <w:bookmarkStart w:id="12" w:name="_Hlk86334179"/>
      <w:r w:rsidR="008D6CB9" w:rsidRPr="008D6CB9">
        <w:rPr>
          <w:rFonts w:ascii="Arial" w:eastAsiaTheme="minorEastAsia" w:hAnsi="Arial" w:cs="Arial"/>
          <w:b/>
          <w:sz w:val="20"/>
          <w:szCs w:val="20"/>
        </w:rPr>
        <w:t>PUBLIC HEALTH SUPPLY AND EQUIPMENT DE MEXICO S.A. DE C.V.</w:t>
      </w:r>
      <w:bookmarkEnd w:id="11"/>
      <w:r w:rsidR="008D6CB9">
        <w:rPr>
          <w:rFonts w:ascii="Arial" w:eastAsiaTheme="minorEastAsia" w:hAnsi="Arial" w:cs="Arial"/>
          <w:b/>
          <w:sz w:val="20"/>
          <w:szCs w:val="20"/>
        </w:rPr>
        <w:t xml:space="preserve"> </w:t>
      </w:r>
      <w:bookmarkEnd w:id="12"/>
      <w:r w:rsidR="0028695F" w:rsidRPr="00BD2544">
        <w:rPr>
          <w:rFonts w:ascii="Arial" w:hAnsi="Arial" w:cs="Arial"/>
          <w:sz w:val="18"/>
          <w:szCs w:val="18"/>
        </w:rPr>
        <w:t>determinando el siguiente resultado:</w:t>
      </w:r>
      <w:r w:rsidR="0028695F" w:rsidRPr="00BD2544">
        <w:rPr>
          <w:rFonts w:ascii="Arial" w:hAnsi="Arial" w:cs="Arial"/>
          <w:b/>
          <w:bCs/>
          <w:sz w:val="18"/>
          <w:szCs w:val="18"/>
        </w:rPr>
        <w:t xml:space="preserve"> </w:t>
      </w:r>
      <w:r w:rsidR="0028695F" w:rsidRPr="00BD2544">
        <w:rPr>
          <w:rFonts w:ascii="Arial" w:hAnsi="Arial" w:cs="Arial"/>
          <w:sz w:val="18"/>
          <w:szCs w:val="18"/>
        </w:rPr>
        <w:t xml:space="preserve">la propuesta presentada en virtud </w:t>
      </w:r>
      <w:r w:rsidR="0028695F" w:rsidRPr="00BD2544">
        <w:rPr>
          <w:rFonts w:ascii="Arial" w:hAnsi="Arial" w:cs="Arial"/>
          <w:b/>
          <w:bCs/>
          <w:sz w:val="18"/>
          <w:szCs w:val="18"/>
        </w:rPr>
        <w:t>CUMPLE</w:t>
      </w:r>
      <w:r w:rsidR="0028695F" w:rsidRPr="00BD2544">
        <w:rPr>
          <w:rFonts w:ascii="Arial" w:hAnsi="Arial" w:cs="Arial"/>
          <w:sz w:val="18"/>
          <w:szCs w:val="18"/>
        </w:rPr>
        <w:t xml:space="preserve"> con cada uno de los </w:t>
      </w:r>
      <w:r w:rsidRPr="00BD2544">
        <w:rPr>
          <w:rFonts w:ascii="Arial" w:hAnsi="Arial" w:cs="Arial"/>
          <w:sz w:val="18"/>
          <w:szCs w:val="18"/>
        </w:rPr>
        <w:t>aspectos técnicos</w:t>
      </w:r>
      <w:r w:rsidR="0028695F" w:rsidRPr="00BD2544">
        <w:rPr>
          <w:rFonts w:ascii="Arial" w:hAnsi="Arial" w:cs="Arial"/>
          <w:sz w:val="18"/>
          <w:szCs w:val="18"/>
        </w:rPr>
        <w:t xml:space="preserve"> solicitados en las presentes </w:t>
      </w:r>
      <w:r w:rsidR="0028695F" w:rsidRPr="00BD2544">
        <w:rPr>
          <w:rFonts w:ascii="Arial" w:hAnsi="Arial" w:cs="Arial"/>
          <w:b/>
          <w:bCs/>
          <w:sz w:val="18"/>
          <w:szCs w:val="18"/>
        </w:rPr>
        <w:t>BASES</w:t>
      </w:r>
      <w:r w:rsidR="00BD2544">
        <w:rPr>
          <w:rFonts w:ascii="Arial" w:hAnsi="Arial" w:cs="Arial"/>
          <w:b/>
          <w:bCs/>
          <w:sz w:val="18"/>
          <w:szCs w:val="18"/>
        </w:rPr>
        <w:t xml:space="preserve">. </w:t>
      </w:r>
    </w:p>
    <w:p w14:paraId="54E6AE02" w14:textId="77777777" w:rsidR="00BD2544" w:rsidRDefault="00BD2544" w:rsidP="00567613">
      <w:pPr>
        <w:pStyle w:val="Prrafodelista"/>
        <w:tabs>
          <w:tab w:val="left" w:pos="2280"/>
        </w:tabs>
        <w:ind w:left="0"/>
        <w:jc w:val="both"/>
        <w:rPr>
          <w:rFonts w:ascii="Arial" w:hAnsi="Arial" w:cs="Arial"/>
          <w:b/>
          <w:bCs/>
          <w:sz w:val="18"/>
          <w:szCs w:val="18"/>
        </w:rPr>
      </w:pPr>
    </w:p>
    <w:p w14:paraId="33AC169A" w14:textId="56D29116" w:rsidR="00BD2544" w:rsidRPr="004E27D5" w:rsidRDefault="00BD2544" w:rsidP="00BD2544">
      <w:pPr>
        <w:pStyle w:val="Prrafodelista"/>
        <w:tabs>
          <w:tab w:val="left" w:pos="2280"/>
        </w:tabs>
        <w:ind w:left="0"/>
        <w:jc w:val="both"/>
        <w:rPr>
          <w:rFonts w:ascii="Arial" w:eastAsiaTheme="minorEastAsia" w:hAnsi="Arial" w:cs="Arial"/>
          <w:b/>
          <w:sz w:val="20"/>
          <w:szCs w:val="20"/>
        </w:rPr>
      </w:pPr>
      <w:r>
        <w:rPr>
          <w:rFonts w:ascii="Arial" w:hAnsi="Arial" w:cs="Arial"/>
          <w:sz w:val="18"/>
          <w:szCs w:val="18"/>
        </w:rPr>
        <w:t>De la misma manera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w:t>
      </w:r>
      <w:r w:rsidR="00342E4A">
        <w:rPr>
          <w:rFonts w:ascii="Arial" w:hAnsi="Arial" w:cs="Arial"/>
          <w:sz w:val="18"/>
          <w:szCs w:val="18"/>
        </w:rPr>
        <w:t>ó</w:t>
      </w:r>
      <w:r w:rsidRPr="001E7D87">
        <w:rPr>
          <w:rFonts w:ascii="Arial" w:hAnsi="Arial" w:cs="Arial"/>
          <w:sz w:val="18"/>
          <w:szCs w:val="18"/>
        </w:rPr>
        <w:t xml:space="preserve">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008D6CB9">
        <w:rPr>
          <w:rFonts w:ascii="Arial" w:hAnsi="Arial" w:cs="Arial"/>
          <w:b/>
          <w:bCs/>
          <w:sz w:val="20"/>
          <w:szCs w:val="20"/>
        </w:rPr>
        <w:t>:</w:t>
      </w:r>
      <w:r w:rsidRPr="001D4030">
        <w:rPr>
          <w:rFonts w:ascii="Arial" w:hAnsi="Arial" w:cs="Arial"/>
          <w:sz w:val="20"/>
          <w:szCs w:val="20"/>
        </w:rPr>
        <w:t xml:space="preserve"> </w:t>
      </w:r>
      <w:bookmarkStart w:id="13" w:name="_Hlk86334214"/>
      <w:r w:rsidR="008D6CB9" w:rsidRPr="008D6CB9">
        <w:rPr>
          <w:rFonts w:ascii="Arial" w:eastAsiaTheme="minorEastAsia" w:hAnsi="Arial" w:cs="Arial"/>
          <w:b/>
          <w:sz w:val="20"/>
          <w:szCs w:val="20"/>
        </w:rPr>
        <w:t>FOMENTO BIOTECNOLOGICO AMBIENTAL S.A. DE C.V.</w:t>
      </w:r>
      <w:r w:rsidR="008D6CB9">
        <w:rPr>
          <w:rFonts w:ascii="Arial" w:eastAsiaTheme="minorEastAsia" w:hAnsi="Arial" w:cs="Arial"/>
          <w:b/>
          <w:sz w:val="20"/>
          <w:szCs w:val="20"/>
        </w:rPr>
        <w:t xml:space="preserve"> </w:t>
      </w:r>
      <w:bookmarkEnd w:id="13"/>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técnicos solicitados en las presentes </w:t>
      </w:r>
      <w:r w:rsidRPr="00B6714F">
        <w:rPr>
          <w:rFonts w:ascii="Arial" w:hAnsi="Arial" w:cs="Arial"/>
          <w:b/>
          <w:bCs/>
          <w:sz w:val="18"/>
          <w:szCs w:val="18"/>
        </w:rPr>
        <w:t>BASES</w:t>
      </w:r>
      <w:r>
        <w:rPr>
          <w:rFonts w:ascii="Arial" w:hAnsi="Arial" w:cs="Arial"/>
          <w:b/>
          <w:bCs/>
          <w:sz w:val="18"/>
          <w:szCs w:val="18"/>
        </w:rPr>
        <w:t>.</w:t>
      </w:r>
    </w:p>
    <w:p w14:paraId="2486112F" w14:textId="42E121C9" w:rsidR="0028695F" w:rsidRDefault="0028695F" w:rsidP="004E27D5">
      <w:pPr>
        <w:jc w:val="both"/>
        <w:rPr>
          <w:rFonts w:ascii="Arial" w:hAnsi="Arial" w:cs="Arial"/>
          <w:sz w:val="18"/>
          <w:szCs w:val="18"/>
        </w:rPr>
      </w:pPr>
    </w:p>
    <w:p w14:paraId="13550F00" w14:textId="6E88D0FC" w:rsidR="00342E4A" w:rsidRPr="00BD2544" w:rsidRDefault="00342E4A" w:rsidP="00342E4A">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51D9FE06" w14:textId="77777777" w:rsidR="00342E4A" w:rsidRDefault="00342E4A" w:rsidP="004E27D5">
      <w:pPr>
        <w:jc w:val="both"/>
        <w:rPr>
          <w:rFonts w:ascii="Arial" w:hAnsi="Arial" w:cs="Arial"/>
          <w:sz w:val="18"/>
          <w:szCs w:val="18"/>
        </w:rPr>
      </w:pPr>
    </w:p>
    <w:bookmarkEnd w:id="10"/>
    <w:p w14:paraId="1A67901D" w14:textId="631D88BD" w:rsidR="008D6CB9" w:rsidRPr="005E7BD9" w:rsidRDefault="008D6CB9" w:rsidP="008D6CB9">
      <w:pPr>
        <w:pStyle w:val="Prrafodelista"/>
        <w:tabs>
          <w:tab w:val="left" w:pos="2280"/>
        </w:tabs>
        <w:ind w:left="0"/>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sz w:val="20"/>
          <w:szCs w:val="20"/>
        </w:rPr>
        <w:t>PARTICIPANTE</w:t>
      </w:r>
      <w:r>
        <w:rPr>
          <w:rFonts w:ascii="Arial" w:hAnsi="Arial" w:cs="Arial"/>
          <w:b/>
          <w:bCs/>
          <w:sz w:val="20"/>
          <w:szCs w:val="20"/>
        </w:rPr>
        <w:t>:</w:t>
      </w:r>
      <w:r w:rsidRPr="00567613">
        <w:rPr>
          <w:rFonts w:ascii="Arial" w:hAnsi="Arial" w:cs="Arial"/>
          <w:sz w:val="20"/>
          <w:szCs w:val="20"/>
        </w:rPr>
        <w:t xml:space="preserve"> </w:t>
      </w:r>
      <w:r w:rsidRPr="008D6CB9">
        <w:rPr>
          <w:rFonts w:ascii="Arial" w:eastAsiaTheme="minorEastAsia" w:hAnsi="Arial" w:cs="Arial"/>
          <w:b/>
          <w:sz w:val="20"/>
          <w:szCs w:val="20"/>
        </w:rPr>
        <w:t xml:space="preserve">PUBLIC HEALTH SUPPLY AND EQUIPMENT DE MEXICO S.A. DE C.V.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23565524" w14:textId="420D108F" w:rsidR="00F24AB4" w:rsidRDefault="00F24AB4" w:rsidP="005E7BD9">
      <w:pPr>
        <w:jc w:val="both"/>
        <w:rPr>
          <w:rFonts w:ascii="Arial" w:hAnsi="Arial" w:cs="Arial"/>
          <w:sz w:val="18"/>
          <w:szCs w:val="18"/>
        </w:rPr>
      </w:pPr>
    </w:p>
    <w:p w14:paraId="00CCEE72" w14:textId="1B84B20B" w:rsidR="00F24AB4" w:rsidRDefault="00F24AB4" w:rsidP="00F24AB4">
      <w:pPr>
        <w:pStyle w:val="Prrafodelista"/>
        <w:tabs>
          <w:tab w:val="left" w:pos="2280"/>
        </w:tabs>
        <w:ind w:left="0"/>
        <w:jc w:val="both"/>
        <w:rPr>
          <w:rFonts w:ascii="Arial" w:hAnsi="Arial" w:cs="Arial"/>
          <w:b/>
          <w:bCs/>
          <w:sz w:val="18"/>
          <w:szCs w:val="18"/>
        </w:rPr>
      </w:pPr>
      <w:r>
        <w:rPr>
          <w:rFonts w:ascii="Arial" w:hAnsi="Arial" w:cs="Arial"/>
          <w:sz w:val="18"/>
          <w:szCs w:val="18"/>
        </w:rPr>
        <w:t xml:space="preserve">A si mismo 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aspectos administrativos, </w:t>
      </w:r>
      <w:r w:rsidRPr="00D7615B">
        <w:rPr>
          <w:rFonts w:ascii="Arial" w:hAnsi="Arial" w:cs="Arial"/>
          <w:sz w:val="18"/>
          <w:szCs w:val="18"/>
        </w:rPr>
        <w:t xml:space="preserve">recibida por el </w:t>
      </w:r>
      <w:r w:rsidRPr="00567613">
        <w:rPr>
          <w:rFonts w:ascii="Arial" w:hAnsi="Arial" w:cs="Arial"/>
          <w:b/>
          <w:bCs/>
          <w:sz w:val="20"/>
          <w:szCs w:val="20"/>
        </w:rPr>
        <w:t>PARTICIPANTE</w:t>
      </w:r>
      <w:r w:rsidR="008D6CB9">
        <w:rPr>
          <w:rFonts w:ascii="Arial" w:hAnsi="Arial" w:cs="Arial"/>
          <w:b/>
          <w:bCs/>
          <w:sz w:val="20"/>
          <w:szCs w:val="20"/>
        </w:rPr>
        <w:t>:</w:t>
      </w:r>
      <w:r w:rsidRPr="00567613">
        <w:rPr>
          <w:rFonts w:ascii="Arial" w:hAnsi="Arial" w:cs="Arial"/>
          <w:sz w:val="20"/>
          <w:szCs w:val="20"/>
        </w:rPr>
        <w:t xml:space="preserve"> </w:t>
      </w:r>
      <w:r w:rsidR="008D6CB9" w:rsidRPr="008D6CB9">
        <w:rPr>
          <w:rFonts w:ascii="Arial" w:eastAsiaTheme="minorEastAsia" w:hAnsi="Arial" w:cs="Arial"/>
          <w:b/>
          <w:sz w:val="20"/>
          <w:szCs w:val="20"/>
        </w:rPr>
        <w:t xml:space="preserve">FOMENTO BIOTECNOLOGICO AMBIENTAL S.A. DE C.V.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r w:rsidR="007C3B10">
        <w:rPr>
          <w:rFonts w:ascii="Arial" w:hAnsi="Arial" w:cs="Arial"/>
          <w:b/>
          <w:bCs/>
          <w:sz w:val="18"/>
          <w:szCs w:val="18"/>
        </w:rPr>
        <w:t>.</w:t>
      </w:r>
    </w:p>
    <w:p w14:paraId="5ACB74F1" w14:textId="77777777" w:rsidR="007C3B10" w:rsidRDefault="007C3B10" w:rsidP="007C3B10">
      <w:pPr>
        <w:pStyle w:val="Prrafodelista"/>
        <w:tabs>
          <w:tab w:val="left" w:pos="2280"/>
        </w:tabs>
        <w:ind w:left="0"/>
        <w:jc w:val="both"/>
        <w:rPr>
          <w:rFonts w:ascii="Arial" w:hAnsi="Arial" w:cs="Arial"/>
          <w:sz w:val="18"/>
          <w:szCs w:val="18"/>
        </w:rPr>
      </w:pPr>
    </w:p>
    <w:p w14:paraId="10C2DD3A" w14:textId="6094D200" w:rsidR="00DB6FB9" w:rsidRPr="00DB6FB9" w:rsidRDefault="00DB6FB9" w:rsidP="00DB6FB9">
      <w:pPr>
        <w:jc w:val="both"/>
        <w:rPr>
          <w:rFonts w:ascii="Arial" w:eastAsia="Arial" w:hAnsi="Arial" w:cs="Arial"/>
          <w:b/>
          <w:sz w:val="18"/>
          <w:szCs w:val="18"/>
        </w:rPr>
      </w:pPr>
      <w:r w:rsidRPr="00DB6FB9">
        <w:rPr>
          <w:rFonts w:ascii="Arial" w:eastAsia="Arial" w:hAnsi="Arial" w:cs="Arial"/>
          <w:b/>
          <w:sz w:val="18"/>
          <w:szCs w:val="18"/>
        </w:rPr>
        <w:t>Tercero. Relación de</w:t>
      </w:r>
      <w:r w:rsidR="008D6CB9">
        <w:rPr>
          <w:rFonts w:ascii="Arial" w:eastAsia="Arial" w:hAnsi="Arial" w:cs="Arial"/>
          <w:b/>
          <w:sz w:val="18"/>
          <w:szCs w:val="18"/>
        </w:rPr>
        <w:t xml:space="preserve"> los</w:t>
      </w:r>
      <w:r w:rsidRPr="00DB6FB9">
        <w:rPr>
          <w:rFonts w:ascii="Arial" w:eastAsia="Arial" w:hAnsi="Arial" w:cs="Arial"/>
          <w:b/>
          <w:sz w:val="18"/>
          <w:szCs w:val="18"/>
        </w:rPr>
        <w:t xml:space="preserve"> PARTICIPANTE</w:t>
      </w:r>
      <w:r w:rsidR="008D6CB9">
        <w:rPr>
          <w:rFonts w:ascii="Arial" w:eastAsia="Arial" w:hAnsi="Arial" w:cs="Arial"/>
          <w:b/>
          <w:sz w:val="18"/>
          <w:szCs w:val="18"/>
        </w:rPr>
        <w:t>S</w:t>
      </w:r>
      <w:r w:rsidRPr="00DB6FB9">
        <w:rPr>
          <w:rFonts w:ascii="Arial" w:eastAsia="Arial" w:hAnsi="Arial" w:cs="Arial"/>
          <w:b/>
          <w:sz w:val="18"/>
          <w:szCs w:val="18"/>
        </w:rPr>
        <w:t xml:space="preserve"> cuya</w:t>
      </w:r>
      <w:r w:rsidR="008D6CB9">
        <w:rPr>
          <w:rFonts w:ascii="Arial" w:eastAsia="Arial" w:hAnsi="Arial" w:cs="Arial"/>
          <w:b/>
          <w:sz w:val="18"/>
          <w:szCs w:val="18"/>
        </w:rPr>
        <w:t>s</w:t>
      </w:r>
      <w:r w:rsidRPr="00DB6FB9">
        <w:rPr>
          <w:rFonts w:ascii="Arial" w:eastAsia="Arial" w:hAnsi="Arial" w:cs="Arial"/>
          <w:b/>
          <w:sz w:val="18"/>
          <w:szCs w:val="18"/>
        </w:rPr>
        <w:t xml:space="preserve"> PROPOSICION</w:t>
      </w:r>
      <w:r w:rsidR="008D6CB9">
        <w:rPr>
          <w:rFonts w:ascii="Arial" w:eastAsia="Arial" w:hAnsi="Arial" w:cs="Arial"/>
          <w:b/>
          <w:sz w:val="18"/>
          <w:szCs w:val="18"/>
        </w:rPr>
        <w:t>ES</w:t>
      </w:r>
      <w:r w:rsidRPr="00DB6FB9">
        <w:rPr>
          <w:rFonts w:ascii="Arial" w:eastAsia="Arial" w:hAnsi="Arial" w:cs="Arial"/>
          <w:b/>
          <w:sz w:val="18"/>
          <w:szCs w:val="18"/>
        </w:rPr>
        <w:t xml:space="preserve"> result</w:t>
      </w:r>
      <w:r w:rsidR="008D6CB9">
        <w:rPr>
          <w:rFonts w:ascii="Arial" w:eastAsia="Arial" w:hAnsi="Arial" w:cs="Arial"/>
          <w:b/>
          <w:sz w:val="18"/>
          <w:szCs w:val="18"/>
        </w:rPr>
        <w:t>aron</w:t>
      </w:r>
      <w:r w:rsidRPr="00DB6FB9">
        <w:rPr>
          <w:rFonts w:ascii="Arial" w:eastAsia="Arial" w:hAnsi="Arial" w:cs="Arial"/>
          <w:b/>
          <w:sz w:val="18"/>
          <w:szCs w:val="18"/>
        </w:rPr>
        <w:t xml:space="preserve"> solvente</w:t>
      </w:r>
      <w:r w:rsidR="008D6CB9">
        <w:rPr>
          <w:rFonts w:ascii="Arial" w:eastAsia="Arial" w:hAnsi="Arial" w:cs="Arial"/>
          <w:b/>
          <w:sz w:val="18"/>
          <w:szCs w:val="18"/>
        </w:rPr>
        <w:t>s</w:t>
      </w:r>
      <w:r w:rsidRPr="00DB6FB9">
        <w:rPr>
          <w:rFonts w:ascii="Arial" w:eastAsia="Arial" w:hAnsi="Arial" w:cs="Arial"/>
          <w:b/>
          <w:sz w:val="18"/>
          <w:szCs w:val="18"/>
        </w:rPr>
        <w:t>.</w:t>
      </w:r>
    </w:p>
    <w:p w14:paraId="341AA39D" w14:textId="77777777" w:rsidR="00DB6FB9" w:rsidRPr="00DB6FB9" w:rsidRDefault="00DB6FB9" w:rsidP="00DB6FB9">
      <w:pPr>
        <w:ind w:left="284"/>
        <w:jc w:val="both"/>
        <w:rPr>
          <w:rFonts w:ascii="Arial" w:eastAsia="Arial" w:hAnsi="Arial" w:cs="Arial"/>
          <w:b/>
          <w:sz w:val="18"/>
          <w:szCs w:val="18"/>
          <w:highlight w:val="yellow"/>
        </w:rPr>
      </w:pPr>
    </w:p>
    <w:p w14:paraId="22145328" w14:textId="4CAEFE3A" w:rsidR="005E7BD9" w:rsidRDefault="00DB6FB9" w:rsidP="00DB6FB9">
      <w:pPr>
        <w:jc w:val="both"/>
        <w:rPr>
          <w:rFonts w:ascii="Arial" w:hAnsi="Arial" w:cs="Arial"/>
          <w:sz w:val="18"/>
          <w:szCs w:val="18"/>
        </w:rPr>
      </w:pPr>
      <w:r w:rsidRPr="00DB6FB9">
        <w:rPr>
          <w:rFonts w:ascii="Arial" w:eastAsia="Arial" w:hAnsi="Arial" w:cs="Arial"/>
          <w:spacing w:val="-6"/>
          <w:sz w:val="18"/>
          <w:szCs w:val="18"/>
          <w:lang w:val="es-ES"/>
        </w:rPr>
        <w:t xml:space="preserve">En términos del artículo 69 numeral 1 fracción II de la Ley de Compras Gubernamentales, Enajenaciones y Contratación de Servicios del Estado de Jalisco y sus Municipios, </w:t>
      </w:r>
      <w:r w:rsidRPr="00DB6FB9">
        <w:rPr>
          <w:rFonts w:ascii="Arial" w:hAnsi="Arial" w:cs="Arial"/>
          <w:sz w:val="18"/>
          <w:szCs w:val="18"/>
        </w:rPr>
        <w:t xml:space="preserve">se </w:t>
      </w:r>
      <w:r w:rsidR="005E7BD9">
        <w:rPr>
          <w:rFonts w:ascii="Arial" w:hAnsi="Arial" w:cs="Arial"/>
          <w:sz w:val="18"/>
          <w:szCs w:val="18"/>
        </w:rPr>
        <w:t>presenta</w:t>
      </w:r>
      <w:r w:rsidRPr="00DB6FB9">
        <w:rPr>
          <w:rFonts w:ascii="Arial" w:hAnsi="Arial" w:cs="Arial"/>
          <w:sz w:val="18"/>
          <w:szCs w:val="18"/>
        </w:rPr>
        <w:t xml:space="preserve"> a continuación </w:t>
      </w:r>
      <w:r w:rsidR="005E7BD9">
        <w:rPr>
          <w:rFonts w:ascii="Arial" w:hAnsi="Arial" w:cs="Arial"/>
          <w:sz w:val="18"/>
          <w:szCs w:val="18"/>
        </w:rPr>
        <w:t>la</w:t>
      </w:r>
      <w:r w:rsidR="007C3B10">
        <w:rPr>
          <w:rFonts w:ascii="Arial" w:hAnsi="Arial" w:cs="Arial"/>
          <w:sz w:val="18"/>
          <w:szCs w:val="18"/>
        </w:rPr>
        <w:t>s</w:t>
      </w:r>
      <w:r w:rsidR="005E7BD9">
        <w:rPr>
          <w:rFonts w:ascii="Arial" w:hAnsi="Arial" w:cs="Arial"/>
          <w:sz w:val="18"/>
          <w:szCs w:val="18"/>
        </w:rPr>
        <w:t xml:space="preserve"> </w:t>
      </w:r>
      <w:r w:rsidR="007C3B10">
        <w:rPr>
          <w:rFonts w:ascii="Arial" w:hAnsi="Arial" w:cs="Arial"/>
          <w:sz w:val="18"/>
          <w:szCs w:val="18"/>
        </w:rPr>
        <w:t>p</w:t>
      </w:r>
      <w:r w:rsidR="007C3B10" w:rsidRPr="00DB6FB9">
        <w:rPr>
          <w:rFonts w:ascii="Arial" w:hAnsi="Arial" w:cs="Arial"/>
          <w:sz w:val="18"/>
          <w:szCs w:val="18"/>
        </w:rPr>
        <w:t>roposici</w:t>
      </w:r>
      <w:r w:rsidR="007C3B10">
        <w:rPr>
          <w:rFonts w:ascii="Arial" w:hAnsi="Arial" w:cs="Arial"/>
          <w:sz w:val="18"/>
          <w:szCs w:val="18"/>
        </w:rPr>
        <w:t>o</w:t>
      </w:r>
      <w:r w:rsidR="007C3B10" w:rsidRPr="00DB6FB9">
        <w:rPr>
          <w:rFonts w:ascii="Arial" w:hAnsi="Arial" w:cs="Arial"/>
          <w:sz w:val="18"/>
          <w:szCs w:val="18"/>
        </w:rPr>
        <w:t>n</w:t>
      </w:r>
      <w:r w:rsidR="007C3B10">
        <w:rPr>
          <w:rFonts w:ascii="Arial" w:hAnsi="Arial" w:cs="Arial"/>
          <w:sz w:val="18"/>
          <w:szCs w:val="18"/>
        </w:rPr>
        <w:t>es</w:t>
      </w:r>
      <w:r w:rsidRPr="00DB6FB9">
        <w:rPr>
          <w:rFonts w:ascii="Arial" w:hAnsi="Arial" w:cs="Arial"/>
          <w:sz w:val="18"/>
          <w:szCs w:val="18"/>
        </w:rPr>
        <w:t xml:space="preserve"> </w:t>
      </w:r>
      <w:r w:rsidR="005E7BD9">
        <w:rPr>
          <w:rFonts w:ascii="Arial" w:hAnsi="Arial" w:cs="Arial"/>
          <w:sz w:val="18"/>
          <w:szCs w:val="18"/>
        </w:rPr>
        <w:t>que result</w:t>
      </w:r>
      <w:r w:rsidR="007C3B10">
        <w:rPr>
          <w:rFonts w:ascii="Arial" w:hAnsi="Arial" w:cs="Arial"/>
          <w:sz w:val="18"/>
          <w:szCs w:val="18"/>
        </w:rPr>
        <w:t>aron</w:t>
      </w:r>
      <w:r w:rsidRPr="00DB6FB9">
        <w:rPr>
          <w:rFonts w:ascii="Arial" w:hAnsi="Arial" w:cs="Arial"/>
          <w:sz w:val="18"/>
          <w:szCs w:val="18"/>
        </w:rPr>
        <w:t xml:space="preserve"> solvente</w:t>
      </w:r>
      <w:r w:rsidR="007C3B10">
        <w:rPr>
          <w:rFonts w:ascii="Arial" w:hAnsi="Arial" w:cs="Arial"/>
          <w:sz w:val="18"/>
          <w:szCs w:val="18"/>
        </w:rPr>
        <w:t>s</w:t>
      </w:r>
      <w:r w:rsidRPr="00DB6FB9">
        <w:rPr>
          <w:rFonts w:ascii="Arial" w:hAnsi="Arial" w:cs="Arial"/>
          <w:sz w:val="18"/>
          <w:szCs w:val="18"/>
        </w:rPr>
        <w:t>, omitiendo para tal efecto hacer una descripción general de dichas proposiciones, por constar en la proposición segunda de este documento.</w:t>
      </w:r>
    </w:p>
    <w:p w14:paraId="705BD3AE" w14:textId="0DD4A789" w:rsidR="008D6CB9" w:rsidRDefault="008D6CB9" w:rsidP="00DB6FB9">
      <w:pPr>
        <w:jc w:val="both"/>
        <w:rPr>
          <w:rFonts w:ascii="Arial" w:hAnsi="Arial" w:cs="Arial"/>
          <w:sz w:val="18"/>
          <w:szCs w:val="18"/>
        </w:rPr>
      </w:pPr>
    </w:p>
    <w:p w14:paraId="322BE6D9" w14:textId="77777777" w:rsidR="008D6CB9" w:rsidRDefault="008D6CB9" w:rsidP="00DB6FB9">
      <w:pPr>
        <w:jc w:val="both"/>
        <w:rPr>
          <w:rFonts w:ascii="Arial" w:hAnsi="Arial" w:cs="Arial"/>
          <w:sz w:val="18"/>
          <w:szCs w:val="18"/>
        </w:rPr>
      </w:pPr>
    </w:p>
    <w:p w14:paraId="5F4F88C8" w14:textId="093F3F98" w:rsidR="007C3B10" w:rsidRDefault="007C3B10" w:rsidP="00DB6FB9">
      <w:pPr>
        <w:jc w:val="both"/>
        <w:rPr>
          <w:rFonts w:ascii="Arial" w:hAnsi="Arial" w:cs="Arial"/>
          <w:sz w:val="18"/>
          <w:szCs w:val="18"/>
        </w:rPr>
      </w:pPr>
    </w:p>
    <w:p w14:paraId="5D497CBF" w14:textId="77777777" w:rsidR="007C3B10" w:rsidRPr="003B76A3" w:rsidRDefault="007C3B10" w:rsidP="007C3B10">
      <w:pPr>
        <w:tabs>
          <w:tab w:val="left" w:pos="2280"/>
        </w:tabs>
        <w:rPr>
          <w:rFonts w:ascii="Arial" w:eastAsiaTheme="minorEastAsia" w:hAnsi="Arial" w:cs="Arial"/>
          <w:b/>
          <w:sz w:val="20"/>
          <w:szCs w:val="20"/>
        </w:rPr>
      </w:pPr>
    </w:p>
    <w:p w14:paraId="674393D6" w14:textId="7514CE8C" w:rsidR="007C3B10" w:rsidRDefault="008D6CB9" w:rsidP="007C3B10">
      <w:pPr>
        <w:pStyle w:val="Prrafodelista"/>
        <w:numPr>
          <w:ilvl w:val="0"/>
          <w:numId w:val="14"/>
        </w:numPr>
        <w:tabs>
          <w:tab w:val="left" w:pos="2280"/>
        </w:tabs>
        <w:rPr>
          <w:rFonts w:ascii="Arial" w:eastAsiaTheme="minorEastAsia" w:hAnsi="Arial" w:cs="Arial"/>
          <w:b/>
          <w:sz w:val="20"/>
          <w:szCs w:val="20"/>
        </w:rPr>
      </w:pPr>
      <w:bookmarkStart w:id="14" w:name="_Hlk86334381"/>
      <w:r w:rsidRPr="008D6CB9">
        <w:rPr>
          <w:rFonts w:ascii="Arial" w:eastAsiaTheme="minorEastAsia" w:hAnsi="Arial" w:cs="Arial"/>
          <w:b/>
          <w:sz w:val="20"/>
          <w:szCs w:val="20"/>
        </w:rPr>
        <w:lastRenderedPageBreak/>
        <w:t>PUBLIC HEALTH SUPPLY AND EQUIPMENT DE MEXICO S.A. DE C.V.</w:t>
      </w:r>
    </w:p>
    <w:p w14:paraId="268B5A87" w14:textId="77777777" w:rsidR="007C3B10" w:rsidRPr="00284E06" w:rsidRDefault="007C3B10" w:rsidP="007C3B10">
      <w:pPr>
        <w:pStyle w:val="Prrafodelista"/>
        <w:rPr>
          <w:rFonts w:ascii="Arial" w:eastAsiaTheme="minorEastAsia" w:hAnsi="Arial" w:cs="Arial"/>
          <w:b/>
          <w:sz w:val="20"/>
          <w:szCs w:val="20"/>
        </w:rPr>
      </w:pPr>
    </w:p>
    <w:p w14:paraId="4B1CA218" w14:textId="588CD457" w:rsidR="007C3B10" w:rsidRPr="003B76A3" w:rsidRDefault="008D6CB9" w:rsidP="007C3B10">
      <w:pPr>
        <w:pStyle w:val="Prrafodelista"/>
        <w:numPr>
          <w:ilvl w:val="0"/>
          <w:numId w:val="14"/>
        </w:numPr>
        <w:tabs>
          <w:tab w:val="left" w:pos="2280"/>
        </w:tabs>
        <w:rPr>
          <w:rFonts w:ascii="Arial" w:eastAsiaTheme="minorEastAsia" w:hAnsi="Arial" w:cs="Arial"/>
          <w:b/>
          <w:sz w:val="20"/>
          <w:szCs w:val="20"/>
        </w:rPr>
      </w:pPr>
      <w:r w:rsidRPr="008D6CB9">
        <w:rPr>
          <w:rFonts w:ascii="Arial" w:eastAsiaTheme="minorEastAsia" w:hAnsi="Arial" w:cs="Arial"/>
          <w:b/>
          <w:sz w:val="20"/>
          <w:szCs w:val="20"/>
        </w:rPr>
        <w:t>FOMENTO BIOTECNOLOGICO AMBIENTAL S.A. DE C.V</w:t>
      </w:r>
      <w:bookmarkEnd w:id="14"/>
      <w:r w:rsidRPr="008D6CB9">
        <w:rPr>
          <w:rFonts w:ascii="Arial" w:eastAsiaTheme="minorEastAsia" w:hAnsi="Arial" w:cs="Arial"/>
          <w:b/>
          <w:sz w:val="20"/>
          <w:szCs w:val="20"/>
        </w:rPr>
        <w:t>.</w:t>
      </w:r>
    </w:p>
    <w:p w14:paraId="24833D46" w14:textId="77777777" w:rsidR="007C3B10" w:rsidRDefault="007C3B10" w:rsidP="007C3B10">
      <w:pPr>
        <w:tabs>
          <w:tab w:val="left" w:pos="2280"/>
        </w:tabs>
        <w:rPr>
          <w:rFonts w:ascii="Arial" w:eastAsiaTheme="minorEastAsia" w:hAnsi="Arial" w:cs="Arial"/>
          <w:b/>
          <w:sz w:val="12"/>
          <w:szCs w:val="12"/>
        </w:rPr>
      </w:pPr>
    </w:p>
    <w:p w14:paraId="088123AF" w14:textId="5D429B82" w:rsidR="0021770D" w:rsidRDefault="0021770D" w:rsidP="009A4937">
      <w:pPr>
        <w:jc w:val="both"/>
        <w:rPr>
          <w:rFonts w:ascii="Arial" w:eastAsiaTheme="minorEastAsia" w:hAnsi="Arial" w:cs="Arial"/>
          <w:sz w:val="18"/>
          <w:szCs w:val="18"/>
        </w:rPr>
      </w:pPr>
    </w:p>
    <w:p w14:paraId="449705D1" w14:textId="441E5925" w:rsidR="009A4937" w:rsidRDefault="009A4937" w:rsidP="005E7BD9">
      <w:pPr>
        <w:jc w:val="both"/>
        <w:rPr>
          <w:rFonts w:ascii="Arial" w:eastAsiaTheme="minorEastAsia" w:hAnsi="Arial" w:cs="Arial"/>
          <w:sz w:val="18"/>
          <w:szCs w:val="18"/>
        </w:rPr>
      </w:pPr>
      <w:r w:rsidRPr="009A4937">
        <w:rPr>
          <w:rFonts w:ascii="Arial" w:eastAsiaTheme="minorEastAsia"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w:t>
      </w:r>
      <w:r w:rsidR="00572412" w:rsidRPr="00572412">
        <w:rPr>
          <w:rFonts w:ascii="Arial" w:eastAsiaTheme="minorEastAsia" w:hAnsi="Arial" w:cs="Arial"/>
          <w:b/>
          <w:bCs/>
          <w:sz w:val="18"/>
          <w:szCs w:val="18"/>
        </w:rPr>
        <w:t>BASES</w:t>
      </w:r>
      <w:r w:rsidR="00572412" w:rsidRPr="009A4937">
        <w:rPr>
          <w:rFonts w:ascii="Arial" w:eastAsiaTheme="minorEastAsia" w:hAnsi="Arial" w:cs="Arial"/>
          <w:sz w:val="18"/>
          <w:szCs w:val="18"/>
        </w:rPr>
        <w:t xml:space="preserve"> </w:t>
      </w:r>
      <w:r w:rsidRPr="009A4937">
        <w:rPr>
          <w:rFonts w:ascii="Arial" w:eastAsiaTheme="minorEastAsia" w:hAnsi="Arial" w:cs="Arial"/>
          <w:sz w:val="18"/>
          <w:szCs w:val="18"/>
        </w:rPr>
        <w:t xml:space="preserve">de la </w:t>
      </w:r>
      <w:r w:rsidRPr="006D772A">
        <w:rPr>
          <w:rFonts w:ascii="Arial" w:eastAsiaTheme="minorEastAsia" w:hAnsi="Arial" w:cs="Arial"/>
          <w:b/>
          <w:bCs/>
          <w:sz w:val="18"/>
          <w:szCs w:val="18"/>
        </w:rPr>
        <w:t xml:space="preserve">Licitación Pública </w:t>
      </w:r>
      <w:r w:rsidR="008D6CB9">
        <w:rPr>
          <w:rFonts w:ascii="Arial" w:eastAsiaTheme="minorEastAsia" w:hAnsi="Arial" w:cs="Arial"/>
          <w:b/>
          <w:bCs/>
          <w:sz w:val="18"/>
          <w:szCs w:val="18"/>
        </w:rPr>
        <w:t>Nacional</w:t>
      </w:r>
      <w:r w:rsidRPr="006D772A">
        <w:rPr>
          <w:rFonts w:ascii="Arial" w:eastAsiaTheme="minorEastAsia" w:hAnsi="Arial" w:cs="Arial"/>
          <w:b/>
          <w:bCs/>
          <w:sz w:val="18"/>
          <w:szCs w:val="18"/>
        </w:rPr>
        <w:t xml:space="preserve"> LSCC-01</w:t>
      </w:r>
      <w:r w:rsidR="008D6CB9">
        <w:rPr>
          <w:rFonts w:ascii="Arial" w:eastAsiaTheme="minorEastAsia" w:hAnsi="Arial" w:cs="Arial"/>
          <w:b/>
          <w:bCs/>
          <w:sz w:val="18"/>
          <w:szCs w:val="18"/>
        </w:rPr>
        <w:t>9</w:t>
      </w:r>
      <w:r w:rsidRPr="006D772A">
        <w:rPr>
          <w:rFonts w:ascii="Arial" w:eastAsiaTheme="minorEastAsia" w:hAnsi="Arial" w:cs="Arial"/>
          <w:b/>
          <w:bCs/>
          <w:sz w:val="18"/>
          <w:szCs w:val="18"/>
        </w:rPr>
        <w:t>-2021</w:t>
      </w:r>
      <w:r w:rsidRPr="009A4937">
        <w:rPr>
          <w:rFonts w:ascii="Arial" w:eastAsiaTheme="minorEastAsia" w:hAnsi="Arial" w:cs="Arial"/>
          <w:sz w:val="18"/>
          <w:szCs w:val="18"/>
        </w:rPr>
        <w:t xml:space="preserve"> </w:t>
      </w:r>
      <w:bookmarkStart w:id="15" w:name="_Hlk84502115"/>
      <w:r w:rsidR="008D6CB9" w:rsidRPr="008D6CB9">
        <w:rPr>
          <w:rFonts w:ascii="Arial" w:eastAsiaTheme="minorEastAsia" w:hAnsi="Arial" w:cs="Arial"/>
          <w:b/>
          <w:bCs/>
          <w:sz w:val="18"/>
          <w:szCs w:val="18"/>
        </w:rPr>
        <w:t>“ADQUISICIÓN DE PABELLONES IMPREGNADOS CON INSECTICIDA PARA EL PROGRAMA PREVENCIÓN Y CONTROL DE ENFERMEDAD DE PALUDISMO DEL O.P.D. SERVICIOS DE SALUD JALISCO”.</w:t>
      </w:r>
      <w:r w:rsidR="005E7BD9">
        <w:rPr>
          <w:rFonts w:ascii="Arial" w:eastAsiaTheme="minorEastAsia" w:hAnsi="Arial" w:cs="Arial"/>
          <w:b/>
          <w:bCs/>
          <w:sz w:val="18"/>
          <w:szCs w:val="18"/>
        </w:rPr>
        <w:t xml:space="preserve"> </w:t>
      </w:r>
      <w:bookmarkEnd w:id="15"/>
      <w:r w:rsidR="005E7BD9">
        <w:rPr>
          <w:rFonts w:ascii="Arial" w:eastAsiaTheme="minorEastAsia" w:hAnsi="Arial" w:cs="Arial"/>
          <w:sz w:val="18"/>
          <w:szCs w:val="18"/>
        </w:rPr>
        <w:t>S</w:t>
      </w:r>
      <w:r w:rsidRPr="009A4937">
        <w:rPr>
          <w:rFonts w:ascii="Arial" w:eastAsiaTheme="minorEastAsia" w:hAnsi="Arial" w:cs="Arial"/>
          <w:sz w:val="18"/>
          <w:szCs w:val="18"/>
        </w:rPr>
        <w:t>e procede a analizar las Proposiciones solventes presentadas, aquellas que aseguren al Estado las mejores condiciones disponibles en cuanto a precio, calidad, financiamiento, oportunidad y</w:t>
      </w:r>
      <w:r w:rsidR="005E7BD9">
        <w:rPr>
          <w:rFonts w:ascii="Arial" w:eastAsiaTheme="minorEastAsia" w:hAnsi="Arial" w:cs="Arial"/>
          <w:sz w:val="18"/>
          <w:szCs w:val="18"/>
        </w:rPr>
        <w:t xml:space="preserve"> </w:t>
      </w:r>
      <w:r w:rsidRPr="009A4937">
        <w:rPr>
          <w:rFonts w:ascii="Arial" w:eastAsiaTheme="minorEastAsia" w:hAnsi="Arial" w:cs="Arial"/>
          <w:sz w:val="18"/>
          <w:szCs w:val="18"/>
        </w:rPr>
        <w:t>demás circunstancias pertinentes</w:t>
      </w:r>
      <w:r w:rsidR="006D772A">
        <w:rPr>
          <w:rFonts w:ascii="Arial" w:eastAsiaTheme="minorEastAsia" w:hAnsi="Arial" w:cs="Arial"/>
          <w:sz w:val="18"/>
          <w:szCs w:val="18"/>
        </w:rPr>
        <w:t>.</w:t>
      </w:r>
    </w:p>
    <w:p w14:paraId="0B82D3FB" w14:textId="77777777" w:rsidR="004E3353" w:rsidRDefault="004E3353" w:rsidP="005E7BD9">
      <w:pPr>
        <w:jc w:val="both"/>
        <w:rPr>
          <w:rFonts w:ascii="Arial" w:eastAsiaTheme="minorEastAsia" w:hAnsi="Arial" w:cs="Arial"/>
          <w:sz w:val="18"/>
          <w:szCs w:val="18"/>
        </w:rPr>
      </w:pPr>
    </w:p>
    <w:p w14:paraId="41B2CABB" w14:textId="77777777" w:rsidR="005E7BD9" w:rsidRPr="005E7BD9" w:rsidRDefault="005E7BD9" w:rsidP="005E7BD9">
      <w:pPr>
        <w:jc w:val="both"/>
        <w:rPr>
          <w:rFonts w:ascii="Arial" w:eastAsiaTheme="minorEastAsia" w:hAnsi="Arial" w:cs="Arial"/>
          <w:b/>
          <w:bCs/>
          <w:sz w:val="18"/>
          <w:szCs w:val="18"/>
        </w:rPr>
      </w:pPr>
    </w:p>
    <w:p w14:paraId="45FEE814" w14:textId="1032BE62" w:rsidR="00875AD6" w:rsidRPr="00E23B5D" w:rsidRDefault="0021377F" w:rsidP="005B485B">
      <w:pPr>
        <w:jc w:val="both"/>
        <w:rPr>
          <w:rFonts w:ascii="Arial" w:hAnsi="Arial" w:cs="Arial"/>
          <w:b/>
          <w:bCs/>
          <w:sz w:val="20"/>
          <w:szCs w:val="20"/>
        </w:rPr>
      </w:pPr>
      <w:r w:rsidRPr="009A4937">
        <w:rPr>
          <w:rFonts w:ascii="Arial" w:eastAsiaTheme="minorEastAsia" w:hAnsi="Arial" w:cs="Arial"/>
          <w:sz w:val="18"/>
          <w:szCs w:val="18"/>
        </w:rPr>
        <w:t xml:space="preserve">En ese sentido, conforme a lo que se establece en el numeral  9.2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w:t>
      </w:r>
      <w:r w:rsidRPr="009A4937">
        <w:rPr>
          <w:rFonts w:ascii="Arial" w:eastAsiaTheme="minorEastAsia" w:hAnsi="Arial" w:cs="Arial"/>
          <w:b/>
          <w:bCs/>
          <w:sz w:val="18"/>
          <w:szCs w:val="18"/>
        </w:rPr>
        <w:t xml:space="preserve">Licitación Pública </w:t>
      </w:r>
      <w:r w:rsidR="008D6CB9">
        <w:rPr>
          <w:rFonts w:ascii="Arial" w:eastAsiaTheme="minorEastAsia" w:hAnsi="Arial" w:cs="Arial"/>
          <w:b/>
          <w:bCs/>
          <w:sz w:val="18"/>
          <w:szCs w:val="18"/>
        </w:rPr>
        <w:t>Nacional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LSCC-01</w:t>
      </w:r>
      <w:r w:rsidR="008D6CB9">
        <w:rPr>
          <w:rFonts w:ascii="Arial" w:eastAsiaTheme="minorEastAsia" w:hAnsi="Arial" w:cs="Arial"/>
          <w:b/>
          <w:bCs/>
          <w:sz w:val="18"/>
          <w:szCs w:val="18"/>
        </w:rPr>
        <w:t>9</w:t>
      </w:r>
      <w:r w:rsidRPr="009A4937">
        <w:rPr>
          <w:rFonts w:ascii="Arial" w:eastAsiaTheme="minorEastAsia" w:hAnsi="Arial" w:cs="Arial"/>
          <w:b/>
          <w:bCs/>
          <w:sz w:val="18"/>
          <w:szCs w:val="18"/>
        </w:rPr>
        <w:t>-2021</w:t>
      </w:r>
      <w:r w:rsidRPr="009A4937">
        <w:rPr>
          <w:rFonts w:ascii="Arial" w:eastAsiaTheme="minorEastAsia" w:hAnsi="Arial" w:cs="Arial"/>
          <w:sz w:val="18"/>
          <w:szCs w:val="18"/>
        </w:rPr>
        <w:t>, se elabora el cuadro comparativo de</w:t>
      </w:r>
      <w:r w:rsidR="005E7BD9">
        <w:rPr>
          <w:rFonts w:ascii="Arial" w:eastAsiaTheme="minorEastAsia" w:hAnsi="Arial" w:cs="Arial"/>
          <w:sz w:val="18"/>
          <w:szCs w:val="18"/>
        </w:rPr>
        <w:t>l</w:t>
      </w:r>
      <w:r w:rsidRPr="009A4937">
        <w:rPr>
          <w:rFonts w:ascii="Arial" w:eastAsiaTheme="minorEastAsia" w:hAnsi="Arial" w:cs="Arial"/>
          <w:sz w:val="18"/>
          <w:szCs w:val="18"/>
        </w:rPr>
        <w:t xml:space="preserve"> precio ofertado, contra el precio promedio puesto</w:t>
      </w:r>
      <w:r w:rsidR="005E7BD9">
        <w:rPr>
          <w:rFonts w:ascii="Arial" w:eastAsiaTheme="minorEastAsia" w:hAnsi="Arial" w:cs="Arial"/>
          <w:sz w:val="18"/>
          <w:szCs w:val="18"/>
        </w:rPr>
        <w:t xml:space="preserve"> en el estudio de mercado haciendo </w:t>
      </w:r>
      <w:r w:rsidRPr="009A4937">
        <w:rPr>
          <w:rFonts w:ascii="Arial" w:eastAsiaTheme="minorEastAsia" w:hAnsi="Arial" w:cs="Arial"/>
          <w:sz w:val="18"/>
          <w:szCs w:val="18"/>
        </w:rPr>
        <w:t xml:space="preserve">comparativa de la </w:t>
      </w:r>
      <w:r w:rsidRPr="009A4937">
        <w:rPr>
          <w:rFonts w:ascii="Arial" w:eastAsiaTheme="minorEastAsia" w:hAnsi="Arial" w:cs="Arial"/>
          <w:b/>
          <w:bCs/>
          <w:sz w:val="18"/>
          <w:szCs w:val="18"/>
        </w:rPr>
        <w:t>PROPUESTA</w:t>
      </w:r>
      <w:r w:rsidRPr="009A4937">
        <w:rPr>
          <w:rFonts w:ascii="Arial" w:eastAsiaTheme="minorEastAsia" w:hAnsi="Arial" w:cs="Arial"/>
          <w:sz w:val="18"/>
          <w:szCs w:val="18"/>
        </w:rPr>
        <w:t xml:space="preserve"> d</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que </w:t>
      </w:r>
      <w:r w:rsidR="005E7BD9">
        <w:rPr>
          <w:rFonts w:ascii="Arial" w:eastAsiaTheme="minorEastAsia" w:hAnsi="Arial" w:cs="Arial"/>
          <w:sz w:val="18"/>
          <w:szCs w:val="18"/>
        </w:rPr>
        <w:t>resultó</w:t>
      </w:r>
      <w:r w:rsidRPr="009A4937">
        <w:rPr>
          <w:rFonts w:ascii="Arial" w:eastAsiaTheme="minorEastAsia" w:hAnsi="Arial" w:cs="Arial"/>
          <w:sz w:val="18"/>
          <w:szCs w:val="18"/>
        </w:rPr>
        <w:t xml:space="preserve"> apt</w:t>
      </w:r>
      <w:r w:rsidR="005E7BD9">
        <w:rPr>
          <w:rFonts w:ascii="Arial" w:eastAsiaTheme="minorEastAsia" w:hAnsi="Arial" w:cs="Arial"/>
          <w:sz w:val="18"/>
          <w:szCs w:val="18"/>
        </w:rPr>
        <w:t xml:space="preserve">a </w:t>
      </w:r>
      <w:r w:rsidRPr="009A4937">
        <w:rPr>
          <w:rFonts w:ascii="Arial" w:eastAsiaTheme="minorEastAsia" w:hAnsi="Arial" w:cs="Arial"/>
          <w:sz w:val="18"/>
          <w:szCs w:val="18"/>
        </w:rPr>
        <w:t xml:space="preserve"> en cuanto a la documentación técnica entregada, con la finalidad de adjudicar </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a</w:t>
      </w:r>
      <w:r w:rsidR="004727D9">
        <w:rPr>
          <w:rFonts w:ascii="Arial" w:eastAsiaTheme="minorEastAsia" w:hAnsi="Arial" w:cs="Arial"/>
          <w:sz w:val="18"/>
          <w:szCs w:val="18"/>
        </w:rPr>
        <w:t>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w:t>
      </w:r>
      <w:r w:rsidR="004727D9">
        <w:rPr>
          <w:rFonts w:ascii="Arial" w:eastAsiaTheme="minorEastAsia" w:hAnsi="Arial" w:cs="Arial"/>
          <w:sz w:val="18"/>
          <w:szCs w:val="18"/>
        </w:rPr>
        <w:t xml:space="preserve">toda vez </w:t>
      </w:r>
      <w:r w:rsidRPr="009A4937">
        <w:rPr>
          <w:rFonts w:ascii="Arial" w:eastAsiaTheme="minorEastAsia" w:hAnsi="Arial" w:cs="Arial"/>
          <w:sz w:val="18"/>
          <w:szCs w:val="18"/>
        </w:rPr>
        <w:t xml:space="preserve">que presente el precio más bajo en igualdad de condiciones, </w:t>
      </w:r>
      <w:r w:rsidR="00EA258C">
        <w:rPr>
          <w:rFonts w:ascii="Arial" w:eastAsiaTheme="minorEastAsia" w:hAnsi="Arial" w:cs="Arial"/>
          <w:sz w:val="18"/>
          <w:szCs w:val="18"/>
        </w:rPr>
        <w:t>la</w:t>
      </w:r>
      <w:r w:rsidR="007C3B10">
        <w:rPr>
          <w:rFonts w:ascii="Arial" w:eastAsiaTheme="minorEastAsia" w:hAnsi="Arial" w:cs="Arial"/>
          <w:sz w:val="18"/>
          <w:szCs w:val="18"/>
        </w:rPr>
        <w:t>s</w:t>
      </w:r>
      <w:r w:rsidR="00EA258C">
        <w:rPr>
          <w:rFonts w:ascii="Arial" w:eastAsiaTheme="minorEastAsia" w:hAnsi="Arial" w:cs="Arial"/>
          <w:sz w:val="18"/>
          <w:szCs w:val="18"/>
        </w:rPr>
        <w:t xml:space="preserve"> </w:t>
      </w:r>
      <w:r w:rsidRPr="009A4937">
        <w:rPr>
          <w:rFonts w:ascii="Arial" w:eastAsiaTheme="minorEastAsia" w:hAnsi="Arial" w:cs="Arial"/>
          <w:sz w:val="18"/>
          <w:szCs w:val="18"/>
        </w:rPr>
        <w:t>empresa</w:t>
      </w:r>
      <w:r w:rsidR="007C3B10">
        <w:rPr>
          <w:rFonts w:ascii="Arial" w:eastAsiaTheme="minorEastAsia" w:hAnsi="Arial" w:cs="Arial"/>
          <w:sz w:val="18"/>
          <w:szCs w:val="18"/>
        </w:rPr>
        <w:t>s</w:t>
      </w:r>
      <w:r w:rsidR="004E3353">
        <w:rPr>
          <w:rFonts w:ascii="Arial" w:hAnsi="Arial" w:cs="Arial"/>
          <w:b/>
          <w:bCs/>
          <w:sz w:val="20"/>
          <w:szCs w:val="20"/>
        </w:rPr>
        <w:t xml:space="preserve">; </w:t>
      </w:r>
      <w:r w:rsidR="00E23B5D" w:rsidRPr="00E23B5D">
        <w:rPr>
          <w:rFonts w:ascii="Arial" w:hAnsi="Arial" w:cs="Arial"/>
          <w:b/>
          <w:bCs/>
          <w:sz w:val="20"/>
          <w:szCs w:val="20"/>
        </w:rPr>
        <w:t>PUBLIC HEALTH SUPPLY AND EQUIPMENT DE MEXICO S.A. DE C.V.</w:t>
      </w:r>
      <w:r w:rsidR="00E23B5D">
        <w:rPr>
          <w:rFonts w:ascii="Arial" w:hAnsi="Arial" w:cs="Arial"/>
          <w:b/>
          <w:bCs/>
          <w:sz w:val="20"/>
          <w:szCs w:val="20"/>
        </w:rPr>
        <w:t xml:space="preserve"> y </w:t>
      </w:r>
      <w:r w:rsidR="00E23B5D" w:rsidRPr="00E23B5D">
        <w:rPr>
          <w:rFonts w:ascii="Arial" w:hAnsi="Arial" w:cs="Arial"/>
          <w:b/>
          <w:bCs/>
          <w:sz w:val="20"/>
          <w:szCs w:val="20"/>
        </w:rPr>
        <w:t>FOMENTO BIOTECNOLOGICO AMBIENTAL S.A. DE C.V</w:t>
      </w:r>
      <w:r w:rsidR="00E23B5D">
        <w:rPr>
          <w:rFonts w:ascii="Arial" w:hAnsi="Arial" w:cs="Arial"/>
          <w:b/>
          <w:bCs/>
          <w:sz w:val="20"/>
          <w:szCs w:val="20"/>
        </w:rPr>
        <w:t>.</w:t>
      </w:r>
      <w:r w:rsidR="00E23B5D" w:rsidRPr="00E23B5D">
        <w:rPr>
          <w:rFonts w:ascii="Arial" w:eastAsiaTheme="minorEastAsia" w:hAnsi="Arial" w:cs="Arial"/>
          <w:b/>
          <w:bCs/>
          <w:sz w:val="20"/>
          <w:szCs w:val="20"/>
        </w:rPr>
        <w:t xml:space="preserve"> </w:t>
      </w:r>
      <w:r w:rsidRPr="009A4937">
        <w:rPr>
          <w:rFonts w:ascii="Arial" w:eastAsiaTheme="minorEastAsia" w:hAnsi="Arial" w:cs="Arial"/>
          <w:sz w:val="18"/>
          <w:szCs w:val="18"/>
        </w:rPr>
        <w:t>reúne</w:t>
      </w:r>
      <w:r w:rsidR="005B485B">
        <w:rPr>
          <w:rFonts w:ascii="Arial" w:eastAsiaTheme="minorEastAsia" w:hAnsi="Arial" w:cs="Arial"/>
          <w:sz w:val="18"/>
          <w:szCs w:val="18"/>
        </w:rPr>
        <w:t>n</w:t>
      </w:r>
      <w:r w:rsidRPr="009A4937">
        <w:rPr>
          <w:rFonts w:ascii="Arial" w:eastAsiaTheme="minorEastAsia" w:hAnsi="Arial" w:cs="Arial"/>
          <w:sz w:val="18"/>
          <w:szCs w:val="18"/>
        </w:rPr>
        <w:t xml:space="preserve"> todos los requerimientos del punto 9.1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la </w:t>
      </w:r>
      <w:r w:rsidRPr="009A4937">
        <w:rPr>
          <w:rFonts w:ascii="Arial" w:eastAsiaTheme="minorEastAsia" w:hAnsi="Arial" w:cs="Arial"/>
          <w:b/>
          <w:bCs/>
          <w:sz w:val="18"/>
          <w:szCs w:val="18"/>
        </w:rPr>
        <w:t xml:space="preserve">Licitación Pública </w:t>
      </w:r>
      <w:r w:rsidR="00E23B5D">
        <w:rPr>
          <w:rFonts w:ascii="Arial" w:eastAsiaTheme="minorEastAsia" w:hAnsi="Arial" w:cs="Arial"/>
          <w:b/>
          <w:bCs/>
          <w:sz w:val="18"/>
          <w:szCs w:val="18"/>
        </w:rPr>
        <w:t>Nacional</w:t>
      </w:r>
      <w:r w:rsidRPr="009A4937">
        <w:rPr>
          <w:rFonts w:ascii="Arial" w:eastAsiaTheme="minorEastAsia" w:hAnsi="Arial" w:cs="Arial"/>
          <w:b/>
          <w:bCs/>
          <w:sz w:val="18"/>
          <w:szCs w:val="18"/>
        </w:rPr>
        <w:t xml:space="preserve"> LSCC-0</w:t>
      </w:r>
      <w:r>
        <w:rPr>
          <w:rFonts w:ascii="Arial" w:eastAsiaTheme="minorEastAsia" w:hAnsi="Arial" w:cs="Arial"/>
          <w:b/>
          <w:bCs/>
          <w:sz w:val="18"/>
          <w:szCs w:val="18"/>
        </w:rPr>
        <w:t>1</w:t>
      </w:r>
      <w:r w:rsidR="00E23B5D">
        <w:rPr>
          <w:rFonts w:ascii="Arial" w:eastAsiaTheme="minorEastAsia" w:hAnsi="Arial" w:cs="Arial"/>
          <w:b/>
          <w:bCs/>
          <w:sz w:val="18"/>
          <w:szCs w:val="18"/>
        </w:rPr>
        <w:t>9</w:t>
      </w:r>
      <w:r w:rsidRPr="009A4937">
        <w:rPr>
          <w:rFonts w:ascii="Arial" w:eastAsiaTheme="minorEastAsia" w:hAnsi="Arial" w:cs="Arial"/>
          <w:b/>
          <w:bCs/>
          <w:sz w:val="18"/>
          <w:szCs w:val="18"/>
        </w:rPr>
        <w:t>-2021</w:t>
      </w:r>
      <w:r w:rsidRPr="009A4937">
        <w:rPr>
          <w:rFonts w:ascii="Arial" w:eastAsiaTheme="minorEastAsia" w:hAnsi="Arial" w:cs="Arial"/>
          <w:sz w:val="18"/>
          <w:szCs w:val="18"/>
        </w:rPr>
        <w:t xml:space="preserve">, éste hecho aislado, no es determinante por sí solo para fallar a su favor el otorgamiento del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respectivo, sino que además es necesario que se acredite que el precio ofertado sea aceptable y conveniente, que no rebase el presupuesto en general</w:t>
      </w:r>
    </w:p>
    <w:p w14:paraId="0A7CC710" w14:textId="6FED7718" w:rsidR="00875AD6" w:rsidRDefault="00875AD6" w:rsidP="005B485B">
      <w:pPr>
        <w:jc w:val="both"/>
        <w:rPr>
          <w:rFonts w:ascii="Arial" w:eastAsiaTheme="minorEastAsia" w:hAnsi="Arial" w:cs="Arial"/>
          <w:sz w:val="18"/>
          <w:szCs w:val="18"/>
        </w:rPr>
      </w:pPr>
    </w:p>
    <w:tbl>
      <w:tblPr>
        <w:tblpPr w:leftFromText="141" w:rightFromText="141" w:vertAnchor="text" w:horzAnchor="margin" w:tblpY="71"/>
        <w:tblW w:w="10348" w:type="dxa"/>
        <w:tblCellMar>
          <w:left w:w="70" w:type="dxa"/>
          <w:right w:w="70" w:type="dxa"/>
        </w:tblCellMar>
        <w:tblLook w:val="04A0" w:firstRow="1" w:lastRow="0" w:firstColumn="1" w:lastColumn="0" w:noHBand="0" w:noVBand="1"/>
      </w:tblPr>
      <w:tblGrid>
        <w:gridCol w:w="1164"/>
        <w:gridCol w:w="680"/>
        <w:gridCol w:w="689"/>
        <w:gridCol w:w="1908"/>
        <w:gridCol w:w="985"/>
        <w:gridCol w:w="1095"/>
        <w:gridCol w:w="876"/>
        <w:gridCol w:w="1108"/>
        <w:gridCol w:w="863"/>
        <w:gridCol w:w="980"/>
      </w:tblGrid>
      <w:tr w:rsidR="00875AD6" w:rsidRPr="00875AD6" w14:paraId="3E44AA2F" w14:textId="77777777" w:rsidTr="00E23B5D">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52916A5B" w14:textId="77777777" w:rsidR="00875AD6" w:rsidRPr="00875AD6" w:rsidRDefault="00875AD6" w:rsidP="00875AD6">
            <w:pPr>
              <w:rPr>
                <w:rFonts w:ascii="Arial Narrow" w:hAnsi="Arial Narrow" w:cs="Calibri"/>
                <w:b/>
                <w:bCs/>
                <w:color w:val="000000"/>
                <w:sz w:val="14"/>
                <w:szCs w:val="14"/>
              </w:rPr>
            </w:pPr>
            <w:bookmarkStart w:id="16" w:name="_Hlk85815272"/>
          </w:p>
        </w:tc>
        <w:tc>
          <w:tcPr>
            <w:tcW w:w="2080"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FAA0C3C" w14:textId="135DCA9E" w:rsidR="00875AD6" w:rsidRPr="00875AD6" w:rsidRDefault="00E23B5D" w:rsidP="00875AD6">
            <w:pPr>
              <w:jc w:val="center"/>
              <w:rPr>
                <w:rFonts w:ascii="Arial Narrow" w:hAnsi="Arial Narrow" w:cs="Calibri"/>
                <w:b/>
                <w:bCs/>
                <w:color w:val="000000"/>
                <w:sz w:val="14"/>
                <w:szCs w:val="14"/>
              </w:rPr>
            </w:pPr>
            <w:bookmarkStart w:id="17" w:name="_Hlk86339811"/>
            <w:r w:rsidRPr="00E23B5D">
              <w:rPr>
                <w:rFonts w:ascii="Calibri" w:hAnsi="Calibri" w:cs="Calibri"/>
                <w:b/>
                <w:bCs/>
                <w:color w:val="000000"/>
                <w:sz w:val="16"/>
                <w:szCs w:val="16"/>
              </w:rPr>
              <w:t>PUBLIC HEALTH SUPPLY AND EQUIPMENT DE MEXICO S.A. DE C.V.</w:t>
            </w:r>
            <w:bookmarkEnd w:id="17"/>
          </w:p>
        </w:tc>
        <w:tc>
          <w:tcPr>
            <w:tcW w:w="1984"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9A43835" w14:textId="15CB73F2" w:rsidR="00875AD6" w:rsidRPr="00875AD6" w:rsidRDefault="00E23B5D" w:rsidP="00875AD6">
            <w:pPr>
              <w:jc w:val="center"/>
              <w:rPr>
                <w:rFonts w:ascii="Arial Narrow" w:hAnsi="Arial Narrow" w:cs="Calibri"/>
                <w:b/>
                <w:bCs/>
                <w:color w:val="000000"/>
                <w:sz w:val="14"/>
                <w:szCs w:val="14"/>
              </w:rPr>
            </w:pPr>
            <w:bookmarkStart w:id="18" w:name="_Hlk86339919"/>
            <w:r w:rsidRPr="00E23B5D">
              <w:rPr>
                <w:rFonts w:ascii="Calibri" w:hAnsi="Calibri" w:cs="Calibri"/>
                <w:b/>
                <w:bCs/>
                <w:color w:val="000000"/>
                <w:sz w:val="14"/>
                <w:szCs w:val="14"/>
              </w:rPr>
              <w:t>FOMENTO BIOTECNOLOGICO AMBIENTAL S.A. DE C.V.</w:t>
            </w:r>
            <w:bookmarkEnd w:id="18"/>
          </w:p>
        </w:tc>
        <w:tc>
          <w:tcPr>
            <w:tcW w:w="1843"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1C0D1E00"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PRECIO DE REFERENCIA </w:t>
            </w:r>
          </w:p>
        </w:tc>
      </w:tr>
      <w:tr w:rsidR="00875AD6" w:rsidRPr="00875AD6" w14:paraId="050705BD" w14:textId="77777777" w:rsidTr="0098450D">
        <w:trPr>
          <w:trHeight w:val="323"/>
        </w:trPr>
        <w:tc>
          <w:tcPr>
            <w:tcW w:w="1164" w:type="dxa"/>
            <w:tcBorders>
              <w:top w:val="nil"/>
              <w:left w:val="single" w:sz="4" w:space="0" w:color="auto"/>
              <w:bottom w:val="single" w:sz="4" w:space="0" w:color="auto"/>
              <w:right w:val="single" w:sz="4" w:space="0" w:color="auto"/>
            </w:tcBorders>
            <w:shd w:val="clear" w:color="auto" w:fill="5B9BD5" w:themeFill="accent1"/>
            <w:vAlign w:val="center"/>
            <w:hideMark/>
          </w:tcPr>
          <w:p w14:paraId="6B41B226"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PROGRESIVO</w:t>
            </w:r>
          </w:p>
        </w:tc>
        <w:tc>
          <w:tcPr>
            <w:tcW w:w="680" w:type="dxa"/>
            <w:tcBorders>
              <w:top w:val="nil"/>
              <w:left w:val="nil"/>
              <w:bottom w:val="single" w:sz="4" w:space="0" w:color="auto"/>
              <w:right w:val="single" w:sz="4" w:space="0" w:color="auto"/>
            </w:tcBorders>
            <w:shd w:val="clear" w:color="auto" w:fill="5B9BD5" w:themeFill="accent1"/>
            <w:vAlign w:val="center"/>
            <w:hideMark/>
          </w:tcPr>
          <w:p w14:paraId="525C5D48"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3C736833"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 xml:space="preserve">UNIDAD DE MEDIDA </w:t>
            </w:r>
          </w:p>
        </w:tc>
        <w:tc>
          <w:tcPr>
            <w:tcW w:w="1908" w:type="dxa"/>
            <w:tcBorders>
              <w:top w:val="single" w:sz="4" w:space="0" w:color="auto"/>
              <w:left w:val="nil"/>
              <w:bottom w:val="single" w:sz="4" w:space="0" w:color="auto"/>
              <w:right w:val="single" w:sz="4" w:space="0" w:color="auto"/>
            </w:tcBorders>
            <w:shd w:val="clear" w:color="auto" w:fill="5B9BD5" w:themeFill="accent1"/>
            <w:vAlign w:val="center"/>
            <w:hideMark/>
          </w:tcPr>
          <w:p w14:paraId="32714C96"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DESCRIPCIÓN</w:t>
            </w:r>
          </w:p>
        </w:tc>
        <w:tc>
          <w:tcPr>
            <w:tcW w:w="985" w:type="dxa"/>
            <w:tcBorders>
              <w:top w:val="nil"/>
              <w:left w:val="single" w:sz="4" w:space="0" w:color="auto"/>
              <w:bottom w:val="single" w:sz="4" w:space="0" w:color="auto"/>
              <w:right w:val="single" w:sz="4" w:space="0" w:color="auto"/>
            </w:tcBorders>
            <w:shd w:val="clear" w:color="auto" w:fill="5B9BD5" w:themeFill="accent1"/>
            <w:vAlign w:val="center"/>
            <w:hideMark/>
          </w:tcPr>
          <w:p w14:paraId="3F93EB16"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1095" w:type="dxa"/>
            <w:tcBorders>
              <w:top w:val="nil"/>
              <w:left w:val="nil"/>
              <w:bottom w:val="single" w:sz="4" w:space="0" w:color="auto"/>
              <w:right w:val="single" w:sz="4" w:space="0" w:color="auto"/>
            </w:tcBorders>
            <w:shd w:val="clear" w:color="auto" w:fill="5B9BD5" w:themeFill="accent1"/>
            <w:vAlign w:val="center"/>
            <w:hideMark/>
          </w:tcPr>
          <w:p w14:paraId="28AE879B"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IMPORTE</w:t>
            </w:r>
          </w:p>
        </w:tc>
        <w:tc>
          <w:tcPr>
            <w:tcW w:w="876" w:type="dxa"/>
            <w:tcBorders>
              <w:top w:val="nil"/>
              <w:left w:val="nil"/>
              <w:bottom w:val="single" w:sz="4" w:space="0" w:color="auto"/>
              <w:right w:val="single" w:sz="4" w:space="0" w:color="auto"/>
            </w:tcBorders>
            <w:shd w:val="clear" w:color="auto" w:fill="5B9BD5" w:themeFill="accent1"/>
            <w:vAlign w:val="center"/>
            <w:hideMark/>
          </w:tcPr>
          <w:p w14:paraId="4A950C44"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1108" w:type="dxa"/>
            <w:tcBorders>
              <w:top w:val="nil"/>
              <w:left w:val="nil"/>
              <w:bottom w:val="single" w:sz="4" w:space="0" w:color="auto"/>
              <w:right w:val="single" w:sz="4" w:space="0" w:color="auto"/>
            </w:tcBorders>
            <w:shd w:val="clear" w:color="auto" w:fill="5B9BD5" w:themeFill="accent1"/>
            <w:vAlign w:val="center"/>
            <w:hideMark/>
          </w:tcPr>
          <w:p w14:paraId="53046711"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IMPORTE</w:t>
            </w:r>
          </w:p>
        </w:tc>
        <w:tc>
          <w:tcPr>
            <w:tcW w:w="863" w:type="dxa"/>
            <w:tcBorders>
              <w:top w:val="nil"/>
              <w:left w:val="nil"/>
              <w:bottom w:val="single" w:sz="4" w:space="0" w:color="auto"/>
              <w:right w:val="single" w:sz="4" w:space="0" w:color="auto"/>
            </w:tcBorders>
            <w:shd w:val="clear" w:color="auto" w:fill="5B9BD5" w:themeFill="accent1"/>
            <w:vAlign w:val="center"/>
            <w:hideMark/>
          </w:tcPr>
          <w:p w14:paraId="6AF2D343"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980" w:type="dxa"/>
            <w:tcBorders>
              <w:top w:val="nil"/>
              <w:left w:val="nil"/>
              <w:bottom w:val="single" w:sz="4" w:space="0" w:color="auto"/>
              <w:right w:val="single" w:sz="4" w:space="0" w:color="auto"/>
            </w:tcBorders>
            <w:shd w:val="clear" w:color="auto" w:fill="5B9BD5" w:themeFill="accent1"/>
            <w:vAlign w:val="center"/>
            <w:hideMark/>
          </w:tcPr>
          <w:p w14:paraId="009F9440"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IMPORTE</w:t>
            </w:r>
          </w:p>
        </w:tc>
      </w:tr>
      <w:tr w:rsidR="00875AD6" w:rsidRPr="00875AD6" w14:paraId="3250D914" w14:textId="77777777" w:rsidTr="0098450D">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7973D6C2"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p w14:paraId="6C02D787" w14:textId="77777777" w:rsidR="00875AD6" w:rsidRPr="00875AD6" w:rsidRDefault="00875AD6" w:rsidP="00875AD6">
            <w:pPr>
              <w:jc w:val="center"/>
              <w:rPr>
                <w:rFonts w:ascii="Arial Narrow" w:hAnsi="Arial Narrow" w:cs="Calibri"/>
                <w:b/>
                <w:bCs/>
                <w:color w:val="000000"/>
                <w:sz w:val="14"/>
                <w:szCs w:val="14"/>
              </w:rPr>
            </w:pPr>
          </w:p>
        </w:tc>
        <w:tc>
          <w:tcPr>
            <w:tcW w:w="680" w:type="dxa"/>
            <w:tcBorders>
              <w:top w:val="nil"/>
              <w:left w:val="nil"/>
              <w:bottom w:val="single" w:sz="4" w:space="0" w:color="auto"/>
              <w:right w:val="single" w:sz="4" w:space="0" w:color="auto"/>
            </w:tcBorders>
            <w:shd w:val="clear" w:color="000000" w:fill="FFFFFF"/>
            <w:vAlign w:val="center"/>
            <w:hideMark/>
          </w:tcPr>
          <w:p w14:paraId="44134B28" w14:textId="3383DA35" w:rsidR="00875AD6" w:rsidRPr="00875AD6" w:rsidRDefault="00742E2C" w:rsidP="00875AD6">
            <w:pPr>
              <w:jc w:val="center"/>
              <w:rPr>
                <w:rFonts w:ascii="Arial Narrow" w:hAnsi="Arial Narrow" w:cs="Calibri"/>
                <w:b/>
                <w:bCs/>
                <w:color w:val="000000"/>
                <w:sz w:val="14"/>
                <w:szCs w:val="14"/>
              </w:rPr>
            </w:pPr>
            <w:r w:rsidRPr="001D698E">
              <w:rPr>
                <w:rFonts w:ascii="Arial Narrow" w:hAnsi="Arial Narrow" w:cs="Arial"/>
                <w:b/>
                <w:bCs/>
                <w:sz w:val="16"/>
                <w:szCs w:val="16"/>
              </w:rPr>
              <w:t>10 BULTOS CON 50 PZ</w:t>
            </w:r>
          </w:p>
        </w:tc>
        <w:tc>
          <w:tcPr>
            <w:tcW w:w="689" w:type="dxa"/>
            <w:tcBorders>
              <w:top w:val="nil"/>
              <w:left w:val="nil"/>
              <w:bottom w:val="single" w:sz="4" w:space="0" w:color="auto"/>
              <w:right w:val="single" w:sz="4" w:space="0" w:color="auto"/>
            </w:tcBorders>
            <w:shd w:val="clear" w:color="000000" w:fill="FFFFFF"/>
            <w:noWrap/>
            <w:vAlign w:val="center"/>
            <w:hideMark/>
          </w:tcPr>
          <w:p w14:paraId="333713C6" w14:textId="646B3AE1" w:rsidR="00875AD6" w:rsidRPr="00875AD6" w:rsidRDefault="00846901" w:rsidP="00875AD6">
            <w:pPr>
              <w:jc w:val="center"/>
              <w:rPr>
                <w:rFonts w:ascii="Arial Narrow" w:hAnsi="Arial Narrow" w:cs="Calibri"/>
                <w:b/>
                <w:bCs/>
                <w:i/>
                <w:iCs/>
                <w:color w:val="000000"/>
                <w:sz w:val="14"/>
                <w:szCs w:val="14"/>
              </w:rPr>
            </w:pPr>
            <w:r>
              <w:rPr>
                <w:rFonts w:ascii="Arial Narrow" w:hAnsi="Arial Narrow" w:cs="Calibri"/>
                <w:b/>
                <w:bCs/>
                <w:i/>
                <w:iCs/>
                <w:color w:val="000000"/>
                <w:sz w:val="14"/>
                <w:szCs w:val="14"/>
              </w:rPr>
              <w:t>BULTO</w:t>
            </w:r>
            <w:r w:rsidR="00875AD6" w:rsidRPr="00875AD6">
              <w:rPr>
                <w:rFonts w:ascii="Arial Narrow" w:hAnsi="Arial Narrow" w:cs="Calibri"/>
                <w:b/>
                <w:bCs/>
                <w:i/>
                <w:iCs/>
                <w:color w:val="000000"/>
                <w:sz w:val="14"/>
                <w:szCs w:val="14"/>
              </w:rPr>
              <w:t xml:space="preserve"> </w:t>
            </w:r>
          </w:p>
        </w:tc>
        <w:tc>
          <w:tcPr>
            <w:tcW w:w="1908" w:type="dxa"/>
            <w:tcBorders>
              <w:top w:val="single" w:sz="4" w:space="0" w:color="auto"/>
              <w:left w:val="nil"/>
              <w:bottom w:val="single" w:sz="4" w:space="0" w:color="auto"/>
              <w:right w:val="single" w:sz="4" w:space="0" w:color="auto"/>
            </w:tcBorders>
            <w:shd w:val="clear" w:color="000000" w:fill="FFFFFF"/>
            <w:hideMark/>
          </w:tcPr>
          <w:p w14:paraId="62FE6F64" w14:textId="447DE693" w:rsidR="00875AD6" w:rsidRPr="00875AD6" w:rsidRDefault="00E23B5D" w:rsidP="00E23B5D">
            <w:pPr>
              <w:jc w:val="center"/>
              <w:rPr>
                <w:rFonts w:ascii="Arial Narrow" w:hAnsi="Arial Narrow" w:cs="Arial"/>
                <w:b/>
                <w:bCs/>
                <w:color w:val="000000"/>
                <w:sz w:val="14"/>
                <w:szCs w:val="14"/>
              </w:rPr>
            </w:pPr>
            <w:r w:rsidRPr="00E23B5D">
              <w:rPr>
                <w:rFonts w:ascii="Arial Narrow" w:hAnsi="Arial Narrow" w:cs="Arial"/>
                <w:b/>
                <w:bCs/>
                <w:color w:val="000000"/>
                <w:sz w:val="16"/>
                <w:szCs w:val="16"/>
              </w:rPr>
              <w:t>PABELLONES IMPREGNADOS CON INSECTICIDA</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6042EB6" w14:textId="430ED720" w:rsidR="00875AD6" w:rsidRPr="00875AD6" w:rsidRDefault="00742E2C" w:rsidP="00875AD6">
            <w:pPr>
              <w:jc w:val="center"/>
              <w:rPr>
                <w:rFonts w:ascii="Arial Narrow" w:hAnsi="Arial Narrow" w:cs="Arial"/>
                <w:b/>
                <w:bCs/>
                <w:color w:val="000000"/>
                <w:sz w:val="14"/>
                <w:szCs w:val="14"/>
              </w:rPr>
            </w:pPr>
            <w:r>
              <w:rPr>
                <w:rFonts w:ascii="Arial Narrow" w:hAnsi="Arial Narrow" w:cs="Arial"/>
                <w:b/>
                <w:bCs/>
                <w:color w:val="000000"/>
                <w:sz w:val="14"/>
                <w:szCs w:val="14"/>
              </w:rPr>
              <w:t>$    9,990.00</w:t>
            </w:r>
          </w:p>
        </w:tc>
        <w:tc>
          <w:tcPr>
            <w:tcW w:w="1095" w:type="dxa"/>
            <w:tcBorders>
              <w:top w:val="nil"/>
              <w:left w:val="nil"/>
              <w:bottom w:val="single" w:sz="4" w:space="0" w:color="auto"/>
              <w:right w:val="single" w:sz="4" w:space="0" w:color="auto"/>
            </w:tcBorders>
            <w:shd w:val="clear" w:color="auto" w:fill="auto"/>
            <w:noWrap/>
            <w:vAlign w:val="center"/>
            <w:hideMark/>
          </w:tcPr>
          <w:p w14:paraId="7980DEB8" w14:textId="7D9984DC" w:rsidR="00875AD6" w:rsidRPr="00875AD6" w:rsidRDefault="00742E2C" w:rsidP="00875AD6">
            <w:pPr>
              <w:jc w:val="center"/>
              <w:rPr>
                <w:rFonts w:ascii="Arial Narrow" w:hAnsi="Arial Narrow" w:cs="Arial"/>
                <w:b/>
                <w:bCs/>
                <w:color w:val="000000"/>
                <w:sz w:val="14"/>
                <w:szCs w:val="14"/>
              </w:rPr>
            </w:pPr>
            <w:r>
              <w:rPr>
                <w:rFonts w:ascii="Arial Narrow" w:hAnsi="Arial Narrow" w:cs="Arial"/>
                <w:b/>
                <w:bCs/>
                <w:color w:val="000000"/>
                <w:sz w:val="14"/>
                <w:szCs w:val="14"/>
              </w:rPr>
              <w:t>$ 99,900.00</w:t>
            </w:r>
          </w:p>
        </w:tc>
        <w:tc>
          <w:tcPr>
            <w:tcW w:w="876" w:type="dxa"/>
            <w:tcBorders>
              <w:top w:val="nil"/>
              <w:left w:val="nil"/>
              <w:bottom w:val="single" w:sz="4" w:space="0" w:color="auto"/>
              <w:right w:val="single" w:sz="4" w:space="0" w:color="auto"/>
            </w:tcBorders>
            <w:shd w:val="clear" w:color="auto" w:fill="auto"/>
            <w:noWrap/>
            <w:vAlign w:val="center"/>
            <w:hideMark/>
          </w:tcPr>
          <w:p w14:paraId="5FED3A8B" w14:textId="5F9C212B" w:rsidR="00875AD6" w:rsidRPr="00875AD6" w:rsidRDefault="00742E2C" w:rsidP="00875AD6">
            <w:pPr>
              <w:jc w:val="center"/>
              <w:rPr>
                <w:rFonts w:ascii="Arial Narrow" w:hAnsi="Arial Narrow" w:cs="Arial"/>
                <w:b/>
                <w:bCs/>
                <w:color w:val="000000"/>
                <w:sz w:val="14"/>
                <w:szCs w:val="14"/>
              </w:rPr>
            </w:pPr>
            <w:r>
              <w:rPr>
                <w:rFonts w:ascii="Arial Narrow" w:hAnsi="Arial Narrow" w:cs="Arial"/>
                <w:b/>
                <w:bCs/>
                <w:color w:val="000000"/>
                <w:sz w:val="14"/>
                <w:szCs w:val="14"/>
              </w:rPr>
              <w:t>$ 14,000.00</w:t>
            </w:r>
          </w:p>
        </w:tc>
        <w:tc>
          <w:tcPr>
            <w:tcW w:w="1108" w:type="dxa"/>
            <w:tcBorders>
              <w:top w:val="nil"/>
              <w:left w:val="nil"/>
              <w:bottom w:val="single" w:sz="4" w:space="0" w:color="auto"/>
              <w:right w:val="single" w:sz="4" w:space="0" w:color="auto"/>
            </w:tcBorders>
            <w:shd w:val="clear" w:color="auto" w:fill="auto"/>
            <w:noWrap/>
            <w:vAlign w:val="center"/>
            <w:hideMark/>
          </w:tcPr>
          <w:p w14:paraId="2AEBD085" w14:textId="621485D6" w:rsidR="00875AD6" w:rsidRPr="00875AD6" w:rsidRDefault="00742E2C" w:rsidP="00875AD6">
            <w:pPr>
              <w:jc w:val="center"/>
              <w:rPr>
                <w:rFonts w:ascii="Arial Narrow" w:hAnsi="Arial Narrow" w:cs="Calibri"/>
                <w:b/>
                <w:bCs/>
                <w:color w:val="000000"/>
                <w:sz w:val="14"/>
                <w:szCs w:val="14"/>
              </w:rPr>
            </w:pPr>
            <w:r>
              <w:rPr>
                <w:rFonts w:ascii="Arial Narrow" w:hAnsi="Arial Narrow" w:cs="Calibri"/>
                <w:b/>
                <w:bCs/>
                <w:color w:val="000000"/>
                <w:sz w:val="14"/>
                <w:szCs w:val="14"/>
              </w:rPr>
              <w:t>$ 140,000.00</w:t>
            </w:r>
          </w:p>
        </w:tc>
        <w:tc>
          <w:tcPr>
            <w:tcW w:w="863" w:type="dxa"/>
            <w:tcBorders>
              <w:top w:val="nil"/>
              <w:left w:val="nil"/>
              <w:bottom w:val="single" w:sz="4" w:space="0" w:color="auto"/>
              <w:right w:val="single" w:sz="4" w:space="0" w:color="auto"/>
            </w:tcBorders>
            <w:shd w:val="clear" w:color="auto" w:fill="auto"/>
            <w:noWrap/>
            <w:vAlign w:val="center"/>
            <w:hideMark/>
          </w:tcPr>
          <w:p w14:paraId="33AB58FB" w14:textId="15AE97C2" w:rsidR="00875AD6" w:rsidRPr="00875AD6" w:rsidRDefault="005E1587" w:rsidP="00875AD6">
            <w:pPr>
              <w:jc w:val="center"/>
              <w:rPr>
                <w:rFonts w:ascii="Arial Narrow" w:hAnsi="Arial Narrow" w:cs="Calibri"/>
                <w:b/>
                <w:bCs/>
                <w:color w:val="000000"/>
                <w:sz w:val="14"/>
                <w:szCs w:val="14"/>
              </w:rPr>
            </w:pPr>
            <w:r>
              <w:rPr>
                <w:rFonts w:ascii="Arial Narrow" w:hAnsi="Arial Narrow" w:cs="Calibri"/>
                <w:b/>
                <w:bCs/>
                <w:color w:val="000000"/>
                <w:sz w:val="14"/>
                <w:szCs w:val="14"/>
              </w:rPr>
              <w:t>$ 11,663.33</w:t>
            </w:r>
          </w:p>
        </w:tc>
        <w:tc>
          <w:tcPr>
            <w:tcW w:w="980" w:type="dxa"/>
            <w:tcBorders>
              <w:top w:val="nil"/>
              <w:left w:val="nil"/>
              <w:bottom w:val="single" w:sz="4" w:space="0" w:color="auto"/>
              <w:right w:val="single" w:sz="4" w:space="0" w:color="auto"/>
            </w:tcBorders>
            <w:shd w:val="clear" w:color="auto" w:fill="auto"/>
            <w:noWrap/>
            <w:vAlign w:val="center"/>
            <w:hideMark/>
          </w:tcPr>
          <w:p w14:paraId="4F8166C8" w14:textId="19DFA8C8" w:rsidR="00875AD6" w:rsidRPr="00875AD6" w:rsidRDefault="005E1587" w:rsidP="00875AD6">
            <w:pPr>
              <w:rPr>
                <w:rFonts w:ascii="Arial Narrow" w:hAnsi="Arial Narrow" w:cs="Calibri"/>
                <w:b/>
                <w:bCs/>
                <w:color w:val="000000"/>
                <w:sz w:val="14"/>
                <w:szCs w:val="14"/>
              </w:rPr>
            </w:pPr>
            <w:r>
              <w:rPr>
                <w:rFonts w:ascii="Arial Narrow" w:hAnsi="Arial Narrow" w:cs="Calibri"/>
                <w:b/>
                <w:bCs/>
                <w:color w:val="000000"/>
                <w:sz w:val="14"/>
                <w:szCs w:val="14"/>
              </w:rPr>
              <w:t xml:space="preserve">  $ 116,633.33</w:t>
            </w:r>
          </w:p>
        </w:tc>
      </w:tr>
      <w:bookmarkEnd w:id="16"/>
    </w:tbl>
    <w:p w14:paraId="69D79E79" w14:textId="77777777" w:rsidR="0098450D" w:rsidRDefault="0098450D" w:rsidP="00796D7B">
      <w:pPr>
        <w:pStyle w:val="Prrafodelista"/>
        <w:ind w:left="0"/>
        <w:jc w:val="both"/>
        <w:rPr>
          <w:rFonts w:ascii="Arial" w:eastAsia="Arial" w:hAnsi="Arial" w:cs="Arial"/>
          <w:spacing w:val="-6"/>
          <w:sz w:val="18"/>
          <w:szCs w:val="18"/>
        </w:rPr>
      </w:pPr>
    </w:p>
    <w:p w14:paraId="57FAAB5E" w14:textId="0E157FE1" w:rsidR="005907C4" w:rsidRDefault="00FE7276" w:rsidP="00796D7B">
      <w:pPr>
        <w:pStyle w:val="Prrafodelista"/>
        <w:ind w:left="0"/>
        <w:jc w:val="both"/>
        <w:rPr>
          <w:rFonts w:ascii="Arial" w:hAnsi="Arial" w:cs="Arial"/>
          <w:b/>
          <w:bCs/>
          <w:color w:val="000000" w:themeColor="text1"/>
          <w:sz w:val="18"/>
          <w:szCs w:val="18"/>
          <w:lang w:val="es-ES" w:eastAsia="es-ES"/>
        </w:rPr>
      </w:pPr>
      <w:r w:rsidRPr="00EC7076">
        <w:rPr>
          <w:rFonts w:ascii="Arial" w:eastAsia="Arial" w:hAnsi="Arial" w:cs="Arial"/>
          <w:spacing w:val="-6"/>
          <w:sz w:val="18"/>
          <w:szCs w:val="18"/>
        </w:rPr>
        <w:t xml:space="preserve">De </w:t>
      </w:r>
      <w:r w:rsidR="00796D7B" w:rsidRPr="00EC7076">
        <w:rPr>
          <w:rFonts w:ascii="Arial" w:eastAsia="Arial" w:hAnsi="Arial" w:cs="Arial"/>
          <w:spacing w:val="-6"/>
          <w:sz w:val="18"/>
          <w:szCs w:val="18"/>
        </w:rPr>
        <w:t>acuerdo con el análisis comparativo de</w:t>
      </w:r>
      <w:r w:rsidR="003020F5" w:rsidRPr="00EC7076">
        <w:rPr>
          <w:rFonts w:ascii="Arial" w:eastAsia="Arial" w:hAnsi="Arial" w:cs="Arial"/>
          <w:spacing w:val="-6"/>
          <w:sz w:val="18"/>
          <w:szCs w:val="18"/>
        </w:rPr>
        <w:t>l</w:t>
      </w:r>
      <w:r w:rsidR="00796D7B" w:rsidRPr="00EC7076">
        <w:rPr>
          <w:rFonts w:ascii="Arial" w:eastAsia="Arial" w:hAnsi="Arial" w:cs="Arial"/>
          <w:spacing w:val="-6"/>
          <w:sz w:val="18"/>
          <w:szCs w:val="18"/>
        </w:rPr>
        <w:t xml:space="preserve"> precio ofertado</w:t>
      </w:r>
      <w:r w:rsidR="0096782D" w:rsidRPr="00EC7076">
        <w:rPr>
          <w:rFonts w:ascii="Arial" w:eastAsia="Arial" w:hAnsi="Arial" w:cs="Arial"/>
          <w:spacing w:val="-6"/>
          <w:sz w:val="18"/>
          <w:szCs w:val="18"/>
        </w:rPr>
        <w:t xml:space="preserve"> contra el precio derivado del estudio de mercado, </w:t>
      </w:r>
      <w:r w:rsidR="00796D7B" w:rsidRPr="00EC7076">
        <w:rPr>
          <w:rFonts w:ascii="Arial" w:eastAsia="Arial" w:hAnsi="Arial" w:cs="Arial"/>
          <w:spacing w:val="-6"/>
          <w:sz w:val="18"/>
          <w:szCs w:val="18"/>
        </w:rPr>
        <w:t>por parte de</w:t>
      </w:r>
      <w:r w:rsidR="00EC7076">
        <w:rPr>
          <w:rFonts w:ascii="Arial" w:eastAsia="Arial" w:hAnsi="Arial" w:cs="Arial"/>
          <w:spacing w:val="-6"/>
          <w:sz w:val="18"/>
          <w:szCs w:val="18"/>
        </w:rPr>
        <w:t xml:space="preserve"> los</w:t>
      </w:r>
      <w:r w:rsidR="00796D7B" w:rsidRPr="00EC7076">
        <w:rPr>
          <w:rFonts w:ascii="Arial" w:eastAsia="Arial" w:hAnsi="Arial" w:cs="Arial"/>
          <w:spacing w:val="-6"/>
          <w:sz w:val="18"/>
          <w:szCs w:val="18"/>
        </w:rPr>
        <w:t xml:space="preserve"> </w:t>
      </w:r>
      <w:r w:rsidR="00796D7B" w:rsidRPr="00EC7076">
        <w:rPr>
          <w:rFonts w:ascii="Arial" w:eastAsia="Arial" w:hAnsi="Arial" w:cs="Arial"/>
          <w:b/>
          <w:bCs/>
          <w:spacing w:val="-6"/>
          <w:sz w:val="18"/>
          <w:szCs w:val="18"/>
        </w:rPr>
        <w:t>PARTICIPANTE</w:t>
      </w:r>
      <w:r w:rsidR="00EC7076">
        <w:rPr>
          <w:rFonts w:ascii="Arial" w:eastAsia="Arial" w:hAnsi="Arial" w:cs="Arial"/>
          <w:b/>
          <w:bCs/>
          <w:spacing w:val="-6"/>
          <w:sz w:val="18"/>
          <w:szCs w:val="18"/>
        </w:rPr>
        <w:t>S</w:t>
      </w:r>
      <w:r w:rsidR="00796D7B" w:rsidRPr="00EC7076">
        <w:rPr>
          <w:rFonts w:ascii="Arial" w:hAnsi="Arial" w:cs="Arial"/>
          <w:b/>
          <w:bCs/>
          <w:color w:val="000000" w:themeColor="text1"/>
          <w:sz w:val="18"/>
          <w:szCs w:val="18"/>
          <w:lang w:val="es-ES" w:eastAsia="es-ES"/>
        </w:rPr>
        <w:t xml:space="preserve"> </w:t>
      </w:r>
      <w:r w:rsidR="005907C4" w:rsidRPr="00EC7076">
        <w:rPr>
          <w:rFonts w:ascii="Arial" w:hAnsi="Arial" w:cs="Arial"/>
          <w:color w:val="000000" w:themeColor="text1"/>
          <w:sz w:val="18"/>
          <w:szCs w:val="18"/>
          <w:lang w:val="es-ES" w:eastAsia="es-ES"/>
        </w:rPr>
        <w:t>se determina lo siguiente:</w:t>
      </w:r>
      <w:r w:rsidR="005907C4">
        <w:rPr>
          <w:rFonts w:ascii="Arial" w:hAnsi="Arial" w:cs="Arial"/>
          <w:b/>
          <w:bCs/>
          <w:color w:val="000000" w:themeColor="text1"/>
          <w:sz w:val="18"/>
          <w:szCs w:val="18"/>
          <w:lang w:val="es-ES" w:eastAsia="es-ES"/>
        </w:rPr>
        <w:t xml:space="preserve"> </w:t>
      </w:r>
    </w:p>
    <w:p w14:paraId="1FBF8611" w14:textId="77777777" w:rsidR="005907C4" w:rsidRDefault="005907C4" w:rsidP="00796D7B">
      <w:pPr>
        <w:pStyle w:val="Prrafodelista"/>
        <w:ind w:left="0"/>
        <w:jc w:val="both"/>
        <w:rPr>
          <w:rFonts w:ascii="Arial" w:hAnsi="Arial" w:cs="Arial"/>
          <w:b/>
          <w:bCs/>
          <w:color w:val="000000" w:themeColor="text1"/>
          <w:sz w:val="18"/>
          <w:szCs w:val="18"/>
          <w:lang w:val="es-ES" w:eastAsia="es-ES"/>
        </w:rPr>
      </w:pPr>
    </w:p>
    <w:p w14:paraId="602BAE94" w14:textId="5156E25E" w:rsidR="00796D7B" w:rsidRDefault="003036B8" w:rsidP="00796D7B">
      <w:pPr>
        <w:pStyle w:val="Prrafodelista"/>
        <w:ind w:left="0"/>
        <w:jc w:val="both"/>
        <w:rPr>
          <w:rFonts w:ascii="Arial" w:eastAsia="Arial" w:hAnsi="Arial" w:cs="Arial"/>
          <w:b/>
          <w:bCs/>
          <w:spacing w:val="-6"/>
          <w:sz w:val="20"/>
          <w:szCs w:val="20"/>
        </w:rPr>
      </w:pPr>
      <w:bookmarkStart w:id="19" w:name="_Hlk82197103"/>
      <w:r w:rsidRPr="003036B8">
        <w:rPr>
          <w:rFonts w:ascii="Arial" w:eastAsia="Arial" w:hAnsi="Arial" w:cs="Arial"/>
          <w:spacing w:val="-6"/>
          <w:sz w:val="20"/>
          <w:szCs w:val="20"/>
        </w:rPr>
        <w:t>Del análisis económico se deduce que la propuesta económica de</w:t>
      </w:r>
      <w:r w:rsidR="00B73B86" w:rsidRPr="003036B8">
        <w:rPr>
          <w:rFonts w:ascii="Arial" w:eastAsia="Arial" w:hAnsi="Arial" w:cs="Arial"/>
          <w:spacing w:val="-6"/>
          <w:sz w:val="20"/>
          <w:szCs w:val="20"/>
        </w:rPr>
        <w:t xml:space="preserve">l </w:t>
      </w:r>
      <w:r w:rsidR="0096782D" w:rsidRPr="003036B8">
        <w:rPr>
          <w:rFonts w:ascii="Arial" w:eastAsia="Arial" w:hAnsi="Arial" w:cs="Arial"/>
          <w:b/>
          <w:bCs/>
          <w:spacing w:val="-6"/>
          <w:sz w:val="20"/>
          <w:szCs w:val="20"/>
        </w:rPr>
        <w:t>PARTICIPANTE:</w:t>
      </w:r>
      <w:r w:rsidR="0096782D" w:rsidRPr="0096782D">
        <w:t xml:space="preserve"> </w:t>
      </w:r>
      <w:bookmarkStart w:id="20" w:name="_Hlk84502088"/>
      <w:r w:rsidR="0098450D" w:rsidRPr="0098450D">
        <w:rPr>
          <w:rFonts w:ascii="Arial" w:hAnsi="Arial" w:cs="Arial"/>
          <w:b/>
          <w:bCs/>
          <w:sz w:val="20"/>
          <w:szCs w:val="20"/>
        </w:rPr>
        <w:t>PUBLIC HEALTH SUPPLY AND EQUIPMENT DE MEXICO S.A. DE C.V.</w:t>
      </w:r>
      <w:r w:rsidR="00B73B86" w:rsidRPr="003036B8">
        <w:rPr>
          <w:rFonts w:ascii="Arial" w:eastAsia="Arial" w:hAnsi="Arial" w:cs="Arial"/>
          <w:b/>
          <w:bCs/>
          <w:spacing w:val="-6"/>
          <w:sz w:val="20"/>
          <w:szCs w:val="20"/>
        </w:rPr>
        <w:t>,</w:t>
      </w:r>
      <w:r w:rsidR="00796D7B" w:rsidRPr="003036B8">
        <w:rPr>
          <w:rFonts w:ascii="Arial" w:eastAsia="Arial" w:hAnsi="Arial" w:cs="Arial"/>
          <w:b/>
          <w:smallCaps/>
          <w:sz w:val="20"/>
          <w:szCs w:val="20"/>
        </w:rPr>
        <w:t xml:space="preserve"> </w:t>
      </w:r>
      <w:bookmarkEnd w:id="19"/>
      <w:bookmarkEnd w:id="20"/>
      <w:r w:rsidR="00796D7B"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w:t>
      </w:r>
      <w:r w:rsidR="0098450D">
        <w:rPr>
          <w:rFonts w:ascii="Arial" w:eastAsia="Arial" w:hAnsi="Arial" w:cs="Arial"/>
          <w:spacing w:val="-6"/>
          <w:sz w:val="20"/>
          <w:szCs w:val="20"/>
        </w:rPr>
        <w:t xml:space="preserve">el </w:t>
      </w:r>
      <w:r w:rsidR="0098450D" w:rsidRPr="0098450D">
        <w:rPr>
          <w:rFonts w:ascii="Arial" w:eastAsia="Arial" w:hAnsi="Arial" w:cs="Arial"/>
          <w:b/>
          <w:bCs/>
          <w:spacing w:val="-6"/>
          <w:sz w:val="20"/>
          <w:szCs w:val="20"/>
        </w:rPr>
        <w:t>PROGRESIVO</w:t>
      </w:r>
      <w:r w:rsidR="0098450D">
        <w:rPr>
          <w:rFonts w:ascii="Arial" w:eastAsia="Arial" w:hAnsi="Arial" w:cs="Arial"/>
          <w:spacing w:val="-6"/>
          <w:sz w:val="20"/>
          <w:szCs w:val="20"/>
        </w:rPr>
        <w:t xml:space="preserve"> </w:t>
      </w:r>
      <w:r w:rsidR="0098450D" w:rsidRPr="0098450D">
        <w:rPr>
          <w:rFonts w:ascii="Arial" w:eastAsia="Arial" w:hAnsi="Arial" w:cs="Arial"/>
          <w:b/>
          <w:bCs/>
          <w:spacing w:val="-6"/>
          <w:sz w:val="20"/>
          <w:szCs w:val="20"/>
        </w:rPr>
        <w:t>UNICO</w:t>
      </w:r>
      <w:r w:rsidR="00EC0BD9">
        <w:rPr>
          <w:rFonts w:ascii="Arial" w:eastAsia="Arial" w:hAnsi="Arial" w:cs="Arial"/>
          <w:b/>
          <w:bCs/>
          <w:spacing w:val="-6"/>
          <w:sz w:val="20"/>
          <w:szCs w:val="20"/>
        </w:rPr>
        <w:t>,</w:t>
      </w:r>
      <w:r w:rsidR="0096782D">
        <w:rPr>
          <w:rFonts w:ascii="Arial" w:eastAsia="Arial" w:hAnsi="Arial" w:cs="Arial"/>
          <w:spacing w:val="-6"/>
          <w:sz w:val="20"/>
          <w:szCs w:val="20"/>
        </w:rPr>
        <w:t xml:space="preserve"> objeto</w:t>
      </w:r>
      <w:r>
        <w:rPr>
          <w:rFonts w:ascii="Arial" w:eastAsia="Arial" w:hAnsi="Arial" w:cs="Arial"/>
          <w:spacing w:val="-6"/>
          <w:sz w:val="20"/>
          <w:szCs w:val="20"/>
        </w:rPr>
        <w:t xml:space="preserve"> de la presente licitación, además </w:t>
      </w:r>
      <w:r w:rsidRPr="003036B8">
        <w:rPr>
          <w:rFonts w:ascii="Arial" w:eastAsia="Arial" w:hAnsi="Arial" w:cs="Arial"/>
          <w:spacing w:val="-6"/>
          <w:sz w:val="20"/>
          <w:szCs w:val="20"/>
        </w:rPr>
        <w:t xml:space="preserve">cumpliendo </w:t>
      </w:r>
      <w:r w:rsidR="00796D7B" w:rsidRPr="003036B8">
        <w:rPr>
          <w:rFonts w:ascii="Arial" w:eastAsia="Arial" w:hAnsi="Arial" w:cs="Arial"/>
          <w:spacing w:val="-6"/>
          <w:sz w:val="20"/>
          <w:szCs w:val="20"/>
        </w:rPr>
        <w:t xml:space="preserve">con los parámetros y límites presupuestales señalados por la </w:t>
      </w:r>
      <w:r w:rsidR="00796D7B" w:rsidRPr="003036B8">
        <w:rPr>
          <w:rFonts w:ascii="Arial" w:eastAsia="Arial" w:hAnsi="Arial" w:cs="Arial"/>
          <w:b/>
          <w:bCs/>
          <w:spacing w:val="-6"/>
          <w:sz w:val="20"/>
          <w:szCs w:val="20"/>
        </w:rPr>
        <w:t>CONVOCANTE.</w:t>
      </w:r>
    </w:p>
    <w:p w14:paraId="2AF44E6F" w14:textId="7971CC51" w:rsidR="00EB269A" w:rsidRDefault="00EB269A" w:rsidP="00796D7B">
      <w:pPr>
        <w:pStyle w:val="Prrafodelista"/>
        <w:ind w:left="0"/>
        <w:jc w:val="both"/>
        <w:rPr>
          <w:rFonts w:ascii="Arial" w:eastAsia="Arial" w:hAnsi="Arial" w:cs="Arial"/>
          <w:b/>
          <w:bCs/>
          <w:spacing w:val="-6"/>
          <w:sz w:val="20"/>
          <w:szCs w:val="20"/>
        </w:rPr>
      </w:pPr>
    </w:p>
    <w:p w14:paraId="3E3D4E61" w14:textId="129B25BB" w:rsidR="00EB269A" w:rsidRDefault="00EB269A" w:rsidP="00EB269A">
      <w:pPr>
        <w:pStyle w:val="Prrafodelista"/>
        <w:ind w:left="0"/>
        <w:jc w:val="both"/>
        <w:rPr>
          <w:rFonts w:ascii="Arial" w:eastAsia="Arial" w:hAnsi="Arial" w:cs="Arial"/>
          <w:b/>
          <w:bCs/>
          <w:spacing w:val="-6"/>
          <w:sz w:val="20"/>
          <w:szCs w:val="20"/>
        </w:rPr>
      </w:pPr>
      <w:r>
        <w:rPr>
          <w:rFonts w:ascii="Arial" w:eastAsia="Arial" w:hAnsi="Arial" w:cs="Arial"/>
          <w:spacing w:val="-6"/>
          <w:sz w:val="20"/>
          <w:szCs w:val="20"/>
        </w:rPr>
        <w:t>Por otra parte, del</w:t>
      </w:r>
      <w:r w:rsidRPr="003036B8">
        <w:rPr>
          <w:rFonts w:ascii="Arial" w:eastAsia="Arial" w:hAnsi="Arial" w:cs="Arial"/>
          <w:spacing w:val="-6"/>
          <w:sz w:val="20"/>
          <w:szCs w:val="20"/>
        </w:rPr>
        <w:t xml:space="preserve"> análisis económico se deduce que la propuesta económica del </w:t>
      </w:r>
      <w:r w:rsidRPr="003036B8">
        <w:rPr>
          <w:rFonts w:ascii="Arial" w:eastAsia="Arial" w:hAnsi="Arial" w:cs="Arial"/>
          <w:b/>
          <w:bCs/>
          <w:spacing w:val="-6"/>
          <w:sz w:val="20"/>
          <w:szCs w:val="20"/>
        </w:rPr>
        <w:t>PARTICIPANTE:</w:t>
      </w:r>
      <w:r w:rsidRPr="0096782D">
        <w:t xml:space="preserve"> </w:t>
      </w:r>
      <w:r w:rsidR="0098450D" w:rsidRPr="0098450D">
        <w:rPr>
          <w:rFonts w:ascii="Arial" w:hAnsi="Arial" w:cs="Arial"/>
          <w:b/>
          <w:bCs/>
          <w:sz w:val="20"/>
          <w:szCs w:val="20"/>
        </w:rPr>
        <w:t>FOMENTO BIOTECNOLOGICO AMBIENTAL S.A. DE C.V.</w:t>
      </w:r>
      <w:r w:rsidR="0098450D" w:rsidRPr="003036B8">
        <w:rPr>
          <w:rFonts w:ascii="Arial" w:eastAsia="Arial" w:hAnsi="Arial" w:cs="Arial"/>
          <w:b/>
          <w:bCs/>
          <w:spacing w:val="-6"/>
          <w:sz w:val="20"/>
          <w:szCs w:val="20"/>
        </w:rPr>
        <w:t>,</w:t>
      </w:r>
      <w:r w:rsidR="0098450D" w:rsidRPr="003036B8">
        <w:rPr>
          <w:rFonts w:ascii="Arial" w:eastAsia="Arial" w:hAnsi="Arial" w:cs="Arial"/>
          <w:b/>
          <w:smallCaps/>
          <w:sz w:val="20"/>
          <w:szCs w:val="20"/>
        </w:rPr>
        <w:t xml:space="preserve"> </w:t>
      </w:r>
      <w:r w:rsidR="0098450D">
        <w:rPr>
          <w:rFonts w:ascii="Arial" w:eastAsia="Arial" w:hAnsi="Arial" w:cs="Arial"/>
          <w:b/>
          <w:smallCaps/>
          <w:sz w:val="20"/>
          <w:szCs w:val="20"/>
        </w:rPr>
        <w:t xml:space="preserve">NO </w:t>
      </w:r>
      <w:r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w:t>
      </w:r>
      <w:r w:rsidR="0098450D">
        <w:rPr>
          <w:rFonts w:ascii="Arial" w:eastAsia="Arial" w:hAnsi="Arial" w:cs="Arial"/>
          <w:spacing w:val="-6"/>
          <w:sz w:val="20"/>
          <w:szCs w:val="20"/>
        </w:rPr>
        <w:t xml:space="preserve">para el </w:t>
      </w:r>
      <w:r w:rsidR="0098450D" w:rsidRPr="0098450D">
        <w:rPr>
          <w:rFonts w:ascii="Arial" w:eastAsia="Arial" w:hAnsi="Arial" w:cs="Arial"/>
          <w:b/>
          <w:bCs/>
          <w:spacing w:val="-6"/>
          <w:sz w:val="20"/>
          <w:szCs w:val="20"/>
        </w:rPr>
        <w:t>PROGRESIVO UNICO</w:t>
      </w:r>
      <w:r w:rsidR="0098450D">
        <w:rPr>
          <w:rFonts w:ascii="Arial" w:eastAsia="Arial" w:hAnsi="Arial" w:cs="Arial"/>
          <w:spacing w:val="-6"/>
          <w:sz w:val="20"/>
          <w:szCs w:val="20"/>
        </w:rPr>
        <w:t xml:space="preserve"> </w:t>
      </w:r>
      <w:r>
        <w:rPr>
          <w:rFonts w:ascii="Arial" w:eastAsia="Arial" w:hAnsi="Arial" w:cs="Arial"/>
          <w:spacing w:val="-6"/>
          <w:sz w:val="20"/>
          <w:szCs w:val="20"/>
        </w:rPr>
        <w:t xml:space="preserve">objeto de la presente licitación, </w:t>
      </w:r>
      <w:r w:rsidR="00E0293C">
        <w:rPr>
          <w:rFonts w:ascii="Arial" w:eastAsia="Arial" w:hAnsi="Arial" w:cs="Arial"/>
          <w:spacing w:val="-6"/>
          <w:sz w:val="20"/>
          <w:szCs w:val="20"/>
        </w:rPr>
        <w:t xml:space="preserve">por lo que además </w:t>
      </w:r>
      <w:r w:rsidR="0098450D">
        <w:rPr>
          <w:rFonts w:ascii="Arial" w:eastAsia="Arial" w:hAnsi="Arial" w:cs="Arial"/>
          <w:spacing w:val="-6"/>
          <w:sz w:val="20"/>
          <w:szCs w:val="20"/>
        </w:rPr>
        <w:t xml:space="preserve">no </w:t>
      </w:r>
      <w:r w:rsidR="00E0293C">
        <w:rPr>
          <w:rFonts w:ascii="Arial" w:eastAsia="Arial" w:hAnsi="Arial" w:cs="Arial"/>
          <w:spacing w:val="-6"/>
          <w:sz w:val="20"/>
          <w:szCs w:val="20"/>
        </w:rPr>
        <w:t>cumple</w:t>
      </w:r>
      <w:r w:rsidRPr="003036B8">
        <w:rPr>
          <w:rFonts w:ascii="Arial" w:eastAsia="Arial" w:hAnsi="Arial" w:cs="Arial"/>
          <w:spacing w:val="-6"/>
          <w:sz w:val="20"/>
          <w:szCs w:val="20"/>
        </w:rPr>
        <w:t xml:space="preserve"> con los parámetros y límites presupuestales señalados por la </w:t>
      </w:r>
      <w:r w:rsidRPr="003036B8">
        <w:rPr>
          <w:rFonts w:ascii="Arial" w:eastAsia="Arial" w:hAnsi="Arial" w:cs="Arial"/>
          <w:b/>
          <w:bCs/>
          <w:spacing w:val="-6"/>
          <w:sz w:val="20"/>
          <w:szCs w:val="20"/>
        </w:rPr>
        <w:t>CONVOCANTE.</w:t>
      </w:r>
    </w:p>
    <w:p w14:paraId="61B37AB3" w14:textId="77777777" w:rsidR="00085346" w:rsidRDefault="00085346" w:rsidP="00BE4FDB">
      <w:pPr>
        <w:pStyle w:val="Prrafodelista"/>
        <w:ind w:left="0"/>
        <w:jc w:val="both"/>
        <w:rPr>
          <w:rFonts w:ascii="Arial" w:eastAsia="Arial" w:hAnsi="Arial" w:cs="Arial"/>
          <w:b/>
          <w:bCs/>
          <w:spacing w:val="-6"/>
          <w:sz w:val="18"/>
          <w:szCs w:val="18"/>
        </w:rPr>
      </w:pPr>
    </w:p>
    <w:p w14:paraId="040A0655" w14:textId="79E1ACEA" w:rsidR="00BE4FDB" w:rsidRPr="00BE4FDB" w:rsidRDefault="00BE4FDB" w:rsidP="00BE4FDB">
      <w:pPr>
        <w:pStyle w:val="Prrafodelista"/>
        <w:ind w:left="0"/>
        <w:jc w:val="both"/>
        <w:rPr>
          <w:rFonts w:ascii="Arial" w:eastAsia="Arial" w:hAnsi="Arial" w:cs="Arial"/>
          <w:spacing w:val="-6"/>
          <w:sz w:val="20"/>
          <w:szCs w:val="20"/>
        </w:rPr>
      </w:pPr>
      <w:r w:rsidRPr="00BE4FDB">
        <w:rPr>
          <w:rFonts w:ascii="Arial" w:eastAsia="Arial" w:hAnsi="Arial" w:cs="Arial"/>
          <w:spacing w:val="-6"/>
          <w:sz w:val="20"/>
          <w:szCs w:val="20"/>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BE4FDB">
        <w:rPr>
          <w:rFonts w:ascii="Arial" w:eastAsia="Arial" w:hAnsi="Arial" w:cs="Arial"/>
          <w:b/>
          <w:spacing w:val="-6"/>
          <w:sz w:val="20"/>
          <w:szCs w:val="20"/>
        </w:rPr>
        <w:t>REGLAMENTO</w:t>
      </w:r>
      <w:r w:rsidRPr="00BE4FDB">
        <w:rPr>
          <w:rFonts w:ascii="Arial" w:eastAsia="Arial" w:hAnsi="Arial" w:cs="Arial"/>
          <w:spacing w:val="-6"/>
          <w:sz w:val="20"/>
          <w:szCs w:val="20"/>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BE4FDB">
        <w:rPr>
          <w:rFonts w:ascii="Arial" w:eastAsia="Arial" w:hAnsi="Arial" w:cs="Arial"/>
          <w:b/>
          <w:bCs/>
          <w:spacing w:val="-6"/>
          <w:sz w:val="20"/>
          <w:szCs w:val="20"/>
          <w:lang w:val="es-ES"/>
        </w:rPr>
        <w:t>Unidad Centralizada de Compras</w:t>
      </w:r>
      <w:r w:rsidRPr="00BE4FDB">
        <w:rPr>
          <w:rFonts w:ascii="Arial" w:eastAsia="Arial" w:hAnsi="Arial" w:cs="Arial"/>
          <w:b/>
          <w:bCs/>
          <w:spacing w:val="-6"/>
          <w:sz w:val="20"/>
          <w:szCs w:val="20"/>
        </w:rPr>
        <w:t xml:space="preserve"> del </w:t>
      </w:r>
      <w:r w:rsidRPr="00BE4FDB">
        <w:rPr>
          <w:rFonts w:ascii="Arial" w:eastAsia="Arial" w:hAnsi="Arial" w:cs="Arial"/>
          <w:b/>
          <w:bCs/>
          <w:spacing w:val="-6"/>
          <w:sz w:val="20"/>
          <w:szCs w:val="20"/>
          <w:lang w:val="es-ES"/>
        </w:rPr>
        <w:t>Organismo Público Descentralizado Servicios de Salud Jalisco</w:t>
      </w:r>
      <w:r w:rsidRPr="00BE4FDB">
        <w:rPr>
          <w:rFonts w:ascii="Arial" w:eastAsia="Arial" w:hAnsi="Arial" w:cs="Arial"/>
          <w:spacing w:val="-6"/>
          <w:sz w:val="20"/>
          <w:szCs w:val="20"/>
        </w:rPr>
        <w:t>, resuelve las siguientes:</w:t>
      </w:r>
    </w:p>
    <w:p w14:paraId="1A1FDFFA" w14:textId="47952B99" w:rsidR="00942F51" w:rsidRPr="00BE4FDB" w:rsidRDefault="00942F51" w:rsidP="00942F51">
      <w:pPr>
        <w:tabs>
          <w:tab w:val="left" w:pos="2280"/>
        </w:tabs>
        <w:jc w:val="both"/>
        <w:rPr>
          <w:rFonts w:ascii="Arial" w:hAnsi="Arial" w:cs="Arial"/>
          <w:sz w:val="20"/>
          <w:szCs w:val="20"/>
        </w:rPr>
      </w:pPr>
    </w:p>
    <w:p w14:paraId="750D6123" w14:textId="09E7AEFE" w:rsidR="000E61B0" w:rsidRPr="001E20F8" w:rsidRDefault="00F22CD0" w:rsidP="001E20F8">
      <w:pPr>
        <w:tabs>
          <w:tab w:val="left" w:pos="2280"/>
        </w:tabs>
        <w:jc w:val="center"/>
        <w:rPr>
          <w:rFonts w:ascii="Arial" w:eastAsiaTheme="minorEastAsia" w:hAnsi="Arial" w:cs="Arial"/>
          <w:b/>
          <w:sz w:val="18"/>
          <w:szCs w:val="18"/>
        </w:rPr>
      </w:pPr>
      <w:r w:rsidRPr="00BE4FDB">
        <w:rPr>
          <w:rFonts w:ascii="Arial" w:eastAsiaTheme="minorEastAsia" w:hAnsi="Arial" w:cs="Arial"/>
          <w:b/>
          <w:sz w:val="20"/>
          <w:szCs w:val="20"/>
        </w:rPr>
        <w:t>PROPOSICIONES</w:t>
      </w:r>
      <w:r w:rsidRPr="00F22CD0">
        <w:rPr>
          <w:rFonts w:ascii="Arial" w:eastAsiaTheme="minorEastAsia" w:hAnsi="Arial" w:cs="Arial"/>
          <w:b/>
          <w:sz w:val="18"/>
          <w:szCs w:val="18"/>
        </w:rPr>
        <w:t>:</w:t>
      </w:r>
    </w:p>
    <w:p w14:paraId="7BFE6D0F" w14:textId="77777777" w:rsidR="00832C6A" w:rsidRDefault="00832C6A" w:rsidP="000E61B0">
      <w:pPr>
        <w:tabs>
          <w:tab w:val="left" w:pos="2280"/>
        </w:tabs>
        <w:rPr>
          <w:rFonts w:ascii="Arial" w:hAnsi="Arial" w:cs="Arial"/>
          <w:sz w:val="18"/>
          <w:szCs w:val="18"/>
        </w:rPr>
      </w:pPr>
    </w:p>
    <w:p w14:paraId="798C3281" w14:textId="77777777" w:rsidR="00796D7B" w:rsidRDefault="001E20F8" w:rsidP="00783AFC">
      <w:pPr>
        <w:jc w:val="both"/>
        <w:rPr>
          <w:rFonts w:ascii="Arial" w:eastAsia="Arial" w:hAnsi="Arial" w:cs="Arial"/>
          <w:b/>
          <w:sz w:val="18"/>
          <w:szCs w:val="18"/>
        </w:rPr>
      </w:pPr>
      <w:bookmarkStart w:id="21" w:name="_Hlk42851365"/>
      <w:r w:rsidRPr="00783AFC">
        <w:rPr>
          <w:rFonts w:ascii="Arial" w:eastAsia="Arial" w:hAnsi="Arial" w:cs="Arial"/>
          <w:b/>
          <w:spacing w:val="-6"/>
          <w:sz w:val="18"/>
          <w:szCs w:val="18"/>
        </w:rPr>
        <w:t>PRIMERO</w:t>
      </w:r>
      <w:bookmarkEnd w:id="21"/>
      <w:r w:rsidR="00783AFC">
        <w:rPr>
          <w:rFonts w:ascii="Arial" w:eastAsia="Arial" w:hAnsi="Arial" w:cs="Arial"/>
          <w:b/>
          <w:sz w:val="18"/>
          <w:szCs w:val="18"/>
        </w:rPr>
        <w:t>.</w:t>
      </w:r>
    </w:p>
    <w:p w14:paraId="657DB5F7" w14:textId="77A5BE7A" w:rsidR="00085DF8" w:rsidRPr="00570C0E" w:rsidRDefault="00796D7B" w:rsidP="00783AFC">
      <w:pPr>
        <w:jc w:val="both"/>
        <w:rPr>
          <w:rFonts w:ascii="Arial" w:eastAsia="Arial" w:hAnsi="Arial" w:cs="Arial"/>
          <w:b/>
          <w:sz w:val="18"/>
          <w:szCs w:val="18"/>
        </w:rPr>
      </w:pPr>
      <w:r w:rsidRPr="00796D7B">
        <w:rPr>
          <w:rFonts w:ascii="Arial" w:eastAsia="Arial" w:hAnsi="Arial" w:cs="Arial"/>
          <w:bCs/>
          <w:sz w:val="18"/>
          <w:szCs w:val="18"/>
        </w:rPr>
        <w:t>De conformidad con lo señalado por el artículo 67 de la Ley de Compras Gubernamentales, Enajenaciones y Contratación de Servicios del Estado de Jalisco y sus Municipios, se</w:t>
      </w:r>
      <w:r w:rsidR="00EB269A">
        <w:rPr>
          <w:rFonts w:ascii="Arial" w:eastAsia="Arial" w:hAnsi="Arial" w:cs="Arial"/>
          <w:bCs/>
          <w:sz w:val="18"/>
          <w:szCs w:val="18"/>
        </w:rPr>
        <w:t xml:space="preserve"> le</w:t>
      </w:r>
      <w:r w:rsidRPr="00796D7B">
        <w:rPr>
          <w:rFonts w:ascii="Arial" w:eastAsia="Arial" w:hAnsi="Arial" w:cs="Arial"/>
          <w:bCs/>
          <w:sz w:val="18"/>
          <w:szCs w:val="18"/>
        </w:rPr>
        <w:t xml:space="preserve"> </w:t>
      </w:r>
      <w:r w:rsidRPr="0021377F">
        <w:rPr>
          <w:rFonts w:ascii="Arial" w:eastAsia="Arial" w:hAnsi="Arial" w:cs="Arial"/>
          <w:b/>
          <w:sz w:val="18"/>
          <w:szCs w:val="18"/>
        </w:rPr>
        <w:t xml:space="preserve">ADJUDICA </w:t>
      </w:r>
      <w:r w:rsidR="00E0293C">
        <w:rPr>
          <w:rFonts w:ascii="Arial" w:eastAsia="Arial" w:hAnsi="Arial" w:cs="Arial"/>
          <w:b/>
          <w:sz w:val="18"/>
          <w:szCs w:val="18"/>
        </w:rPr>
        <w:t>EL</w:t>
      </w:r>
      <w:r w:rsidRPr="0021377F">
        <w:rPr>
          <w:rFonts w:ascii="Arial" w:eastAsia="Arial" w:hAnsi="Arial" w:cs="Arial"/>
          <w:b/>
          <w:sz w:val="18"/>
          <w:szCs w:val="18"/>
        </w:rPr>
        <w:t xml:space="preserve"> CONTRATO</w:t>
      </w:r>
      <w:r w:rsidRPr="00796D7B">
        <w:rPr>
          <w:rFonts w:ascii="Arial" w:eastAsia="Arial" w:hAnsi="Arial" w:cs="Arial"/>
          <w:bCs/>
          <w:sz w:val="18"/>
          <w:szCs w:val="18"/>
        </w:rPr>
        <w:t xml:space="preserve"> a</w:t>
      </w:r>
      <w:r w:rsidR="00E0293C">
        <w:rPr>
          <w:rFonts w:ascii="Arial" w:eastAsia="Arial" w:hAnsi="Arial" w:cs="Arial"/>
          <w:bCs/>
          <w:sz w:val="18"/>
          <w:szCs w:val="18"/>
        </w:rPr>
        <w:t xml:space="preserve">l </w:t>
      </w:r>
      <w:r w:rsidRPr="0021377F">
        <w:rPr>
          <w:rFonts w:ascii="Arial" w:eastAsia="Arial" w:hAnsi="Arial" w:cs="Arial"/>
          <w:b/>
          <w:sz w:val="18"/>
          <w:szCs w:val="18"/>
        </w:rPr>
        <w:t>PROVEEDOR</w:t>
      </w:r>
      <w:r w:rsidR="00EB269A">
        <w:rPr>
          <w:rFonts w:ascii="Arial" w:eastAsia="Arial" w:hAnsi="Arial" w:cs="Arial"/>
          <w:b/>
          <w:sz w:val="18"/>
          <w:szCs w:val="18"/>
        </w:rPr>
        <w:t>:</w:t>
      </w:r>
      <w:r w:rsidRPr="00796D7B">
        <w:rPr>
          <w:rFonts w:ascii="Arial" w:eastAsia="Arial" w:hAnsi="Arial" w:cs="Arial"/>
          <w:bCs/>
          <w:sz w:val="18"/>
          <w:szCs w:val="18"/>
        </w:rPr>
        <w:t xml:space="preserve"> </w:t>
      </w:r>
      <w:bookmarkStart w:id="22" w:name="_Hlk86340801"/>
      <w:r w:rsidR="00E0293C" w:rsidRPr="00E0293C">
        <w:rPr>
          <w:rFonts w:ascii="Arial" w:hAnsi="Arial" w:cs="Arial"/>
          <w:b/>
          <w:smallCaps/>
          <w:sz w:val="18"/>
          <w:szCs w:val="18"/>
        </w:rPr>
        <w:t>PUBLIC HEALTH SUPPLY AND EQUIPMENT DE MEXICO S.A. DE C.V.</w:t>
      </w:r>
      <w:r w:rsidR="00E0293C">
        <w:rPr>
          <w:rFonts w:ascii="Arial" w:hAnsi="Arial" w:cs="Arial"/>
          <w:b/>
          <w:smallCaps/>
          <w:sz w:val="18"/>
          <w:szCs w:val="18"/>
        </w:rPr>
        <w:t xml:space="preserve"> </w:t>
      </w:r>
      <w:bookmarkEnd w:id="22"/>
      <w:r w:rsidR="00EC0BD9">
        <w:rPr>
          <w:rFonts w:ascii="Arial" w:eastAsia="Arial" w:hAnsi="Arial" w:cs="Arial"/>
          <w:bCs/>
          <w:sz w:val="18"/>
          <w:szCs w:val="18"/>
        </w:rPr>
        <w:t>p</w:t>
      </w:r>
      <w:r w:rsidR="004776A8">
        <w:rPr>
          <w:rFonts w:ascii="Arial" w:eastAsia="Arial" w:hAnsi="Arial" w:cs="Arial"/>
          <w:bCs/>
          <w:sz w:val="18"/>
          <w:szCs w:val="18"/>
        </w:rPr>
        <w:t>ara</w:t>
      </w:r>
      <w:r w:rsidR="00EC0BD9">
        <w:rPr>
          <w:rFonts w:ascii="Arial" w:eastAsia="Arial" w:hAnsi="Arial" w:cs="Arial"/>
          <w:bCs/>
          <w:sz w:val="18"/>
          <w:szCs w:val="18"/>
        </w:rPr>
        <w:t xml:space="preserve"> </w:t>
      </w:r>
      <w:r w:rsidR="00E0293C">
        <w:rPr>
          <w:rFonts w:ascii="Arial" w:eastAsia="Arial" w:hAnsi="Arial" w:cs="Arial"/>
          <w:bCs/>
          <w:sz w:val="18"/>
          <w:szCs w:val="18"/>
        </w:rPr>
        <w:t>el</w:t>
      </w:r>
      <w:r w:rsidR="00EC0BD9">
        <w:rPr>
          <w:rFonts w:ascii="Arial" w:eastAsia="Arial" w:hAnsi="Arial" w:cs="Arial"/>
          <w:bCs/>
          <w:sz w:val="18"/>
          <w:szCs w:val="18"/>
        </w:rPr>
        <w:t xml:space="preserve"> </w:t>
      </w:r>
      <w:r w:rsidR="00EC0BD9" w:rsidRPr="00EC0BD9">
        <w:rPr>
          <w:rFonts w:ascii="Arial" w:eastAsia="Arial" w:hAnsi="Arial" w:cs="Arial"/>
          <w:b/>
          <w:sz w:val="18"/>
          <w:szCs w:val="18"/>
        </w:rPr>
        <w:t>PROGRESIVO</w:t>
      </w:r>
      <w:r w:rsidR="00EC0BD9">
        <w:rPr>
          <w:rFonts w:ascii="Arial" w:eastAsia="Arial" w:hAnsi="Arial" w:cs="Arial"/>
          <w:bCs/>
          <w:sz w:val="18"/>
          <w:szCs w:val="18"/>
        </w:rPr>
        <w:t xml:space="preserve"> </w:t>
      </w:r>
      <w:r w:rsidR="00E0293C">
        <w:rPr>
          <w:rFonts w:ascii="Arial" w:eastAsia="Arial" w:hAnsi="Arial" w:cs="Arial"/>
          <w:b/>
          <w:sz w:val="18"/>
          <w:szCs w:val="18"/>
        </w:rPr>
        <w:t>UNICO</w:t>
      </w:r>
      <w:r w:rsidRPr="00796D7B">
        <w:rPr>
          <w:rFonts w:ascii="Arial" w:eastAsia="Arial" w:hAnsi="Arial" w:cs="Arial"/>
          <w:bCs/>
          <w:sz w:val="18"/>
          <w:szCs w:val="18"/>
        </w:rPr>
        <w:t xml:space="preserve"> </w:t>
      </w:r>
      <w:r w:rsidR="00E0293C" w:rsidRPr="00E0293C">
        <w:rPr>
          <w:rFonts w:ascii="Arial" w:eastAsia="Arial" w:hAnsi="Arial" w:cs="Arial"/>
          <w:b/>
          <w:sz w:val="18"/>
          <w:szCs w:val="18"/>
        </w:rPr>
        <w:t>“ADQUISICIÓN DE PABELLONES IMPREGNADOS CON INSECTICIDA PARA EL PROGRAMA PREVENCIÓN Y CONTROL DE ENFERMEDAD DE PALUDISMO DEL O.P.D. SERVICIOS DE SALUD JALISCO”.</w:t>
      </w:r>
      <w:r w:rsidR="0096782D" w:rsidRPr="0096782D">
        <w:rPr>
          <w:rFonts w:ascii="Arial" w:eastAsia="Arial" w:hAnsi="Arial" w:cs="Arial"/>
          <w:b/>
          <w:sz w:val="18"/>
          <w:szCs w:val="18"/>
        </w:rPr>
        <w:t xml:space="preserve"> </w:t>
      </w:r>
      <w:r w:rsidR="00EC0BD9">
        <w:rPr>
          <w:rFonts w:ascii="Arial" w:eastAsia="Arial" w:hAnsi="Arial" w:cs="Arial"/>
          <w:bCs/>
          <w:sz w:val="18"/>
          <w:szCs w:val="18"/>
        </w:rPr>
        <w:t xml:space="preserve">Se le adjudica a el </w:t>
      </w:r>
      <w:r w:rsidR="00EC0BD9" w:rsidRPr="00EC0BD9">
        <w:rPr>
          <w:rFonts w:ascii="Arial" w:eastAsia="Arial" w:hAnsi="Arial" w:cs="Arial"/>
          <w:b/>
          <w:sz w:val="18"/>
          <w:szCs w:val="18"/>
        </w:rPr>
        <w:t>PROVEEDOR</w:t>
      </w:r>
      <w:r w:rsidR="00EC0BD9">
        <w:rPr>
          <w:rFonts w:ascii="Arial" w:eastAsia="Arial" w:hAnsi="Arial" w:cs="Arial"/>
          <w:bCs/>
          <w:sz w:val="18"/>
          <w:szCs w:val="18"/>
        </w:rPr>
        <w:t xml:space="preserve"> </w:t>
      </w:r>
      <w:r w:rsidR="00E0293C" w:rsidRPr="00E0293C">
        <w:rPr>
          <w:rFonts w:ascii="Arial" w:hAnsi="Arial" w:cs="Arial"/>
          <w:b/>
          <w:smallCaps/>
          <w:sz w:val="18"/>
          <w:szCs w:val="18"/>
        </w:rPr>
        <w:t xml:space="preserve">PUBLIC HEALTH SUPPLY AND EQUIPMENT DE MEXICO S.A. DE C.V. </w:t>
      </w:r>
      <w:r w:rsidR="00EC0BD9">
        <w:rPr>
          <w:rFonts w:ascii="Arial" w:hAnsi="Arial" w:cs="Arial"/>
          <w:b/>
          <w:smallCaps/>
          <w:sz w:val="18"/>
          <w:szCs w:val="18"/>
        </w:rPr>
        <w:t>UN MONTO</w:t>
      </w:r>
      <w:r w:rsidR="00EC0BD9" w:rsidRPr="00EC0BD9">
        <w:rPr>
          <w:rFonts w:ascii="Arial" w:hAnsi="Arial" w:cs="Arial"/>
          <w:b/>
          <w:smallCaps/>
          <w:sz w:val="18"/>
          <w:szCs w:val="18"/>
        </w:rPr>
        <w:t xml:space="preserve"> </w:t>
      </w:r>
      <w:r w:rsidR="00EC0BD9">
        <w:rPr>
          <w:rFonts w:ascii="Arial" w:hAnsi="Arial" w:cs="Arial"/>
          <w:b/>
          <w:smallCaps/>
          <w:sz w:val="18"/>
          <w:szCs w:val="18"/>
        </w:rPr>
        <w:t xml:space="preserve">TOTAL </w:t>
      </w:r>
      <w:r w:rsidR="00E0293C" w:rsidRPr="00796D7B">
        <w:rPr>
          <w:rFonts w:ascii="Arial" w:eastAsia="Arial" w:hAnsi="Arial" w:cs="Arial"/>
          <w:bCs/>
          <w:sz w:val="18"/>
          <w:szCs w:val="18"/>
        </w:rPr>
        <w:t xml:space="preserve">de </w:t>
      </w:r>
      <w:r w:rsidR="00E0293C">
        <w:rPr>
          <w:rFonts w:ascii="Arial" w:eastAsia="Arial" w:hAnsi="Arial" w:cs="Arial"/>
          <w:bCs/>
          <w:sz w:val="18"/>
          <w:szCs w:val="18"/>
        </w:rPr>
        <w:t>$</w:t>
      </w:r>
      <w:r w:rsidR="0096782D" w:rsidRPr="0096782D">
        <w:rPr>
          <w:rFonts w:ascii="Arial" w:eastAsia="Arial" w:hAnsi="Arial" w:cs="Arial"/>
          <w:b/>
          <w:sz w:val="18"/>
          <w:szCs w:val="18"/>
        </w:rPr>
        <w:t xml:space="preserve"> </w:t>
      </w:r>
      <w:r w:rsidR="00E0293C">
        <w:rPr>
          <w:rFonts w:ascii="Arial" w:eastAsia="Arial" w:hAnsi="Arial" w:cs="Arial"/>
          <w:b/>
          <w:sz w:val="18"/>
          <w:szCs w:val="18"/>
        </w:rPr>
        <w:t>115,884.00</w:t>
      </w:r>
      <w:r w:rsidR="0096782D" w:rsidRPr="0096782D">
        <w:rPr>
          <w:rFonts w:ascii="Arial" w:eastAsia="Arial" w:hAnsi="Arial" w:cs="Arial"/>
          <w:b/>
          <w:sz w:val="18"/>
          <w:szCs w:val="18"/>
        </w:rPr>
        <w:t xml:space="preserve"> </w:t>
      </w:r>
      <w:r w:rsidRPr="008952AE">
        <w:rPr>
          <w:rFonts w:ascii="Arial" w:eastAsia="Arial" w:hAnsi="Arial" w:cs="Arial"/>
          <w:b/>
          <w:sz w:val="18"/>
          <w:szCs w:val="18"/>
        </w:rPr>
        <w:t>(</w:t>
      </w:r>
      <w:r w:rsidR="00E0293C">
        <w:rPr>
          <w:rFonts w:ascii="Arial" w:eastAsia="Arial" w:hAnsi="Arial" w:cs="Arial"/>
          <w:b/>
          <w:sz w:val="18"/>
          <w:szCs w:val="18"/>
        </w:rPr>
        <w:t>CIENTO QUINCE MIL OCHOCIENTOS OCHENTA Y CUATRO</w:t>
      </w:r>
      <w:r w:rsidR="00EC0BD9">
        <w:rPr>
          <w:rFonts w:ascii="Arial" w:eastAsia="Arial" w:hAnsi="Arial" w:cs="Arial"/>
          <w:b/>
          <w:sz w:val="18"/>
          <w:szCs w:val="18"/>
        </w:rPr>
        <w:t xml:space="preserve"> </w:t>
      </w:r>
      <w:r w:rsidR="00085DF8" w:rsidRPr="008952AE">
        <w:rPr>
          <w:rFonts w:ascii="Arial" w:eastAsia="Arial" w:hAnsi="Arial" w:cs="Arial"/>
          <w:b/>
          <w:sz w:val="18"/>
          <w:szCs w:val="18"/>
        </w:rPr>
        <w:t>PESOS</w:t>
      </w:r>
      <w:r w:rsidR="008952AE">
        <w:rPr>
          <w:rFonts w:ascii="Arial" w:eastAsia="Arial" w:hAnsi="Arial" w:cs="Arial"/>
          <w:bCs/>
          <w:sz w:val="18"/>
          <w:szCs w:val="18"/>
        </w:rPr>
        <w:t xml:space="preserve"> </w:t>
      </w:r>
      <w:r w:rsidR="00EC0BD9">
        <w:rPr>
          <w:rFonts w:ascii="Arial" w:eastAsia="Arial" w:hAnsi="Arial" w:cs="Arial"/>
          <w:b/>
          <w:sz w:val="18"/>
          <w:szCs w:val="18"/>
        </w:rPr>
        <w:t>00</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008952AE" w:rsidRPr="008952AE">
        <w:rPr>
          <w:rFonts w:ascii="Arial" w:eastAsia="Arial" w:hAnsi="Arial" w:cs="Arial"/>
          <w:b/>
          <w:sz w:val="18"/>
          <w:szCs w:val="18"/>
        </w:rPr>
        <w:t>ANEXO 1. CARTA DE REQUERIMIENTOS TÉCNICOS</w:t>
      </w:r>
      <w:r w:rsidR="008952AE" w:rsidRPr="00796D7B">
        <w:rPr>
          <w:rFonts w:ascii="Arial" w:eastAsia="Arial" w:hAnsi="Arial" w:cs="Arial"/>
          <w:bCs/>
          <w:sz w:val="18"/>
          <w:szCs w:val="18"/>
        </w:rPr>
        <w:t xml:space="preserve"> </w:t>
      </w:r>
      <w:r w:rsidRPr="00796D7B">
        <w:rPr>
          <w:rFonts w:ascii="Arial" w:eastAsia="Arial" w:hAnsi="Arial" w:cs="Arial"/>
          <w:bCs/>
          <w:sz w:val="18"/>
          <w:szCs w:val="18"/>
        </w:rPr>
        <w:t xml:space="preserve">y </w:t>
      </w:r>
      <w:r w:rsidR="008952AE"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E0293C">
        <w:rPr>
          <w:rFonts w:ascii="Arial" w:eastAsia="Arial" w:hAnsi="Arial" w:cs="Arial"/>
          <w:b/>
          <w:sz w:val="18"/>
          <w:szCs w:val="18"/>
        </w:rPr>
        <w:t>ADQUISICIÓN</w:t>
      </w:r>
      <w:r w:rsidRPr="00796D7B">
        <w:rPr>
          <w:rFonts w:ascii="Arial" w:eastAsia="Arial" w:hAnsi="Arial" w:cs="Arial"/>
          <w:bCs/>
          <w:sz w:val="18"/>
          <w:szCs w:val="18"/>
        </w:rPr>
        <w:t xml:space="preserve">, considerando la asignación presupuestal </w:t>
      </w:r>
      <w:r w:rsidR="00E0293C">
        <w:rPr>
          <w:rFonts w:ascii="Arial" w:eastAsia="Arial" w:hAnsi="Arial" w:cs="Arial"/>
          <w:b/>
          <w:sz w:val="18"/>
          <w:szCs w:val="18"/>
        </w:rPr>
        <w:t>SP</w:t>
      </w:r>
      <w:r w:rsidR="00570C0E">
        <w:rPr>
          <w:rFonts w:ascii="Arial" w:eastAsia="Arial" w:hAnsi="Arial" w:cs="Arial"/>
          <w:b/>
          <w:sz w:val="18"/>
          <w:szCs w:val="18"/>
        </w:rPr>
        <w:t>00507</w:t>
      </w:r>
      <w:r w:rsidRPr="00796D7B">
        <w:rPr>
          <w:rFonts w:ascii="Arial" w:eastAsia="Arial" w:hAnsi="Arial" w:cs="Arial"/>
          <w:bCs/>
          <w:sz w:val="18"/>
          <w:szCs w:val="18"/>
        </w:rPr>
        <w:t xml:space="preserve"> autorizados para la </w:t>
      </w:r>
      <w:r w:rsidRPr="00085346">
        <w:rPr>
          <w:rFonts w:ascii="Arial" w:eastAsia="Arial" w:hAnsi="Arial" w:cs="Arial"/>
          <w:b/>
          <w:sz w:val="18"/>
          <w:szCs w:val="18"/>
        </w:rPr>
        <w:t xml:space="preserve">Licitación Pública </w:t>
      </w:r>
      <w:r w:rsidR="00570C0E">
        <w:rPr>
          <w:rFonts w:ascii="Arial" w:eastAsia="Arial" w:hAnsi="Arial" w:cs="Arial"/>
          <w:b/>
          <w:sz w:val="18"/>
          <w:szCs w:val="18"/>
        </w:rPr>
        <w:t>Nacional</w:t>
      </w:r>
      <w:r w:rsidRPr="00085346">
        <w:rPr>
          <w:rFonts w:ascii="Arial" w:eastAsia="Arial" w:hAnsi="Arial" w:cs="Arial"/>
          <w:b/>
          <w:sz w:val="18"/>
          <w:szCs w:val="18"/>
        </w:rPr>
        <w:t xml:space="preserve"> LSCC-0</w:t>
      </w:r>
      <w:r w:rsidR="00085346" w:rsidRPr="00085346">
        <w:rPr>
          <w:rFonts w:ascii="Arial" w:eastAsia="Arial" w:hAnsi="Arial" w:cs="Arial"/>
          <w:b/>
          <w:sz w:val="18"/>
          <w:szCs w:val="18"/>
        </w:rPr>
        <w:t>1</w:t>
      </w:r>
      <w:r w:rsidR="00570C0E">
        <w:rPr>
          <w:rFonts w:ascii="Arial" w:eastAsia="Arial" w:hAnsi="Arial" w:cs="Arial"/>
          <w:b/>
          <w:sz w:val="18"/>
          <w:szCs w:val="18"/>
        </w:rPr>
        <w:t>9</w:t>
      </w:r>
      <w:r w:rsidRPr="00085346">
        <w:rPr>
          <w:rFonts w:ascii="Arial" w:eastAsia="Arial" w:hAnsi="Arial" w:cs="Arial"/>
          <w:b/>
          <w:sz w:val="18"/>
          <w:szCs w:val="18"/>
        </w:rPr>
        <w:t>-2021</w:t>
      </w:r>
      <w:r w:rsidR="00570C0E">
        <w:rPr>
          <w:rFonts w:ascii="Arial" w:eastAsia="Arial" w:hAnsi="Arial" w:cs="Arial"/>
          <w:b/>
          <w:sz w:val="18"/>
          <w:szCs w:val="18"/>
        </w:rPr>
        <w:t xml:space="preserve"> </w:t>
      </w:r>
      <w:r w:rsidR="00570C0E">
        <w:rPr>
          <w:rFonts w:ascii="Arial" w:eastAsia="Arial" w:hAnsi="Arial" w:cs="Arial"/>
          <w:bCs/>
          <w:sz w:val="18"/>
          <w:szCs w:val="18"/>
        </w:rPr>
        <w:t>p</w:t>
      </w:r>
      <w:r w:rsidRPr="00796D7B">
        <w:rPr>
          <w:rFonts w:ascii="Arial" w:eastAsia="Arial" w:hAnsi="Arial" w:cs="Arial"/>
          <w:bCs/>
          <w:sz w:val="18"/>
          <w:szCs w:val="18"/>
        </w:rPr>
        <w:t xml:space="preserve">ara </w:t>
      </w:r>
      <w:r w:rsidR="00570C0E">
        <w:rPr>
          <w:rFonts w:ascii="Arial" w:eastAsia="Arial" w:hAnsi="Arial" w:cs="Arial"/>
          <w:bCs/>
          <w:sz w:val="18"/>
          <w:szCs w:val="18"/>
        </w:rPr>
        <w:t xml:space="preserve">la </w:t>
      </w:r>
      <w:r w:rsidR="00570C0E" w:rsidRPr="00570C0E">
        <w:rPr>
          <w:rFonts w:ascii="Arial" w:eastAsia="Arial" w:hAnsi="Arial" w:cs="Arial"/>
          <w:b/>
          <w:sz w:val="18"/>
          <w:szCs w:val="18"/>
        </w:rPr>
        <w:t>“ADQUISICIÓN DE PABELLONES IMPREGNADOS CON INSECTICIDA PARA EL PROGRAMA PREVENCIÓN Y CONTROL DE ENFERMEDAD DE PALUDISMO DEL O.P.D. SERVICIOS DE SALUD JALISCO”.</w:t>
      </w:r>
      <w:r w:rsidR="004776A8" w:rsidRPr="00796D7B">
        <w:rPr>
          <w:rFonts w:ascii="Arial" w:eastAsia="Arial" w:hAnsi="Arial" w:cs="Arial"/>
          <w:bCs/>
          <w:sz w:val="18"/>
          <w:szCs w:val="18"/>
        </w:rPr>
        <w:t xml:space="preserve"> lo</w:t>
      </w:r>
      <w:r w:rsidRPr="00796D7B">
        <w:rPr>
          <w:rFonts w:ascii="Arial" w:eastAsia="Arial" w:hAnsi="Arial" w:cs="Arial"/>
          <w:bCs/>
          <w:sz w:val="18"/>
          <w:szCs w:val="18"/>
        </w:rPr>
        <w:t xml:space="preserve"> anterior, por tratarse de</w:t>
      </w:r>
      <w:r w:rsidR="00570C0E">
        <w:rPr>
          <w:rFonts w:ascii="Arial" w:eastAsia="Arial" w:hAnsi="Arial" w:cs="Arial"/>
          <w:bCs/>
          <w:sz w:val="18"/>
          <w:szCs w:val="18"/>
        </w:rPr>
        <w:t xml:space="preserve">l </w:t>
      </w:r>
      <w:r w:rsidRPr="00796D7B">
        <w:rPr>
          <w:rFonts w:ascii="Arial" w:eastAsia="Arial" w:hAnsi="Arial" w:cs="Arial"/>
          <w:bCs/>
          <w:sz w:val="18"/>
          <w:szCs w:val="18"/>
        </w:rPr>
        <w:t xml:space="preserve">participante cuya oferta </w:t>
      </w:r>
      <w:r w:rsidR="00570C0E">
        <w:rPr>
          <w:rFonts w:ascii="Arial" w:eastAsia="Arial" w:hAnsi="Arial" w:cs="Arial"/>
          <w:bCs/>
          <w:sz w:val="18"/>
          <w:szCs w:val="18"/>
        </w:rPr>
        <w:t>resulto</w:t>
      </w:r>
      <w:r w:rsidRPr="00796D7B">
        <w:rPr>
          <w:rFonts w:ascii="Arial" w:eastAsia="Arial" w:hAnsi="Arial" w:cs="Arial"/>
          <w:bCs/>
          <w:sz w:val="18"/>
          <w:szCs w:val="18"/>
        </w:rPr>
        <w:t xml:space="preserve"> solvente, de seguridad social, documentación legal, y con las especificaciones técnicas derivadas del </w:t>
      </w:r>
      <w:r w:rsidRPr="00085346">
        <w:rPr>
          <w:rFonts w:ascii="Arial" w:eastAsia="Arial" w:hAnsi="Arial" w:cs="Arial"/>
          <w:b/>
          <w:sz w:val="18"/>
          <w:szCs w:val="18"/>
        </w:rPr>
        <w:t>ANEXO</w:t>
      </w:r>
      <w:r w:rsidRPr="00796D7B">
        <w:rPr>
          <w:rFonts w:ascii="Arial" w:eastAsia="Arial" w:hAnsi="Arial" w:cs="Arial"/>
          <w:bCs/>
          <w:sz w:val="18"/>
          <w:szCs w:val="18"/>
        </w:rPr>
        <w:t xml:space="preserve"> </w:t>
      </w:r>
      <w:r w:rsidRPr="00085346">
        <w:rPr>
          <w:rFonts w:ascii="Arial" w:eastAsia="Arial" w:hAnsi="Arial" w:cs="Arial"/>
          <w:b/>
          <w:sz w:val="18"/>
          <w:szCs w:val="18"/>
        </w:rPr>
        <w:t>1</w:t>
      </w:r>
      <w:r w:rsidR="00085346">
        <w:rPr>
          <w:rFonts w:ascii="Arial" w:eastAsia="Arial" w:hAnsi="Arial" w:cs="Arial"/>
          <w:b/>
          <w:sz w:val="18"/>
          <w:szCs w:val="18"/>
        </w:rPr>
        <w:t>.</w:t>
      </w:r>
      <w:r w:rsidRPr="00796D7B">
        <w:rPr>
          <w:rFonts w:ascii="Arial" w:eastAsia="Arial" w:hAnsi="Arial" w:cs="Arial"/>
          <w:bCs/>
          <w:sz w:val="18"/>
          <w:szCs w:val="18"/>
        </w:rPr>
        <w:t xml:space="preserve"> </w:t>
      </w:r>
      <w:r w:rsidR="00085346" w:rsidRPr="00085346">
        <w:rPr>
          <w:rFonts w:ascii="Arial" w:eastAsia="Arial" w:hAnsi="Arial" w:cs="Arial"/>
          <w:b/>
          <w:sz w:val="18"/>
          <w:szCs w:val="18"/>
        </w:rPr>
        <w:t>CARTA DE REQUERIMIENTOS TÉCNICOS</w:t>
      </w:r>
      <w:r w:rsidR="00085346" w:rsidRPr="00796D7B">
        <w:rPr>
          <w:rFonts w:ascii="Arial" w:eastAsia="Arial" w:hAnsi="Arial" w:cs="Arial"/>
          <w:bCs/>
          <w:sz w:val="18"/>
          <w:szCs w:val="18"/>
        </w:rPr>
        <w:t>,</w:t>
      </w:r>
      <w:r w:rsidRPr="00796D7B">
        <w:rPr>
          <w:rFonts w:ascii="Arial" w:eastAsia="Arial" w:hAnsi="Arial" w:cs="Arial"/>
          <w:bCs/>
          <w:sz w:val="18"/>
          <w:szCs w:val="18"/>
        </w:rPr>
        <w:t xml:space="preserve"> y </w:t>
      </w:r>
      <w:r w:rsidR="00085346" w:rsidRPr="00085346">
        <w:rPr>
          <w:rFonts w:ascii="Arial" w:eastAsia="Arial" w:hAnsi="Arial" w:cs="Arial"/>
          <w:b/>
          <w:sz w:val="18"/>
          <w:szCs w:val="18"/>
        </w:rPr>
        <w:t>ECONÓMICOS</w:t>
      </w:r>
      <w:r w:rsidR="00085346" w:rsidRPr="00796D7B">
        <w:rPr>
          <w:rFonts w:ascii="Arial" w:eastAsia="Arial" w:hAnsi="Arial" w:cs="Arial"/>
          <w:bCs/>
          <w:sz w:val="18"/>
          <w:szCs w:val="18"/>
        </w:rPr>
        <w:t xml:space="preserve"> </w:t>
      </w:r>
      <w:r w:rsidRPr="00796D7B">
        <w:rPr>
          <w:rFonts w:ascii="Arial" w:eastAsia="Arial" w:hAnsi="Arial" w:cs="Arial"/>
          <w:bCs/>
          <w:sz w:val="18"/>
          <w:szCs w:val="18"/>
        </w:rPr>
        <w:t>establecidos en la convocatoria de licitación y además brinda el precio más conveniente; conforme a los siguientes precios</w:t>
      </w:r>
      <w:r w:rsidR="00085346">
        <w:rPr>
          <w:rFonts w:ascii="Arial" w:eastAsia="Arial" w:hAnsi="Arial" w:cs="Arial"/>
          <w:bCs/>
          <w:sz w:val="18"/>
          <w:szCs w:val="18"/>
        </w:rPr>
        <w:t>:</w:t>
      </w:r>
    </w:p>
    <w:p w14:paraId="3E0B8E7B" w14:textId="5C65DE72" w:rsidR="007577D0" w:rsidRDefault="007577D0" w:rsidP="00783AFC">
      <w:pPr>
        <w:jc w:val="both"/>
        <w:rPr>
          <w:rFonts w:ascii="Arial" w:eastAsia="Arial" w:hAnsi="Arial" w:cs="Arial"/>
          <w:bCs/>
          <w:sz w:val="18"/>
          <w:szCs w:val="18"/>
        </w:rPr>
      </w:pPr>
    </w:p>
    <w:p w14:paraId="4B13AC7B" w14:textId="132CB8D7" w:rsidR="007577D0" w:rsidRPr="00B42830" w:rsidRDefault="004776A8" w:rsidP="00783AFC">
      <w:pPr>
        <w:jc w:val="both"/>
        <w:rPr>
          <w:rFonts w:ascii="Arial" w:eastAsia="Arial" w:hAnsi="Arial" w:cs="Arial"/>
          <w:b/>
          <w:i/>
          <w:iCs/>
          <w:sz w:val="18"/>
          <w:szCs w:val="18"/>
        </w:rPr>
      </w:pPr>
      <w:r w:rsidRPr="00B42830">
        <w:rPr>
          <w:rFonts w:ascii="Arial" w:eastAsia="Arial" w:hAnsi="Arial" w:cs="Arial"/>
          <w:b/>
          <w:i/>
          <w:iCs/>
          <w:sz w:val="18"/>
          <w:szCs w:val="18"/>
        </w:rPr>
        <w:t>PROVEEDOR</w:t>
      </w:r>
      <w:r w:rsidR="00570C0E">
        <w:rPr>
          <w:rFonts w:ascii="Arial" w:eastAsia="Arial" w:hAnsi="Arial" w:cs="Arial"/>
          <w:b/>
          <w:i/>
          <w:iCs/>
          <w:sz w:val="18"/>
          <w:szCs w:val="18"/>
        </w:rPr>
        <w:t>:</w:t>
      </w:r>
      <w:r w:rsidRPr="00B42830">
        <w:rPr>
          <w:rFonts w:ascii="Arial" w:eastAsia="Arial" w:hAnsi="Arial" w:cs="Arial"/>
          <w:b/>
          <w:i/>
          <w:iCs/>
          <w:sz w:val="18"/>
          <w:szCs w:val="18"/>
        </w:rPr>
        <w:t xml:space="preserve"> </w:t>
      </w:r>
      <w:r w:rsidR="00570C0E" w:rsidRPr="00E0293C">
        <w:rPr>
          <w:rFonts w:ascii="Arial" w:hAnsi="Arial" w:cs="Arial"/>
          <w:b/>
          <w:smallCaps/>
          <w:sz w:val="18"/>
          <w:szCs w:val="18"/>
        </w:rPr>
        <w:t>PUBLIC HEALTH SUPPLY AND EQUIPMENT DE MEXICO S.A. DE C.V.</w:t>
      </w:r>
    </w:p>
    <w:p w14:paraId="3B88F1CD" w14:textId="4746FBB5" w:rsidR="00B42830" w:rsidRDefault="00B42830" w:rsidP="00783AFC">
      <w:pPr>
        <w:jc w:val="both"/>
        <w:rPr>
          <w:rFonts w:ascii="Arial" w:eastAsia="Arial" w:hAnsi="Arial" w:cs="Arial"/>
          <w:bCs/>
          <w:sz w:val="18"/>
          <w:szCs w:val="18"/>
        </w:rPr>
      </w:pPr>
    </w:p>
    <w:p w14:paraId="09332839" w14:textId="0A9AC18A" w:rsidR="00570C0E" w:rsidRDefault="00570C0E" w:rsidP="00783AFC">
      <w:pPr>
        <w:jc w:val="both"/>
        <w:rPr>
          <w:rFonts w:ascii="Arial" w:eastAsia="Arial" w:hAnsi="Arial" w:cs="Arial"/>
          <w:bCs/>
          <w:sz w:val="18"/>
          <w:szCs w:val="18"/>
        </w:rPr>
      </w:pPr>
    </w:p>
    <w:tbl>
      <w:tblPr>
        <w:tblpPr w:leftFromText="141" w:rightFromText="141" w:vertAnchor="text" w:horzAnchor="margin" w:tblpY="71"/>
        <w:tblW w:w="9356" w:type="dxa"/>
        <w:tblCellMar>
          <w:left w:w="70" w:type="dxa"/>
          <w:right w:w="70" w:type="dxa"/>
        </w:tblCellMar>
        <w:tblLook w:val="04A0" w:firstRow="1" w:lastRow="0" w:firstColumn="1" w:lastColumn="0" w:noHBand="0" w:noVBand="1"/>
      </w:tblPr>
      <w:tblGrid>
        <w:gridCol w:w="1164"/>
        <w:gridCol w:w="680"/>
        <w:gridCol w:w="689"/>
        <w:gridCol w:w="1908"/>
        <w:gridCol w:w="2505"/>
        <w:gridCol w:w="2410"/>
      </w:tblGrid>
      <w:tr w:rsidR="00846901" w:rsidRPr="00875AD6" w14:paraId="1956F64E" w14:textId="77777777" w:rsidTr="00846901">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7CBC16DF" w14:textId="77777777" w:rsidR="00846901" w:rsidRPr="00875AD6" w:rsidRDefault="00846901" w:rsidP="00060602">
            <w:pPr>
              <w:rPr>
                <w:rFonts w:ascii="Arial Narrow" w:hAnsi="Arial Narrow" w:cs="Calibri"/>
                <w:b/>
                <w:bCs/>
                <w:color w:val="000000"/>
                <w:sz w:val="14"/>
                <w:szCs w:val="14"/>
              </w:rPr>
            </w:pPr>
          </w:p>
        </w:tc>
        <w:tc>
          <w:tcPr>
            <w:tcW w:w="4915"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56C65F19" w14:textId="437EAAAA" w:rsidR="00846901" w:rsidRPr="00875AD6" w:rsidRDefault="00C152B3" w:rsidP="00060602">
            <w:pPr>
              <w:jc w:val="center"/>
              <w:rPr>
                <w:rFonts w:ascii="Arial Narrow" w:hAnsi="Arial Narrow" w:cs="Calibri"/>
                <w:b/>
                <w:bCs/>
                <w:color w:val="000000"/>
                <w:sz w:val="14"/>
                <w:szCs w:val="14"/>
              </w:rPr>
            </w:pPr>
            <w:r w:rsidRPr="00E0293C">
              <w:rPr>
                <w:rFonts w:ascii="Arial" w:hAnsi="Arial" w:cs="Arial"/>
                <w:b/>
                <w:smallCaps/>
                <w:sz w:val="18"/>
                <w:szCs w:val="18"/>
              </w:rPr>
              <w:t>PUBLIC HEALTH SUPPLY AND EQUIPMENT DE MEXICO S.A. DE C.V.</w:t>
            </w:r>
          </w:p>
        </w:tc>
      </w:tr>
      <w:tr w:rsidR="00846901" w:rsidRPr="00875AD6" w14:paraId="47095E41" w14:textId="77777777" w:rsidTr="00846901">
        <w:trPr>
          <w:trHeight w:val="323"/>
        </w:trPr>
        <w:tc>
          <w:tcPr>
            <w:tcW w:w="1164" w:type="dxa"/>
            <w:tcBorders>
              <w:top w:val="nil"/>
              <w:left w:val="single" w:sz="4" w:space="0" w:color="auto"/>
              <w:bottom w:val="single" w:sz="4" w:space="0" w:color="auto"/>
              <w:right w:val="single" w:sz="4" w:space="0" w:color="auto"/>
            </w:tcBorders>
            <w:shd w:val="clear" w:color="auto" w:fill="5B9BD5" w:themeFill="accent1"/>
            <w:vAlign w:val="center"/>
            <w:hideMark/>
          </w:tcPr>
          <w:p w14:paraId="3833C2C9" w14:textId="77777777" w:rsidR="00846901" w:rsidRPr="00875AD6" w:rsidRDefault="00846901" w:rsidP="00060602">
            <w:pPr>
              <w:jc w:val="center"/>
              <w:rPr>
                <w:rFonts w:ascii="Arial Narrow" w:hAnsi="Arial Narrow" w:cs="Calibri"/>
                <w:b/>
                <w:bCs/>
                <w:sz w:val="14"/>
                <w:szCs w:val="14"/>
              </w:rPr>
            </w:pPr>
            <w:r w:rsidRPr="00875AD6">
              <w:rPr>
                <w:rFonts w:ascii="Arial Narrow" w:hAnsi="Arial Narrow" w:cs="Calibri"/>
                <w:b/>
                <w:bCs/>
                <w:sz w:val="14"/>
                <w:szCs w:val="14"/>
              </w:rPr>
              <w:t>PROGRESIVO</w:t>
            </w:r>
          </w:p>
        </w:tc>
        <w:tc>
          <w:tcPr>
            <w:tcW w:w="673" w:type="dxa"/>
            <w:tcBorders>
              <w:top w:val="nil"/>
              <w:left w:val="nil"/>
              <w:bottom w:val="single" w:sz="4" w:space="0" w:color="auto"/>
              <w:right w:val="single" w:sz="4" w:space="0" w:color="auto"/>
            </w:tcBorders>
            <w:shd w:val="clear" w:color="auto" w:fill="5B9BD5" w:themeFill="accent1"/>
            <w:vAlign w:val="center"/>
            <w:hideMark/>
          </w:tcPr>
          <w:p w14:paraId="34C4788E" w14:textId="77777777" w:rsidR="00846901" w:rsidRPr="00875AD6" w:rsidRDefault="00846901" w:rsidP="00060602">
            <w:pPr>
              <w:jc w:val="center"/>
              <w:rPr>
                <w:rFonts w:ascii="Arial Narrow" w:hAnsi="Arial Narrow" w:cs="Calibri"/>
                <w:b/>
                <w:bCs/>
                <w:sz w:val="14"/>
                <w:szCs w:val="14"/>
              </w:rPr>
            </w:pPr>
            <w:r w:rsidRPr="00875AD6">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7051A9C3" w14:textId="77777777" w:rsidR="00846901" w:rsidRPr="00875AD6" w:rsidRDefault="00846901" w:rsidP="00060602">
            <w:pPr>
              <w:jc w:val="center"/>
              <w:rPr>
                <w:rFonts w:ascii="Arial Narrow" w:hAnsi="Arial Narrow" w:cs="Calibri"/>
                <w:b/>
                <w:bCs/>
                <w:sz w:val="14"/>
                <w:szCs w:val="14"/>
              </w:rPr>
            </w:pPr>
            <w:r w:rsidRPr="00875AD6">
              <w:rPr>
                <w:rFonts w:ascii="Arial Narrow" w:hAnsi="Arial Narrow" w:cs="Calibri"/>
                <w:b/>
                <w:bCs/>
                <w:sz w:val="14"/>
                <w:szCs w:val="14"/>
              </w:rPr>
              <w:t xml:space="preserve">UNIDAD DE MEDIDA </w:t>
            </w:r>
          </w:p>
        </w:tc>
        <w:tc>
          <w:tcPr>
            <w:tcW w:w="1915" w:type="dxa"/>
            <w:tcBorders>
              <w:top w:val="single" w:sz="4" w:space="0" w:color="auto"/>
              <w:left w:val="nil"/>
              <w:bottom w:val="single" w:sz="4" w:space="0" w:color="auto"/>
              <w:right w:val="single" w:sz="4" w:space="0" w:color="auto"/>
            </w:tcBorders>
            <w:shd w:val="clear" w:color="auto" w:fill="5B9BD5" w:themeFill="accent1"/>
            <w:vAlign w:val="center"/>
            <w:hideMark/>
          </w:tcPr>
          <w:p w14:paraId="07EA974D" w14:textId="77777777" w:rsidR="00846901" w:rsidRPr="00875AD6" w:rsidRDefault="00846901" w:rsidP="00060602">
            <w:pPr>
              <w:jc w:val="center"/>
              <w:rPr>
                <w:rFonts w:ascii="Arial Narrow" w:hAnsi="Arial Narrow" w:cs="Calibri"/>
                <w:b/>
                <w:bCs/>
                <w:sz w:val="14"/>
                <w:szCs w:val="14"/>
              </w:rPr>
            </w:pPr>
            <w:r w:rsidRPr="00875AD6">
              <w:rPr>
                <w:rFonts w:ascii="Arial Narrow" w:hAnsi="Arial Narrow" w:cs="Calibri"/>
                <w:b/>
                <w:bCs/>
                <w:sz w:val="14"/>
                <w:szCs w:val="14"/>
              </w:rPr>
              <w:t>DESCRIPCIÓN</w:t>
            </w:r>
          </w:p>
        </w:tc>
        <w:tc>
          <w:tcPr>
            <w:tcW w:w="2505" w:type="dxa"/>
            <w:tcBorders>
              <w:top w:val="nil"/>
              <w:left w:val="single" w:sz="4" w:space="0" w:color="auto"/>
              <w:bottom w:val="single" w:sz="4" w:space="0" w:color="auto"/>
              <w:right w:val="single" w:sz="4" w:space="0" w:color="auto"/>
            </w:tcBorders>
            <w:shd w:val="clear" w:color="auto" w:fill="5B9BD5" w:themeFill="accent1"/>
            <w:vAlign w:val="center"/>
            <w:hideMark/>
          </w:tcPr>
          <w:p w14:paraId="4DBB2962" w14:textId="77777777" w:rsidR="00846901" w:rsidRPr="00875AD6" w:rsidRDefault="00846901" w:rsidP="00060602">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2410" w:type="dxa"/>
            <w:tcBorders>
              <w:top w:val="nil"/>
              <w:left w:val="nil"/>
              <w:bottom w:val="single" w:sz="4" w:space="0" w:color="auto"/>
              <w:right w:val="single" w:sz="4" w:space="0" w:color="auto"/>
            </w:tcBorders>
            <w:shd w:val="clear" w:color="auto" w:fill="5B9BD5" w:themeFill="accent1"/>
            <w:vAlign w:val="center"/>
            <w:hideMark/>
          </w:tcPr>
          <w:p w14:paraId="202F6839" w14:textId="77777777" w:rsidR="00846901" w:rsidRPr="00875AD6" w:rsidRDefault="00846901" w:rsidP="00060602">
            <w:pPr>
              <w:jc w:val="center"/>
              <w:rPr>
                <w:rFonts w:ascii="Arial Narrow" w:hAnsi="Arial Narrow" w:cs="Calibri"/>
                <w:b/>
                <w:bCs/>
                <w:sz w:val="14"/>
                <w:szCs w:val="14"/>
              </w:rPr>
            </w:pPr>
            <w:r w:rsidRPr="00875AD6">
              <w:rPr>
                <w:rFonts w:ascii="Arial Narrow" w:hAnsi="Arial Narrow" w:cs="Calibri"/>
                <w:b/>
                <w:bCs/>
                <w:sz w:val="14"/>
                <w:szCs w:val="14"/>
              </w:rPr>
              <w:t>IMPORTE</w:t>
            </w:r>
          </w:p>
        </w:tc>
      </w:tr>
      <w:tr w:rsidR="00846901" w:rsidRPr="00875AD6" w14:paraId="4E432114" w14:textId="77777777" w:rsidTr="00846901">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4D71BE5A" w14:textId="77777777" w:rsidR="00846901" w:rsidRPr="00875AD6" w:rsidRDefault="00846901" w:rsidP="00060602">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p w14:paraId="1FA05B43" w14:textId="77777777" w:rsidR="00846901" w:rsidRPr="00875AD6" w:rsidRDefault="00846901" w:rsidP="00060602">
            <w:pPr>
              <w:jc w:val="center"/>
              <w:rPr>
                <w:rFonts w:ascii="Arial Narrow" w:hAnsi="Arial Narrow" w:cs="Calibri"/>
                <w:b/>
                <w:bCs/>
                <w:color w:val="000000"/>
                <w:sz w:val="14"/>
                <w:szCs w:val="14"/>
              </w:rPr>
            </w:pPr>
          </w:p>
        </w:tc>
        <w:tc>
          <w:tcPr>
            <w:tcW w:w="673" w:type="dxa"/>
            <w:tcBorders>
              <w:top w:val="nil"/>
              <w:left w:val="nil"/>
              <w:bottom w:val="single" w:sz="4" w:space="0" w:color="auto"/>
              <w:right w:val="single" w:sz="4" w:space="0" w:color="auto"/>
            </w:tcBorders>
            <w:shd w:val="clear" w:color="000000" w:fill="FFFFFF"/>
            <w:vAlign w:val="center"/>
            <w:hideMark/>
          </w:tcPr>
          <w:p w14:paraId="65D9E7A3" w14:textId="496A7DDC" w:rsidR="00846901" w:rsidRPr="00875AD6" w:rsidRDefault="00846901" w:rsidP="00060602">
            <w:pPr>
              <w:jc w:val="center"/>
              <w:rPr>
                <w:rFonts w:ascii="Arial Narrow" w:hAnsi="Arial Narrow" w:cs="Calibri"/>
                <w:b/>
                <w:bCs/>
                <w:color w:val="000000"/>
                <w:sz w:val="14"/>
                <w:szCs w:val="14"/>
              </w:rPr>
            </w:pPr>
            <w:r w:rsidRPr="001D698E">
              <w:rPr>
                <w:rFonts w:ascii="Arial Narrow" w:hAnsi="Arial Narrow" w:cs="Arial"/>
                <w:b/>
                <w:bCs/>
                <w:sz w:val="16"/>
                <w:szCs w:val="16"/>
              </w:rPr>
              <w:t>10 BULTOS CON 50 PZ</w:t>
            </w:r>
          </w:p>
        </w:tc>
        <w:tc>
          <w:tcPr>
            <w:tcW w:w="689" w:type="dxa"/>
            <w:tcBorders>
              <w:top w:val="nil"/>
              <w:left w:val="nil"/>
              <w:bottom w:val="single" w:sz="4" w:space="0" w:color="auto"/>
              <w:right w:val="single" w:sz="4" w:space="0" w:color="auto"/>
            </w:tcBorders>
            <w:shd w:val="clear" w:color="000000" w:fill="FFFFFF"/>
            <w:noWrap/>
            <w:vAlign w:val="center"/>
            <w:hideMark/>
          </w:tcPr>
          <w:p w14:paraId="7398514C" w14:textId="3CC3819D" w:rsidR="00846901" w:rsidRPr="00875AD6" w:rsidRDefault="00846901" w:rsidP="00060602">
            <w:pPr>
              <w:jc w:val="center"/>
              <w:rPr>
                <w:rFonts w:ascii="Arial Narrow" w:hAnsi="Arial Narrow" w:cs="Calibri"/>
                <w:b/>
                <w:bCs/>
                <w:i/>
                <w:iCs/>
                <w:color w:val="000000"/>
                <w:sz w:val="14"/>
                <w:szCs w:val="14"/>
              </w:rPr>
            </w:pPr>
            <w:r>
              <w:rPr>
                <w:rFonts w:ascii="Arial Narrow" w:hAnsi="Arial Narrow" w:cs="Calibri"/>
                <w:b/>
                <w:bCs/>
                <w:i/>
                <w:iCs/>
                <w:color w:val="000000"/>
                <w:sz w:val="14"/>
                <w:szCs w:val="14"/>
              </w:rPr>
              <w:t>BULTO</w:t>
            </w:r>
            <w:r w:rsidRPr="00875AD6">
              <w:rPr>
                <w:rFonts w:ascii="Arial Narrow" w:hAnsi="Arial Narrow" w:cs="Calibri"/>
                <w:b/>
                <w:bCs/>
                <w:i/>
                <w:iCs/>
                <w:color w:val="000000"/>
                <w:sz w:val="14"/>
                <w:szCs w:val="14"/>
              </w:rPr>
              <w:t xml:space="preserve"> </w:t>
            </w:r>
          </w:p>
        </w:tc>
        <w:tc>
          <w:tcPr>
            <w:tcW w:w="1915" w:type="dxa"/>
            <w:tcBorders>
              <w:top w:val="single" w:sz="4" w:space="0" w:color="auto"/>
              <w:left w:val="nil"/>
              <w:bottom w:val="single" w:sz="4" w:space="0" w:color="auto"/>
              <w:right w:val="single" w:sz="4" w:space="0" w:color="auto"/>
            </w:tcBorders>
            <w:shd w:val="clear" w:color="000000" w:fill="FFFFFF"/>
            <w:hideMark/>
          </w:tcPr>
          <w:p w14:paraId="3573BED4" w14:textId="20F45910" w:rsidR="00846901" w:rsidRPr="00875AD6" w:rsidRDefault="00846901" w:rsidP="00846901">
            <w:pPr>
              <w:jc w:val="center"/>
              <w:rPr>
                <w:rFonts w:ascii="Arial Narrow" w:hAnsi="Arial Narrow" w:cs="Arial"/>
                <w:b/>
                <w:bCs/>
                <w:color w:val="000000"/>
                <w:sz w:val="14"/>
                <w:szCs w:val="14"/>
              </w:rPr>
            </w:pPr>
            <w:r w:rsidRPr="00E23B5D">
              <w:rPr>
                <w:rFonts w:ascii="Arial Narrow" w:hAnsi="Arial Narrow" w:cs="Arial"/>
                <w:b/>
                <w:bCs/>
                <w:color w:val="000000"/>
                <w:sz w:val="16"/>
                <w:szCs w:val="16"/>
              </w:rPr>
              <w:t>PABELLONES IMPREGNADOS CON INSECTICIDA</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346CAC59" w14:textId="71DA6A64" w:rsidR="00846901" w:rsidRPr="00875AD6" w:rsidRDefault="00846901" w:rsidP="00060602">
            <w:pPr>
              <w:jc w:val="center"/>
              <w:rPr>
                <w:rFonts w:ascii="Arial Narrow" w:hAnsi="Arial Narrow" w:cs="Arial"/>
                <w:b/>
                <w:bCs/>
                <w:color w:val="000000"/>
                <w:sz w:val="14"/>
                <w:szCs w:val="14"/>
              </w:rPr>
            </w:pPr>
            <w:r>
              <w:rPr>
                <w:rFonts w:ascii="Arial Narrow" w:hAnsi="Arial Narrow" w:cs="Arial"/>
                <w:b/>
                <w:bCs/>
                <w:color w:val="000000"/>
                <w:sz w:val="14"/>
                <w:szCs w:val="14"/>
              </w:rPr>
              <w:t>$ 9,990.00</w:t>
            </w:r>
          </w:p>
        </w:tc>
        <w:tc>
          <w:tcPr>
            <w:tcW w:w="2410" w:type="dxa"/>
            <w:tcBorders>
              <w:top w:val="nil"/>
              <w:left w:val="nil"/>
              <w:bottom w:val="single" w:sz="4" w:space="0" w:color="auto"/>
              <w:right w:val="single" w:sz="4" w:space="0" w:color="auto"/>
            </w:tcBorders>
            <w:shd w:val="clear" w:color="auto" w:fill="auto"/>
            <w:noWrap/>
            <w:vAlign w:val="center"/>
            <w:hideMark/>
          </w:tcPr>
          <w:p w14:paraId="481CAA4C" w14:textId="61FDF5FE" w:rsidR="00846901" w:rsidRPr="00875AD6" w:rsidRDefault="00846901" w:rsidP="00060602">
            <w:pPr>
              <w:jc w:val="center"/>
              <w:rPr>
                <w:rFonts w:ascii="Arial Narrow" w:hAnsi="Arial Narrow" w:cs="Arial"/>
                <w:b/>
                <w:bCs/>
                <w:color w:val="000000"/>
                <w:sz w:val="14"/>
                <w:szCs w:val="14"/>
              </w:rPr>
            </w:pPr>
            <w:r>
              <w:rPr>
                <w:rFonts w:ascii="Arial Narrow" w:hAnsi="Arial Narrow" w:cs="Arial"/>
                <w:b/>
                <w:bCs/>
                <w:color w:val="000000"/>
                <w:sz w:val="14"/>
                <w:szCs w:val="14"/>
              </w:rPr>
              <w:t>$ 99,900.00</w:t>
            </w:r>
          </w:p>
        </w:tc>
      </w:tr>
      <w:tr w:rsidR="00846901" w:rsidRPr="00875AD6" w14:paraId="1243C3EF" w14:textId="77777777" w:rsidTr="00846901">
        <w:trPr>
          <w:trHeight w:val="179"/>
        </w:trPr>
        <w:tc>
          <w:tcPr>
            <w:tcW w:w="4441" w:type="dxa"/>
            <w:gridSpan w:val="4"/>
            <w:vMerge w:val="restart"/>
            <w:tcBorders>
              <w:top w:val="single" w:sz="4" w:space="0" w:color="auto"/>
              <w:left w:val="nil"/>
              <w:bottom w:val="nil"/>
              <w:right w:val="single" w:sz="4" w:space="0" w:color="000000"/>
            </w:tcBorders>
            <w:shd w:val="clear" w:color="auto" w:fill="auto"/>
            <w:noWrap/>
            <w:vAlign w:val="bottom"/>
            <w:hideMark/>
          </w:tcPr>
          <w:p w14:paraId="0058D4AF" w14:textId="77777777" w:rsidR="00846901" w:rsidRPr="00875AD6" w:rsidRDefault="00846901" w:rsidP="00060602">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w:t>
            </w:r>
          </w:p>
        </w:tc>
        <w:tc>
          <w:tcPr>
            <w:tcW w:w="2505" w:type="dxa"/>
            <w:tcBorders>
              <w:top w:val="nil"/>
              <w:left w:val="nil"/>
              <w:bottom w:val="single" w:sz="4" w:space="0" w:color="auto"/>
              <w:right w:val="single" w:sz="4" w:space="0" w:color="auto"/>
            </w:tcBorders>
            <w:shd w:val="clear" w:color="auto" w:fill="auto"/>
            <w:noWrap/>
            <w:vAlign w:val="center"/>
            <w:hideMark/>
          </w:tcPr>
          <w:p w14:paraId="6AE3FDEF" w14:textId="77777777" w:rsidR="00846901" w:rsidRPr="00875AD6" w:rsidRDefault="00846901" w:rsidP="00060602">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2410" w:type="dxa"/>
            <w:tcBorders>
              <w:top w:val="nil"/>
              <w:left w:val="nil"/>
              <w:bottom w:val="single" w:sz="4" w:space="0" w:color="auto"/>
              <w:right w:val="single" w:sz="4" w:space="0" w:color="auto"/>
            </w:tcBorders>
            <w:shd w:val="clear" w:color="auto" w:fill="auto"/>
            <w:noWrap/>
            <w:vAlign w:val="center"/>
            <w:hideMark/>
          </w:tcPr>
          <w:p w14:paraId="4791BB27" w14:textId="6896E206" w:rsidR="00846901" w:rsidRPr="00875AD6" w:rsidRDefault="00846901" w:rsidP="00060602">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 xml:space="preserve"> </w:t>
            </w:r>
            <w:r w:rsidRPr="00875AD6">
              <w:rPr>
                <w:rFonts w:ascii="Arial Narrow" w:hAnsi="Arial Narrow" w:cs="Calibri"/>
                <w:b/>
                <w:bCs/>
                <w:color w:val="000000"/>
                <w:sz w:val="14"/>
                <w:szCs w:val="14"/>
              </w:rPr>
              <w:t xml:space="preserve"> </w:t>
            </w:r>
            <w:r>
              <w:rPr>
                <w:rFonts w:ascii="Arial Narrow" w:hAnsi="Arial Narrow" w:cs="Arial"/>
                <w:b/>
                <w:bCs/>
                <w:color w:val="000000"/>
                <w:sz w:val="14"/>
                <w:szCs w:val="14"/>
              </w:rPr>
              <w:t>99,900.00</w:t>
            </w:r>
          </w:p>
        </w:tc>
      </w:tr>
      <w:tr w:rsidR="00846901" w:rsidRPr="00875AD6" w14:paraId="68E6D3DF" w14:textId="77777777" w:rsidTr="00846901">
        <w:trPr>
          <w:trHeight w:val="179"/>
        </w:trPr>
        <w:tc>
          <w:tcPr>
            <w:tcW w:w="4441" w:type="dxa"/>
            <w:gridSpan w:val="4"/>
            <w:vMerge/>
            <w:tcBorders>
              <w:top w:val="single" w:sz="4" w:space="0" w:color="auto"/>
              <w:left w:val="nil"/>
              <w:bottom w:val="nil"/>
              <w:right w:val="single" w:sz="4" w:space="0" w:color="000000"/>
            </w:tcBorders>
            <w:vAlign w:val="center"/>
            <w:hideMark/>
          </w:tcPr>
          <w:p w14:paraId="4CC0535B" w14:textId="77777777" w:rsidR="00846901" w:rsidRPr="00875AD6" w:rsidRDefault="00846901" w:rsidP="00060602">
            <w:pPr>
              <w:rPr>
                <w:rFonts w:ascii="Arial Narrow" w:hAnsi="Arial Narrow" w:cs="Calibri"/>
                <w:b/>
                <w:bCs/>
                <w:color w:val="000000"/>
                <w:sz w:val="14"/>
                <w:szCs w:val="14"/>
              </w:rPr>
            </w:pPr>
          </w:p>
        </w:tc>
        <w:tc>
          <w:tcPr>
            <w:tcW w:w="2505" w:type="dxa"/>
            <w:tcBorders>
              <w:top w:val="nil"/>
              <w:left w:val="nil"/>
              <w:bottom w:val="single" w:sz="4" w:space="0" w:color="auto"/>
              <w:right w:val="single" w:sz="4" w:space="0" w:color="auto"/>
            </w:tcBorders>
            <w:shd w:val="clear" w:color="auto" w:fill="auto"/>
            <w:noWrap/>
            <w:vAlign w:val="center"/>
            <w:hideMark/>
          </w:tcPr>
          <w:p w14:paraId="094AB85B" w14:textId="77777777" w:rsidR="00846901" w:rsidRPr="00875AD6" w:rsidRDefault="00846901" w:rsidP="00060602">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2410" w:type="dxa"/>
            <w:tcBorders>
              <w:top w:val="nil"/>
              <w:left w:val="nil"/>
              <w:bottom w:val="single" w:sz="4" w:space="0" w:color="auto"/>
              <w:right w:val="single" w:sz="4" w:space="0" w:color="auto"/>
            </w:tcBorders>
            <w:shd w:val="clear" w:color="auto" w:fill="auto"/>
            <w:noWrap/>
            <w:vAlign w:val="center"/>
            <w:hideMark/>
          </w:tcPr>
          <w:p w14:paraId="128F3CEC" w14:textId="016F458A" w:rsidR="00846901" w:rsidRPr="00875AD6" w:rsidRDefault="00846901" w:rsidP="00060602">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 xml:space="preserve"> 15,984.00</w:t>
            </w:r>
          </w:p>
        </w:tc>
      </w:tr>
      <w:tr w:rsidR="00846901" w:rsidRPr="00875AD6" w14:paraId="2B499CC7" w14:textId="77777777" w:rsidTr="00846901">
        <w:trPr>
          <w:trHeight w:val="179"/>
        </w:trPr>
        <w:tc>
          <w:tcPr>
            <w:tcW w:w="4441" w:type="dxa"/>
            <w:gridSpan w:val="4"/>
            <w:vMerge/>
            <w:tcBorders>
              <w:top w:val="single" w:sz="4" w:space="0" w:color="auto"/>
              <w:left w:val="nil"/>
              <w:bottom w:val="nil"/>
              <w:right w:val="single" w:sz="4" w:space="0" w:color="000000"/>
            </w:tcBorders>
            <w:vAlign w:val="center"/>
            <w:hideMark/>
          </w:tcPr>
          <w:p w14:paraId="7A5B0147" w14:textId="77777777" w:rsidR="00846901" w:rsidRPr="00875AD6" w:rsidRDefault="00846901" w:rsidP="00060602">
            <w:pPr>
              <w:rPr>
                <w:rFonts w:ascii="Arial Narrow" w:hAnsi="Arial Narrow" w:cs="Calibri"/>
                <w:b/>
                <w:bCs/>
                <w:color w:val="000000"/>
                <w:sz w:val="14"/>
                <w:szCs w:val="14"/>
              </w:rPr>
            </w:pPr>
          </w:p>
        </w:tc>
        <w:tc>
          <w:tcPr>
            <w:tcW w:w="2505" w:type="dxa"/>
            <w:tcBorders>
              <w:top w:val="nil"/>
              <w:left w:val="nil"/>
              <w:bottom w:val="single" w:sz="4" w:space="0" w:color="auto"/>
              <w:right w:val="single" w:sz="4" w:space="0" w:color="auto"/>
            </w:tcBorders>
            <w:shd w:val="clear" w:color="auto" w:fill="auto"/>
            <w:noWrap/>
            <w:vAlign w:val="center"/>
            <w:hideMark/>
          </w:tcPr>
          <w:p w14:paraId="104CF6E2" w14:textId="77777777" w:rsidR="00846901" w:rsidRPr="00875AD6" w:rsidRDefault="00846901" w:rsidP="00060602">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2410" w:type="dxa"/>
            <w:tcBorders>
              <w:top w:val="nil"/>
              <w:left w:val="nil"/>
              <w:bottom w:val="single" w:sz="4" w:space="0" w:color="auto"/>
              <w:right w:val="single" w:sz="4" w:space="0" w:color="auto"/>
            </w:tcBorders>
            <w:shd w:val="clear" w:color="auto" w:fill="auto"/>
            <w:noWrap/>
            <w:vAlign w:val="center"/>
            <w:hideMark/>
          </w:tcPr>
          <w:p w14:paraId="73A7F9C4" w14:textId="55B05417" w:rsidR="00846901" w:rsidRPr="00875AD6" w:rsidRDefault="00846901" w:rsidP="00060602">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bookmarkStart w:id="23" w:name="_Hlk85815050"/>
            <w:r w:rsidRPr="00875AD6">
              <w:rPr>
                <w:rFonts w:ascii="Arial Narrow" w:hAnsi="Arial Narrow" w:cs="Calibri"/>
                <w:b/>
                <w:bCs/>
                <w:color w:val="000000"/>
                <w:sz w:val="14"/>
                <w:szCs w:val="14"/>
              </w:rPr>
              <w:t xml:space="preserve">$ </w:t>
            </w:r>
            <w:r>
              <w:rPr>
                <w:rFonts w:ascii="Arial Narrow" w:hAnsi="Arial Narrow" w:cs="Calibri"/>
                <w:b/>
                <w:bCs/>
                <w:color w:val="000000"/>
                <w:sz w:val="14"/>
                <w:szCs w:val="14"/>
              </w:rPr>
              <w:t xml:space="preserve">    </w:t>
            </w:r>
            <w:bookmarkEnd w:id="23"/>
            <w:r>
              <w:rPr>
                <w:rFonts w:ascii="Arial Narrow" w:hAnsi="Arial Narrow" w:cs="Calibri"/>
                <w:b/>
                <w:bCs/>
                <w:color w:val="000000"/>
                <w:sz w:val="14"/>
                <w:szCs w:val="14"/>
              </w:rPr>
              <w:t>115,884.00</w:t>
            </w:r>
          </w:p>
        </w:tc>
      </w:tr>
    </w:tbl>
    <w:p w14:paraId="6DFF92C3" w14:textId="00AE358F" w:rsidR="00570C0E" w:rsidRDefault="00570C0E" w:rsidP="00783AFC">
      <w:pPr>
        <w:jc w:val="both"/>
        <w:rPr>
          <w:rFonts w:ascii="Arial" w:eastAsia="Arial" w:hAnsi="Arial" w:cs="Arial"/>
          <w:bCs/>
          <w:sz w:val="18"/>
          <w:szCs w:val="18"/>
        </w:rPr>
      </w:pPr>
    </w:p>
    <w:p w14:paraId="2A6B818D" w14:textId="77777777" w:rsidR="00B42830" w:rsidRDefault="00B42830" w:rsidP="00163CB5">
      <w:pPr>
        <w:jc w:val="both"/>
        <w:rPr>
          <w:rFonts w:ascii="Arial" w:eastAsia="Arial" w:hAnsi="Arial" w:cs="Arial"/>
          <w:b/>
          <w:sz w:val="18"/>
          <w:szCs w:val="18"/>
        </w:rPr>
      </w:pPr>
    </w:p>
    <w:p w14:paraId="1EA5A3D3" w14:textId="318CFFD5" w:rsidR="00163CB5" w:rsidRPr="00163CB5" w:rsidRDefault="00163CB5" w:rsidP="00163CB5">
      <w:pPr>
        <w:jc w:val="both"/>
        <w:rPr>
          <w:rFonts w:ascii="Arial" w:eastAsia="Arial" w:hAnsi="Arial" w:cs="Arial"/>
          <w:bCs/>
          <w:sz w:val="18"/>
          <w:szCs w:val="18"/>
        </w:rPr>
      </w:pPr>
      <w:r w:rsidRPr="00163CB5">
        <w:rPr>
          <w:rFonts w:ascii="Arial" w:eastAsia="Arial" w:hAnsi="Arial" w:cs="Arial"/>
          <w:b/>
          <w:sz w:val="18"/>
          <w:szCs w:val="18"/>
        </w:rPr>
        <w:t>Segundo</w:t>
      </w:r>
      <w:r w:rsidRPr="00163CB5">
        <w:rPr>
          <w:rFonts w:ascii="Arial" w:eastAsia="Arial" w:hAnsi="Arial" w:cs="Arial"/>
          <w:bCs/>
          <w:sz w:val="18"/>
          <w:szCs w:val="18"/>
        </w:rPr>
        <w:t xml:space="preserve">. En cumplimiento al numeral 17 de las </w:t>
      </w:r>
      <w:r w:rsidRPr="00163CB5">
        <w:rPr>
          <w:rFonts w:ascii="Arial" w:eastAsia="Arial" w:hAnsi="Arial" w:cs="Arial"/>
          <w:b/>
          <w:sz w:val="18"/>
          <w:szCs w:val="18"/>
        </w:rPr>
        <w:t>BASES</w:t>
      </w:r>
      <w:r w:rsidRPr="00163CB5">
        <w:rPr>
          <w:rFonts w:ascii="Arial" w:eastAsia="Arial" w:hAnsi="Arial" w:cs="Arial"/>
          <w:bCs/>
          <w:sz w:val="18"/>
          <w:szCs w:val="18"/>
        </w:rPr>
        <w:t xml:space="preserve"> de la </w:t>
      </w:r>
      <w:r w:rsidRPr="00163CB5">
        <w:rPr>
          <w:rFonts w:ascii="Arial" w:eastAsia="Arial" w:hAnsi="Arial" w:cs="Arial"/>
          <w:b/>
          <w:sz w:val="18"/>
          <w:szCs w:val="18"/>
        </w:rPr>
        <w:t>LICITACIÓN</w:t>
      </w:r>
      <w:r w:rsidRPr="00163CB5">
        <w:rPr>
          <w:rFonts w:ascii="Arial" w:eastAsia="Arial" w:hAnsi="Arial" w:cs="Arial"/>
          <w:bCs/>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00B42830" w:rsidRPr="00163CB5">
        <w:rPr>
          <w:rFonts w:ascii="Arial" w:eastAsia="Arial" w:hAnsi="Arial" w:cs="Arial"/>
          <w:b/>
          <w:sz w:val="18"/>
          <w:szCs w:val="18"/>
        </w:rPr>
        <w:t>PROVEEDOR</w:t>
      </w:r>
      <w:r w:rsidR="00B42830">
        <w:rPr>
          <w:rFonts w:ascii="Arial" w:eastAsia="Arial" w:hAnsi="Arial" w:cs="Arial"/>
          <w:bCs/>
          <w:sz w:val="18"/>
          <w:szCs w:val="18"/>
        </w:rPr>
        <w:t xml:space="preserve"> </w:t>
      </w:r>
      <w:r w:rsidR="00C152B3" w:rsidRPr="00C152B3">
        <w:rPr>
          <w:rFonts w:ascii="Arial" w:eastAsia="Arial" w:hAnsi="Arial" w:cs="Arial"/>
          <w:b/>
          <w:sz w:val="18"/>
          <w:szCs w:val="18"/>
        </w:rPr>
        <w:t>PUBLIC HEALTH SUPPLY AND EQUIPMENT DE MEXICO S.A. DE C.V.</w:t>
      </w:r>
      <w:r w:rsidR="00C152B3">
        <w:rPr>
          <w:rFonts w:ascii="Arial" w:eastAsia="Arial" w:hAnsi="Arial" w:cs="Arial"/>
          <w:b/>
          <w:sz w:val="18"/>
          <w:szCs w:val="18"/>
        </w:rPr>
        <w:t xml:space="preserve"> </w:t>
      </w:r>
      <w:r w:rsidRPr="00163CB5">
        <w:rPr>
          <w:rFonts w:ascii="Arial" w:eastAsia="Arial" w:hAnsi="Arial" w:cs="Arial"/>
          <w:bCs/>
          <w:sz w:val="18"/>
          <w:szCs w:val="18"/>
        </w:rPr>
        <w:t xml:space="preserve">tendrá que comparecer a la Dirección Jurídica del </w:t>
      </w:r>
      <w:r w:rsidR="007577D0" w:rsidRPr="007577D0">
        <w:rPr>
          <w:rFonts w:ascii="Arial" w:eastAsia="Arial" w:hAnsi="Arial" w:cs="Arial"/>
          <w:b/>
          <w:sz w:val="18"/>
          <w:szCs w:val="18"/>
        </w:rPr>
        <w:t>ORGANISMO</w:t>
      </w:r>
      <w:r w:rsidR="007577D0" w:rsidRPr="00163CB5">
        <w:rPr>
          <w:rFonts w:ascii="Arial" w:eastAsia="Arial" w:hAnsi="Arial" w:cs="Arial"/>
          <w:bCs/>
          <w:sz w:val="18"/>
          <w:szCs w:val="18"/>
        </w:rPr>
        <w:t xml:space="preserve"> </w:t>
      </w:r>
      <w:r w:rsidRPr="00163CB5">
        <w:rPr>
          <w:rFonts w:ascii="Arial" w:eastAsia="Arial" w:hAnsi="Arial" w:cs="Arial"/>
          <w:bCs/>
          <w:sz w:val="18"/>
          <w:szCs w:val="18"/>
        </w:rPr>
        <w:t xml:space="preserve">para la firma del </w:t>
      </w:r>
      <w:r w:rsidRPr="00163CB5">
        <w:rPr>
          <w:rFonts w:ascii="Arial" w:eastAsia="Arial" w:hAnsi="Arial" w:cs="Arial"/>
          <w:b/>
          <w:sz w:val="18"/>
          <w:szCs w:val="18"/>
        </w:rPr>
        <w:t>CONTRATO</w:t>
      </w:r>
      <w:r w:rsidRPr="00163CB5">
        <w:rPr>
          <w:rFonts w:ascii="Arial" w:eastAsia="Arial" w:hAnsi="Arial" w:cs="Arial"/>
          <w:bCs/>
          <w:sz w:val="18"/>
          <w:szCs w:val="18"/>
        </w:rPr>
        <w:t xml:space="preserve">, en un plazo de 05 días hábiles posteriores a la emisión y publicación del </w:t>
      </w:r>
      <w:r w:rsidRPr="00163CB5">
        <w:rPr>
          <w:rFonts w:ascii="Arial" w:eastAsia="Arial" w:hAnsi="Arial" w:cs="Arial"/>
          <w:b/>
          <w:sz w:val="18"/>
          <w:szCs w:val="18"/>
        </w:rPr>
        <w:t>FALLO</w:t>
      </w:r>
      <w:r w:rsidRPr="00163CB5">
        <w:rPr>
          <w:rFonts w:ascii="Arial" w:eastAsia="Arial" w:hAnsi="Arial" w:cs="Arial"/>
          <w:bCs/>
          <w:sz w:val="18"/>
          <w:szCs w:val="18"/>
        </w:rPr>
        <w:t>.</w:t>
      </w:r>
    </w:p>
    <w:p w14:paraId="538AA766" w14:textId="77777777" w:rsidR="00163CB5" w:rsidRPr="00163CB5" w:rsidRDefault="00163CB5" w:rsidP="00163CB5">
      <w:pPr>
        <w:jc w:val="both"/>
        <w:rPr>
          <w:rFonts w:ascii="Arial" w:eastAsia="Arial" w:hAnsi="Arial" w:cs="Arial"/>
          <w:bCs/>
          <w:sz w:val="18"/>
          <w:szCs w:val="18"/>
        </w:rPr>
      </w:pPr>
    </w:p>
    <w:p w14:paraId="0944D46B" w14:textId="536E183C" w:rsidR="00163CB5" w:rsidRP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Así mismo, será requisito indispensable que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sidR="00C152B3">
        <w:rPr>
          <w:rFonts w:ascii="Arial" w:eastAsia="Arial" w:hAnsi="Arial" w:cs="Arial"/>
          <w:b/>
          <w:sz w:val="18"/>
          <w:szCs w:val="18"/>
        </w:rPr>
        <w:t>:</w:t>
      </w:r>
      <w:r w:rsidRPr="00163CB5">
        <w:rPr>
          <w:rFonts w:ascii="Arial" w:eastAsia="Arial" w:hAnsi="Arial" w:cs="Arial"/>
          <w:bCs/>
          <w:sz w:val="18"/>
          <w:szCs w:val="18"/>
        </w:rPr>
        <w:t xml:space="preserve"> </w:t>
      </w:r>
      <w:r w:rsidR="00C152B3" w:rsidRPr="00C152B3">
        <w:rPr>
          <w:rFonts w:ascii="Arial" w:eastAsia="Arial" w:hAnsi="Arial" w:cs="Arial"/>
          <w:b/>
          <w:sz w:val="18"/>
          <w:szCs w:val="18"/>
        </w:rPr>
        <w:t>PUBLIC HEALTH SUPPLY AND EQUIPMENT DE MEXICO S.A. DE C.V.</w:t>
      </w:r>
      <w:r w:rsidR="00B42830" w:rsidRPr="00B42830">
        <w:rPr>
          <w:rFonts w:ascii="Arial" w:eastAsia="Arial" w:hAnsi="Arial" w:cs="Arial"/>
          <w:b/>
          <w:sz w:val="18"/>
          <w:szCs w:val="18"/>
        </w:rPr>
        <w:t xml:space="preserve">  </w:t>
      </w:r>
      <w:r w:rsidRPr="00163CB5">
        <w:rPr>
          <w:rFonts w:ascii="Arial" w:eastAsia="Arial" w:hAnsi="Arial" w:cs="Arial"/>
          <w:bCs/>
          <w:sz w:val="18"/>
          <w:szCs w:val="18"/>
        </w:rPr>
        <w:t xml:space="preserve">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163CB5">
        <w:rPr>
          <w:rFonts w:ascii="Arial" w:eastAsia="Arial" w:hAnsi="Arial" w:cs="Arial"/>
          <w:b/>
          <w:sz w:val="18"/>
          <w:szCs w:val="18"/>
        </w:rPr>
        <w:t>REGLAMENTO</w:t>
      </w:r>
      <w:r w:rsidRPr="00163CB5">
        <w:rPr>
          <w:rFonts w:ascii="Arial" w:eastAsia="Arial" w:hAnsi="Arial" w:cs="Arial"/>
          <w:bCs/>
          <w:sz w:val="18"/>
          <w:szCs w:val="18"/>
        </w:rPr>
        <w:t xml:space="preserve"> de la citada </w:t>
      </w:r>
      <w:r w:rsidRPr="00163CB5">
        <w:rPr>
          <w:rFonts w:ascii="Arial" w:eastAsia="Arial" w:hAnsi="Arial" w:cs="Arial"/>
          <w:b/>
          <w:sz w:val="18"/>
          <w:szCs w:val="18"/>
        </w:rPr>
        <w:t>LEY.</w:t>
      </w:r>
    </w:p>
    <w:p w14:paraId="3095B09D" w14:textId="77777777" w:rsidR="00163CB5" w:rsidRPr="00163CB5" w:rsidRDefault="00163CB5" w:rsidP="00163CB5">
      <w:pPr>
        <w:jc w:val="both"/>
        <w:rPr>
          <w:rFonts w:ascii="Arial" w:eastAsia="Arial" w:hAnsi="Arial" w:cs="Arial"/>
          <w:bCs/>
          <w:sz w:val="18"/>
          <w:szCs w:val="18"/>
        </w:rPr>
      </w:pPr>
    </w:p>
    <w:p w14:paraId="79A54329" w14:textId="3D7028D6" w:rsid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La </w:t>
      </w:r>
      <w:r w:rsidR="00C152B3">
        <w:rPr>
          <w:rFonts w:ascii="Arial" w:eastAsia="Arial" w:hAnsi="Arial" w:cs="Arial"/>
          <w:bCs/>
          <w:sz w:val="18"/>
          <w:szCs w:val="18"/>
        </w:rPr>
        <w:t>adquisición</w:t>
      </w:r>
      <w:r w:rsidRPr="00163CB5">
        <w:rPr>
          <w:rFonts w:ascii="Arial" w:eastAsia="Arial" w:hAnsi="Arial" w:cs="Arial"/>
          <w:bCs/>
          <w:sz w:val="18"/>
          <w:szCs w:val="18"/>
        </w:rPr>
        <w:t xml:space="preserve"> d</w:t>
      </w:r>
      <w:r w:rsidR="00C152B3">
        <w:rPr>
          <w:rFonts w:ascii="Arial" w:eastAsia="Arial" w:hAnsi="Arial" w:cs="Arial"/>
          <w:bCs/>
          <w:sz w:val="18"/>
          <w:szCs w:val="18"/>
        </w:rPr>
        <w:t xml:space="preserve">e los </w:t>
      </w:r>
      <w:r w:rsidR="00C152B3" w:rsidRPr="00163CB5">
        <w:rPr>
          <w:rFonts w:ascii="Arial" w:eastAsia="Arial" w:hAnsi="Arial" w:cs="Arial"/>
          <w:bCs/>
          <w:sz w:val="18"/>
          <w:szCs w:val="18"/>
        </w:rPr>
        <w:t>bienes</w:t>
      </w:r>
      <w:r w:rsidRPr="00163CB5">
        <w:rPr>
          <w:rFonts w:ascii="Arial" w:eastAsia="Arial" w:hAnsi="Arial" w:cs="Arial"/>
          <w:bCs/>
          <w:sz w:val="18"/>
          <w:szCs w:val="18"/>
        </w:rPr>
        <w:t xml:space="preserve"> será supervisada por el </w:t>
      </w:r>
      <w:r w:rsidRPr="00163CB5">
        <w:rPr>
          <w:rFonts w:ascii="Arial" w:eastAsia="Arial" w:hAnsi="Arial" w:cs="Arial"/>
          <w:b/>
          <w:sz w:val="18"/>
          <w:szCs w:val="18"/>
        </w:rPr>
        <w:t>ÁREA REQUIRENTE</w:t>
      </w:r>
      <w:r w:rsidRPr="00163CB5">
        <w:rPr>
          <w:rFonts w:ascii="Arial" w:eastAsia="Arial" w:hAnsi="Arial" w:cs="Arial"/>
          <w:bCs/>
          <w:sz w:val="18"/>
          <w:szCs w:val="18"/>
        </w:rPr>
        <w:t xml:space="preserve"> quien verificará, vigilará, supervisará y dará seguimiento al cumplimiento de las obligaciones contraídas de este </w:t>
      </w:r>
      <w:r w:rsidRPr="00720673">
        <w:rPr>
          <w:rFonts w:ascii="Arial" w:eastAsia="Arial" w:hAnsi="Arial" w:cs="Arial"/>
          <w:b/>
          <w:sz w:val="18"/>
          <w:szCs w:val="18"/>
        </w:rPr>
        <w:t xml:space="preserve">PROCEDIMIENTO DE </w:t>
      </w:r>
      <w:r w:rsidR="00C152B3">
        <w:rPr>
          <w:rFonts w:ascii="Arial" w:eastAsia="Arial" w:hAnsi="Arial" w:cs="Arial"/>
          <w:b/>
          <w:sz w:val="18"/>
          <w:szCs w:val="18"/>
        </w:rPr>
        <w:t>ADQUISICION</w:t>
      </w:r>
      <w:r w:rsidRPr="00720673">
        <w:rPr>
          <w:rFonts w:ascii="Arial" w:eastAsia="Arial" w:hAnsi="Arial" w:cs="Arial"/>
          <w:b/>
          <w:sz w:val="18"/>
          <w:szCs w:val="18"/>
        </w:rPr>
        <w:t>.</w:t>
      </w:r>
    </w:p>
    <w:p w14:paraId="12DB6486" w14:textId="77777777" w:rsidR="00C152B3" w:rsidRPr="00720673" w:rsidRDefault="00C152B3" w:rsidP="00163CB5">
      <w:pPr>
        <w:jc w:val="both"/>
        <w:rPr>
          <w:rFonts w:ascii="Arial" w:eastAsia="Arial" w:hAnsi="Arial" w:cs="Arial"/>
          <w:b/>
          <w:sz w:val="18"/>
          <w:szCs w:val="18"/>
        </w:rPr>
      </w:pPr>
    </w:p>
    <w:p w14:paraId="540E6AB6" w14:textId="77777777" w:rsidR="00163CB5" w:rsidRPr="00720673" w:rsidRDefault="00163CB5" w:rsidP="00163CB5">
      <w:pPr>
        <w:jc w:val="both"/>
        <w:rPr>
          <w:rFonts w:ascii="Arial" w:eastAsia="Arial" w:hAnsi="Arial" w:cs="Arial"/>
          <w:b/>
          <w:sz w:val="18"/>
          <w:szCs w:val="18"/>
        </w:rPr>
      </w:pPr>
    </w:p>
    <w:p w14:paraId="4820BAD5" w14:textId="133C0F2F" w:rsidR="00163CB5" w:rsidRPr="00163CB5" w:rsidRDefault="00163CB5" w:rsidP="00C152B3">
      <w:pPr>
        <w:jc w:val="both"/>
        <w:rPr>
          <w:rFonts w:ascii="Arial" w:eastAsia="Arial" w:hAnsi="Arial" w:cs="Arial"/>
          <w:bCs/>
          <w:sz w:val="18"/>
          <w:szCs w:val="18"/>
        </w:rPr>
      </w:pPr>
      <w:r w:rsidRPr="00720673">
        <w:rPr>
          <w:rFonts w:ascii="Arial" w:eastAsia="Arial" w:hAnsi="Arial" w:cs="Arial"/>
          <w:b/>
          <w:sz w:val="18"/>
          <w:szCs w:val="18"/>
        </w:rPr>
        <w:lastRenderedPageBreak/>
        <w:t>Tercero</w:t>
      </w:r>
      <w:r w:rsidRPr="00163CB5">
        <w:rPr>
          <w:rFonts w:ascii="Arial" w:eastAsia="Arial" w:hAnsi="Arial" w:cs="Arial"/>
          <w:bCs/>
          <w:sz w:val="18"/>
          <w:szCs w:val="18"/>
        </w:rPr>
        <w:t xml:space="preserve">. Apercíbase </w:t>
      </w:r>
      <w:bookmarkStart w:id="24" w:name="_Hlk82422732"/>
      <w:r w:rsidRPr="00163CB5">
        <w:rPr>
          <w:rFonts w:ascii="Arial" w:eastAsia="Arial" w:hAnsi="Arial" w:cs="Arial"/>
          <w:bCs/>
          <w:sz w:val="18"/>
          <w:szCs w:val="18"/>
        </w:rPr>
        <w:t>a</w:t>
      </w:r>
      <w:r w:rsidR="00720673">
        <w:rPr>
          <w:rFonts w:ascii="Arial" w:eastAsia="Arial" w:hAnsi="Arial" w:cs="Arial"/>
          <w:bCs/>
          <w:sz w:val="18"/>
          <w:szCs w:val="18"/>
        </w:rPr>
        <w:t xml:space="preserve">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B42830">
        <w:rPr>
          <w:rFonts w:ascii="Arial" w:eastAsia="Arial" w:hAnsi="Arial" w:cs="Arial"/>
          <w:b/>
          <w:sz w:val="18"/>
          <w:szCs w:val="18"/>
        </w:rPr>
        <w:t>:</w:t>
      </w:r>
      <w:r w:rsidRPr="00163CB5">
        <w:rPr>
          <w:rFonts w:ascii="Arial" w:eastAsia="Arial" w:hAnsi="Arial" w:cs="Arial"/>
          <w:bCs/>
          <w:sz w:val="18"/>
          <w:szCs w:val="18"/>
        </w:rPr>
        <w:t xml:space="preserve"> </w:t>
      </w:r>
      <w:bookmarkEnd w:id="24"/>
      <w:r w:rsidR="00C152B3" w:rsidRPr="00C152B3">
        <w:rPr>
          <w:rFonts w:ascii="Arial" w:eastAsia="Arial" w:hAnsi="Arial" w:cs="Arial"/>
          <w:b/>
          <w:i/>
          <w:iCs/>
          <w:sz w:val="18"/>
          <w:szCs w:val="18"/>
        </w:rPr>
        <w:t xml:space="preserve">PUBLIC HEALTH SUPPLY AND EQUIPMENT DE MEXICO S.A. DE C.V.  </w:t>
      </w:r>
      <w:r w:rsidR="007577D0" w:rsidRPr="00163CB5">
        <w:rPr>
          <w:rFonts w:ascii="Arial" w:eastAsia="Arial" w:hAnsi="Arial" w:cs="Arial"/>
          <w:bCs/>
          <w:sz w:val="18"/>
          <w:szCs w:val="18"/>
        </w:rPr>
        <w:t>que</w:t>
      </w:r>
      <w:r w:rsidRPr="00163CB5">
        <w:rPr>
          <w:rFonts w:ascii="Arial" w:eastAsia="Arial" w:hAnsi="Arial" w:cs="Arial"/>
          <w:bCs/>
          <w:sz w:val="18"/>
          <w:szCs w:val="18"/>
        </w:rPr>
        <w:t xml:space="preserve"> en caso de incumplimiento del </w:t>
      </w:r>
      <w:r w:rsidRPr="00720673">
        <w:rPr>
          <w:rFonts w:ascii="Arial" w:eastAsia="Arial" w:hAnsi="Arial" w:cs="Arial"/>
          <w:b/>
          <w:sz w:val="18"/>
          <w:szCs w:val="18"/>
        </w:rPr>
        <w:t>CONTRATO</w:t>
      </w:r>
      <w:r w:rsidRPr="00163CB5">
        <w:rPr>
          <w:rFonts w:ascii="Arial" w:eastAsia="Arial" w:hAnsi="Arial" w:cs="Arial"/>
          <w:bCs/>
          <w:sz w:val="18"/>
          <w:szCs w:val="18"/>
        </w:rPr>
        <w:t xml:space="preserve"> que se celebre a su favor, se harán efectivas las sanciones establecidas en el numeral 21 de las </w:t>
      </w:r>
      <w:r w:rsidRPr="00720673">
        <w:rPr>
          <w:rFonts w:ascii="Arial" w:eastAsia="Arial" w:hAnsi="Arial" w:cs="Arial"/>
          <w:b/>
          <w:sz w:val="18"/>
          <w:szCs w:val="18"/>
        </w:rPr>
        <w:t>BASES</w:t>
      </w:r>
      <w:r w:rsidRPr="00163CB5">
        <w:rPr>
          <w:rFonts w:ascii="Arial" w:eastAsia="Arial" w:hAnsi="Arial" w:cs="Arial"/>
          <w:bCs/>
          <w:sz w:val="18"/>
          <w:szCs w:val="18"/>
        </w:rPr>
        <w:t xml:space="preserve"> de la </w:t>
      </w:r>
      <w:r w:rsidRPr="00720673">
        <w:rPr>
          <w:rFonts w:ascii="Arial" w:eastAsia="Arial" w:hAnsi="Arial" w:cs="Arial"/>
          <w:b/>
          <w:sz w:val="18"/>
          <w:szCs w:val="18"/>
        </w:rPr>
        <w:t xml:space="preserve">Licitación Pública </w:t>
      </w:r>
      <w:r w:rsidR="00C152B3">
        <w:rPr>
          <w:rFonts w:ascii="Arial" w:eastAsia="Arial" w:hAnsi="Arial" w:cs="Arial"/>
          <w:b/>
          <w:sz w:val="18"/>
          <w:szCs w:val="18"/>
        </w:rPr>
        <w:t>Nacional</w:t>
      </w:r>
      <w:r w:rsidRPr="00720673">
        <w:rPr>
          <w:rFonts w:ascii="Arial" w:eastAsia="Arial" w:hAnsi="Arial" w:cs="Arial"/>
          <w:b/>
          <w:sz w:val="18"/>
          <w:szCs w:val="18"/>
        </w:rPr>
        <w:t xml:space="preserve"> LSCC-0</w:t>
      </w:r>
      <w:r w:rsidR="00720673">
        <w:rPr>
          <w:rFonts w:ascii="Arial" w:eastAsia="Arial" w:hAnsi="Arial" w:cs="Arial"/>
          <w:b/>
          <w:sz w:val="18"/>
          <w:szCs w:val="18"/>
        </w:rPr>
        <w:t>1</w:t>
      </w:r>
      <w:r w:rsidR="00C152B3">
        <w:rPr>
          <w:rFonts w:ascii="Arial" w:eastAsia="Arial" w:hAnsi="Arial" w:cs="Arial"/>
          <w:b/>
          <w:sz w:val="18"/>
          <w:szCs w:val="18"/>
        </w:rPr>
        <w:t>9</w:t>
      </w:r>
      <w:r w:rsidRPr="00720673">
        <w:rPr>
          <w:rFonts w:ascii="Arial" w:eastAsia="Arial" w:hAnsi="Arial" w:cs="Arial"/>
          <w:b/>
          <w:sz w:val="18"/>
          <w:szCs w:val="18"/>
        </w:rPr>
        <w:t>-2021</w:t>
      </w:r>
      <w:r w:rsidRPr="00163CB5">
        <w:rPr>
          <w:rFonts w:ascii="Arial" w:eastAsia="Arial" w:hAnsi="Arial" w:cs="Arial"/>
          <w:bCs/>
          <w:sz w:val="18"/>
          <w:szCs w:val="18"/>
        </w:rPr>
        <w:t xml:space="preserve">, para </w:t>
      </w:r>
      <w:r w:rsidR="00C152B3">
        <w:rPr>
          <w:rFonts w:ascii="Arial" w:eastAsia="Arial" w:hAnsi="Arial" w:cs="Arial"/>
          <w:bCs/>
          <w:sz w:val="18"/>
          <w:szCs w:val="18"/>
        </w:rPr>
        <w:t>la</w:t>
      </w:r>
      <w:r w:rsidRPr="00163CB5">
        <w:rPr>
          <w:rFonts w:ascii="Arial" w:eastAsia="Arial" w:hAnsi="Arial" w:cs="Arial"/>
          <w:bCs/>
          <w:sz w:val="18"/>
          <w:szCs w:val="18"/>
        </w:rPr>
        <w:t xml:space="preserve"> </w:t>
      </w:r>
      <w:r w:rsidR="00C152B3" w:rsidRPr="00C152B3">
        <w:rPr>
          <w:rFonts w:ascii="Arial" w:eastAsia="Arial" w:hAnsi="Arial" w:cs="Arial"/>
          <w:b/>
          <w:sz w:val="18"/>
          <w:szCs w:val="18"/>
        </w:rPr>
        <w:t>“ADQUISICIÓN DE PABELLONES IMPREGNADOS CON INSECTICIDA PARA EL PROGRAMA PREVENCIÓN Y CONTROL DE ENFERMEDAD DE PALUDISMO DEL O.P.D. SERVICIOS DE SALUD JALISCO”.</w:t>
      </w:r>
      <w:r w:rsidR="00C152B3">
        <w:rPr>
          <w:rFonts w:ascii="Arial" w:eastAsia="Arial" w:hAnsi="Arial" w:cs="Arial"/>
          <w:b/>
          <w:sz w:val="18"/>
          <w:szCs w:val="18"/>
        </w:rPr>
        <w:t xml:space="preserve"> </w:t>
      </w:r>
      <w:r w:rsidR="00B42830">
        <w:rPr>
          <w:rFonts w:ascii="Arial" w:eastAsia="Arial" w:hAnsi="Arial" w:cs="Arial"/>
          <w:bCs/>
          <w:sz w:val="18"/>
          <w:szCs w:val="18"/>
        </w:rPr>
        <w:t>A</w:t>
      </w:r>
      <w:r w:rsidR="00085DF8" w:rsidRPr="00163CB5">
        <w:rPr>
          <w:rFonts w:ascii="Arial" w:eastAsia="Arial" w:hAnsi="Arial" w:cs="Arial"/>
          <w:bCs/>
          <w:sz w:val="18"/>
          <w:szCs w:val="18"/>
        </w:rPr>
        <w:t>sí</w:t>
      </w:r>
      <w:r w:rsidRPr="00163CB5">
        <w:rPr>
          <w:rFonts w:ascii="Arial" w:eastAsia="Arial" w:hAnsi="Arial" w:cs="Arial"/>
          <w:bCs/>
          <w:sz w:val="18"/>
          <w:szCs w:val="18"/>
        </w:rPr>
        <w:t xml:space="preserve"> como las previstas por la Ley de Compras Gubernamentales, Enajenaciones y Contratación de Servicios del Estado de Jalisco y sus Municipios. </w:t>
      </w:r>
    </w:p>
    <w:p w14:paraId="2AAC5ABE" w14:textId="77777777" w:rsidR="00163CB5" w:rsidRPr="00163CB5" w:rsidRDefault="00163CB5" w:rsidP="00163CB5">
      <w:pPr>
        <w:jc w:val="both"/>
        <w:rPr>
          <w:rFonts w:ascii="Arial" w:eastAsia="Arial" w:hAnsi="Arial" w:cs="Arial"/>
          <w:bCs/>
          <w:sz w:val="18"/>
          <w:szCs w:val="18"/>
        </w:rPr>
      </w:pPr>
    </w:p>
    <w:p w14:paraId="3121EAF0" w14:textId="461E1BF8" w:rsidR="00163CB5" w:rsidRPr="000F4BAA" w:rsidRDefault="00163CB5" w:rsidP="00163CB5">
      <w:pPr>
        <w:jc w:val="both"/>
        <w:rPr>
          <w:rFonts w:ascii="Arial" w:eastAsia="Arial" w:hAnsi="Arial" w:cs="Arial"/>
          <w:b/>
          <w:sz w:val="18"/>
          <w:szCs w:val="18"/>
        </w:rPr>
      </w:pPr>
      <w:r w:rsidRPr="00720673">
        <w:rPr>
          <w:rFonts w:ascii="Arial" w:eastAsia="Arial" w:hAnsi="Arial" w:cs="Arial"/>
          <w:b/>
          <w:sz w:val="18"/>
          <w:szCs w:val="18"/>
        </w:rPr>
        <w:t>Cuarto</w:t>
      </w:r>
      <w:r w:rsidRPr="00163CB5">
        <w:rPr>
          <w:rFonts w:ascii="Arial" w:eastAsia="Arial" w:hAnsi="Arial" w:cs="Arial"/>
          <w:bCs/>
          <w:sz w:val="18"/>
          <w:szCs w:val="18"/>
        </w:rPr>
        <w:t xml:space="preserve">. Notifíquese </w:t>
      </w:r>
      <w:r w:rsidR="00720673" w:rsidRPr="00163CB5">
        <w:rPr>
          <w:rFonts w:ascii="Arial" w:eastAsia="Arial" w:hAnsi="Arial" w:cs="Arial"/>
          <w:bCs/>
          <w:sz w:val="18"/>
          <w:szCs w:val="18"/>
        </w:rPr>
        <w:t>a</w:t>
      </w:r>
      <w:r w:rsidR="00720673">
        <w:rPr>
          <w:rFonts w:ascii="Arial" w:eastAsia="Arial" w:hAnsi="Arial" w:cs="Arial"/>
          <w:bCs/>
          <w:sz w:val="18"/>
          <w:szCs w:val="18"/>
        </w:rPr>
        <w:t xml:space="preserve"> </w:t>
      </w:r>
      <w:r w:rsidR="00C152B3">
        <w:rPr>
          <w:rFonts w:ascii="Arial" w:eastAsia="Arial" w:hAnsi="Arial" w:cs="Arial"/>
          <w:bCs/>
          <w:sz w:val="18"/>
          <w:szCs w:val="18"/>
        </w:rPr>
        <w:t>el</w:t>
      </w:r>
      <w:r w:rsidR="00C152B3" w:rsidRPr="00163CB5">
        <w:rPr>
          <w:rFonts w:ascii="Arial" w:eastAsia="Arial" w:hAnsi="Arial" w:cs="Arial"/>
          <w:bCs/>
          <w:sz w:val="18"/>
          <w:szCs w:val="18"/>
        </w:rPr>
        <w:t xml:space="preserve"> </w:t>
      </w:r>
      <w:r w:rsidR="00720673" w:rsidRPr="00720673">
        <w:rPr>
          <w:rFonts w:ascii="Arial" w:eastAsia="Arial" w:hAnsi="Arial" w:cs="Arial"/>
          <w:b/>
          <w:sz w:val="18"/>
          <w:szCs w:val="18"/>
        </w:rPr>
        <w:t>PROVEEDOR</w:t>
      </w:r>
      <w:r w:rsidR="00C152B3">
        <w:rPr>
          <w:rFonts w:ascii="Arial" w:eastAsia="Arial" w:hAnsi="Arial" w:cs="Arial"/>
          <w:b/>
          <w:sz w:val="18"/>
          <w:szCs w:val="18"/>
        </w:rPr>
        <w:t>:</w:t>
      </w:r>
      <w:r w:rsidR="00720673" w:rsidRPr="00163CB5">
        <w:rPr>
          <w:rFonts w:ascii="Arial" w:eastAsia="Arial" w:hAnsi="Arial" w:cs="Arial"/>
          <w:bCs/>
          <w:sz w:val="18"/>
          <w:szCs w:val="18"/>
        </w:rPr>
        <w:t xml:space="preserve"> </w:t>
      </w:r>
      <w:r w:rsidR="00C152B3" w:rsidRPr="00C152B3">
        <w:rPr>
          <w:rFonts w:ascii="Arial" w:eastAsia="Arial" w:hAnsi="Arial" w:cs="Arial"/>
          <w:b/>
          <w:sz w:val="18"/>
          <w:szCs w:val="18"/>
        </w:rPr>
        <w:t xml:space="preserve">PUBLIC HEALTH SUPPLY AND EQUIPMENT DE MEXICO S.A. DE C.V.  </w:t>
      </w:r>
      <w:r w:rsidRPr="00163CB5">
        <w:rPr>
          <w:rFonts w:ascii="Arial" w:eastAsia="Arial" w:hAnsi="Arial" w:cs="Arial"/>
          <w:bCs/>
          <w:sz w:val="18"/>
          <w:szCs w:val="18"/>
        </w:rPr>
        <w:t xml:space="preserve">para que, en un término de 03 días hábiles posteriores a la Emisión y Publicación de la presente Acta, entregue la garantía de cumplimiento, de conformidad con lo señalado en el numeral 20 de las </w:t>
      </w:r>
      <w:r w:rsidRPr="00720673">
        <w:rPr>
          <w:rFonts w:ascii="Arial" w:eastAsia="Arial" w:hAnsi="Arial" w:cs="Arial"/>
          <w:b/>
          <w:sz w:val="18"/>
          <w:szCs w:val="18"/>
        </w:rPr>
        <w:t>BASES</w:t>
      </w:r>
      <w:r w:rsidRPr="00163CB5">
        <w:rPr>
          <w:rFonts w:ascii="Arial" w:eastAsia="Arial" w:hAnsi="Arial" w:cs="Arial"/>
          <w:bCs/>
          <w:sz w:val="18"/>
          <w:szCs w:val="18"/>
        </w:rPr>
        <w:t xml:space="preserve">, que rigen el presente </w:t>
      </w:r>
      <w:r w:rsidRPr="000F4BAA">
        <w:rPr>
          <w:rFonts w:ascii="Arial" w:eastAsia="Arial" w:hAnsi="Arial" w:cs="Arial"/>
          <w:b/>
          <w:sz w:val="18"/>
          <w:szCs w:val="18"/>
        </w:rPr>
        <w:t xml:space="preserve">PROCEDIMIENTO DE </w:t>
      </w:r>
      <w:r w:rsidR="00720673" w:rsidRPr="000F4BAA">
        <w:rPr>
          <w:rFonts w:ascii="Arial" w:eastAsia="Arial" w:hAnsi="Arial" w:cs="Arial"/>
          <w:b/>
          <w:sz w:val="18"/>
          <w:szCs w:val="18"/>
        </w:rPr>
        <w:t>CONTRATACIÓN</w:t>
      </w:r>
      <w:r w:rsidRPr="000F4BAA">
        <w:rPr>
          <w:rFonts w:ascii="Arial" w:eastAsia="Arial" w:hAnsi="Arial" w:cs="Arial"/>
          <w:b/>
          <w:sz w:val="18"/>
          <w:szCs w:val="18"/>
        </w:rPr>
        <w:t>.</w:t>
      </w:r>
    </w:p>
    <w:p w14:paraId="08D24EEF" w14:textId="77777777" w:rsidR="00B42830" w:rsidRPr="000F4BAA" w:rsidRDefault="00B42830" w:rsidP="00163CB5">
      <w:pPr>
        <w:jc w:val="both"/>
        <w:rPr>
          <w:rFonts w:ascii="Arial" w:eastAsia="Arial" w:hAnsi="Arial" w:cs="Arial"/>
          <w:b/>
          <w:sz w:val="18"/>
          <w:szCs w:val="18"/>
        </w:rPr>
      </w:pPr>
    </w:p>
    <w:p w14:paraId="48A695D6" w14:textId="63FAF714" w:rsidR="00163CB5" w:rsidRDefault="00163CB5" w:rsidP="00163CB5">
      <w:pPr>
        <w:jc w:val="both"/>
        <w:rPr>
          <w:rFonts w:ascii="Arial" w:eastAsia="Arial" w:hAnsi="Arial" w:cs="Arial"/>
          <w:bCs/>
          <w:sz w:val="18"/>
          <w:szCs w:val="18"/>
        </w:rPr>
      </w:pPr>
      <w:r w:rsidRPr="00720673">
        <w:rPr>
          <w:rFonts w:ascii="Arial" w:eastAsia="Arial" w:hAnsi="Arial" w:cs="Arial"/>
          <w:b/>
          <w:sz w:val="18"/>
          <w:szCs w:val="18"/>
        </w:rPr>
        <w:t>Quinto</w:t>
      </w:r>
      <w:r w:rsidRPr="00163CB5">
        <w:rPr>
          <w:rFonts w:ascii="Arial" w:eastAsia="Arial" w:hAnsi="Arial" w:cs="Arial"/>
          <w:bCs/>
          <w:sz w:val="18"/>
          <w:szCs w:val="18"/>
        </w:rPr>
        <w:t xml:space="preserve">. </w:t>
      </w:r>
      <w:r w:rsidR="00085DF8" w:rsidRPr="00163CB5">
        <w:rPr>
          <w:rFonts w:ascii="Arial" w:eastAsia="Arial" w:hAnsi="Arial" w:cs="Arial"/>
          <w:bCs/>
          <w:sz w:val="18"/>
          <w:szCs w:val="18"/>
        </w:rPr>
        <w:t xml:space="preserve">El </w:t>
      </w:r>
      <w:r w:rsidR="00085DF8" w:rsidRPr="00720673">
        <w:rPr>
          <w:rFonts w:ascii="Arial" w:eastAsia="Arial" w:hAnsi="Arial" w:cs="Arial"/>
          <w:b/>
          <w:sz w:val="18"/>
          <w:szCs w:val="18"/>
        </w:rPr>
        <w:t>CONTRATO</w:t>
      </w:r>
      <w:r w:rsidR="00085DF8" w:rsidRPr="00163CB5">
        <w:rPr>
          <w:rFonts w:ascii="Arial" w:eastAsia="Arial" w:hAnsi="Arial" w:cs="Arial"/>
          <w:bCs/>
          <w:sz w:val="18"/>
          <w:szCs w:val="18"/>
        </w:rPr>
        <w:t xml:space="preserve"> por celebrarse</w:t>
      </w:r>
      <w:r w:rsidRPr="00163CB5">
        <w:rPr>
          <w:rFonts w:ascii="Arial" w:eastAsia="Arial" w:hAnsi="Arial" w:cs="Arial"/>
          <w:bCs/>
          <w:sz w:val="18"/>
          <w:szCs w:val="18"/>
        </w:rPr>
        <w:t xml:space="preserve"> con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Pr="00163CB5">
        <w:rPr>
          <w:rFonts w:ascii="Arial" w:eastAsia="Arial" w:hAnsi="Arial" w:cs="Arial"/>
          <w:bCs/>
          <w:sz w:val="18"/>
          <w:szCs w:val="18"/>
        </w:rPr>
        <w:t xml:space="preserve"> tendrá una vigencia </w:t>
      </w:r>
      <w:r w:rsidR="007577D0">
        <w:rPr>
          <w:rFonts w:ascii="Arial" w:eastAsia="Arial" w:hAnsi="Arial" w:cs="Arial"/>
          <w:bCs/>
          <w:sz w:val="18"/>
          <w:szCs w:val="18"/>
        </w:rPr>
        <w:t xml:space="preserve">a partir </w:t>
      </w:r>
      <w:r w:rsidR="007577D0" w:rsidRPr="007577D0">
        <w:rPr>
          <w:rFonts w:ascii="Arial" w:eastAsia="Arial" w:hAnsi="Arial" w:cs="Arial"/>
          <w:bCs/>
          <w:sz w:val="18"/>
          <w:szCs w:val="18"/>
        </w:rPr>
        <w:t xml:space="preserve">de la fecha de </w:t>
      </w:r>
      <w:r w:rsidR="00B42830" w:rsidRPr="007577D0">
        <w:rPr>
          <w:rFonts w:ascii="Arial" w:eastAsia="Arial" w:hAnsi="Arial" w:cs="Arial"/>
          <w:bCs/>
          <w:sz w:val="18"/>
          <w:szCs w:val="18"/>
        </w:rPr>
        <w:t>emisión</w:t>
      </w:r>
      <w:r w:rsidR="00B42830">
        <w:rPr>
          <w:rFonts w:ascii="Arial" w:eastAsia="Arial" w:hAnsi="Arial" w:cs="Arial"/>
          <w:bCs/>
          <w:sz w:val="18"/>
          <w:szCs w:val="18"/>
        </w:rPr>
        <w:t>, notificación</w:t>
      </w:r>
      <w:r w:rsidR="007577D0" w:rsidRPr="007577D0">
        <w:rPr>
          <w:rFonts w:ascii="Arial" w:eastAsia="Arial" w:hAnsi="Arial" w:cs="Arial"/>
          <w:bCs/>
          <w:sz w:val="18"/>
          <w:szCs w:val="18"/>
        </w:rPr>
        <w:t xml:space="preserve"> y publicación del </w:t>
      </w:r>
      <w:r w:rsidR="007577D0" w:rsidRPr="007577D0">
        <w:rPr>
          <w:rFonts w:ascii="Arial" w:eastAsia="Arial" w:hAnsi="Arial" w:cs="Arial"/>
          <w:b/>
          <w:sz w:val="18"/>
          <w:szCs w:val="18"/>
        </w:rPr>
        <w:t>FALLO</w:t>
      </w:r>
      <w:r w:rsidR="007577D0">
        <w:rPr>
          <w:rFonts w:ascii="Arial" w:eastAsia="Arial" w:hAnsi="Arial" w:cs="Arial"/>
          <w:bCs/>
          <w:sz w:val="18"/>
          <w:szCs w:val="18"/>
        </w:rPr>
        <w:t xml:space="preserve"> </w:t>
      </w:r>
      <w:r w:rsidRPr="00163CB5">
        <w:rPr>
          <w:rFonts w:ascii="Arial" w:eastAsia="Arial" w:hAnsi="Arial" w:cs="Arial"/>
          <w:bCs/>
          <w:sz w:val="18"/>
          <w:szCs w:val="18"/>
        </w:rPr>
        <w:t xml:space="preserve">y hasta el 31 de diciembre del 2021, de acuerdo con el punto 18. </w:t>
      </w:r>
      <w:r w:rsidRPr="00720673">
        <w:rPr>
          <w:rFonts w:ascii="Arial" w:eastAsia="Arial" w:hAnsi="Arial" w:cs="Arial"/>
          <w:b/>
          <w:sz w:val="18"/>
          <w:szCs w:val="18"/>
        </w:rPr>
        <w:t>VIGENCIA DEL CONTRATO</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Lo anterior de conformidad con el artículo 83 de la Ley de Compras Gubernamentales, Enajenaciones y Contratación de Servicios del Estado de Jalisco y sus Municipios, y el artículo 104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11B23556" w14:textId="77777777" w:rsidR="000F4BAA" w:rsidRPr="00163CB5" w:rsidRDefault="000F4BAA" w:rsidP="00163CB5">
      <w:pPr>
        <w:jc w:val="both"/>
        <w:rPr>
          <w:rFonts w:ascii="Arial" w:eastAsia="Arial" w:hAnsi="Arial" w:cs="Arial"/>
          <w:bCs/>
          <w:sz w:val="18"/>
          <w:szCs w:val="18"/>
        </w:rPr>
      </w:pPr>
    </w:p>
    <w:p w14:paraId="39CEFC66" w14:textId="5A1E2FAC" w:rsidR="00163CB5" w:rsidRP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Sexto</w:t>
      </w:r>
      <w:r w:rsidRPr="00163CB5">
        <w:rPr>
          <w:rFonts w:ascii="Arial" w:eastAsia="Arial" w:hAnsi="Arial" w:cs="Arial"/>
          <w:bCs/>
          <w:sz w:val="18"/>
          <w:szCs w:val="18"/>
        </w:rPr>
        <w:t xml:space="preserve">.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C152B3">
        <w:rPr>
          <w:rFonts w:ascii="Arial" w:eastAsia="Arial" w:hAnsi="Arial" w:cs="Arial"/>
          <w:b/>
          <w:sz w:val="18"/>
          <w:szCs w:val="18"/>
        </w:rPr>
        <w:t>:</w:t>
      </w:r>
      <w:r w:rsidRPr="00163CB5">
        <w:rPr>
          <w:rFonts w:ascii="Arial" w:eastAsia="Arial" w:hAnsi="Arial" w:cs="Arial"/>
          <w:bCs/>
          <w:sz w:val="18"/>
          <w:szCs w:val="18"/>
        </w:rPr>
        <w:t xml:space="preserve"> </w:t>
      </w:r>
      <w:r w:rsidR="00C152B3" w:rsidRPr="00C152B3">
        <w:rPr>
          <w:rFonts w:ascii="Arial" w:eastAsia="Arial" w:hAnsi="Arial" w:cs="Arial"/>
          <w:b/>
          <w:sz w:val="18"/>
          <w:szCs w:val="18"/>
        </w:rPr>
        <w:t xml:space="preserve">PUBLIC HEALTH SUPPLY AND EQUIPMENT DE MEXICO S.A. DE C.V.  </w:t>
      </w:r>
      <w:r w:rsidR="00335CA1" w:rsidRPr="00163CB5">
        <w:rPr>
          <w:rFonts w:ascii="Arial" w:eastAsia="Arial" w:hAnsi="Arial" w:cs="Arial"/>
          <w:bCs/>
          <w:sz w:val="18"/>
          <w:szCs w:val="18"/>
        </w:rPr>
        <w:t>de</w:t>
      </w:r>
      <w:r w:rsidRPr="00163CB5">
        <w:rPr>
          <w:rFonts w:ascii="Arial" w:eastAsia="Arial" w:hAnsi="Arial" w:cs="Arial"/>
          <w:bCs/>
          <w:sz w:val="18"/>
          <w:szCs w:val="18"/>
        </w:rPr>
        <w:t xml:space="preserve"> conformidad con lo señalado en el numeral </w:t>
      </w:r>
      <w:r w:rsidRPr="00335CA1">
        <w:rPr>
          <w:rFonts w:ascii="Arial" w:eastAsia="Arial" w:hAnsi="Arial" w:cs="Arial"/>
          <w:b/>
          <w:sz w:val="18"/>
          <w:szCs w:val="18"/>
        </w:rPr>
        <w:t xml:space="preserve">7.2 </w:t>
      </w:r>
      <w:r w:rsidRPr="000F4BAA">
        <w:rPr>
          <w:rFonts w:ascii="Arial" w:eastAsia="Arial" w:hAnsi="Arial" w:cs="Arial"/>
          <w:b/>
          <w:sz w:val="18"/>
          <w:szCs w:val="18"/>
        </w:rPr>
        <w:t>DECLARACIÓN DE APORTACIÓN CINCO AL MILLAR PARA EL FONDO IMPULSO JALISCO</w:t>
      </w:r>
      <w:r w:rsidRPr="00163CB5">
        <w:rPr>
          <w:rFonts w:ascii="Arial" w:eastAsia="Arial" w:hAnsi="Arial" w:cs="Arial"/>
          <w:bCs/>
          <w:sz w:val="18"/>
          <w:szCs w:val="18"/>
        </w:rPr>
        <w:t xml:space="preserve"> de las </w:t>
      </w:r>
      <w:r w:rsidRPr="000F4BAA">
        <w:rPr>
          <w:rFonts w:ascii="Arial" w:eastAsia="Arial" w:hAnsi="Arial" w:cs="Arial"/>
          <w:b/>
          <w:sz w:val="18"/>
          <w:szCs w:val="18"/>
        </w:rPr>
        <w:t>BASES</w:t>
      </w:r>
      <w:r w:rsidRPr="00163CB5">
        <w:rPr>
          <w:rFonts w:ascii="Arial" w:eastAsia="Arial" w:hAnsi="Arial" w:cs="Arial"/>
          <w:bCs/>
          <w:sz w:val="18"/>
          <w:szCs w:val="18"/>
        </w:rPr>
        <w:t xml:space="preserve">, </w:t>
      </w:r>
      <w:r w:rsidR="00C152B3">
        <w:rPr>
          <w:rFonts w:ascii="Arial" w:eastAsia="Arial" w:hAnsi="Arial" w:cs="Arial"/>
          <w:bCs/>
          <w:sz w:val="18"/>
          <w:szCs w:val="18"/>
        </w:rPr>
        <w:t>manifestó</w:t>
      </w:r>
      <w:r w:rsidRPr="00163CB5">
        <w:rPr>
          <w:rFonts w:ascii="Arial" w:eastAsia="Arial" w:hAnsi="Arial" w:cs="Arial"/>
          <w:bCs/>
          <w:sz w:val="18"/>
          <w:szCs w:val="18"/>
        </w:rPr>
        <w:t xml:space="preserve"> que </w:t>
      </w:r>
      <w:r w:rsidRPr="000F4BAA">
        <w:rPr>
          <w:rFonts w:ascii="Arial" w:eastAsia="Arial" w:hAnsi="Arial" w:cs="Arial"/>
          <w:b/>
          <w:sz w:val="18"/>
          <w:szCs w:val="18"/>
        </w:rPr>
        <w:t>NO</w:t>
      </w:r>
      <w:r w:rsidRPr="00163CB5">
        <w:rPr>
          <w:rFonts w:ascii="Arial" w:eastAsia="Arial" w:hAnsi="Arial" w:cs="Arial"/>
          <w:bCs/>
          <w:sz w:val="18"/>
          <w:szCs w:val="18"/>
        </w:rPr>
        <w:t xml:space="preserve"> es su voluntad el realizar la aportación.</w:t>
      </w:r>
    </w:p>
    <w:p w14:paraId="54B59DBC" w14:textId="77777777" w:rsidR="00163CB5" w:rsidRPr="00163CB5" w:rsidRDefault="00163CB5" w:rsidP="00163CB5">
      <w:pPr>
        <w:jc w:val="both"/>
        <w:rPr>
          <w:rFonts w:ascii="Arial" w:eastAsia="Arial" w:hAnsi="Arial" w:cs="Arial"/>
          <w:bCs/>
          <w:sz w:val="18"/>
          <w:szCs w:val="18"/>
        </w:rPr>
      </w:pPr>
    </w:p>
    <w:p w14:paraId="5671167A" w14:textId="52892747" w:rsid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Séptim</w:t>
      </w:r>
      <w:r w:rsidR="000F4BAA" w:rsidRPr="000F4BAA">
        <w:rPr>
          <w:rFonts w:ascii="Arial" w:eastAsia="Arial" w:hAnsi="Arial" w:cs="Arial"/>
          <w:b/>
          <w:sz w:val="18"/>
          <w:szCs w:val="18"/>
        </w:rPr>
        <w:t>o</w:t>
      </w:r>
      <w:r w:rsidRPr="00163CB5">
        <w:rPr>
          <w:rFonts w:ascii="Arial" w:eastAsia="Arial" w:hAnsi="Arial" w:cs="Arial"/>
          <w:bCs/>
          <w:sz w:val="18"/>
          <w:szCs w:val="18"/>
        </w:rPr>
        <w:t>. Notifíquese la presente resolución a</w:t>
      </w:r>
      <w:r w:rsidR="000F4BAA">
        <w:rPr>
          <w:rFonts w:ascii="Arial" w:eastAsia="Arial" w:hAnsi="Arial" w:cs="Arial"/>
          <w:bCs/>
          <w:sz w:val="18"/>
          <w:szCs w:val="18"/>
        </w:rPr>
        <w:t xml:space="preserve">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Pr="00163CB5">
        <w:rPr>
          <w:rFonts w:ascii="Arial" w:eastAsia="Arial" w:hAnsi="Arial" w:cs="Arial"/>
          <w:bCs/>
          <w:sz w:val="18"/>
          <w:szCs w:val="18"/>
        </w:rPr>
        <w:t xml:space="preserve"> en los términos establecidos en el numeral 15 de las </w:t>
      </w:r>
      <w:r w:rsidRPr="000F4BAA">
        <w:rPr>
          <w:rFonts w:ascii="Arial" w:eastAsia="Arial" w:hAnsi="Arial" w:cs="Arial"/>
          <w:b/>
          <w:sz w:val="18"/>
          <w:szCs w:val="18"/>
        </w:rPr>
        <w:t>BASES</w:t>
      </w:r>
      <w:r w:rsidRPr="00163CB5">
        <w:rPr>
          <w:rFonts w:ascii="Arial" w:eastAsia="Arial" w:hAnsi="Arial" w:cs="Arial"/>
          <w:bCs/>
          <w:sz w:val="18"/>
          <w:szCs w:val="18"/>
        </w:rPr>
        <w:t xml:space="preserve"> y que rigen el presente </w:t>
      </w:r>
      <w:r w:rsidRPr="000F4BAA">
        <w:rPr>
          <w:rFonts w:ascii="Arial" w:eastAsia="Arial" w:hAnsi="Arial" w:cs="Arial"/>
          <w:b/>
          <w:sz w:val="18"/>
          <w:szCs w:val="18"/>
        </w:rPr>
        <w:t xml:space="preserve">PROCESO DE </w:t>
      </w:r>
      <w:r w:rsidR="00C152B3">
        <w:rPr>
          <w:rFonts w:ascii="Arial" w:eastAsia="Arial" w:hAnsi="Arial" w:cs="Arial"/>
          <w:b/>
          <w:sz w:val="18"/>
          <w:szCs w:val="18"/>
        </w:rPr>
        <w:t>ADQUISISCIÓN</w:t>
      </w:r>
      <w:r w:rsidRPr="00163CB5">
        <w:rPr>
          <w:rFonts w:ascii="Arial" w:eastAsia="Arial" w:hAnsi="Arial" w:cs="Arial"/>
          <w:bCs/>
          <w:sz w:val="18"/>
          <w:szCs w:val="18"/>
        </w:rPr>
        <w:t xml:space="preserve"> de conformidad con el artículo 69 numeral 4 de la Ley de Compras Gubernamentales, Enajenaciones y Contratación de Servicios del Estado de Jalisco y sus Municipios y el Artículo 73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5DD7CFA3" w14:textId="77777777" w:rsidR="00163CB5" w:rsidRPr="00163CB5" w:rsidRDefault="00163CB5" w:rsidP="00163CB5">
      <w:pPr>
        <w:jc w:val="both"/>
        <w:rPr>
          <w:rFonts w:ascii="Arial" w:eastAsia="Arial" w:hAnsi="Arial" w:cs="Arial"/>
          <w:bCs/>
          <w:sz w:val="18"/>
          <w:szCs w:val="18"/>
        </w:rPr>
      </w:pPr>
    </w:p>
    <w:p w14:paraId="300F76D5" w14:textId="07965122" w:rsidR="00783AFC" w:rsidRDefault="00085DF8" w:rsidP="00F06300">
      <w:pPr>
        <w:jc w:val="both"/>
        <w:rPr>
          <w:rFonts w:ascii="Arial" w:eastAsia="Arial" w:hAnsi="Arial" w:cs="Arial"/>
          <w:bCs/>
          <w:sz w:val="18"/>
          <w:szCs w:val="18"/>
        </w:rPr>
      </w:pPr>
      <w:r w:rsidRPr="00163CB5">
        <w:rPr>
          <w:rFonts w:ascii="Arial" w:eastAsia="Arial" w:hAnsi="Arial" w:cs="Arial"/>
          <w:bCs/>
          <w:sz w:val="18"/>
          <w:szCs w:val="18"/>
        </w:rPr>
        <w:t>De acuerdo con</w:t>
      </w:r>
      <w:r w:rsidR="00163CB5" w:rsidRPr="00163CB5">
        <w:rPr>
          <w:rFonts w:ascii="Arial" w:eastAsia="Arial" w:hAnsi="Arial" w:cs="Arial"/>
          <w:bCs/>
          <w:sz w:val="18"/>
          <w:szCs w:val="18"/>
        </w:rPr>
        <w:t xml:space="preserve"> lo anterior, publíquese la presente </w:t>
      </w:r>
      <w:r w:rsidR="00163CB5" w:rsidRPr="000F4BAA">
        <w:rPr>
          <w:rFonts w:ascii="Arial" w:eastAsia="Arial" w:hAnsi="Arial" w:cs="Arial"/>
          <w:b/>
          <w:sz w:val="18"/>
          <w:szCs w:val="18"/>
        </w:rPr>
        <w:t>RESOLUCIÓN</w:t>
      </w:r>
      <w:r w:rsidR="00163CB5" w:rsidRPr="00163CB5">
        <w:rPr>
          <w:rFonts w:ascii="Arial" w:eastAsia="Arial" w:hAnsi="Arial" w:cs="Arial"/>
          <w:bCs/>
          <w:sz w:val="18"/>
          <w:szCs w:val="18"/>
        </w:rPr>
        <w:t xml:space="preserve"> en el Portal de </w:t>
      </w:r>
      <w:r w:rsidR="00163CB5" w:rsidRPr="00335CA1">
        <w:rPr>
          <w:rFonts w:ascii="Arial" w:eastAsia="Arial" w:hAnsi="Arial" w:cs="Arial"/>
          <w:b/>
          <w:sz w:val="18"/>
          <w:szCs w:val="18"/>
          <w:u w:val="single"/>
        </w:rPr>
        <w:t>https://info.jalisco.gob.mx</w:t>
      </w:r>
      <w:r w:rsidR="00163CB5" w:rsidRPr="00163CB5">
        <w:rPr>
          <w:rFonts w:ascii="Arial" w:eastAsia="Arial" w:hAnsi="Arial" w:cs="Arial"/>
          <w:bCs/>
          <w:sz w:val="18"/>
          <w:szCs w:val="18"/>
        </w:rPr>
        <w:t>, protegiendo en todo momento la información pública, confidencial y/o reservada conforme a lo establecido en la Ley de la Materia.</w:t>
      </w:r>
    </w:p>
    <w:p w14:paraId="2CB330D0" w14:textId="77777777" w:rsidR="00F06300" w:rsidRPr="00F06300" w:rsidRDefault="00F06300" w:rsidP="00F06300">
      <w:pPr>
        <w:jc w:val="both"/>
        <w:rPr>
          <w:rFonts w:ascii="Arial" w:eastAsia="Arial" w:hAnsi="Arial" w:cs="Arial"/>
          <w:bCs/>
          <w:sz w:val="18"/>
          <w:szCs w:val="18"/>
        </w:rPr>
      </w:pPr>
    </w:p>
    <w:p w14:paraId="5C4E99ED" w14:textId="2BE19D96" w:rsidR="00783AFC" w:rsidRPr="00335CA1" w:rsidRDefault="00783AFC" w:rsidP="00B42830">
      <w:pPr>
        <w:jc w:val="both"/>
        <w:rPr>
          <w:rFonts w:ascii="Arial" w:eastAsia="Arial" w:hAnsi="Arial" w:cs="Arial"/>
          <w:sz w:val="18"/>
          <w:szCs w:val="18"/>
          <w:lang w:val="es-ES" w:eastAsia="es-ES"/>
        </w:rPr>
      </w:pPr>
      <w:r w:rsidRPr="000F4BAA">
        <w:rPr>
          <w:rFonts w:ascii="Arial" w:hAnsi="Arial" w:cs="Arial"/>
          <w:b/>
          <w:bCs/>
          <w:sz w:val="18"/>
          <w:szCs w:val="18"/>
        </w:rPr>
        <w:t xml:space="preserve">Cúmplase. </w:t>
      </w:r>
      <w:r w:rsidRPr="000F4BAA">
        <w:rPr>
          <w:rFonts w:ascii="Arial" w:eastAsia="Arial" w:hAnsi="Arial" w:cs="Arial"/>
          <w:spacing w:val="-6"/>
          <w:sz w:val="18"/>
          <w:szCs w:val="18"/>
        </w:rPr>
        <w:t xml:space="preserve">Así lo resolvió la </w:t>
      </w:r>
      <w:r w:rsidRPr="000F4BAA">
        <w:rPr>
          <w:rFonts w:ascii="Arial" w:eastAsia="Arial" w:hAnsi="Arial" w:cs="Arial"/>
          <w:b/>
          <w:bCs/>
          <w:spacing w:val="-6"/>
          <w:sz w:val="18"/>
          <w:szCs w:val="18"/>
        </w:rPr>
        <w:t>Unidad Centralizada de Compras del Organismo Público Descentralizado Servicios de Salud Jalisco</w:t>
      </w:r>
      <w:r w:rsidRPr="000F4BAA">
        <w:rPr>
          <w:rFonts w:ascii="Arial" w:eastAsia="Arial" w:hAnsi="Arial" w:cs="Arial"/>
          <w:spacing w:val="-6"/>
          <w:sz w:val="18"/>
          <w:szCs w:val="18"/>
        </w:rPr>
        <w:t xml:space="preserve">, con fundamento con el </w:t>
      </w:r>
      <w:r w:rsidRPr="000F4BAA">
        <w:rPr>
          <w:rFonts w:ascii="Arial" w:eastAsia="Arial" w:hAnsi="Arial" w:cs="Arial"/>
          <w:sz w:val="18"/>
          <w:szCs w:val="18"/>
        </w:rPr>
        <w:t xml:space="preserve">67 de la Ley de Compras Gubernamentales, Enajenaciones y Contratación de Servicios del Estado de Jalisco y sus Municipios, con la presencia de sus integrantes, que firman al calce, y al margen de esta </w:t>
      </w:r>
      <w:r w:rsidRPr="000F4BAA">
        <w:rPr>
          <w:rFonts w:ascii="Arial" w:eastAsia="Arial" w:hAnsi="Arial" w:cs="Arial"/>
          <w:b/>
          <w:bCs/>
          <w:sz w:val="18"/>
          <w:szCs w:val="18"/>
        </w:rPr>
        <w:t>RESOLUCIÓN</w:t>
      </w:r>
      <w:r w:rsidRPr="000F4BAA">
        <w:rPr>
          <w:rFonts w:ascii="Arial" w:eastAsia="Arial" w:hAnsi="Arial" w:cs="Arial"/>
          <w:sz w:val="18"/>
          <w:szCs w:val="18"/>
        </w:rPr>
        <w:t xml:space="preserve">, con base al dictamen técnico, efectuado por </w:t>
      </w:r>
      <w:r w:rsidR="00335CA1">
        <w:rPr>
          <w:rFonts w:ascii="Arial" w:eastAsia="Arial" w:hAnsi="Arial" w:cs="Arial"/>
          <w:sz w:val="18"/>
          <w:szCs w:val="18"/>
        </w:rPr>
        <w:t>el</w:t>
      </w:r>
      <w:r w:rsidRPr="000F4BAA">
        <w:rPr>
          <w:rFonts w:ascii="Arial" w:eastAsia="Arial" w:hAnsi="Arial" w:cs="Arial"/>
          <w:sz w:val="18"/>
          <w:szCs w:val="18"/>
        </w:rPr>
        <w:t xml:space="preserve"> </w:t>
      </w:r>
      <w:bookmarkStart w:id="25" w:name="_Hlk84503302"/>
      <w:r w:rsidRPr="000F4BAA">
        <w:rPr>
          <w:rFonts w:ascii="Arial" w:eastAsia="Arial" w:hAnsi="Arial" w:cs="Arial"/>
          <w:sz w:val="18"/>
          <w:szCs w:val="18"/>
        </w:rPr>
        <w:t>Dr</w:t>
      </w:r>
      <w:r w:rsidR="00335CA1">
        <w:rPr>
          <w:rFonts w:ascii="Arial" w:eastAsia="Arial" w:hAnsi="Arial" w:cs="Arial"/>
          <w:sz w:val="18"/>
          <w:szCs w:val="18"/>
        </w:rPr>
        <w:t>.</w:t>
      </w:r>
      <w:r w:rsidRPr="000F4BAA">
        <w:rPr>
          <w:rFonts w:ascii="Arial" w:eastAsia="Arial" w:hAnsi="Arial" w:cs="Arial"/>
          <w:sz w:val="18"/>
          <w:szCs w:val="18"/>
        </w:rPr>
        <w:t xml:space="preserve"> </w:t>
      </w:r>
      <w:bookmarkStart w:id="26" w:name="_Hlk84503318"/>
      <w:bookmarkEnd w:id="25"/>
      <w:r w:rsidR="00B42830">
        <w:rPr>
          <w:rFonts w:ascii="Arial" w:hAnsi="Arial" w:cs="Arial"/>
          <w:sz w:val="18"/>
          <w:szCs w:val="18"/>
        </w:rPr>
        <w:t>Carlos Armando Ruiz Esparza</w:t>
      </w:r>
      <w:r w:rsidR="00335CA1" w:rsidRPr="00335CA1">
        <w:rPr>
          <w:rFonts w:ascii="Arial" w:eastAsia="Arial" w:hAnsi="Arial" w:cs="Arial"/>
          <w:sz w:val="18"/>
          <w:szCs w:val="18"/>
          <w:lang w:val="es-ES" w:eastAsia="es-ES"/>
        </w:rPr>
        <w:t xml:space="preserve"> </w:t>
      </w:r>
      <w:r w:rsidR="00B42830">
        <w:rPr>
          <w:rFonts w:ascii="Arial" w:eastAsia="Arial" w:hAnsi="Arial" w:cs="Arial"/>
          <w:sz w:val="18"/>
          <w:szCs w:val="18"/>
          <w:lang w:val="es-ES" w:eastAsia="es-ES"/>
        </w:rPr>
        <w:t xml:space="preserve">Macias </w:t>
      </w:r>
      <w:bookmarkEnd w:id="26"/>
      <w:r w:rsidR="00B42830" w:rsidRPr="00B42830">
        <w:rPr>
          <w:rFonts w:ascii="Arial" w:eastAsia="Arial" w:hAnsi="Arial" w:cs="Arial"/>
          <w:sz w:val="18"/>
          <w:szCs w:val="18"/>
          <w:lang w:val="es-ES" w:eastAsia="es-ES"/>
        </w:rPr>
        <w:t>Director De</w:t>
      </w:r>
      <w:r w:rsidR="00B42830">
        <w:rPr>
          <w:rFonts w:ascii="Arial" w:eastAsia="Arial" w:hAnsi="Arial" w:cs="Arial"/>
          <w:sz w:val="18"/>
          <w:szCs w:val="18"/>
          <w:lang w:val="es-ES" w:eastAsia="es-ES"/>
        </w:rPr>
        <w:t xml:space="preserve"> </w:t>
      </w:r>
      <w:r w:rsidR="00B42830" w:rsidRPr="00B42830">
        <w:rPr>
          <w:rFonts w:ascii="Arial" w:eastAsia="Arial" w:hAnsi="Arial" w:cs="Arial"/>
          <w:sz w:val="18"/>
          <w:szCs w:val="18"/>
          <w:lang w:val="es-ES" w:eastAsia="es-ES"/>
        </w:rPr>
        <w:t>Prevención y Promoción de La Salud del Organismo Público Descentralizado Servicios de Salud Jalisco</w:t>
      </w:r>
      <w:r w:rsidR="00B42830">
        <w:rPr>
          <w:rFonts w:ascii="Arial" w:eastAsia="Arial" w:hAnsi="Arial" w:cs="Arial"/>
          <w:sz w:val="18"/>
          <w:szCs w:val="18"/>
          <w:lang w:val="es-ES" w:eastAsia="es-ES"/>
        </w:rPr>
        <w:t xml:space="preserve"> </w:t>
      </w:r>
      <w:r w:rsidRPr="000F4BAA">
        <w:rPr>
          <w:rFonts w:ascii="Arial" w:eastAsia="Arial" w:hAnsi="Arial" w:cs="Arial"/>
          <w:sz w:val="18"/>
          <w:szCs w:val="18"/>
        </w:rPr>
        <w:t xml:space="preserve">al ser el  </w:t>
      </w:r>
      <w:r w:rsidRPr="000F4BAA">
        <w:rPr>
          <w:rFonts w:ascii="Arial" w:eastAsia="Arial" w:hAnsi="Arial" w:cs="Arial"/>
          <w:b/>
          <w:bCs/>
          <w:sz w:val="18"/>
          <w:szCs w:val="18"/>
        </w:rPr>
        <w:t>ÁREA REQUIRENTE</w:t>
      </w:r>
      <w:r w:rsidR="005876FC">
        <w:rPr>
          <w:rFonts w:ascii="Arial" w:eastAsia="Arial" w:hAnsi="Arial" w:cs="Arial"/>
          <w:b/>
          <w:bCs/>
          <w:sz w:val="18"/>
          <w:szCs w:val="18"/>
        </w:rPr>
        <w:t>,</w:t>
      </w:r>
      <w:r w:rsidRPr="000F4BAA">
        <w:rPr>
          <w:rFonts w:ascii="Arial" w:eastAsia="Arial" w:hAnsi="Arial" w:cs="Arial"/>
          <w:sz w:val="18"/>
          <w:szCs w:val="18"/>
        </w:rPr>
        <w:t xml:space="preserve"> </w:t>
      </w:r>
      <w:r w:rsidR="005876FC">
        <w:rPr>
          <w:rFonts w:ascii="Arial" w:eastAsia="Arial" w:hAnsi="Arial" w:cs="Arial"/>
          <w:sz w:val="18"/>
          <w:szCs w:val="18"/>
        </w:rPr>
        <w:t xml:space="preserve">así como los dictámenes </w:t>
      </w:r>
      <w:r w:rsidR="005876FC" w:rsidRPr="000F4BAA">
        <w:rPr>
          <w:rFonts w:ascii="Arial" w:eastAsia="Arial" w:hAnsi="Arial" w:cs="Arial"/>
          <w:sz w:val="18"/>
          <w:szCs w:val="18"/>
        </w:rPr>
        <w:t>administrativo</w:t>
      </w:r>
      <w:r w:rsidR="005876FC">
        <w:rPr>
          <w:rFonts w:ascii="Arial" w:eastAsia="Arial" w:hAnsi="Arial" w:cs="Arial"/>
          <w:sz w:val="18"/>
          <w:szCs w:val="18"/>
        </w:rPr>
        <w:t>s</w:t>
      </w:r>
      <w:r w:rsidR="005876FC" w:rsidRPr="000F4BAA">
        <w:rPr>
          <w:rFonts w:ascii="Arial" w:eastAsia="Arial" w:hAnsi="Arial" w:cs="Arial"/>
          <w:sz w:val="18"/>
          <w:szCs w:val="18"/>
        </w:rPr>
        <w:t xml:space="preserve"> y económico</w:t>
      </w:r>
      <w:r w:rsidR="005876FC">
        <w:rPr>
          <w:rFonts w:ascii="Arial" w:eastAsia="Arial" w:hAnsi="Arial" w:cs="Arial"/>
          <w:sz w:val="18"/>
          <w:szCs w:val="18"/>
        </w:rPr>
        <w:t xml:space="preserve">s por parte </w:t>
      </w:r>
      <w:r w:rsidR="00335CA1">
        <w:rPr>
          <w:rFonts w:ascii="Arial" w:eastAsia="Arial" w:hAnsi="Arial" w:cs="Arial"/>
          <w:sz w:val="18"/>
          <w:szCs w:val="18"/>
        </w:rPr>
        <w:t>del personal responsable de la unidad centralizada de compras del O.P.D. Servicios de Salud Jalisco.</w:t>
      </w:r>
    </w:p>
    <w:p w14:paraId="22363A44" w14:textId="77777777" w:rsidR="005B3C72" w:rsidRPr="00783AFC" w:rsidRDefault="005B3C72" w:rsidP="00783AFC">
      <w:pPr>
        <w:pStyle w:val="western"/>
        <w:spacing w:before="0" w:beforeAutospacing="0" w:after="0"/>
        <w:rPr>
          <w:rFonts w:ascii="Arial" w:hAnsi="Arial" w:cs="Arial"/>
          <w:sz w:val="18"/>
          <w:szCs w:val="18"/>
          <w:lang w:val="es-MX"/>
        </w:rPr>
      </w:pPr>
    </w:p>
    <w:p w14:paraId="3D540090" w14:textId="77A066BC"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2"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protegiendo en todo momento la información pública, confidencial y/o reservada conforme a lo establecido en la Ley de la Materia.</w:t>
      </w:r>
    </w:p>
    <w:p w14:paraId="6517E51B" w14:textId="4FFBC100" w:rsidR="000254A6" w:rsidRDefault="000254A6" w:rsidP="008F47F2">
      <w:pPr>
        <w:tabs>
          <w:tab w:val="left" w:pos="2280"/>
        </w:tabs>
        <w:jc w:val="both"/>
        <w:rPr>
          <w:rFonts w:ascii="Arial" w:eastAsiaTheme="minorEastAsia" w:hAnsi="Arial" w:cs="Arial"/>
          <w:b/>
          <w:sz w:val="18"/>
          <w:szCs w:val="18"/>
        </w:rPr>
      </w:pPr>
    </w:p>
    <w:p w14:paraId="2D682560" w14:textId="190B5432" w:rsidR="00427E06" w:rsidRPr="00335CA1" w:rsidRDefault="00427E06" w:rsidP="00335CA1">
      <w:pPr>
        <w:shd w:val="clear" w:color="auto" w:fill="FFFFFF"/>
        <w:rPr>
          <w:rFonts w:ascii="Arial" w:hAnsi="Arial" w:cs="Arial"/>
          <w:color w:val="000000"/>
          <w:sz w:val="18"/>
          <w:szCs w:val="18"/>
          <w:highlight w:val="yellow"/>
        </w:rPr>
      </w:pPr>
      <w:r w:rsidRPr="00427E06">
        <w:rPr>
          <w:rFonts w:ascii="Arial" w:hAnsi="Arial" w:cs="Arial"/>
          <w:color w:val="000000"/>
          <w:sz w:val="18"/>
          <w:szCs w:val="18"/>
        </w:rPr>
        <w:t>Con lo anterior para los efectos legales y administrativos a que haya lugar, se da por terminada la presente acta el mismo día que dio inicio, a las 1</w:t>
      </w:r>
      <w:r w:rsidR="00DB6103">
        <w:rPr>
          <w:rFonts w:ascii="Arial" w:hAnsi="Arial" w:cs="Arial"/>
          <w:color w:val="000000"/>
          <w:sz w:val="18"/>
          <w:szCs w:val="18"/>
        </w:rPr>
        <w:t>5</w:t>
      </w:r>
      <w:r w:rsidRPr="00427E06">
        <w:rPr>
          <w:rFonts w:ascii="Arial" w:hAnsi="Arial" w:cs="Arial"/>
          <w:color w:val="000000"/>
          <w:sz w:val="18"/>
          <w:szCs w:val="18"/>
        </w:rPr>
        <w:t>:</w:t>
      </w:r>
      <w:r w:rsidR="00EF2C69">
        <w:rPr>
          <w:rFonts w:ascii="Arial" w:hAnsi="Arial" w:cs="Arial"/>
          <w:color w:val="000000"/>
          <w:sz w:val="18"/>
          <w:szCs w:val="18"/>
        </w:rPr>
        <w:t>1</w:t>
      </w:r>
      <w:r>
        <w:rPr>
          <w:rFonts w:ascii="Arial" w:hAnsi="Arial" w:cs="Arial"/>
          <w:color w:val="000000"/>
          <w:sz w:val="18"/>
          <w:szCs w:val="18"/>
        </w:rPr>
        <w:t>0</w:t>
      </w:r>
      <w:r w:rsidRPr="00427E06">
        <w:rPr>
          <w:rFonts w:ascii="Arial" w:hAnsi="Arial" w:cs="Arial"/>
          <w:color w:val="000000"/>
          <w:sz w:val="18"/>
          <w:szCs w:val="18"/>
        </w:rPr>
        <w:t xml:space="preserve"> horas, firmando de conformidad los que en ella intervinieron para dejar constancia. </w:t>
      </w:r>
      <w:r w:rsidRPr="00427E06">
        <w:rPr>
          <w:rFonts w:ascii="Arial" w:hAnsi="Arial" w:cs="Arial"/>
          <w:b/>
          <w:bCs/>
          <w:color w:val="000000"/>
          <w:sz w:val="18"/>
          <w:szCs w:val="18"/>
        </w:rPr>
        <w:t>CONSTE</w:t>
      </w:r>
      <w:r w:rsidRPr="00427E06">
        <w:rPr>
          <w:rFonts w:ascii="Arial" w:hAnsi="Arial" w:cs="Arial"/>
          <w:color w:val="000000"/>
          <w:sz w:val="18"/>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86703" w14:paraId="13D5DD67" w14:textId="77777777" w:rsidTr="00186703">
        <w:tc>
          <w:tcPr>
            <w:tcW w:w="4697" w:type="dxa"/>
          </w:tcPr>
          <w:p w14:paraId="1BEED33B" w14:textId="77777777" w:rsidR="00186703" w:rsidRDefault="00186703" w:rsidP="00186703">
            <w:pPr>
              <w:rPr>
                <w:rFonts w:ascii="Arial" w:hAnsi="Arial" w:cs="Arial"/>
                <w:b/>
                <w:bCs/>
                <w:sz w:val="18"/>
                <w:szCs w:val="18"/>
                <w:lang w:eastAsia="en-US"/>
              </w:rPr>
            </w:pPr>
            <w:bookmarkStart w:id="27" w:name="_Hlk75870480"/>
          </w:p>
          <w:p w14:paraId="342A2DA4" w14:textId="6D5A41CB" w:rsidR="00186703" w:rsidRDefault="00186703">
            <w:pPr>
              <w:jc w:val="center"/>
              <w:rPr>
                <w:rFonts w:ascii="Arial" w:hAnsi="Arial" w:cs="Arial"/>
                <w:b/>
                <w:bCs/>
                <w:sz w:val="18"/>
                <w:szCs w:val="18"/>
                <w:lang w:eastAsia="en-US"/>
              </w:rPr>
            </w:pPr>
          </w:p>
          <w:p w14:paraId="3A9AED00" w14:textId="6CD7387E" w:rsidR="002C20E7" w:rsidRDefault="002C20E7">
            <w:pPr>
              <w:jc w:val="center"/>
              <w:rPr>
                <w:rFonts w:ascii="Arial" w:hAnsi="Arial" w:cs="Arial"/>
                <w:b/>
                <w:bCs/>
                <w:sz w:val="18"/>
                <w:szCs w:val="18"/>
                <w:lang w:eastAsia="en-US"/>
              </w:rPr>
            </w:pPr>
          </w:p>
          <w:p w14:paraId="179F35DC" w14:textId="7D3D7254" w:rsidR="002C20E7" w:rsidRDefault="002C20E7">
            <w:pPr>
              <w:jc w:val="center"/>
              <w:rPr>
                <w:rFonts w:ascii="Arial" w:hAnsi="Arial" w:cs="Arial"/>
                <w:b/>
                <w:bCs/>
                <w:sz w:val="18"/>
                <w:szCs w:val="18"/>
                <w:lang w:eastAsia="en-US"/>
              </w:rPr>
            </w:pPr>
          </w:p>
          <w:p w14:paraId="3957F481" w14:textId="5385EE4B" w:rsidR="002C20E7" w:rsidRDefault="002C20E7">
            <w:pPr>
              <w:jc w:val="center"/>
              <w:rPr>
                <w:rFonts w:ascii="Arial" w:hAnsi="Arial" w:cs="Arial"/>
                <w:b/>
                <w:bCs/>
                <w:sz w:val="18"/>
                <w:szCs w:val="18"/>
                <w:lang w:eastAsia="en-US"/>
              </w:rPr>
            </w:pPr>
          </w:p>
          <w:p w14:paraId="54138B83" w14:textId="4CA798C5" w:rsidR="002C20E7" w:rsidRDefault="002C20E7">
            <w:pPr>
              <w:jc w:val="center"/>
              <w:rPr>
                <w:rFonts w:ascii="Arial" w:hAnsi="Arial" w:cs="Arial"/>
                <w:b/>
                <w:bCs/>
                <w:sz w:val="18"/>
                <w:szCs w:val="18"/>
                <w:lang w:eastAsia="en-US"/>
              </w:rPr>
            </w:pPr>
          </w:p>
          <w:p w14:paraId="549CACFC" w14:textId="3417AB07" w:rsidR="002C20E7" w:rsidRDefault="002C20E7">
            <w:pPr>
              <w:jc w:val="center"/>
              <w:rPr>
                <w:rFonts w:ascii="Arial" w:hAnsi="Arial" w:cs="Arial"/>
                <w:b/>
                <w:bCs/>
                <w:sz w:val="18"/>
                <w:szCs w:val="18"/>
                <w:lang w:eastAsia="en-US"/>
              </w:rPr>
            </w:pPr>
          </w:p>
          <w:p w14:paraId="0B090CE1" w14:textId="6B243ADD" w:rsidR="002C20E7" w:rsidRDefault="002C20E7">
            <w:pPr>
              <w:jc w:val="center"/>
              <w:rPr>
                <w:rFonts w:ascii="Arial" w:hAnsi="Arial" w:cs="Arial"/>
                <w:b/>
                <w:bCs/>
                <w:sz w:val="18"/>
                <w:szCs w:val="18"/>
                <w:lang w:eastAsia="en-US"/>
              </w:rPr>
            </w:pPr>
          </w:p>
          <w:p w14:paraId="67F32279" w14:textId="46174046" w:rsidR="002C20E7" w:rsidRDefault="002C20E7">
            <w:pPr>
              <w:jc w:val="center"/>
              <w:rPr>
                <w:rFonts w:ascii="Arial" w:hAnsi="Arial" w:cs="Arial"/>
                <w:b/>
                <w:bCs/>
                <w:sz w:val="18"/>
                <w:szCs w:val="18"/>
                <w:lang w:eastAsia="en-US"/>
              </w:rPr>
            </w:pPr>
          </w:p>
          <w:p w14:paraId="05099D7E" w14:textId="692818C6" w:rsidR="002C20E7" w:rsidRDefault="002C20E7">
            <w:pPr>
              <w:jc w:val="center"/>
              <w:rPr>
                <w:rFonts w:ascii="Arial" w:hAnsi="Arial" w:cs="Arial"/>
                <w:b/>
                <w:bCs/>
                <w:sz w:val="18"/>
                <w:szCs w:val="18"/>
                <w:lang w:eastAsia="en-US"/>
              </w:rPr>
            </w:pPr>
          </w:p>
          <w:p w14:paraId="424B64A8" w14:textId="3EFCF1AF" w:rsidR="002C20E7" w:rsidRDefault="002C20E7">
            <w:pPr>
              <w:jc w:val="center"/>
              <w:rPr>
                <w:rFonts w:ascii="Arial" w:hAnsi="Arial" w:cs="Arial"/>
                <w:b/>
                <w:bCs/>
                <w:sz w:val="18"/>
                <w:szCs w:val="18"/>
                <w:lang w:eastAsia="en-US"/>
              </w:rPr>
            </w:pPr>
          </w:p>
          <w:p w14:paraId="08D0A01E" w14:textId="21BFECDD" w:rsidR="002C20E7" w:rsidRDefault="002C20E7">
            <w:pPr>
              <w:jc w:val="center"/>
              <w:rPr>
                <w:rFonts w:ascii="Arial" w:hAnsi="Arial" w:cs="Arial"/>
                <w:b/>
                <w:bCs/>
                <w:sz w:val="18"/>
                <w:szCs w:val="18"/>
                <w:lang w:eastAsia="en-US"/>
              </w:rPr>
            </w:pPr>
          </w:p>
          <w:p w14:paraId="5AEE8DC2" w14:textId="774F5868" w:rsidR="002C20E7" w:rsidRDefault="002C20E7">
            <w:pPr>
              <w:jc w:val="center"/>
              <w:rPr>
                <w:rFonts w:ascii="Arial" w:hAnsi="Arial" w:cs="Arial"/>
                <w:b/>
                <w:bCs/>
                <w:sz w:val="18"/>
                <w:szCs w:val="18"/>
                <w:lang w:eastAsia="en-US"/>
              </w:rPr>
            </w:pPr>
          </w:p>
          <w:p w14:paraId="39FF7FE6" w14:textId="7807654A" w:rsidR="002C20E7" w:rsidRDefault="002C20E7">
            <w:pPr>
              <w:jc w:val="center"/>
              <w:rPr>
                <w:rFonts w:ascii="Arial" w:hAnsi="Arial" w:cs="Arial"/>
                <w:b/>
                <w:bCs/>
                <w:sz w:val="18"/>
                <w:szCs w:val="18"/>
                <w:lang w:eastAsia="en-US"/>
              </w:rPr>
            </w:pPr>
          </w:p>
          <w:p w14:paraId="4EC5C443" w14:textId="2E4959B1" w:rsidR="002C20E7" w:rsidRDefault="002C20E7">
            <w:pPr>
              <w:jc w:val="center"/>
              <w:rPr>
                <w:rFonts w:ascii="Arial" w:hAnsi="Arial" w:cs="Arial"/>
                <w:b/>
                <w:bCs/>
                <w:sz w:val="18"/>
                <w:szCs w:val="18"/>
                <w:lang w:eastAsia="en-US"/>
              </w:rPr>
            </w:pPr>
          </w:p>
          <w:p w14:paraId="4F029AEA" w14:textId="79153E55" w:rsidR="002C20E7" w:rsidRDefault="002C20E7">
            <w:pPr>
              <w:jc w:val="center"/>
              <w:rPr>
                <w:rFonts w:ascii="Arial" w:hAnsi="Arial" w:cs="Arial"/>
                <w:b/>
                <w:bCs/>
                <w:sz w:val="18"/>
                <w:szCs w:val="18"/>
                <w:lang w:eastAsia="en-US"/>
              </w:rPr>
            </w:pPr>
          </w:p>
          <w:p w14:paraId="3F053A17" w14:textId="567FC491" w:rsidR="002C20E7" w:rsidRDefault="002C20E7">
            <w:pPr>
              <w:jc w:val="center"/>
              <w:rPr>
                <w:rFonts w:ascii="Arial" w:hAnsi="Arial" w:cs="Arial"/>
                <w:b/>
                <w:bCs/>
                <w:sz w:val="18"/>
                <w:szCs w:val="18"/>
                <w:lang w:eastAsia="en-US"/>
              </w:rPr>
            </w:pPr>
          </w:p>
          <w:p w14:paraId="7EA4E1D6" w14:textId="5B9A2AB6" w:rsidR="002C20E7" w:rsidRDefault="002C20E7">
            <w:pPr>
              <w:jc w:val="center"/>
              <w:rPr>
                <w:rFonts w:ascii="Arial" w:hAnsi="Arial" w:cs="Arial"/>
                <w:b/>
                <w:bCs/>
                <w:sz w:val="18"/>
                <w:szCs w:val="18"/>
                <w:lang w:eastAsia="en-US"/>
              </w:rPr>
            </w:pPr>
          </w:p>
          <w:p w14:paraId="4465792F" w14:textId="1807AC3F" w:rsidR="002C20E7" w:rsidRDefault="002C20E7">
            <w:pPr>
              <w:jc w:val="center"/>
              <w:rPr>
                <w:rFonts w:ascii="Arial" w:hAnsi="Arial" w:cs="Arial"/>
                <w:b/>
                <w:bCs/>
                <w:sz w:val="18"/>
                <w:szCs w:val="18"/>
                <w:lang w:eastAsia="en-US"/>
              </w:rPr>
            </w:pPr>
          </w:p>
          <w:p w14:paraId="7967A71A" w14:textId="5BF737AA" w:rsidR="002C20E7" w:rsidRDefault="002C20E7">
            <w:pPr>
              <w:jc w:val="center"/>
              <w:rPr>
                <w:rFonts w:ascii="Arial" w:hAnsi="Arial" w:cs="Arial"/>
                <w:b/>
                <w:bCs/>
                <w:sz w:val="18"/>
                <w:szCs w:val="18"/>
                <w:lang w:eastAsia="en-US"/>
              </w:rPr>
            </w:pPr>
          </w:p>
          <w:p w14:paraId="361F5CD6" w14:textId="40EFD330" w:rsidR="002C20E7" w:rsidRDefault="002C20E7">
            <w:pPr>
              <w:jc w:val="center"/>
              <w:rPr>
                <w:rFonts w:ascii="Arial" w:hAnsi="Arial" w:cs="Arial"/>
                <w:b/>
                <w:bCs/>
                <w:sz w:val="18"/>
                <w:szCs w:val="18"/>
                <w:lang w:eastAsia="en-US"/>
              </w:rPr>
            </w:pPr>
          </w:p>
          <w:p w14:paraId="4B85C0AA" w14:textId="00D255EC" w:rsidR="002C20E7" w:rsidRDefault="002C20E7">
            <w:pPr>
              <w:jc w:val="center"/>
              <w:rPr>
                <w:rFonts w:ascii="Arial" w:hAnsi="Arial" w:cs="Arial"/>
                <w:b/>
                <w:bCs/>
                <w:sz w:val="18"/>
                <w:szCs w:val="18"/>
                <w:lang w:eastAsia="en-US"/>
              </w:rPr>
            </w:pPr>
          </w:p>
          <w:p w14:paraId="2036F283" w14:textId="1DE6A3BB" w:rsidR="002C20E7" w:rsidRDefault="002C20E7">
            <w:pPr>
              <w:jc w:val="center"/>
              <w:rPr>
                <w:rFonts w:ascii="Arial" w:hAnsi="Arial" w:cs="Arial"/>
                <w:b/>
                <w:bCs/>
                <w:sz w:val="18"/>
                <w:szCs w:val="18"/>
                <w:lang w:eastAsia="en-US"/>
              </w:rPr>
            </w:pPr>
          </w:p>
          <w:p w14:paraId="3423F249" w14:textId="53B1CAB8" w:rsidR="002C20E7" w:rsidRDefault="002C20E7">
            <w:pPr>
              <w:jc w:val="center"/>
              <w:rPr>
                <w:rFonts w:ascii="Arial" w:hAnsi="Arial" w:cs="Arial"/>
                <w:b/>
                <w:bCs/>
                <w:sz w:val="18"/>
                <w:szCs w:val="18"/>
                <w:lang w:eastAsia="en-US"/>
              </w:rPr>
            </w:pPr>
          </w:p>
          <w:p w14:paraId="66BADBB8" w14:textId="77777777" w:rsidR="002C20E7" w:rsidRDefault="002C20E7">
            <w:pPr>
              <w:jc w:val="center"/>
              <w:rPr>
                <w:rFonts w:ascii="Arial" w:hAnsi="Arial" w:cs="Arial"/>
                <w:b/>
                <w:bCs/>
                <w:sz w:val="18"/>
                <w:szCs w:val="18"/>
                <w:lang w:eastAsia="en-US"/>
              </w:rPr>
            </w:pPr>
          </w:p>
          <w:p w14:paraId="5125B0B0" w14:textId="77777777" w:rsidR="00186703" w:rsidRDefault="00186703">
            <w:pPr>
              <w:jc w:val="center"/>
              <w:rPr>
                <w:rFonts w:ascii="Arial" w:hAnsi="Arial" w:cs="Arial"/>
                <w:b/>
                <w:bCs/>
                <w:sz w:val="18"/>
                <w:szCs w:val="18"/>
                <w:lang w:eastAsia="en-US"/>
              </w:rPr>
            </w:pPr>
            <w:bookmarkStart w:id="28" w:name="_Hlk80893459"/>
            <w:r>
              <w:rPr>
                <w:rFonts w:ascii="Arial" w:hAnsi="Arial" w:cs="Arial"/>
                <w:b/>
                <w:bCs/>
                <w:sz w:val="18"/>
                <w:szCs w:val="18"/>
                <w:lang w:eastAsia="en-US"/>
              </w:rPr>
              <w:t>________________________________</w:t>
            </w:r>
          </w:p>
          <w:bookmarkEnd w:id="27"/>
          <w:bookmarkEnd w:id="28"/>
          <w:p w14:paraId="0ED97C3C" w14:textId="77777777" w:rsidR="00427E06" w:rsidRPr="00427E06" w:rsidRDefault="00427E06" w:rsidP="00427E06">
            <w:pPr>
              <w:jc w:val="center"/>
              <w:rPr>
                <w:rFonts w:ascii="Arial" w:hAnsi="Arial" w:cs="Arial"/>
                <w:b/>
                <w:bCs/>
                <w:sz w:val="18"/>
                <w:szCs w:val="18"/>
                <w:lang w:eastAsia="en-US"/>
              </w:rPr>
            </w:pPr>
            <w:r w:rsidRPr="00427E06">
              <w:rPr>
                <w:rFonts w:ascii="Arial" w:hAnsi="Arial" w:cs="Arial"/>
                <w:b/>
                <w:bCs/>
                <w:sz w:val="18"/>
                <w:szCs w:val="18"/>
                <w:lang w:eastAsia="en-US"/>
              </w:rPr>
              <w:t>Lic. Abraham Yasir Maciel Montoya</w:t>
            </w:r>
          </w:p>
          <w:p w14:paraId="487FD39A" w14:textId="77777777" w:rsidR="00427E06" w:rsidRPr="00427E06" w:rsidRDefault="00427E06" w:rsidP="00427E06">
            <w:pPr>
              <w:jc w:val="center"/>
              <w:rPr>
                <w:rFonts w:ascii="Arial" w:hAnsi="Arial" w:cs="Arial"/>
                <w:sz w:val="18"/>
                <w:szCs w:val="18"/>
                <w:lang w:eastAsia="en-US"/>
              </w:rPr>
            </w:pPr>
            <w:r w:rsidRPr="00427E06">
              <w:rPr>
                <w:rFonts w:ascii="Arial" w:hAnsi="Arial" w:cs="Arial"/>
                <w:sz w:val="18"/>
                <w:szCs w:val="18"/>
                <w:lang w:eastAsia="en-US"/>
              </w:rPr>
              <w:t>Coordinador de Adquisiciones del</w:t>
            </w:r>
          </w:p>
          <w:p w14:paraId="40ABD8E3" w14:textId="6AE5918F" w:rsidR="00186703" w:rsidRDefault="00427E06" w:rsidP="00427E06">
            <w:pPr>
              <w:jc w:val="center"/>
              <w:rPr>
                <w:rFonts w:ascii="Arial" w:hAnsi="Arial" w:cs="Arial"/>
                <w:sz w:val="18"/>
                <w:szCs w:val="18"/>
                <w:lang w:eastAsia="en-US"/>
              </w:rPr>
            </w:pPr>
            <w:r w:rsidRPr="00427E06">
              <w:rPr>
                <w:rFonts w:ascii="Arial" w:hAnsi="Arial" w:cs="Arial"/>
                <w:sz w:val="18"/>
                <w:szCs w:val="18"/>
                <w:lang w:eastAsia="en-US"/>
              </w:rPr>
              <w:t>O.P.D. Servicios de Salud Jalisco</w:t>
            </w:r>
          </w:p>
        </w:tc>
        <w:tc>
          <w:tcPr>
            <w:tcW w:w="4697" w:type="dxa"/>
          </w:tcPr>
          <w:p w14:paraId="35CFABE7" w14:textId="77777777" w:rsidR="00186703" w:rsidRDefault="00186703" w:rsidP="00186703">
            <w:pPr>
              <w:rPr>
                <w:rFonts w:ascii="Arial" w:hAnsi="Arial" w:cs="Arial"/>
                <w:b/>
                <w:bCs/>
                <w:sz w:val="18"/>
                <w:szCs w:val="18"/>
                <w:lang w:eastAsia="en-US"/>
              </w:rPr>
            </w:pPr>
          </w:p>
          <w:p w14:paraId="7B02957B" w14:textId="1567804D" w:rsidR="00186703" w:rsidRDefault="00186703">
            <w:pPr>
              <w:jc w:val="center"/>
              <w:rPr>
                <w:rFonts w:ascii="Arial" w:hAnsi="Arial" w:cs="Arial"/>
                <w:b/>
                <w:bCs/>
                <w:sz w:val="18"/>
                <w:szCs w:val="18"/>
                <w:lang w:eastAsia="en-US"/>
              </w:rPr>
            </w:pPr>
          </w:p>
          <w:p w14:paraId="3EB1D6ED" w14:textId="56CB4BC9" w:rsidR="002C20E7" w:rsidRDefault="002C20E7">
            <w:pPr>
              <w:jc w:val="center"/>
              <w:rPr>
                <w:rFonts w:ascii="Arial" w:hAnsi="Arial" w:cs="Arial"/>
                <w:b/>
                <w:bCs/>
                <w:sz w:val="18"/>
                <w:szCs w:val="18"/>
                <w:lang w:eastAsia="en-US"/>
              </w:rPr>
            </w:pPr>
          </w:p>
          <w:p w14:paraId="5027480B" w14:textId="0E03A8AA" w:rsidR="002C20E7" w:rsidRDefault="002C20E7">
            <w:pPr>
              <w:jc w:val="center"/>
              <w:rPr>
                <w:rFonts w:ascii="Arial" w:hAnsi="Arial" w:cs="Arial"/>
                <w:b/>
                <w:bCs/>
                <w:sz w:val="18"/>
                <w:szCs w:val="18"/>
                <w:lang w:eastAsia="en-US"/>
              </w:rPr>
            </w:pPr>
          </w:p>
          <w:p w14:paraId="3D6A2CFE" w14:textId="2D4CDEB2" w:rsidR="002C20E7" w:rsidRDefault="002C20E7">
            <w:pPr>
              <w:jc w:val="center"/>
              <w:rPr>
                <w:rFonts w:ascii="Arial" w:hAnsi="Arial" w:cs="Arial"/>
                <w:b/>
                <w:bCs/>
                <w:sz w:val="18"/>
                <w:szCs w:val="18"/>
                <w:lang w:eastAsia="en-US"/>
              </w:rPr>
            </w:pPr>
          </w:p>
          <w:p w14:paraId="79082502" w14:textId="4880AF78" w:rsidR="002C20E7" w:rsidRDefault="002C20E7">
            <w:pPr>
              <w:jc w:val="center"/>
              <w:rPr>
                <w:rFonts w:ascii="Arial" w:hAnsi="Arial" w:cs="Arial"/>
                <w:b/>
                <w:bCs/>
                <w:sz w:val="18"/>
                <w:szCs w:val="18"/>
                <w:lang w:eastAsia="en-US"/>
              </w:rPr>
            </w:pPr>
          </w:p>
          <w:p w14:paraId="0BD85E3F" w14:textId="06A44D97" w:rsidR="002C20E7" w:rsidRDefault="002C20E7">
            <w:pPr>
              <w:jc w:val="center"/>
              <w:rPr>
                <w:rFonts w:ascii="Arial" w:hAnsi="Arial" w:cs="Arial"/>
                <w:b/>
                <w:bCs/>
                <w:sz w:val="18"/>
                <w:szCs w:val="18"/>
                <w:lang w:eastAsia="en-US"/>
              </w:rPr>
            </w:pPr>
          </w:p>
          <w:p w14:paraId="68413DE5" w14:textId="29F06232" w:rsidR="002C20E7" w:rsidRDefault="002C20E7">
            <w:pPr>
              <w:jc w:val="center"/>
              <w:rPr>
                <w:rFonts w:ascii="Arial" w:hAnsi="Arial" w:cs="Arial"/>
                <w:b/>
                <w:bCs/>
                <w:sz w:val="18"/>
                <w:szCs w:val="18"/>
                <w:lang w:eastAsia="en-US"/>
              </w:rPr>
            </w:pPr>
          </w:p>
          <w:p w14:paraId="05F3D024" w14:textId="75849C7D" w:rsidR="002C20E7" w:rsidRDefault="002C20E7">
            <w:pPr>
              <w:jc w:val="center"/>
              <w:rPr>
                <w:rFonts w:ascii="Arial" w:hAnsi="Arial" w:cs="Arial"/>
                <w:b/>
                <w:bCs/>
                <w:sz w:val="18"/>
                <w:szCs w:val="18"/>
                <w:lang w:eastAsia="en-US"/>
              </w:rPr>
            </w:pPr>
          </w:p>
          <w:p w14:paraId="7B745613" w14:textId="3917220C" w:rsidR="002C20E7" w:rsidRDefault="002C20E7">
            <w:pPr>
              <w:jc w:val="center"/>
              <w:rPr>
                <w:rFonts w:ascii="Arial" w:hAnsi="Arial" w:cs="Arial"/>
                <w:b/>
                <w:bCs/>
                <w:sz w:val="18"/>
                <w:szCs w:val="18"/>
                <w:lang w:eastAsia="en-US"/>
              </w:rPr>
            </w:pPr>
          </w:p>
          <w:p w14:paraId="4781E5AC" w14:textId="5D54E3FB" w:rsidR="002C20E7" w:rsidRDefault="002C20E7">
            <w:pPr>
              <w:jc w:val="center"/>
              <w:rPr>
                <w:rFonts w:ascii="Arial" w:hAnsi="Arial" w:cs="Arial"/>
                <w:b/>
                <w:bCs/>
                <w:sz w:val="18"/>
                <w:szCs w:val="18"/>
                <w:lang w:eastAsia="en-US"/>
              </w:rPr>
            </w:pPr>
          </w:p>
          <w:p w14:paraId="1CBAEEA0" w14:textId="4A612CD1" w:rsidR="002C20E7" w:rsidRDefault="002C20E7">
            <w:pPr>
              <w:jc w:val="center"/>
              <w:rPr>
                <w:rFonts w:ascii="Arial" w:hAnsi="Arial" w:cs="Arial"/>
                <w:b/>
                <w:bCs/>
                <w:sz w:val="18"/>
                <w:szCs w:val="18"/>
                <w:lang w:eastAsia="en-US"/>
              </w:rPr>
            </w:pPr>
          </w:p>
          <w:p w14:paraId="0D012CB7" w14:textId="011D1358" w:rsidR="002C20E7" w:rsidRDefault="002C20E7">
            <w:pPr>
              <w:jc w:val="center"/>
              <w:rPr>
                <w:rFonts w:ascii="Arial" w:hAnsi="Arial" w:cs="Arial"/>
                <w:b/>
                <w:bCs/>
                <w:sz w:val="18"/>
                <w:szCs w:val="18"/>
                <w:lang w:eastAsia="en-US"/>
              </w:rPr>
            </w:pPr>
          </w:p>
          <w:p w14:paraId="537BC68C" w14:textId="4E7CCFD0" w:rsidR="002C20E7" w:rsidRDefault="002C20E7">
            <w:pPr>
              <w:jc w:val="center"/>
              <w:rPr>
                <w:rFonts w:ascii="Arial" w:hAnsi="Arial" w:cs="Arial"/>
                <w:b/>
                <w:bCs/>
                <w:sz w:val="18"/>
                <w:szCs w:val="18"/>
                <w:lang w:eastAsia="en-US"/>
              </w:rPr>
            </w:pPr>
          </w:p>
          <w:p w14:paraId="253D3388" w14:textId="37EEC17F" w:rsidR="002C20E7" w:rsidRDefault="002C20E7">
            <w:pPr>
              <w:jc w:val="center"/>
              <w:rPr>
                <w:rFonts w:ascii="Arial" w:hAnsi="Arial" w:cs="Arial"/>
                <w:b/>
                <w:bCs/>
                <w:sz w:val="18"/>
                <w:szCs w:val="18"/>
                <w:lang w:eastAsia="en-US"/>
              </w:rPr>
            </w:pPr>
          </w:p>
          <w:p w14:paraId="5D81FDDA" w14:textId="5EF4706E" w:rsidR="002C20E7" w:rsidRDefault="002C20E7">
            <w:pPr>
              <w:jc w:val="center"/>
              <w:rPr>
                <w:rFonts w:ascii="Arial" w:hAnsi="Arial" w:cs="Arial"/>
                <w:b/>
                <w:bCs/>
                <w:sz w:val="18"/>
                <w:szCs w:val="18"/>
                <w:lang w:eastAsia="en-US"/>
              </w:rPr>
            </w:pPr>
          </w:p>
          <w:p w14:paraId="628A1CCD" w14:textId="677FD370" w:rsidR="002C20E7" w:rsidRDefault="002C20E7">
            <w:pPr>
              <w:jc w:val="center"/>
              <w:rPr>
                <w:rFonts w:ascii="Arial" w:hAnsi="Arial" w:cs="Arial"/>
                <w:b/>
                <w:bCs/>
                <w:sz w:val="18"/>
                <w:szCs w:val="18"/>
                <w:lang w:eastAsia="en-US"/>
              </w:rPr>
            </w:pPr>
          </w:p>
          <w:p w14:paraId="2DDF7044" w14:textId="6FE2AEDA" w:rsidR="002C20E7" w:rsidRDefault="002C20E7">
            <w:pPr>
              <w:jc w:val="center"/>
              <w:rPr>
                <w:rFonts w:ascii="Arial" w:hAnsi="Arial" w:cs="Arial"/>
                <w:b/>
                <w:bCs/>
                <w:sz w:val="18"/>
                <w:szCs w:val="18"/>
                <w:lang w:eastAsia="en-US"/>
              </w:rPr>
            </w:pPr>
          </w:p>
          <w:p w14:paraId="665ACC57" w14:textId="445E1C38" w:rsidR="002C20E7" w:rsidRDefault="002C20E7">
            <w:pPr>
              <w:jc w:val="center"/>
              <w:rPr>
                <w:rFonts w:ascii="Arial" w:hAnsi="Arial" w:cs="Arial"/>
                <w:b/>
                <w:bCs/>
                <w:sz w:val="18"/>
                <w:szCs w:val="18"/>
                <w:lang w:eastAsia="en-US"/>
              </w:rPr>
            </w:pPr>
          </w:p>
          <w:p w14:paraId="696D586C" w14:textId="22E61D66" w:rsidR="002C20E7" w:rsidRDefault="002C20E7">
            <w:pPr>
              <w:jc w:val="center"/>
              <w:rPr>
                <w:rFonts w:ascii="Arial" w:hAnsi="Arial" w:cs="Arial"/>
                <w:b/>
                <w:bCs/>
                <w:sz w:val="18"/>
                <w:szCs w:val="18"/>
                <w:lang w:eastAsia="en-US"/>
              </w:rPr>
            </w:pPr>
          </w:p>
          <w:p w14:paraId="710296B0" w14:textId="0B5BC677" w:rsidR="002C20E7" w:rsidRDefault="002C20E7">
            <w:pPr>
              <w:jc w:val="center"/>
              <w:rPr>
                <w:rFonts w:ascii="Arial" w:hAnsi="Arial" w:cs="Arial"/>
                <w:b/>
                <w:bCs/>
                <w:sz w:val="18"/>
                <w:szCs w:val="18"/>
                <w:lang w:eastAsia="en-US"/>
              </w:rPr>
            </w:pPr>
          </w:p>
          <w:p w14:paraId="5AD985B1" w14:textId="65EAB58F" w:rsidR="002C20E7" w:rsidRDefault="002C20E7">
            <w:pPr>
              <w:jc w:val="center"/>
              <w:rPr>
                <w:rFonts w:ascii="Arial" w:hAnsi="Arial" w:cs="Arial"/>
                <w:b/>
                <w:bCs/>
                <w:sz w:val="18"/>
                <w:szCs w:val="18"/>
                <w:lang w:eastAsia="en-US"/>
              </w:rPr>
            </w:pPr>
          </w:p>
          <w:p w14:paraId="78441C1E" w14:textId="67F79DB0" w:rsidR="002C20E7" w:rsidRDefault="002C20E7">
            <w:pPr>
              <w:jc w:val="center"/>
              <w:rPr>
                <w:rFonts w:ascii="Arial" w:hAnsi="Arial" w:cs="Arial"/>
                <w:b/>
                <w:bCs/>
                <w:sz w:val="18"/>
                <w:szCs w:val="18"/>
                <w:lang w:eastAsia="en-US"/>
              </w:rPr>
            </w:pPr>
          </w:p>
          <w:p w14:paraId="21694D45" w14:textId="5FC60BDC" w:rsidR="002C20E7" w:rsidRDefault="002C20E7">
            <w:pPr>
              <w:jc w:val="center"/>
              <w:rPr>
                <w:rFonts w:ascii="Arial" w:hAnsi="Arial" w:cs="Arial"/>
                <w:b/>
                <w:bCs/>
                <w:sz w:val="18"/>
                <w:szCs w:val="18"/>
                <w:lang w:eastAsia="en-US"/>
              </w:rPr>
            </w:pPr>
          </w:p>
          <w:p w14:paraId="526F4051" w14:textId="77777777" w:rsidR="002C20E7" w:rsidRDefault="002C20E7" w:rsidP="002C20E7">
            <w:pPr>
              <w:rPr>
                <w:rFonts w:ascii="Arial" w:hAnsi="Arial" w:cs="Arial"/>
                <w:b/>
                <w:bCs/>
                <w:sz w:val="18"/>
                <w:szCs w:val="18"/>
                <w:lang w:eastAsia="en-US"/>
              </w:rPr>
            </w:pPr>
          </w:p>
          <w:p w14:paraId="2D2D8459"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w:t>
            </w:r>
          </w:p>
          <w:p w14:paraId="6AECF60F" w14:textId="77777777" w:rsidR="00335CA1" w:rsidRPr="00335CA1" w:rsidRDefault="00335CA1" w:rsidP="00335CA1">
            <w:pPr>
              <w:jc w:val="center"/>
              <w:rPr>
                <w:rFonts w:ascii="Arial" w:hAnsi="Arial" w:cs="Arial"/>
                <w:b/>
                <w:bCs/>
                <w:sz w:val="18"/>
                <w:szCs w:val="18"/>
                <w:lang w:eastAsia="en-US"/>
              </w:rPr>
            </w:pPr>
            <w:r w:rsidRPr="00335CA1">
              <w:rPr>
                <w:rFonts w:ascii="Arial" w:hAnsi="Arial" w:cs="Arial"/>
                <w:b/>
                <w:bCs/>
                <w:sz w:val="18"/>
                <w:szCs w:val="18"/>
                <w:lang w:eastAsia="en-US"/>
              </w:rPr>
              <w:t xml:space="preserve">Lic. Maribel Becerra Bañuelos </w:t>
            </w:r>
          </w:p>
          <w:p w14:paraId="7EF18DB2" w14:textId="1FA88A19" w:rsidR="00186703" w:rsidRPr="00335CA1" w:rsidRDefault="00335CA1" w:rsidP="00335CA1">
            <w:pPr>
              <w:tabs>
                <w:tab w:val="left" w:pos="2280"/>
              </w:tabs>
              <w:jc w:val="center"/>
              <w:rPr>
                <w:rFonts w:ascii="Arial" w:eastAsiaTheme="minorEastAsia" w:hAnsi="Arial" w:cs="Arial"/>
                <w:sz w:val="18"/>
                <w:szCs w:val="18"/>
                <w:lang w:eastAsia="en-US"/>
              </w:rPr>
            </w:pPr>
            <w:r w:rsidRPr="00335CA1">
              <w:rPr>
                <w:rFonts w:ascii="Arial" w:hAnsi="Arial" w:cs="Arial"/>
                <w:sz w:val="18"/>
                <w:szCs w:val="18"/>
                <w:lang w:eastAsia="en-US"/>
              </w:rPr>
              <w:t>Directora de Recursos Materiales del O.P.D. Servicios de Salud Jalisco</w:t>
            </w:r>
          </w:p>
        </w:tc>
      </w:tr>
      <w:tr w:rsidR="00186703" w14:paraId="1FD1678E" w14:textId="77777777" w:rsidTr="00186703">
        <w:tc>
          <w:tcPr>
            <w:tcW w:w="4697" w:type="dxa"/>
          </w:tcPr>
          <w:p w14:paraId="0E9B7616" w14:textId="77777777" w:rsidR="00186703" w:rsidRDefault="00186703">
            <w:pPr>
              <w:jc w:val="center"/>
              <w:rPr>
                <w:rFonts w:ascii="Arial" w:hAnsi="Arial" w:cs="Arial"/>
                <w:b/>
                <w:bCs/>
                <w:sz w:val="18"/>
                <w:szCs w:val="18"/>
                <w:lang w:eastAsia="en-US"/>
              </w:rPr>
            </w:pPr>
          </w:p>
          <w:p w14:paraId="7D0DF046" w14:textId="77777777" w:rsidR="00186703" w:rsidRDefault="00186703">
            <w:pPr>
              <w:jc w:val="center"/>
              <w:rPr>
                <w:rFonts w:ascii="Arial" w:hAnsi="Arial" w:cs="Arial"/>
                <w:b/>
                <w:bCs/>
                <w:sz w:val="18"/>
                <w:szCs w:val="18"/>
                <w:lang w:eastAsia="en-US"/>
              </w:rPr>
            </w:pPr>
          </w:p>
          <w:p w14:paraId="0235D1B7" w14:textId="77777777" w:rsidR="00186703" w:rsidRDefault="00186703" w:rsidP="002C20E7">
            <w:pPr>
              <w:rPr>
                <w:rFonts w:ascii="Arial" w:hAnsi="Arial" w:cs="Arial"/>
                <w:b/>
                <w:bCs/>
                <w:sz w:val="18"/>
                <w:szCs w:val="18"/>
                <w:lang w:eastAsia="en-US"/>
              </w:rPr>
            </w:pPr>
          </w:p>
          <w:p w14:paraId="65BAF92C"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___________________________________</w:t>
            </w:r>
          </w:p>
          <w:p w14:paraId="3DEACAAE" w14:textId="6140BB64" w:rsidR="00F06300" w:rsidRPr="00F06300" w:rsidRDefault="00F06300" w:rsidP="00F06300">
            <w:pPr>
              <w:jc w:val="center"/>
              <w:rPr>
                <w:rFonts w:ascii="Arial" w:hAnsi="Arial" w:cs="Arial"/>
                <w:b/>
                <w:bCs/>
                <w:sz w:val="18"/>
                <w:szCs w:val="18"/>
                <w:lang w:eastAsia="en-US"/>
              </w:rPr>
            </w:pPr>
            <w:r w:rsidRPr="00F06300">
              <w:rPr>
                <w:rFonts w:ascii="Arial" w:hAnsi="Arial" w:cs="Arial"/>
                <w:b/>
                <w:bCs/>
                <w:sz w:val="18"/>
                <w:szCs w:val="18"/>
                <w:lang w:eastAsia="en-US"/>
              </w:rPr>
              <w:t xml:space="preserve">Lic. </w:t>
            </w:r>
            <w:r>
              <w:rPr>
                <w:rFonts w:ascii="Arial" w:hAnsi="Arial" w:cs="Arial"/>
                <w:b/>
                <w:bCs/>
                <w:sz w:val="18"/>
                <w:szCs w:val="18"/>
                <w:lang w:eastAsia="en-US"/>
              </w:rPr>
              <w:t>A</w:t>
            </w:r>
            <w:r w:rsidRPr="00F06300">
              <w:rPr>
                <w:rFonts w:ascii="Arial" w:hAnsi="Arial" w:cs="Arial"/>
                <w:b/>
                <w:bCs/>
                <w:sz w:val="18"/>
                <w:szCs w:val="18"/>
                <w:lang w:eastAsia="en-US"/>
              </w:rPr>
              <w:t>bril Alejandra Ballina Aguiar</w:t>
            </w:r>
          </w:p>
          <w:p w14:paraId="3BA2A727" w14:textId="7BCB51C1" w:rsidR="00186703" w:rsidRPr="00F06300" w:rsidRDefault="00F06300" w:rsidP="00F06300">
            <w:pPr>
              <w:tabs>
                <w:tab w:val="left" w:pos="2280"/>
              </w:tabs>
              <w:jc w:val="center"/>
              <w:rPr>
                <w:rFonts w:ascii="Arial" w:eastAsiaTheme="minorEastAsia" w:hAnsi="Arial" w:cs="Arial"/>
                <w:sz w:val="18"/>
                <w:szCs w:val="18"/>
                <w:lang w:eastAsia="en-US"/>
              </w:rPr>
            </w:pPr>
            <w:r w:rsidRPr="00F06300">
              <w:rPr>
                <w:rFonts w:ascii="Arial" w:hAnsi="Arial" w:cs="Arial"/>
                <w:sz w:val="18"/>
                <w:szCs w:val="18"/>
                <w:lang w:eastAsia="en-US"/>
              </w:rPr>
              <w:t>Representante del Órgano Interno de Control en el O.P.D. Servicios de Salud Jalisco</w:t>
            </w:r>
          </w:p>
        </w:tc>
        <w:tc>
          <w:tcPr>
            <w:tcW w:w="4697" w:type="dxa"/>
          </w:tcPr>
          <w:p w14:paraId="69F358BC" w14:textId="77777777" w:rsidR="00186703" w:rsidRDefault="00186703">
            <w:pPr>
              <w:jc w:val="center"/>
              <w:rPr>
                <w:rFonts w:ascii="Arial" w:hAnsi="Arial" w:cs="Arial"/>
                <w:b/>
                <w:bCs/>
                <w:sz w:val="18"/>
                <w:szCs w:val="18"/>
                <w:lang w:eastAsia="en-US"/>
              </w:rPr>
            </w:pPr>
          </w:p>
          <w:p w14:paraId="37A00EC5" w14:textId="77777777" w:rsidR="00186703" w:rsidRDefault="00186703">
            <w:pPr>
              <w:jc w:val="center"/>
              <w:rPr>
                <w:rFonts w:ascii="Arial" w:hAnsi="Arial" w:cs="Arial"/>
                <w:b/>
                <w:bCs/>
                <w:sz w:val="18"/>
                <w:szCs w:val="18"/>
                <w:lang w:eastAsia="en-US"/>
              </w:rPr>
            </w:pPr>
          </w:p>
          <w:p w14:paraId="61DF174C" w14:textId="77777777" w:rsidR="00186703" w:rsidRDefault="00186703" w:rsidP="002C20E7">
            <w:pPr>
              <w:rPr>
                <w:rFonts w:ascii="Arial" w:hAnsi="Arial" w:cs="Arial"/>
                <w:b/>
                <w:bCs/>
                <w:sz w:val="18"/>
                <w:szCs w:val="18"/>
                <w:lang w:eastAsia="en-US"/>
              </w:rPr>
            </w:pPr>
          </w:p>
          <w:p w14:paraId="468DA230"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w:t>
            </w:r>
          </w:p>
          <w:p w14:paraId="4293F4A3"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C. Pedro Armando López Graciano</w:t>
            </w:r>
          </w:p>
          <w:p w14:paraId="411CEBF4" w14:textId="77777777" w:rsidR="00186703" w:rsidRDefault="00186703">
            <w:pPr>
              <w:jc w:val="center"/>
              <w:rPr>
                <w:rFonts w:ascii="Arial" w:hAnsi="Arial" w:cs="Arial"/>
                <w:sz w:val="18"/>
                <w:szCs w:val="18"/>
                <w:lang w:eastAsia="en-US"/>
              </w:rPr>
            </w:pPr>
            <w:r>
              <w:rPr>
                <w:rFonts w:ascii="Arial" w:hAnsi="Arial" w:cs="Arial"/>
                <w:sz w:val="18"/>
                <w:szCs w:val="18"/>
                <w:lang w:eastAsia="en-US"/>
              </w:rPr>
              <w:t>Servidor Público Designado por el Titular</w:t>
            </w:r>
          </w:p>
          <w:p w14:paraId="0D94C836" w14:textId="4F9C1401"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 xml:space="preserve">de la Unidad Centralizada de </w:t>
            </w:r>
            <w:r w:rsidR="000F4BAA">
              <w:rPr>
                <w:rFonts w:ascii="Arial" w:hAnsi="Arial" w:cs="Arial"/>
                <w:color w:val="000000"/>
                <w:sz w:val="18"/>
                <w:szCs w:val="18"/>
                <w:lang w:eastAsia="en-US"/>
              </w:rPr>
              <w:t>compras</w:t>
            </w:r>
          </w:p>
        </w:tc>
      </w:tr>
    </w:tbl>
    <w:p w14:paraId="5A9CA430" w14:textId="77777777" w:rsidR="000254A6" w:rsidRPr="0009584B" w:rsidRDefault="000254A6" w:rsidP="000254A6">
      <w:pPr>
        <w:shd w:val="clear" w:color="auto" w:fill="FFFFFF"/>
        <w:jc w:val="center"/>
        <w:rPr>
          <w:rFonts w:ascii="Arial" w:hAnsi="Arial" w:cs="Arial"/>
          <w:color w:val="000000"/>
          <w:highlight w:val="yellow"/>
        </w:rPr>
      </w:pPr>
    </w:p>
    <w:p w14:paraId="59CB004F" w14:textId="5BD7BABA" w:rsidR="0009283A" w:rsidRPr="00186703" w:rsidRDefault="0009283A" w:rsidP="008B2667">
      <w:pPr>
        <w:shd w:val="clear" w:color="auto" w:fill="FFFFFF"/>
        <w:rPr>
          <w:rFonts w:ascii="Arial" w:hAnsi="Arial" w:cs="Arial"/>
          <w:b/>
          <w:bCs/>
          <w:color w:val="000000"/>
          <w:sz w:val="22"/>
          <w:szCs w:val="22"/>
          <w:highlight w:val="yellow"/>
        </w:rPr>
      </w:pPr>
    </w:p>
    <w:p w14:paraId="769C27E5" w14:textId="6B2508AE" w:rsidR="00186703" w:rsidRPr="00186703" w:rsidRDefault="00186703" w:rsidP="00F06300">
      <w:pPr>
        <w:rPr>
          <w:rFonts w:ascii="Arial" w:hAnsi="Arial" w:cs="Arial"/>
          <w:b/>
          <w:bCs/>
          <w:sz w:val="18"/>
          <w:szCs w:val="18"/>
          <w:lang w:eastAsia="en-US"/>
        </w:rPr>
      </w:pPr>
    </w:p>
    <w:p w14:paraId="6CADDCF1" w14:textId="77777777" w:rsidR="00F06300" w:rsidRPr="00F06300" w:rsidRDefault="00F06300" w:rsidP="00F06300">
      <w:pPr>
        <w:jc w:val="center"/>
        <w:rPr>
          <w:rFonts w:ascii="Arial" w:hAnsi="Arial" w:cs="Arial"/>
          <w:b/>
          <w:bCs/>
          <w:sz w:val="18"/>
          <w:szCs w:val="18"/>
        </w:rPr>
      </w:pPr>
      <w:r w:rsidRPr="00F06300">
        <w:rPr>
          <w:rFonts w:ascii="Arial" w:hAnsi="Arial" w:cs="Arial"/>
          <w:b/>
          <w:bCs/>
          <w:sz w:val="18"/>
          <w:szCs w:val="18"/>
        </w:rPr>
        <w:t>____________________________________</w:t>
      </w:r>
    </w:p>
    <w:p w14:paraId="53528319" w14:textId="1F7C38C4" w:rsidR="00B42830" w:rsidRPr="00B42830" w:rsidRDefault="00B42830" w:rsidP="00B42830">
      <w:pPr>
        <w:jc w:val="center"/>
        <w:rPr>
          <w:rFonts w:ascii="Arial" w:hAnsi="Arial" w:cs="Arial"/>
          <w:b/>
          <w:bCs/>
          <w:sz w:val="18"/>
          <w:szCs w:val="18"/>
        </w:rPr>
      </w:pPr>
      <w:r w:rsidRPr="00B42830">
        <w:rPr>
          <w:rFonts w:ascii="Arial" w:eastAsia="Arial" w:hAnsi="Arial" w:cs="Arial"/>
          <w:b/>
          <w:bCs/>
          <w:sz w:val="18"/>
          <w:szCs w:val="18"/>
        </w:rPr>
        <w:t xml:space="preserve">Dr. </w:t>
      </w:r>
      <w:r w:rsidRPr="00B42830">
        <w:rPr>
          <w:rFonts w:ascii="Arial" w:hAnsi="Arial" w:cs="Arial"/>
          <w:b/>
          <w:bCs/>
          <w:sz w:val="18"/>
          <w:szCs w:val="18"/>
        </w:rPr>
        <w:t>Carlos Armando Ruiz Esparza</w:t>
      </w:r>
      <w:r w:rsidRPr="00B42830">
        <w:rPr>
          <w:rFonts w:ascii="Arial" w:eastAsia="Arial" w:hAnsi="Arial" w:cs="Arial"/>
          <w:b/>
          <w:bCs/>
          <w:sz w:val="18"/>
          <w:szCs w:val="18"/>
          <w:lang w:val="es-ES" w:eastAsia="es-ES"/>
        </w:rPr>
        <w:t xml:space="preserve"> Macias</w:t>
      </w:r>
    </w:p>
    <w:p w14:paraId="3F3800FE" w14:textId="54FB9A12" w:rsidR="00B42830" w:rsidRPr="00B42830" w:rsidRDefault="00B42830" w:rsidP="00B42830">
      <w:pPr>
        <w:jc w:val="center"/>
        <w:rPr>
          <w:rFonts w:ascii="Arial" w:hAnsi="Arial" w:cs="Arial"/>
          <w:sz w:val="18"/>
          <w:szCs w:val="18"/>
        </w:rPr>
      </w:pPr>
      <w:r w:rsidRPr="00B42830">
        <w:rPr>
          <w:rFonts w:ascii="Arial" w:hAnsi="Arial" w:cs="Arial"/>
          <w:sz w:val="18"/>
          <w:szCs w:val="18"/>
        </w:rPr>
        <w:t xml:space="preserve">Director De Prevención y Promoción de La Salud </w:t>
      </w:r>
    </w:p>
    <w:p w14:paraId="704FDA62" w14:textId="77777777" w:rsidR="00B42830" w:rsidRPr="00B42830" w:rsidRDefault="00B42830" w:rsidP="00B42830">
      <w:pPr>
        <w:jc w:val="center"/>
        <w:rPr>
          <w:rFonts w:ascii="Arial" w:hAnsi="Arial" w:cs="Arial"/>
          <w:sz w:val="18"/>
          <w:szCs w:val="18"/>
        </w:rPr>
      </w:pPr>
      <w:r w:rsidRPr="00B42830">
        <w:rPr>
          <w:rFonts w:ascii="Arial" w:hAnsi="Arial" w:cs="Arial"/>
          <w:sz w:val="18"/>
          <w:szCs w:val="18"/>
        </w:rPr>
        <w:t>del Organismo Público Descentralizado Servicios de Salud Jalisco</w:t>
      </w:r>
    </w:p>
    <w:p w14:paraId="22BA4B22" w14:textId="0824369D" w:rsidR="00335CA1" w:rsidRDefault="00F06300" w:rsidP="00B42830">
      <w:pPr>
        <w:jc w:val="center"/>
        <w:rPr>
          <w:rFonts w:asciiTheme="minorHAnsi" w:hAnsiTheme="minorHAnsi" w:cstheme="minorHAnsi"/>
          <w:b/>
          <w:bCs/>
          <w:sz w:val="18"/>
          <w:szCs w:val="18"/>
        </w:rPr>
      </w:pPr>
      <w:r w:rsidRPr="00A1029B">
        <w:rPr>
          <w:rFonts w:ascii="Arial" w:hAnsi="Arial" w:cs="Arial"/>
          <w:b/>
          <w:bCs/>
          <w:sz w:val="18"/>
          <w:szCs w:val="18"/>
        </w:rPr>
        <w:t>AREA REQUIRENTE</w:t>
      </w:r>
    </w:p>
    <w:p w14:paraId="7E210221" w14:textId="77777777" w:rsidR="00335CA1" w:rsidRPr="00335CA1" w:rsidRDefault="00335CA1" w:rsidP="00335CA1">
      <w:pPr>
        <w:jc w:val="center"/>
        <w:rPr>
          <w:rFonts w:asciiTheme="minorHAnsi" w:hAnsiTheme="minorHAnsi" w:cstheme="minorHAnsi"/>
          <w:b/>
          <w:bCs/>
          <w:sz w:val="18"/>
          <w:szCs w:val="18"/>
        </w:rPr>
      </w:pPr>
    </w:p>
    <w:p w14:paraId="3ABBC17B" w14:textId="738691A5" w:rsidR="00865212" w:rsidRPr="002C20E7" w:rsidRDefault="00865212" w:rsidP="00865212">
      <w:pPr>
        <w:shd w:val="clear" w:color="auto" w:fill="FFFFFF"/>
        <w:ind w:left="284"/>
        <w:jc w:val="both"/>
        <w:rPr>
          <w:rFonts w:ascii="Arial Narrow" w:hAnsi="Arial Narrow" w:cs="Calibri"/>
          <w:color w:val="000000"/>
          <w:sz w:val="16"/>
          <w:szCs w:val="16"/>
        </w:rPr>
      </w:pPr>
      <w:r w:rsidRPr="002C20E7">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2C20E7">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contratación respectivos y para contar con datos específicos de localización para la formalización de las adquisiciones que se realizan</w:t>
      </w:r>
      <w:r w:rsidRPr="002C20E7">
        <w:rPr>
          <w:rFonts w:ascii="Arial Narrow" w:hAnsi="Arial Narrow" w:cs="Arial"/>
          <w:color w:val="000000"/>
          <w:sz w:val="16"/>
          <w:szCs w:val="16"/>
        </w:rPr>
        <w:t>.</w:t>
      </w:r>
    </w:p>
    <w:p w14:paraId="4FFA642C" w14:textId="77777777" w:rsidR="00865212" w:rsidRPr="002C20E7" w:rsidRDefault="00865212" w:rsidP="00865212">
      <w:pPr>
        <w:shd w:val="clear" w:color="auto" w:fill="FFFFFF"/>
        <w:ind w:left="284"/>
        <w:jc w:val="both"/>
        <w:rPr>
          <w:rFonts w:ascii="Arial Narrow" w:hAnsi="Arial Narrow" w:cs="Calibri"/>
          <w:color w:val="000000"/>
          <w:sz w:val="16"/>
          <w:szCs w:val="16"/>
        </w:rPr>
      </w:pPr>
      <w:r w:rsidRPr="002C20E7">
        <w:rPr>
          <w:rFonts w:ascii="Arial Narrow" w:hAnsi="Arial Narrow" w:cs="Arial"/>
          <w:color w:val="000000"/>
          <w:sz w:val="16"/>
          <w:szCs w:val="16"/>
        </w:rPr>
        <w:t> </w:t>
      </w:r>
    </w:p>
    <w:p w14:paraId="53E1D9AE" w14:textId="3977168D" w:rsidR="00865212" w:rsidRPr="002C20E7" w:rsidRDefault="00865212" w:rsidP="00865212">
      <w:pPr>
        <w:shd w:val="clear" w:color="auto" w:fill="FFFFFF"/>
        <w:ind w:left="284"/>
        <w:jc w:val="both"/>
        <w:rPr>
          <w:rStyle w:val="Hipervnculo"/>
          <w:rFonts w:ascii="Arial Narrow" w:hAnsi="Arial Narrow" w:cs="Arial"/>
          <w:color w:val="1155CC"/>
          <w:sz w:val="14"/>
          <w:szCs w:val="14"/>
        </w:rPr>
      </w:pPr>
      <w:r w:rsidRPr="002C20E7">
        <w:rPr>
          <w:rFonts w:ascii="Arial Narrow" w:hAnsi="Arial Narrow" w:cs="Arial"/>
          <w:color w:val="000000"/>
          <w:sz w:val="14"/>
          <w:szCs w:val="14"/>
        </w:rPr>
        <w:t>Pudiendo consultar el Aviso de Privacidad Integral de la secretaria de Salud y Organismo Público Descentralizado Servicios de Salud Jalisco, en la siguiente liga: http//</w:t>
      </w:r>
      <w:hyperlink r:id="rId13" w:tgtFrame="_blank" w:history="1">
        <w:r w:rsidRPr="002C20E7">
          <w:rPr>
            <w:rStyle w:val="Hipervnculo"/>
            <w:rFonts w:ascii="Arial Narrow" w:hAnsi="Arial Narrow" w:cs="Arial"/>
            <w:color w:val="1155CC"/>
            <w:sz w:val="14"/>
            <w:szCs w:val="14"/>
          </w:rPr>
          <w:t>ssj.jalisco.gob.mx/transparencia</w:t>
        </w:r>
      </w:hyperlink>
    </w:p>
    <w:p w14:paraId="1A68BF0E" w14:textId="77777777" w:rsidR="00865212" w:rsidRPr="002C20E7" w:rsidRDefault="00865212" w:rsidP="00865212">
      <w:pPr>
        <w:shd w:val="clear" w:color="auto" w:fill="FFFFFF"/>
        <w:jc w:val="both"/>
        <w:rPr>
          <w:rFonts w:ascii="Arial Narrow" w:hAnsi="Arial Narrow" w:cs="Calibri"/>
          <w:color w:val="000000"/>
          <w:sz w:val="14"/>
          <w:szCs w:val="14"/>
        </w:rPr>
      </w:pPr>
    </w:p>
    <w:p w14:paraId="370AF675" w14:textId="77D52F4B" w:rsidR="00865212" w:rsidRPr="002C20E7" w:rsidRDefault="00865212" w:rsidP="0009283A">
      <w:pPr>
        <w:ind w:left="284"/>
        <w:rPr>
          <w:rFonts w:ascii="Arial Narrow" w:eastAsia="Arial" w:hAnsi="Arial Narrow" w:cs="Arial"/>
          <w:spacing w:val="-6"/>
          <w:sz w:val="16"/>
          <w:szCs w:val="16"/>
          <w:lang w:val="es-ES"/>
        </w:rPr>
      </w:pPr>
      <w:r w:rsidRPr="002C20E7">
        <w:rPr>
          <w:rFonts w:ascii="Arial Narrow" w:hAnsi="Arial Narrow" w:cs="Arial"/>
          <w:b/>
          <w:bCs/>
          <w:sz w:val="16"/>
          <w:szCs w:val="16"/>
        </w:rPr>
        <w:t>Fin del Acta.</w:t>
      </w:r>
      <w:r w:rsidRPr="002C20E7">
        <w:rPr>
          <w:rFonts w:ascii="Arial Narrow" w:hAnsi="Arial Narrow" w:cs="Arial"/>
          <w:sz w:val="16"/>
          <w:szCs w:val="16"/>
        </w:rPr>
        <w:t xml:space="preserve"> ------------------------------------------------------------------------------------------------------------------------------------------------------------------------</w:t>
      </w:r>
    </w:p>
    <w:sectPr w:rsidR="00865212" w:rsidRPr="002C20E7" w:rsidSect="00865212">
      <w:headerReference w:type="default" r:id="rId14"/>
      <w:footerReference w:type="default" r:id="rId15"/>
      <w:headerReference w:type="first" r:id="rId16"/>
      <w:footerReference w:type="first" r:id="rId17"/>
      <w:pgSz w:w="12240" w:h="15840" w:code="1"/>
      <w:pgMar w:top="2268" w:right="1325"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628F" w14:textId="77777777" w:rsidR="00B75530" w:rsidRDefault="00B75530" w:rsidP="007B443C">
      <w:r>
        <w:separator/>
      </w:r>
    </w:p>
  </w:endnote>
  <w:endnote w:type="continuationSeparator" w:id="0">
    <w:p w14:paraId="4F6F2B04" w14:textId="77777777" w:rsidR="00B75530" w:rsidRDefault="00B75530"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156" w14:textId="77777777" w:rsidR="00C520D0" w:rsidRPr="001B29A5" w:rsidRDefault="00C520D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44554A6" wp14:editId="02CD596C">
          <wp:simplePos x="0" y="0"/>
          <wp:positionH relativeFrom="column">
            <wp:posOffset>688975</wp:posOffset>
          </wp:positionH>
          <wp:positionV relativeFrom="paragraph">
            <wp:posOffset>-12065</wp:posOffset>
          </wp:positionV>
          <wp:extent cx="692150" cy="654050"/>
          <wp:effectExtent l="19050" t="0" r="0" b="0"/>
          <wp:wrapNone/>
          <wp:docPr id="4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1147C8D0" w14:textId="77777777" w:rsidR="00C520D0" w:rsidRDefault="00C520D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1AEC340B" wp14:editId="72953920">
          <wp:simplePos x="0" y="0"/>
          <wp:positionH relativeFrom="column">
            <wp:posOffset>-250825</wp:posOffset>
          </wp:positionH>
          <wp:positionV relativeFrom="paragraph">
            <wp:posOffset>20320</wp:posOffset>
          </wp:positionV>
          <wp:extent cx="836930" cy="298450"/>
          <wp:effectExtent l="19050" t="0" r="1270" b="0"/>
          <wp:wrapSquare wrapText="bothSides"/>
          <wp:docPr id="43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9EF7B81" w14:textId="77777777" w:rsidR="00C520D0" w:rsidRPr="00C8523D" w:rsidRDefault="00C520D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14:paraId="57A8A061" w14:textId="77777777" w:rsidR="00C520D0" w:rsidRDefault="00C520D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7B1D9AD4" w14:textId="77777777" w:rsidR="00C520D0" w:rsidRDefault="00C52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DB0D" w14:textId="77777777" w:rsidR="00B75530" w:rsidRDefault="00B75530" w:rsidP="007B443C">
      <w:r>
        <w:separator/>
      </w:r>
    </w:p>
  </w:footnote>
  <w:footnote w:type="continuationSeparator" w:id="0">
    <w:p w14:paraId="43D12103" w14:textId="77777777" w:rsidR="00B75530" w:rsidRDefault="00B75530"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85F" w14:textId="4AE527D4" w:rsidR="00EB55ED" w:rsidRPr="00EB55ED" w:rsidRDefault="00B75530"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58067606"/>
        <w:placeholder>
          <w:docPart w:val="512FE6623FE94DCEA65A1E2A589473FD"/>
        </w:placeholder>
        <w:dataBinding w:prefixMappings="xmlns:ns0='http://purl.org/dc/elements/1.1/' xmlns:ns1='http://schemas.openxmlformats.org/package/2006/metadata/core-properties' " w:xpath="/ns1:coreProperties[1]/ns0:subject[1]" w:storeItemID="{6C3C8BC8-F283-45AE-878A-BAB7291924A1}"/>
        <w:text/>
      </w:sdtPr>
      <w:sdtEndPr/>
      <w:sdtContent>
        <w:r w:rsidR="004E5546">
          <w:rPr>
            <w:rFonts w:ascii="Arial" w:hAnsi="Arial" w:cs="Arial"/>
            <w:b/>
            <w:sz w:val="22"/>
            <w:szCs w:val="22"/>
          </w:rPr>
          <w:t>Licitación Pública Nacional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651141026"/>
        <w:placeholder>
          <w:docPart w:val="39C93B19F9D3442CB9D76FEBEE4D37C0"/>
        </w:placeholder>
        <w:dataBinding w:prefixMappings="xmlns:ns0='http://purl.org/dc/elements/1.1/' xmlns:ns1='http://schemas.openxmlformats.org/package/2006/metadata/core-properties' " w:xpath="/ns1:coreProperties[1]/ns1:category[1]" w:storeItemID="{6C3C8BC8-F283-45AE-878A-BAB7291924A1}"/>
        <w:text/>
      </w:sdtPr>
      <w:sdtEndPr/>
      <w:sdtContent>
        <w:r w:rsidR="004E5546">
          <w:rPr>
            <w:rFonts w:ascii="Arial" w:hAnsi="Arial" w:cs="Arial"/>
            <w:b/>
            <w:sz w:val="22"/>
            <w:szCs w:val="22"/>
          </w:rPr>
          <w:t>LSCC-019-2021</w:t>
        </w:r>
      </w:sdtContent>
    </w:sdt>
    <w:r w:rsidR="00EB55ED" w:rsidRPr="00EB55ED">
      <w:rPr>
        <w:rFonts w:ascii="Arial" w:hAnsi="Arial" w:cs="Arial"/>
        <w:b/>
        <w:sz w:val="22"/>
        <w:szCs w:val="22"/>
      </w:rPr>
      <w:t xml:space="preserve"> </w:t>
    </w:r>
    <w:r w:rsidR="00EB55ED" w:rsidRPr="00EB55ED">
      <w:rPr>
        <w:rFonts w:ascii="Arial" w:hAnsi="Arial" w:cs="Arial"/>
        <w:b/>
        <w:noProof/>
        <w:sz w:val="32"/>
        <w:szCs w:val="32"/>
      </w:rPr>
      <w:drawing>
        <wp:anchor distT="0" distB="0" distL="114300" distR="114300" simplePos="0" relativeHeight="251667456" behindDoc="0" locked="0" layoutInCell="1" allowOverlap="1" wp14:anchorId="3734287D" wp14:editId="67020199">
          <wp:simplePos x="0" y="0"/>
          <wp:positionH relativeFrom="column">
            <wp:posOffset>-575365</wp:posOffset>
          </wp:positionH>
          <wp:positionV relativeFrom="paragraph">
            <wp:posOffset>-635</wp:posOffset>
          </wp:positionV>
          <wp:extent cx="1933575" cy="49593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EB55ED" w:rsidRPr="00EB55ED">
      <w:rPr>
        <w:rFonts w:ascii="Arial" w:hAnsi="Arial" w:cs="Arial"/>
        <w:b/>
        <w:sz w:val="22"/>
        <w:szCs w:val="22"/>
      </w:rPr>
      <w:t xml:space="preserve"> </w:t>
    </w:r>
  </w:p>
  <w:p w14:paraId="48750582" w14:textId="759E68A7" w:rsidR="00C520D0" w:rsidRPr="004A5D49" w:rsidRDefault="00076C20" w:rsidP="00076C20">
    <w:pPr>
      <w:spacing w:line="276" w:lineRule="auto"/>
      <w:ind w:left="2410" w:right="1324"/>
      <w:rPr>
        <w:rFonts w:asciiTheme="minorHAnsi" w:hAnsiTheme="minorHAnsi" w:cstheme="minorHAnsi"/>
        <w:b/>
        <w:bCs/>
        <w:sz w:val="16"/>
        <w:szCs w:val="16"/>
      </w:rPr>
    </w:pPr>
    <w:bookmarkStart w:id="29" w:name="_Hlk86235320"/>
    <w:bookmarkStart w:id="30" w:name="_Hlk86235321"/>
    <w:bookmarkStart w:id="31" w:name="_Hlk86332632"/>
    <w:bookmarkStart w:id="32" w:name="_Hlk86332633"/>
    <w:bookmarkStart w:id="33" w:name="_Hlk86334318"/>
    <w:bookmarkStart w:id="34" w:name="_Hlk86334319"/>
    <w:bookmarkStart w:id="35" w:name="_Hlk86340729"/>
    <w:bookmarkStart w:id="36" w:name="_Hlk86340730"/>
    <w:bookmarkStart w:id="37" w:name="_Hlk86341067"/>
    <w:bookmarkStart w:id="38" w:name="_Hlk86341068"/>
    <w:bookmarkStart w:id="39" w:name="_Hlk86343144"/>
    <w:bookmarkStart w:id="40" w:name="_Hlk86343145"/>
    <w:r w:rsidRPr="00076C20">
      <w:rPr>
        <w:rFonts w:ascii="Arial" w:hAnsi="Arial" w:cs="Arial"/>
        <w:b/>
        <w:bCs/>
        <w:sz w:val="14"/>
        <w:szCs w:val="14"/>
      </w:rPr>
      <w:t>“ADQUISICIÓN DE PABELLONES IMPREGNADOS CON INSECTICIDA PARA EL PROGRAMA PREVENCIÓN Y CONTROL DE ENFERMEDAD DE PALUDISMO DEL O.P.D. SERVICIOS DE SALUD JALISCO”.</w:t>
    </w:r>
    <w:bookmarkEnd w:id="29"/>
    <w:bookmarkEnd w:id="30"/>
    <w:bookmarkEnd w:id="31"/>
    <w:bookmarkEnd w:id="32"/>
    <w:bookmarkEnd w:id="33"/>
    <w:bookmarkEnd w:id="34"/>
    <w:bookmarkEnd w:id="35"/>
    <w:bookmarkEnd w:id="36"/>
    <w:bookmarkEnd w:id="37"/>
    <w:bookmarkEnd w:id="38"/>
    <w:bookmarkEnd w:id="39"/>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682" w14:textId="000FAC31" w:rsidR="00EB55ED" w:rsidRPr="00EB55ED" w:rsidRDefault="00B75530"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 xml:space="preserve">Licitación Pública </w:t>
        </w:r>
        <w:r w:rsidR="004E5546">
          <w:rPr>
            <w:rFonts w:ascii="Arial" w:hAnsi="Arial" w:cs="Arial"/>
            <w:b/>
            <w:sz w:val="22"/>
            <w:szCs w:val="22"/>
          </w:rPr>
          <w:t>Nacional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911123034"/>
        <w:placeholder>
          <w:docPart w:val="FC6B2CF111964167886B54066CF48F23"/>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hAnsi="Arial" w:cs="Arial"/>
            <w:b/>
            <w:sz w:val="22"/>
            <w:szCs w:val="22"/>
          </w:rPr>
          <w:t>LSCC-0</w:t>
        </w:r>
        <w:r w:rsidR="004E5546">
          <w:rPr>
            <w:rFonts w:ascii="Arial" w:hAnsi="Arial" w:cs="Arial"/>
            <w:b/>
            <w:sz w:val="22"/>
            <w:szCs w:val="22"/>
          </w:rPr>
          <w:t>19</w:t>
        </w:r>
        <w:r w:rsidR="00470003">
          <w:rPr>
            <w:rFonts w:ascii="Arial" w:hAnsi="Arial" w:cs="Arial"/>
            <w:b/>
            <w:sz w:val="22"/>
            <w:szCs w:val="22"/>
          </w:rPr>
          <w:t>-2021</w:t>
        </w:r>
      </w:sdtContent>
    </w:sdt>
    <w:r w:rsidR="00EB55ED" w:rsidRPr="00EB55ED">
      <w:rPr>
        <w:rFonts w:ascii="Arial" w:hAnsi="Arial" w:cs="Arial"/>
        <w:b/>
        <w:sz w:val="22"/>
        <w:szCs w:val="22"/>
      </w:rPr>
      <w:t xml:space="preserve"> </w:t>
    </w:r>
    <w:r w:rsidR="00C520D0" w:rsidRPr="00EB55ED">
      <w:rPr>
        <w:rFonts w:ascii="Arial" w:hAnsi="Arial" w:cs="Arial"/>
        <w:b/>
        <w:noProof/>
        <w:sz w:val="32"/>
        <w:szCs w:val="32"/>
      </w:rPr>
      <w:drawing>
        <wp:anchor distT="0" distB="0" distL="114300" distR="114300" simplePos="0" relativeHeight="251665408" behindDoc="0" locked="0" layoutInCell="1" allowOverlap="1" wp14:anchorId="61BD7B22" wp14:editId="3D29A097">
          <wp:simplePos x="0" y="0"/>
          <wp:positionH relativeFrom="column">
            <wp:posOffset>-575365</wp:posOffset>
          </wp:positionH>
          <wp:positionV relativeFrom="paragraph">
            <wp:posOffset>-635</wp:posOffset>
          </wp:positionV>
          <wp:extent cx="1933575" cy="495935"/>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C520D0" w:rsidRPr="00EB55ED">
      <w:rPr>
        <w:rFonts w:ascii="Arial" w:hAnsi="Arial" w:cs="Arial"/>
        <w:b/>
        <w:sz w:val="22"/>
        <w:szCs w:val="22"/>
      </w:rPr>
      <w:t xml:space="preserve"> </w:t>
    </w:r>
  </w:p>
  <w:p w14:paraId="75B50509" w14:textId="72D30DC4" w:rsidR="00C520D0" w:rsidRPr="00AA73FA" w:rsidRDefault="004E5546" w:rsidP="004E5546">
    <w:pPr>
      <w:spacing w:line="276" w:lineRule="auto"/>
      <w:ind w:left="2410" w:right="1324"/>
      <w:rPr>
        <w:lang w:val="es-419"/>
      </w:rPr>
    </w:pPr>
    <w:r w:rsidRPr="004E5546">
      <w:rPr>
        <w:rFonts w:ascii="Arial" w:hAnsi="Arial" w:cs="Arial"/>
        <w:b/>
        <w:bCs/>
        <w:sz w:val="14"/>
        <w:szCs w:val="14"/>
      </w:rPr>
      <w:t>“ADQUISICIÓN DE PABELLONES IMPREGNADOS CON INSECTICIDA PARA EL PROGRAMA PREVENCIÓN Y CONTROL DE ENFERMEDAD DE PALUDISMO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4A7A01"/>
    <w:multiLevelType w:val="hybridMultilevel"/>
    <w:tmpl w:val="A08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A3AD0"/>
    <w:multiLevelType w:val="multilevel"/>
    <w:tmpl w:val="6A908794"/>
    <w:lvl w:ilvl="0">
      <w:start w:val="1"/>
      <w:numFmt w:val="upperLetter"/>
      <w:lvlText w:val="%1."/>
      <w:lvlJc w:val="left"/>
      <w:pPr>
        <w:ind w:left="1429"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1F22B1"/>
    <w:multiLevelType w:val="hybridMultilevel"/>
    <w:tmpl w:val="980EFDC8"/>
    <w:lvl w:ilvl="0" w:tplc="86448940">
      <w:start w:val="3"/>
      <w:numFmt w:val="upperLetter"/>
      <w:lvlText w:val="%1."/>
      <w:lvlJc w:val="left"/>
      <w:pPr>
        <w:ind w:left="376" w:hanging="360"/>
      </w:pPr>
      <w:rPr>
        <w:rFonts w:eastAsia="Times New Roman" w:hint="default"/>
        <w:b/>
        <w:bCs/>
        <w:color w:val="auto"/>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5" w15:restartNumberingAfterBreak="0">
    <w:nsid w:val="35A94782"/>
    <w:multiLevelType w:val="hybridMultilevel"/>
    <w:tmpl w:val="E1E0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FE7001"/>
    <w:multiLevelType w:val="multilevel"/>
    <w:tmpl w:val="38069F86"/>
    <w:lvl w:ilvl="0">
      <w:start w:val="1"/>
      <w:numFmt w:val="decimal"/>
      <w:lvlText w:val="%1."/>
      <w:lvlJc w:val="left"/>
      <w:pPr>
        <w:ind w:left="6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03126A"/>
    <w:multiLevelType w:val="hybridMultilevel"/>
    <w:tmpl w:val="A34C4D40"/>
    <w:lvl w:ilvl="0" w:tplc="F544CEAE">
      <w:start w:val="4"/>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8"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D17A0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3BB14E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2" w15:restartNumberingAfterBreak="0">
    <w:nsid w:val="7D050A5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3" w15:restartNumberingAfterBreak="0">
    <w:nsid w:val="7DA14EE4"/>
    <w:multiLevelType w:val="hybridMultilevel"/>
    <w:tmpl w:val="CA9E9C48"/>
    <w:lvl w:ilvl="0" w:tplc="13E48558">
      <w:start w:val="1"/>
      <w:numFmt w:val="upperLetter"/>
      <w:lvlText w:val="%1."/>
      <w:lvlJc w:val="left"/>
      <w:pPr>
        <w:ind w:left="396" w:hanging="360"/>
      </w:pPr>
      <w:rPr>
        <w:rFonts w:hint="default"/>
        <w:b/>
        <w:bCs/>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4" w15:restartNumberingAfterBreak="0">
    <w:nsid w:val="7E4042F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4"/>
  </w:num>
  <w:num w:numId="5">
    <w:abstractNumId w:val="13"/>
  </w:num>
  <w:num w:numId="6">
    <w:abstractNumId w:val="7"/>
  </w:num>
  <w:num w:numId="7">
    <w:abstractNumId w:val="2"/>
  </w:num>
  <w:num w:numId="8">
    <w:abstractNumId w:val="8"/>
  </w:num>
  <w:num w:numId="9">
    <w:abstractNumId w:val="10"/>
  </w:num>
  <w:num w:numId="10">
    <w:abstractNumId w:val="1"/>
  </w:num>
  <w:num w:numId="11">
    <w:abstractNumId w:val="0"/>
  </w:num>
  <w:num w:numId="12">
    <w:abstractNumId w:val="12"/>
  </w:num>
  <w:num w:numId="13">
    <w:abstractNumId w:val="11"/>
  </w:num>
  <w:num w:numId="14">
    <w:abstractNumId w:val="9"/>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10936"/>
    <w:rsid w:val="00010DEB"/>
    <w:rsid w:val="00011AD7"/>
    <w:rsid w:val="00011D1A"/>
    <w:rsid w:val="0001603A"/>
    <w:rsid w:val="00017F1F"/>
    <w:rsid w:val="000254A6"/>
    <w:rsid w:val="000333B4"/>
    <w:rsid w:val="00034825"/>
    <w:rsid w:val="00040A53"/>
    <w:rsid w:val="00042339"/>
    <w:rsid w:val="000452A6"/>
    <w:rsid w:val="0004660A"/>
    <w:rsid w:val="000525E8"/>
    <w:rsid w:val="000527A0"/>
    <w:rsid w:val="00052C35"/>
    <w:rsid w:val="00052CF9"/>
    <w:rsid w:val="00054C2A"/>
    <w:rsid w:val="000567F1"/>
    <w:rsid w:val="0005701B"/>
    <w:rsid w:val="00063B2E"/>
    <w:rsid w:val="000654B9"/>
    <w:rsid w:val="00067AB7"/>
    <w:rsid w:val="00070DE1"/>
    <w:rsid w:val="00076A55"/>
    <w:rsid w:val="00076C20"/>
    <w:rsid w:val="000801DF"/>
    <w:rsid w:val="00084DC2"/>
    <w:rsid w:val="00085346"/>
    <w:rsid w:val="00085DF8"/>
    <w:rsid w:val="00086ED0"/>
    <w:rsid w:val="0009020D"/>
    <w:rsid w:val="00090239"/>
    <w:rsid w:val="00090250"/>
    <w:rsid w:val="00090DD2"/>
    <w:rsid w:val="0009283A"/>
    <w:rsid w:val="000964BD"/>
    <w:rsid w:val="000A0F74"/>
    <w:rsid w:val="000A3C25"/>
    <w:rsid w:val="000B5254"/>
    <w:rsid w:val="000B5D3A"/>
    <w:rsid w:val="000C272A"/>
    <w:rsid w:val="000C3488"/>
    <w:rsid w:val="000C616E"/>
    <w:rsid w:val="000C7570"/>
    <w:rsid w:val="000C7744"/>
    <w:rsid w:val="000D01E4"/>
    <w:rsid w:val="000D2105"/>
    <w:rsid w:val="000D6817"/>
    <w:rsid w:val="000E0676"/>
    <w:rsid w:val="000E3C8B"/>
    <w:rsid w:val="000E61B0"/>
    <w:rsid w:val="000E68AA"/>
    <w:rsid w:val="000F0B52"/>
    <w:rsid w:val="000F3ACE"/>
    <w:rsid w:val="000F4BAA"/>
    <w:rsid w:val="00100BDF"/>
    <w:rsid w:val="0010118B"/>
    <w:rsid w:val="00104BAB"/>
    <w:rsid w:val="0010585C"/>
    <w:rsid w:val="00113AD9"/>
    <w:rsid w:val="00120083"/>
    <w:rsid w:val="00120972"/>
    <w:rsid w:val="00120F82"/>
    <w:rsid w:val="00124B4D"/>
    <w:rsid w:val="0013303A"/>
    <w:rsid w:val="0013591D"/>
    <w:rsid w:val="00144B2F"/>
    <w:rsid w:val="00145AC7"/>
    <w:rsid w:val="001461B6"/>
    <w:rsid w:val="00152A94"/>
    <w:rsid w:val="00156645"/>
    <w:rsid w:val="0015685A"/>
    <w:rsid w:val="00157A3A"/>
    <w:rsid w:val="00162888"/>
    <w:rsid w:val="00162D52"/>
    <w:rsid w:val="00163CB5"/>
    <w:rsid w:val="00167075"/>
    <w:rsid w:val="001673DA"/>
    <w:rsid w:val="0017392E"/>
    <w:rsid w:val="001767B2"/>
    <w:rsid w:val="00186703"/>
    <w:rsid w:val="00190457"/>
    <w:rsid w:val="0019643F"/>
    <w:rsid w:val="00196FFC"/>
    <w:rsid w:val="001A0348"/>
    <w:rsid w:val="001A0BE7"/>
    <w:rsid w:val="001A0CF7"/>
    <w:rsid w:val="001A61A1"/>
    <w:rsid w:val="001A73C2"/>
    <w:rsid w:val="001B08CC"/>
    <w:rsid w:val="001B0CF1"/>
    <w:rsid w:val="001B29A5"/>
    <w:rsid w:val="001B609E"/>
    <w:rsid w:val="001C3F71"/>
    <w:rsid w:val="001D2DE5"/>
    <w:rsid w:val="001D32F6"/>
    <w:rsid w:val="001D4030"/>
    <w:rsid w:val="001D4185"/>
    <w:rsid w:val="001E20F8"/>
    <w:rsid w:val="001E6662"/>
    <w:rsid w:val="001E7D87"/>
    <w:rsid w:val="001F0374"/>
    <w:rsid w:val="001F10B9"/>
    <w:rsid w:val="001F7E91"/>
    <w:rsid w:val="00200386"/>
    <w:rsid w:val="002007E8"/>
    <w:rsid w:val="002069D7"/>
    <w:rsid w:val="0021034C"/>
    <w:rsid w:val="00210ED4"/>
    <w:rsid w:val="0021377F"/>
    <w:rsid w:val="00213FC3"/>
    <w:rsid w:val="0021770D"/>
    <w:rsid w:val="002210D2"/>
    <w:rsid w:val="00227293"/>
    <w:rsid w:val="00233E1F"/>
    <w:rsid w:val="00234842"/>
    <w:rsid w:val="002402CC"/>
    <w:rsid w:val="0024036D"/>
    <w:rsid w:val="002424AB"/>
    <w:rsid w:val="00242F02"/>
    <w:rsid w:val="00246179"/>
    <w:rsid w:val="002506E0"/>
    <w:rsid w:val="00253AAE"/>
    <w:rsid w:val="0027032F"/>
    <w:rsid w:val="00281B59"/>
    <w:rsid w:val="002820CD"/>
    <w:rsid w:val="00282793"/>
    <w:rsid w:val="002849E0"/>
    <w:rsid w:val="00284E06"/>
    <w:rsid w:val="0028695F"/>
    <w:rsid w:val="002A2E3B"/>
    <w:rsid w:val="002A5FF4"/>
    <w:rsid w:val="002B05A4"/>
    <w:rsid w:val="002B0990"/>
    <w:rsid w:val="002B318B"/>
    <w:rsid w:val="002B46CE"/>
    <w:rsid w:val="002B5045"/>
    <w:rsid w:val="002B555D"/>
    <w:rsid w:val="002B5EA7"/>
    <w:rsid w:val="002C20E7"/>
    <w:rsid w:val="002C613C"/>
    <w:rsid w:val="002C7E50"/>
    <w:rsid w:val="002D3ABC"/>
    <w:rsid w:val="002D40AA"/>
    <w:rsid w:val="002E5CC9"/>
    <w:rsid w:val="002E7D92"/>
    <w:rsid w:val="002E7EE4"/>
    <w:rsid w:val="002F4A63"/>
    <w:rsid w:val="00301072"/>
    <w:rsid w:val="003020F5"/>
    <w:rsid w:val="003036B8"/>
    <w:rsid w:val="00306D3F"/>
    <w:rsid w:val="00307DA0"/>
    <w:rsid w:val="00312912"/>
    <w:rsid w:val="00314107"/>
    <w:rsid w:val="0031607C"/>
    <w:rsid w:val="0031621F"/>
    <w:rsid w:val="003229FD"/>
    <w:rsid w:val="0032459E"/>
    <w:rsid w:val="00326183"/>
    <w:rsid w:val="003265B9"/>
    <w:rsid w:val="00326B27"/>
    <w:rsid w:val="00330A4B"/>
    <w:rsid w:val="00331056"/>
    <w:rsid w:val="00331D78"/>
    <w:rsid w:val="00331E2D"/>
    <w:rsid w:val="0033257D"/>
    <w:rsid w:val="003341B3"/>
    <w:rsid w:val="00335CA1"/>
    <w:rsid w:val="00337402"/>
    <w:rsid w:val="00337564"/>
    <w:rsid w:val="00341AE6"/>
    <w:rsid w:val="00342E4A"/>
    <w:rsid w:val="00354B6F"/>
    <w:rsid w:val="00355AC9"/>
    <w:rsid w:val="00355B7B"/>
    <w:rsid w:val="00355CA9"/>
    <w:rsid w:val="00361A17"/>
    <w:rsid w:val="003658BA"/>
    <w:rsid w:val="003718CE"/>
    <w:rsid w:val="00372D4E"/>
    <w:rsid w:val="00377EEC"/>
    <w:rsid w:val="00381E0E"/>
    <w:rsid w:val="003905D9"/>
    <w:rsid w:val="00392D26"/>
    <w:rsid w:val="003934E1"/>
    <w:rsid w:val="00393FB9"/>
    <w:rsid w:val="0039417B"/>
    <w:rsid w:val="0039537E"/>
    <w:rsid w:val="003A24BC"/>
    <w:rsid w:val="003A3319"/>
    <w:rsid w:val="003A66A8"/>
    <w:rsid w:val="003A76B3"/>
    <w:rsid w:val="003B54CC"/>
    <w:rsid w:val="003B76A3"/>
    <w:rsid w:val="003C13AA"/>
    <w:rsid w:val="003C143F"/>
    <w:rsid w:val="003C317F"/>
    <w:rsid w:val="003C4B17"/>
    <w:rsid w:val="003D1A3D"/>
    <w:rsid w:val="003D40B2"/>
    <w:rsid w:val="003D7DFB"/>
    <w:rsid w:val="003E0013"/>
    <w:rsid w:val="003E3CC6"/>
    <w:rsid w:val="003E476C"/>
    <w:rsid w:val="003E7EA0"/>
    <w:rsid w:val="003F2D8A"/>
    <w:rsid w:val="003F3252"/>
    <w:rsid w:val="00407797"/>
    <w:rsid w:val="00414700"/>
    <w:rsid w:val="004162D4"/>
    <w:rsid w:val="00416C8C"/>
    <w:rsid w:val="00417C7E"/>
    <w:rsid w:val="00420D7F"/>
    <w:rsid w:val="00427E06"/>
    <w:rsid w:val="004314CD"/>
    <w:rsid w:val="0043154A"/>
    <w:rsid w:val="004315EF"/>
    <w:rsid w:val="0043334C"/>
    <w:rsid w:val="00434A4C"/>
    <w:rsid w:val="00436EA9"/>
    <w:rsid w:val="004371C4"/>
    <w:rsid w:val="0044111D"/>
    <w:rsid w:val="00442DD7"/>
    <w:rsid w:val="004528C5"/>
    <w:rsid w:val="0045359F"/>
    <w:rsid w:val="004569D7"/>
    <w:rsid w:val="00462924"/>
    <w:rsid w:val="00466C14"/>
    <w:rsid w:val="0046793C"/>
    <w:rsid w:val="00470003"/>
    <w:rsid w:val="004725CD"/>
    <w:rsid w:val="004727D9"/>
    <w:rsid w:val="00473D85"/>
    <w:rsid w:val="004776A8"/>
    <w:rsid w:val="0048259E"/>
    <w:rsid w:val="00483E9B"/>
    <w:rsid w:val="0048563C"/>
    <w:rsid w:val="00486DCB"/>
    <w:rsid w:val="00487ABB"/>
    <w:rsid w:val="0049414B"/>
    <w:rsid w:val="0049728D"/>
    <w:rsid w:val="004976FF"/>
    <w:rsid w:val="00497BEC"/>
    <w:rsid w:val="004A4A48"/>
    <w:rsid w:val="004A5465"/>
    <w:rsid w:val="004A5D49"/>
    <w:rsid w:val="004B1A3F"/>
    <w:rsid w:val="004B2D74"/>
    <w:rsid w:val="004B36AB"/>
    <w:rsid w:val="004C1C6A"/>
    <w:rsid w:val="004C1FD5"/>
    <w:rsid w:val="004C4071"/>
    <w:rsid w:val="004C431C"/>
    <w:rsid w:val="004D516A"/>
    <w:rsid w:val="004D6899"/>
    <w:rsid w:val="004E0826"/>
    <w:rsid w:val="004E27D5"/>
    <w:rsid w:val="004E2B42"/>
    <w:rsid w:val="004E3260"/>
    <w:rsid w:val="004E3353"/>
    <w:rsid w:val="004E3844"/>
    <w:rsid w:val="004E5546"/>
    <w:rsid w:val="004E5913"/>
    <w:rsid w:val="004F28FB"/>
    <w:rsid w:val="00505B90"/>
    <w:rsid w:val="00516134"/>
    <w:rsid w:val="00517837"/>
    <w:rsid w:val="005179A4"/>
    <w:rsid w:val="00517AB3"/>
    <w:rsid w:val="0052642C"/>
    <w:rsid w:val="0053796B"/>
    <w:rsid w:val="00543FE0"/>
    <w:rsid w:val="00562637"/>
    <w:rsid w:val="005627FD"/>
    <w:rsid w:val="00562BA1"/>
    <w:rsid w:val="005651A5"/>
    <w:rsid w:val="00567613"/>
    <w:rsid w:val="005705FF"/>
    <w:rsid w:val="00570C0E"/>
    <w:rsid w:val="0057192B"/>
    <w:rsid w:val="00571B90"/>
    <w:rsid w:val="00572412"/>
    <w:rsid w:val="00573BB1"/>
    <w:rsid w:val="005767C3"/>
    <w:rsid w:val="005801B3"/>
    <w:rsid w:val="00582021"/>
    <w:rsid w:val="0058545A"/>
    <w:rsid w:val="005876FC"/>
    <w:rsid w:val="005907C4"/>
    <w:rsid w:val="00592224"/>
    <w:rsid w:val="005A0AC3"/>
    <w:rsid w:val="005A10D8"/>
    <w:rsid w:val="005A1A6A"/>
    <w:rsid w:val="005A5331"/>
    <w:rsid w:val="005A723A"/>
    <w:rsid w:val="005A7270"/>
    <w:rsid w:val="005B0495"/>
    <w:rsid w:val="005B340A"/>
    <w:rsid w:val="005B3C72"/>
    <w:rsid w:val="005B485B"/>
    <w:rsid w:val="005B79F9"/>
    <w:rsid w:val="005C06BF"/>
    <w:rsid w:val="005C13E5"/>
    <w:rsid w:val="005D42CF"/>
    <w:rsid w:val="005D79C8"/>
    <w:rsid w:val="005D7BE8"/>
    <w:rsid w:val="005E0967"/>
    <w:rsid w:val="005E1587"/>
    <w:rsid w:val="005E7BD9"/>
    <w:rsid w:val="005F15CD"/>
    <w:rsid w:val="005F5F3B"/>
    <w:rsid w:val="005F6276"/>
    <w:rsid w:val="005F754A"/>
    <w:rsid w:val="00600B56"/>
    <w:rsid w:val="0060255A"/>
    <w:rsid w:val="006039CA"/>
    <w:rsid w:val="00607521"/>
    <w:rsid w:val="0063300C"/>
    <w:rsid w:val="006420E5"/>
    <w:rsid w:val="006422C2"/>
    <w:rsid w:val="00642626"/>
    <w:rsid w:val="00642C6E"/>
    <w:rsid w:val="006430DA"/>
    <w:rsid w:val="00646CA7"/>
    <w:rsid w:val="00647204"/>
    <w:rsid w:val="006523B3"/>
    <w:rsid w:val="00654FC7"/>
    <w:rsid w:val="0067511E"/>
    <w:rsid w:val="00676A25"/>
    <w:rsid w:val="0068255A"/>
    <w:rsid w:val="006912A8"/>
    <w:rsid w:val="00692AEC"/>
    <w:rsid w:val="006A2281"/>
    <w:rsid w:val="006A52A5"/>
    <w:rsid w:val="006B2C7D"/>
    <w:rsid w:val="006B48A9"/>
    <w:rsid w:val="006C48AC"/>
    <w:rsid w:val="006C4F0A"/>
    <w:rsid w:val="006C7790"/>
    <w:rsid w:val="006D19C6"/>
    <w:rsid w:val="006D4CF5"/>
    <w:rsid w:val="006D7501"/>
    <w:rsid w:val="006D772A"/>
    <w:rsid w:val="006E27D0"/>
    <w:rsid w:val="006E321C"/>
    <w:rsid w:val="006E36F7"/>
    <w:rsid w:val="006E619C"/>
    <w:rsid w:val="006E687C"/>
    <w:rsid w:val="006E7202"/>
    <w:rsid w:val="006F4B91"/>
    <w:rsid w:val="006F64A5"/>
    <w:rsid w:val="00700626"/>
    <w:rsid w:val="00710891"/>
    <w:rsid w:val="0071169D"/>
    <w:rsid w:val="00714370"/>
    <w:rsid w:val="00715AAE"/>
    <w:rsid w:val="00715CD7"/>
    <w:rsid w:val="00720673"/>
    <w:rsid w:val="007226CF"/>
    <w:rsid w:val="007235B7"/>
    <w:rsid w:val="0072398D"/>
    <w:rsid w:val="00724B3A"/>
    <w:rsid w:val="00727924"/>
    <w:rsid w:val="00730CC3"/>
    <w:rsid w:val="00732894"/>
    <w:rsid w:val="00742E2C"/>
    <w:rsid w:val="00755EA2"/>
    <w:rsid w:val="007577D0"/>
    <w:rsid w:val="00757803"/>
    <w:rsid w:val="00757AE6"/>
    <w:rsid w:val="00763534"/>
    <w:rsid w:val="007670FA"/>
    <w:rsid w:val="0077049B"/>
    <w:rsid w:val="00771104"/>
    <w:rsid w:val="0077224B"/>
    <w:rsid w:val="00772548"/>
    <w:rsid w:val="00775282"/>
    <w:rsid w:val="0078089D"/>
    <w:rsid w:val="0078338F"/>
    <w:rsid w:val="00783AFC"/>
    <w:rsid w:val="007869F0"/>
    <w:rsid w:val="00791DFD"/>
    <w:rsid w:val="00795963"/>
    <w:rsid w:val="00796D7B"/>
    <w:rsid w:val="00796FFC"/>
    <w:rsid w:val="007A0D6B"/>
    <w:rsid w:val="007A63B1"/>
    <w:rsid w:val="007B443C"/>
    <w:rsid w:val="007B5324"/>
    <w:rsid w:val="007B648C"/>
    <w:rsid w:val="007C3A7C"/>
    <w:rsid w:val="007C3B10"/>
    <w:rsid w:val="007C5A8C"/>
    <w:rsid w:val="007D201F"/>
    <w:rsid w:val="007E173F"/>
    <w:rsid w:val="007E1A45"/>
    <w:rsid w:val="007E365C"/>
    <w:rsid w:val="007E38AC"/>
    <w:rsid w:val="007E491E"/>
    <w:rsid w:val="007E7911"/>
    <w:rsid w:val="007E7B31"/>
    <w:rsid w:val="007F045A"/>
    <w:rsid w:val="008009A0"/>
    <w:rsid w:val="008011AE"/>
    <w:rsid w:val="00817D66"/>
    <w:rsid w:val="008227F5"/>
    <w:rsid w:val="00827D5C"/>
    <w:rsid w:val="00832964"/>
    <w:rsid w:val="00832C6A"/>
    <w:rsid w:val="00846901"/>
    <w:rsid w:val="00856789"/>
    <w:rsid w:val="00862B75"/>
    <w:rsid w:val="00865212"/>
    <w:rsid w:val="00872ACF"/>
    <w:rsid w:val="00875AD6"/>
    <w:rsid w:val="008841EC"/>
    <w:rsid w:val="00886202"/>
    <w:rsid w:val="00891126"/>
    <w:rsid w:val="008952AE"/>
    <w:rsid w:val="008A0879"/>
    <w:rsid w:val="008A4C57"/>
    <w:rsid w:val="008A73F2"/>
    <w:rsid w:val="008B0932"/>
    <w:rsid w:val="008B2667"/>
    <w:rsid w:val="008B452B"/>
    <w:rsid w:val="008B6BE0"/>
    <w:rsid w:val="008C282E"/>
    <w:rsid w:val="008C2A9C"/>
    <w:rsid w:val="008C46AC"/>
    <w:rsid w:val="008C5183"/>
    <w:rsid w:val="008C5C2B"/>
    <w:rsid w:val="008D1594"/>
    <w:rsid w:val="008D167E"/>
    <w:rsid w:val="008D21BD"/>
    <w:rsid w:val="008D37A6"/>
    <w:rsid w:val="008D4A5D"/>
    <w:rsid w:val="008D6CB9"/>
    <w:rsid w:val="008E7480"/>
    <w:rsid w:val="008F3386"/>
    <w:rsid w:val="008F4045"/>
    <w:rsid w:val="008F47F2"/>
    <w:rsid w:val="008F5F29"/>
    <w:rsid w:val="00901E76"/>
    <w:rsid w:val="0090248F"/>
    <w:rsid w:val="00923AD2"/>
    <w:rsid w:val="009256E2"/>
    <w:rsid w:val="00926216"/>
    <w:rsid w:val="00933521"/>
    <w:rsid w:val="00934F3E"/>
    <w:rsid w:val="00940D1A"/>
    <w:rsid w:val="00942F51"/>
    <w:rsid w:val="00947E40"/>
    <w:rsid w:val="00951298"/>
    <w:rsid w:val="00951495"/>
    <w:rsid w:val="00952411"/>
    <w:rsid w:val="009607EE"/>
    <w:rsid w:val="009629A7"/>
    <w:rsid w:val="00966BC9"/>
    <w:rsid w:val="00967520"/>
    <w:rsid w:val="0096782D"/>
    <w:rsid w:val="00970C8F"/>
    <w:rsid w:val="00971F22"/>
    <w:rsid w:val="009800BE"/>
    <w:rsid w:val="00980697"/>
    <w:rsid w:val="0098450D"/>
    <w:rsid w:val="00984FEE"/>
    <w:rsid w:val="00986FC8"/>
    <w:rsid w:val="009875ED"/>
    <w:rsid w:val="00992288"/>
    <w:rsid w:val="009973FD"/>
    <w:rsid w:val="009A372D"/>
    <w:rsid w:val="009A4937"/>
    <w:rsid w:val="009A7E21"/>
    <w:rsid w:val="009B552A"/>
    <w:rsid w:val="009B5A37"/>
    <w:rsid w:val="009B64F3"/>
    <w:rsid w:val="009B6A07"/>
    <w:rsid w:val="009B787F"/>
    <w:rsid w:val="009C02F8"/>
    <w:rsid w:val="009C0456"/>
    <w:rsid w:val="009C1CF9"/>
    <w:rsid w:val="009C3A78"/>
    <w:rsid w:val="009C4D10"/>
    <w:rsid w:val="009D384D"/>
    <w:rsid w:val="009E0FD9"/>
    <w:rsid w:val="009E2716"/>
    <w:rsid w:val="009E763B"/>
    <w:rsid w:val="009E7C8E"/>
    <w:rsid w:val="009F5D2F"/>
    <w:rsid w:val="009F72BA"/>
    <w:rsid w:val="00A0497F"/>
    <w:rsid w:val="00A06755"/>
    <w:rsid w:val="00A06A0F"/>
    <w:rsid w:val="00A1029B"/>
    <w:rsid w:val="00A109FC"/>
    <w:rsid w:val="00A138A5"/>
    <w:rsid w:val="00A16375"/>
    <w:rsid w:val="00A16B2D"/>
    <w:rsid w:val="00A22EE9"/>
    <w:rsid w:val="00A2390A"/>
    <w:rsid w:val="00A23D0E"/>
    <w:rsid w:val="00A24C92"/>
    <w:rsid w:val="00A27523"/>
    <w:rsid w:val="00A31305"/>
    <w:rsid w:val="00A32349"/>
    <w:rsid w:val="00A36434"/>
    <w:rsid w:val="00A36FFF"/>
    <w:rsid w:val="00A37B51"/>
    <w:rsid w:val="00A4165F"/>
    <w:rsid w:val="00A4229F"/>
    <w:rsid w:val="00A55BAA"/>
    <w:rsid w:val="00A57E0B"/>
    <w:rsid w:val="00A609CC"/>
    <w:rsid w:val="00A6173E"/>
    <w:rsid w:val="00A635AE"/>
    <w:rsid w:val="00A6616A"/>
    <w:rsid w:val="00A702C6"/>
    <w:rsid w:val="00A743D2"/>
    <w:rsid w:val="00A7574B"/>
    <w:rsid w:val="00A758D4"/>
    <w:rsid w:val="00A8347D"/>
    <w:rsid w:val="00A90961"/>
    <w:rsid w:val="00A93C84"/>
    <w:rsid w:val="00A93EC5"/>
    <w:rsid w:val="00A9474D"/>
    <w:rsid w:val="00A94B1E"/>
    <w:rsid w:val="00A95B5C"/>
    <w:rsid w:val="00A971AE"/>
    <w:rsid w:val="00AA1DAD"/>
    <w:rsid w:val="00AA410A"/>
    <w:rsid w:val="00AA60A6"/>
    <w:rsid w:val="00AA73FA"/>
    <w:rsid w:val="00AB03B2"/>
    <w:rsid w:val="00AB2B9A"/>
    <w:rsid w:val="00AB2FBE"/>
    <w:rsid w:val="00AC3D2A"/>
    <w:rsid w:val="00AD3948"/>
    <w:rsid w:val="00AD573D"/>
    <w:rsid w:val="00AE1352"/>
    <w:rsid w:val="00AE2FF7"/>
    <w:rsid w:val="00AE79AE"/>
    <w:rsid w:val="00AF070F"/>
    <w:rsid w:val="00AF082F"/>
    <w:rsid w:val="00AF340A"/>
    <w:rsid w:val="00AF46F8"/>
    <w:rsid w:val="00AF5CA7"/>
    <w:rsid w:val="00B01C09"/>
    <w:rsid w:val="00B03797"/>
    <w:rsid w:val="00B1089A"/>
    <w:rsid w:val="00B14E6C"/>
    <w:rsid w:val="00B17149"/>
    <w:rsid w:val="00B21F8B"/>
    <w:rsid w:val="00B26EC8"/>
    <w:rsid w:val="00B31619"/>
    <w:rsid w:val="00B31D32"/>
    <w:rsid w:val="00B3549C"/>
    <w:rsid w:val="00B36035"/>
    <w:rsid w:val="00B377D1"/>
    <w:rsid w:val="00B408E2"/>
    <w:rsid w:val="00B42106"/>
    <w:rsid w:val="00B42830"/>
    <w:rsid w:val="00B44CC9"/>
    <w:rsid w:val="00B45DF2"/>
    <w:rsid w:val="00B461F2"/>
    <w:rsid w:val="00B47DA2"/>
    <w:rsid w:val="00B47DF2"/>
    <w:rsid w:val="00B52A6E"/>
    <w:rsid w:val="00B53447"/>
    <w:rsid w:val="00B556FF"/>
    <w:rsid w:val="00B579AB"/>
    <w:rsid w:val="00B62CFE"/>
    <w:rsid w:val="00B6714F"/>
    <w:rsid w:val="00B7119F"/>
    <w:rsid w:val="00B73B86"/>
    <w:rsid w:val="00B73E97"/>
    <w:rsid w:val="00B75530"/>
    <w:rsid w:val="00B77216"/>
    <w:rsid w:val="00B774F3"/>
    <w:rsid w:val="00B77D85"/>
    <w:rsid w:val="00B81DCF"/>
    <w:rsid w:val="00B83325"/>
    <w:rsid w:val="00B843C3"/>
    <w:rsid w:val="00B861C5"/>
    <w:rsid w:val="00B916FB"/>
    <w:rsid w:val="00B927AD"/>
    <w:rsid w:val="00B94EF4"/>
    <w:rsid w:val="00BA239F"/>
    <w:rsid w:val="00BB08A8"/>
    <w:rsid w:val="00BB3A09"/>
    <w:rsid w:val="00BC755D"/>
    <w:rsid w:val="00BD2544"/>
    <w:rsid w:val="00BD445A"/>
    <w:rsid w:val="00BD583D"/>
    <w:rsid w:val="00BD6E58"/>
    <w:rsid w:val="00BE1189"/>
    <w:rsid w:val="00BE1C6B"/>
    <w:rsid w:val="00BE1D2F"/>
    <w:rsid w:val="00BE4FDB"/>
    <w:rsid w:val="00BE5B49"/>
    <w:rsid w:val="00BE64F4"/>
    <w:rsid w:val="00BF0816"/>
    <w:rsid w:val="00BF0A2C"/>
    <w:rsid w:val="00BF47F4"/>
    <w:rsid w:val="00BF5ED0"/>
    <w:rsid w:val="00BF62C3"/>
    <w:rsid w:val="00BF797E"/>
    <w:rsid w:val="00C00856"/>
    <w:rsid w:val="00C02E49"/>
    <w:rsid w:val="00C05D57"/>
    <w:rsid w:val="00C1058A"/>
    <w:rsid w:val="00C10793"/>
    <w:rsid w:val="00C12E82"/>
    <w:rsid w:val="00C13AEA"/>
    <w:rsid w:val="00C152B3"/>
    <w:rsid w:val="00C15B4A"/>
    <w:rsid w:val="00C26145"/>
    <w:rsid w:val="00C26C22"/>
    <w:rsid w:val="00C3104F"/>
    <w:rsid w:val="00C3735E"/>
    <w:rsid w:val="00C37E05"/>
    <w:rsid w:val="00C43FAC"/>
    <w:rsid w:val="00C4737C"/>
    <w:rsid w:val="00C47595"/>
    <w:rsid w:val="00C5097F"/>
    <w:rsid w:val="00C520D0"/>
    <w:rsid w:val="00C55C3F"/>
    <w:rsid w:val="00C56EA9"/>
    <w:rsid w:val="00C61B04"/>
    <w:rsid w:val="00C66BB9"/>
    <w:rsid w:val="00C67D0C"/>
    <w:rsid w:val="00C71935"/>
    <w:rsid w:val="00C73689"/>
    <w:rsid w:val="00C75FD9"/>
    <w:rsid w:val="00C81E6C"/>
    <w:rsid w:val="00C82AB4"/>
    <w:rsid w:val="00C84E66"/>
    <w:rsid w:val="00C8523D"/>
    <w:rsid w:val="00C91AF1"/>
    <w:rsid w:val="00C92736"/>
    <w:rsid w:val="00C93125"/>
    <w:rsid w:val="00C97BF5"/>
    <w:rsid w:val="00CA27D8"/>
    <w:rsid w:val="00CA2C73"/>
    <w:rsid w:val="00CA5443"/>
    <w:rsid w:val="00CB3A9B"/>
    <w:rsid w:val="00CB6450"/>
    <w:rsid w:val="00CD479D"/>
    <w:rsid w:val="00CD6195"/>
    <w:rsid w:val="00CE03A9"/>
    <w:rsid w:val="00CE12BC"/>
    <w:rsid w:val="00CE3C18"/>
    <w:rsid w:val="00CF3542"/>
    <w:rsid w:val="00CF7484"/>
    <w:rsid w:val="00D027A0"/>
    <w:rsid w:val="00D10540"/>
    <w:rsid w:val="00D12EC1"/>
    <w:rsid w:val="00D15207"/>
    <w:rsid w:val="00D20E74"/>
    <w:rsid w:val="00D234BC"/>
    <w:rsid w:val="00D2398A"/>
    <w:rsid w:val="00D24D46"/>
    <w:rsid w:val="00D2773A"/>
    <w:rsid w:val="00D30696"/>
    <w:rsid w:val="00D3710E"/>
    <w:rsid w:val="00D37954"/>
    <w:rsid w:val="00D40395"/>
    <w:rsid w:val="00D43133"/>
    <w:rsid w:val="00D44888"/>
    <w:rsid w:val="00D520D0"/>
    <w:rsid w:val="00D61654"/>
    <w:rsid w:val="00D70E6D"/>
    <w:rsid w:val="00D71AFC"/>
    <w:rsid w:val="00D758A8"/>
    <w:rsid w:val="00D7615B"/>
    <w:rsid w:val="00D803CA"/>
    <w:rsid w:val="00D8425B"/>
    <w:rsid w:val="00D87A07"/>
    <w:rsid w:val="00D87BCA"/>
    <w:rsid w:val="00D91E38"/>
    <w:rsid w:val="00D92690"/>
    <w:rsid w:val="00D9693E"/>
    <w:rsid w:val="00D96BB3"/>
    <w:rsid w:val="00D97BCE"/>
    <w:rsid w:val="00DA41FB"/>
    <w:rsid w:val="00DA70E7"/>
    <w:rsid w:val="00DA794D"/>
    <w:rsid w:val="00DB6103"/>
    <w:rsid w:val="00DB637F"/>
    <w:rsid w:val="00DB6FB9"/>
    <w:rsid w:val="00DC0AEE"/>
    <w:rsid w:val="00DC2301"/>
    <w:rsid w:val="00DC5368"/>
    <w:rsid w:val="00DC670C"/>
    <w:rsid w:val="00DC7AD3"/>
    <w:rsid w:val="00DD2425"/>
    <w:rsid w:val="00DD2C7C"/>
    <w:rsid w:val="00DE07C8"/>
    <w:rsid w:val="00DF2FDD"/>
    <w:rsid w:val="00DF56F6"/>
    <w:rsid w:val="00DF7148"/>
    <w:rsid w:val="00E0293C"/>
    <w:rsid w:val="00E0584D"/>
    <w:rsid w:val="00E069F4"/>
    <w:rsid w:val="00E07847"/>
    <w:rsid w:val="00E10AB6"/>
    <w:rsid w:val="00E10FD8"/>
    <w:rsid w:val="00E14EFA"/>
    <w:rsid w:val="00E15769"/>
    <w:rsid w:val="00E17591"/>
    <w:rsid w:val="00E23B5D"/>
    <w:rsid w:val="00E246E0"/>
    <w:rsid w:val="00E3048B"/>
    <w:rsid w:val="00E308B6"/>
    <w:rsid w:val="00E35F3F"/>
    <w:rsid w:val="00E40A39"/>
    <w:rsid w:val="00E424C8"/>
    <w:rsid w:val="00E4657B"/>
    <w:rsid w:val="00E54850"/>
    <w:rsid w:val="00E55214"/>
    <w:rsid w:val="00E55F12"/>
    <w:rsid w:val="00E56BCD"/>
    <w:rsid w:val="00E6005F"/>
    <w:rsid w:val="00E60302"/>
    <w:rsid w:val="00E605E8"/>
    <w:rsid w:val="00E60EEB"/>
    <w:rsid w:val="00E77649"/>
    <w:rsid w:val="00E861AF"/>
    <w:rsid w:val="00E861BA"/>
    <w:rsid w:val="00E864BF"/>
    <w:rsid w:val="00E8749E"/>
    <w:rsid w:val="00E87E66"/>
    <w:rsid w:val="00EA081A"/>
    <w:rsid w:val="00EA0CC5"/>
    <w:rsid w:val="00EA1CA4"/>
    <w:rsid w:val="00EA258C"/>
    <w:rsid w:val="00EA5EDB"/>
    <w:rsid w:val="00EA6A6D"/>
    <w:rsid w:val="00EB0013"/>
    <w:rsid w:val="00EB269A"/>
    <w:rsid w:val="00EB2C95"/>
    <w:rsid w:val="00EB37DA"/>
    <w:rsid w:val="00EB403B"/>
    <w:rsid w:val="00EB55ED"/>
    <w:rsid w:val="00EC0BD9"/>
    <w:rsid w:val="00EC1261"/>
    <w:rsid w:val="00EC1D11"/>
    <w:rsid w:val="00EC556A"/>
    <w:rsid w:val="00EC7076"/>
    <w:rsid w:val="00ED0BF7"/>
    <w:rsid w:val="00ED1DDB"/>
    <w:rsid w:val="00ED5EFF"/>
    <w:rsid w:val="00EE1755"/>
    <w:rsid w:val="00EE2EA5"/>
    <w:rsid w:val="00EE301C"/>
    <w:rsid w:val="00EE322D"/>
    <w:rsid w:val="00EE7C7C"/>
    <w:rsid w:val="00EF2C69"/>
    <w:rsid w:val="00EF4148"/>
    <w:rsid w:val="00EF45AF"/>
    <w:rsid w:val="00EF5AFA"/>
    <w:rsid w:val="00EF5B85"/>
    <w:rsid w:val="00F00345"/>
    <w:rsid w:val="00F06300"/>
    <w:rsid w:val="00F06A49"/>
    <w:rsid w:val="00F127C7"/>
    <w:rsid w:val="00F12EEA"/>
    <w:rsid w:val="00F20874"/>
    <w:rsid w:val="00F22105"/>
    <w:rsid w:val="00F22177"/>
    <w:rsid w:val="00F222D1"/>
    <w:rsid w:val="00F22CD0"/>
    <w:rsid w:val="00F24AB4"/>
    <w:rsid w:val="00F25E1A"/>
    <w:rsid w:val="00F322AD"/>
    <w:rsid w:val="00F356A1"/>
    <w:rsid w:val="00F3606D"/>
    <w:rsid w:val="00F45015"/>
    <w:rsid w:val="00F51563"/>
    <w:rsid w:val="00F531CF"/>
    <w:rsid w:val="00F550A1"/>
    <w:rsid w:val="00F61D63"/>
    <w:rsid w:val="00F65FD9"/>
    <w:rsid w:val="00F67220"/>
    <w:rsid w:val="00F67942"/>
    <w:rsid w:val="00F7543D"/>
    <w:rsid w:val="00F80A5D"/>
    <w:rsid w:val="00F85535"/>
    <w:rsid w:val="00F86F0D"/>
    <w:rsid w:val="00F870CF"/>
    <w:rsid w:val="00F920C0"/>
    <w:rsid w:val="00F9646C"/>
    <w:rsid w:val="00FA2FD9"/>
    <w:rsid w:val="00FA6CCB"/>
    <w:rsid w:val="00FB1114"/>
    <w:rsid w:val="00FB2AC4"/>
    <w:rsid w:val="00FB5D03"/>
    <w:rsid w:val="00FC18F5"/>
    <w:rsid w:val="00FC3908"/>
    <w:rsid w:val="00FC4253"/>
    <w:rsid w:val="00FC69C8"/>
    <w:rsid w:val="00FD2077"/>
    <w:rsid w:val="00FD2B28"/>
    <w:rsid w:val="00FD4DE1"/>
    <w:rsid w:val="00FD62DC"/>
    <w:rsid w:val="00FD69E3"/>
    <w:rsid w:val="00FD7EBA"/>
    <w:rsid w:val="00FE2A22"/>
    <w:rsid w:val="00FE41FF"/>
    <w:rsid w:val="00FE53C6"/>
    <w:rsid w:val="00FE667E"/>
    <w:rsid w:val="00FE7276"/>
    <w:rsid w:val="00FE72A1"/>
    <w:rsid w:val="00FF470A"/>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C40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9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724B3A"/>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72398D"/>
    <w:pPr>
      <w:spacing w:after="200"/>
    </w:pPr>
    <w:rPr>
      <w:i/>
      <w:iCs/>
      <w:color w:val="44546A" w:themeColor="text2"/>
      <w:sz w:val="18"/>
      <w:szCs w:val="18"/>
    </w:rPr>
  </w:style>
  <w:style w:type="paragraph" w:customStyle="1" w:styleId="western">
    <w:name w:val="western"/>
    <w:basedOn w:val="Normal"/>
    <w:rsid w:val="00783AFC"/>
    <w:pPr>
      <w:spacing w:before="100" w:beforeAutospacing="1" w:after="159"/>
      <w:jc w:val="both"/>
    </w:pPr>
    <w:rPr>
      <w:sz w:val="22"/>
      <w:szCs w:val="22"/>
      <w:lang w:val="es-ES" w:eastAsia="es-ES"/>
    </w:rPr>
  </w:style>
  <w:style w:type="paragraph" w:customStyle="1" w:styleId="gmail-standard">
    <w:name w:val="gmail-standard"/>
    <w:basedOn w:val="Normal"/>
    <w:rsid w:val="00827D5C"/>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B11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14296943">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3793221">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772628924">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2416204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23917727">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7021386">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C41677C8511A41BA923D9FBDECD62E3C"/>
          </w:pPr>
          <w:r w:rsidRPr="00572EAA">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r w:rsidRPr="00BC348B">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r w:rsidRPr="00773DA1">
            <w:t>[Categoría]</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r w:rsidRPr="00BC348B">
            <w:t>[Asunto]</w:t>
          </w:r>
        </w:p>
      </w:docPartBody>
    </w:docPart>
    <w:docPart>
      <w:docPartPr>
        <w:name w:val="FC6B2CF111964167886B54066CF48F23"/>
        <w:category>
          <w:name w:val="General"/>
          <w:gallery w:val="placeholder"/>
        </w:category>
        <w:types>
          <w:type w:val="bbPlcHdr"/>
        </w:types>
        <w:behaviors>
          <w:behavior w:val="content"/>
        </w:behaviors>
        <w:guid w:val="{A5A4EC83-E50B-4DE1-B4A0-217D9AD94E76}"/>
      </w:docPartPr>
      <w:docPartBody>
        <w:p w:rsidR="002A4B42" w:rsidRDefault="00CA5B5C" w:rsidP="00CA5B5C">
          <w:pPr>
            <w:pStyle w:val="FC6B2CF111964167886B54066CF48F23"/>
          </w:pPr>
          <w:r w:rsidRPr="00BC348B">
            <w:t>[Categoría]</w:t>
          </w:r>
        </w:p>
      </w:docPartBody>
    </w:docPart>
    <w:docPart>
      <w:docPartPr>
        <w:name w:val="512FE6623FE94DCEA65A1E2A589473FD"/>
        <w:category>
          <w:name w:val="General"/>
          <w:gallery w:val="placeholder"/>
        </w:category>
        <w:types>
          <w:type w:val="bbPlcHdr"/>
        </w:types>
        <w:behaviors>
          <w:behavior w:val="content"/>
        </w:behaviors>
        <w:guid w:val="{475F3217-6FE6-42AD-8AF6-E68F87A94943}"/>
      </w:docPartPr>
      <w:docPartBody>
        <w:p w:rsidR="002A4B42" w:rsidRDefault="00CA5B5C" w:rsidP="00CA5B5C">
          <w:pPr>
            <w:pStyle w:val="512FE6623FE94DCEA65A1E2A589473FD"/>
          </w:pPr>
          <w:r w:rsidRPr="00BC348B">
            <w:t>[Asunto]</w:t>
          </w:r>
        </w:p>
      </w:docPartBody>
    </w:docPart>
    <w:docPart>
      <w:docPartPr>
        <w:name w:val="39C93B19F9D3442CB9D76FEBEE4D37C0"/>
        <w:category>
          <w:name w:val="General"/>
          <w:gallery w:val="placeholder"/>
        </w:category>
        <w:types>
          <w:type w:val="bbPlcHdr"/>
        </w:types>
        <w:behaviors>
          <w:behavior w:val="content"/>
        </w:behaviors>
        <w:guid w:val="{3831B7AB-76B7-44BD-8EEF-792F4F560ABD}"/>
      </w:docPartPr>
      <w:docPartBody>
        <w:p w:rsidR="002A4B42" w:rsidRDefault="00CA5B5C" w:rsidP="00CA5B5C">
          <w:pPr>
            <w:pStyle w:val="39C93B19F9D3442CB9D76FEBEE4D37C0"/>
          </w:pPr>
          <w:r w:rsidRPr="00BC348B">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16E54"/>
    <w:rsid w:val="0003708C"/>
    <w:rsid w:val="000478FD"/>
    <w:rsid w:val="00065DB8"/>
    <w:rsid w:val="000A719C"/>
    <w:rsid w:val="000C0996"/>
    <w:rsid w:val="000D1970"/>
    <w:rsid w:val="000F7AE4"/>
    <w:rsid w:val="00130D11"/>
    <w:rsid w:val="00161C81"/>
    <w:rsid w:val="0018364B"/>
    <w:rsid w:val="001A09ED"/>
    <w:rsid w:val="001D49A0"/>
    <w:rsid w:val="001E1946"/>
    <w:rsid w:val="00206D30"/>
    <w:rsid w:val="00215F9E"/>
    <w:rsid w:val="002305FB"/>
    <w:rsid w:val="00233843"/>
    <w:rsid w:val="00234541"/>
    <w:rsid w:val="00254AF7"/>
    <w:rsid w:val="00276012"/>
    <w:rsid w:val="00277A1B"/>
    <w:rsid w:val="002A0A10"/>
    <w:rsid w:val="002A4B42"/>
    <w:rsid w:val="002A798E"/>
    <w:rsid w:val="002B5557"/>
    <w:rsid w:val="002C066D"/>
    <w:rsid w:val="003301D6"/>
    <w:rsid w:val="003332E8"/>
    <w:rsid w:val="00394BFD"/>
    <w:rsid w:val="003B68B3"/>
    <w:rsid w:val="003D5741"/>
    <w:rsid w:val="003D6352"/>
    <w:rsid w:val="003D79A8"/>
    <w:rsid w:val="003F02B1"/>
    <w:rsid w:val="00410AF8"/>
    <w:rsid w:val="00417A97"/>
    <w:rsid w:val="00424284"/>
    <w:rsid w:val="00450D32"/>
    <w:rsid w:val="00454DE3"/>
    <w:rsid w:val="0048320D"/>
    <w:rsid w:val="00491342"/>
    <w:rsid w:val="004B750E"/>
    <w:rsid w:val="004C043B"/>
    <w:rsid w:val="004E28F1"/>
    <w:rsid w:val="004E7A38"/>
    <w:rsid w:val="00510B35"/>
    <w:rsid w:val="00511524"/>
    <w:rsid w:val="0057272E"/>
    <w:rsid w:val="00593F94"/>
    <w:rsid w:val="00621E6E"/>
    <w:rsid w:val="0064433F"/>
    <w:rsid w:val="006522FD"/>
    <w:rsid w:val="00671484"/>
    <w:rsid w:val="006E62BB"/>
    <w:rsid w:val="007378D1"/>
    <w:rsid w:val="0074055E"/>
    <w:rsid w:val="007A0F0C"/>
    <w:rsid w:val="007A5B30"/>
    <w:rsid w:val="007A7E24"/>
    <w:rsid w:val="007B4D7B"/>
    <w:rsid w:val="007D4555"/>
    <w:rsid w:val="007D45A6"/>
    <w:rsid w:val="007D73C5"/>
    <w:rsid w:val="008427DE"/>
    <w:rsid w:val="008707AF"/>
    <w:rsid w:val="00895540"/>
    <w:rsid w:val="008A536F"/>
    <w:rsid w:val="008D4982"/>
    <w:rsid w:val="008D636E"/>
    <w:rsid w:val="00911288"/>
    <w:rsid w:val="009460AB"/>
    <w:rsid w:val="00956B2A"/>
    <w:rsid w:val="00956BD9"/>
    <w:rsid w:val="009D003B"/>
    <w:rsid w:val="009D4708"/>
    <w:rsid w:val="00A80ABE"/>
    <w:rsid w:val="00A96888"/>
    <w:rsid w:val="00AD279A"/>
    <w:rsid w:val="00B16252"/>
    <w:rsid w:val="00B66ABC"/>
    <w:rsid w:val="00B86B69"/>
    <w:rsid w:val="00B913F0"/>
    <w:rsid w:val="00BC0FA4"/>
    <w:rsid w:val="00BD3DEC"/>
    <w:rsid w:val="00C10990"/>
    <w:rsid w:val="00C11822"/>
    <w:rsid w:val="00C42EC8"/>
    <w:rsid w:val="00C5266B"/>
    <w:rsid w:val="00C95486"/>
    <w:rsid w:val="00CA5B5C"/>
    <w:rsid w:val="00CE5549"/>
    <w:rsid w:val="00CE5AFF"/>
    <w:rsid w:val="00D03B19"/>
    <w:rsid w:val="00D177C5"/>
    <w:rsid w:val="00D21BA3"/>
    <w:rsid w:val="00D301CC"/>
    <w:rsid w:val="00E43647"/>
    <w:rsid w:val="00ED7B3C"/>
    <w:rsid w:val="00F45F26"/>
    <w:rsid w:val="00F65185"/>
    <w:rsid w:val="00FB5014"/>
    <w:rsid w:val="00FB6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27DE"/>
  </w:style>
  <w:style w:type="paragraph" w:customStyle="1" w:styleId="C41677C8511A41BA923D9FBDECD62E3C">
    <w:name w:val="C41677C8511A41BA923D9FBDECD62E3C"/>
    <w:rsid w:val="002B5557"/>
  </w:style>
  <w:style w:type="paragraph" w:customStyle="1" w:styleId="FC6B2CF111964167886B54066CF48F23">
    <w:name w:val="FC6B2CF111964167886B54066CF48F23"/>
    <w:rsid w:val="00CA5B5C"/>
  </w:style>
  <w:style w:type="paragraph" w:customStyle="1" w:styleId="512FE6623FE94DCEA65A1E2A589473FD">
    <w:name w:val="512FE6623FE94DCEA65A1E2A589473FD"/>
    <w:rsid w:val="00CA5B5C"/>
  </w:style>
  <w:style w:type="paragraph" w:customStyle="1" w:styleId="39C93B19F9D3442CB9D76FEBEE4D37C0">
    <w:name w:val="39C93B19F9D3442CB9D76FEBEE4D37C0"/>
    <w:rsid w:val="00CA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7CCC9-8FC1-4A1D-BBFB-7615822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5406</Words>
  <Characters>29739</Characters>
  <Application>Microsoft Office Word</Application>
  <DocSecurity>0</DocSecurity>
  <Lines>247</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dc:subject>
  <dc:creator>Organismo Público Descentralizado</dc:creator>
  <cp:keywords/>
  <dc:description>“COMPRA DE PRODUCTOS ALIMENTICIOS PARA EL PROGRAMA URGENCIAS EPIDEMIOLÓGICAS Y DESASTRES NATURALES Y SERVICIOS INTEGRALES PARA CURSOS DE CAPACITACIÓN DEL PROGRAMA ABORTO SEGURO Y DEL PROGRAMA DE PREVENCIÓN DE ENFERMEDADES</dc:description>
  <cp:lastModifiedBy>Pedro Armando PALG. Lopez Graciano</cp:lastModifiedBy>
  <cp:revision>2</cp:revision>
  <cp:lastPrinted>2021-06-24T22:24:00Z</cp:lastPrinted>
  <dcterms:created xsi:type="dcterms:W3CDTF">2021-10-29T20:02:00Z</dcterms:created>
  <dcterms:modified xsi:type="dcterms:W3CDTF">2021-10-29T20:02:00Z</dcterms:modified>
  <cp:category>LSCC-019-2021</cp:category>
</cp:coreProperties>
</file>