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606CE246" w:rsidR="00964F34" w:rsidRPr="00755770" w:rsidRDefault="005E30CF"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LSCC-023-2021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20BF84A4" w:rsidR="00947C11" w:rsidRPr="00C52EFF" w:rsidRDefault="00B67885" w:rsidP="006C145B">
      <w:pPr>
        <w:ind w:right="140"/>
        <w:jc w:val="center"/>
        <w:rPr>
          <w:rFonts w:ascii="Arial Narrow" w:hAnsi="Arial Narrow"/>
          <w:lang w:val="es-ES"/>
        </w:rPr>
      </w:pPr>
      <w:sdt>
        <w:sdtPr>
          <w:rPr>
            <w:rFonts w:ascii="Arial Narrow" w:eastAsia="Calibri" w:hAnsi="Arial Narrow" w:cs="Calibri Light"/>
            <w:b/>
            <w:smallCaps/>
            <w:sz w:val="52"/>
            <w:szCs w:val="52"/>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6C145B" w:rsidRPr="006C145B">
            <w:rPr>
              <w:rFonts w:ascii="Arial Narrow" w:eastAsia="Calibri" w:hAnsi="Arial Narrow" w:cs="Calibri Light"/>
              <w:b/>
              <w:smallCaps/>
              <w:sz w:val="52"/>
              <w:szCs w:val="52"/>
            </w:rPr>
            <w:t>“SERVICIO DE JARDINERÍA PARA LAS UNIDADES ADSCRITAS AL INSTITUTO JALISCIENSE DE SALUD MENTAL (SALME)”</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0E8F3ABE" w14:textId="27CD4C10" w:rsidR="006C145B" w:rsidRDefault="006C145B" w:rsidP="00185015">
      <w:pPr>
        <w:spacing w:line="200" w:lineRule="exact"/>
        <w:ind w:left="284"/>
        <w:rPr>
          <w:rFonts w:ascii="Arial Narrow" w:hAnsi="Arial Narrow"/>
          <w:lang w:val="es-ES"/>
        </w:rPr>
      </w:pPr>
    </w:p>
    <w:p w14:paraId="09EBCEC4" w14:textId="3667FD96" w:rsidR="006C145B" w:rsidRDefault="006C145B" w:rsidP="00185015">
      <w:pPr>
        <w:spacing w:line="200" w:lineRule="exact"/>
        <w:ind w:left="284"/>
        <w:rPr>
          <w:rFonts w:ascii="Arial Narrow" w:hAnsi="Arial Narrow"/>
          <w:lang w:val="es-ES"/>
        </w:rPr>
      </w:pPr>
    </w:p>
    <w:p w14:paraId="4E7828CD" w14:textId="72C21AFC" w:rsidR="006C145B" w:rsidRDefault="006C145B" w:rsidP="00185015">
      <w:pPr>
        <w:spacing w:line="200" w:lineRule="exact"/>
        <w:ind w:left="284"/>
        <w:rPr>
          <w:rFonts w:ascii="Arial Narrow" w:hAnsi="Arial Narrow"/>
          <w:lang w:val="es-ES"/>
        </w:rPr>
      </w:pPr>
    </w:p>
    <w:p w14:paraId="1B921F93" w14:textId="4FD1FEC7" w:rsidR="006C145B" w:rsidRDefault="006C145B" w:rsidP="00185015">
      <w:pPr>
        <w:spacing w:line="200" w:lineRule="exact"/>
        <w:ind w:left="284"/>
        <w:rPr>
          <w:rFonts w:ascii="Arial Narrow" w:hAnsi="Arial Narrow"/>
          <w:lang w:val="es-ES"/>
        </w:rPr>
      </w:pPr>
    </w:p>
    <w:p w14:paraId="4627F0DC" w14:textId="054FF63A" w:rsidR="006C145B" w:rsidRDefault="006C145B" w:rsidP="00185015">
      <w:pPr>
        <w:spacing w:line="200" w:lineRule="exact"/>
        <w:ind w:left="284"/>
        <w:rPr>
          <w:rFonts w:ascii="Arial Narrow" w:hAnsi="Arial Narrow"/>
          <w:lang w:val="es-ES"/>
        </w:rPr>
      </w:pPr>
    </w:p>
    <w:p w14:paraId="67A5BB6D" w14:textId="5C1432D1" w:rsidR="006C145B" w:rsidRDefault="006C145B" w:rsidP="00185015">
      <w:pPr>
        <w:spacing w:line="200" w:lineRule="exact"/>
        <w:ind w:left="284"/>
        <w:rPr>
          <w:rFonts w:ascii="Arial Narrow" w:hAnsi="Arial Narrow"/>
          <w:lang w:val="es-ES"/>
        </w:rPr>
      </w:pPr>
    </w:p>
    <w:p w14:paraId="0DEE5D30" w14:textId="77777777" w:rsidR="006C145B" w:rsidRDefault="006C145B"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33C17BAB"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145B">
            <w:rPr>
              <w:rFonts w:ascii="Arial Narrow" w:eastAsia="Arial" w:hAnsi="Arial Narrow" w:cs="Calibri Light"/>
              <w:spacing w:val="-3"/>
              <w:sz w:val="18"/>
              <w:szCs w:val="18"/>
            </w:rPr>
            <w:t>19</w:t>
          </w:r>
          <w:r w:rsidR="004E216B">
            <w:rPr>
              <w:rFonts w:ascii="Arial Narrow" w:eastAsia="Arial" w:hAnsi="Arial Narrow" w:cs="Calibri Light"/>
              <w:spacing w:val="-3"/>
              <w:sz w:val="18"/>
              <w:szCs w:val="18"/>
            </w:rPr>
            <w:t xml:space="preserve"> de </w:t>
          </w:r>
          <w:r w:rsidR="006C145B">
            <w:rPr>
              <w:rFonts w:ascii="Arial Narrow" w:eastAsia="Arial" w:hAnsi="Arial Narrow" w:cs="Calibri Light"/>
              <w:spacing w:val="-3"/>
              <w:sz w:val="18"/>
              <w:szCs w:val="18"/>
            </w:rPr>
            <w:t>noviem</w:t>
          </w:r>
          <w:r w:rsidR="002112DB">
            <w:rPr>
              <w:rFonts w:ascii="Arial Narrow" w:eastAsia="Arial" w:hAnsi="Arial Narrow" w:cs="Calibri Light"/>
              <w:spacing w:val="-3"/>
              <w:sz w:val="18"/>
              <w:szCs w:val="18"/>
            </w:rPr>
            <w:t>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2A5A39A2" w14:textId="77777777" w:rsidR="005102CA" w:rsidRDefault="005102CA" w:rsidP="005102CA">
      <w:pPr>
        <w:jc w:val="both"/>
        <w:rPr>
          <w:rFonts w:ascii="Arial Narrow" w:hAnsi="Arial Narrow"/>
          <w:lang w:val="es-ES"/>
        </w:rPr>
      </w:pPr>
    </w:p>
    <w:p w14:paraId="5AEEE24B" w14:textId="6C116E44" w:rsidR="00F422B1" w:rsidRDefault="004E3FE7" w:rsidP="005102CA">
      <w:pPr>
        <w:jc w:val="both"/>
        <w:rPr>
          <w:rFonts w:ascii="Calibri" w:eastAsia="Calibri" w:hAnsi="Calibri" w:cs="Calibri"/>
          <w:sz w:val="21"/>
          <w:szCs w:val="21"/>
        </w:rPr>
      </w:pPr>
      <w:r w:rsidRPr="00DA6E7C">
        <w:rPr>
          <w:rFonts w:ascii="Arial Narrow" w:hAnsi="Arial Narrow" w:cs="Calibri Light"/>
          <w:lang w:val="es-ES"/>
        </w:rPr>
        <w:lastRenderedPageBreak/>
        <w:t>E</w:t>
      </w:r>
      <w:r w:rsidR="00964F34" w:rsidRPr="00DA6E7C">
        <w:rPr>
          <w:rFonts w:ascii="Arial Narrow" w:eastAsia="Arial" w:hAnsi="Arial Narrow" w:cs="Calibri Light"/>
          <w:spacing w:val="-3"/>
          <w:lang w:val="es-ES"/>
        </w:rPr>
        <w:t>n la ciudad de Guadalajara</w:t>
      </w:r>
      <w:r w:rsidR="00140F5B" w:rsidRPr="00DA6E7C">
        <w:rPr>
          <w:rFonts w:ascii="Arial Narrow" w:eastAsia="Arial" w:hAnsi="Arial Narrow" w:cs="Calibri Light"/>
          <w:spacing w:val="-3"/>
          <w:lang w:val="es-ES"/>
        </w:rPr>
        <w:t>,</w:t>
      </w:r>
      <w:r w:rsidR="00964F34" w:rsidRPr="00DA6E7C">
        <w:rPr>
          <w:rFonts w:ascii="Arial Narrow" w:eastAsia="Arial" w:hAnsi="Arial Narrow" w:cs="Calibri Light"/>
          <w:spacing w:val="-3"/>
          <w:lang w:val="es-ES"/>
        </w:rPr>
        <w:t xml:space="preserve"> Jalisco, siendo el día</w:t>
      </w:r>
      <w:r w:rsidR="00B4721D" w:rsidRPr="00DA6E7C">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145B" w:rsidRPr="00DA6E7C">
            <w:rPr>
              <w:rFonts w:ascii="Arial Narrow" w:eastAsia="Arial" w:hAnsi="Arial Narrow" w:cs="Calibri Light"/>
              <w:spacing w:val="-3"/>
            </w:rPr>
            <w:t>19 de noviembre de 2021</w:t>
          </w:r>
        </w:sdtContent>
      </w:sdt>
      <w:r w:rsidR="00890FBF" w:rsidRPr="00DA6E7C">
        <w:rPr>
          <w:rFonts w:ascii="Arial Narrow" w:eastAsia="Arial" w:hAnsi="Arial Narrow" w:cs="Calibri Light"/>
          <w:spacing w:val="-3"/>
          <w:lang w:val="es-ES"/>
        </w:rPr>
        <w:t xml:space="preserve"> a las 1</w:t>
      </w:r>
      <w:r w:rsidR="00DA6E7C" w:rsidRPr="00DA6E7C">
        <w:rPr>
          <w:rFonts w:ascii="Arial Narrow" w:eastAsia="Arial" w:hAnsi="Arial Narrow" w:cs="Calibri Light"/>
          <w:spacing w:val="-3"/>
          <w:lang w:val="es-ES"/>
        </w:rPr>
        <w:t>2</w:t>
      </w:r>
      <w:r w:rsidR="00890FBF" w:rsidRPr="00DA6E7C">
        <w:rPr>
          <w:rFonts w:ascii="Arial Narrow" w:eastAsia="Arial" w:hAnsi="Arial Narrow" w:cs="Calibri Light"/>
          <w:spacing w:val="-3"/>
          <w:lang w:val="es-ES"/>
        </w:rPr>
        <w:t>:</w:t>
      </w:r>
      <w:r w:rsidR="00DA6E7C" w:rsidRPr="00DA6E7C">
        <w:rPr>
          <w:rFonts w:ascii="Arial Narrow" w:eastAsia="Arial" w:hAnsi="Arial Narrow" w:cs="Calibri Light"/>
          <w:spacing w:val="-3"/>
          <w:lang w:val="es-ES"/>
        </w:rPr>
        <w:t>3</w:t>
      </w:r>
      <w:r w:rsidR="00036C4D" w:rsidRPr="00DA6E7C">
        <w:rPr>
          <w:rFonts w:ascii="Arial Narrow" w:eastAsia="Arial" w:hAnsi="Arial Narrow" w:cs="Calibri Light"/>
          <w:spacing w:val="-3"/>
          <w:lang w:val="es-ES"/>
        </w:rPr>
        <w:t>0</w:t>
      </w:r>
      <w:r w:rsidR="00890FBF" w:rsidRPr="00DA6E7C">
        <w:rPr>
          <w:rFonts w:ascii="Arial Narrow" w:eastAsia="Arial" w:hAnsi="Arial Narrow" w:cs="Calibri Light"/>
          <w:spacing w:val="-3"/>
          <w:lang w:val="es-ES"/>
        </w:rPr>
        <w:t xml:space="preserve"> horas, </w:t>
      </w:r>
      <w:r w:rsidR="00DA6E7C" w:rsidRPr="00DA6E7C">
        <w:rPr>
          <w:rFonts w:ascii="Arial Narrow" w:eastAsia="Calibri" w:hAnsi="Arial Narrow" w:cs="Calibri"/>
        </w:rPr>
        <w:t xml:space="preserve">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w:t>
      </w:r>
      <w:r w:rsidR="00DA6E7C" w:rsidRPr="00F422B1">
        <w:rPr>
          <w:rFonts w:ascii="Arial Narrow" w:eastAsia="Calibri" w:hAnsi="Arial Narrow" w:cs="Calibri"/>
        </w:rPr>
        <w:t>Estado de Jalisco y sus Municipios, en adelante “La Ley”, en los cuales se establecen los aspectos procedentes para su determinación; se emite el Dictamen de Fallo de la Convocatoria de</w:t>
      </w:r>
      <w:r w:rsidR="00D4285E">
        <w:rPr>
          <w:rFonts w:ascii="Arial Narrow" w:eastAsia="Calibri" w:hAnsi="Arial Narrow" w:cs="Calibri"/>
        </w:rPr>
        <w:t xml:space="preserve"> la</w:t>
      </w:r>
      <w:r w:rsidR="00DA6E7C" w:rsidRPr="00F422B1">
        <w:rPr>
          <w:rFonts w:ascii="Arial Narrow" w:eastAsia="Calibri" w:hAnsi="Arial Narrow" w:cs="Calibri"/>
        </w:rPr>
        <w:t xml:space="preserve"> </w:t>
      </w:r>
      <w:r w:rsidR="00DA6E7C" w:rsidRPr="00F422B1">
        <w:rPr>
          <w:rFonts w:ascii="Arial Narrow" w:eastAsia="Calibri" w:hAnsi="Arial Narrow" w:cs="Calibri"/>
          <w:b/>
        </w:rPr>
        <w:t>Licitación Pública Local LSCC-023-2021 sin concurrencia de Comité</w:t>
      </w:r>
      <w:r w:rsidR="00A17B5A" w:rsidRPr="00F422B1">
        <w:rPr>
          <w:rFonts w:ascii="Arial Narrow" w:eastAsia="Calibri" w:hAnsi="Arial Narrow" w:cs="Calibri"/>
          <w:b/>
        </w:rPr>
        <w:t xml:space="preserve">, </w:t>
      </w:r>
      <w:r w:rsidR="00A17B5A" w:rsidRPr="005E30CF">
        <w:rPr>
          <w:rFonts w:ascii="Arial Narrow" w:eastAsia="Calibri" w:hAnsi="Arial Narrow" w:cs="Calibri"/>
          <w:bCs/>
        </w:rPr>
        <w:t>denominada</w:t>
      </w:r>
      <w:r w:rsidR="00A17B5A" w:rsidRPr="00F422B1">
        <w:rPr>
          <w:rFonts w:ascii="Arial Narrow" w:eastAsia="Calibri" w:hAnsi="Arial Narrow" w:cs="Calibri"/>
          <w:b/>
        </w:rPr>
        <w:t xml:space="preserve"> “SERVICIO DE JARDINERÍA PARA LAS UNIDADES ADSCRITAS AL INSTITUTO JALISCIENSE DE SALUD MENTAL (SALME)”</w:t>
      </w:r>
      <w:r w:rsidR="00A17B5A" w:rsidRPr="00F422B1">
        <w:rPr>
          <w:rFonts w:ascii="Arial Narrow" w:eastAsia="Calibri" w:hAnsi="Arial Narrow" w:cs="Calibri"/>
          <w:bCs/>
        </w:rPr>
        <w:t xml:space="preserve"> </w:t>
      </w:r>
      <w:r w:rsidR="00F422B1" w:rsidRPr="00F422B1">
        <w:rPr>
          <w:rFonts w:ascii="Arial Narrow" w:eastAsia="Calibri" w:hAnsi="Arial Narrow" w:cs="Calibri"/>
          <w:bCs/>
        </w:rPr>
        <w:t>, mismo que se llevo acabo con RECURSOS DE ORIGEN</w:t>
      </w:r>
      <w:r w:rsidR="005E30CF">
        <w:rPr>
          <w:rFonts w:ascii="Arial Narrow" w:eastAsia="Calibri" w:hAnsi="Arial Narrow" w:cs="Calibri"/>
          <w:bCs/>
        </w:rPr>
        <w:t xml:space="preserve"> ESTATAL</w:t>
      </w:r>
      <w:r w:rsidR="00F422B1" w:rsidRPr="00F422B1">
        <w:rPr>
          <w:rFonts w:ascii="Arial Narrow" w:eastAsia="Calibri" w:hAnsi="Arial Narrow" w:cs="Calibri"/>
          <w:bCs/>
        </w:rPr>
        <w:t xml:space="preserve"> (Recursos Federales No Etiquetados) del ejercicio 2021 </w:t>
      </w:r>
      <w:r w:rsidR="00F422B1" w:rsidRPr="00F422B1">
        <w:rPr>
          <w:rFonts w:ascii="Arial Narrow" w:eastAsia="Calibri" w:hAnsi="Arial Narrow" w:cs="Calibri"/>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435535">
        <w:rPr>
          <w:rFonts w:ascii="Arial Narrow" w:eastAsia="Calibri" w:hAnsi="Arial Narrow" w:cs="Calibri"/>
          <w:color w:val="000000"/>
        </w:rPr>
        <w:t>numeral 1</w:t>
      </w:r>
      <w:r w:rsidR="00435535" w:rsidRPr="00435535">
        <w:rPr>
          <w:rFonts w:ascii="Arial Narrow" w:eastAsia="Calibri" w:hAnsi="Arial Narrow" w:cs="Calibri"/>
          <w:color w:val="000000"/>
        </w:rPr>
        <w:t>6</w:t>
      </w:r>
      <w:r w:rsidR="00F422B1" w:rsidRPr="00F422B1">
        <w:rPr>
          <w:rFonts w:ascii="Arial Narrow" w:eastAsia="Calibri" w:hAnsi="Arial Narrow" w:cs="Calibri"/>
          <w:color w:val="000000"/>
        </w:rPr>
        <w:t xml:space="preserve"> de </w:t>
      </w:r>
      <w:r w:rsidR="00F422B1" w:rsidRPr="00F422B1">
        <w:rPr>
          <w:rFonts w:ascii="Arial Narrow" w:eastAsia="Calibri" w:hAnsi="Arial Narrow" w:cs="Calibri"/>
        </w:rPr>
        <w:t>la</w:t>
      </w:r>
      <w:r w:rsidR="00F422B1" w:rsidRPr="00F422B1">
        <w:rPr>
          <w:rFonts w:ascii="Arial Narrow" w:eastAsia="Calibri" w:hAnsi="Arial Narrow" w:cs="Calibri"/>
          <w:color w:val="0000CC"/>
        </w:rPr>
        <w:t xml:space="preserve"> </w:t>
      </w:r>
      <w:r w:rsidR="00F422B1" w:rsidRPr="00F422B1">
        <w:rPr>
          <w:rFonts w:ascii="Arial Narrow" w:eastAsia="Calibri" w:hAnsi="Arial Narrow" w:cs="Calibri"/>
        </w:rPr>
        <w:t>Convocatoria, de conformidad a los siguientes:</w:t>
      </w:r>
    </w:p>
    <w:p w14:paraId="6B5294BC" w14:textId="77777777" w:rsidR="00F422B1" w:rsidRDefault="00F422B1" w:rsidP="005102CA">
      <w:pPr>
        <w:jc w:val="both"/>
        <w:rPr>
          <w:rFonts w:ascii="Calibri" w:eastAsia="Calibri" w:hAnsi="Calibri" w:cs="Calibri"/>
          <w:sz w:val="21"/>
          <w:szCs w:val="21"/>
        </w:rPr>
      </w:pPr>
    </w:p>
    <w:p w14:paraId="5A20D18D" w14:textId="77777777" w:rsidR="00F422B1" w:rsidRPr="00F422B1" w:rsidRDefault="00F422B1" w:rsidP="00F422B1">
      <w:pPr>
        <w:jc w:val="center"/>
        <w:rPr>
          <w:rFonts w:ascii="Arial Narrow" w:eastAsia="Calibri" w:hAnsi="Arial Narrow" w:cs="Calibri"/>
          <w:b/>
        </w:rPr>
      </w:pPr>
      <w:r w:rsidRPr="00F422B1">
        <w:rPr>
          <w:rFonts w:ascii="Arial Narrow" w:eastAsia="Calibri" w:hAnsi="Arial Narrow" w:cs="Calibri"/>
          <w:b/>
        </w:rPr>
        <w:t>ANTECEDENTES:</w:t>
      </w:r>
    </w:p>
    <w:p w14:paraId="381405BC" w14:textId="77777777" w:rsidR="00F422B1" w:rsidRPr="00F422B1" w:rsidRDefault="00F422B1" w:rsidP="00F422B1">
      <w:pPr>
        <w:jc w:val="center"/>
        <w:rPr>
          <w:rFonts w:ascii="Arial Narrow" w:eastAsia="Calibri" w:hAnsi="Arial Narrow" w:cs="Calibri"/>
          <w:b/>
        </w:rPr>
      </w:pPr>
    </w:p>
    <w:p w14:paraId="732CCC45" w14:textId="278074D0" w:rsidR="00F422B1"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F422B1">
        <w:rPr>
          <w:rFonts w:ascii="Arial Narrow" w:eastAsia="Calibri" w:hAnsi="Arial Narrow" w:cs="Calibri"/>
          <w:b/>
        </w:rPr>
        <w:t xml:space="preserve">PRIMERO. - </w:t>
      </w:r>
      <w:r w:rsidRPr="00F422B1">
        <w:rPr>
          <w:rFonts w:ascii="Arial Narrow" w:eastAsia="Calibri" w:hAnsi="Arial Narrow" w:cs="Calibri"/>
        </w:rPr>
        <w:t xml:space="preserve">La Dirección </w:t>
      </w:r>
      <w:r w:rsidR="00556D48">
        <w:rPr>
          <w:rFonts w:ascii="Arial Narrow" w:eastAsia="Calibri" w:hAnsi="Arial Narrow" w:cs="Calibri"/>
        </w:rPr>
        <w:t>de Recursos Materiales del O.P.D. Servicios de Salud Jalisco</w:t>
      </w:r>
      <w:r w:rsidRPr="00F422B1">
        <w:rPr>
          <w:rFonts w:ascii="Arial Narrow" w:eastAsia="Calibri" w:hAnsi="Arial Narrow" w:cs="Calibri"/>
        </w:rPr>
        <w:t xml:space="preserve"> a través de la </w:t>
      </w:r>
      <w:r w:rsidR="00556D48">
        <w:rPr>
          <w:rFonts w:ascii="Arial Narrow" w:eastAsia="Calibri" w:hAnsi="Arial Narrow" w:cs="Calibri"/>
        </w:rPr>
        <w:t xml:space="preserve">Coordinación de adquisiciones del O.P.D. Servicios de Salud Jalisco </w:t>
      </w:r>
      <w:r w:rsidRPr="00F422B1">
        <w:rPr>
          <w:rFonts w:ascii="Arial Narrow" w:eastAsia="Calibri" w:hAnsi="Arial Narrow" w:cs="Calibri"/>
        </w:rPr>
        <w:t xml:space="preserve">y por medio </w:t>
      </w:r>
      <w:r w:rsidRPr="00556D48">
        <w:rPr>
          <w:rFonts w:ascii="Arial Narrow" w:eastAsia="Calibri" w:hAnsi="Arial Narrow" w:cs="Calibri"/>
        </w:rPr>
        <w:t xml:space="preserve">del </w:t>
      </w:r>
      <w:r w:rsidR="00556D48" w:rsidRPr="00556D48">
        <w:rPr>
          <w:rFonts w:ascii="Arial Narrow" w:eastAsia="Arial" w:hAnsi="Arial Narrow" w:cs="Calibri Light"/>
          <w:spacing w:val="-3"/>
          <w:lang w:val="es-ES"/>
        </w:rPr>
        <w:t xml:space="preserve">portal </w:t>
      </w:r>
      <w:hyperlink r:id="rId9" w:history="1">
        <w:r w:rsidR="00556D48" w:rsidRPr="00556D48">
          <w:rPr>
            <w:rStyle w:val="Hipervnculo"/>
            <w:rFonts w:ascii="Arial Narrow" w:hAnsi="Arial Narrow" w:cs="Calibri Light"/>
          </w:rPr>
          <w:t>https://info.jalisco.gob.mx</w:t>
        </w:r>
      </w:hyperlink>
      <w:r w:rsidRPr="00556D48">
        <w:rPr>
          <w:rFonts w:ascii="Arial Narrow" w:eastAsia="Calibri" w:hAnsi="Arial Narrow" w:cs="Calibri"/>
        </w:rPr>
        <w:t>,</w:t>
      </w:r>
      <w:r w:rsidRPr="00F422B1">
        <w:rPr>
          <w:rFonts w:ascii="Arial Narrow" w:eastAsia="Calibri" w:hAnsi="Arial Narrow" w:cs="Calibri"/>
        </w:rPr>
        <w:t xml:space="preserve"> el </w:t>
      </w:r>
      <w:r w:rsidR="00556D48">
        <w:rPr>
          <w:rFonts w:ascii="Arial Narrow" w:eastAsia="Calibri" w:hAnsi="Arial Narrow" w:cs="Calibri"/>
          <w:b/>
        </w:rPr>
        <w:t>05</w:t>
      </w:r>
      <w:r w:rsidRPr="00F422B1">
        <w:rPr>
          <w:rFonts w:ascii="Arial Narrow" w:eastAsia="Calibri" w:hAnsi="Arial Narrow" w:cs="Calibri"/>
          <w:b/>
        </w:rPr>
        <w:t xml:space="preserve"> d</w:t>
      </w:r>
      <w:r w:rsidR="00556D48">
        <w:rPr>
          <w:rFonts w:ascii="Arial Narrow" w:eastAsia="Calibri" w:hAnsi="Arial Narrow" w:cs="Calibri"/>
          <w:b/>
        </w:rPr>
        <w:t>e noviembre</w:t>
      </w:r>
      <w:r w:rsidRPr="00F422B1">
        <w:rPr>
          <w:rFonts w:ascii="Arial Narrow" w:eastAsia="Calibri" w:hAnsi="Arial Narrow" w:cs="Calibri"/>
          <w:b/>
        </w:rPr>
        <w:t xml:space="preserve"> </w:t>
      </w:r>
      <w:r w:rsidRPr="00556D48">
        <w:rPr>
          <w:rFonts w:ascii="Arial Narrow" w:eastAsia="Calibri" w:hAnsi="Arial Narrow" w:cs="Calibri"/>
          <w:b/>
        </w:rPr>
        <w:t>del 202</w:t>
      </w:r>
      <w:r w:rsidR="00556D48" w:rsidRPr="00556D48">
        <w:rPr>
          <w:rFonts w:ascii="Arial Narrow" w:eastAsia="Calibri" w:hAnsi="Arial Narrow" w:cs="Calibri"/>
          <w:b/>
        </w:rPr>
        <w:t>1</w:t>
      </w:r>
      <w:r w:rsidRPr="00556D48">
        <w:rPr>
          <w:rFonts w:ascii="Arial Narrow" w:eastAsia="Calibri" w:hAnsi="Arial Narrow" w:cs="Calibri"/>
          <w:b/>
        </w:rPr>
        <w:t xml:space="preserve"> </w:t>
      </w:r>
      <w:r w:rsidR="00556D48" w:rsidRPr="00556D48">
        <w:rPr>
          <w:rFonts w:ascii="Arial Narrow" w:eastAsia="Calibri" w:hAnsi="Arial Narrow" w:cs="Calibri"/>
          <w:bCs/>
        </w:rPr>
        <w:t xml:space="preserve">se </w:t>
      </w:r>
      <w:r w:rsidRPr="00556D48">
        <w:rPr>
          <w:rFonts w:ascii="Arial Narrow" w:eastAsia="Calibri" w:hAnsi="Arial Narrow" w:cs="Calibri"/>
        </w:rPr>
        <w:t>publicó</w:t>
      </w:r>
      <w:r w:rsidRPr="00F422B1">
        <w:rPr>
          <w:rFonts w:ascii="Arial Narrow" w:eastAsia="Calibri" w:hAnsi="Arial Narrow" w:cs="Calibri"/>
        </w:rPr>
        <w:t xml:space="preserve"> la </w:t>
      </w:r>
      <w:r w:rsidRPr="00F422B1">
        <w:rPr>
          <w:rFonts w:ascii="Arial Narrow" w:eastAsia="Calibri" w:hAnsi="Arial Narrow" w:cs="Calibri"/>
          <w:b/>
        </w:rPr>
        <w:t>CONVOCATORIA</w:t>
      </w:r>
      <w:r w:rsidRPr="00F422B1">
        <w:rPr>
          <w:rFonts w:ascii="Arial Narrow" w:eastAsia="Calibri" w:hAnsi="Arial Narrow" w:cs="Calibri"/>
        </w:rPr>
        <w:t xml:space="preserve"> a participar en la licitación antes mencionada, de acuerdo al artículo 47, apartado 1, de “La Ley”; y al artículo 62 de su “Reglamento”; así como con lo establecido en el calendario de las bases de la licitación en mención.</w:t>
      </w:r>
    </w:p>
    <w:p w14:paraId="060E05F7" w14:textId="63078342" w:rsidR="00556D48"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60B152B4" w14:textId="5A0CE15F" w:rsidR="00556D48" w:rsidRPr="00556D48"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56D48">
        <w:rPr>
          <w:rFonts w:ascii="Arial Narrow" w:eastAsia="Calibri" w:hAnsi="Arial Narrow" w:cs="Calibri"/>
          <w:b/>
        </w:rPr>
        <w:t>SEGUNDO. -</w:t>
      </w:r>
      <w:r w:rsidRPr="00556D48">
        <w:rPr>
          <w:rFonts w:ascii="Arial Narrow" w:eastAsia="Calibri" w:hAnsi="Arial Narrow" w:cs="Calibri"/>
        </w:rPr>
        <w:t xml:space="preserve"> El </w:t>
      </w:r>
      <w:r>
        <w:rPr>
          <w:rFonts w:ascii="Arial Narrow" w:eastAsia="Calibri" w:hAnsi="Arial Narrow" w:cs="Calibri"/>
          <w:b/>
        </w:rPr>
        <w:t>11</w:t>
      </w:r>
      <w:r w:rsidRPr="00556D48">
        <w:rPr>
          <w:rFonts w:ascii="Arial Narrow" w:eastAsia="Calibri" w:hAnsi="Arial Narrow" w:cs="Calibri"/>
          <w:b/>
        </w:rPr>
        <w:t xml:space="preserve"> de</w:t>
      </w:r>
      <w:r>
        <w:rPr>
          <w:rFonts w:ascii="Arial Narrow" w:eastAsia="Calibri" w:hAnsi="Arial Narrow" w:cs="Calibri"/>
          <w:b/>
        </w:rPr>
        <w:t xml:space="preserve"> noviembre</w:t>
      </w:r>
      <w:r w:rsidRPr="00556D48">
        <w:rPr>
          <w:rFonts w:ascii="Arial Narrow" w:eastAsia="Calibri" w:hAnsi="Arial Narrow" w:cs="Calibri"/>
          <w:b/>
        </w:rPr>
        <w:t xml:space="preserve"> del 202</w:t>
      </w:r>
      <w:r>
        <w:rPr>
          <w:rFonts w:ascii="Arial Narrow" w:eastAsia="Calibri" w:hAnsi="Arial Narrow" w:cs="Calibri"/>
          <w:b/>
        </w:rPr>
        <w:t>1</w:t>
      </w:r>
      <w:r w:rsidRPr="00556D48">
        <w:rPr>
          <w:rFonts w:ascii="Arial Narrow" w:eastAsia="Calibri" w:hAnsi="Arial Narrow" w:cs="Calibri"/>
        </w:rPr>
        <w:t xml:space="preserve"> se llevó a cabo una </w:t>
      </w:r>
      <w:r w:rsidRPr="00556D48">
        <w:rPr>
          <w:rFonts w:ascii="Arial Narrow" w:eastAsia="Calibri" w:hAnsi="Arial Narrow" w:cs="Calibri"/>
          <w:b/>
        </w:rPr>
        <w:t>JUNTA ACLARATORIA</w:t>
      </w:r>
      <w:r w:rsidRPr="00556D48">
        <w:rPr>
          <w:rFonts w:ascii="Arial Narrow" w:eastAsia="Calibri" w:hAnsi="Arial Narrow" w:cs="Calibri"/>
        </w:rPr>
        <w:t xml:space="preserve">, en cumplimiento a los artículos 63 y 70 de “La Ley”; y los artículos 63, 64, 65 y 66 de su “Reglamento”; así como al numeral 5 de las bases de la licitación en cuestión, denominado </w:t>
      </w:r>
      <w:r w:rsidRPr="00556D48">
        <w:rPr>
          <w:rFonts w:ascii="Arial Narrow" w:eastAsia="Calibri" w:hAnsi="Arial Narrow" w:cs="Calibri"/>
          <w:i/>
        </w:rPr>
        <w:t>“Aclaraciones”.</w:t>
      </w:r>
    </w:p>
    <w:p w14:paraId="0DBE9F42" w14:textId="77777777" w:rsidR="00556D48" w:rsidRPr="00556D48" w:rsidRDefault="00556D48" w:rsidP="00556D48">
      <w:pPr>
        <w:jc w:val="both"/>
        <w:rPr>
          <w:rFonts w:ascii="Arial Narrow" w:eastAsia="Calibri" w:hAnsi="Arial Narrow" w:cs="Calibri"/>
        </w:rPr>
      </w:pPr>
    </w:p>
    <w:p w14:paraId="64F04E9D" w14:textId="0B4E1B8B" w:rsidR="00556D48" w:rsidRPr="00556D48"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56D48">
        <w:rPr>
          <w:rFonts w:ascii="Arial Narrow" w:eastAsia="Calibri" w:hAnsi="Arial Narrow" w:cs="Calibri"/>
          <w:b/>
        </w:rPr>
        <w:t>TERCERO. -</w:t>
      </w:r>
      <w:r w:rsidRPr="00556D48">
        <w:rPr>
          <w:rFonts w:ascii="Arial Narrow" w:eastAsia="Calibri" w:hAnsi="Arial Narrow" w:cs="Calibri"/>
        </w:rPr>
        <w:t xml:space="preserve"> El</w:t>
      </w:r>
      <w:r w:rsidRPr="00556D48">
        <w:rPr>
          <w:rFonts w:ascii="Arial Narrow" w:eastAsia="Calibri" w:hAnsi="Arial Narrow" w:cs="Calibri"/>
          <w:b/>
        </w:rPr>
        <w:t xml:space="preserve"> </w:t>
      </w:r>
      <w:r>
        <w:rPr>
          <w:rFonts w:ascii="Arial Narrow" w:eastAsia="Calibri" w:hAnsi="Arial Narrow" w:cs="Calibri"/>
          <w:b/>
        </w:rPr>
        <w:t>16</w:t>
      </w:r>
      <w:r w:rsidRPr="00556D48">
        <w:rPr>
          <w:rFonts w:ascii="Arial Narrow" w:eastAsia="Calibri" w:hAnsi="Arial Narrow" w:cs="Calibri"/>
          <w:b/>
        </w:rPr>
        <w:t xml:space="preserve"> de </w:t>
      </w:r>
      <w:r>
        <w:rPr>
          <w:rFonts w:ascii="Arial Narrow" w:eastAsia="Calibri" w:hAnsi="Arial Narrow" w:cs="Calibri"/>
          <w:b/>
        </w:rPr>
        <w:t xml:space="preserve">noviembre </w:t>
      </w:r>
      <w:r w:rsidRPr="00556D48">
        <w:rPr>
          <w:rFonts w:ascii="Arial Narrow" w:eastAsia="Calibri" w:hAnsi="Arial Narrow" w:cs="Calibri"/>
          <w:b/>
        </w:rPr>
        <w:t>del 202</w:t>
      </w:r>
      <w:r>
        <w:rPr>
          <w:rFonts w:ascii="Arial Narrow" w:eastAsia="Calibri" w:hAnsi="Arial Narrow" w:cs="Calibri"/>
          <w:b/>
        </w:rPr>
        <w:t>1</w:t>
      </w:r>
      <w:r w:rsidRPr="00556D48">
        <w:rPr>
          <w:rFonts w:ascii="Arial Narrow" w:eastAsia="Calibri" w:hAnsi="Arial Narrow" w:cs="Calibri"/>
          <w:b/>
        </w:rPr>
        <w:t xml:space="preserve"> </w:t>
      </w:r>
      <w:r w:rsidRPr="00556D48">
        <w:rPr>
          <w:rFonts w:ascii="Arial Narrow" w:eastAsia="Calibri" w:hAnsi="Arial Narrow" w:cs="Calibri"/>
        </w:rPr>
        <w:t xml:space="preserve">se llevó a cabo la apertura de </w:t>
      </w:r>
      <w:r w:rsidRPr="00556D48">
        <w:rPr>
          <w:rFonts w:ascii="Arial Narrow" w:eastAsia="Calibri" w:hAnsi="Arial Narrow" w:cs="Calibri"/>
          <w:b/>
        </w:rPr>
        <w:t xml:space="preserve">PROPUESTAS TÉCNICAS Y ECONÓMICAS </w:t>
      </w:r>
      <w:r w:rsidRPr="00556D48">
        <w:rPr>
          <w:rFonts w:ascii="Arial Narrow" w:eastAsia="Calibri" w:hAnsi="Arial Narrow" w:cs="Calibri"/>
        </w:rPr>
        <w:t xml:space="preserve">de los participantes, en apego a los artículos 64, 72, fracción V, y demás relativos de “La Ley”; a los artículos 67 y 68 de su “Reglamento”, así como al numeral </w:t>
      </w:r>
      <w:r>
        <w:rPr>
          <w:rFonts w:ascii="Arial Narrow" w:eastAsia="Calibri" w:hAnsi="Arial Narrow" w:cs="Calibri"/>
        </w:rPr>
        <w:t>9</w:t>
      </w:r>
      <w:r w:rsidRPr="00556D48">
        <w:rPr>
          <w:rFonts w:ascii="Arial Narrow" w:eastAsia="Calibri" w:hAnsi="Arial Narrow" w:cs="Calibri"/>
        </w:rPr>
        <w:t xml:space="preserve"> de las bases que gobernaron la licitación analizada, el cual, establece la </w:t>
      </w:r>
      <w:r w:rsidRPr="00556D48">
        <w:rPr>
          <w:rFonts w:ascii="Arial Narrow" w:eastAsia="Calibri" w:hAnsi="Arial Narrow" w:cs="Calibri"/>
          <w:i/>
        </w:rPr>
        <w:t>“Presentación y Apertura de Propuestas”.</w:t>
      </w:r>
    </w:p>
    <w:p w14:paraId="7204BA3E" w14:textId="77777777" w:rsidR="00556D48" w:rsidRPr="00556D48" w:rsidRDefault="00556D48" w:rsidP="00556D48">
      <w:pPr>
        <w:jc w:val="both"/>
        <w:rPr>
          <w:rFonts w:ascii="Arial Narrow" w:eastAsia="Calibri" w:hAnsi="Arial Narrow" w:cs="Calibri"/>
        </w:rPr>
      </w:pPr>
    </w:p>
    <w:p w14:paraId="3A69DB3A" w14:textId="4EAB817A" w:rsidR="00556D48"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56D48">
        <w:rPr>
          <w:rFonts w:ascii="Arial Narrow" w:eastAsia="Calibri" w:hAnsi="Arial Narrow" w:cs="Calibri"/>
          <w:b/>
        </w:rPr>
        <w:t>CUARTO. -</w:t>
      </w:r>
      <w:r w:rsidRPr="00556D48">
        <w:rPr>
          <w:rFonts w:ascii="Arial Narrow" w:eastAsia="Calibri" w:hAnsi="Arial Narrow" w:cs="Calibri"/>
        </w:rPr>
        <w:t xml:space="preserve"> Al acto de presentación y apertura de propuestas, asistieron los representantes de la Unidad Centralizada de Compras y </w:t>
      </w:r>
      <w:r w:rsidR="00BD79ED">
        <w:rPr>
          <w:rFonts w:ascii="Arial Narrow" w:eastAsia="Calibri" w:hAnsi="Arial Narrow" w:cs="Calibri"/>
        </w:rPr>
        <w:t>el Órgano Interno de Control</w:t>
      </w:r>
      <w:r w:rsidRPr="00556D48">
        <w:rPr>
          <w:rFonts w:ascii="Arial Narrow" w:eastAsia="Calibri" w:hAnsi="Arial Narrow" w:cs="Calibri"/>
        </w:rPr>
        <w:t>, así como</w:t>
      </w:r>
      <w:r w:rsidRPr="00556D48">
        <w:rPr>
          <w:rFonts w:ascii="Arial Narrow" w:eastAsia="Calibri" w:hAnsi="Arial Narrow" w:cs="Calibri"/>
          <w:b/>
        </w:rPr>
        <w:t xml:space="preserve"> </w:t>
      </w:r>
      <w:r w:rsidR="00BD79ED">
        <w:rPr>
          <w:rFonts w:ascii="Arial Narrow" w:eastAsia="Calibri" w:hAnsi="Arial Narrow" w:cs="Calibri"/>
          <w:b/>
        </w:rPr>
        <w:t>4</w:t>
      </w:r>
      <w:r w:rsidRPr="00556D48">
        <w:rPr>
          <w:rFonts w:ascii="Arial Narrow" w:eastAsia="Calibri" w:hAnsi="Arial Narrow" w:cs="Calibri"/>
          <w:b/>
        </w:rPr>
        <w:t xml:space="preserve"> </w:t>
      </w:r>
      <w:r w:rsidRPr="00556D48">
        <w:rPr>
          <w:rFonts w:ascii="Arial Narrow" w:eastAsia="Calibri" w:hAnsi="Arial Narrow" w:cs="Calibri"/>
        </w:rPr>
        <w:t>licitantes, cuyas propuestas fueron materia de análisis, tratándose de los siguientes:</w:t>
      </w:r>
      <w:r w:rsidRPr="00556D48">
        <w:rPr>
          <w:rFonts w:ascii="Arial Narrow" w:eastAsia="Calibri" w:hAnsi="Arial Narrow" w:cs="Calibri"/>
          <w:b/>
        </w:rPr>
        <w:t xml:space="preserve"> </w:t>
      </w:r>
    </w:p>
    <w:p w14:paraId="24930A53" w14:textId="37FFE64C"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BD79ED" w:rsidRPr="00BD79ED" w14:paraId="273A1AE5" w14:textId="77777777" w:rsidTr="0005725C">
        <w:tc>
          <w:tcPr>
            <w:tcW w:w="1020" w:type="dxa"/>
            <w:shd w:val="clear" w:color="auto" w:fill="auto"/>
            <w:tcMar>
              <w:top w:w="100" w:type="dxa"/>
              <w:left w:w="100" w:type="dxa"/>
              <w:bottom w:w="100" w:type="dxa"/>
              <w:right w:w="100" w:type="dxa"/>
            </w:tcMar>
          </w:tcPr>
          <w:p w14:paraId="0A99ED9E" w14:textId="77777777" w:rsidR="00BD79ED" w:rsidRPr="00BD79ED" w:rsidRDefault="00BD79ED" w:rsidP="00BD79ED">
            <w:pPr>
              <w:pBdr>
                <w:top w:val="nil"/>
                <w:left w:val="nil"/>
                <w:bottom w:val="nil"/>
                <w:right w:val="nil"/>
                <w:between w:val="nil"/>
              </w:pBdr>
              <w:jc w:val="center"/>
              <w:rPr>
                <w:rFonts w:ascii="Arial Narrow" w:eastAsia="Calibri" w:hAnsi="Arial Narrow" w:cs="Calibri"/>
                <w:b/>
              </w:rPr>
            </w:pPr>
            <w:r w:rsidRPr="00BD79ED">
              <w:rPr>
                <w:rFonts w:ascii="Arial Narrow" w:eastAsia="Calibri" w:hAnsi="Arial Narrow" w:cs="Calibri"/>
                <w:b/>
              </w:rPr>
              <w:t>1</w:t>
            </w:r>
          </w:p>
        </w:tc>
        <w:tc>
          <w:tcPr>
            <w:tcW w:w="9743" w:type="dxa"/>
            <w:shd w:val="clear" w:color="auto" w:fill="auto"/>
            <w:tcMar>
              <w:top w:w="100" w:type="dxa"/>
              <w:left w:w="100" w:type="dxa"/>
              <w:bottom w:w="100" w:type="dxa"/>
              <w:right w:w="100" w:type="dxa"/>
            </w:tcMar>
            <w:vAlign w:val="center"/>
          </w:tcPr>
          <w:p w14:paraId="4E3D783A" w14:textId="74939E64" w:rsidR="00BD79ED" w:rsidRPr="00BD79ED" w:rsidRDefault="00BD79ED" w:rsidP="00BD79ED">
            <w:pPr>
              <w:pBdr>
                <w:top w:val="nil"/>
                <w:left w:val="nil"/>
                <w:bottom w:val="nil"/>
                <w:right w:val="nil"/>
                <w:between w:val="nil"/>
              </w:pBdr>
              <w:rPr>
                <w:rFonts w:ascii="Arial Narrow" w:eastAsia="Calibri" w:hAnsi="Arial Narrow" w:cs="Calibri"/>
                <w:b/>
              </w:rPr>
            </w:pPr>
            <w:r>
              <w:rPr>
                <w:rFonts w:ascii="Arial Narrow" w:hAnsi="Arial Narrow" w:cstheme="majorHAnsi"/>
                <w:b/>
                <w:bCs/>
              </w:rPr>
              <w:t xml:space="preserve">GS AMBIENTAL SA DE CV </w:t>
            </w:r>
          </w:p>
        </w:tc>
      </w:tr>
      <w:tr w:rsidR="00BD79ED" w:rsidRPr="00BD79ED" w14:paraId="56BB6C9B" w14:textId="77777777" w:rsidTr="0005725C">
        <w:tc>
          <w:tcPr>
            <w:tcW w:w="1020" w:type="dxa"/>
            <w:shd w:val="clear" w:color="auto" w:fill="auto"/>
            <w:tcMar>
              <w:top w:w="100" w:type="dxa"/>
              <w:left w:w="100" w:type="dxa"/>
              <w:bottom w:w="100" w:type="dxa"/>
              <w:right w:w="100" w:type="dxa"/>
            </w:tcMar>
          </w:tcPr>
          <w:p w14:paraId="7B268427" w14:textId="77777777" w:rsidR="00BD79ED" w:rsidRPr="00BD79ED" w:rsidRDefault="00BD79ED" w:rsidP="00BD79ED">
            <w:pPr>
              <w:pBdr>
                <w:top w:val="nil"/>
                <w:left w:val="nil"/>
                <w:bottom w:val="nil"/>
                <w:right w:val="nil"/>
                <w:between w:val="nil"/>
              </w:pBdr>
              <w:jc w:val="center"/>
              <w:rPr>
                <w:rFonts w:ascii="Arial Narrow" w:eastAsia="Calibri" w:hAnsi="Arial Narrow" w:cs="Calibri"/>
                <w:b/>
              </w:rPr>
            </w:pPr>
            <w:r w:rsidRPr="00BD79ED">
              <w:rPr>
                <w:rFonts w:ascii="Arial Narrow" w:eastAsia="Calibri" w:hAnsi="Arial Narrow" w:cs="Calibri"/>
                <w:b/>
              </w:rPr>
              <w:t>2</w:t>
            </w:r>
          </w:p>
        </w:tc>
        <w:tc>
          <w:tcPr>
            <w:tcW w:w="9743" w:type="dxa"/>
            <w:shd w:val="clear" w:color="auto" w:fill="auto"/>
            <w:tcMar>
              <w:top w:w="100" w:type="dxa"/>
              <w:left w:w="100" w:type="dxa"/>
              <w:bottom w:w="100" w:type="dxa"/>
              <w:right w:w="100" w:type="dxa"/>
            </w:tcMar>
            <w:vAlign w:val="center"/>
          </w:tcPr>
          <w:p w14:paraId="0FA8B884" w14:textId="5E304FF2" w:rsidR="00BD79ED" w:rsidRPr="00BD79ED" w:rsidRDefault="00BD79ED" w:rsidP="00BD79ED">
            <w:pPr>
              <w:pBdr>
                <w:top w:val="nil"/>
                <w:left w:val="nil"/>
                <w:bottom w:val="nil"/>
                <w:right w:val="nil"/>
                <w:between w:val="nil"/>
              </w:pBdr>
              <w:rPr>
                <w:rFonts w:ascii="Arial Narrow" w:eastAsia="Calibri" w:hAnsi="Arial Narrow" w:cs="Calibri"/>
                <w:b/>
              </w:rPr>
            </w:pPr>
            <w:r>
              <w:rPr>
                <w:rFonts w:ascii="Arial Narrow" w:hAnsi="Arial Narrow" w:cstheme="majorHAnsi"/>
                <w:b/>
                <w:bCs/>
              </w:rPr>
              <w:t xml:space="preserve">GEORGINA ROHÁN LÓPEZ </w:t>
            </w:r>
          </w:p>
        </w:tc>
      </w:tr>
      <w:tr w:rsidR="00BD79ED" w:rsidRPr="00BD79ED" w14:paraId="20D710F5" w14:textId="77777777" w:rsidTr="0005725C">
        <w:tc>
          <w:tcPr>
            <w:tcW w:w="1020" w:type="dxa"/>
            <w:shd w:val="clear" w:color="auto" w:fill="auto"/>
            <w:tcMar>
              <w:top w:w="100" w:type="dxa"/>
              <w:left w:w="100" w:type="dxa"/>
              <w:bottom w:w="100" w:type="dxa"/>
              <w:right w:w="100" w:type="dxa"/>
            </w:tcMar>
          </w:tcPr>
          <w:p w14:paraId="6F42492D" w14:textId="77777777" w:rsidR="00BD79ED" w:rsidRPr="00BD79ED" w:rsidRDefault="00BD79ED" w:rsidP="00BD79ED">
            <w:pPr>
              <w:pBdr>
                <w:top w:val="nil"/>
                <w:left w:val="nil"/>
                <w:bottom w:val="nil"/>
                <w:right w:val="nil"/>
                <w:between w:val="nil"/>
              </w:pBdr>
              <w:jc w:val="center"/>
              <w:rPr>
                <w:rFonts w:ascii="Arial Narrow" w:eastAsia="Calibri" w:hAnsi="Arial Narrow" w:cs="Calibri"/>
                <w:b/>
              </w:rPr>
            </w:pPr>
            <w:r w:rsidRPr="00BD79ED">
              <w:rPr>
                <w:rFonts w:ascii="Arial Narrow" w:eastAsia="Calibri" w:hAnsi="Arial Narrow" w:cs="Calibri"/>
                <w:b/>
              </w:rPr>
              <w:t>3</w:t>
            </w:r>
          </w:p>
        </w:tc>
        <w:tc>
          <w:tcPr>
            <w:tcW w:w="9743" w:type="dxa"/>
            <w:shd w:val="clear" w:color="auto" w:fill="auto"/>
            <w:tcMar>
              <w:top w:w="100" w:type="dxa"/>
              <w:left w:w="100" w:type="dxa"/>
              <w:bottom w:w="100" w:type="dxa"/>
              <w:right w:w="100" w:type="dxa"/>
            </w:tcMar>
            <w:vAlign w:val="center"/>
          </w:tcPr>
          <w:p w14:paraId="5CFE3F81" w14:textId="7E77ED39" w:rsidR="00BD79ED" w:rsidRPr="00BD79ED" w:rsidRDefault="00BD79ED" w:rsidP="00BD79ED">
            <w:pPr>
              <w:pBdr>
                <w:top w:val="nil"/>
                <w:left w:val="nil"/>
                <w:bottom w:val="nil"/>
                <w:right w:val="nil"/>
                <w:between w:val="nil"/>
              </w:pBdr>
              <w:rPr>
                <w:rFonts w:ascii="Arial Narrow" w:eastAsia="Calibri" w:hAnsi="Arial Narrow" w:cs="Calibri"/>
                <w:b/>
              </w:rPr>
            </w:pPr>
            <w:r w:rsidRPr="006F0370">
              <w:rPr>
                <w:rFonts w:ascii="Arial Narrow" w:eastAsia="Calibri" w:hAnsi="Arial Narrow" w:cs="Calibri"/>
                <w:b/>
                <w:bCs/>
                <w:color w:val="000000"/>
              </w:rPr>
              <w:t>CHRISTIAN GARCÍA MERINO</w:t>
            </w:r>
          </w:p>
        </w:tc>
      </w:tr>
      <w:tr w:rsidR="00BD79ED" w:rsidRPr="00BD79ED" w14:paraId="4BA9C559" w14:textId="77777777" w:rsidTr="0005725C">
        <w:tc>
          <w:tcPr>
            <w:tcW w:w="1020" w:type="dxa"/>
            <w:shd w:val="clear" w:color="auto" w:fill="auto"/>
            <w:tcMar>
              <w:top w:w="100" w:type="dxa"/>
              <w:left w:w="100" w:type="dxa"/>
              <w:bottom w:w="100" w:type="dxa"/>
              <w:right w:w="100" w:type="dxa"/>
            </w:tcMar>
          </w:tcPr>
          <w:p w14:paraId="3A592BE9" w14:textId="4B04CDAF" w:rsidR="00BD79ED" w:rsidRPr="00BD79ED" w:rsidRDefault="00BD79ED" w:rsidP="00BD79ED">
            <w:pPr>
              <w:pBdr>
                <w:top w:val="nil"/>
                <w:left w:val="nil"/>
                <w:bottom w:val="nil"/>
                <w:right w:val="nil"/>
                <w:between w:val="nil"/>
              </w:pBdr>
              <w:jc w:val="center"/>
              <w:rPr>
                <w:rFonts w:ascii="Arial Narrow" w:eastAsia="Calibri" w:hAnsi="Arial Narrow" w:cs="Calibri"/>
                <w:b/>
              </w:rPr>
            </w:pPr>
            <w:r w:rsidRPr="00BD79ED">
              <w:rPr>
                <w:rFonts w:ascii="Arial Narrow" w:eastAsia="Calibri" w:hAnsi="Arial Narrow" w:cs="Calibri"/>
                <w:b/>
              </w:rPr>
              <w:t>4</w:t>
            </w:r>
          </w:p>
        </w:tc>
        <w:tc>
          <w:tcPr>
            <w:tcW w:w="9743" w:type="dxa"/>
            <w:shd w:val="clear" w:color="auto" w:fill="auto"/>
            <w:tcMar>
              <w:top w:w="100" w:type="dxa"/>
              <w:left w:w="100" w:type="dxa"/>
              <w:bottom w:w="100" w:type="dxa"/>
              <w:right w:w="100" w:type="dxa"/>
            </w:tcMar>
            <w:vAlign w:val="center"/>
          </w:tcPr>
          <w:p w14:paraId="09F65F11" w14:textId="59D49CA4" w:rsidR="00BD79ED" w:rsidRPr="00BD79ED" w:rsidRDefault="00BD79ED" w:rsidP="00BD79ED">
            <w:pPr>
              <w:pBdr>
                <w:top w:val="nil"/>
                <w:left w:val="nil"/>
                <w:bottom w:val="nil"/>
                <w:right w:val="nil"/>
                <w:between w:val="nil"/>
              </w:pBdr>
              <w:rPr>
                <w:rFonts w:ascii="Arial Narrow" w:eastAsia="Calibri" w:hAnsi="Arial Narrow" w:cs="Calibri"/>
                <w:b/>
              </w:rPr>
            </w:pPr>
            <w:r w:rsidRPr="006F0370">
              <w:rPr>
                <w:rFonts w:ascii="Arial Narrow" w:eastAsia="Calibri" w:hAnsi="Arial Narrow" w:cs="Calibri"/>
                <w:b/>
                <w:bCs/>
                <w:color w:val="000000"/>
              </w:rPr>
              <w:t>VICTOR MANUEL LÓPEZ GUERRERO</w:t>
            </w:r>
          </w:p>
        </w:tc>
      </w:tr>
    </w:tbl>
    <w:p w14:paraId="6F32CAC6" w14:textId="33350E8D"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7E89AF4" w14:textId="663769BD" w:rsidR="00BD79E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BD79ED">
        <w:rPr>
          <w:rFonts w:ascii="Arial Narrow" w:eastAsia="Calibri" w:hAnsi="Arial Narrow" w:cs="Calibri"/>
          <w:b/>
        </w:rPr>
        <w:t xml:space="preserve">Por lo que una vez realizados los anteriores señalamientos y siguiendo con el protocolo referido, se emite el siguiente dictamen: </w:t>
      </w:r>
    </w:p>
    <w:p w14:paraId="76E07696" w14:textId="77777777" w:rsidR="00BD79ED" w:rsidRPr="00BD79E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18D6D31" w14:textId="77777777" w:rsidR="00BD79ED" w:rsidRPr="00BD79ED" w:rsidRDefault="00BD79ED" w:rsidP="00BD79ED">
      <w:pPr>
        <w:tabs>
          <w:tab w:val="left" w:pos="5580"/>
          <w:tab w:val="left" w:pos="7260"/>
        </w:tabs>
        <w:jc w:val="center"/>
        <w:rPr>
          <w:rFonts w:ascii="Arial Narrow" w:eastAsia="Calibri" w:hAnsi="Arial Narrow" w:cs="Calibri"/>
          <w:b/>
        </w:rPr>
      </w:pPr>
      <w:r w:rsidRPr="00BD79ED">
        <w:rPr>
          <w:rFonts w:ascii="Arial Narrow" w:eastAsia="Calibri" w:hAnsi="Arial Narrow" w:cs="Calibri"/>
          <w:b/>
        </w:rPr>
        <w:t>FALLO DE ADJUDICACIÓN</w:t>
      </w:r>
    </w:p>
    <w:p w14:paraId="19A2AFAB" w14:textId="77777777" w:rsidR="00BD79ED" w:rsidRPr="00BD79ED" w:rsidRDefault="00BD79ED" w:rsidP="00BD79ED">
      <w:pPr>
        <w:jc w:val="both"/>
        <w:rPr>
          <w:rFonts w:ascii="Arial Narrow" w:eastAsia="Calibri" w:hAnsi="Arial Narrow" w:cs="Calibri"/>
        </w:rPr>
      </w:pPr>
    </w:p>
    <w:p w14:paraId="1139F5CF" w14:textId="1D8831BE" w:rsidR="00BD79ED" w:rsidRPr="00BD79ED" w:rsidRDefault="00BD79ED" w:rsidP="00BD79ED">
      <w:pPr>
        <w:jc w:val="both"/>
        <w:rPr>
          <w:rFonts w:ascii="Arial Narrow" w:eastAsia="Calibri" w:hAnsi="Arial Narrow" w:cs="Calibri"/>
          <w:color w:val="000000"/>
        </w:rPr>
      </w:pPr>
      <w:r w:rsidRPr="00BD79ED">
        <w:rPr>
          <w:rFonts w:ascii="Arial Narrow" w:eastAsia="Calibri" w:hAnsi="Arial Narrow" w:cs="Calibri"/>
          <w:b/>
          <w:color w:val="000000"/>
        </w:rPr>
        <w:t>I.-</w:t>
      </w:r>
      <w:r w:rsidRPr="00BD79ED">
        <w:rPr>
          <w:rFonts w:ascii="Arial Narrow" w:eastAsia="Calibri" w:hAnsi="Arial Narrow" w:cs="Calibri"/>
          <w:color w:val="000000"/>
        </w:rPr>
        <w:t xml:space="preserve"> </w:t>
      </w:r>
      <w:proofErr w:type="gramStart"/>
      <w:r w:rsidRPr="00BD79ED">
        <w:rPr>
          <w:rFonts w:ascii="Arial Narrow" w:eastAsia="Calibri" w:hAnsi="Arial Narrow" w:cs="Calibri"/>
          <w:color w:val="000000"/>
        </w:rPr>
        <w:t>De acuerdo a</w:t>
      </w:r>
      <w:proofErr w:type="gramEnd"/>
      <w:r w:rsidRPr="00BD79ED">
        <w:rPr>
          <w:rFonts w:ascii="Arial Narrow" w:eastAsia="Calibri" w:hAnsi="Arial Narrow" w:cs="Calibri"/>
          <w:color w:val="000000"/>
        </w:rPr>
        <w:t xml:space="preserve"> los criterios previstos en el procedimiento y con base a lo solicitado en el numeral </w:t>
      </w:r>
      <w:r>
        <w:rPr>
          <w:rFonts w:ascii="Arial Narrow" w:eastAsia="Calibri" w:hAnsi="Arial Narrow" w:cs="Calibri"/>
          <w:color w:val="000000"/>
        </w:rPr>
        <w:t>9.1</w:t>
      </w:r>
      <w:r w:rsidRPr="00BD79ED">
        <w:rPr>
          <w:rFonts w:ascii="Arial Narrow" w:eastAsia="Calibri" w:hAnsi="Arial Narrow" w:cs="Calibri"/>
          <w:color w:val="000000"/>
        </w:rPr>
        <w:t xml:space="preserve"> de las Bases</w:t>
      </w:r>
      <w:r w:rsidRPr="00BD79ED">
        <w:rPr>
          <w:rFonts w:ascii="Arial Narrow" w:eastAsia="Calibri" w:hAnsi="Arial Narrow" w:cs="Calibri"/>
        </w:rPr>
        <w:t>,</w:t>
      </w:r>
      <w:r w:rsidRPr="00BD79ED">
        <w:rPr>
          <w:rFonts w:ascii="Arial Narrow" w:eastAsia="Calibri" w:hAnsi="Arial Narrow" w:cs="Calibri"/>
          <w:color w:val="000000"/>
        </w:rPr>
        <w:t xml:space="preserve"> se llevó a cabo la validación administrativa de los documentos obligatorios que deben contener las propuestas</w:t>
      </w:r>
      <w:r w:rsidRPr="00BD79ED">
        <w:rPr>
          <w:rFonts w:ascii="Arial Narrow" w:eastAsia="Calibri" w:hAnsi="Arial Narrow" w:cs="Calibri"/>
        </w:rPr>
        <w:t>,</w:t>
      </w:r>
      <w:r w:rsidRPr="00BD79ED">
        <w:rPr>
          <w:rFonts w:ascii="Arial Narrow" w:eastAsia="Calibri" w:hAnsi="Arial Narrow" w:cs="Calibri"/>
          <w:color w:val="000000"/>
        </w:rPr>
        <w:t xml:space="preserve"> arrojando el siguiente resultado:</w:t>
      </w:r>
    </w:p>
    <w:p w14:paraId="157BF80A" w14:textId="2D745A2D" w:rsidR="00BD79E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16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425"/>
        <w:gridCol w:w="1843"/>
        <w:gridCol w:w="425"/>
        <w:gridCol w:w="1843"/>
        <w:gridCol w:w="425"/>
        <w:gridCol w:w="1843"/>
        <w:gridCol w:w="1134"/>
        <w:gridCol w:w="992"/>
      </w:tblGrid>
      <w:tr w:rsidR="001502F7" w14:paraId="4878AF54" w14:textId="77777777" w:rsidTr="001502F7">
        <w:trPr>
          <w:trHeight w:val="240"/>
        </w:trPr>
        <w:tc>
          <w:tcPr>
            <w:tcW w:w="2694" w:type="dxa"/>
            <w:vMerge w:val="restart"/>
            <w:shd w:val="clear" w:color="auto" w:fill="D9D9D9"/>
            <w:vAlign w:val="center"/>
          </w:tcPr>
          <w:p w14:paraId="11C93C13"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2268" w:type="dxa"/>
            <w:gridSpan w:val="2"/>
            <w:shd w:val="clear" w:color="auto" w:fill="D9D9D9"/>
            <w:vAlign w:val="center"/>
          </w:tcPr>
          <w:p w14:paraId="70127107" w14:textId="77777777" w:rsidR="00AF64FE" w:rsidRPr="006F0370" w:rsidRDefault="00AF64FE" w:rsidP="00D85F4B">
            <w:pPr>
              <w:jc w:val="center"/>
              <w:rPr>
                <w:rFonts w:ascii="Arial Narrow" w:eastAsia="Calibri" w:hAnsi="Arial Narrow" w:cs="Calibri"/>
                <w:b/>
                <w:bCs/>
                <w:color w:val="000000"/>
              </w:rPr>
            </w:pPr>
            <w:r w:rsidRPr="006F0370">
              <w:rPr>
                <w:rFonts w:ascii="Arial Narrow" w:eastAsia="Calibri" w:hAnsi="Arial Narrow" w:cs="Calibri"/>
                <w:b/>
                <w:bCs/>
                <w:color w:val="000000"/>
              </w:rPr>
              <w:t>GS AMBIENTAL SA DE CV</w:t>
            </w:r>
          </w:p>
        </w:tc>
        <w:tc>
          <w:tcPr>
            <w:tcW w:w="2268" w:type="dxa"/>
            <w:gridSpan w:val="2"/>
            <w:shd w:val="clear" w:color="auto" w:fill="D9D9D9"/>
            <w:vAlign w:val="center"/>
          </w:tcPr>
          <w:p w14:paraId="0E87085E" w14:textId="77777777" w:rsidR="00AF64FE" w:rsidRPr="006F0370" w:rsidRDefault="00AF64FE" w:rsidP="00D85F4B">
            <w:pPr>
              <w:jc w:val="center"/>
              <w:rPr>
                <w:rFonts w:ascii="Arial Narrow" w:eastAsia="Calibri" w:hAnsi="Arial Narrow" w:cs="Calibri"/>
                <w:b/>
                <w:bCs/>
                <w:color w:val="000000"/>
                <w:highlight w:val="yellow"/>
              </w:rPr>
            </w:pPr>
            <w:r w:rsidRPr="006F0370">
              <w:rPr>
                <w:rFonts w:ascii="Arial Narrow" w:eastAsia="Calibri" w:hAnsi="Arial Narrow" w:cs="Calibri"/>
                <w:b/>
                <w:bCs/>
                <w:color w:val="000000"/>
              </w:rPr>
              <w:t>GEORGINA ROHÁN LÓPEZ</w:t>
            </w:r>
          </w:p>
        </w:tc>
        <w:tc>
          <w:tcPr>
            <w:tcW w:w="2268" w:type="dxa"/>
            <w:gridSpan w:val="2"/>
            <w:shd w:val="clear" w:color="auto" w:fill="D9D9D9"/>
            <w:vAlign w:val="center"/>
          </w:tcPr>
          <w:p w14:paraId="6D58A422" w14:textId="77777777" w:rsidR="00AF64FE" w:rsidRPr="006F0370" w:rsidRDefault="00AF64FE" w:rsidP="00D85F4B">
            <w:pPr>
              <w:jc w:val="center"/>
              <w:rPr>
                <w:rFonts w:ascii="Arial Narrow" w:eastAsia="Calibri" w:hAnsi="Arial Narrow" w:cs="Calibri"/>
                <w:b/>
                <w:bCs/>
                <w:color w:val="000000"/>
                <w:highlight w:val="yellow"/>
              </w:rPr>
            </w:pPr>
            <w:r>
              <w:rPr>
                <w:rFonts w:ascii="Arial Narrow" w:eastAsia="Calibri" w:hAnsi="Arial Narrow" w:cs="Calibri"/>
                <w:b/>
                <w:bCs/>
                <w:color w:val="000000"/>
              </w:rPr>
              <w:t>CHRISTIAN GARCÍA MERINO</w:t>
            </w:r>
          </w:p>
        </w:tc>
        <w:tc>
          <w:tcPr>
            <w:tcW w:w="2126" w:type="dxa"/>
            <w:gridSpan w:val="2"/>
            <w:shd w:val="clear" w:color="auto" w:fill="D9D9D9"/>
            <w:vAlign w:val="center"/>
          </w:tcPr>
          <w:p w14:paraId="7C9DB012" w14:textId="77777777" w:rsidR="00AF64FE" w:rsidRPr="00600B7F" w:rsidRDefault="00AF64FE" w:rsidP="00D85F4B">
            <w:pPr>
              <w:jc w:val="center"/>
              <w:rPr>
                <w:rFonts w:ascii="Arial Narrow" w:eastAsia="Calibri" w:hAnsi="Arial Narrow" w:cs="Calibri"/>
                <w:color w:val="000000"/>
                <w:highlight w:val="yellow"/>
              </w:rPr>
            </w:pPr>
            <w:r>
              <w:rPr>
                <w:rFonts w:ascii="Arial Narrow" w:eastAsia="Calibri" w:hAnsi="Arial Narrow" w:cs="Calibri"/>
                <w:b/>
                <w:bCs/>
                <w:color w:val="000000"/>
              </w:rPr>
              <w:t xml:space="preserve">VICTOR MANUEL LÓPEZ GUERRERO </w:t>
            </w:r>
          </w:p>
        </w:tc>
      </w:tr>
      <w:tr w:rsidR="001502F7" w14:paraId="468FA9A8" w14:textId="77777777" w:rsidTr="001502F7">
        <w:trPr>
          <w:trHeight w:val="40"/>
        </w:trPr>
        <w:tc>
          <w:tcPr>
            <w:tcW w:w="2694" w:type="dxa"/>
            <w:vMerge/>
            <w:shd w:val="clear" w:color="auto" w:fill="D9D9D9"/>
            <w:vAlign w:val="center"/>
          </w:tcPr>
          <w:p w14:paraId="58EB0F0B" w14:textId="77777777" w:rsidR="00AF64FE" w:rsidRPr="00600B7F" w:rsidRDefault="00AF64FE" w:rsidP="00D85F4B">
            <w:pPr>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2268" w:type="dxa"/>
            <w:gridSpan w:val="2"/>
            <w:shd w:val="clear" w:color="auto" w:fill="D9D9D9"/>
            <w:vAlign w:val="center"/>
          </w:tcPr>
          <w:p w14:paraId="4CACF78E" w14:textId="06476C82" w:rsidR="00AF64FE" w:rsidRPr="00600B7F" w:rsidRDefault="0007366A" w:rsidP="00D85F4B">
            <w:pPr>
              <w:jc w:val="center"/>
              <w:rPr>
                <w:rFonts w:ascii="Arial Narrow" w:eastAsia="Calibri" w:hAnsi="Arial Narrow" w:cs="Calibri"/>
                <w:color w:val="000000"/>
              </w:rPr>
            </w:pPr>
            <w:r>
              <w:rPr>
                <w:rFonts w:ascii="Arial Narrow" w:eastAsia="Calibri" w:hAnsi="Arial Narrow" w:cs="Calibri"/>
                <w:color w:val="000000"/>
              </w:rPr>
              <w:t>CUMPLE</w:t>
            </w:r>
          </w:p>
        </w:tc>
        <w:tc>
          <w:tcPr>
            <w:tcW w:w="2268" w:type="dxa"/>
            <w:gridSpan w:val="2"/>
            <w:shd w:val="clear" w:color="auto" w:fill="D9D9D9"/>
          </w:tcPr>
          <w:p w14:paraId="22A1E545" w14:textId="70C7BE25" w:rsidR="00AF64FE" w:rsidRPr="00600B7F" w:rsidRDefault="0007366A" w:rsidP="00D85F4B">
            <w:pPr>
              <w:jc w:val="center"/>
              <w:rPr>
                <w:rFonts w:ascii="Arial Narrow" w:eastAsia="Calibri" w:hAnsi="Arial Narrow" w:cs="Calibri"/>
                <w:color w:val="000000"/>
              </w:rPr>
            </w:pPr>
            <w:r>
              <w:rPr>
                <w:rFonts w:ascii="Arial Narrow" w:eastAsia="Calibri" w:hAnsi="Arial Narrow" w:cs="Calibri"/>
                <w:color w:val="000000"/>
              </w:rPr>
              <w:t>CUMPLE</w:t>
            </w:r>
          </w:p>
        </w:tc>
        <w:tc>
          <w:tcPr>
            <w:tcW w:w="2268" w:type="dxa"/>
            <w:gridSpan w:val="2"/>
            <w:shd w:val="clear" w:color="auto" w:fill="D9D9D9"/>
          </w:tcPr>
          <w:p w14:paraId="37E54403" w14:textId="6E7C9B78" w:rsidR="00AF64FE" w:rsidRPr="00600B7F" w:rsidRDefault="0007366A" w:rsidP="00D85F4B">
            <w:pPr>
              <w:jc w:val="center"/>
              <w:rPr>
                <w:rFonts w:ascii="Arial Narrow" w:eastAsia="Calibri" w:hAnsi="Arial Narrow" w:cs="Calibri"/>
                <w:color w:val="000000"/>
              </w:rPr>
            </w:pPr>
            <w:r>
              <w:rPr>
                <w:rFonts w:ascii="Arial Narrow" w:eastAsia="Calibri" w:hAnsi="Arial Narrow" w:cs="Calibri"/>
                <w:color w:val="000000"/>
              </w:rPr>
              <w:t>CUMPLE</w:t>
            </w:r>
          </w:p>
        </w:tc>
        <w:tc>
          <w:tcPr>
            <w:tcW w:w="2126" w:type="dxa"/>
            <w:gridSpan w:val="2"/>
            <w:shd w:val="clear" w:color="auto" w:fill="D9D9D9"/>
          </w:tcPr>
          <w:p w14:paraId="716EE68D" w14:textId="3D956FEF" w:rsidR="00AF64FE" w:rsidRPr="00600B7F" w:rsidRDefault="0007366A" w:rsidP="00D85F4B">
            <w:pPr>
              <w:jc w:val="center"/>
              <w:rPr>
                <w:rFonts w:ascii="Arial Narrow" w:eastAsia="Calibri" w:hAnsi="Arial Narrow" w:cs="Calibri"/>
                <w:color w:val="000000"/>
              </w:rPr>
            </w:pPr>
            <w:r>
              <w:rPr>
                <w:rFonts w:ascii="Arial Narrow" w:eastAsia="Calibri" w:hAnsi="Arial Narrow" w:cs="Calibri"/>
                <w:color w:val="000000"/>
              </w:rPr>
              <w:t>CUMPLE</w:t>
            </w:r>
          </w:p>
        </w:tc>
      </w:tr>
      <w:tr w:rsidR="001502F7" w14:paraId="48B56064" w14:textId="77777777" w:rsidTr="00444079">
        <w:trPr>
          <w:trHeight w:val="100"/>
        </w:trPr>
        <w:tc>
          <w:tcPr>
            <w:tcW w:w="2694" w:type="dxa"/>
            <w:vMerge/>
            <w:vAlign w:val="center"/>
          </w:tcPr>
          <w:p w14:paraId="106C6461" w14:textId="77777777" w:rsidR="00AF64FE" w:rsidRPr="00600B7F" w:rsidRDefault="00AF64FE" w:rsidP="00D85F4B">
            <w:pPr>
              <w:rPr>
                <w:rFonts w:ascii="Arial Narrow" w:eastAsia="Calibri" w:hAnsi="Arial Narrow" w:cs="Calibri"/>
                <w:color w:val="000000"/>
              </w:rPr>
            </w:pPr>
          </w:p>
        </w:tc>
        <w:tc>
          <w:tcPr>
            <w:tcW w:w="425" w:type="dxa"/>
            <w:vAlign w:val="center"/>
          </w:tcPr>
          <w:p w14:paraId="2953A89E"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843" w:type="dxa"/>
          </w:tcPr>
          <w:p w14:paraId="097884E7"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425" w:type="dxa"/>
          </w:tcPr>
          <w:p w14:paraId="6F8F3AAD"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843" w:type="dxa"/>
            <w:vAlign w:val="center"/>
          </w:tcPr>
          <w:p w14:paraId="64CAF7DB"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425" w:type="dxa"/>
          </w:tcPr>
          <w:p w14:paraId="599373E2" w14:textId="77777777" w:rsidR="00AF64FE" w:rsidRPr="00600B7F" w:rsidRDefault="00AF64FE" w:rsidP="00D85F4B">
            <w:pPr>
              <w:jc w:val="center"/>
              <w:rPr>
                <w:rFonts w:ascii="Arial Narrow" w:eastAsia="Calibri" w:hAnsi="Arial Narrow" w:cs="Calibri"/>
                <w:color w:val="000000"/>
                <w:highlight w:val="yellow"/>
              </w:rPr>
            </w:pPr>
            <w:r w:rsidRPr="00600B7F">
              <w:rPr>
                <w:rFonts w:ascii="Arial Narrow" w:eastAsia="Calibri" w:hAnsi="Arial Narrow" w:cs="Calibri"/>
                <w:color w:val="000000"/>
              </w:rPr>
              <w:t>SI</w:t>
            </w:r>
          </w:p>
        </w:tc>
        <w:tc>
          <w:tcPr>
            <w:tcW w:w="1843" w:type="dxa"/>
            <w:vAlign w:val="center"/>
          </w:tcPr>
          <w:p w14:paraId="08D19174" w14:textId="77777777" w:rsidR="00AF64FE" w:rsidRPr="00600B7F" w:rsidRDefault="00AF64FE" w:rsidP="00D85F4B">
            <w:pPr>
              <w:jc w:val="center"/>
              <w:rPr>
                <w:rFonts w:ascii="Arial Narrow" w:eastAsia="Calibri" w:hAnsi="Arial Narrow" w:cs="Calibri"/>
                <w:color w:val="000000"/>
                <w:highlight w:val="yellow"/>
              </w:rPr>
            </w:pPr>
            <w:r w:rsidRPr="00600B7F">
              <w:rPr>
                <w:rFonts w:ascii="Arial Narrow" w:eastAsia="Calibri" w:hAnsi="Arial Narrow" w:cs="Calibri"/>
                <w:color w:val="000000"/>
              </w:rPr>
              <w:t>NO</w:t>
            </w:r>
          </w:p>
        </w:tc>
        <w:tc>
          <w:tcPr>
            <w:tcW w:w="1134" w:type="dxa"/>
          </w:tcPr>
          <w:p w14:paraId="6AC5B547"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992" w:type="dxa"/>
            <w:vAlign w:val="center"/>
          </w:tcPr>
          <w:p w14:paraId="3DC85017" w14:textId="77777777" w:rsidR="00AF64FE" w:rsidRPr="00600B7F" w:rsidRDefault="00AF64FE" w:rsidP="00D85F4B">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1502F7" w14:paraId="361D5705" w14:textId="77777777" w:rsidTr="00444079">
        <w:trPr>
          <w:trHeight w:val="100"/>
        </w:trPr>
        <w:tc>
          <w:tcPr>
            <w:tcW w:w="2694" w:type="dxa"/>
            <w:vAlign w:val="center"/>
          </w:tcPr>
          <w:p w14:paraId="713FB497" w14:textId="5F17C000" w:rsidR="00AF64FE" w:rsidRPr="000B34F7" w:rsidRDefault="00AF64FE" w:rsidP="00D85F4B">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Anexo 2</w:t>
            </w:r>
            <w:r w:rsidRPr="000B34F7">
              <w:rPr>
                <w:rFonts w:ascii="Arial Narrow" w:eastAsia="Calibri" w:hAnsi="Arial Narrow" w:cs="Calibri"/>
                <w:color w:val="000000"/>
                <w:sz w:val="16"/>
                <w:szCs w:val="16"/>
              </w:rPr>
              <w:t xml:space="preserve"> Propuesta técnica</w:t>
            </w:r>
          </w:p>
        </w:tc>
        <w:tc>
          <w:tcPr>
            <w:tcW w:w="425" w:type="dxa"/>
            <w:vAlign w:val="center"/>
          </w:tcPr>
          <w:p w14:paraId="34000403" w14:textId="77777777" w:rsidR="00AF64FE" w:rsidRPr="000B34F7" w:rsidRDefault="00AF64FE"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7FA6A401" w14:textId="77777777" w:rsidR="00AF64FE" w:rsidRPr="000B34F7" w:rsidRDefault="00AF64FE" w:rsidP="00D85F4B">
            <w:pPr>
              <w:jc w:val="center"/>
              <w:rPr>
                <w:rFonts w:ascii="Arial Narrow" w:eastAsia="Calibri" w:hAnsi="Arial Narrow" w:cs="Calibri"/>
                <w:color w:val="000000"/>
                <w:sz w:val="16"/>
                <w:szCs w:val="16"/>
                <w:highlight w:val="yellow"/>
              </w:rPr>
            </w:pPr>
          </w:p>
        </w:tc>
        <w:tc>
          <w:tcPr>
            <w:tcW w:w="425" w:type="dxa"/>
            <w:vAlign w:val="center"/>
          </w:tcPr>
          <w:p w14:paraId="36EEAE0E"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7D9813F1" w14:textId="77777777" w:rsidR="00AF64FE" w:rsidRPr="000B34F7" w:rsidRDefault="00AF64FE" w:rsidP="00D85F4B">
            <w:pPr>
              <w:jc w:val="center"/>
              <w:rPr>
                <w:rFonts w:ascii="Arial Narrow" w:eastAsia="Calibri" w:hAnsi="Arial Narrow" w:cs="Calibri"/>
                <w:color w:val="000000"/>
                <w:sz w:val="16"/>
                <w:szCs w:val="16"/>
              </w:rPr>
            </w:pPr>
          </w:p>
        </w:tc>
        <w:tc>
          <w:tcPr>
            <w:tcW w:w="425" w:type="dxa"/>
            <w:vAlign w:val="center"/>
          </w:tcPr>
          <w:p w14:paraId="4E4201FB"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5552D6B8" w14:textId="77777777" w:rsidR="00AF64FE" w:rsidRPr="000B34F7" w:rsidRDefault="00AF64FE" w:rsidP="00D85F4B">
            <w:pPr>
              <w:jc w:val="center"/>
              <w:rPr>
                <w:rFonts w:ascii="Arial Narrow" w:eastAsia="Calibri" w:hAnsi="Arial Narrow" w:cs="Calibri"/>
                <w:color w:val="000000"/>
                <w:sz w:val="16"/>
                <w:szCs w:val="16"/>
              </w:rPr>
            </w:pPr>
          </w:p>
        </w:tc>
        <w:tc>
          <w:tcPr>
            <w:tcW w:w="1134" w:type="dxa"/>
            <w:vAlign w:val="center"/>
          </w:tcPr>
          <w:p w14:paraId="66043732" w14:textId="77777777" w:rsidR="00AF64FE" w:rsidRPr="00600B7F" w:rsidRDefault="00AF64FE" w:rsidP="00D85F4B">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4AC657A6" w14:textId="77777777" w:rsidR="00AF64FE" w:rsidRPr="00600B7F" w:rsidRDefault="00AF64FE" w:rsidP="00D85F4B">
            <w:pPr>
              <w:jc w:val="center"/>
              <w:rPr>
                <w:rFonts w:ascii="Arial Narrow" w:eastAsia="Calibri" w:hAnsi="Arial Narrow" w:cs="Calibri"/>
                <w:color w:val="000000"/>
              </w:rPr>
            </w:pPr>
          </w:p>
        </w:tc>
      </w:tr>
      <w:tr w:rsidR="001502F7" w14:paraId="131A9B1B" w14:textId="77777777" w:rsidTr="00444079">
        <w:trPr>
          <w:trHeight w:val="60"/>
        </w:trPr>
        <w:tc>
          <w:tcPr>
            <w:tcW w:w="2694" w:type="dxa"/>
            <w:vAlign w:val="center"/>
          </w:tcPr>
          <w:p w14:paraId="1EA01AE2" w14:textId="4D3F4A11" w:rsidR="00AF64FE" w:rsidRPr="000B34F7" w:rsidRDefault="00AF64FE" w:rsidP="00D85F4B">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Anexo 3</w:t>
            </w:r>
            <w:r w:rsidRPr="000B34F7">
              <w:rPr>
                <w:rFonts w:ascii="Arial Narrow" w:eastAsia="Calibri" w:hAnsi="Arial Narrow" w:cs="Calibri"/>
                <w:color w:val="000000"/>
                <w:sz w:val="16"/>
                <w:szCs w:val="16"/>
              </w:rPr>
              <w:t xml:space="preserve"> Propuesta Económica</w:t>
            </w:r>
          </w:p>
        </w:tc>
        <w:tc>
          <w:tcPr>
            <w:tcW w:w="425" w:type="dxa"/>
            <w:vAlign w:val="center"/>
          </w:tcPr>
          <w:p w14:paraId="7F340F30" w14:textId="77777777" w:rsidR="00AF64FE" w:rsidRPr="000B34F7" w:rsidRDefault="00AF64FE"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0B37A265" w14:textId="77777777" w:rsidR="00AF64FE" w:rsidRPr="000B34F7" w:rsidRDefault="00AF64FE" w:rsidP="00D85F4B">
            <w:pPr>
              <w:jc w:val="center"/>
              <w:rPr>
                <w:rFonts w:ascii="Arial Narrow" w:eastAsia="Calibri" w:hAnsi="Arial Narrow" w:cs="Calibri"/>
                <w:color w:val="000000"/>
                <w:sz w:val="16"/>
                <w:szCs w:val="16"/>
                <w:highlight w:val="yellow"/>
              </w:rPr>
            </w:pPr>
          </w:p>
        </w:tc>
        <w:tc>
          <w:tcPr>
            <w:tcW w:w="425" w:type="dxa"/>
            <w:vAlign w:val="center"/>
          </w:tcPr>
          <w:p w14:paraId="705DBD34"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57305CCA" w14:textId="77777777" w:rsidR="00AF64FE" w:rsidRPr="000B34F7" w:rsidRDefault="00AF64FE" w:rsidP="00D85F4B">
            <w:pPr>
              <w:jc w:val="center"/>
              <w:rPr>
                <w:rFonts w:ascii="Arial Narrow" w:eastAsia="Calibri" w:hAnsi="Arial Narrow" w:cs="Calibri"/>
                <w:color w:val="000000"/>
                <w:sz w:val="16"/>
                <w:szCs w:val="16"/>
              </w:rPr>
            </w:pPr>
          </w:p>
        </w:tc>
        <w:tc>
          <w:tcPr>
            <w:tcW w:w="425" w:type="dxa"/>
            <w:vAlign w:val="center"/>
          </w:tcPr>
          <w:p w14:paraId="7564969C"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2EF2C7B9" w14:textId="77777777" w:rsidR="00AF64FE" w:rsidRPr="000B34F7" w:rsidRDefault="00AF64FE" w:rsidP="00D85F4B">
            <w:pPr>
              <w:jc w:val="center"/>
              <w:rPr>
                <w:rFonts w:ascii="Arial Narrow" w:eastAsia="Calibri" w:hAnsi="Arial Narrow" w:cs="Calibri"/>
                <w:color w:val="000000"/>
                <w:sz w:val="16"/>
                <w:szCs w:val="16"/>
              </w:rPr>
            </w:pPr>
          </w:p>
        </w:tc>
        <w:tc>
          <w:tcPr>
            <w:tcW w:w="1134" w:type="dxa"/>
            <w:vAlign w:val="center"/>
          </w:tcPr>
          <w:p w14:paraId="32E4D129" w14:textId="77777777" w:rsidR="00AF64FE" w:rsidRPr="00600B7F" w:rsidRDefault="00AF64FE" w:rsidP="00D85F4B">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0F38DA47" w14:textId="77777777" w:rsidR="00AF64FE" w:rsidRPr="00600B7F" w:rsidRDefault="00AF64FE" w:rsidP="00D85F4B">
            <w:pPr>
              <w:jc w:val="center"/>
              <w:rPr>
                <w:rFonts w:ascii="Arial Narrow" w:eastAsia="Calibri" w:hAnsi="Arial Narrow" w:cs="Calibri"/>
                <w:color w:val="000000"/>
              </w:rPr>
            </w:pPr>
          </w:p>
        </w:tc>
      </w:tr>
      <w:tr w:rsidR="001502F7" w14:paraId="73968385" w14:textId="77777777" w:rsidTr="00444079">
        <w:trPr>
          <w:trHeight w:val="87"/>
        </w:trPr>
        <w:tc>
          <w:tcPr>
            <w:tcW w:w="2694" w:type="dxa"/>
            <w:vAlign w:val="center"/>
          </w:tcPr>
          <w:p w14:paraId="7EBD0EF5" w14:textId="51A915C4" w:rsidR="00AF64FE" w:rsidRPr="000B34F7" w:rsidRDefault="00AF64FE" w:rsidP="00D85F4B">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Anexo 4</w:t>
            </w:r>
            <w:r w:rsidRPr="000B34F7">
              <w:rPr>
                <w:rFonts w:ascii="Arial Narrow" w:eastAsia="Calibri" w:hAnsi="Arial Narrow" w:cs="Calibri"/>
                <w:color w:val="000000"/>
                <w:sz w:val="16"/>
                <w:szCs w:val="16"/>
              </w:rPr>
              <w:t xml:space="preserve"> Carta de Proposición</w:t>
            </w:r>
          </w:p>
        </w:tc>
        <w:tc>
          <w:tcPr>
            <w:tcW w:w="425" w:type="dxa"/>
            <w:vAlign w:val="center"/>
          </w:tcPr>
          <w:p w14:paraId="35F3B707" w14:textId="77777777" w:rsidR="00AF64FE" w:rsidRPr="000B34F7" w:rsidRDefault="00AF64FE"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61C16248" w14:textId="77777777" w:rsidR="00AF64FE" w:rsidRPr="000B34F7" w:rsidRDefault="00AF64FE" w:rsidP="00D85F4B">
            <w:pPr>
              <w:jc w:val="center"/>
              <w:rPr>
                <w:rFonts w:ascii="Arial Narrow" w:eastAsia="Calibri" w:hAnsi="Arial Narrow" w:cs="Calibri"/>
                <w:color w:val="000000"/>
                <w:sz w:val="16"/>
                <w:szCs w:val="16"/>
                <w:highlight w:val="yellow"/>
              </w:rPr>
            </w:pPr>
          </w:p>
        </w:tc>
        <w:tc>
          <w:tcPr>
            <w:tcW w:w="425" w:type="dxa"/>
            <w:vAlign w:val="center"/>
          </w:tcPr>
          <w:p w14:paraId="52E43CB8"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18FA5383" w14:textId="77777777" w:rsidR="00AF64FE" w:rsidRPr="000B34F7" w:rsidRDefault="00AF64FE" w:rsidP="00D85F4B">
            <w:pPr>
              <w:jc w:val="center"/>
              <w:rPr>
                <w:rFonts w:ascii="Arial Narrow" w:eastAsia="Calibri" w:hAnsi="Arial Narrow" w:cs="Calibri"/>
                <w:color w:val="000000"/>
                <w:sz w:val="16"/>
                <w:szCs w:val="16"/>
              </w:rPr>
            </w:pPr>
          </w:p>
        </w:tc>
        <w:tc>
          <w:tcPr>
            <w:tcW w:w="425" w:type="dxa"/>
            <w:vAlign w:val="center"/>
          </w:tcPr>
          <w:p w14:paraId="566274F2"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1A2D5623" w14:textId="77777777" w:rsidR="00AF64FE" w:rsidRPr="000B34F7" w:rsidRDefault="00AF64FE" w:rsidP="00D85F4B">
            <w:pPr>
              <w:jc w:val="center"/>
              <w:rPr>
                <w:rFonts w:ascii="Arial Narrow" w:eastAsia="Calibri" w:hAnsi="Arial Narrow" w:cs="Calibri"/>
                <w:color w:val="000000"/>
                <w:sz w:val="16"/>
                <w:szCs w:val="16"/>
              </w:rPr>
            </w:pPr>
          </w:p>
        </w:tc>
        <w:tc>
          <w:tcPr>
            <w:tcW w:w="1134" w:type="dxa"/>
            <w:vAlign w:val="center"/>
          </w:tcPr>
          <w:p w14:paraId="584E379B" w14:textId="77777777" w:rsidR="00AF64FE" w:rsidRPr="00600B7F" w:rsidRDefault="00AF64FE" w:rsidP="00D85F4B">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4BB82CAB" w14:textId="77777777" w:rsidR="00AF64FE" w:rsidRPr="00600B7F" w:rsidRDefault="00AF64FE" w:rsidP="00D85F4B">
            <w:pPr>
              <w:jc w:val="center"/>
              <w:rPr>
                <w:rFonts w:ascii="Arial Narrow" w:eastAsia="Calibri" w:hAnsi="Arial Narrow" w:cs="Calibri"/>
                <w:color w:val="000000"/>
              </w:rPr>
            </w:pPr>
          </w:p>
        </w:tc>
      </w:tr>
      <w:tr w:rsidR="001502F7" w14:paraId="1E731E76" w14:textId="77777777" w:rsidTr="00444079">
        <w:trPr>
          <w:trHeight w:val="60"/>
        </w:trPr>
        <w:tc>
          <w:tcPr>
            <w:tcW w:w="2694" w:type="dxa"/>
            <w:vAlign w:val="center"/>
          </w:tcPr>
          <w:p w14:paraId="704078A1" w14:textId="77777777" w:rsidR="00AF64FE" w:rsidRPr="000B34F7" w:rsidRDefault="00AF64FE" w:rsidP="00D85F4B">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Anexo 5</w:t>
            </w:r>
            <w:r w:rsidRPr="000B34F7">
              <w:rPr>
                <w:rFonts w:ascii="Arial Narrow" w:eastAsia="Calibri" w:hAnsi="Arial Narrow" w:cs="Calibri"/>
                <w:color w:val="000000"/>
                <w:sz w:val="16"/>
                <w:szCs w:val="16"/>
              </w:rPr>
              <w:t xml:space="preserve"> (Acreditación) o documentos que lo acredite.</w:t>
            </w:r>
          </w:p>
        </w:tc>
        <w:tc>
          <w:tcPr>
            <w:tcW w:w="425" w:type="dxa"/>
            <w:vAlign w:val="center"/>
          </w:tcPr>
          <w:p w14:paraId="7460A74E" w14:textId="77777777" w:rsidR="00AF64FE" w:rsidRPr="000B34F7" w:rsidRDefault="00AF64FE"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3AFF4E0D" w14:textId="77777777" w:rsidR="00AF64FE" w:rsidRPr="000B34F7" w:rsidRDefault="00AF64FE" w:rsidP="00D85F4B">
            <w:pPr>
              <w:jc w:val="center"/>
              <w:rPr>
                <w:rFonts w:ascii="Arial Narrow" w:eastAsia="Calibri" w:hAnsi="Arial Narrow" w:cs="Calibri"/>
                <w:color w:val="000000"/>
                <w:sz w:val="16"/>
                <w:szCs w:val="16"/>
                <w:highlight w:val="yellow"/>
              </w:rPr>
            </w:pPr>
          </w:p>
        </w:tc>
        <w:tc>
          <w:tcPr>
            <w:tcW w:w="425" w:type="dxa"/>
            <w:vAlign w:val="center"/>
          </w:tcPr>
          <w:p w14:paraId="6F622628" w14:textId="77777777" w:rsidR="00AF64FE" w:rsidRPr="000B34F7" w:rsidRDefault="00AF64FE"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235EB9C7" w14:textId="77777777" w:rsidR="00AF64FE" w:rsidRPr="000B34F7" w:rsidRDefault="00AF64FE" w:rsidP="00D85F4B">
            <w:pPr>
              <w:jc w:val="center"/>
              <w:rPr>
                <w:rFonts w:ascii="Arial Narrow" w:eastAsia="Calibri" w:hAnsi="Arial Narrow" w:cs="Calibri"/>
                <w:color w:val="000000"/>
                <w:sz w:val="16"/>
                <w:szCs w:val="16"/>
              </w:rPr>
            </w:pPr>
          </w:p>
        </w:tc>
        <w:tc>
          <w:tcPr>
            <w:tcW w:w="425" w:type="dxa"/>
            <w:vAlign w:val="center"/>
          </w:tcPr>
          <w:p w14:paraId="0409DAD8" w14:textId="22EEA9A3" w:rsidR="00AF64FE" w:rsidRPr="000B34F7" w:rsidRDefault="00327EDC" w:rsidP="00D85F4B">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091D31E4" w14:textId="38EE980C" w:rsidR="00AF64FE" w:rsidRPr="000B34F7" w:rsidRDefault="00AF64FE" w:rsidP="00D85F4B">
            <w:pPr>
              <w:jc w:val="center"/>
              <w:rPr>
                <w:rFonts w:ascii="Arial Narrow" w:eastAsia="Calibri" w:hAnsi="Arial Narrow" w:cs="Calibri"/>
                <w:color w:val="000000"/>
                <w:sz w:val="16"/>
                <w:szCs w:val="16"/>
              </w:rPr>
            </w:pPr>
          </w:p>
        </w:tc>
        <w:tc>
          <w:tcPr>
            <w:tcW w:w="1134" w:type="dxa"/>
            <w:vAlign w:val="center"/>
          </w:tcPr>
          <w:p w14:paraId="400FABC1" w14:textId="77777777" w:rsidR="00AF64FE" w:rsidRPr="00600B7F" w:rsidRDefault="00AF64FE" w:rsidP="00D85F4B">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343CE03C" w14:textId="77777777" w:rsidR="00AF64FE" w:rsidRPr="00600B7F" w:rsidRDefault="00AF64FE" w:rsidP="00D85F4B">
            <w:pPr>
              <w:jc w:val="center"/>
              <w:rPr>
                <w:rFonts w:ascii="Arial Narrow" w:eastAsia="Calibri" w:hAnsi="Arial Narrow" w:cs="Calibri"/>
                <w:color w:val="000000"/>
              </w:rPr>
            </w:pPr>
          </w:p>
        </w:tc>
      </w:tr>
      <w:tr w:rsidR="001502F7" w14:paraId="4731F284" w14:textId="77777777" w:rsidTr="00444079">
        <w:trPr>
          <w:trHeight w:val="375"/>
        </w:trPr>
        <w:tc>
          <w:tcPr>
            <w:tcW w:w="2694" w:type="dxa"/>
            <w:vAlign w:val="center"/>
          </w:tcPr>
          <w:p w14:paraId="6FED02D1" w14:textId="78F04044" w:rsidR="00575CDB" w:rsidRPr="000B34F7" w:rsidRDefault="00D86366" w:rsidP="00D86366">
            <w:pPr>
              <w:widowControl/>
              <w:tabs>
                <w:tab w:val="left" w:pos="2583"/>
              </w:tabs>
              <w:ind w:right="140"/>
              <w:jc w:val="both"/>
              <w:rPr>
                <w:rFonts w:ascii="Arial Narrow" w:eastAsia="Century Gothic" w:hAnsi="Arial Narrow" w:cs="Arial"/>
                <w:bCs/>
                <w:color w:val="000000"/>
                <w:sz w:val="16"/>
                <w:szCs w:val="16"/>
              </w:rPr>
            </w:pPr>
            <w:r w:rsidRPr="000B34F7">
              <w:rPr>
                <w:rFonts w:ascii="Arial Narrow" w:eastAsia="Arial" w:hAnsi="Arial Narrow" w:cs="Arial"/>
                <w:bCs/>
                <w:color w:val="000000"/>
                <w:sz w:val="16"/>
                <w:szCs w:val="16"/>
              </w:rPr>
              <w:lastRenderedPageBreak/>
              <w:t>1. Presentar copia vigente del RUPC (en caso de contar con él).</w:t>
            </w:r>
          </w:p>
        </w:tc>
        <w:tc>
          <w:tcPr>
            <w:tcW w:w="425" w:type="dxa"/>
            <w:vAlign w:val="center"/>
          </w:tcPr>
          <w:p w14:paraId="72920322" w14:textId="45E454DC" w:rsidR="00575CDB" w:rsidRPr="000B34F7" w:rsidRDefault="00D4092C"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668F2F41" w14:textId="77777777" w:rsidR="00575CDB" w:rsidRPr="000B34F7" w:rsidRDefault="00575CDB" w:rsidP="00D85F4B">
            <w:pPr>
              <w:jc w:val="center"/>
              <w:rPr>
                <w:rFonts w:ascii="Arial Narrow" w:eastAsia="Calibri" w:hAnsi="Arial Narrow" w:cs="Calibri"/>
                <w:color w:val="000000"/>
                <w:sz w:val="16"/>
                <w:szCs w:val="16"/>
                <w:highlight w:val="yellow"/>
              </w:rPr>
            </w:pPr>
          </w:p>
        </w:tc>
        <w:tc>
          <w:tcPr>
            <w:tcW w:w="425" w:type="dxa"/>
            <w:vAlign w:val="center"/>
          </w:tcPr>
          <w:p w14:paraId="1E14ACDA" w14:textId="42E6FAC1" w:rsidR="00575CDB" w:rsidRPr="000B34F7" w:rsidRDefault="00BD37DC"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vAlign w:val="center"/>
          </w:tcPr>
          <w:p w14:paraId="1A37F1AD" w14:textId="77777777" w:rsidR="00575CDB" w:rsidRPr="000B34F7" w:rsidRDefault="00575CDB" w:rsidP="00D85F4B">
            <w:pPr>
              <w:jc w:val="center"/>
              <w:rPr>
                <w:rFonts w:ascii="Arial Narrow" w:eastAsia="Calibri" w:hAnsi="Arial Narrow" w:cs="Calibri"/>
                <w:color w:val="000000"/>
                <w:sz w:val="16"/>
                <w:szCs w:val="16"/>
              </w:rPr>
            </w:pPr>
          </w:p>
        </w:tc>
        <w:tc>
          <w:tcPr>
            <w:tcW w:w="425" w:type="dxa"/>
            <w:vAlign w:val="center"/>
          </w:tcPr>
          <w:p w14:paraId="6F3F4273" w14:textId="77777777" w:rsidR="00575CDB" w:rsidRPr="000B34F7" w:rsidRDefault="00575CDB" w:rsidP="00D85F4B">
            <w:pPr>
              <w:jc w:val="center"/>
              <w:rPr>
                <w:rFonts w:ascii="Arial Narrow" w:eastAsia="Calibri" w:hAnsi="Arial Narrow" w:cs="Calibri"/>
                <w:color w:val="000000"/>
                <w:sz w:val="16"/>
                <w:szCs w:val="16"/>
                <w:highlight w:val="yellow"/>
              </w:rPr>
            </w:pPr>
          </w:p>
        </w:tc>
        <w:tc>
          <w:tcPr>
            <w:tcW w:w="1843" w:type="dxa"/>
            <w:vAlign w:val="center"/>
          </w:tcPr>
          <w:p w14:paraId="68E5365A" w14:textId="7033E1BB" w:rsidR="00575CDB" w:rsidRPr="000B34F7" w:rsidRDefault="00327EDC" w:rsidP="00D85F4B">
            <w:pPr>
              <w:jc w:val="center"/>
              <w:rPr>
                <w:rFonts w:ascii="Arial Narrow" w:eastAsia="Calibri" w:hAnsi="Arial Narrow" w:cs="Calibri"/>
                <w:color w:val="000000"/>
                <w:sz w:val="16"/>
                <w:szCs w:val="16"/>
              </w:rPr>
            </w:pPr>
            <w:r>
              <w:rPr>
                <w:rFonts w:ascii="Arial Narrow" w:eastAsia="Calibri" w:hAnsi="Arial Narrow" w:cs="Calibri"/>
                <w:color w:val="000000"/>
                <w:sz w:val="16"/>
                <w:szCs w:val="16"/>
              </w:rPr>
              <w:t>N/A</w:t>
            </w:r>
          </w:p>
        </w:tc>
        <w:tc>
          <w:tcPr>
            <w:tcW w:w="1134" w:type="dxa"/>
            <w:vAlign w:val="center"/>
          </w:tcPr>
          <w:p w14:paraId="3C630F36" w14:textId="1F8E581F" w:rsidR="00575CDB" w:rsidRDefault="00444079" w:rsidP="00D85F4B">
            <w:pPr>
              <w:jc w:val="center"/>
              <w:rPr>
                <w:rFonts w:ascii="Arial Narrow" w:eastAsia="Calibri" w:hAnsi="Arial Narrow" w:cs="Calibri"/>
                <w:color w:val="000000"/>
              </w:rPr>
            </w:pPr>
            <w:r w:rsidRPr="000B34F7">
              <w:rPr>
                <w:rFonts w:ascii="Arial Narrow" w:eastAsia="Calibri" w:hAnsi="Arial Narrow" w:cs="Calibri"/>
                <w:color w:val="000000"/>
                <w:sz w:val="16"/>
                <w:szCs w:val="16"/>
              </w:rPr>
              <w:t>X</w:t>
            </w:r>
          </w:p>
        </w:tc>
        <w:tc>
          <w:tcPr>
            <w:tcW w:w="992" w:type="dxa"/>
          </w:tcPr>
          <w:p w14:paraId="3F4B4F67" w14:textId="77777777" w:rsidR="00575CDB" w:rsidRPr="00600B7F" w:rsidRDefault="00575CDB" w:rsidP="00D85F4B">
            <w:pPr>
              <w:jc w:val="center"/>
              <w:rPr>
                <w:rFonts w:ascii="Arial Narrow" w:eastAsia="Calibri" w:hAnsi="Arial Narrow" w:cs="Calibri"/>
                <w:color w:val="000000"/>
              </w:rPr>
            </w:pPr>
          </w:p>
        </w:tc>
      </w:tr>
      <w:tr w:rsidR="001502F7" w14:paraId="78C5C318" w14:textId="77777777" w:rsidTr="00444079">
        <w:trPr>
          <w:trHeight w:val="1232"/>
        </w:trPr>
        <w:tc>
          <w:tcPr>
            <w:tcW w:w="2694" w:type="dxa"/>
            <w:vAlign w:val="center"/>
          </w:tcPr>
          <w:p w14:paraId="12FF8550" w14:textId="7DF26814" w:rsidR="00575CDB" w:rsidRPr="000B34F7" w:rsidRDefault="00D86366" w:rsidP="00D86366">
            <w:pPr>
              <w:widowControl/>
              <w:jc w:val="both"/>
              <w:rPr>
                <w:rFonts w:ascii="Arial Narrow" w:eastAsia="Century Gothic" w:hAnsi="Arial Narrow" w:cs="Arial"/>
                <w:bCs/>
                <w:color w:val="000000"/>
                <w:sz w:val="16"/>
                <w:szCs w:val="16"/>
              </w:rPr>
            </w:pPr>
            <w:r w:rsidRPr="000B34F7">
              <w:rPr>
                <w:rFonts w:ascii="Arial Narrow" w:eastAsia="Century Gothic" w:hAnsi="Arial Narrow" w:cs="Arial"/>
                <w:bCs/>
                <w:color w:val="000000"/>
                <w:sz w:val="16"/>
                <w:szCs w:val="16"/>
              </w:rPr>
              <w:t>2. Presentar copia simple legible del pago del impuesto estatal sobre erogaciones por remuneraciones al trabajo de máximo 60 días de antigüedad (impuesto del 2% sobre nómina), y original para su cotejo.</w:t>
            </w:r>
          </w:p>
        </w:tc>
        <w:tc>
          <w:tcPr>
            <w:tcW w:w="425" w:type="dxa"/>
            <w:vAlign w:val="center"/>
          </w:tcPr>
          <w:p w14:paraId="6FAA1B03" w14:textId="26702F1D" w:rsidR="00575CDB" w:rsidRPr="000B34F7" w:rsidRDefault="00575CDB" w:rsidP="00D85F4B">
            <w:pPr>
              <w:jc w:val="center"/>
              <w:rPr>
                <w:rFonts w:ascii="Arial Narrow" w:eastAsia="Calibri" w:hAnsi="Arial Narrow" w:cs="Calibri"/>
                <w:color w:val="000000"/>
                <w:sz w:val="16"/>
                <w:szCs w:val="16"/>
              </w:rPr>
            </w:pPr>
          </w:p>
        </w:tc>
        <w:tc>
          <w:tcPr>
            <w:tcW w:w="1843" w:type="dxa"/>
          </w:tcPr>
          <w:p w14:paraId="6BDB30D5" w14:textId="337DE992" w:rsidR="00575CDB" w:rsidRPr="000B34F7" w:rsidRDefault="000B34F7" w:rsidP="000B34F7">
            <w:pPr>
              <w:jc w:val="both"/>
              <w:rPr>
                <w:rFonts w:ascii="Arial Narrow" w:eastAsia="Calibri" w:hAnsi="Arial Narrow" w:cs="Calibri"/>
                <w:color w:val="000000"/>
                <w:sz w:val="16"/>
                <w:szCs w:val="16"/>
                <w:highlight w:val="yellow"/>
              </w:rPr>
            </w:pPr>
            <w:r w:rsidRPr="000B34F7">
              <w:rPr>
                <w:rFonts w:ascii="Arial Narrow" w:eastAsia="Calibri" w:hAnsi="Arial Narrow" w:cs="Calibri"/>
                <w:b/>
                <w:bCs/>
                <w:color w:val="000000"/>
                <w:sz w:val="16"/>
                <w:szCs w:val="16"/>
              </w:rPr>
              <w:t>NO CUMPLE</w:t>
            </w:r>
            <w:r>
              <w:rPr>
                <w:rFonts w:ascii="Arial Narrow" w:eastAsia="Calibri" w:hAnsi="Arial Narrow" w:cs="Calibri"/>
                <w:color w:val="000000"/>
                <w:sz w:val="16"/>
                <w:szCs w:val="16"/>
              </w:rPr>
              <w:t>;</w:t>
            </w:r>
            <w:r w:rsidRPr="000B34F7">
              <w:rPr>
                <w:rFonts w:ascii="Arial Narrow" w:eastAsia="Calibri" w:hAnsi="Arial Narrow" w:cs="Calibri"/>
                <w:color w:val="000000"/>
                <w:sz w:val="16"/>
                <w:szCs w:val="16"/>
              </w:rPr>
              <w:t xml:space="preserve"> El </w:t>
            </w:r>
            <w:r w:rsidRPr="000B34F7">
              <w:rPr>
                <w:rFonts w:ascii="Arial Narrow" w:eastAsia="Calibri" w:hAnsi="Arial Narrow" w:cs="Calibri"/>
                <w:b/>
                <w:bCs/>
                <w:color w:val="000000"/>
                <w:sz w:val="16"/>
                <w:szCs w:val="16"/>
              </w:rPr>
              <w:t xml:space="preserve">PARTICIPANTE </w:t>
            </w:r>
            <w:r w:rsidRPr="000B34F7">
              <w:rPr>
                <w:rFonts w:ascii="Arial Narrow" w:eastAsia="Calibri" w:hAnsi="Arial Narrow" w:cs="Calibri"/>
                <w:color w:val="000000"/>
                <w:sz w:val="16"/>
                <w:szCs w:val="16"/>
              </w:rPr>
              <w:t xml:space="preserve">omite anexar a su propuesta el </w:t>
            </w:r>
            <w:r w:rsidR="001502F7">
              <w:rPr>
                <w:rFonts w:ascii="Arial Narrow" w:eastAsia="Calibri" w:hAnsi="Arial Narrow" w:cs="Calibri"/>
                <w:color w:val="000000"/>
                <w:sz w:val="16"/>
                <w:szCs w:val="16"/>
              </w:rPr>
              <w:t xml:space="preserve">pago del impuesto estatal (impuesto del 2% sobre nómina) </w:t>
            </w:r>
            <w:r w:rsidRPr="000B34F7">
              <w:rPr>
                <w:rFonts w:ascii="Arial Narrow" w:eastAsia="Calibri" w:hAnsi="Arial Narrow" w:cs="Calibri"/>
                <w:color w:val="000000"/>
                <w:sz w:val="16"/>
                <w:szCs w:val="16"/>
              </w:rPr>
              <w:t>original para cotejo solicitado en el numeral 9.1 anexo 5 numeral 2</w:t>
            </w:r>
            <w:r>
              <w:rPr>
                <w:rFonts w:ascii="Arial Narrow" w:eastAsia="Calibri" w:hAnsi="Arial Narrow" w:cs="Calibri"/>
                <w:color w:val="000000"/>
                <w:sz w:val="16"/>
                <w:szCs w:val="16"/>
              </w:rPr>
              <w:t xml:space="preserve">, </w:t>
            </w:r>
            <w:r w:rsidRPr="000B34F7">
              <w:rPr>
                <w:rFonts w:ascii="Arial Narrow" w:hAnsi="Arial Narrow" w:cs="Calibri Light"/>
                <w:sz w:val="16"/>
                <w:szCs w:val="16"/>
              </w:rPr>
              <w:t xml:space="preserve">motivo por el cual </w:t>
            </w:r>
            <w:r w:rsidRPr="000B34F7">
              <w:rPr>
                <w:rFonts w:ascii="Arial Narrow" w:hAnsi="Arial Narrow"/>
                <w:b/>
                <w:bCs/>
                <w:sz w:val="16"/>
                <w:szCs w:val="16"/>
              </w:rPr>
              <w:t xml:space="preserve">se DESECHA </w:t>
            </w:r>
            <w:r w:rsidRPr="000B34F7">
              <w:rPr>
                <w:rFonts w:ascii="Arial Narrow" w:hAnsi="Arial Narrow"/>
                <w:sz w:val="16"/>
                <w:szCs w:val="16"/>
              </w:rPr>
              <w:t xml:space="preserve">su proposición, </w:t>
            </w:r>
            <w:r w:rsidRPr="000B34F7">
              <w:rPr>
                <w:rFonts w:ascii="Arial Narrow" w:hAnsi="Arial Narrow" w:cs="Calibri Light"/>
                <w:sz w:val="16"/>
                <w:szCs w:val="16"/>
              </w:rPr>
              <w:t xml:space="preserve">esto de conformidad con lo establecido en el artículo 69 numeral 2 </w:t>
            </w:r>
            <w:r w:rsidRPr="000B34F7">
              <w:rPr>
                <w:rFonts w:ascii="Arial Narrow" w:hAnsi="Arial Narrow" w:cstheme="majorHAnsi"/>
                <w:sz w:val="16"/>
                <w:szCs w:val="16"/>
              </w:rPr>
              <w:t>y</w:t>
            </w:r>
            <w:r w:rsidRPr="000B34F7">
              <w:rPr>
                <w:rFonts w:ascii="Arial Narrow" w:hAnsi="Arial Narrow" w:cstheme="majorHAnsi"/>
                <w:b/>
                <w:bCs/>
                <w:sz w:val="16"/>
                <w:szCs w:val="16"/>
              </w:rPr>
              <w:t xml:space="preserve"> </w:t>
            </w:r>
            <w:r w:rsidRPr="000B34F7">
              <w:rPr>
                <w:rFonts w:ascii="Arial Narrow" w:hAnsi="Arial Narrow" w:cstheme="majorHAnsi"/>
                <w:sz w:val="16"/>
                <w:szCs w:val="16"/>
              </w:rPr>
              <w:t>el numeral</w:t>
            </w:r>
            <w:r w:rsidRPr="000B34F7">
              <w:rPr>
                <w:rFonts w:ascii="Arial Narrow" w:hAnsi="Arial Narrow" w:cstheme="majorHAnsi"/>
                <w:b/>
                <w:bCs/>
                <w:sz w:val="16"/>
                <w:szCs w:val="16"/>
              </w:rPr>
              <w:t xml:space="preserve"> </w:t>
            </w:r>
            <w:r w:rsidRPr="000B34F7">
              <w:rPr>
                <w:rFonts w:ascii="Arial Narrow" w:hAnsi="Arial Narrow" w:cs="Calibri Light"/>
                <w:b/>
                <w:bCs/>
                <w:sz w:val="16"/>
                <w:szCs w:val="16"/>
              </w:rPr>
              <w:t xml:space="preserve">12 </w:t>
            </w:r>
            <w:r w:rsidRPr="000B34F7">
              <w:rPr>
                <w:rFonts w:ascii="Arial Narrow" w:eastAsia="Arial" w:hAnsi="Arial Narrow" w:cs="Arial"/>
                <w:b/>
                <w:color w:val="000000"/>
                <w:sz w:val="16"/>
                <w:szCs w:val="16"/>
              </w:rPr>
              <w:t xml:space="preserve">DESECHAMIENTO DE PROPUESTAS DE LOS PARTICIPANTES </w:t>
            </w:r>
            <w:r w:rsidRPr="000B34F7">
              <w:rPr>
                <w:rFonts w:ascii="Arial Narrow" w:eastAsia="Arial" w:hAnsi="Arial Narrow" w:cs="Arial"/>
                <w:bCs/>
                <w:color w:val="000000"/>
                <w:sz w:val="16"/>
                <w:szCs w:val="16"/>
              </w:rPr>
              <w:t>inciso</w:t>
            </w:r>
            <w:r w:rsidRPr="000B34F7">
              <w:rPr>
                <w:rFonts w:ascii="Arial Narrow" w:eastAsia="Arial" w:hAnsi="Arial Narrow" w:cs="Arial"/>
                <w:b/>
                <w:color w:val="000000"/>
                <w:sz w:val="16"/>
                <w:szCs w:val="16"/>
              </w:rPr>
              <w:t xml:space="preserve"> b) </w:t>
            </w:r>
            <w:r w:rsidRPr="000B34F7">
              <w:rPr>
                <w:rFonts w:ascii="Arial Narrow" w:eastAsia="Arial" w:hAnsi="Arial Narrow" w:cs="Arial"/>
                <w:bCs/>
                <w:color w:val="000000"/>
                <w:sz w:val="16"/>
                <w:szCs w:val="16"/>
              </w:rPr>
              <w:t>que a la letra dice:</w:t>
            </w:r>
            <w:r w:rsidRPr="000B34F7">
              <w:rPr>
                <w:rFonts w:ascii="Arial Narrow" w:eastAsia="Arial" w:hAnsi="Arial Narrow" w:cs="Arial"/>
                <w:b/>
                <w:color w:val="000000"/>
                <w:sz w:val="16"/>
                <w:szCs w:val="16"/>
              </w:rPr>
              <w:t xml:space="preserve"> “</w:t>
            </w:r>
            <w:r w:rsidRPr="000B34F7">
              <w:rPr>
                <w:rFonts w:ascii="Arial Narrow" w:eastAsia="Arial" w:hAnsi="Arial Narrow" w:cs="Arial"/>
                <w:b/>
                <w:i/>
                <w:iCs/>
                <w:color w:val="000000"/>
                <w:sz w:val="16"/>
                <w:szCs w:val="16"/>
                <w:u w:val="single"/>
              </w:rPr>
              <w:t>Si incumple con cualquiera de los requisitos solicitados en las presentes BASES y sus anexos”</w:t>
            </w:r>
          </w:p>
        </w:tc>
        <w:tc>
          <w:tcPr>
            <w:tcW w:w="425" w:type="dxa"/>
            <w:vAlign w:val="center"/>
          </w:tcPr>
          <w:p w14:paraId="52ED4733" w14:textId="77777777" w:rsidR="00575CDB" w:rsidRPr="000B34F7" w:rsidRDefault="00575CDB" w:rsidP="00D85F4B">
            <w:pPr>
              <w:jc w:val="center"/>
              <w:rPr>
                <w:rFonts w:ascii="Arial Narrow" w:eastAsia="Calibri" w:hAnsi="Arial Narrow" w:cs="Calibri"/>
                <w:color w:val="000000"/>
                <w:sz w:val="16"/>
                <w:szCs w:val="16"/>
              </w:rPr>
            </w:pPr>
          </w:p>
        </w:tc>
        <w:tc>
          <w:tcPr>
            <w:tcW w:w="1843" w:type="dxa"/>
            <w:vAlign w:val="center"/>
          </w:tcPr>
          <w:p w14:paraId="73D1580D" w14:textId="23BB5FFB" w:rsidR="00575CDB" w:rsidRPr="000B34F7" w:rsidRDefault="00BD37DC" w:rsidP="00D85F4B">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N/A</w:t>
            </w:r>
          </w:p>
        </w:tc>
        <w:tc>
          <w:tcPr>
            <w:tcW w:w="425" w:type="dxa"/>
            <w:vAlign w:val="center"/>
          </w:tcPr>
          <w:p w14:paraId="412BD379" w14:textId="77777777" w:rsidR="00575CDB" w:rsidRPr="000B34F7" w:rsidRDefault="00575CDB" w:rsidP="00D85F4B">
            <w:pPr>
              <w:jc w:val="center"/>
              <w:rPr>
                <w:rFonts w:ascii="Arial Narrow" w:eastAsia="Calibri" w:hAnsi="Arial Narrow" w:cs="Calibri"/>
                <w:color w:val="000000"/>
                <w:sz w:val="16"/>
                <w:szCs w:val="16"/>
                <w:highlight w:val="yellow"/>
              </w:rPr>
            </w:pPr>
          </w:p>
        </w:tc>
        <w:tc>
          <w:tcPr>
            <w:tcW w:w="1843" w:type="dxa"/>
            <w:vAlign w:val="center"/>
          </w:tcPr>
          <w:p w14:paraId="495CA066" w14:textId="4E7473D4" w:rsidR="00575CDB" w:rsidRPr="000B34F7" w:rsidRDefault="001502F7" w:rsidP="001502F7">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NO CUMPLE</w:t>
            </w:r>
            <w:r>
              <w:rPr>
                <w:rFonts w:ascii="Arial Narrow" w:eastAsia="Calibri" w:hAnsi="Arial Narrow" w:cs="Calibri"/>
                <w:color w:val="000000"/>
                <w:sz w:val="16"/>
                <w:szCs w:val="16"/>
              </w:rPr>
              <w:t>;</w:t>
            </w:r>
            <w:r w:rsidRPr="000B34F7">
              <w:rPr>
                <w:rFonts w:ascii="Arial Narrow" w:eastAsia="Calibri" w:hAnsi="Arial Narrow" w:cs="Calibri"/>
                <w:color w:val="000000"/>
                <w:sz w:val="16"/>
                <w:szCs w:val="16"/>
              </w:rPr>
              <w:t xml:space="preserve"> El </w:t>
            </w:r>
            <w:r w:rsidRPr="000B34F7">
              <w:rPr>
                <w:rFonts w:ascii="Arial Narrow" w:eastAsia="Calibri" w:hAnsi="Arial Narrow" w:cs="Calibri"/>
                <w:b/>
                <w:bCs/>
                <w:color w:val="000000"/>
                <w:sz w:val="16"/>
                <w:szCs w:val="16"/>
              </w:rPr>
              <w:t xml:space="preserve">PARTICIPANTE </w:t>
            </w:r>
            <w:r w:rsidRPr="000B34F7">
              <w:rPr>
                <w:rFonts w:ascii="Arial Narrow" w:eastAsia="Calibri" w:hAnsi="Arial Narrow" w:cs="Calibri"/>
                <w:color w:val="000000"/>
                <w:sz w:val="16"/>
                <w:szCs w:val="16"/>
              </w:rPr>
              <w:t xml:space="preserve">omite anexar a su propuesta </w:t>
            </w:r>
            <w:r>
              <w:rPr>
                <w:rFonts w:ascii="Arial Narrow" w:eastAsia="Calibri" w:hAnsi="Arial Narrow" w:cs="Calibri"/>
                <w:color w:val="000000"/>
                <w:sz w:val="16"/>
                <w:szCs w:val="16"/>
              </w:rPr>
              <w:t xml:space="preserve">pago del impuesto estatal (impuesto del 2% sobre nómina) en copia simple y </w:t>
            </w:r>
            <w:r w:rsidRPr="000B34F7">
              <w:rPr>
                <w:rFonts w:ascii="Arial Narrow" w:eastAsia="Calibri" w:hAnsi="Arial Narrow" w:cs="Calibri"/>
                <w:color w:val="000000"/>
                <w:sz w:val="16"/>
                <w:szCs w:val="16"/>
              </w:rPr>
              <w:t>original para cotejo solicitado en el numeral 9.1 anexo 5 numeral 2</w:t>
            </w:r>
            <w:r>
              <w:rPr>
                <w:rFonts w:ascii="Arial Narrow" w:eastAsia="Calibri" w:hAnsi="Arial Narrow" w:cs="Calibri"/>
                <w:color w:val="000000"/>
                <w:sz w:val="16"/>
                <w:szCs w:val="16"/>
              </w:rPr>
              <w:t xml:space="preserve">, </w:t>
            </w:r>
            <w:r w:rsidRPr="000B34F7">
              <w:rPr>
                <w:rFonts w:ascii="Arial Narrow" w:hAnsi="Arial Narrow" w:cs="Calibri Light"/>
                <w:sz w:val="16"/>
                <w:szCs w:val="16"/>
              </w:rPr>
              <w:t xml:space="preserve">motivo por el cual </w:t>
            </w:r>
            <w:r w:rsidRPr="000B34F7">
              <w:rPr>
                <w:rFonts w:ascii="Arial Narrow" w:hAnsi="Arial Narrow"/>
                <w:b/>
                <w:bCs/>
                <w:sz w:val="16"/>
                <w:szCs w:val="16"/>
              </w:rPr>
              <w:t xml:space="preserve">se DESECHA </w:t>
            </w:r>
            <w:r w:rsidRPr="000B34F7">
              <w:rPr>
                <w:rFonts w:ascii="Arial Narrow" w:hAnsi="Arial Narrow"/>
                <w:sz w:val="16"/>
                <w:szCs w:val="16"/>
              </w:rPr>
              <w:t xml:space="preserve">su proposición, </w:t>
            </w:r>
            <w:r w:rsidRPr="000B34F7">
              <w:rPr>
                <w:rFonts w:ascii="Arial Narrow" w:hAnsi="Arial Narrow" w:cs="Calibri Light"/>
                <w:sz w:val="16"/>
                <w:szCs w:val="16"/>
              </w:rPr>
              <w:t xml:space="preserve">esto de conformidad con lo establecido en el artículo 69 numeral 2 </w:t>
            </w:r>
            <w:r w:rsidRPr="000B34F7">
              <w:rPr>
                <w:rFonts w:ascii="Arial Narrow" w:hAnsi="Arial Narrow" w:cstheme="majorHAnsi"/>
                <w:sz w:val="16"/>
                <w:szCs w:val="16"/>
              </w:rPr>
              <w:t>y</w:t>
            </w:r>
            <w:r w:rsidRPr="000B34F7">
              <w:rPr>
                <w:rFonts w:ascii="Arial Narrow" w:hAnsi="Arial Narrow" w:cstheme="majorHAnsi"/>
                <w:b/>
                <w:bCs/>
                <w:sz w:val="16"/>
                <w:szCs w:val="16"/>
              </w:rPr>
              <w:t xml:space="preserve"> </w:t>
            </w:r>
            <w:r w:rsidRPr="000B34F7">
              <w:rPr>
                <w:rFonts w:ascii="Arial Narrow" w:hAnsi="Arial Narrow" w:cstheme="majorHAnsi"/>
                <w:sz w:val="16"/>
                <w:szCs w:val="16"/>
              </w:rPr>
              <w:t>el numeral</w:t>
            </w:r>
            <w:r w:rsidRPr="000B34F7">
              <w:rPr>
                <w:rFonts w:ascii="Arial Narrow" w:hAnsi="Arial Narrow" w:cstheme="majorHAnsi"/>
                <w:b/>
                <w:bCs/>
                <w:sz w:val="16"/>
                <w:szCs w:val="16"/>
              </w:rPr>
              <w:t xml:space="preserve"> </w:t>
            </w:r>
            <w:r w:rsidRPr="000B34F7">
              <w:rPr>
                <w:rFonts w:ascii="Arial Narrow" w:hAnsi="Arial Narrow" w:cs="Calibri Light"/>
                <w:b/>
                <w:bCs/>
                <w:sz w:val="16"/>
                <w:szCs w:val="16"/>
              </w:rPr>
              <w:t xml:space="preserve">12 </w:t>
            </w:r>
            <w:r w:rsidRPr="000B34F7">
              <w:rPr>
                <w:rFonts w:ascii="Arial Narrow" w:eastAsia="Arial" w:hAnsi="Arial Narrow" w:cs="Arial"/>
                <w:b/>
                <w:color w:val="000000"/>
                <w:sz w:val="16"/>
                <w:szCs w:val="16"/>
              </w:rPr>
              <w:t xml:space="preserve">DESECHAMIENTO DE PROPUESTAS DE LOS PARTICIPANTES </w:t>
            </w:r>
            <w:r w:rsidRPr="000B34F7">
              <w:rPr>
                <w:rFonts w:ascii="Arial Narrow" w:eastAsia="Arial" w:hAnsi="Arial Narrow" w:cs="Arial"/>
                <w:bCs/>
                <w:color w:val="000000"/>
                <w:sz w:val="16"/>
                <w:szCs w:val="16"/>
              </w:rPr>
              <w:t>inciso</w:t>
            </w:r>
            <w:r w:rsidRPr="000B34F7">
              <w:rPr>
                <w:rFonts w:ascii="Arial Narrow" w:eastAsia="Arial" w:hAnsi="Arial Narrow" w:cs="Arial"/>
                <w:b/>
                <w:color w:val="000000"/>
                <w:sz w:val="16"/>
                <w:szCs w:val="16"/>
              </w:rPr>
              <w:t xml:space="preserve"> b) </w:t>
            </w:r>
            <w:r w:rsidRPr="000B34F7">
              <w:rPr>
                <w:rFonts w:ascii="Arial Narrow" w:eastAsia="Arial" w:hAnsi="Arial Narrow" w:cs="Arial"/>
                <w:bCs/>
                <w:color w:val="000000"/>
                <w:sz w:val="16"/>
                <w:szCs w:val="16"/>
              </w:rPr>
              <w:t>que a la letra dice:</w:t>
            </w:r>
            <w:r w:rsidRPr="000B34F7">
              <w:rPr>
                <w:rFonts w:ascii="Arial Narrow" w:eastAsia="Arial" w:hAnsi="Arial Narrow" w:cs="Arial"/>
                <w:b/>
                <w:color w:val="000000"/>
                <w:sz w:val="16"/>
                <w:szCs w:val="16"/>
              </w:rPr>
              <w:t xml:space="preserve"> “</w:t>
            </w:r>
            <w:r w:rsidRPr="000B34F7">
              <w:rPr>
                <w:rFonts w:ascii="Arial Narrow" w:eastAsia="Arial" w:hAnsi="Arial Narrow" w:cs="Arial"/>
                <w:b/>
                <w:i/>
                <w:iCs/>
                <w:color w:val="000000"/>
                <w:sz w:val="16"/>
                <w:szCs w:val="16"/>
                <w:u w:val="single"/>
              </w:rPr>
              <w:t>Si incumple con cualquiera de los requisitos solicitados en las presentes BASES y sus anexos”</w:t>
            </w:r>
          </w:p>
        </w:tc>
        <w:tc>
          <w:tcPr>
            <w:tcW w:w="1134" w:type="dxa"/>
            <w:vAlign w:val="center"/>
          </w:tcPr>
          <w:p w14:paraId="018241EC" w14:textId="32D74D38" w:rsidR="00575CDB" w:rsidRDefault="00444079" w:rsidP="00D85F4B">
            <w:pPr>
              <w:jc w:val="center"/>
              <w:rPr>
                <w:rFonts w:ascii="Arial Narrow" w:eastAsia="Calibri" w:hAnsi="Arial Narrow" w:cs="Calibri"/>
                <w:color w:val="000000"/>
              </w:rPr>
            </w:pPr>
            <w:r w:rsidRPr="000B34F7">
              <w:rPr>
                <w:rFonts w:ascii="Arial Narrow" w:eastAsia="Calibri" w:hAnsi="Arial Narrow" w:cs="Calibri"/>
                <w:color w:val="000000"/>
                <w:sz w:val="16"/>
                <w:szCs w:val="16"/>
              </w:rPr>
              <w:t>X</w:t>
            </w:r>
          </w:p>
        </w:tc>
        <w:tc>
          <w:tcPr>
            <w:tcW w:w="992" w:type="dxa"/>
          </w:tcPr>
          <w:p w14:paraId="7D27BE8B" w14:textId="77777777" w:rsidR="00575CDB" w:rsidRPr="00600B7F" w:rsidRDefault="00575CDB" w:rsidP="00D85F4B">
            <w:pPr>
              <w:jc w:val="center"/>
              <w:rPr>
                <w:rFonts w:ascii="Arial Narrow" w:eastAsia="Calibri" w:hAnsi="Arial Narrow" w:cs="Calibri"/>
                <w:color w:val="000000"/>
              </w:rPr>
            </w:pPr>
          </w:p>
        </w:tc>
      </w:tr>
      <w:tr w:rsidR="00D4092C" w14:paraId="04D604C2" w14:textId="77777777" w:rsidTr="001502F7">
        <w:trPr>
          <w:trHeight w:val="60"/>
        </w:trPr>
        <w:tc>
          <w:tcPr>
            <w:tcW w:w="2694" w:type="dxa"/>
            <w:vAlign w:val="center"/>
          </w:tcPr>
          <w:p w14:paraId="755D9988" w14:textId="1BEDDD92" w:rsidR="00D4092C" w:rsidRPr="000B34F7" w:rsidRDefault="00D4092C" w:rsidP="00D86366">
            <w:pPr>
              <w:widowControl/>
              <w:ind w:right="140"/>
              <w:contextualSpacing/>
              <w:jc w:val="both"/>
              <w:rPr>
                <w:rFonts w:ascii="Arial Narrow" w:eastAsia="Century Gothic" w:hAnsi="Arial Narrow" w:cs="Arial"/>
                <w:b/>
                <w:color w:val="000000"/>
                <w:sz w:val="16"/>
                <w:szCs w:val="16"/>
              </w:rPr>
            </w:pPr>
            <w:r w:rsidRPr="000B34F7">
              <w:rPr>
                <w:rFonts w:ascii="Arial Narrow" w:hAnsi="Arial Narrow" w:cs="Arial"/>
                <w:sz w:val="16"/>
                <w:szCs w:val="16"/>
              </w:rPr>
              <w:t>3. Tratándose de personas jurídicas, deberá presentar, además:</w:t>
            </w:r>
          </w:p>
        </w:tc>
        <w:tc>
          <w:tcPr>
            <w:tcW w:w="8930" w:type="dxa"/>
            <w:gridSpan w:val="8"/>
            <w:vAlign w:val="center"/>
          </w:tcPr>
          <w:p w14:paraId="3DF54147" w14:textId="77777777" w:rsidR="00D4092C" w:rsidRPr="000B34F7" w:rsidRDefault="00D4092C" w:rsidP="00D85F4B">
            <w:pPr>
              <w:jc w:val="center"/>
              <w:rPr>
                <w:rFonts w:ascii="Arial Narrow" w:eastAsia="Calibri" w:hAnsi="Arial Narrow" w:cs="Calibri"/>
                <w:color w:val="000000"/>
                <w:sz w:val="16"/>
                <w:szCs w:val="16"/>
              </w:rPr>
            </w:pPr>
          </w:p>
        </w:tc>
      </w:tr>
      <w:tr w:rsidR="00444079" w14:paraId="36FFA6A1" w14:textId="77777777" w:rsidTr="00186FE4">
        <w:trPr>
          <w:trHeight w:val="60"/>
        </w:trPr>
        <w:tc>
          <w:tcPr>
            <w:tcW w:w="2694" w:type="dxa"/>
            <w:vAlign w:val="center"/>
          </w:tcPr>
          <w:p w14:paraId="4A6191C3" w14:textId="7F666AE7" w:rsidR="00444079" w:rsidRPr="000B34F7" w:rsidRDefault="00444079" w:rsidP="00444079">
            <w:pPr>
              <w:widowControl/>
              <w:jc w:val="both"/>
              <w:rPr>
                <w:rFonts w:ascii="Arial Narrow" w:eastAsia="Century Gothic" w:hAnsi="Arial Narrow" w:cs="Arial"/>
                <w:b/>
                <w:color w:val="000000"/>
                <w:sz w:val="16"/>
                <w:szCs w:val="16"/>
              </w:rPr>
            </w:pPr>
            <w:r w:rsidRPr="000B34F7">
              <w:rPr>
                <w:rFonts w:ascii="Arial Narrow" w:hAnsi="Arial Narrow" w:cs="Arial"/>
                <w:b/>
                <w:bCs/>
                <w:sz w:val="16"/>
                <w:szCs w:val="16"/>
              </w:rPr>
              <w:t>A)</w:t>
            </w:r>
            <w:r w:rsidRPr="000B34F7">
              <w:rPr>
                <w:rFonts w:ascii="Arial Narrow" w:hAnsi="Arial Narrow" w:cs="Arial"/>
                <w:sz w:val="16"/>
                <w:szCs w:val="16"/>
              </w:rPr>
              <w:t xml:space="preserve"> Original o copia certificada solo para cotejo (se devolverá al término del acto) y</w:t>
            </w:r>
            <w:r w:rsidRPr="000B34F7">
              <w:rPr>
                <w:rFonts w:ascii="Arial Narrow" w:eastAsia="Century Gothic" w:hAnsi="Arial Narrow" w:cs="Arial"/>
                <w:b/>
                <w:color w:val="000000"/>
                <w:sz w:val="16"/>
                <w:szCs w:val="16"/>
              </w:rPr>
              <w:t xml:space="preserve"> </w:t>
            </w:r>
            <w:r w:rsidRPr="000B34F7">
              <w:rPr>
                <w:rFonts w:ascii="Arial Narrow" w:hAnsi="Arial Narrow"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425" w:type="dxa"/>
            <w:vAlign w:val="center"/>
          </w:tcPr>
          <w:p w14:paraId="1C21D543" w14:textId="163316BB"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58FF22A3"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4EE0A300" w14:textId="77777777" w:rsidR="00444079" w:rsidRPr="000B34F7" w:rsidRDefault="00444079" w:rsidP="00444079">
            <w:pPr>
              <w:jc w:val="center"/>
              <w:rPr>
                <w:rFonts w:ascii="Arial Narrow" w:eastAsia="Calibri" w:hAnsi="Arial Narrow" w:cs="Calibri"/>
                <w:color w:val="000000"/>
                <w:sz w:val="16"/>
                <w:szCs w:val="16"/>
              </w:rPr>
            </w:pPr>
          </w:p>
        </w:tc>
        <w:tc>
          <w:tcPr>
            <w:tcW w:w="1843" w:type="dxa"/>
            <w:vAlign w:val="center"/>
          </w:tcPr>
          <w:p w14:paraId="1ADA2466" w14:textId="7EE03682"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425" w:type="dxa"/>
            <w:vAlign w:val="center"/>
          </w:tcPr>
          <w:p w14:paraId="3DB31806"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1843" w:type="dxa"/>
            <w:vAlign w:val="center"/>
          </w:tcPr>
          <w:p w14:paraId="1AAD7626" w14:textId="0FF708DF"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1134" w:type="dxa"/>
            <w:vAlign w:val="center"/>
          </w:tcPr>
          <w:p w14:paraId="0B9A4CBA" w14:textId="08C7FA24" w:rsidR="00444079" w:rsidRDefault="00444079" w:rsidP="00444079">
            <w:pPr>
              <w:jc w:val="center"/>
              <w:rPr>
                <w:rFonts w:ascii="Arial Narrow" w:eastAsia="Calibri" w:hAnsi="Arial Narrow" w:cs="Calibri"/>
                <w:color w:val="000000"/>
              </w:rPr>
            </w:pPr>
          </w:p>
        </w:tc>
        <w:tc>
          <w:tcPr>
            <w:tcW w:w="992" w:type="dxa"/>
            <w:vAlign w:val="center"/>
          </w:tcPr>
          <w:p w14:paraId="397E2289" w14:textId="53C0D3BE"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N/A</w:t>
            </w:r>
          </w:p>
        </w:tc>
      </w:tr>
      <w:tr w:rsidR="00444079" w14:paraId="599D685A" w14:textId="77777777" w:rsidTr="00687DEA">
        <w:trPr>
          <w:trHeight w:val="60"/>
        </w:trPr>
        <w:tc>
          <w:tcPr>
            <w:tcW w:w="2694" w:type="dxa"/>
            <w:vAlign w:val="center"/>
          </w:tcPr>
          <w:p w14:paraId="3315D7F9" w14:textId="4595A9B4" w:rsidR="00444079" w:rsidRPr="000B34F7" w:rsidRDefault="00444079" w:rsidP="00444079">
            <w:pPr>
              <w:widowControl/>
              <w:jc w:val="both"/>
              <w:rPr>
                <w:rFonts w:ascii="Arial Narrow" w:eastAsia="Century Gothic" w:hAnsi="Arial Narrow" w:cs="Arial"/>
                <w:b/>
                <w:color w:val="000000"/>
                <w:sz w:val="16"/>
                <w:szCs w:val="16"/>
              </w:rPr>
            </w:pPr>
            <w:r w:rsidRPr="000B34F7">
              <w:rPr>
                <w:rFonts w:ascii="Arial Narrow" w:hAnsi="Arial Narrow" w:cs="Arial"/>
                <w:b/>
                <w:bCs/>
                <w:sz w:val="16"/>
                <w:szCs w:val="16"/>
              </w:rPr>
              <w:t>B)</w:t>
            </w:r>
            <w:r w:rsidRPr="000B34F7">
              <w:rPr>
                <w:rFonts w:ascii="Arial Narrow" w:hAnsi="Arial Narrow" w:cs="Arial"/>
                <w:sz w:val="16"/>
                <w:szCs w:val="16"/>
              </w:rPr>
              <w:t xml:space="preserve"> 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425" w:type="dxa"/>
            <w:vAlign w:val="center"/>
          </w:tcPr>
          <w:p w14:paraId="680B3DF3" w14:textId="40FBB756"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125492F5"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51968843" w14:textId="77777777" w:rsidR="00444079" w:rsidRPr="000B34F7" w:rsidRDefault="00444079" w:rsidP="00444079">
            <w:pPr>
              <w:jc w:val="center"/>
              <w:rPr>
                <w:rFonts w:ascii="Arial Narrow" w:eastAsia="Calibri" w:hAnsi="Arial Narrow" w:cs="Calibri"/>
                <w:color w:val="000000"/>
                <w:sz w:val="16"/>
                <w:szCs w:val="16"/>
              </w:rPr>
            </w:pPr>
          </w:p>
        </w:tc>
        <w:tc>
          <w:tcPr>
            <w:tcW w:w="1843" w:type="dxa"/>
            <w:vAlign w:val="center"/>
          </w:tcPr>
          <w:p w14:paraId="16F64237" w14:textId="7A9813CE"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425" w:type="dxa"/>
            <w:vAlign w:val="center"/>
          </w:tcPr>
          <w:p w14:paraId="00570396"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1843" w:type="dxa"/>
            <w:vAlign w:val="center"/>
          </w:tcPr>
          <w:p w14:paraId="25314F89" w14:textId="131BFD0D"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1134" w:type="dxa"/>
            <w:vAlign w:val="center"/>
          </w:tcPr>
          <w:p w14:paraId="6FC4FD88" w14:textId="77777777" w:rsidR="00444079" w:rsidRDefault="00444079" w:rsidP="00444079">
            <w:pPr>
              <w:jc w:val="center"/>
              <w:rPr>
                <w:rFonts w:ascii="Arial Narrow" w:eastAsia="Calibri" w:hAnsi="Arial Narrow" w:cs="Calibri"/>
                <w:color w:val="000000"/>
              </w:rPr>
            </w:pPr>
          </w:p>
        </w:tc>
        <w:tc>
          <w:tcPr>
            <w:tcW w:w="992" w:type="dxa"/>
            <w:vAlign w:val="center"/>
          </w:tcPr>
          <w:p w14:paraId="733F2C8F" w14:textId="4881E6AE"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N/A</w:t>
            </w:r>
          </w:p>
        </w:tc>
      </w:tr>
      <w:tr w:rsidR="00444079" w14:paraId="1F1EBB65" w14:textId="77777777" w:rsidTr="001502F7">
        <w:trPr>
          <w:trHeight w:val="60"/>
        </w:trPr>
        <w:tc>
          <w:tcPr>
            <w:tcW w:w="2694" w:type="dxa"/>
            <w:vAlign w:val="center"/>
          </w:tcPr>
          <w:p w14:paraId="7AF3240E" w14:textId="2F6CEE38" w:rsidR="00444079" w:rsidRPr="000B34F7" w:rsidRDefault="00444079" w:rsidP="00444079">
            <w:pPr>
              <w:jc w:val="both"/>
              <w:rPr>
                <w:rFonts w:ascii="Arial Narrow" w:eastAsia="Calibri" w:hAnsi="Arial Narrow" w:cs="Calibri"/>
                <w:b/>
                <w:bCs/>
                <w:color w:val="000000"/>
                <w:sz w:val="16"/>
                <w:szCs w:val="16"/>
              </w:rPr>
            </w:pPr>
            <w:r w:rsidRPr="000B34F7">
              <w:rPr>
                <w:rFonts w:ascii="Arial Narrow" w:hAnsi="Arial Narrow" w:cs="Arial"/>
                <w:sz w:val="16"/>
                <w:szCs w:val="16"/>
              </w:rPr>
              <w:t>Los documentos referidos en los numerales A y B deben estar inscritos en el Registro Público de la Propiedad y del Comercio, cuando proceda, en términos del artículo 21 del Código de Comercio</w:t>
            </w:r>
          </w:p>
        </w:tc>
        <w:tc>
          <w:tcPr>
            <w:tcW w:w="8930" w:type="dxa"/>
            <w:gridSpan w:val="8"/>
            <w:vAlign w:val="center"/>
          </w:tcPr>
          <w:p w14:paraId="1A03CEBC" w14:textId="77777777" w:rsidR="00444079" w:rsidRPr="000B34F7" w:rsidRDefault="00444079" w:rsidP="00444079">
            <w:pPr>
              <w:jc w:val="center"/>
              <w:rPr>
                <w:rFonts w:ascii="Arial Narrow" w:eastAsia="Calibri" w:hAnsi="Arial Narrow" w:cs="Calibri"/>
                <w:color w:val="000000"/>
                <w:sz w:val="16"/>
                <w:szCs w:val="16"/>
              </w:rPr>
            </w:pPr>
          </w:p>
        </w:tc>
      </w:tr>
      <w:tr w:rsidR="00444079" w14:paraId="5AD896DB" w14:textId="77777777" w:rsidTr="003A58B1">
        <w:trPr>
          <w:trHeight w:val="60"/>
        </w:trPr>
        <w:tc>
          <w:tcPr>
            <w:tcW w:w="2694" w:type="dxa"/>
            <w:vAlign w:val="center"/>
          </w:tcPr>
          <w:p w14:paraId="7907D4E6" w14:textId="36E599F0" w:rsidR="00444079" w:rsidRPr="000B34F7" w:rsidRDefault="00444079" w:rsidP="00444079">
            <w:pPr>
              <w:widowControl/>
              <w:contextualSpacing/>
              <w:jc w:val="both"/>
              <w:rPr>
                <w:rFonts w:ascii="Arial Narrow" w:eastAsia="Century Gothic" w:hAnsi="Arial Narrow" w:cs="Arial"/>
                <w:b/>
                <w:color w:val="000000"/>
                <w:sz w:val="16"/>
                <w:szCs w:val="16"/>
              </w:rPr>
            </w:pPr>
            <w:r w:rsidRPr="000B34F7">
              <w:rPr>
                <w:rFonts w:ascii="Arial Narrow" w:hAnsi="Arial Narrow" w:cs="Arial"/>
                <w:b/>
                <w:bCs/>
                <w:sz w:val="16"/>
                <w:szCs w:val="16"/>
              </w:rPr>
              <w:t>C)</w:t>
            </w:r>
            <w:r w:rsidRPr="000B34F7">
              <w:rPr>
                <w:rFonts w:ascii="Arial Narrow" w:hAnsi="Arial Narrow" w:cs="Arial"/>
                <w:sz w:val="16"/>
                <w:szCs w:val="16"/>
              </w:rPr>
              <w:t xml:space="preserve"> Copia simple de Constancia de Situación Fiscal con fecha de emisión no mayor a 30 días naturales de antigüedad a la fecha del acto de</w:t>
            </w:r>
            <w:r w:rsidRPr="000B34F7">
              <w:rPr>
                <w:rFonts w:ascii="Arial Narrow" w:hAnsi="Arial Narrow" w:cs="Arial"/>
                <w:b/>
                <w:bCs/>
                <w:sz w:val="16"/>
                <w:szCs w:val="16"/>
              </w:rPr>
              <w:t xml:space="preserve"> PRESENTACION Y APERTURA DE PROPOSICIONES, </w:t>
            </w:r>
            <w:r w:rsidRPr="000B34F7">
              <w:rPr>
                <w:rFonts w:ascii="Arial Narrow" w:hAnsi="Arial Narrow" w:cs="Arial"/>
                <w:sz w:val="16"/>
                <w:szCs w:val="16"/>
              </w:rPr>
              <w:t xml:space="preserve">a nombre del </w:t>
            </w:r>
            <w:r w:rsidRPr="000B34F7">
              <w:rPr>
                <w:rFonts w:ascii="Arial Narrow" w:hAnsi="Arial Narrow" w:cs="Arial"/>
                <w:b/>
                <w:bCs/>
                <w:sz w:val="16"/>
                <w:szCs w:val="16"/>
              </w:rPr>
              <w:t>PARTICIPANTE.</w:t>
            </w:r>
          </w:p>
        </w:tc>
        <w:tc>
          <w:tcPr>
            <w:tcW w:w="425" w:type="dxa"/>
            <w:vAlign w:val="center"/>
          </w:tcPr>
          <w:p w14:paraId="3C7F7923" w14:textId="6B0D9A4E"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0156F7AE"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00687806" w14:textId="77777777" w:rsidR="00444079" w:rsidRPr="000B34F7" w:rsidRDefault="00444079" w:rsidP="00444079">
            <w:pPr>
              <w:jc w:val="center"/>
              <w:rPr>
                <w:rFonts w:ascii="Arial Narrow" w:eastAsia="Calibri" w:hAnsi="Arial Narrow" w:cs="Calibri"/>
                <w:color w:val="000000"/>
                <w:sz w:val="16"/>
                <w:szCs w:val="16"/>
              </w:rPr>
            </w:pPr>
          </w:p>
        </w:tc>
        <w:tc>
          <w:tcPr>
            <w:tcW w:w="1843" w:type="dxa"/>
            <w:vAlign w:val="center"/>
          </w:tcPr>
          <w:p w14:paraId="42D13F4B" w14:textId="373CCC55"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425" w:type="dxa"/>
            <w:vAlign w:val="center"/>
          </w:tcPr>
          <w:p w14:paraId="7075FFAA"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1843" w:type="dxa"/>
            <w:vAlign w:val="center"/>
          </w:tcPr>
          <w:p w14:paraId="79DE01E8" w14:textId="33C78B61"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1134" w:type="dxa"/>
            <w:vAlign w:val="center"/>
          </w:tcPr>
          <w:p w14:paraId="54FC29E0" w14:textId="77777777" w:rsidR="00444079" w:rsidRDefault="00444079" w:rsidP="00444079">
            <w:pPr>
              <w:jc w:val="center"/>
              <w:rPr>
                <w:rFonts w:ascii="Arial Narrow" w:eastAsia="Calibri" w:hAnsi="Arial Narrow" w:cs="Calibri"/>
                <w:color w:val="000000"/>
              </w:rPr>
            </w:pPr>
          </w:p>
        </w:tc>
        <w:tc>
          <w:tcPr>
            <w:tcW w:w="992" w:type="dxa"/>
            <w:vAlign w:val="center"/>
          </w:tcPr>
          <w:p w14:paraId="68DF554F" w14:textId="4C2D8ACC"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N/A</w:t>
            </w:r>
          </w:p>
        </w:tc>
      </w:tr>
      <w:tr w:rsidR="00444079" w14:paraId="1BDF6A08" w14:textId="77777777" w:rsidTr="00A202E4">
        <w:trPr>
          <w:trHeight w:val="60"/>
        </w:trPr>
        <w:tc>
          <w:tcPr>
            <w:tcW w:w="2694" w:type="dxa"/>
            <w:vAlign w:val="center"/>
          </w:tcPr>
          <w:p w14:paraId="4220439F" w14:textId="5D4D6A40" w:rsidR="00444079" w:rsidRPr="000B34F7" w:rsidRDefault="00444079" w:rsidP="00444079">
            <w:pPr>
              <w:widowControl/>
              <w:contextualSpacing/>
              <w:jc w:val="both"/>
              <w:rPr>
                <w:rFonts w:ascii="Arial Narrow" w:eastAsia="Century Gothic" w:hAnsi="Arial Narrow" w:cs="Arial"/>
                <w:b/>
                <w:color w:val="000000"/>
                <w:sz w:val="16"/>
                <w:szCs w:val="16"/>
              </w:rPr>
            </w:pPr>
            <w:r w:rsidRPr="000B34F7">
              <w:rPr>
                <w:rFonts w:ascii="Arial Narrow" w:hAnsi="Arial Narrow" w:cs="Arial"/>
                <w:b/>
                <w:bCs/>
                <w:sz w:val="16"/>
                <w:szCs w:val="16"/>
              </w:rPr>
              <w:t>D)</w:t>
            </w:r>
            <w:r w:rsidRPr="000B34F7">
              <w:rPr>
                <w:rFonts w:ascii="Arial Narrow" w:hAnsi="Arial Narrow" w:cs="Arial"/>
                <w:sz w:val="16"/>
                <w:szCs w:val="16"/>
              </w:rPr>
              <w:t xml:space="preserve"> Copia simple del comprobante de domicilio de los </w:t>
            </w:r>
            <w:r w:rsidRPr="000B34F7">
              <w:rPr>
                <w:rFonts w:ascii="Arial Narrow" w:hAnsi="Arial Narrow" w:cs="Arial"/>
                <w:b/>
                <w:bCs/>
                <w:sz w:val="16"/>
                <w:szCs w:val="16"/>
              </w:rPr>
              <w:t>PARTICIPANTES</w:t>
            </w:r>
            <w:r w:rsidRPr="000B34F7">
              <w:rPr>
                <w:rFonts w:ascii="Arial Narrow" w:hAnsi="Arial Narrow" w:cs="Arial"/>
                <w:sz w:val="16"/>
                <w:szCs w:val="16"/>
              </w:rPr>
              <w:t xml:space="preserve">, no mayor a 2 meses de antigüedad a la fecha del acto de </w:t>
            </w:r>
            <w:r w:rsidRPr="000B34F7">
              <w:rPr>
                <w:rFonts w:ascii="Arial Narrow" w:hAnsi="Arial Narrow" w:cs="Arial"/>
                <w:b/>
                <w:bCs/>
                <w:sz w:val="16"/>
                <w:szCs w:val="16"/>
              </w:rPr>
              <w:t xml:space="preserve">PRESENTACION Y </w:t>
            </w:r>
            <w:r w:rsidRPr="000B34F7">
              <w:rPr>
                <w:rFonts w:ascii="Arial Narrow" w:hAnsi="Arial Narrow" w:cs="Arial"/>
                <w:b/>
                <w:bCs/>
                <w:sz w:val="16"/>
                <w:szCs w:val="16"/>
              </w:rPr>
              <w:lastRenderedPageBreak/>
              <w:t>APERTURA DE PROPOSICIONES</w:t>
            </w:r>
            <w:r w:rsidRPr="000B34F7">
              <w:rPr>
                <w:rFonts w:ascii="Arial Narrow" w:hAnsi="Arial Narrow" w:cs="Arial"/>
                <w:sz w:val="16"/>
                <w:szCs w:val="16"/>
              </w:rPr>
              <w:t xml:space="preserve"> a nombre de la razón social del </w:t>
            </w:r>
            <w:r w:rsidRPr="000B34F7">
              <w:rPr>
                <w:rFonts w:ascii="Arial Narrow" w:hAnsi="Arial Narrow" w:cs="Arial"/>
                <w:b/>
                <w:bCs/>
                <w:sz w:val="16"/>
                <w:szCs w:val="16"/>
              </w:rPr>
              <w:t>PARTICIPANTE.</w:t>
            </w:r>
          </w:p>
        </w:tc>
        <w:tc>
          <w:tcPr>
            <w:tcW w:w="425" w:type="dxa"/>
            <w:vAlign w:val="center"/>
          </w:tcPr>
          <w:p w14:paraId="6ACF1276" w14:textId="03E58159"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lastRenderedPageBreak/>
              <w:t>X</w:t>
            </w:r>
          </w:p>
        </w:tc>
        <w:tc>
          <w:tcPr>
            <w:tcW w:w="1843" w:type="dxa"/>
          </w:tcPr>
          <w:p w14:paraId="250421B2"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2A8D61A3" w14:textId="77777777" w:rsidR="00444079" w:rsidRPr="000B34F7" w:rsidRDefault="00444079" w:rsidP="00444079">
            <w:pPr>
              <w:jc w:val="center"/>
              <w:rPr>
                <w:rFonts w:ascii="Arial Narrow" w:eastAsia="Calibri" w:hAnsi="Arial Narrow" w:cs="Calibri"/>
                <w:color w:val="000000"/>
                <w:sz w:val="16"/>
                <w:szCs w:val="16"/>
              </w:rPr>
            </w:pPr>
          </w:p>
        </w:tc>
        <w:tc>
          <w:tcPr>
            <w:tcW w:w="1843" w:type="dxa"/>
            <w:vAlign w:val="center"/>
          </w:tcPr>
          <w:p w14:paraId="0CE777FE" w14:textId="3277B484"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425" w:type="dxa"/>
            <w:vAlign w:val="center"/>
          </w:tcPr>
          <w:p w14:paraId="26F31395"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1843" w:type="dxa"/>
            <w:vAlign w:val="center"/>
          </w:tcPr>
          <w:p w14:paraId="5642F978" w14:textId="093ACFCC"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1134" w:type="dxa"/>
            <w:vAlign w:val="center"/>
          </w:tcPr>
          <w:p w14:paraId="62694F3A" w14:textId="77777777" w:rsidR="00444079" w:rsidRDefault="00444079" w:rsidP="00444079">
            <w:pPr>
              <w:jc w:val="center"/>
              <w:rPr>
                <w:rFonts w:ascii="Arial Narrow" w:eastAsia="Calibri" w:hAnsi="Arial Narrow" w:cs="Calibri"/>
                <w:color w:val="000000"/>
              </w:rPr>
            </w:pPr>
          </w:p>
        </w:tc>
        <w:tc>
          <w:tcPr>
            <w:tcW w:w="992" w:type="dxa"/>
            <w:vAlign w:val="center"/>
          </w:tcPr>
          <w:p w14:paraId="7D114DB7" w14:textId="04CB910C"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N/A</w:t>
            </w:r>
          </w:p>
        </w:tc>
      </w:tr>
      <w:tr w:rsidR="00444079" w14:paraId="5246B378" w14:textId="77777777" w:rsidTr="00A95A12">
        <w:trPr>
          <w:trHeight w:val="60"/>
        </w:trPr>
        <w:tc>
          <w:tcPr>
            <w:tcW w:w="2694" w:type="dxa"/>
            <w:vAlign w:val="center"/>
          </w:tcPr>
          <w:p w14:paraId="64F374D1" w14:textId="0BFCDA56" w:rsidR="00444079" w:rsidRPr="000B34F7" w:rsidRDefault="00444079" w:rsidP="00444079">
            <w:pPr>
              <w:widowControl/>
              <w:contextualSpacing/>
              <w:jc w:val="both"/>
              <w:rPr>
                <w:rFonts w:ascii="Arial Narrow" w:eastAsia="Century Gothic" w:hAnsi="Arial Narrow" w:cs="Arial"/>
                <w:b/>
                <w:color w:val="000000"/>
                <w:sz w:val="16"/>
                <w:szCs w:val="16"/>
              </w:rPr>
            </w:pPr>
            <w:r w:rsidRPr="000B34F7">
              <w:rPr>
                <w:rFonts w:ascii="Arial Narrow" w:hAnsi="Arial Narrow" w:cs="Arial"/>
                <w:b/>
                <w:bCs/>
                <w:sz w:val="16"/>
                <w:szCs w:val="16"/>
              </w:rPr>
              <w:t>E)</w:t>
            </w:r>
            <w:r w:rsidRPr="000B34F7">
              <w:rPr>
                <w:rFonts w:ascii="Arial Narrow" w:hAnsi="Arial Narrow" w:cs="Arial"/>
                <w:sz w:val="16"/>
                <w:szCs w:val="16"/>
              </w:rPr>
              <w:t xml:space="preserve"> Declaración Anual del ISR completa del ejercicio fiscal del año 2020, con sus anexos y acuse.</w:t>
            </w:r>
          </w:p>
        </w:tc>
        <w:tc>
          <w:tcPr>
            <w:tcW w:w="425" w:type="dxa"/>
            <w:vAlign w:val="center"/>
          </w:tcPr>
          <w:p w14:paraId="6AD573CE" w14:textId="169FF319"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19C885AC"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3CBCD740" w14:textId="77777777" w:rsidR="00444079" w:rsidRPr="000B34F7" w:rsidRDefault="00444079" w:rsidP="00444079">
            <w:pPr>
              <w:jc w:val="center"/>
              <w:rPr>
                <w:rFonts w:ascii="Arial Narrow" w:eastAsia="Calibri" w:hAnsi="Arial Narrow" w:cs="Calibri"/>
                <w:color w:val="000000"/>
                <w:sz w:val="16"/>
                <w:szCs w:val="16"/>
              </w:rPr>
            </w:pPr>
          </w:p>
        </w:tc>
        <w:tc>
          <w:tcPr>
            <w:tcW w:w="1843" w:type="dxa"/>
            <w:vAlign w:val="center"/>
          </w:tcPr>
          <w:p w14:paraId="339A7BD5" w14:textId="35550B6A"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425" w:type="dxa"/>
            <w:vAlign w:val="center"/>
          </w:tcPr>
          <w:p w14:paraId="488D5C17"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1843" w:type="dxa"/>
            <w:vAlign w:val="center"/>
          </w:tcPr>
          <w:p w14:paraId="7212C3A8" w14:textId="30428A7F" w:rsidR="00444079" w:rsidRPr="000B34F7" w:rsidRDefault="00444079" w:rsidP="00444079">
            <w:pPr>
              <w:jc w:val="center"/>
              <w:rPr>
                <w:rFonts w:ascii="Arial Narrow" w:eastAsia="Calibri" w:hAnsi="Arial Narrow" w:cs="Calibri"/>
                <w:color w:val="000000"/>
                <w:sz w:val="16"/>
                <w:szCs w:val="16"/>
              </w:rPr>
            </w:pPr>
            <w:r>
              <w:rPr>
                <w:rFonts w:ascii="Arial Narrow" w:eastAsia="Calibri" w:hAnsi="Arial Narrow" w:cs="Calibri"/>
                <w:color w:val="000000"/>
              </w:rPr>
              <w:t>N/A</w:t>
            </w:r>
          </w:p>
        </w:tc>
        <w:tc>
          <w:tcPr>
            <w:tcW w:w="1134" w:type="dxa"/>
            <w:vAlign w:val="center"/>
          </w:tcPr>
          <w:p w14:paraId="54E8F40C" w14:textId="77777777" w:rsidR="00444079" w:rsidRDefault="00444079" w:rsidP="00444079">
            <w:pPr>
              <w:jc w:val="center"/>
              <w:rPr>
                <w:rFonts w:ascii="Arial Narrow" w:eastAsia="Calibri" w:hAnsi="Arial Narrow" w:cs="Calibri"/>
                <w:color w:val="000000"/>
              </w:rPr>
            </w:pPr>
          </w:p>
        </w:tc>
        <w:tc>
          <w:tcPr>
            <w:tcW w:w="992" w:type="dxa"/>
            <w:vAlign w:val="center"/>
          </w:tcPr>
          <w:p w14:paraId="07E75F7B" w14:textId="62259AC3"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N/A</w:t>
            </w:r>
          </w:p>
        </w:tc>
      </w:tr>
      <w:tr w:rsidR="00444079" w14:paraId="490A5BD3" w14:textId="77777777" w:rsidTr="001502F7">
        <w:trPr>
          <w:trHeight w:val="60"/>
        </w:trPr>
        <w:tc>
          <w:tcPr>
            <w:tcW w:w="2694" w:type="dxa"/>
            <w:vAlign w:val="center"/>
          </w:tcPr>
          <w:p w14:paraId="7D5FEEDD" w14:textId="7C9BD8F7" w:rsidR="00444079" w:rsidRPr="000B34F7" w:rsidRDefault="00444079" w:rsidP="00444079">
            <w:pPr>
              <w:widowControl/>
              <w:ind w:right="140"/>
              <w:jc w:val="both"/>
              <w:rPr>
                <w:rFonts w:ascii="Arial Narrow" w:eastAsia="Century Gothic" w:hAnsi="Arial Narrow" w:cs="Arial"/>
                <w:b/>
                <w:color w:val="000000"/>
                <w:sz w:val="16"/>
                <w:szCs w:val="16"/>
              </w:rPr>
            </w:pPr>
            <w:r w:rsidRPr="00502893">
              <w:rPr>
                <w:rFonts w:ascii="Arial Narrow" w:hAnsi="Arial Narrow" w:cs="Arial"/>
                <w:b/>
                <w:bCs/>
                <w:sz w:val="16"/>
                <w:szCs w:val="16"/>
              </w:rPr>
              <w:t>4.</w:t>
            </w:r>
            <w:r w:rsidRPr="000B34F7">
              <w:rPr>
                <w:rFonts w:ascii="Arial Narrow" w:hAnsi="Arial Narrow" w:cs="Arial"/>
                <w:sz w:val="16"/>
                <w:szCs w:val="16"/>
              </w:rPr>
              <w:t xml:space="preserve"> Tratándose de personas físicas, deberá presentar, además:</w:t>
            </w:r>
          </w:p>
        </w:tc>
        <w:tc>
          <w:tcPr>
            <w:tcW w:w="8930" w:type="dxa"/>
            <w:gridSpan w:val="8"/>
            <w:vAlign w:val="center"/>
          </w:tcPr>
          <w:p w14:paraId="262DE080" w14:textId="77777777" w:rsidR="00444079" w:rsidRPr="000B34F7" w:rsidRDefault="00444079" w:rsidP="00444079">
            <w:pPr>
              <w:jc w:val="center"/>
              <w:rPr>
                <w:rFonts w:ascii="Arial Narrow" w:eastAsia="Calibri" w:hAnsi="Arial Narrow" w:cs="Calibri"/>
                <w:color w:val="000000"/>
                <w:sz w:val="16"/>
                <w:szCs w:val="16"/>
              </w:rPr>
            </w:pPr>
          </w:p>
        </w:tc>
      </w:tr>
      <w:tr w:rsidR="00444079" w14:paraId="356108F9" w14:textId="77777777" w:rsidTr="00444079">
        <w:trPr>
          <w:trHeight w:val="60"/>
        </w:trPr>
        <w:tc>
          <w:tcPr>
            <w:tcW w:w="2694" w:type="dxa"/>
            <w:vAlign w:val="center"/>
          </w:tcPr>
          <w:p w14:paraId="1CBD2F6F" w14:textId="3BED313D" w:rsidR="00444079" w:rsidRPr="000B34F7" w:rsidRDefault="00444079" w:rsidP="00444079">
            <w:pPr>
              <w:jc w:val="both"/>
              <w:rPr>
                <w:rFonts w:ascii="Arial Narrow" w:eastAsia="Calibri" w:hAnsi="Arial Narrow" w:cs="Calibri"/>
                <w:b/>
                <w:bCs/>
                <w:color w:val="000000"/>
                <w:sz w:val="16"/>
                <w:szCs w:val="16"/>
              </w:rPr>
            </w:pPr>
            <w:r w:rsidRPr="000B34F7">
              <w:rPr>
                <w:rFonts w:ascii="Arial Narrow" w:hAnsi="Arial Narrow" w:cs="Arial"/>
                <w:b/>
                <w:bCs/>
                <w:sz w:val="16"/>
                <w:szCs w:val="16"/>
              </w:rPr>
              <w:t>A)</w:t>
            </w:r>
            <w:r w:rsidRPr="000B34F7">
              <w:rPr>
                <w:rFonts w:ascii="Arial Narrow" w:hAnsi="Arial Narrow" w:cs="Arial"/>
                <w:sz w:val="16"/>
                <w:szCs w:val="16"/>
              </w:rPr>
              <w:t xml:space="preserve"> Original de acta de nacimiento, misma que se quedará en el expediente</w:t>
            </w:r>
          </w:p>
        </w:tc>
        <w:tc>
          <w:tcPr>
            <w:tcW w:w="425" w:type="dxa"/>
            <w:vAlign w:val="center"/>
          </w:tcPr>
          <w:p w14:paraId="20D16E46" w14:textId="77777777" w:rsidR="00444079" w:rsidRPr="000B34F7" w:rsidRDefault="00444079" w:rsidP="00444079">
            <w:pPr>
              <w:jc w:val="center"/>
              <w:rPr>
                <w:rFonts w:ascii="Arial Narrow" w:eastAsia="Calibri" w:hAnsi="Arial Narrow" w:cs="Calibri"/>
                <w:color w:val="000000"/>
                <w:sz w:val="16"/>
                <w:szCs w:val="16"/>
              </w:rPr>
            </w:pPr>
          </w:p>
        </w:tc>
        <w:tc>
          <w:tcPr>
            <w:tcW w:w="1843" w:type="dxa"/>
          </w:tcPr>
          <w:p w14:paraId="1D8028B5"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58A660D9" w14:textId="665DD29C"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vAlign w:val="center"/>
          </w:tcPr>
          <w:p w14:paraId="01DE4E69"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4872C2FF"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1843" w:type="dxa"/>
            <w:vAlign w:val="center"/>
          </w:tcPr>
          <w:p w14:paraId="75AF9AF6" w14:textId="7A6D2EF8" w:rsidR="00444079" w:rsidRPr="00502893" w:rsidRDefault="00444079" w:rsidP="00444079">
            <w:pPr>
              <w:jc w:val="both"/>
              <w:rPr>
                <w:rFonts w:ascii="Arial Narrow" w:eastAsia="Calibri" w:hAnsi="Arial Narrow" w:cs="Calibri"/>
                <w:b/>
                <w:bCs/>
                <w:color w:val="000000"/>
                <w:sz w:val="16"/>
                <w:szCs w:val="16"/>
              </w:rPr>
            </w:pPr>
            <w:r w:rsidRPr="00502893">
              <w:rPr>
                <w:rFonts w:ascii="Arial Narrow" w:eastAsia="Calibri" w:hAnsi="Arial Narrow" w:cs="Calibri"/>
                <w:b/>
                <w:bCs/>
                <w:color w:val="000000"/>
                <w:sz w:val="16"/>
                <w:szCs w:val="16"/>
              </w:rPr>
              <w:t xml:space="preserve">NO CUMPLE; </w:t>
            </w:r>
            <w:r w:rsidRPr="00502893">
              <w:rPr>
                <w:rFonts w:ascii="Arial Narrow" w:eastAsia="Calibri" w:hAnsi="Arial Narrow" w:cs="Calibri"/>
                <w:color w:val="000000"/>
                <w:sz w:val="16"/>
                <w:szCs w:val="16"/>
              </w:rPr>
              <w:t xml:space="preserve">El </w:t>
            </w:r>
            <w:r>
              <w:rPr>
                <w:rFonts w:ascii="Arial Narrow" w:eastAsia="Calibri" w:hAnsi="Arial Narrow" w:cs="Calibri"/>
                <w:b/>
                <w:bCs/>
                <w:color w:val="000000"/>
                <w:sz w:val="16"/>
                <w:szCs w:val="16"/>
              </w:rPr>
              <w:t xml:space="preserve">PARTICIPANTE </w:t>
            </w:r>
            <w:r w:rsidRPr="00502893">
              <w:rPr>
                <w:rFonts w:ascii="Arial Narrow" w:eastAsia="Calibri" w:hAnsi="Arial Narrow" w:cs="Calibri"/>
                <w:color w:val="000000"/>
                <w:sz w:val="16"/>
                <w:szCs w:val="16"/>
              </w:rPr>
              <w:t>omite anexar a su propuesta el original del acta de nacimiento, solicitada en el numeral 9.1 anexo 5 numeral 4 inciso A)</w:t>
            </w:r>
            <w:r>
              <w:rPr>
                <w:rFonts w:ascii="Arial Narrow" w:eastAsia="Calibri" w:hAnsi="Arial Narrow" w:cs="Calibri"/>
                <w:color w:val="000000"/>
                <w:sz w:val="16"/>
                <w:szCs w:val="16"/>
              </w:rPr>
              <w:t xml:space="preserve">, </w:t>
            </w:r>
            <w:r w:rsidRPr="000B34F7">
              <w:rPr>
                <w:rFonts w:ascii="Arial Narrow" w:hAnsi="Arial Narrow" w:cs="Calibri Light"/>
                <w:sz w:val="16"/>
                <w:szCs w:val="16"/>
              </w:rPr>
              <w:t xml:space="preserve">motivo por el cual </w:t>
            </w:r>
            <w:r w:rsidRPr="000B34F7">
              <w:rPr>
                <w:rFonts w:ascii="Arial Narrow" w:hAnsi="Arial Narrow"/>
                <w:b/>
                <w:bCs/>
                <w:sz w:val="16"/>
                <w:szCs w:val="16"/>
              </w:rPr>
              <w:t xml:space="preserve">se DESECHA </w:t>
            </w:r>
            <w:r w:rsidRPr="000B34F7">
              <w:rPr>
                <w:rFonts w:ascii="Arial Narrow" w:hAnsi="Arial Narrow"/>
                <w:sz w:val="16"/>
                <w:szCs w:val="16"/>
              </w:rPr>
              <w:t xml:space="preserve">su proposición, </w:t>
            </w:r>
            <w:r w:rsidRPr="000B34F7">
              <w:rPr>
                <w:rFonts w:ascii="Arial Narrow" w:hAnsi="Arial Narrow" w:cs="Calibri Light"/>
                <w:sz w:val="16"/>
                <w:szCs w:val="16"/>
              </w:rPr>
              <w:t xml:space="preserve">esto de conformidad con lo establecido en el artículo 69 numeral 2 </w:t>
            </w:r>
            <w:r w:rsidRPr="000B34F7">
              <w:rPr>
                <w:rFonts w:ascii="Arial Narrow" w:hAnsi="Arial Narrow" w:cstheme="majorHAnsi"/>
                <w:sz w:val="16"/>
                <w:szCs w:val="16"/>
              </w:rPr>
              <w:t>y</w:t>
            </w:r>
            <w:r w:rsidRPr="000B34F7">
              <w:rPr>
                <w:rFonts w:ascii="Arial Narrow" w:hAnsi="Arial Narrow" w:cstheme="majorHAnsi"/>
                <w:b/>
                <w:bCs/>
                <w:sz w:val="16"/>
                <w:szCs w:val="16"/>
              </w:rPr>
              <w:t xml:space="preserve"> </w:t>
            </w:r>
            <w:r w:rsidRPr="000B34F7">
              <w:rPr>
                <w:rFonts w:ascii="Arial Narrow" w:hAnsi="Arial Narrow" w:cstheme="majorHAnsi"/>
                <w:sz w:val="16"/>
                <w:szCs w:val="16"/>
              </w:rPr>
              <w:t>el numeral</w:t>
            </w:r>
            <w:r w:rsidRPr="000B34F7">
              <w:rPr>
                <w:rFonts w:ascii="Arial Narrow" w:hAnsi="Arial Narrow" w:cstheme="majorHAnsi"/>
                <w:b/>
                <w:bCs/>
                <w:sz w:val="16"/>
                <w:szCs w:val="16"/>
              </w:rPr>
              <w:t xml:space="preserve"> </w:t>
            </w:r>
            <w:r w:rsidRPr="000B34F7">
              <w:rPr>
                <w:rFonts w:ascii="Arial Narrow" w:hAnsi="Arial Narrow" w:cs="Calibri Light"/>
                <w:b/>
                <w:bCs/>
                <w:sz w:val="16"/>
                <w:szCs w:val="16"/>
              </w:rPr>
              <w:t xml:space="preserve">12 </w:t>
            </w:r>
            <w:r w:rsidRPr="000B34F7">
              <w:rPr>
                <w:rFonts w:ascii="Arial Narrow" w:eastAsia="Arial" w:hAnsi="Arial Narrow" w:cs="Arial"/>
                <w:b/>
                <w:color w:val="000000"/>
                <w:sz w:val="16"/>
                <w:szCs w:val="16"/>
              </w:rPr>
              <w:t xml:space="preserve">DESECHAMIENTO DE PROPUESTAS DE LOS PARTICIPANTES </w:t>
            </w:r>
            <w:r w:rsidRPr="000B34F7">
              <w:rPr>
                <w:rFonts w:ascii="Arial Narrow" w:eastAsia="Arial" w:hAnsi="Arial Narrow" w:cs="Arial"/>
                <w:bCs/>
                <w:color w:val="000000"/>
                <w:sz w:val="16"/>
                <w:szCs w:val="16"/>
              </w:rPr>
              <w:t>inciso</w:t>
            </w:r>
            <w:r w:rsidRPr="000B34F7">
              <w:rPr>
                <w:rFonts w:ascii="Arial Narrow" w:eastAsia="Arial" w:hAnsi="Arial Narrow" w:cs="Arial"/>
                <w:b/>
                <w:color w:val="000000"/>
                <w:sz w:val="16"/>
                <w:szCs w:val="16"/>
              </w:rPr>
              <w:t xml:space="preserve"> b) </w:t>
            </w:r>
            <w:r w:rsidRPr="000B34F7">
              <w:rPr>
                <w:rFonts w:ascii="Arial Narrow" w:eastAsia="Arial" w:hAnsi="Arial Narrow" w:cs="Arial"/>
                <w:bCs/>
                <w:color w:val="000000"/>
                <w:sz w:val="16"/>
                <w:szCs w:val="16"/>
              </w:rPr>
              <w:t>que a la letra dice:</w:t>
            </w:r>
            <w:r w:rsidRPr="000B34F7">
              <w:rPr>
                <w:rFonts w:ascii="Arial Narrow" w:eastAsia="Arial" w:hAnsi="Arial Narrow" w:cs="Arial"/>
                <w:b/>
                <w:color w:val="000000"/>
                <w:sz w:val="16"/>
                <w:szCs w:val="16"/>
              </w:rPr>
              <w:t xml:space="preserve"> “</w:t>
            </w:r>
            <w:r w:rsidRPr="000B34F7">
              <w:rPr>
                <w:rFonts w:ascii="Arial Narrow" w:eastAsia="Arial" w:hAnsi="Arial Narrow" w:cs="Arial"/>
                <w:b/>
                <w:i/>
                <w:iCs/>
                <w:color w:val="000000"/>
                <w:sz w:val="16"/>
                <w:szCs w:val="16"/>
                <w:u w:val="single"/>
              </w:rPr>
              <w:t>Si incumple con cualquiera de los requisitos solicitados en las presentes BASES y sus anexos”</w:t>
            </w:r>
          </w:p>
        </w:tc>
        <w:tc>
          <w:tcPr>
            <w:tcW w:w="1134" w:type="dxa"/>
            <w:vAlign w:val="center"/>
          </w:tcPr>
          <w:p w14:paraId="6CD8B68B" w14:textId="66940968" w:rsidR="00444079" w:rsidRDefault="00444079" w:rsidP="00444079">
            <w:pPr>
              <w:jc w:val="center"/>
              <w:rPr>
                <w:rFonts w:ascii="Arial Narrow" w:eastAsia="Calibri" w:hAnsi="Arial Narrow" w:cs="Calibri"/>
                <w:color w:val="000000"/>
              </w:rPr>
            </w:pPr>
            <w:r w:rsidRPr="000B34F7">
              <w:rPr>
                <w:rFonts w:ascii="Arial Narrow" w:eastAsia="Calibri" w:hAnsi="Arial Narrow" w:cs="Calibri"/>
                <w:color w:val="000000"/>
                <w:sz w:val="16"/>
                <w:szCs w:val="16"/>
              </w:rPr>
              <w:t>X</w:t>
            </w:r>
          </w:p>
        </w:tc>
        <w:tc>
          <w:tcPr>
            <w:tcW w:w="992" w:type="dxa"/>
          </w:tcPr>
          <w:p w14:paraId="50DFD0FB" w14:textId="77777777" w:rsidR="00444079" w:rsidRPr="00600B7F" w:rsidRDefault="00444079" w:rsidP="00444079">
            <w:pPr>
              <w:jc w:val="center"/>
              <w:rPr>
                <w:rFonts w:ascii="Arial Narrow" w:eastAsia="Calibri" w:hAnsi="Arial Narrow" w:cs="Calibri"/>
                <w:color w:val="000000"/>
              </w:rPr>
            </w:pPr>
          </w:p>
        </w:tc>
      </w:tr>
      <w:tr w:rsidR="00444079" w14:paraId="457CE110" w14:textId="77777777" w:rsidTr="00444079">
        <w:trPr>
          <w:trHeight w:val="60"/>
        </w:trPr>
        <w:tc>
          <w:tcPr>
            <w:tcW w:w="2694" w:type="dxa"/>
            <w:vAlign w:val="center"/>
          </w:tcPr>
          <w:p w14:paraId="66A1FF7D" w14:textId="4C83EBF2" w:rsidR="00444079" w:rsidRPr="000B34F7" w:rsidRDefault="00444079" w:rsidP="00444079">
            <w:pPr>
              <w:widowControl/>
              <w:contextualSpacing/>
              <w:jc w:val="both"/>
              <w:rPr>
                <w:rFonts w:ascii="Arial Narrow" w:eastAsia="Century Gothic" w:hAnsi="Arial Narrow" w:cs="Arial"/>
                <w:color w:val="000000"/>
                <w:sz w:val="16"/>
                <w:szCs w:val="16"/>
              </w:rPr>
            </w:pPr>
            <w:r w:rsidRPr="000B34F7">
              <w:rPr>
                <w:rFonts w:ascii="Arial Narrow" w:hAnsi="Arial Narrow" w:cs="Arial"/>
                <w:b/>
                <w:bCs/>
                <w:sz w:val="16"/>
                <w:szCs w:val="16"/>
              </w:rPr>
              <w:t>B)</w:t>
            </w:r>
            <w:r w:rsidRPr="000B34F7">
              <w:rPr>
                <w:rFonts w:ascii="Arial Narrow" w:hAnsi="Arial Narrow" w:cs="Arial"/>
                <w:sz w:val="16"/>
                <w:szCs w:val="16"/>
              </w:rPr>
              <w:t xml:space="preserve"> Copia simple de Constancia de Situación Fiscal con fecha de emisión no mayor a 30 días naturales de antigüedad a la fecha del acto de</w:t>
            </w:r>
            <w:r w:rsidRPr="000B34F7">
              <w:rPr>
                <w:rFonts w:ascii="Arial Narrow" w:hAnsi="Arial Narrow" w:cs="Arial"/>
                <w:b/>
                <w:bCs/>
                <w:sz w:val="16"/>
                <w:szCs w:val="16"/>
              </w:rPr>
              <w:t xml:space="preserve"> PRESENTACION Y APERTURA DE PROPOSICIONES </w:t>
            </w:r>
            <w:r w:rsidRPr="000B34F7">
              <w:rPr>
                <w:rFonts w:ascii="Arial Narrow" w:hAnsi="Arial Narrow" w:cs="Arial"/>
                <w:sz w:val="16"/>
                <w:szCs w:val="16"/>
              </w:rPr>
              <w:t xml:space="preserve">a nombre del </w:t>
            </w:r>
            <w:r w:rsidRPr="000B34F7">
              <w:rPr>
                <w:rFonts w:ascii="Arial Narrow" w:hAnsi="Arial Narrow" w:cs="Arial"/>
                <w:b/>
                <w:bCs/>
                <w:sz w:val="16"/>
                <w:szCs w:val="16"/>
              </w:rPr>
              <w:t>PARTICIPANTE.</w:t>
            </w:r>
          </w:p>
        </w:tc>
        <w:tc>
          <w:tcPr>
            <w:tcW w:w="425" w:type="dxa"/>
            <w:vAlign w:val="center"/>
          </w:tcPr>
          <w:p w14:paraId="6FD33FBD" w14:textId="77777777" w:rsidR="00444079" w:rsidRPr="000B34F7" w:rsidRDefault="00444079" w:rsidP="00444079">
            <w:pPr>
              <w:jc w:val="center"/>
              <w:rPr>
                <w:rFonts w:ascii="Arial Narrow" w:eastAsia="Calibri" w:hAnsi="Arial Narrow" w:cs="Calibri"/>
                <w:color w:val="000000"/>
                <w:sz w:val="16"/>
                <w:szCs w:val="16"/>
              </w:rPr>
            </w:pPr>
          </w:p>
        </w:tc>
        <w:tc>
          <w:tcPr>
            <w:tcW w:w="1843" w:type="dxa"/>
          </w:tcPr>
          <w:p w14:paraId="164133FE"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5E745457" w14:textId="38658DE1"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vAlign w:val="center"/>
          </w:tcPr>
          <w:p w14:paraId="2FD468DF"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02C7EFA2" w14:textId="77ED2219"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4B40CB4E"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0FC444AF" w14:textId="5839BDC3" w:rsidR="00444079" w:rsidRDefault="00444079" w:rsidP="00444079">
            <w:pPr>
              <w:jc w:val="center"/>
              <w:rPr>
                <w:rFonts w:ascii="Arial Narrow" w:eastAsia="Calibri" w:hAnsi="Arial Narrow" w:cs="Calibri"/>
                <w:color w:val="000000"/>
              </w:rPr>
            </w:pPr>
            <w:r w:rsidRPr="000B34F7">
              <w:rPr>
                <w:rFonts w:ascii="Arial Narrow" w:eastAsia="Calibri" w:hAnsi="Arial Narrow" w:cs="Calibri"/>
                <w:color w:val="000000"/>
                <w:sz w:val="16"/>
                <w:szCs w:val="16"/>
              </w:rPr>
              <w:t>X</w:t>
            </w:r>
          </w:p>
        </w:tc>
        <w:tc>
          <w:tcPr>
            <w:tcW w:w="992" w:type="dxa"/>
          </w:tcPr>
          <w:p w14:paraId="778BB3C7" w14:textId="77777777" w:rsidR="00444079" w:rsidRPr="00600B7F" w:rsidRDefault="00444079" w:rsidP="00444079">
            <w:pPr>
              <w:jc w:val="center"/>
              <w:rPr>
                <w:rFonts w:ascii="Arial Narrow" w:eastAsia="Calibri" w:hAnsi="Arial Narrow" w:cs="Calibri"/>
                <w:color w:val="000000"/>
              </w:rPr>
            </w:pPr>
          </w:p>
        </w:tc>
      </w:tr>
      <w:tr w:rsidR="00444079" w14:paraId="42F62A8C" w14:textId="77777777" w:rsidTr="00444079">
        <w:trPr>
          <w:trHeight w:val="60"/>
        </w:trPr>
        <w:tc>
          <w:tcPr>
            <w:tcW w:w="2694" w:type="dxa"/>
            <w:vAlign w:val="center"/>
          </w:tcPr>
          <w:p w14:paraId="62D301BF" w14:textId="3D736320" w:rsidR="00444079" w:rsidRPr="000B34F7" w:rsidRDefault="00444079" w:rsidP="00444079">
            <w:pPr>
              <w:widowControl/>
              <w:jc w:val="both"/>
              <w:rPr>
                <w:rFonts w:ascii="Arial Narrow" w:eastAsia="Century Gothic" w:hAnsi="Arial Narrow" w:cs="Arial"/>
                <w:b/>
                <w:color w:val="000000"/>
                <w:sz w:val="16"/>
                <w:szCs w:val="16"/>
              </w:rPr>
            </w:pPr>
            <w:r w:rsidRPr="000B34F7">
              <w:rPr>
                <w:rFonts w:ascii="Arial Narrow" w:hAnsi="Arial Narrow" w:cs="Arial"/>
                <w:b/>
                <w:bCs/>
                <w:sz w:val="16"/>
                <w:szCs w:val="16"/>
              </w:rPr>
              <w:t>C)</w:t>
            </w:r>
            <w:r w:rsidRPr="000B34F7">
              <w:rPr>
                <w:rFonts w:ascii="Arial Narrow" w:hAnsi="Arial Narrow" w:cs="Arial"/>
                <w:sz w:val="16"/>
                <w:szCs w:val="16"/>
              </w:rPr>
              <w:t xml:space="preserve"> Copia simple del comprobante de domicilio de los </w:t>
            </w:r>
            <w:r w:rsidRPr="000B34F7">
              <w:rPr>
                <w:rFonts w:ascii="Arial Narrow" w:hAnsi="Arial Narrow" w:cs="Arial"/>
                <w:b/>
                <w:bCs/>
                <w:sz w:val="16"/>
                <w:szCs w:val="16"/>
              </w:rPr>
              <w:t>PARTICIPANTES</w:t>
            </w:r>
            <w:r w:rsidRPr="000B34F7">
              <w:rPr>
                <w:rFonts w:ascii="Arial Narrow" w:hAnsi="Arial Narrow" w:cs="Arial"/>
                <w:sz w:val="16"/>
                <w:szCs w:val="16"/>
              </w:rPr>
              <w:t xml:space="preserve">, no mayor a 2 meses de antigüedad a la fecha acto de </w:t>
            </w:r>
            <w:r w:rsidRPr="000B34F7">
              <w:rPr>
                <w:rFonts w:ascii="Arial Narrow" w:hAnsi="Arial Narrow" w:cs="Arial"/>
                <w:b/>
                <w:bCs/>
                <w:sz w:val="16"/>
                <w:szCs w:val="16"/>
              </w:rPr>
              <w:t>PRESENTACION Y APERTURA DE PROPOSICIONES</w:t>
            </w:r>
            <w:r w:rsidRPr="000B34F7">
              <w:rPr>
                <w:rFonts w:ascii="Arial Narrow" w:hAnsi="Arial Narrow" w:cs="Arial"/>
                <w:sz w:val="16"/>
                <w:szCs w:val="16"/>
              </w:rPr>
              <w:t xml:space="preserve">, a nombre de la razón social del </w:t>
            </w:r>
            <w:r w:rsidRPr="000B34F7">
              <w:rPr>
                <w:rFonts w:ascii="Arial Narrow" w:hAnsi="Arial Narrow" w:cs="Arial"/>
                <w:b/>
                <w:bCs/>
                <w:sz w:val="16"/>
                <w:szCs w:val="16"/>
              </w:rPr>
              <w:t>PARTICIPANTE.</w:t>
            </w:r>
          </w:p>
        </w:tc>
        <w:tc>
          <w:tcPr>
            <w:tcW w:w="425" w:type="dxa"/>
            <w:vAlign w:val="center"/>
          </w:tcPr>
          <w:p w14:paraId="53F6DB8B" w14:textId="77777777" w:rsidR="00444079" w:rsidRPr="000B34F7" w:rsidRDefault="00444079" w:rsidP="00444079">
            <w:pPr>
              <w:jc w:val="center"/>
              <w:rPr>
                <w:rFonts w:ascii="Arial Narrow" w:eastAsia="Calibri" w:hAnsi="Arial Narrow" w:cs="Calibri"/>
                <w:color w:val="000000"/>
                <w:sz w:val="16"/>
                <w:szCs w:val="16"/>
              </w:rPr>
            </w:pPr>
          </w:p>
        </w:tc>
        <w:tc>
          <w:tcPr>
            <w:tcW w:w="1843" w:type="dxa"/>
          </w:tcPr>
          <w:p w14:paraId="4051578F"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0B98F0A7" w14:textId="2B00B719"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vAlign w:val="center"/>
          </w:tcPr>
          <w:p w14:paraId="0554F922"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27E64540" w14:textId="5F421C94"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47FB6F0F"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13E05EE1" w14:textId="3A31B9A8" w:rsidR="00444079" w:rsidRDefault="00444079" w:rsidP="00444079">
            <w:pPr>
              <w:jc w:val="center"/>
              <w:rPr>
                <w:rFonts w:ascii="Arial Narrow" w:eastAsia="Calibri" w:hAnsi="Arial Narrow" w:cs="Calibri"/>
                <w:color w:val="000000"/>
              </w:rPr>
            </w:pPr>
            <w:r w:rsidRPr="000B34F7">
              <w:rPr>
                <w:rFonts w:ascii="Arial Narrow" w:eastAsia="Calibri" w:hAnsi="Arial Narrow" w:cs="Calibri"/>
                <w:color w:val="000000"/>
                <w:sz w:val="16"/>
                <w:szCs w:val="16"/>
              </w:rPr>
              <w:t>X</w:t>
            </w:r>
          </w:p>
        </w:tc>
        <w:tc>
          <w:tcPr>
            <w:tcW w:w="992" w:type="dxa"/>
          </w:tcPr>
          <w:p w14:paraId="21A49BB5" w14:textId="77777777" w:rsidR="00444079" w:rsidRPr="00600B7F" w:rsidRDefault="00444079" w:rsidP="00444079">
            <w:pPr>
              <w:jc w:val="center"/>
              <w:rPr>
                <w:rFonts w:ascii="Arial Narrow" w:eastAsia="Calibri" w:hAnsi="Arial Narrow" w:cs="Calibri"/>
                <w:color w:val="000000"/>
              </w:rPr>
            </w:pPr>
          </w:p>
        </w:tc>
      </w:tr>
      <w:tr w:rsidR="00444079" w14:paraId="7560EDB7" w14:textId="77777777" w:rsidTr="00444079">
        <w:trPr>
          <w:trHeight w:val="60"/>
        </w:trPr>
        <w:tc>
          <w:tcPr>
            <w:tcW w:w="2694" w:type="dxa"/>
            <w:vAlign w:val="center"/>
          </w:tcPr>
          <w:p w14:paraId="78CB14BF" w14:textId="3DAC1384" w:rsidR="00444079" w:rsidRPr="000B34F7" w:rsidRDefault="00444079" w:rsidP="00444079">
            <w:pPr>
              <w:jc w:val="both"/>
              <w:rPr>
                <w:rFonts w:ascii="Arial Narrow" w:eastAsia="Calibri" w:hAnsi="Arial Narrow" w:cs="Calibri"/>
                <w:b/>
                <w:bCs/>
                <w:color w:val="000000"/>
                <w:sz w:val="16"/>
                <w:szCs w:val="16"/>
              </w:rPr>
            </w:pPr>
            <w:r w:rsidRPr="000B34F7">
              <w:rPr>
                <w:rFonts w:ascii="Arial Narrow" w:hAnsi="Arial Narrow" w:cs="Arial"/>
                <w:b/>
                <w:bCs/>
                <w:sz w:val="16"/>
                <w:szCs w:val="16"/>
              </w:rPr>
              <w:t>D)</w:t>
            </w:r>
            <w:r w:rsidRPr="000B34F7">
              <w:rPr>
                <w:rFonts w:ascii="Arial Narrow" w:hAnsi="Arial Narrow" w:cs="Arial"/>
                <w:sz w:val="16"/>
                <w:szCs w:val="16"/>
              </w:rPr>
              <w:t xml:space="preserve"> Última declaración del ISR completa del ejercicio fiscal del año 2020, en donde se observe el ingreso acumulado del ejercicio fiscal en comento.</w:t>
            </w:r>
          </w:p>
        </w:tc>
        <w:tc>
          <w:tcPr>
            <w:tcW w:w="425" w:type="dxa"/>
            <w:vAlign w:val="center"/>
          </w:tcPr>
          <w:p w14:paraId="21E7E610" w14:textId="77777777" w:rsidR="00444079" w:rsidRPr="000B34F7" w:rsidRDefault="00444079" w:rsidP="00444079">
            <w:pPr>
              <w:jc w:val="center"/>
              <w:rPr>
                <w:rFonts w:ascii="Arial Narrow" w:eastAsia="Calibri" w:hAnsi="Arial Narrow" w:cs="Calibri"/>
                <w:color w:val="000000"/>
                <w:sz w:val="16"/>
                <w:szCs w:val="16"/>
              </w:rPr>
            </w:pPr>
          </w:p>
        </w:tc>
        <w:tc>
          <w:tcPr>
            <w:tcW w:w="1843" w:type="dxa"/>
          </w:tcPr>
          <w:p w14:paraId="5871C542"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1FA95FD4" w14:textId="557D0310"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vAlign w:val="center"/>
          </w:tcPr>
          <w:p w14:paraId="3FCDFC3E"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5C52A127" w14:textId="064F5194"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68FD2BB5"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5382B716" w14:textId="20AC3760" w:rsidR="00444079" w:rsidRDefault="00444079" w:rsidP="00444079">
            <w:pPr>
              <w:jc w:val="center"/>
              <w:rPr>
                <w:rFonts w:ascii="Arial Narrow" w:eastAsia="Calibri" w:hAnsi="Arial Narrow" w:cs="Calibri"/>
                <w:color w:val="000000"/>
              </w:rPr>
            </w:pPr>
            <w:r w:rsidRPr="000B34F7">
              <w:rPr>
                <w:rFonts w:ascii="Arial Narrow" w:eastAsia="Calibri" w:hAnsi="Arial Narrow" w:cs="Calibri"/>
                <w:color w:val="000000"/>
                <w:sz w:val="16"/>
                <w:szCs w:val="16"/>
              </w:rPr>
              <w:t>X</w:t>
            </w:r>
          </w:p>
        </w:tc>
        <w:tc>
          <w:tcPr>
            <w:tcW w:w="992" w:type="dxa"/>
          </w:tcPr>
          <w:p w14:paraId="58B6BC41" w14:textId="77777777" w:rsidR="00444079" w:rsidRPr="00600B7F" w:rsidRDefault="00444079" w:rsidP="00444079">
            <w:pPr>
              <w:jc w:val="center"/>
              <w:rPr>
                <w:rFonts w:ascii="Arial Narrow" w:eastAsia="Calibri" w:hAnsi="Arial Narrow" w:cs="Calibri"/>
                <w:color w:val="000000"/>
              </w:rPr>
            </w:pPr>
          </w:p>
        </w:tc>
      </w:tr>
      <w:tr w:rsidR="00444079" w14:paraId="558A7BED" w14:textId="77777777" w:rsidTr="00444079">
        <w:trPr>
          <w:trHeight w:val="60"/>
        </w:trPr>
        <w:tc>
          <w:tcPr>
            <w:tcW w:w="2694" w:type="dxa"/>
            <w:vAlign w:val="center"/>
          </w:tcPr>
          <w:p w14:paraId="41646557" w14:textId="77777777"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Anexo 6</w:t>
            </w:r>
            <w:r w:rsidRPr="000B34F7">
              <w:rPr>
                <w:rFonts w:ascii="Arial Narrow" w:eastAsia="Calibri" w:hAnsi="Arial Narrow" w:cs="Calibri"/>
                <w:color w:val="000000"/>
                <w:sz w:val="16"/>
                <w:szCs w:val="16"/>
              </w:rPr>
              <w:t xml:space="preserve"> (Declaración de Integridad y NO COLUSIÓN de Proveedores).</w:t>
            </w:r>
          </w:p>
        </w:tc>
        <w:tc>
          <w:tcPr>
            <w:tcW w:w="425" w:type="dxa"/>
            <w:vAlign w:val="center"/>
          </w:tcPr>
          <w:p w14:paraId="43909797"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1D1465A8"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328CA3CA"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58745A57"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02BAB345"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4F7C149D"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662FADDE"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4E2DFE88" w14:textId="77777777" w:rsidR="00444079" w:rsidRPr="00600B7F" w:rsidRDefault="00444079" w:rsidP="00444079">
            <w:pPr>
              <w:jc w:val="center"/>
              <w:rPr>
                <w:rFonts w:ascii="Arial Narrow" w:eastAsia="Calibri" w:hAnsi="Arial Narrow" w:cs="Calibri"/>
                <w:color w:val="000000"/>
              </w:rPr>
            </w:pPr>
          </w:p>
        </w:tc>
      </w:tr>
      <w:tr w:rsidR="00444079" w14:paraId="524B76B4" w14:textId="77777777" w:rsidTr="00444079">
        <w:trPr>
          <w:trHeight w:val="60"/>
        </w:trPr>
        <w:tc>
          <w:tcPr>
            <w:tcW w:w="2694" w:type="dxa"/>
            <w:vAlign w:val="center"/>
          </w:tcPr>
          <w:p w14:paraId="3CC108BE" w14:textId="77777777" w:rsidR="00444079" w:rsidRPr="000B34F7" w:rsidRDefault="00444079" w:rsidP="00444079">
            <w:pPr>
              <w:jc w:val="both"/>
              <w:rPr>
                <w:rFonts w:ascii="Arial Narrow" w:eastAsia="Calibri" w:hAnsi="Arial Narrow" w:cs="Calibri"/>
                <w:color w:val="000000"/>
                <w:sz w:val="16"/>
                <w:szCs w:val="16"/>
                <w:highlight w:val="cyan"/>
              </w:rPr>
            </w:pPr>
            <w:r w:rsidRPr="000B34F7">
              <w:rPr>
                <w:rFonts w:ascii="Arial Narrow" w:eastAsia="Calibri" w:hAnsi="Arial Narrow" w:cs="Calibri"/>
                <w:b/>
                <w:bCs/>
                <w:sz w:val="16"/>
                <w:szCs w:val="16"/>
              </w:rPr>
              <w:t>Anexo 7</w:t>
            </w:r>
            <w:r w:rsidRPr="000B34F7">
              <w:rPr>
                <w:rFonts w:ascii="Arial Narrow" w:eastAsia="Calibri" w:hAnsi="Arial Narrow" w:cs="Calibri"/>
                <w:sz w:val="16"/>
                <w:szCs w:val="16"/>
              </w:rPr>
              <w:t xml:space="preserve"> </w:t>
            </w:r>
            <w:r w:rsidRPr="000B34F7">
              <w:rPr>
                <w:rFonts w:ascii="Arial Narrow" w:eastAsia="Century Gothic" w:hAnsi="Arial Narrow" w:cs="Arial"/>
                <w:color w:val="000000"/>
                <w:sz w:val="16"/>
                <w:szCs w:val="16"/>
              </w:rPr>
              <w:t>Escrito de no conflicto de interés y de no inhabilitación.</w:t>
            </w:r>
          </w:p>
        </w:tc>
        <w:tc>
          <w:tcPr>
            <w:tcW w:w="425" w:type="dxa"/>
            <w:vAlign w:val="center"/>
          </w:tcPr>
          <w:p w14:paraId="54792C1A" w14:textId="77777777" w:rsidR="00444079" w:rsidRPr="000B34F7" w:rsidRDefault="00444079" w:rsidP="00444079">
            <w:pPr>
              <w:jc w:val="center"/>
              <w:rPr>
                <w:rFonts w:ascii="Arial Narrow" w:eastAsia="Calibri" w:hAnsi="Arial Narrow" w:cs="Calibri"/>
                <w:sz w:val="16"/>
                <w:szCs w:val="16"/>
                <w:highlight w:val="cyan"/>
              </w:rPr>
            </w:pPr>
            <w:r w:rsidRPr="000B34F7">
              <w:rPr>
                <w:rFonts w:ascii="Arial Narrow" w:eastAsia="Calibri" w:hAnsi="Arial Narrow" w:cs="Calibri"/>
                <w:sz w:val="16"/>
                <w:szCs w:val="16"/>
              </w:rPr>
              <w:t>X</w:t>
            </w:r>
          </w:p>
        </w:tc>
        <w:tc>
          <w:tcPr>
            <w:tcW w:w="1843" w:type="dxa"/>
          </w:tcPr>
          <w:p w14:paraId="479DBB6F" w14:textId="77777777" w:rsidR="00444079" w:rsidRPr="000B34F7" w:rsidRDefault="00444079" w:rsidP="00444079">
            <w:pPr>
              <w:jc w:val="center"/>
              <w:rPr>
                <w:rFonts w:ascii="Arial Narrow" w:eastAsia="Calibri" w:hAnsi="Arial Narrow" w:cs="Calibri"/>
                <w:sz w:val="16"/>
                <w:szCs w:val="16"/>
                <w:highlight w:val="cyan"/>
              </w:rPr>
            </w:pPr>
          </w:p>
        </w:tc>
        <w:tc>
          <w:tcPr>
            <w:tcW w:w="425" w:type="dxa"/>
            <w:vAlign w:val="center"/>
          </w:tcPr>
          <w:p w14:paraId="092C70F0" w14:textId="77777777" w:rsidR="00444079" w:rsidRPr="000B34F7" w:rsidRDefault="00444079" w:rsidP="00444079">
            <w:pPr>
              <w:jc w:val="center"/>
              <w:rPr>
                <w:rFonts w:ascii="Arial Narrow" w:eastAsia="Calibri" w:hAnsi="Arial Narrow" w:cs="Calibri"/>
                <w:sz w:val="16"/>
                <w:szCs w:val="16"/>
                <w:highlight w:val="cyan"/>
              </w:rPr>
            </w:pPr>
            <w:r w:rsidRPr="000B34F7">
              <w:rPr>
                <w:rFonts w:ascii="Arial Narrow" w:eastAsia="Calibri" w:hAnsi="Arial Narrow" w:cs="Calibri"/>
                <w:sz w:val="16"/>
                <w:szCs w:val="16"/>
              </w:rPr>
              <w:t>X</w:t>
            </w:r>
          </w:p>
        </w:tc>
        <w:tc>
          <w:tcPr>
            <w:tcW w:w="1843" w:type="dxa"/>
            <w:vAlign w:val="center"/>
          </w:tcPr>
          <w:p w14:paraId="08F551FA" w14:textId="77777777" w:rsidR="00444079" w:rsidRPr="000B34F7" w:rsidRDefault="00444079" w:rsidP="00444079">
            <w:pPr>
              <w:jc w:val="center"/>
              <w:rPr>
                <w:rFonts w:ascii="Arial Narrow" w:eastAsia="Calibri" w:hAnsi="Arial Narrow" w:cs="Calibri"/>
                <w:sz w:val="16"/>
                <w:szCs w:val="16"/>
                <w:highlight w:val="cyan"/>
              </w:rPr>
            </w:pPr>
          </w:p>
        </w:tc>
        <w:tc>
          <w:tcPr>
            <w:tcW w:w="425" w:type="dxa"/>
            <w:vAlign w:val="center"/>
          </w:tcPr>
          <w:p w14:paraId="46568C6E" w14:textId="77777777" w:rsidR="00444079" w:rsidRPr="000B34F7" w:rsidRDefault="00444079" w:rsidP="00444079">
            <w:pPr>
              <w:jc w:val="center"/>
              <w:rPr>
                <w:rFonts w:ascii="Arial Narrow" w:eastAsia="Calibri" w:hAnsi="Arial Narrow" w:cs="Calibri"/>
                <w:sz w:val="16"/>
                <w:szCs w:val="16"/>
                <w:highlight w:val="cyan"/>
              </w:rPr>
            </w:pPr>
            <w:r w:rsidRPr="000B34F7">
              <w:rPr>
                <w:rFonts w:ascii="Arial Narrow" w:eastAsia="Calibri" w:hAnsi="Arial Narrow" w:cs="Calibri"/>
                <w:color w:val="000000"/>
                <w:sz w:val="16"/>
                <w:szCs w:val="16"/>
              </w:rPr>
              <w:t>X</w:t>
            </w:r>
          </w:p>
        </w:tc>
        <w:tc>
          <w:tcPr>
            <w:tcW w:w="1843" w:type="dxa"/>
            <w:vAlign w:val="center"/>
          </w:tcPr>
          <w:p w14:paraId="0156430A" w14:textId="77777777" w:rsidR="00444079" w:rsidRPr="000B34F7" w:rsidRDefault="00444079" w:rsidP="00444079">
            <w:pPr>
              <w:jc w:val="center"/>
              <w:rPr>
                <w:rFonts w:ascii="Arial Narrow" w:eastAsia="Calibri" w:hAnsi="Arial Narrow" w:cs="Calibri"/>
                <w:sz w:val="16"/>
                <w:szCs w:val="16"/>
                <w:highlight w:val="cyan"/>
              </w:rPr>
            </w:pPr>
          </w:p>
        </w:tc>
        <w:tc>
          <w:tcPr>
            <w:tcW w:w="1134" w:type="dxa"/>
            <w:vAlign w:val="center"/>
          </w:tcPr>
          <w:p w14:paraId="65567966" w14:textId="77777777" w:rsidR="00444079" w:rsidRPr="00600B7F" w:rsidRDefault="00444079" w:rsidP="00444079">
            <w:pPr>
              <w:jc w:val="center"/>
              <w:rPr>
                <w:rFonts w:ascii="Arial Narrow" w:eastAsia="Calibri" w:hAnsi="Arial Narrow" w:cs="Calibri"/>
                <w:highlight w:val="cyan"/>
              </w:rPr>
            </w:pPr>
            <w:r w:rsidRPr="00061C95">
              <w:rPr>
                <w:rFonts w:ascii="Arial Narrow" w:eastAsia="Calibri" w:hAnsi="Arial Narrow" w:cs="Calibri"/>
              </w:rPr>
              <w:t>X</w:t>
            </w:r>
          </w:p>
        </w:tc>
        <w:tc>
          <w:tcPr>
            <w:tcW w:w="992" w:type="dxa"/>
          </w:tcPr>
          <w:p w14:paraId="417C22AF" w14:textId="77777777" w:rsidR="00444079" w:rsidRPr="00600B7F" w:rsidRDefault="00444079" w:rsidP="00444079">
            <w:pPr>
              <w:jc w:val="center"/>
              <w:rPr>
                <w:rFonts w:ascii="Arial Narrow" w:eastAsia="Calibri" w:hAnsi="Arial Narrow" w:cs="Calibri"/>
                <w:highlight w:val="cyan"/>
              </w:rPr>
            </w:pPr>
          </w:p>
        </w:tc>
      </w:tr>
      <w:tr w:rsidR="00444079" w14:paraId="7040C5F2" w14:textId="77777777" w:rsidTr="00444079">
        <w:trPr>
          <w:trHeight w:val="60"/>
        </w:trPr>
        <w:tc>
          <w:tcPr>
            <w:tcW w:w="2694" w:type="dxa"/>
            <w:vAlign w:val="center"/>
          </w:tcPr>
          <w:p w14:paraId="3415BD25" w14:textId="77777777"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Anexo</w:t>
            </w:r>
            <w:r w:rsidRPr="000B34F7">
              <w:rPr>
                <w:rFonts w:ascii="Arial Narrow" w:eastAsia="Calibri" w:hAnsi="Arial Narrow" w:cs="Calibri"/>
                <w:b/>
                <w:bCs/>
                <w:sz w:val="16"/>
                <w:szCs w:val="16"/>
              </w:rPr>
              <w:t xml:space="preserve"> 8</w:t>
            </w:r>
            <w:r w:rsidRPr="000B34F7">
              <w:rPr>
                <w:rFonts w:ascii="Arial Narrow" w:eastAsia="Calibri" w:hAnsi="Arial Narrow" w:cs="Calibri"/>
                <w:color w:val="000000"/>
                <w:sz w:val="16"/>
                <w:szCs w:val="16"/>
              </w:rPr>
              <w:t xml:space="preserve"> (Estratificación) Obligatorio para participantes MIPYMES.</w:t>
            </w:r>
          </w:p>
        </w:tc>
        <w:tc>
          <w:tcPr>
            <w:tcW w:w="425" w:type="dxa"/>
            <w:vAlign w:val="center"/>
          </w:tcPr>
          <w:p w14:paraId="4106018B"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1E7607D1"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311699FE"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4B1E8089"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6C35EABF"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6B7B9F90"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00A55306"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616EBC75" w14:textId="77777777" w:rsidR="00444079" w:rsidRPr="00600B7F" w:rsidRDefault="00444079" w:rsidP="00444079">
            <w:pPr>
              <w:jc w:val="center"/>
              <w:rPr>
                <w:rFonts w:ascii="Arial Narrow" w:eastAsia="Calibri" w:hAnsi="Arial Narrow" w:cs="Calibri"/>
                <w:color w:val="000000"/>
              </w:rPr>
            </w:pPr>
          </w:p>
        </w:tc>
      </w:tr>
      <w:tr w:rsidR="00444079" w14:paraId="65DE5E7D" w14:textId="77777777" w:rsidTr="00444079">
        <w:trPr>
          <w:trHeight w:val="60"/>
        </w:trPr>
        <w:tc>
          <w:tcPr>
            <w:tcW w:w="2694" w:type="dxa"/>
            <w:vAlign w:val="center"/>
          </w:tcPr>
          <w:p w14:paraId="7FF6BA5D" w14:textId="77777777"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 xml:space="preserve">Anexo </w:t>
            </w:r>
            <w:r w:rsidRPr="000B34F7">
              <w:rPr>
                <w:rFonts w:ascii="Arial Narrow" w:eastAsia="Calibri" w:hAnsi="Arial Narrow" w:cs="Calibri"/>
                <w:b/>
                <w:bCs/>
                <w:sz w:val="16"/>
                <w:szCs w:val="16"/>
              </w:rPr>
              <w:t>9</w:t>
            </w:r>
            <w:r w:rsidRPr="000B34F7">
              <w:rPr>
                <w:rFonts w:ascii="Arial Narrow" w:eastAsia="Arial" w:hAnsi="Arial Narrow" w:cs="Arial"/>
                <w:b/>
                <w:color w:val="000000"/>
                <w:sz w:val="16"/>
                <w:szCs w:val="16"/>
              </w:rPr>
              <w:t xml:space="preserve"> </w:t>
            </w:r>
            <w:r w:rsidRPr="000B34F7">
              <w:rPr>
                <w:rFonts w:ascii="Arial Narrow" w:eastAsia="Arial" w:hAnsi="Arial Narrow" w:cs="Arial"/>
                <w:bCs/>
                <w:color w:val="000000"/>
                <w:sz w:val="16"/>
                <w:szCs w:val="16"/>
              </w:rPr>
              <w:t xml:space="preserve">Manifiesto y </w:t>
            </w:r>
            <w:r w:rsidRPr="000B34F7">
              <w:rPr>
                <w:rFonts w:ascii="Arial Narrow" w:eastAsia="Arial" w:hAnsi="Arial Narrow" w:cs="Arial"/>
                <w:color w:val="000000"/>
                <w:sz w:val="16"/>
                <w:szCs w:val="16"/>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0B34F7">
              <w:rPr>
                <w:rFonts w:ascii="Arial Narrow" w:hAnsi="Arial Narrow" w:cs="Arial"/>
                <w:sz w:val="16"/>
                <w:szCs w:val="16"/>
              </w:rPr>
              <w:t xml:space="preserve">a la fecha acto de </w:t>
            </w:r>
            <w:r w:rsidRPr="000B34F7">
              <w:rPr>
                <w:rFonts w:ascii="Arial Narrow" w:hAnsi="Arial Narrow" w:cs="Arial"/>
                <w:b/>
                <w:bCs/>
                <w:sz w:val="16"/>
                <w:szCs w:val="16"/>
              </w:rPr>
              <w:t>PRESENTACION Y APERTURA DE PROPOSICIONES</w:t>
            </w:r>
            <w:r w:rsidRPr="000B34F7">
              <w:rPr>
                <w:rFonts w:ascii="Arial Narrow" w:hAnsi="Arial Narrow" w:cs="Arial"/>
                <w:sz w:val="16"/>
                <w:szCs w:val="16"/>
              </w:rPr>
              <w:t xml:space="preserve">, a nombre del </w:t>
            </w:r>
            <w:r w:rsidRPr="000B34F7">
              <w:rPr>
                <w:rFonts w:ascii="Arial Narrow" w:hAnsi="Arial Narrow" w:cs="Arial"/>
                <w:b/>
                <w:bCs/>
                <w:sz w:val="16"/>
                <w:szCs w:val="16"/>
              </w:rPr>
              <w:t>PARTICIPANTE.</w:t>
            </w:r>
          </w:p>
        </w:tc>
        <w:tc>
          <w:tcPr>
            <w:tcW w:w="425" w:type="dxa"/>
            <w:vAlign w:val="center"/>
          </w:tcPr>
          <w:p w14:paraId="37587FE4"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592F1C47"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7F5CB072"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21EA11C2"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2BB7FB32"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sz w:val="16"/>
                <w:szCs w:val="16"/>
              </w:rPr>
              <w:t>X</w:t>
            </w:r>
          </w:p>
        </w:tc>
        <w:tc>
          <w:tcPr>
            <w:tcW w:w="1843" w:type="dxa"/>
            <w:vAlign w:val="center"/>
          </w:tcPr>
          <w:p w14:paraId="4C2C7E16"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61EDF26C"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007A10AD" w14:textId="77777777" w:rsidR="00444079" w:rsidRPr="00600B7F" w:rsidRDefault="00444079" w:rsidP="00444079">
            <w:pPr>
              <w:jc w:val="center"/>
              <w:rPr>
                <w:rFonts w:ascii="Arial Narrow" w:eastAsia="Calibri" w:hAnsi="Arial Narrow" w:cs="Calibri"/>
                <w:color w:val="000000"/>
              </w:rPr>
            </w:pPr>
          </w:p>
        </w:tc>
      </w:tr>
      <w:tr w:rsidR="00444079" w14:paraId="68A37DA3" w14:textId="77777777" w:rsidTr="00444079">
        <w:trPr>
          <w:trHeight w:val="60"/>
        </w:trPr>
        <w:tc>
          <w:tcPr>
            <w:tcW w:w="2694" w:type="dxa"/>
            <w:vAlign w:val="center"/>
          </w:tcPr>
          <w:p w14:paraId="1EDBD09B" w14:textId="7A31553F"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Calibri" w:hAnsi="Arial Narrow" w:cs="Calibri"/>
                <w:b/>
                <w:bCs/>
                <w:color w:val="000000"/>
                <w:sz w:val="16"/>
                <w:szCs w:val="16"/>
              </w:rPr>
              <w:t xml:space="preserve">Anexo </w:t>
            </w:r>
            <w:r w:rsidRPr="000B34F7">
              <w:rPr>
                <w:rFonts w:ascii="Arial Narrow" w:eastAsia="Calibri" w:hAnsi="Arial Narrow" w:cs="Calibri"/>
                <w:b/>
                <w:bCs/>
                <w:sz w:val="16"/>
                <w:szCs w:val="16"/>
              </w:rPr>
              <w:t>10</w:t>
            </w:r>
            <w:r w:rsidRPr="000B34F7">
              <w:rPr>
                <w:rFonts w:ascii="Arial Narrow" w:eastAsia="Calibri" w:hAnsi="Arial Narrow" w:cs="Calibri"/>
                <w:color w:val="000000"/>
                <w:sz w:val="16"/>
                <w:szCs w:val="16"/>
              </w:rPr>
              <w:t xml:space="preserve"> </w:t>
            </w:r>
            <w:r w:rsidRPr="000B34F7">
              <w:rPr>
                <w:rFonts w:ascii="Arial Narrow" w:eastAsia="Arial" w:hAnsi="Arial Narrow" w:cs="Arial"/>
                <w:bCs/>
                <w:color w:val="000000"/>
                <w:sz w:val="16"/>
                <w:szCs w:val="16"/>
              </w:rPr>
              <w:t>Manifiesto y</w:t>
            </w:r>
            <w:r w:rsidRPr="000B34F7">
              <w:rPr>
                <w:rFonts w:ascii="Arial Narrow" w:eastAsia="Arial" w:hAnsi="Arial Narrow" w:cs="Arial"/>
                <w:b/>
                <w:color w:val="000000"/>
                <w:sz w:val="16"/>
                <w:szCs w:val="16"/>
              </w:rPr>
              <w:t xml:space="preserve"> </w:t>
            </w:r>
            <w:r w:rsidRPr="000B34F7">
              <w:rPr>
                <w:rFonts w:ascii="Arial Narrow" w:eastAsia="Arial" w:hAnsi="Arial Narrow" w:cs="Arial"/>
                <w:color w:val="000000"/>
                <w:sz w:val="16"/>
                <w:szCs w:val="16"/>
              </w:rPr>
              <w:t xml:space="preserve">copia legible de Opinión de Cumplimiento de Obligaciones </w:t>
            </w:r>
            <w:r w:rsidRPr="000B34F7">
              <w:rPr>
                <w:rFonts w:ascii="Arial Narrow" w:eastAsia="Arial" w:hAnsi="Arial Narrow" w:cs="Arial"/>
                <w:color w:val="000000"/>
                <w:sz w:val="16"/>
                <w:szCs w:val="16"/>
              </w:rPr>
              <w:lastRenderedPageBreak/>
              <w:t xml:space="preserve">en Materia de Seguridad Social con fecha de emisión no mayor a 30 días naturales de antigüedad </w:t>
            </w:r>
            <w:r w:rsidRPr="000B34F7">
              <w:rPr>
                <w:rFonts w:ascii="Arial Narrow" w:hAnsi="Arial Narrow" w:cs="Arial"/>
                <w:sz w:val="16"/>
                <w:szCs w:val="16"/>
              </w:rPr>
              <w:t xml:space="preserve">a la fecha acto de </w:t>
            </w:r>
            <w:r w:rsidRPr="000B34F7">
              <w:rPr>
                <w:rFonts w:ascii="Arial Narrow" w:hAnsi="Arial Narrow" w:cs="Arial"/>
                <w:b/>
                <w:bCs/>
                <w:sz w:val="16"/>
                <w:szCs w:val="16"/>
              </w:rPr>
              <w:t>PRESENTACION Y APERTURA DE PROPOSICIONES</w:t>
            </w:r>
            <w:r w:rsidRPr="000B34F7">
              <w:rPr>
                <w:rFonts w:ascii="Arial Narrow" w:hAnsi="Arial Narrow" w:cs="Arial"/>
                <w:sz w:val="16"/>
                <w:szCs w:val="16"/>
              </w:rPr>
              <w:t xml:space="preserve">, a nombre del </w:t>
            </w:r>
            <w:r w:rsidRPr="000B34F7">
              <w:rPr>
                <w:rFonts w:ascii="Arial Narrow" w:hAnsi="Arial Narrow" w:cs="Arial"/>
                <w:b/>
                <w:bCs/>
                <w:sz w:val="16"/>
                <w:szCs w:val="16"/>
              </w:rPr>
              <w:t>PARTICIPANTE</w:t>
            </w:r>
            <w:r w:rsidRPr="000B34F7">
              <w:rPr>
                <w:rFonts w:ascii="Arial Narrow" w:eastAsia="Arial" w:hAnsi="Arial Narrow" w:cs="Arial"/>
                <w:color w:val="000000"/>
                <w:sz w:val="16"/>
                <w:szCs w:val="16"/>
              </w:rPr>
              <w:t>.</w:t>
            </w:r>
          </w:p>
        </w:tc>
        <w:tc>
          <w:tcPr>
            <w:tcW w:w="425" w:type="dxa"/>
            <w:vAlign w:val="center"/>
          </w:tcPr>
          <w:p w14:paraId="71DE9E86"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lastRenderedPageBreak/>
              <w:t>X</w:t>
            </w:r>
          </w:p>
        </w:tc>
        <w:tc>
          <w:tcPr>
            <w:tcW w:w="1843" w:type="dxa"/>
          </w:tcPr>
          <w:p w14:paraId="0474812E"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048C76FD"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1BBD8102"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500AECF0"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4E308A67"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373A7BBE"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59A9F832" w14:textId="77777777" w:rsidR="00444079" w:rsidRPr="00600B7F" w:rsidRDefault="00444079" w:rsidP="00444079">
            <w:pPr>
              <w:jc w:val="center"/>
              <w:rPr>
                <w:rFonts w:ascii="Arial Narrow" w:eastAsia="Calibri" w:hAnsi="Arial Narrow" w:cs="Calibri"/>
                <w:color w:val="000000"/>
              </w:rPr>
            </w:pPr>
          </w:p>
        </w:tc>
      </w:tr>
      <w:tr w:rsidR="00444079" w14:paraId="0116755E" w14:textId="77777777" w:rsidTr="00444079">
        <w:trPr>
          <w:trHeight w:val="60"/>
        </w:trPr>
        <w:tc>
          <w:tcPr>
            <w:tcW w:w="2694" w:type="dxa"/>
            <w:vAlign w:val="center"/>
          </w:tcPr>
          <w:p w14:paraId="6317D07F" w14:textId="77777777"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Arial" w:hAnsi="Arial Narrow" w:cs="Arial"/>
                <w:b/>
                <w:color w:val="000000"/>
                <w:sz w:val="16"/>
                <w:szCs w:val="16"/>
              </w:rPr>
              <w:t xml:space="preserve">Anexo 11. </w:t>
            </w:r>
            <w:r w:rsidRPr="000B34F7">
              <w:rPr>
                <w:rFonts w:ascii="Arial Narrow" w:eastAsia="Arial" w:hAnsi="Arial Narrow" w:cs="Arial"/>
                <w:bCs/>
                <w:color w:val="000000"/>
                <w:sz w:val="16"/>
                <w:szCs w:val="16"/>
              </w:rPr>
              <w:t>El</w:t>
            </w:r>
            <w:r w:rsidRPr="000B34F7">
              <w:rPr>
                <w:rFonts w:ascii="Arial Narrow" w:hAnsi="Arial Narrow" w:cs="Arial"/>
                <w:sz w:val="16"/>
                <w:szCs w:val="16"/>
              </w:rPr>
              <w:t xml:space="preserve"> </w:t>
            </w:r>
            <w:r w:rsidRPr="000B34F7">
              <w:rPr>
                <w:rFonts w:ascii="Arial Narrow" w:hAnsi="Arial Narrow" w:cs="Arial"/>
                <w:b/>
                <w:bCs/>
                <w:sz w:val="16"/>
                <w:szCs w:val="16"/>
              </w:rPr>
              <w:t>PARTICIPANTE</w:t>
            </w:r>
            <w:r w:rsidRPr="000B34F7">
              <w:rPr>
                <w:rFonts w:ascii="Arial Narrow" w:hAnsi="Arial Narrow" w:cs="Arial"/>
                <w:sz w:val="16"/>
                <w:szCs w:val="16"/>
              </w:rPr>
              <w:t xml:space="preserve"> deberá presentar original o copia certificada de su Identificación Oficial Vigente, dentro del sobre que contenga las propuesta técnica y económica, para su cotejo (se devolverá al término del acto) y copia simple legible.</w:t>
            </w:r>
          </w:p>
        </w:tc>
        <w:tc>
          <w:tcPr>
            <w:tcW w:w="425" w:type="dxa"/>
            <w:vAlign w:val="center"/>
          </w:tcPr>
          <w:p w14:paraId="23A682C3"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45F33886"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1ECC43AC"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1D4CF2E8"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2C0F6475"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658D9C7E"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04B96C43"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587AFBB0" w14:textId="77777777" w:rsidR="00444079" w:rsidRPr="00600B7F" w:rsidRDefault="00444079" w:rsidP="00444079">
            <w:pPr>
              <w:jc w:val="center"/>
              <w:rPr>
                <w:rFonts w:ascii="Arial Narrow" w:eastAsia="Calibri" w:hAnsi="Arial Narrow" w:cs="Calibri"/>
                <w:color w:val="000000"/>
              </w:rPr>
            </w:pPr>
          </w:p>
        </w:tc>
      </w:tr>
      <w:tr w:rsidR="00444079" w14:paraId="281A8C22" w14:textId="77777777" w:rsidTr="00444079">
        <w:trPr>
          <w:trHeight w:val="60"/>
        </w:trPr>
        <w:tc>
          <w:tcPr>
            <w:tcW w:w="2694" w:type="dxa"/>
            <w:vAlign w:val="center"/>
          </w:tcPr>
          <w:p w14:paraId="55A1563D" w14:textId="77777777"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Century Gothic" w:hAnsi="Arial Narrow" w:cs="Arial"/>
                <w:b/>
                <w:color w:val="000000"/>
                <w:sz w:val="16"/>
                <w:szCs w:val="16"/>
              </w:rPr>
              <w:t xml:space="preserve">Anexo 12. </w:t>
            </w:r>
            <w:r w:rsidRPr="000B34F7">
              <w:rPr>
                <w:rFonts w:ascii="Arial Narrow" w:hAnsi="Arial Narrow" w:cs="Arial"/>
                <w:sz w:val="16"/>
                <w:szCs w:val="16"/>
              </w:rPr>
              <w:t>Manifiesto de objeto social en actividad económica y profesionales.</w:t>
            </w:r>
          </w:p>
        </w:tc>
        <w:tc>
          <w:tcPr>
            <w:tcW w:w="425" w:type="dxa"/>
            <w:vAlign w:val="center"/>
          </w:tcPr>
          <w:p w14:paraId="297639C1"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37926D04"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076D0C5F"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7D804AC9" w14:textId="4ABF51F0" w:rsidR="00444079" w:rsidRPr="000B34F7" w:rsidRDefault="00AF482D" w:rsidP="00AF482D">
            <w:pPr>
              <w:jc w:val="both"/>
              <w:rPr>
                <w:rFonts w:ascii="Arial Narrow" w:eastAsia="Calibri" w:hAnsi="Arial Narrow" w:cs="Calibri"/>
                <w:color w:val="000000"/>
                <w:sz w:val="16"/>
                <w:szCs w:val="16"/>
              </w:rPr>
            </w:pPr>
            <w:r w:rsidRPr="00384057">
              <w:rPr>
                <w:rFonts w:ascii="Arial Narrow" w:eastAsia="Calibri" w:hAnsi="Arial Narrow" w:cs="Calibri"/>
                <w:b/>
                <w:bCs/>
                <w:color w:val="000000"/>
                <w:sz w:val="16"/>
                <w:szCs w:val="16"/>
              </w:rPr>
              <w:t>NO CUMPLE</w:t>
            </w:r>
            <w:r w:rsidRPr="000B34F7">
              <w:rPr>
                <w:rFonts w:ascii="Arial Narrow" w:eastAsia="Calibri" w:hAnsi="Arial Narrow" w:cs="Calibri"/>
                <w:color w:val="000000"/>
                <w:sz w:val="16"/>
                <w:szCs w:val="16"/>
              </w:rPr>
              <w:t xml:space="preserve">, el </w:t>
            </w:r>
            <w:r w:rsidRPr="00384057">
              <w:rPr>
                <w:rFonts w:ascii="Arial Narrow" w:eastAsia="Calibri" w:hAnsi="Arial Narrow" w:cs="Calibri"/>
                <w:b/>
                <w:bCs/>
                <w:color w:val="000000"/>
                <w:sz w:val="16"/>
                <w:szCs w:val="16"/>
              </w:rPr>
              <w:t>PARTICIPANTE</w:t>
            </w:r>
            <w:r w:rsidRPr="000B34F7">
              <w:rPr>
                <w:rFonts w:ascii="Arial Narrow" w:eastAsia="Calibri" w:hAnsi="Arial Narrow" w:cs="Calibri"/>
                <w:color w:val="000000"/>
                <w:sz w:val="16"/>
                <w:szCs w:val="16"/>
              </w:rPr>
              <w:t xml:space="preserve"> </w:t>
            </w:r>
            <w:r w:rsidRPr="000B34F7">
              <w:rPr>
                <w:rFonts w:ascii="Arial Narrow" w:hAnsi="Arial Narrow" w:cstheme="majorHAnsi"/>
                <w:sz w:val="16"/>
                <w:szCs w:val="16"/>
              </w:rPr>
              <w:t xml:space="preserve">presenta el texto del Anexo 15 manifiesto de objeto social, sin embargo, de la evaluación cualitativa a la documentación presentada por el participante en la  </w:t>
            </w:r>
            <w:r w:rsidRPr="000B34F7">
              <w:rPr>
                <w:rFonts w:ascii="Arial Narrow" w:eastAsia="Century Gothic" w:hAnsi="Arial Narrow" w:cs="Calibri Light"/>
                <w:bCs/>
                <w:color w:val="000000"/>
                <w:sz w:val="16"/>
                <w:szCs w:val="16"/>
              </w:rPr>
              <w:t>Constancia de Registro Federal de Contribuyentes, se verifico que el objeto social y las actividades económicas relacionadas en su constancia de situación fiscal no corresponde con el objeto de la licitación, como se solicita en el anexo</w:t>
            </w:r>
            <w:r w:rsidRPr="000B34F7">
              <w:rPr>
                <w:rFonts w:ascii="Arial Narrow" w:hAnsi="Arial Narrow" w:cstheme="majorHAnsi"/>
                <w:sz w:val="16"/>
                <w:szCs w:val="16"/>
              </w:rPr>
              <w:t xml:space="preserve"> 15 Objeto Social, de las </w:t>
            </w:r>
            <w:r w:rsidRPr="000B34F7">
              <w:rPr>
                <w:rFonts w:ascii="Arial Narrow" w:hAnsi="Arial Narrow" w:cstheme="majorHAnsi"/>
                <w:b/>
                <w:bCs/>
                <w:sz w:val="16"/>
                <w:szCs w:val="16"/>
              </w:rPr>
              <w:t xml:space="preserve">BASES </w:t>
            </w:r>
            <w:r w:rsidRPr="000B34F7">
              <w:rPr>
                <w:rFonts w:ascii="Arial Narrow" w:hAnsi="Arial Narrow" w:cs="Calibri Light"/>
                <w:sz w:val="16"/>
                <w:szCs w:val="16"/>
              </w:rPr>
              <w:t xml:space="preserve">motivo por el cual </w:t>
            </w:r>
            <w:r w:rsidRPr="000B34F7">
              <w:rPr>
                <w:rFonts w:ascii="Arial Narrow" w:hAnsi="Arial Narrow"/>
                <w:b/>
                <w:bCs/>
                <w:sz w:val="16"/>
                <w:szCs w:val="16"/>
              </w:rPr>
              <w:t xml:space="preserve">se DESECHA </w:t>
            </w:r>
            <w:r w:rsidRPr="000B34F7">
              <w:rPr>
                <w:rFonts w:ascii="Arial Narrow" w:hAnsi="Arial Narrow"/>
                <w:sz w:val="16"/>
                <w:szCs w:val="16"/>
              </w:rPr>
              <w:t xml:space="preserve">su proposición, </w:t>
            </w:r>
            <w:r w:rsidRPr="000B34F7">
              <w:rPr>
                <w:rFonts w:ascii="Arial Narrow" w:hAnsi="Arial Narrow" w:cs="Calibri Light"/>
                <w:sz w:val="16"/>
                <w:szCs w:val="16"/>
              </w:rPr>
              <w:t xml:space="preserve">esto de conformidad con lo establecido en el artículo 69 numeral 2 </w:t>
            </w:r>
            <w:r w:rsidRPr="000B34F7">
              <w:rPr>
                <w:rFonts w:ascii="Arial Narrow" w:hAnsi="Arial Narrow" w:cstheme="majorHAnsi"/>
                <w:sz w:val="16"/>
                <w:szCs w:val="16"/>
              </w:rPr>
              <w:t>y</w:t>
            </w:r>
            <w:r w:rsidRPr="000B34F7">
              <w:rPr>
                <w:rFonts w:ascii="Arial Narrow" w:hAnsi="Arial Narrow" w:cstheme="majorHAnsi"/>
                <w:b/>
                <w:bCs/>
                <w:sz w:val="16"/>
                <w:szCs w:val="16"/>
              </w:rPr>
              <w:t xml:space="preserve"> </w:t>
            </w:r>
            <w:r w:rsidRPr="000B34F7">
              <w:rPr>
                <w:rFonts w:ascii="Arial Narrow" w:hAnsi="Arial Narrow" w:cstheme="majorHAnsi"/>
                <w:sz w:val="16"/>
                <w:szCs w:val="16"/>
              </w:rPr>
              <w:t>el numeral</w:t>
            </w:r>
            <w:r w:rsidRPr="000B34F7">
              <w:rPr>
                <w:rFonts w:ascii="Arial Narrow" w:hAnsi="Arial Narrow" w:cstheme="majorHAnsi"/>
                <w:b/>
                <w:bCs/>
                <w:sz w:val="16"/>
                <w:szCs w:val="16"/>
              </w:rPr>
              <w:t xml:space="preserve"> </w:t>
            </w:r>
            <w:r w:rsidRPr="000B34F7">
              <w:rPr>
                <w:rFonts w:ascii="Arial Narrow" w:hAnsi="Arial Narrow" w:cs="Calibri Light"/>
                <w:b/>
                <w:bCs/>
                <w:sz w:val="16"/>
                <w:szCs w:val="16"/>
              </w:rPr>
              <w:t xml:space="preserve">12 </w:t>
            </w:r>
            <w:r w:rsidRPr="000B34F7">
              <w:rPr>
                <w:rFonts w:ascii="Arial Narrow" w:eastAsia="Arial" w:hAnsi="Arial Narrow" w:cs="Arial"/>
                <w:b/>
                <w:color w:val="000000"/>
                <w:sz w:val="16"/>
                <w:szCs w:val="16"/>
              </w:rPr>
              <w:t xml:space="preserve">DESECHAMIENTO DE PROPUESTAS DE LOS PARTICIPANTES </w:t>
            </w:r>
            <w:r w:rsidRPr="000B34F7">
              <w:rPr>
                <w:rFonts w:ascii="Arial Narrow" w:eastAsia="Arial" w:hAnsi="Arial Narrow" w:cs="Arial"/>
                <w:bCs/>
                <w:color w:val="000000"/>
                <w:sz w:val="16"/>
                <w:szCs w:val="16"/>
              </w:rPr>
              <w:t>inciso</w:t>
            </w:r>
            <w:r w:rsidRPr="000B34F7">
              <w:rPr>
                <w:rFonts w:ascii="Arial Narrow" w:eastAsia="Arial" w:hAnsi="Arial Narrow" w:cs="Arial"/>
                <w:b/>
                <w:color w:val="000000"/>
                <w:sz w:val="16"/>
                <w:szCs w:val="16"/>
              </w:rPr>
              <w:t xml:space="preserve"> b) </w:t>
            </w:r>
            <w:r w:rsidRPr="000B34F7">
              <w:rPr>
                <w:rFonts w:ascii="Arial Narrow" w:eastAsia="Arial" w:hAnsi="Arial Narrow" w:cs="Arial"/>
                <w:bCs/>
                <w:color w:val="000000"/>
                <w:sz w:val="16"/>
                <w:szCs w:val="16"/>
              </w:rPr>
              <w:t>que a la letra dice:</w:t>
            </w:r>
            <w:r w:rsidRPr="000B34F7">
              <w:rPr>
                <w:rFonts w:ascii="Arial Narrow" w:eastAsia="Arial" w:hAnsi="Arial Narrow" w:cs="Arial"/>
                <w:b/>
                <w:color w:val="000000"/>
                <w:sz w:val="16"/>
                <w:szCs w:val="16"/>
              </w:rPr>
              <w:t xml:space="preserve"> “</w:t>
            </w:r>
            <w:r w:rsidRPr="000B34F7">
              <w:rPr>
                <w:rFonts w:ascii="Arial Narrow" w:eastAsia="Arial" w:hAnsi="Arial Narrow" w:cs="Arial"/>
                <w:b/>
                <w:i/>
                <w:iCs/>
                <w:color w:val="000000"/>
                <w:sz w:val="16"/>
                <w:szCs w:val="16"/>
                <w:u w:val="single"/>
              </w:rPr>
              <w:t>Si incumple con cualquiera de los requisitos solicitados en las presentes BASES y sus anexos”</w:t>
            </w:r>
          </w:p>
        </w:tc>
        <w:tc>
          <w:tcPr>
            <w:tcW w:w="425" w:type="dxa"/>
            <w:vAlign w:val="center"/>
          </w:tcPr>
          <w:p w14:paraId="3DC1FCA7"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5606616B" w14:textId="49260AFE" w:rsidR="00444079" w:rsidRPr="000B34F7" w:rsidRDefault="00AF482D" w:rsidP="00AF482D">
            <w:pPr>
              <w:jc w:val="both"/>
              <w:rPr>
                <w:rFonts w:ascii="Arial Narrow" w:eastAsia="Calibri" w:hAnsi="Arial Narrow" w:cs="Calibri"/>
                <w:color w:val="000000"/>
                <w:sz w:val="16"/>
                <w:szCs w:val="16"/>
              </w:rPr>
            </w:pPr>
            <w:r w:rsidRPr="00384057">
              <w:rPr>
                <w:rFonts w:ascii="Arial Narrow" w:eastAsia="Calibri" w:hAnsi="Arial Narrow" w:cs="Calibri"/>
                <w:b/>
                <w:bCs/>
                <w:color w:val="000000"/>
                <w:sz w:val="16"/>
                <w:szCs w:val="16"/>
              </w:rPr>
              <w:t>NO CUMPLE</w:t>
            </w:r>
            <w:r w:rsidRPr="000B34F7">
              <w:rPr>
                <w:rFonts w:ascii="Arial Narrow" w:eastAsia="Calibri" w:hAnsi="Arial Narrow" w:cs="Calibri"/>
                <w:color w:val="000000"/>
                <w:sz w:val="16"/>
                <w:szCs w:val="16"/>
              </w:rPr>
              <w:t xml:space="preserve">, el </w:t>
            </w:r>
            <w:r w:rsidRPr="00384057">
              <w:rPr>
                <w:rFonts w:ascii="Arial Narrow" w:eastAsia="Calibri" w:hAnsi="Arial Narrow" w:cs="Calibri"/>
                <w:b/>
                <w:bCs/>
                <w:color w:val="000000"/>
                <w:sz w:val="16"/>
                <w:szCs w:val="16"/>
              </w:rPr>
              <w:t>PARTICIPANTE</w:t>
            </w:r>
            <w:r w:rsidRPr="000B34F7">
              <w:rPr>
                <w:rFonts w:ascii="Arial Narrow" w:eastAsia="Calibri" w:hAnsi="Arial Narrow" w:cs="Calibri"/>
                <w:color w:val="000000"/>
                <w:sz w:val="16"/>
                <w:szCs w:val="16"/>
              </w:rPr>
              <w:t xml:space="preserve"> </w:t>
            </w:r>
            <w:r w:rsidRPr="000B34F7">
              <w:rPr>
                <w:rFonts w:ascii="Arial Narrow" w:hAnsi="Arial Narrow" w:cstheme="majorHAnsi"/>
                <w:sz w:val="16"/>
                <w:szCs w:val="16"/>
              </w:rPr>
              <w:t xml:space="preserve">presenta el texto del Anexo 15 manifiesto de objeto social, sin embargo, de la evaluación cualitativa a la documentación presentada por el participante en la  </w:t>
            </w:r>
            <w:r w:rsidRPr="000B34F7">
              <w:rPr>
                <w:rFonts w:ascii="Arial Narrow" w:eastAsia="Century Gothic" w:hAnsi="Arial Narrow" w:cs="Calibri Light"/>
                <w:bCs/>
                <w:color w:val="000000"/>
                <w:sz w:val="16"/>
                <w:szCs w:val="16"/>
              </w:rPr>
              <w:t>Constancia de Registro Federal de Contribuyentes, se verifico que el objeto social y las actividades económicas relacionadas en su constancia de situación fiscal no corresponde con el objeto de la licitación, como se solicita en el anexo</w:t>
            </w:r>
            <w:r w:rsidRPr="000B34F7">
              <w:rPr>
                <w:rFonts w:ascii="Arial Narrow" w:hAnsi="Arial Narrow" w:cstheme="majorHAnsi"/>
                <w:sz w:val="16"/>
                <w:szCs w:val="16"/>
              </w:rPr>
              <w:t xml:space="preserve"> 15 Objeto Social, de las </w:t>
            </w:r>
            <w:r w:rsidRPr="000B34F7">
              <w:rPr>
                <w:rFonts w:ascii="Arial Narrow" w:hAnsi="Arial Narrow" w:cstheme="majorHAnsi"/>
                <w:b/>
                <w:bCs/>
                <w:sz w:val="16"/>
                <w:szCs w:val="16"/>
              </w:rPr>
              <w:t xml:space="preserve">BASES </w:t>
            </w:r>
            <w:r w:rsidRPr="000B34F7">
              <w:rPr>
                <w:rFonts w:ascii="Arial Narrow" w:hAnsi="Arial Narrow" w:cs="Calibri Light"/>
                <w:sz w:val="16"/>
                <w:szCs w:val="16"/>
              </w:rPr>
              <w:t xml:space="preserve">motivo por el cual </w:t>
            </w:r>
            <w:r w:rsidRPr="000B34F7">
              <w:rPr>
                <w:rFonts w:ascii="Arial Narrow" w:hAnsi="Arial Narrow"/>
                <w:b/>
                <w:bCs/>
                <w:sz w:val="16"/>
                <w:szCs w:val="16"/>
              </w:rPr>
              <w:t xml:space="preserve">se DESECHA </w:t>
            </w:r>
            <w:r w:rsidRPr="000B34F7">
              <w:rPr>
                <w:rFonts w:ascii="Arial Narrow" w:hAnsi="Arial Narrow"/>
                <w:sz w:val="16"/>
                <w:szCs w:val="16"/>
              </w:rPr>
              <w:t xml:space="preserve">su proposición, </w:t>
            </w:r>
            <w:r w:rsidRPr="000B34F7">
              <w:rPr>
                <w:rFonts w:ascii="Arial Narrow" w:hAnsi="Arial Narrow" w:cs="Calibri Light"/>
                <w:sz w:val="16"/>
                <w:szCs w:val="16"/>
              </w:rPr>
              <w:t xml:space="preserve">esto de conformidad con lo establecido en el artículo 69 numeral 2 </w:t>
            </w:r>
            <w:r w:rsidRPr="000B34F7">
              <w:rPr>
                <w:rFonts w:ascii="Arial Narrow" w:hAnsi="Arial Narrow" w:cstheme="majorHAnsi"/>
                <w:sz w:val="16"/>
                <w:szCs w:val="16"/>
              </w:rPr>
              <w:t>y</w:t>
            </w:r>
            <w:r w:rsidRPr="000B34F7">
              <w:rPr>
                <w:rFonts w:ascii="Arial Narrow" w:hAnsi="Arial Narrow" w:cstheme="majorHAnsi"/>
                <w:b/>
                <w:bCs/>
                <w:sz w:val="16"/>
                <w:szCs w:val="16"/>
              </w:rPr>
              <w:t xml:space="preserve"> </w:t>
            </w:r>
            <w:r w:rsidRPr="000B34F7">
              <w:rPr>
                <w:rFonts w:ascii="Arial Narrow" w:hAnsi="Arial Narrow" w:cstheme="majorHAnsi"/>
                <w:sz w:val="16"/>
                <w:szCs w:val="16"/>
              </w:rPr>
              <w:t>el numeral</w:t>
            </w:r>
            <w:r w:rsidRPr="000B34F7">
              <w:rPr>
                <w:rFonts w:ascii="Arial Narrow" w:hAnsi="Arial Narrow" w:cstheme="majorHAnsi"/>
                <w:b/>
                <w:bCs/>
                <w:sz w:val="16"/>
                <w:szCs w:val="16"/>
              </w:rPr>
              <w:t xml:space="preserve"> </w:t>
            </w:r>
            <w:r w:rsidRPr="000B34F7">
              <w:rPr>
                <w:rFonts w:ascii="Arial Narrow" w:hAnsi="Arial Narrow" w:cs="Calibri Light"/>
                <w:b/>
                <w:bCs/>
                <w:sz w:val="16"/>
                <w:szCs w:val="16"/>
              </w:rPr>
              <w:t xml:space="preserve">12 </w:t>
            </w:r>
            <w:r w:rsidRPr="000B34F7">
              <w:rPr>
                <w:rFonts w:ascii="Arial Narrow" w:eastAsia="Arial" w:hAnsi="Arial Narrow" w:cs="Arial"/>
                <w:b/>
                <w:color w:val="000000"/>
                <w:sz w:val="16"/>
                <w:szCs w:val="16"/>
              </w:rPr>
              <w:t xml:space="preserve">DESECHAMIENTO DE PROPUESTAS DE LOS PARTICIPANTES </w:t>
            </w:r>
            <w:r w:rsidRPr="000B34F7">
              <w:rPr>
                <w:rFonts w:ascii="Arial Narrow" w:eastAsia="Arial" w:hAnsi="Arial Narrow" w:cs="Arial"/>
                <w:bCs/>
                <w:color w:val="000000"/>
                <w:sz w:val="16"/>
                <w:szCs w:val="16"/>
              </w:rPr>
              <w:t>inciso</w:t>
            </w:r>
            <w:r w:rsidRPr="000B34F7">
              <w:rPr>
                <w:rFonts w:ascii="Arial Narrow" w:eastAsia="Arial" w:hAnsi="Arial Narrow" w:cs="Arial"/>
                <w:b/>
                <w:color w:val="000000"/>
                <w:sz w:val="16"/>
                <w:szCs w:val="16"/>
              </w:rPr>
              <w:t xml:space="preserve"> b) </w:t>
            </w:r>
            <w:r w:rsidRPr="000B34F7">
              <w:rPr>
                <w:rFonts w:ascii="Arial Narrow" w:eastAsia="Arial" w:hAnsi="Arial Narrow" w:cs="Arial"/>
                <w:bCs/>
                <w:color w:val="000000"/>
                <w:sz w:val="16"/>
                <w:szCs w:val="16"/>
              </w:rPr>
              <w:t>que a la letra dice:</w:t>
            </w:r>
            <w:r w:rsidRPr="000B34F7">
              <w:rPr>
                <w:rFonts w:ascii="Arial Narrow" w:eastAsia="Arial" w:hAnsi="Arial Narrow" w:cs="Arial"/>
                <w:b/>
                <w:color w:val="000000"/>
                <w:sz w:val="16"/>
                <w:szCs w:val="16"/>
              </w:rPr>
              <w:t xml:space="preserve"> “</w:t>
            </w:r>
            <w:r w:rsidRPr="000B34F7">
              <w:rPr>
                <w:rFonts w:ascii="Arial Narrow" w:eastAsia="Arial" w:hAnsi="Arial Narrow" w:cs="Arial"/>
                <w:b/>
                <w:i/>
                <w:iCs/>
                <w:color w:val="000000"/>
                <w:sz w:val="16"/>
                <w:szCs w:val="16"/>
                <w:u w:val="single"/>
              </w:rPr>
              <w:t>Si incumple con cualquiera de los requisitos solicitados en las presentes BASES y sus anexos”</w:t>
            </w:r>
          </w:p>
        </w:tc>
        <w:tc>
          <w:tcPr>
            <w:tcW w:w="1134" w:type="dxa"/>
            <w:vAlign w:val="center"/>
          </w:tcPr>
          <w:p w14:paraId="4DD41C0A"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5D448120" w14:textId="77777777" w:rsidR="00444079" w:rsidRPr="00600B7F" w:rsidRDefault="00444079" w:rsidP="00444079">
            <w:pPr>
              <w:jc w:val="center"/>
              <w:rPr>
                <w:rFonts w:ascii="Arial Narrow" w:eastAsia="Calibri" w:hAnsi="Arial Narrow" w:cs="Calibri"/>
                <w:color w:val="000000"/>
              </w:rPr>
            </w:pPr>
          </w:p>
        </w:tc>
      </w:tr>
      <w:tr w:rsidR="00444079" w14:paraId="41E19C70" w14:textId="77777777" w:rsidTr="00444079">
        <w:trPr>
          <w:trHeight w:val="60"/>
        </w:trPr>
        <w:tc>
          <w:tcPr>
            <w:tcW w:w="2694" w:type="dxa"/>
            <w:vAlign w:val="center"/>
          </w:tcPr>
          <w:p w14:paraId="1D7EB039" w14:textId="77777777" w:rsidR="00444079" w:rsidRPr="000B34F7" w:rsidRDefault="00444079" w:rsidP="00444079">
            <w:pPr>
              <w:jc w:val="both"/>
              <w:rPr>
                <w:rFonts w:ascii="Arial Narrow" w:eastAsia="Calibri" w:hAnsi="Arial Narrow" w:cs="Calibri"/>
                <w:color w:val="000000"/>
                <w:sz w:val="16"/>
                <w:szCs w:val="16"/>
              </w:rPr>
            </w:pPr>
            <w:r w:rsidRPr="000B34F7">
              <w:rPr>
                <w:rFonts w:ascii="Arial Narrow" w:eastAsia="Century Gothic" w:hAnsi="Arial Narrow" w:cs="Arial"/>
                <w:b/>
                <w:color w:val="000000"/>
                <w:sz w:val="16"/>
                <w:szCs w:val="16"/>
              </w:rPr>
              <w:t xml:space="preserve">Anexo 14.  </w:t>
            </w:r>
            <w:r w:rsidRPr="000B34F7">
              <w:rPr>
                <w:rFonts w:ascii="Arial Narrow" w:hAnsi="Arial Narrow" w:cs="Arial"/>
                <w:sz w:val="16"/>
                <w:szCs w:val="16"/>
              </w:rPr>
              <w:t xml:space="preserve">Formato libre a través del cual el proveedor se comprometa a entregar la garantía de cumplimiento, señalada en el numeral 21 de conformidad con lo establecido en el </w:t>
            </w:r>
            <w:r w:rsidRPr="000B34F7">
              <w:rPr>
                <w:rFonts w:ascii="Arial Narrow" w:hAnsi="Arial Narrow" w:cs="Arial"/>
                <w:b/>
                <w:bCs/>
                <w:sz w:val="16"/>
                <w:szCs w:val="16"/>
              </w:rPr>
              <w:t>Anexo 13.</w:t>
            </w:r>
          </w:p>
        </w:tc>
        <w:tc>
          <w:tcPr>
            <w:tcW w:w="425" w:type="dxa"/>
            <w:vAlign w:val="center"/>
          </w:tcPr>
          <w:p w14:paraId="203B3335" w14:textId="77777777" w:rsidR="00444079" w:rsidRPr="000B34F7" w:rsidRDefault="00444079" w:rsidP="00444079">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1A282A15" w14:textId="77777777" w:rsidR="00444079" w:rsidRPr="000B34F7" w:rsidRDefault="00444079" w:rsidP="00444079">
            <w:pPr>
              <w:jc w:val="center"/>
              <w:rPr>
                <w:rFonts w:ascii="Arial Narrow" w:eastAsia="Calibri" w:hAnsi="Arial Narrow" w:cs="Calibri"/>
                <w:color w:val="000000"/>
                <w:sz w:val="16"/>
                <w:szCs w:val="16"/>
                <w:highlight w:val="yellow"/>
              </w:rPr>
            </w:pPr>
          </w:p>
        </w:tc>
        <w:tc>
          <w:tcPr>
            <w:tcW w:w="425" w:type="dxa"/>
            <w:vAlign w:val="center"/>
          </w:tcPr>
          <w:p w14:paraId="11E33974"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551FD81A" w14:textId="77777777" w:rsidR="00444079" w:rsidRPr="000B34F7" w:rsidRDefault="00444079" w:rsidP="00444079">
            <w:pPr>
              <w:jc w:val="center"/>
              <w:rPr>
                <w:rFonts w:ascii="Arial Narrow" w:eastAsia="Calibri" w:hAnsi="Arial Narrow" w:cs="Calibri"/>
                <w:color w:val="000000"/>
                <w:sz w:val="16"/>
                <w:szCs w:val="16"/>
              </w:rPr>
            </w:pPr>
          </w:p>
        </w:tc>
        <w:tc>
          <w:tcPr>
            <w:tcW w:w="425" w:type="dxa"/>
            <w:vAlign w:val="center"/>
          </w:tcPr>
          <w:p w14:paraId="41B249CB" w14:textId="77777777" w:rsidR="00444079" w:rsidRPr="000B34F7" w:rsidRDefault="00444079" w:rsidP="00444079">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6FC5BD3F" w14:textId="77777777" w:rsidR="00444079" w:rsidRPr="000B34F7" w:rsidRDefault="00444079" w:rsidP="00444079">
            <w:pPr>
              <w:jc w:val="center"/>
              <w:rPr>
                <w:rFonts w:ascii="Arial Narrow" w:eastAsia="Calibri" w:hAnsi="Arial Narrow" w:cs="Calibri"/>
                <w:color w:val="000000"/>
                <w:sz w:val="16"/>
                <w:szCs w:val="16"/>
              </w:rPr>
            </w:pPr>
          </w:p>
        </w:tc>
        <w:tc>
          <w:tcPr>
            <w:tcW w:w="1134" w:type="dxa"/>
            <w:vAlign w:val="center"/>
          </w:tcPr>
          <w:p w14:paraId="0FFA0530" w14:textId="77777777" w:rsidR="00444079" w:rsidRPr="00600B7F" w:rsidRDefault="00444079" w:rsidP="00444079">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05A5BA1D" w14:textId="77777777" w:rsidR="00444079" w:rsidRPr="00600B7F" w:rsidRDefault="00444079" w:rsidP="00444079">
            <w:pPr>
              <w:jc w:val="center"/>
              <w:rPr>
                <w:rFonts w:ascii="Arial Narrow" w:eastAsia="Calibri" w:hAnsi="Arial Narrow" w:cs="Calibri"/>
                <w:color w:val="000000"/>
              </w:rPr>
            </w:pPr>
          </w:p>
        </w:tc>
      </w:tr>
      <w:tr w:rsidR="00AF482D" w14:paraId="5B882BC0" w14:textId="77777777" w:rsidTr="00444079">
        <w:trPr>
          <w:trHeight w:val="60"/>
        </w:trPr>
        <w:tc>
          <w:tcPr>
            <w:tcW w:w="2694" w:type="dxa"/>
            <w:vAlign w:val="center"/>
          </w:tcPr>
          <w:p w14:paraId="073B4D7B" w14:textId="77777777" w:rsidR="00AF482D" w:rsidRPr="000B34F7" w:rsidRDefault="00AF482D" w:rsidP="00AF482D">
            <w:pPr>
              <w:jc w:val="both"/>
              <w:rPr>
                <w:rFonts w:ascii="Arial Narrow" w:eastAsia="Calibri" w:hAnsi="Arial Narrow" w:cs="Calibri"/>
                <w:color w:val="000000"/>
                <w:sz w:val="16"/>
                <w:szCs w:val="16"/>
              </w:rPr>
            </w:pPr>
            <w:r w:rsidRPr="000B34F7">
              <w:rPr>
                <w:rFonts w:ascii="Arial Narrow" w:eastAsia="Century Gothic" w:hAnsi="Arial Narrow" w:cs="Arial"/>
                <w:b/>
                <w:color w:val="000000"/>
                <w:sz w:val="16"/>
                <w:szCs w:val="16"/>
              </w:rPr>
              <w:t xml:space="preserve">Anexo 15. </w:t>
            </w:r>
            <w:r w:rsidRPr="000B34F7">
              <w:rPr>
                <w:rFonts w:ascii="Arial Narrow" w:eastAsia="Century Gothic" w:hAnsi="Arial Narrow" w:cs="Arial"/>
                <w:bCs/>
                <w:color w:val="000000"/>
                <w:sz w:val="16"/>
                <w:szCs w:val="16"/>
              </w:rPr>
              <w:t>Declaración de Aportación Cinco al Millar para el Fondo Impulso Jalisco.</w:t>
            </w:r>
          </w:p>
        </w:tc>
        <w:tc>
          <w:tcPr>
            <w:tcW w:w="425" w:type="dxa"/>
            <w:vAlign w:val="center"/>
          </w:tcPr>
          <w:p w14:paraId="09182487" w14:textId="77777777" w:rsidR="00AF482D" w:rsidRPr="000B34F7" w:rsidRDefault="00AF482D" w:rsidP="00AF482D">
            <w:pPr>
              <w:jc w:val="center"/>
              <w:rPr>
                <w:rFonts w:ascii="Arial Narrow" w:eastAsia="Calibri" w:hAnsi="Arial Narrow" w:cs="Calibri"/>
                <w:color w:val="000000"/>
                <w:sz w:val="16"/>
                <w:szCs w:val="16"/>
              </w:rPr>
            </w:pPr>
            <w:r w:rsidRPr="000B34F7">
              <w:rPr>
                <w:rFonts w:ascii="Arial Narrow" w:eastAsia="Calibri" w:hAnsi="Arial Narrow" w:cs="Calibri"/>
                <w:color w:val="000000"/>
                <w:sz w:val="16"/>
                <w:szCs w:val="16"/>
              </w:rPr>
              <w:t>X</w:t>
            </w:r>
          </w:p>
        </w:tc>
        <w:tc>
          <w:tcPr>
            <w:tcW w:w="1843" w:type="dxa"/>
          </w:tcPr>
          <w:p w14:paraId="7E3E1566" w14:textId="77777777" w:rsidR="00AF482D" w:rsidRPr="000B34F7" w:rsidRDefault="00AF482D" w:rsidP="00AF482D">
            <w:pPr>
              <w:jc w:val="center"/>
              <w:rPr>
                <w:rFonts w:ascii="Arial Narrow" w:eastAsia="Calibri" w:hAnsi="Arial Narrow" w:cs="Calibri"/>
                <w:color w:val="000000"/>
                <w:sz w:val="16"/>
                <w:szCs w:val="16"/>
                <w:highlight w:val="yellow"/>
              </w:rPr>
            </w:pPr>
          </w:p>
        </w:tc>
        <w:tc>
          <w:tcPr>
            <w:tcW w:w="425" w:type="dxa"/>
            <w:vAlign w:val="center"/>
          </w:tcPr>
          <w:p w14:paraId="2EC7D966" w14:textId="278BF54F" w:rsidR="00AF482D" w:rsidRPr="000B34F7" w:rsidRDefault="00AF482D" w:rsidP="00AF482D">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43EBF4E6" w14:textId="6062B43E" w:rsidR="00AF482D" w:rsidRPr="000B34F7" w:rsidRDefault="00AF482D" w:rsidP="00AF482D">
            <w:pPr>
              <w:jc w:val="both"/>
              <w:rPr>
                <w:rFonts w:ascii="Arial Narrow" w:eastAsia="Calibri" w:hAnsi="Arial Narrow" w:cs="Calibri"/>
                <w:color w:val="000000"/>
                <w:sz w:val="16"/>
                <w:szCs w:val="16"/>
              </w:rPr>
            </w:pPr>
          </w:p>
        </w:tc>
        <w:tc>
          <w:tcPr>
            <w:tcW w:w="425" w:type="dxa"/>
            <w:vAlign w:val="center"/>
          </w:tcPr>
          <w:p w14:paraId="4E1EE309" w14:textId="4FB8C629" w:rsidR="00AF482D" w:rsidRPr="000B34F7" w:rsidRDefault="00AF482D" w:rsidP="00AF482D">
            <w:pPr>
              <w:jc w:val="center"/>
              <w:rPr>
                <w:rFonts w:ascii="Arial Narrow" w:eastAsia="Calibri" w:hAnsi="Arial Narrow" w:cs="Calibri"/>
                <w:color w:val="000000"/>
                <w:sz w:val="16"/>
                <w:szCs w:val="16"/>
                <w:highlight w:val="yellow"/>
              </w:rPr>
            </w:pPr>
            <w:r w:rsidRPr="000B34F7">
              <w:rPr>
                <w:rFonts w:ascii="Arial Narrow" w:eastAsia="Calibri" w:hAnsi="Arial Narrow" w:cs="Calibri"/>
                <w:color w:val="000000"/>
                <w:sz w:val="16"/>
                <w:szCs w:val="16"/>
              </w:rPr>
              <w:t>X</w:t>
            </w:r>
          </w:p>
        </w:tc>
        <w:tc>
          <w:tcPr>
            <w:tcW w:w="1843" w:type="dxa"/>
            <w:vAlign w:val="center"/>
          </w:tcPr>
          <w:p w14:paraId="11F8B50D" w14:textId="0854E623" w:rsidR="00AF482D" w:rsidRPr="000B34F7" w:rsidRDefault="00AF482D" w:rsidP="00AF482D">
            <w:pPr>
              <w:jc w:val="both"/>
              <w:rPr>
                <w:rFonts w:ascii="Arial Narrow" w:eastAsia="Calibri" w:hAnsi="Arial Narrow" w:cs="Calibri"/>
                <w:color w:val="000000"/>
                <w:sz w:val="16"/>
                <w:szCs w:val="16"/>
              </w:rPr>
            </w:pPr>
          </w:p>
        </w:tc>
        <w:tc>
          <w:tcPr>
            <w:tcW w:w="1134" w:type="dxa"/>
            <w:vAlign w:val="center"/>
          </w:tcPr>
          <w:p w14:paraId="0D4672F7" w14:textId="77777777" w:rsidR="00AF482D" w:rsidRPr="00600B7F" w:rsidRDefault="00AF482D" w:rsidP="00AF482D">
            <w:pPr>
              <w:jc w:val="center"/>
              <w:rPr>
                <w:rFonts w:ascii="Arial Narrow" w:eastAsia="Calibri" w:hAnsi="Arial Narrow" w:cs="Calibri"/>
                <w:color w:val="000000"/>
              </w:rPr>
            </w:pPr>
            <w:r>
              <w:rPr>
                <w:rFonts w:ascii="Arial Narrow" w:eastAsia="Calibri" w:hAnsi="Arial Narrow" w:cs="Calibri"/>
                <w:color w:val="000000"/>
              </w:rPr>
              <w:t>X</w:t>
            </w:r>
          </w:p>
        </w:tc>
        <w:tc>
          <w:tcPr>
            <w:tcW w:w="992" w:type="dxa"/>
          </w:tcPr>
          <w:p w14:paraId="62B52CE5" w14:textId="77777777" w:rsidR="00AF482D" w:rsidRPr="00600B7F" w:rsidRDefault="00AF482D" w:rsidP="00AF482D">
            <w:pPr>
              <w:jc w:val="center"/>
              <w:rPr>
                <w:rFonts w:ascii="Arial Narrow" w:eastAsia="Calibri" w:hAnsi="Arial Narrow" w:cs="Calibri"/>
                <w:color w:val="000000"/>
              </w:rPr>
            </w:pPr>
          </w:p>
        </w:tc>
      </w:tr>
    </w:tbl>
    <w:p w14:paraId="63B42A57" w14:textId="77777777" w:rsidR="00AF64FE" w:rsidRPr="00556D48" w:rsidRDefault="00AF64FE"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44C71D8" w14:textId="4776F74C" w:rsidR="00AF64FE" w:rsidRDefault="00AF64FE" w:rsidP="00F21023">
      <w:pPr>
        <w:widowControl/>
        <w:ind w:right="140"/>
        <w:jc w:val="both"/>
        <w:rPr>
          <w:rFonts w:ascii="Arial Narrow" w:eastAsia="Calibri" w:hAnsi="Arial Narrow" w:cs="Calibri"/>
          <w:color w:val="000000"/>
        </w:rPr>
      </w:pPr>
      <w:r w:rsidRPr="00F21023">
        <w:rPr>
          <w:rFonts w:ascii="Arial Narrow" w:eastAsia="Calibri" w:hAnsi="Arial Narrow" w:cs="Calibri"/>
          <w:color w:val="000000"/>
        </w:rPr>
        <w:t xml:space="preserve">Las propuestas que hayan omitido los documentos señalados en la tabla </w:t>
      </w:r>
      <w:r w:rsidR="000E535B" w:rsidRPr="00F21023">
        <w:rPr>
          <w:rFonts w:ascii="Arial Narrow" w:eastAsia="Calibri" w:hAnsi="Arial Narrow" w:cs="Calibri"/>
          <w:color w:val="000000"/>
        </w:rPr>
        <w:t>anterior</w:t>
      </w:r>
      <w:r w:rsidRPr="00F21023">
        <w:rPr>
          <w:rFonts w:ascii="Arial Narrow" w:eastAsia="Calibri" w:hAnsi="Arial Narrow" w:cs="Calibri"/>
          <w:color w:val="000000"/>
        </w:rPr>
        <w:t xml:space="preserve"> serán descalificadas </w:t>
      </w:r>
      <w:proofErr w:type="gramStart"/>
      <w:r w:rsidRPr="00F21023">
        <w:rPr>
          <w:rFonts w:ascii="Arial Narrow" w:eastAsia="Calibri" w:hAnsi="Arial Narrow" w:cs="Calibri"/>
          <w:color w:val="000000"/>
        </w:rPr>
        <w:t>de acuerdo a</w:t>
      </w:r>
      <w:proofErr w:type="gramEnd"/>
      <w:r w:rsidRPr="00F21023">
        <w:rPr>
          <w:rFonts w:ascii="Arial Narrow" w:eastAsia="Calibri" w:hAnsi="Arial Narrow" w:cs="Calibri"/>
          <w:color w:val="000000"/>
        </w:rPr>
        <w:t xml:space="preserve"> lo plasmado en el numeral </w:t>
      </w:r>
      <w:r w:rsidR="00F21023" w:rsidRPr="00F21023">
        <w:rPr>
          <w:rFonts w:ascii="Arial Narrow" w:eastAsia="Calibri" w:hAnsi="Arial Narrow" w:cs="Calibri"/>
          <w:color w:val="000000"/>
        </w:rPr>
        <w:t xml:space="preserve">12 </w:t>
      </w:r>
      <w:r w:rsidR="00F21023" w:rsidRPr="00F21023">
        <w:rPr>
          <w:rFonts w:ascii="Arial Narrow" w:eastAsia="Arial" w:hAnsi="Arial Narrow" w:cs="Arial"/>
          <w:b/>
          <w:color w:val="000000"/>
          <w:sz w:val="18"/>
          <w:szCs w:val="18"/>
        </w:rPr>
        <w:t>DESECHAMIENTO DE PROPUESTAS DE LOS PARTICIPANTES</w:t>
      </w:r>
      <w:r w:rsidRPr="00AF64FE">
        <w:rPr>
          <w:rFonts w:ascii="Arial Narrow" w:eastAsia="Calibri" w:hAnsi="Arial Narrow" w:cs="Calibri"/>
          <w:color w:val="000000"/>
        </w:rPr>
        <w:t>, inciso b), de las Bases.</w:t>
      </w:r>
    </w:p>
    <w:p w14:paraId="33B86514" w14:textId="77777777" w:rsidR="00AF64FE" w:rsidRPr="00AF64FE" w:rsidRDefault="00AF64FE" w:rsidP="00AF64FE">
      <w:pPr>
        <w:jc w:val="both"/>
        <w:rPr>
          <w:rFonts w:ascii="Arial Narrow" w:eastAsia="Calibri" w:hAnsi="Arial Narrow" w:cs="Calibri"/>
          <w:color w:val="000000"/>
        </w:rPr>
      </w:pPr>
    </w:p>
    <w:p w14:paraId="440A829D" w14:textId="77777777" w:rsidR="00AF64FE" w:rsidRPr="00AF64FE" w:rsidRDefault="00AF64FE" w:rsidP="00AF64FE">
      <w:pPr>
        <w:jc w:val="both"/>
        <w:rPr>
          <w:rFonts w:ascii="Arial Narrow" w:eastAsia="Calibri" w:hAnsi="Arial Narrow" w:cs="Calibri"/>
          <w:highlight w:val="red"/>
        </w:rPr>
      </w:pPr>
      <w:r w:rsidRPr="00AF64FE">
        <w:rPr>
          <w:rFonts w:ascii="Arial Narrow" w:eastAsia="Calibri" w:hAnsi="Arial Narrow" w:cs="Calibri"/>
          <w:b/>
        </w:rPr>
        <w:t>II.-</w:t>
      </w:r>
      <w:r w:rsidRPr="00AF64FE">
        <w:rPr>
          <w:rFonts w:ascii="Arial Narrow" w:eastAsia="Calibri" w:hAnsi="Arial Narrow" w:cs="Calibri"/>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 </w:t>
      </w:r>
    </w:p>
    <w:p w14:paraId="62418C69" w14:textId="77777777" w:rsidR="00AF64FE" w:rsidRPr="00AF64FE" w:rsidRDefault="00AF64FE" w:rsidP="00AF64FE">
      <w:pPr>
        <w:jc w:val="both"/>
        <w:rPr>
          <w:rFonts w:ascii="Arial Narrow" w:eastAsia="Calibri" w:hAnsi="Arial Narrow" w:cs="Calibri"/>
          <w:highlight w:val="red"/>
        </w:rPr>
      </w:pPr>
    </w:p>
    <w:p w14:paraId="72BF9D34" w14:textId="1AA3A4B9" w:rsidR="00AF64FE" w:rsidRDefault="00AF64FE" w:rsidP="00AF64FE">
      <w:pPr>
        <w:jc w:val="both"/>
        <w:rPr>
          <w:rFonts w:ascii="Arial Narrow" w:eastAsia="Calibri" w:hAnsi="Arial Narrow" w:cs="Calibri"/>
        </w:rPr>
      </w:pPr>
      <w:r w:rsidRPr="00AF64FE">
        <w:rPr>
          <w:rFonts w:ascii="Arial Narrow" w:eastAsia="Calibri" w:hAnsi="Arial Narrow" w:cs="Calibri"/>
        </w:rPr>
        <w:t>De acuerdo a los criterios previstos en el procedimiento y con base en la evaluación de las proposiciones</w:t>
      </w:r>
      <w:r w:rsidRPr="00AF64FE">
        <w:rPr>
          <w:rFonts w:ascii="Arial Narrow" w:eastAsia="Calibri" w:hAnsi="Arial Narrow" w:cs="Calibri"/>
          <w:color w:val="000000"/>
        </w:rPr>
        <w:t xml:space="preserve"> </w:t>
      </w:r>
      <w:r w:rsidRPr="00AF64FE">
        <w:rPr>
          <w:rFonts w:ascii="Arial Narrow" w:eastAsia="Calibri" w:hAnsi="Arial Narrow" w:cs="Calibri"/>
        </w:rPr>
        <w:t>presentadas por los Participantes y Dictamen Técnico elaborado por parte del área requirente a través de</w:t>
      </w:r>
      <w:r w:rsidR="00592C90">
        <w:rPr>
          <w:rFonts w:ascii="Arial Narrow" w:eastAsia="Calibri" w:hAnsi="Arial Narrow" w:cs="Calibri"/>
        </w:rPr>
        <w:t>l E</w:t>
      </w:r>
      <w:r w:rsidR="00592C90" w:rsidRPr="00592C90">
        <w:rPr>
          <w:rFonts w:ascii="Arial Narrow" w:eastAsia="Calibri" w:hAnsi="Arial Narrow" w:cs="Calibri"/>
        </w:rPr>
        <w:t xml:space="preserve">ncargado del </w:t>
      </w:r>
      <w:r w:rsidR="00592C90">
        <w:rPr>
          <w:rFonts w:ascii="Arial Narrow" w:eastAsia="Calibri" w:hAnsi="Arial Narrow" w:cs="Calibri"/>
        </w:rPr>
        <w:t>D</w:t>
      </w:r>
      <w:r w:rsidR="00592C90" w:rsidRPr="00592C90">
        <w:rPr>
          <w:rFonts w:ascii="Arial Narrow" w:eastAsia="Calibri" w:hAnsi="Arial Narrow" w:cs="Calibri"/>
        </w:rPr>
        <w:t xml:space="preserve">espacho de la </w:t>
      </w:r>
      <w:r w:rsidR="00592C90">
        <w:rPr>
          <w:rFonts w:ascii="Arial Narrow" w:eastAsia="Calibri" w:hAnsi="Arial Narrow" w:cs="Calibri"/>
        </w:rPr>
        <w:t>O</w:t>
      </w:r>
      <w:r w:rsidR="00592C90" w:rsidRPr="00592C90">
        <w:rPr>
          <w:rFonts w:ascii="Arial Narrow" w:eastAsia="Calibri" w:hAnsi="Arial Narrow" w:cs="Calibri"/>
        </w:rPr>
        <w:t xml:space="preserve">ficina de </w:t>
      </w:r>
      <w:r w:rsidR="00592C90">
        <w:rPr>
          <w:rFonts w:ascii="Arial Narrow" w:eastAsia="Calibri" w:hAnsi="Arial Narrow" w:cs="Calibri"/>
        </w:rPr>
        <w:t>R</w:t>
      </w:r>
      <w:r w:rsidR="00592C90" w:rsidRPr="00592C90">
        <w:rPr>
          <w:rFonts w:ascii="Arial Narrow" w:eastAsia="Calibri" w:hAnsi="Arial Narrow" w:cs="Calibri"/>
        </w:rPr>
        <w:t xml:space="preserve">ecursos </w:t>
      </w:r>
      <w:r w:rsidR="00592C90">
        <w:rPr>
          <w:rFonts w:ascii="Arial Narrow" w:eastAsia="Calibri" w:hAnsi="Arial Narrow" w:cs="Calibri"/>
        </w:rPr>
        <w:t>M</w:t>
      </w:r>
      <w:r w:rsidR="00592C90" w:rsidRPr="00592C90">
        <w:rPr>
          <w:rFonts w:ascii="Arial Narrow" w:eastAsia="Calibri" w:hAnsi="Arial Narrow" w:cs="Calibri"/>
        </w:rPr>
        <w:t>ateriales de SALME</w:t>
      </w:r>
      <w:r w:rsidR="00592C90">
        <w:rPr>
          <w:rFonts w:ascii="Arial Narrow" w:eastAsia="Calibri" w:hAnsi="Arial Narrow" w:cs="Calibri"/>
        </w:rPr>
        <w:t xml:space="preserve"> </w:t>
      </w:r>
      <w:r w:rsidR="00386D29">
        <w:rPr>
          <w:rFonts w:ascii="Arial Narrow" w:eastAsia="Calibri" w:hAnsi="Arial Narrow" w:cs="Calibri"/>
        </w:rPr>
        <w:t xml:space="preserve">a cargo del Lic. Santiago Dávila Lira </w:t>
      </w:r>
      <w:r w:rsidRPr="00AF64FE">
        <w:rPr>
          <w:rFonts w:ascii="Arial Narrow" w:eastAsia="Calibri" w:hAnsi="Arial Narrow" w:cs="Calibri"/>
          <w:b/>
        </w:rPr>
        <w:t>,</w:t>
      </w:r>
      <w:r w:rsidRPr="00AF64FE">
        <w:rPr>
          <w:rFonts w:ascii="Arial Narrow" w:eastAsia="Calibri" w:hAnsi="Arial Narrow" w:cs="Calibri"/>
        </w:rPr>
        <w:t xml:space="preserve"> mismo que se anexa en el presente, en términos de los artículos 66, apartado 2, y </w:t>
      </w:r>
      <w:r w:rsidRPr="00AF64FE">
        <w:rPr>
          <w:rFonts w:ascii="Arial Narrow" w:eastAsia="Calibri" w:hAnsi="Arial Narrow" w:cs="Calibri"/>
          <w:color w:val="222222"/>
        </w:rPr>
        <w:t>72, fracción VI, de “La Ley” y del artículo 97, fracción II, de su “Reglamento”</w:t>
      </w:r>
      <w:r w:rsidRPr="00AF64FE">
        <w:rPr>
          <w:rFonts w:ascii="Arial Narrow" w:eastAsia="Calibri" w:hAnsi="Arial Narrow" w:cs="Calibri"/>
        </w:rPr>
        <w:t xml:space="preserve">, así como el </w:t>
      </w:r>
      <w:r w:rsidRPr="00F15214">
        <w:rPr>
          <w:rFonts w:ascii="Arial Narrow" w:eastAsia="Calibri" w:hAnsi="Arial Narrow" w:cs="Calibri"/>
        </w:rPr>
        <w:t xml:space="preserve">numeral </w:t>
      </w:r>
      <w:r w:rsidR="00F15214" w:rsidRPr="00F15214">
        <w:rPr>
          <w:rFonts w:ascii="Arial Narrow" w:eastAsia="Calibri" w:hAnsi="Arial Narrow" w:cs="Calibri"/>
        </w:rPr>
        <w:t>9.1</w:t>
      </w:r>
      <w:r w:rsidRPr="00F15214">
        <w:rPr>
          <w:rFonts w:ascii="Arial Narrow" w:eastAsia="Calibri" w:hAnsi="Arial Narrow" w:cs="Calibri"/>
        </w:rPr>
        <w:t xml:space="preserve"> </w:t>
      </w:r>
      <w:r w:rsidR="00F15214" w:rsidRPr="00F15214">
        <w:rPr>
          <w:rFonts w:ascii="Arial Narrow" w:eastAsia="Calibri" w:hAnsi="Arial Narrow" w:cs="Calibri"/>
        </w:rPr>
        <w:t xml:space="preserve">y el Anexo 1 Carta de Requerimientos Técnicos </w:t>
      </w:r>
      <w:r w:rsidRPr="00F15214">
        <w:rPr>
          <w:rFonts w:ascii="Arial Narrow" w:eastAsia="Calibri" w:hAnsi="Arial Narrow" w:cs="Calibri"/>
        </w:rPr>
        <w:t>de</w:t>
      </w:r>
      <w:r w:rsidRPr="00AF64FE">
        <w:rPr>
          <w:rFonts w:ascii="Arial Narrow" w:eastAsia="Calibri" w:hAnsi="Arial Narrow" w:cs="Calibri"/>
        </w:rPr>
        <w:t xml:space="preserve"> las Bases, se obtuvo el siguiente resultado derivado de la Evaluación Binaria:</w:t>
      </w:r>
    </w:p>
    <w:p w14:paraId="44FC5266" w14:textId="2E98165C" w:rsidR="00AF64FE" w:rsidRDefault="00AF64FE" w:rsidP="00AF64FE">
      <w:pPr>
        <w:jc w:val="center"/>
        <w:rPr>
          <w:rFonts w:ascii="Arial Narrow" w:eastAsia="Calibri" w:hAnsi="Arial Narrow" w:cs="Calibri"/>
          <w:b/>
        </w:rPr>
      </w:pPr>
      <w:r w:rsidRPr="00AF64FE">
        <w:rPr>
          <w:rFonts w:ascii="Arial Narrow" w:eastAsia="Calibri" w:hAnsi="Arial Narrow" w:cs="Calibri"/>
          <w:b/>
        </w:rPr>
        <w:t>DICTAMEN TÉCNICO</w:t>
      </w:r>
    </w:p>
    <w:p w14:paraId="1B9E95CD" w14:textId="2DE58CCD" w:rsidR="00AF64FE" w:rsidRDefault="00AF64FE" w:rsidP="00AF64FE">
      <w:pPr>
        <w:jc w:val="center"/>
        <w:rPr>
          <w:rFonts w:ascii="Arial Narrow" w:eastAsia="Calibri" w:hAnsi="Arial Narrow" w:cs="Calibri"/>
          <w:b/>
        </w:rPr>
      </w:pPr>
    </w:p>
    <w:tbl>
      <w:tblPr>
        <w:tblW w:w="11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134"/>
        <w:gridCol w:w="1276"/>
        <w:gridCol w:w="851"/>
        <w:gridCol w:w="850"/>
        <w:gridCol w:w="851"/>
        <w:gridCol w:w="850"/>
        <w:gridCol w:w="992"/>
        <w:gridCol w:w="851"/>
        <w:gridCol w:w="8"/>
      </w:tblGrid>
      <w:tr w:rsidR="00BF62F7" w:rsidRPr="00C51946" w14:paraId="11D8BBAC" w14:textId="7D8B5B83" w:rsidTr="009119F4">
        <w:trPr>
          <w:trHeight w:val="220"/>
          <w:jc w:val="center"/>
        </w:trPr>
        <w:tc>
          <w:tcPr>
            <w:tcW w:w="3964" w:type="dxa"/>
            <w:shd w:val="clear" w:color="auto" w:fill="D9D9D9"/>
            <w:vAlign w:val="center"/>
          </w:tcPr>
          <w:p w14:paraId="63DFCAE2" w14:textId="77777777" w:rsidR="00BF62F7" w:rsidRPr="00C51946" w:rsidRDefault="00BF62F7" w:rsidP="00BF62F7">
            <w:pPr>
              <w:jc w:val="center"/>
              <w:rPr>
                <w:rFonts w:ascii="Arial Narrow" w:eastAsia="Calibri" w:hAnsi="Arial Narrow" w:cs="Calibri"/>
                <w:b/>
                <w:sz w:val="16"/>
                <w:szCs w:val="16"/>
              </w:rPr>
            </w:pPr>
            <w:r w:rsidRPr="00C51946">
              <w:rPr>
                <w:rFonts w:ascii="Arial Narrow" w:eastAsia="Calibri" w:hAnsi="Arial Narrow" w:cs="Calibri"/>
                <w:b/>
                <w:sz w:val="16"/>
                <w:szCs w:val="16"/>
              </w:rPr>
              <w:t>LICITANTE EVALUADO</w:t>
            </w:r>
          </w:p>
        </w:tc>
        <w:tc>
          <w:tcPr>
            <w:tcW w:w="2410" w:type="dxa"/>
            <w:gridSpan w:val="2"/>
            <w:shd w:val="clear" w:color="auto" w:fill="D9D9D9"/>
            <w:vAlign w:val="center"/>
          </w:tcPr>
          <w:p w14:paraId="68A826A3" w14:textId="200C30D7" w:rsidR="00BF62F7" w:rsidRPr="00C51946" w:rsidRDefault="00BF62F7" w:rsidP="00BF62F7">
            <w:pPr>
              <w:jc w:val="center"/>
              <w:rPr>
                <w:rFonts w:ascii="Arial Narrow" w:eastAsia="Calibri" w:hAnsi="Arial Narrow" w:cs="Calibri"/>
                <w:b/>
                <w:bCs/>
                <w:color w:val="000000"/>
                <w:sz w:val="16"/>
                <w:szCs w:val="16"/>
              </w:rPr>
            </w:pPr>
            <w:r w:rsidRPr="00C51946">
              <w:rPr>
                <w:rFonts w:ascii="Arial Narrow" w:eastAsia="Calibri" w:hAnsi="Arial Narrow" w:cs="Calibri"/>
                <w:b/>
                <w:bCs/>
                <w:color w:val="000000"/>
                <w:sz w:val="16"/>
                <w:szCs w:val="16"/>
              </w:rPr>
              <w:t>GS AMBIENTAL SA DE CV</w:t>
            </w:r>
          </w:p>
        </w:tc>
        <w:tc>
          <w:tcPr>
            <w:tcW w:w="1701" w:type="dxa"/>
            <w:gridSpan w:val="2"/>
            <w:shd w:val="clear" w:color="auto" w:fill="D9D9D9"/>
            <w:vAlign w:val="center"/>
          </w:tcPr>
          <w:p w14:paraId="47107759" w14:textId="7D56031F" w:rsidR="00BF62F7" w:rsidRPr="00C51946" w:rsidRDefault="00BF62F7" w:rsidP="00BF62F7">
            <w:pPr>
              <w:jc w:val="center"/>
              <w:rPr>
                <w:rFonts w:ascii="Arial Narrow" w:eastAsia="Calibri" w:hAnsi="Arial Narrow" w:cs="Calibri"/>
                <w:sz w:val="16"/>
                <w:szCs w:val="16"/>
              </w:rPr>
            </w:pPr>
            <w:r w:rsidRPr="00C51946">
              <w:rPr>
                <w:rFonts w:ascii="Arial Narrow" w:eastAsia="Calibri" w:hAnsi="Arial Narrow" w:cs="Calibri"/>
                <w:b/>
                <w:bCs/>
                <w:color w:val="000000"/>
                <w:sz w:val="16"/>
                <w:szCs w:val="16"/>
              </w:rPr>
              <w:t>G</w:t>
            </w:r>
            <w:r>
              <w:rPr>
                <w:rFonts w:ascii="Arial Narrow" w:eastAsia="Calibri" w:hAnsi="Arial Narrow" w:cs="Calibri"/>
                <w:b/>
                <w:bCs/>
                <w:color w:val="000000"/>
                <w:sz w:val="16"/>
                <w:szCs w:val="16"/>
              </w:rPr>
              <w:t xml:space="preserve">EORGINA ROHÁN LÓPEZ </w:t>
            </w:r>
          </w:p>
        </w:tc>
        <w:tc>
          <w:tcPr>
            <w:tcW w:w="1701" w:type="dxa"/>
            <w:gridSpan w:val="2"/>
            <w:shd w:val="clear" w:color="auto" w:fill="D9D9D9"/>
            <w:vAlign w:val="center"/>
          </w:tcPr>
          <w:p w14:paraId="08CEA307" w14:textId="1A490BB9" w:rsidR="00BF62F7" w:rsidRPr="00C51946" w:rsidRDefault="00BF62F7" w:rsidP="00BF62F7">
            <w:pPr>
              <w:jc w:val="center"/>
              <w:rPr>
                <w:rFonts w:ascii="Arial Narrow" w:eastAsia="Calibri" w:hAnsi="Arial Narrow" w:cs="Calibri"/>
                <w:sz w:val="16"/>
                <w:szCs w:val="16"/>
                <w:highlight w:val="yellow"/>
              </w:rPr>
            </w:pPr>
            <w:r>
              <w:rPr>
                <w:rFonts w:ascii="Arial Narrow" w:eastAsia="Calibri" w:hAnsi="Arial Narrow" w:cs="Calibri"/>
                <w:b/>
                <w:bCs/>
                <w:color w:val="000000"/>
                <w:sz w:val="16"/>
                <w:szCs w:val="16"/>
              </w:rPr>
              <w:t>CHRISTIAN GARCÍA MERINO</w:t>
            </w:r>
          </w:p>
        </w:tc>
        <w:tc>
          <w:tcPr>
            <w:tcW w:w="1851" w:type="dxa"/>
            <w:gridSpan w:val="3"/>
            <w:shd w:val="clear" w:color="auto" w:fill="D9D9D9"/>
            <w:vAlign w:val="center"/>
          </w:tcPr>
          <w:p w14:paraId="5DBF6028" w14:textId="2E27ED4C" w:rsidR="00BF62F7" w:rsidRPr="00C51946" w:rsidRDefault="00BF62F7" w:rsidP="00BF62F7">
            <w:pPr>
              <w:jc w:val="center"/>
              <w:rPr>
                <w:rFonts w:ascii="Arial Narrow" w:eastAsia="Calibri" w:hAnsi="Arial Narrow" w:cs="Calibri"/>
                <w:sz w:val="16"/>
                <w:szCs w:val="16"/>
              </w:rPr>
            </w:pPr>
            <w:r w:rsidRPr="00C51946">
              <w:rPr>
                <w:rFonts w:ascii="Arial Narrow" w:eastAsia="Calibri" w:hAnsi="Arial Narrow" w:cs="Calibri"/>
                <w:b/>
                <w:bCs/>
                <w:color w:val="000000"/>
                <w:sz w:val="16"/>
                <w:szCs w:val="16"/>
              </w:rPr>
              <w:t xml:space="preserve">VICTOR MANUEL LÓPEZ GUERRERO </w:t>
            </w:r>
          </w:p>
        </w:tc>
      </w:tr>
      <w:tr w:rsidR="00BF62F7" w:rsidRPr="00C51946" w14:paraId="6C3A2DF7" w14:textId="77777777" w:rsidTr="009119F4">
        <w:trPr>
          <w:gridAfter w:val="1"/>
          <w:wAfter w:w="8" w:type="dxa"/>
          <w:trHeight w:val="151"/>
          <w:jc w:val="center"/>
        </w:trPr>
        <w:tc>
          <w:tcPr>
            <w:tcW w:w="3964" w:type="dxa"/>
            <w:vMerge w:val="restart"/>
            <w:shd w:val="clear" w:color="auto" w:fill="D9D9D9"/>
            <w:vAlign w:val="center"/>
          </w:tcPr>
          <w:p w14:paraId="070122D4" w14:textId="77777777" w:rsidR="00BF62F7" w:rsidRPr="00C51946" w:rsidRDefault="00BF62F7" w:rsidP="000E535B">
            <w:pPr>
              <w:jc w:val="center"/>
              <w:rPr>
                <w:rFonts w:ascii="Arial Narrow" w:eastAsia="Calibri" w:hAnsi="Arial Narrow" w:cs="Calibri"/>
                <w:b/>
                <w:sz w:val="16"/>
                <w:szCs w:val="16"/>
              </w:rPr>
            </w:pPr>
            <w:r w:rsidRPr="00C51946">
              <w:rPr>
                <w:rFonts w:ascii="Arial Narrow" w:eastAsia="Calibri" w:hAnsi="Arial Narrow" w:cs="Calibri"/>
                <w:b/>
                <w:sz w:val="16"/>
                <w:szCs w:val="16"/>
              </w:rPr>
              <w:t>PROPUESTA</w:t>
            </w:r>
          </w:p>
          <w:p w14:paraId="017377F9" w14:textId="51A1D56A" w:rsidR="00BF62F7" w:rsidRPr="00C51946" w:rsidRDefault="00BF62F7" w:rsidP="000E535B">
            <w:pPr>
              <w:jc w:val="center"/>
              <w:rPr>
                <w:rFonts w:ascii="Arial Narrow" w:eastAsia="Calibri" w:hAnsi="Arial Narrow" w:cs="Calibri"/>
                <w:b/>
                <w:sz w:val="16"/>
                <w:szCs w:val="16"/>
              </w:rPr>
            </w:pPr>
            <w:r w:rsidRPr="00C51946">
              <w:rPr>
                <w:rFonts w:ascii="Arial Narrow" w:eastAsia="Calibri" w:hAnsi="Arial Narrow" w:cs="Calibri"/>
                <w:b/>
                <w:sz w:val="16"/>
                <w:szCs w:val="16"/>
              </w:rPr>
              <w:t>TÉCNICA</w:t>
            </w:r>
          </w:p>
        </w:tc>
        <w:tc>
          <w:tcPr>
            <w:tcW w:w="2410" w:type="dxa"/>
            <w:gridSpan w:val="2"/>
            <w:vAlign w:val="center"/>
          </w:tcPr>
          <w:p w14:paraId="11D02557" w14:textId="4A915212" w:rsidR="00BF62F7" w:rsidRPr="00BF62F7" w:rsidRDefault="00BF62F7" w:rsidP="00BF62F7">
            <w:pPr>
              <w:jc w:val="center"/>
              <w:rPr>
                <w:rFonts w:ascii="Arial Narrow" w:eastAsia="Calibri" w:hAnsi="Arial Narrow" w:cs="Calibri"/>
                <w:b/>
                <w:bCs/>
                <w:sz w:val="16"/>
                <w:szCs w:val="16"/>
              </w:rPr>
            </w:pPr>
            <w:r w:rsidRPr="00BF62F7">
              <w:rPr>
                <w:rFonts w:ascii="Arial Narrow" w:eastAsia="Calibri" w:hAnsi="Arial Narrow" w:cs="Calibri"/>
                <w:b/>
                <w:bCs/>
                <w:sz w:val="16"/>
                <w:szCs w:val="16"/>
              </w:rPr>
              <w:t>CUMPLE</w:t>
            </w:r>
          </w:p>
        </w:tc>
        <w:tc>
          <w:tcPr>
            <w:tcW w:w="1701" w:type="dxa"/>
            <w:gridSpan w:val="2"/>
            <w:vAlign w:val="center"/>
          </w:tcPr>
          <w:p w14:paraId="099A1D45" w14:textId="287A1BA5" w:rsidR="00BF62F7" w:rsidRPr="00C51946" w:rsidRDefault="00BF62F7" w:rsidP="00BF62F7">
            <w:pPr>
              <w:jc w:val="center"/>
              <w:rPr>
                <w:rFonts w:ascii="Arial Narrow" w:eastAsia="Calibri" w:hAnsi="Arial Narrow" w:cs="Calibri"/>
                <w:sz w:val="16"/>
                <w:szCs w:val="16"/>
              </w:rPr>
            </w:pPr>
            <w:r>
              <w:rPr>
                <w:rFonts w:ascii="Arial Narrow" w:eastAsia="Calibri" w:hAnsi="Arial Narrow" w:cs="Calibri"/>
                <w:b/>
                <w:bCs/>
                <w:color w:val="000000"/>
                <w:sz w:val="16"/>
                <w:szCs w:val="16"/>
              </w:rPr>
              <w:t>CUMPLE</w:t>
            </w:r>
          </w:p>
        </w:tc>
        <w:tc>
          <w:tcPr>
            <w:tcW w:w="1701" w:type="dxa"/>
            <w:gridSpan w:val="2"/>
            <w:vAlign w:val="center"/>
          </w:tcPr>
          <w:p w14:paraId="508322E5" w14:textId="6D649248" w:rsidR="00BF62F7" w:rsidRPr="00C51946" w:rsidRDefault="00BF62F7" w:rsidP="00BF62F7">
            <w:pPr>
              <w:ind w:left="-24" w:firstLine="24"/>
              <w:jc w:val="center"/>
              <w:rPr>
                <w:rFonts w:ascii="Arial Narrow" w:eastAsia="Calibri" w:hAnsi="Arial Narrow" w:cs="Calibri"/>
                <w:sz w:val="16"/>
                <w:szCs w:val="16"/>
              </w:rPr>
            </w:pPr>
            <w:r>
              <w:rPr>
                <w:rFonts w:ascii="Arial Narrow" w:eastAsia="Calibri" w:hAnsi="Arial Narrow" w:cs="Calibri"/>
                <w:b/>
                <w:bCs/>
                <w:color w:val="000000"/>
                <w:sz w:val="16"/>
                <w:szCs w:val="16"/>
              </w:rPr>
              <w:t>CUMPLE</w:t>
            </w:r>
          </w:p>
        </w:tc>
        <w:tc>
          <w:tcPr>
            <w:tcW w:w="1843" w:type="dxa"/>
            <w:gridSpan w:val="2"/>
            <w:vAlign w:val="center"/>
          </w:tcPr>
          <w:p w14:paraId="60DBD2FD" w14:textId="7D3A285D" w:rsidR="00BF62F7" w:rsidRPr="00C51946" w:rsidRDefault="00BF62F7" w:rsidP="00BF62F7">
            <w:pPr>
              <w:jc w:val="center"/>
              <w:rPr>
                <w:rFonts w:ascii="Arial Narrow" w:eastAsia="Calibri" w:hAnsi="Arial Narrow" w:cs="Calibri"/>
                <w:sz w:val="16"/>
                <w:szCs w:val="16"/>
              </w:rPr>
            </w:pPr>
            <w:r>
              <w:rPr>
                <w:rFonts w:ascii="Arial Narrow" w:eastAsia="Calibri" w:hAnsi="Arial Narrow" w:cs="Calibri"/>
                <w:b/>
                <w:bCs/>
                <w:color w:val="000000"/>
                <w:sz w:val="16"/>
                <w:szCs w:val="16"/>
              </w:rPr>
              <w:t>CUMPLE</w:t>
            </w:r>
          </w:p>
        </w:tc>
      </w:tr>
      <w:tr w:rsidR="009119F4" w:rsidRPr="00C51946" w14:paraId="79B29347" w14:textId="77777777" w:rsidTr="009119F4">
        <w:trPr>
          <w:gridAfter w:val="1"/>
          <w:wAfter w:w="8" w:type="dxa"/>
          <w:trHeight w:val="381"/>
          <w:jc w:val="center"/>
        </w:trPr>
        <w:tc>
          <w:tcPr>
            <w:tcW w:w="3964" w:type="dxa"/>
            <w:vMerge/>
            <w:shd w:val="clear" w:color="auto" w:fill="D9D9D9"/>
            <w:vAlign w:val="center"/>
          </w:tcPr>
          <w:p w14:paraId="3716A5A7" w14:textId="6186AF54" w:rsidR="00BF62F7" w:rsidRPr="00C51946" w:rsidRDefault="00BF62F7" w:rsidP="00BF62F7">
            <w:pPr>
              <w:jc w:val="center"/>
              <w:rPr>
                <w:rFonts w:ascii="Arial Narrow" w:eastAsia="Calibri" w:hAnsi="Arial Narrow" w:cs="Calibri"/>
                <w:b/>
                <w:sz w:val="16"/>
                <w:szCs w:val="16"/>
              </w:rPr>
            </w:pPr>
          </w:p>
        </w:tc>
        <w:tc>
          <w:tcPr>
            <w:tcW w:w="1134" w:type="dxa"/>
            <w:vAlign w:val="center"/>
          </w:tcPr>
          <w:p w14:paraId="2B4CEF3E" w14:textId="42A5496C" w:rsidR="00BF62F7" w:rsidRPr="00C51946" w:rsidRDefault="00BF62F7" w:rsidP="00BF62F7">
            <w:pPr>
              <w:jc w:val="center"/>
              <w:rPr>
                <w:rFonts w:ascii="Arial Narrow" w:eastAsia="Calibri" w:hAnsi="Arial Narrow" w:cs="Calibri"/>
                <w:sz w:val="16"/>
                <w:szCs w:val="16"/>
              </w:rPr>
            </w:pPr>
            <w:r>
              <w:rPr>
                <w:rFonts w:ascii="Arial Narrow" w:eastAsia="Calibri" w:hAnsi="Arial Narrow" w:cs="Calibri"/>
                <w:b/>
                <w:bCs/>
                <w:color w:val="000000"/>
                <w:sz w:val="16"/>
                <w:szCs w:val="16"/>
              </w:rPr>
              <w:t>SI</w:t>
            </w:r>
          </w:p>
        </w:tc>
        <w:tc>
          <w:tcPr>
            <w:tcW w:w="1276" w:type="dxa"/>
            <w:vAlign w:val="center"/>
          </w:tcPr>
          <w:p w14:paraId="5ECE9451" w14:textId="1366FA0E" w:rsidR="00BF62F7" w:rsidRPr="00BF62F7" w:rsidRDefault="00BF62F7" w:rsidP="00BF62F7">
            <w:pPr>
              <w:jc w:val="center"/>
              <w:rPr>
                <w:rFonts w:ascii="Arial Narrow" w:eastAsia="Calibri" w:hAnsi="Arial Narrow" w:cs="Calibri"/>
                <w:b/>
                <w:bCs/>
                <w:sz w:val="16"/>
                <w:szCs w:val="16"/>
              </w:rPr>
            </w:pPr>
            <w:r w:rsidRPr="00BF62F7">
              <w:rPr>
                <w:rFonts w:ascii="Arial Narrow" w:eastAsia="Calibri" w:hAnsi="Arial Narrow" w:cs="Calibri"/>
                <w:b/>
                <w:bCs/>
                <w:sz w:val="16"/>
                <w:szCs w:val="16"/>
              </w:rPr>
              <w:t>NO</w:t>
            </w:r>
          </w:p>
        </w:tc>
        <w:tc>
          <w:tcPr>
            <w:tcW w:w="851" w:type="dxa"/>
            <w:vAlign w:val="center"/>
          </w:tcPr>
          <w:p w14:paraId="27FDCAE8" w14:textId="104BCFDC" w:rsidR="00BF62F7" w:rsidRPr="00C51946" w:rsidRDefault="00BF62F7" w:rsidP="00BF62F7">
            <w:pPr>
              <w:jc w:val="center"/>
              <w:rPr>
                <w:rFonts w:ascii="Arial Narrow" w:eastAsia="Calibri" w:hAnsi="Arial Narrow" w:cs="Calibri"/>
                <w:sz w:val="16"/>
                <w:szCs w:val="16"/>
              </w:rPr>
            </w:pPr>
            <w:r>
              <w:rPr>
                <w:rFonts w:ascii="Arial Narrow" w:eastAsia="Calibri" w:hAnsi="Arial Narrow" w:cs="Calibri"/>
                <w:b/>
                <w:bCs/>
                <w:color w:val="000000"/>
                <w:sz w:val="16"/>
                <w:szCs w:val="16"/>
              </w:rPr>
              <w:t>SI</w:t>
            </w:r>
          </w:p>
        </w:tc>
        <w:tc>
          <w:tcPr>
            <w:tcW w:w="850" w:type="dxa"/>
            <w:vAlign w:val="center"/>
          </w:tcPr>
          <w:p w14:paraId="2E764316" w14:textId="7E0756FD" w:rsidR="00BF62F7" w:rsidRPr="00C51946" w:rsidRDefault="00BF62F7" w:rsidP="00BF62F7">
            <w:pPr>
              <w:jc w:val="center"/>
              <w:rPr>
                <w:rFonts w:ascii="Arial Narrow" w:eastAsia="Calibri" w:hAnsi="Arial Narrow" w:cs="Calibri"/>
                <w:sz w:val="16"/>
                <w:szCs w:val="16"/>
              </w:rPr>
            </w:pPr>
            <w:r>
              <w:rPr>
                <w:rFonts w:ascii="Arial Narrow" w:eastAsia="Calibri" w:hAnsi="Arial Narrow" w:cs="Calibri"/>
                <w:b/>
                <w:bCs/>
                <w:color w:val="000000"/>
                <w:sz w:val="16"/>
                <w:szCs w:val="16"/>
              </w:rPr>
              <w:t>NO</w:t>
            </w:r>
          </w:p>
        </w:tc>
        <w:tc>
          <w:tcPr>
            <w:tcW w:w="851" w:type="dxa"/>
            <w:vAlign w:val="center"/>
          </w:tcPr>
          <w:p w14:paraId="379F8D38" w14:textId="2B9E2616" w:rsidR="00BF62F7" w:rsidRPr="00C51946" w:rsidRDefault="00BF62F7" w:rsidP="00BF62F7">
            <w:pPr>
              <w:jc w:val="center"/>
              <w:rPr>
                <w:rFonts w:ascii="Arial Narrow" w:eastAsia="Calibri" w:hAnsi="Arial Narrow" w:cs="Calibri"/>
                <w:sz w:val="16"/>
                <w:szCs w:val="16"/>
              </w:rPr>
            </w:pPr>
            <w:r>
              <w:rPr>
                <w:rFonts w:ascii="Arial Narrow" w:eastAsia="Calibri" w:hAnsi="Arial Narrow" w:cs="Calibri"/>
                <w:b/>
                <w:bCs/>
                <w:color w:val="000000"/>
                <w:sz w:val="16"/>
                <w:szCs w:val="16"/>
              </w:rPr>
              <w:t>SI</w:t>
            </w:r>
          </w:p>
        </w:tc>
        <w:tc>
          <w:tcPr>
            <w:tcW w:w="850" w:type="dxa"/>
            <w:vAlign w:val="center"/>
          </w:tcPr>
          <w:p w14:paraId="361CD4BF" w14:textId="2C35D86E" w:rsidR="00BF62F7" w:rsidRPr="00BF62F7" w:rsidRDefault="00BF62F7" w:rsidP="00BF62F7">
            <w:pPr>
              <w:ind w:left="-24" w:firstLine="24"/>
              <w:jc w:val="center"/>
              <w:rPr>
                <w:rFonts w:ascii="Arial Narrow" w:eastAsia="Calibri" w:hAnsi="Arial Narrow" w:cs="Calibri"/>
                <w:b/>
                <w:bCs/>
                <w:sz w:val="16"/>
                <w:szCs w:val="16"/>
              </w:rPr>
            </w:pPr>
            <w:r w:rsidRPr="00BF62F7">
              <w:rPr>
                <w:rFonts w:ascii="Arial Narrow" w:eastAsia="Calibri" w:hAnsi="Arial Narrow" w:cs="Calibri"/>
                <w:b/>
                <w:bCs/>
                <w:sz w:val="16"/>
                <w:szCs w:val="16"/>
              </w:rPr>
              <w:t>NO</w:t>
            </w:r>
          </w:p>
        </w:tc>
        <w:tc>
          <w:tcPr>
            <w:tcW w:w="992" w:type="dxa"/>
            <w:vAlign w:val="center"/>
          </w:tcPr>
          <w:p w14:paraId="12570AD7" w14:textId="191133B5" w:rsidR="00BF62F7" w:rsidRPr="00BF62F7" w:rsidRDefault="00BF62F7" w:rsidP="00BF62F7">
            <w:pPr>
              <w:jc w:val="center"/>
              <w:rPr>
                <w:rFonts w:ascii="Arial Narrow" w:eastAsia="Calibri" w:hAnsi="Arial Narrow" w:cs="Calibri"/>
                <w:b/>
                <w:bCs/>
                <w:sz w:val="16"/>
                <w:szCs w:val="16"/>
              </w:rPr>
            </w:pPr>
            <w:r w:rsidRPr="00BF62F7">
              <w:rPr>
                <w:rFonts w:ascii="Arial Narrow" w:eastAsia="Calibri" w:hAnsi="Arial Narrow" w:cs="Calibri"/>
                <w:b/>
                <w:bCs/>
                <w:sz w:val="16"/>
                <w:szCs w:val="16"/>
              </w:rPr>
              <w:t>SI</w:t>
            </w:r>
          </w:p>
        </w:tc>
        <w:tc>
          <w:tcPr>
            <w:tcW w:w="851" w:type="dxa"/>
            <w:vAlign w:val="center"/>
          </w:tcPr>
          <w:p w14:paraId="304796A6" w14:textId="53AAB134" w:rsidR="00BF62F7" w:rsidRPr="00BF62F7" w:rsidRDefault="00BF62F7" w:rsidP="00BF62F7">
            <w:pPr>
              <w:jc w:val="center"/>
              <w:rPr>
                <w:rFonts w:ascii="Arial Narrow" w:eastAsia="Calibri" w:hAnsi="Arial Narrow" w:cs="Calibri"/>
                <w:b/>
                <w:bCs/>
                <w:sz w:val="16"/>
                <w:szCs w:val="16"/>
              </w:rPr>
            </w:pPr>
            <w:r w:rsidRPr="00BF62F7">
              <w:rPr>
                <w:rFonts w:ascii="Arial Narrow" w:eastAsia="Calibri" w:hAnsi="Arial Narrow" w:cs="Calibri"/>
                <w:b/>
                <w:bCs/>
                <w:sz w:val="16"/>
                <w:szCs w:val="16"/>
              </w:rPr>
              <w:t>NO</w:t>
            </w:r>
          </w:p>
        </w:tc>
      </w:tr>
      <w:tr w:rsidR="009119F4" w:rsidRPr="00C51946" w14:paraId="3F61C1B9" w14:textId="7EF9687E" w:rsidTr="009119F4">
        <w:trPr>
          <w:trHeight w:val="360"/>
          <w:jc w:val="center"/>
        </w:trPr>
        <w:tc>
          <w:tcPr>
            <w:tcW w:w="3964" w:type="dxa"/>
            <w:shd w:val="clear" w:color="auto" w:fill="D9D9D9"/>
            <w:vAlign w:val="center"/>
          </w:tcPr>
          <w:p w14:paraId="7112E66D" w14:textId="7A0653A1" w:rsidR="009119F4" w:rsidRPr="00C51946" w:rsidRDefault="009119F4" w:rsidP="009119F4">
            <w:pPr>
              <w:jc w:val="both"/>
              <w:rPr>
                <w:rFonts w:ascii="Arial Narrow" w:eastAsia="Calibri" w:hAnsi="Arial Narrow" w:cs="Calibri"/>
                <w:b/>
                <w:sz w:val="16"/>
                <w:szCs w:val="16"/>
              </w:rPr>
            </w:pPr>
            <w:r w:rsidRPr="00C51946">
              <w:rPr>
                <w:rFonts w:ascii="Arial Narrow" w:hAnsi="Arial Narrow"/>
                <w:bCs/>
                <w:sz w:val="16"/>
                <w:szCs w:val="16"/>
              </w:rPr>
              <w:t>PODA: Se realizarán las labores de poda tanto de floración como de formación en árboles, arbustos y plantas, evitando en todo momento que el césped alcance una altura mayor a los 12 cm.</w:t>
            </w:r>
          </w:p>
        </w:tc>
        <w:tc>
          <w:tcPr>
            <w:tcW w:w="1134" w:type="dxa"/>
            <w:vAlign w:val="center"/>
          </w:tcPr>
          <w:p w14:paraId="7D1EC6E0" w14:textId="2AB10EB5"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1276" w:type="dxa"/>
          </w:tcPr>
          <w:p w14:paraId="55A69B7F" w14:textId="77777777"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073776F0" w14:textId="244C73C7"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850" w:type="dxa"/>
            <w:vAlign w:val="center"/>
          </w:tcPr>
          <w:p w14:paraId="20C07324" w14:textId="4E5E001F"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18677C44" w14:textId="50767682"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0" w:type="dxa"/>
            <w:vAlign w:val="center"/>
          </w:tcPr>
          <w:p w14:paraId="120DF7FC" w14:textId="09F85F2A" w:rsidR="009119F4" w:rsidRPr="00C51946" w:rsidRDefault="009119F4" w:rsidP="009119F4">
            <w:pPr>
              <w:jc w:val="center"/>
              <w:rPr>
                <w:rFonts w:ascii="Arial Narrow" w:eastAsia="Calibri" w:hAnsi="Arial Narrow" w:cs="Calibri"/>
                <w:sz w:val="16"/>
                <w:szCs w:val="16"/>
              </w:rPr>
            </w:pPr>
          </w:p>
        </w:tc>
        <w:tc>
          <w:tcPr>
            <w:tcW w:w="992" w:type="dxa"/>
            <w:vAlign w:val="center"/>
          </w:tcPr>
          <w:p w14:paraId="685F1CBA" w14:textId="38E9E904"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9" w:type="dxa"/>
            <w:gridSpan w:val="2"/>
            <w:vAlign w:val="center"/>
          </w:tcPr>
          <w:p w14:paraId="3CEF3219" w14:textId="073DC945" w:rsidR="009119F4" w:rsidRPr="00C51946" w:rsidRDefault="009119F4" w:rsidP="009119F4">
            <w:pPr>
              <w:jc w:val="center"/>
              <w:rPr>
                <w:rFonts w:ascii="Arial Narrow" w:eastAsia="Calibri" w:hAnsi="Arial Narrow" w:cs="Calibri"/>
                <w:sz w:val="16"/>
                <w:szCs w:val="16"/>
              </w:rPr>
            </w:pPr>
          </w:p>
        </w:tc>
      </w:tr>
      <w:tr w:rsidR="009119F4" w:rsidRPr="00C51946" w14:paraId="142C7629" w14:textId="1DD8C15C" w:rsidTr="009119F4">
        <w:trPr>
          <w:trHeight w:val="360"/>
          <w:jc w:val="center"/>
        </w:trPr>
        <w:tc>
          <w:tcPr>
            <w:tcW w:w="3964" w:type="dxa"/>
            <w:shd w:val="clear" w:color="auto" w:fill="D9D9D9"/>
            <w:vAlign w:val="center"/>
          </w:tcPr>
          <w:p w14:paraId="6F312406" w14:textId="5FC34EA8" w:rsidR="009119F4" w:rsidRPr="00C51946" w:rsidRDefault="009119F4" w:rsidP="009119F4">
            <w:pPr>
              <w:jc w:val="both"/>
              <w:rPr>
                <w:rFonts w:ascii="Arial Narrow" w:eastAsia="Calibri" w:hAnsi="Arial Narrow" w:cs="Calibri"/>
                <w:b/>
                <w:sz w:val="16"/>
                <w:szCs w:val="16"/>
              </w:rPr>
            </w:pPr>
            <w:r w:rsidRPr="00C51946">
              <w:rPr>
                <w:rFonts w:ascii="Arial Narrow" w:hAnsi="Arial Narrow"/>
                <w:bCs/>
                <w:sz w:val="16"/>
                <w:szCs w:val="16"/>
              </w:rPr>
              <w:t xml:space="preserve">RIEGO: Se deberá brindar la asesoría necesaria </w:t>
            </w:r>
            <w:proofErr w:type="gramStart"/>
            <w:r w:rsidRPr="00C51946">
              <w:rPr>
                <w:rFonts w:ascii="Arial Narrow" w:hAnsi="Arial Narrow"/>
                <w:bCs/>
                <w:sz w:val="16"/>
                <w:szCs w:val="16"/>
              </w:rPr>
              <w:t>en relación a</w:t>
            </w:r>
            <w:proofErr w:type="gramEnd"/>
            <w:r w:rsidRPr="00C51946">
              <w:rPr>
                <w:rFonts w:ascii="Arial Narrow" w:hAnsi="Arial Narrow"/>
                <w:bCs/>
                <w:sz w:val="16"/>
                <w:szCs w:val="16"/>
              </w:rPr>
              <w:t xml:space="preserve"> la frecuencia y cantidad necesaria</w:t>
            </w:r>
          </w:p>
        </w:tc>
        <w:tc>
          <w:tcPr>
            <w:tcW w:w="1134" w:type="dxa"/>
            <w:vAlign w:val="center"/>
          </w:tcPr>
          <w:p w14:paraId="4B3FF1EA" w14:textId="658E0B8B" w:rsidR="009119F4" w:rsidRPr="009119F4"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1276" w:type="dxa"/>
          </w:tcPr>
          <w:p w14:paraId="151887C1" w14:textId="77777777" w:rsidR="009119F4" w:rsidRPr="009119F4" w:rsidRDefault="009119F4" w:rsidP="009119F4">
            <w:pPr>
              <w:jc w:val="center"/>
              <w:rPr>
                <w:rFonts w:ascii="Arial Narrow" w:eastAsia="Calibri" w:hAnsi="Arial Narrow" w:cs="Calibri"/>
                <w:sz w:val="16"/>
                <w:szCs w:val="16"/>
              </w:rPr>
            </w:pPr>
          </w:p>
        </w:tc>
        <w:tc>
          <w:tcPr>
            <w:tcW w:w="851" w:type="dxa"/>
            <w:vAlign w:val="center"/>
          </w:tcPr>
          <w:p w14:paraId="5BA87434" w14:textId="240253F7"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850" w:type="dxa"/>
            <w:vAlign w:val="center"/>
          </w:tcPr>
          <w:p w14:paraId="6F308209" w14:textId="75DA8836"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6F110376" w14:textId="6BAD2739"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0" w:type="dxa"/>
            <w:vAlign w:val="center"/>
          </w:tcPr>
          <w:p w14:paraId="32F97FEB" w14:textId="55170469" w:rsidR="009119F4" w:rsidRPr="00C51946" w:rsidRDefault="009119F4" w:rsidP="009119F4">
            <w:pPr>
              <w:jc w:val="center"/>
              <w:rPr>
                <w:rFonts w:ascii="Arial Narrow" w:eastAsia="Calibri" w:hAnsi="Arial Narrow" w:cs="Calibri"/>
                <w:sz w:val="16"/>
                <w:szCs w:val="16"/>
              </w:rPr>
            </w:pPr>
          </w:p>
        </w:tc>
        <w:tc>
          <w:tcPr>
            <w:tcW w:w="992" w:type="dxa"/>
            <w:vAlign w:val="center"/>
          </w:tcPr>
          <w:p w14:paraId="4324AF22" w14:textId="009D1DC4"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9" w:type="dxa"/>
            <w:gridSpan w:val="2"/>
            <w:vAlign w:val="center"/>
          </w:tcPr>
          <w:p w14:paraId="28AD1C89" w14:textId="62CF3B59" w:rsidR="009119F4" w:rsidRPr="00C51946" w:rsidRDefault="009119F4" w:rsidP="009119F4">
            <w:pPr>
              <w:jc w:val="center"/>
              <w:rPr>
                <w:rFonts w:ascii="Arial Narrow" w:eastAsia="Calibri" w:hAnsi="Arial Narrow" w:cs="Calibri"/>
                <w:sz w:val="16"/>
                <w:szCs w:val="16"/>
              </w:rPr>
            </w:pPr>
          </w:p>
        </w:tc>
      </w:tr>
      <w:tr w:rsidR="009119F4" w:rsidRPr="00C51946" w14:paraId="4E351F97" w14:textId="57BA7487" w:rsidTr="009119F4">
        <w:trPr>
          <w:trHeight w:val="360"/>
          <w:jc w:val="center"/>
        </w:trPr>
        <w:tc>
          <w:tcPr>
            <w:tcW w:w="3964" w:type="dxa"/>
            <w:shd w:val="clear" w:color="auto" w:fill="D9D9D9"/>
            <w:vAlign w:val="center"/>
          </w:tcPr>
          <w:p w14:paraId="2B2F1607" w14:textId="62AD76F2" w:rsidR="009119F4" w:rsidRPr="00C51946" w:rsidRDefault="009119F4" w:rsidP="009119F4">
            <w:pPr>
              <w:jc w:val="both"/>
              <w:rPr>
                <w:rFonts w:ascii="Arial Narrow" w:eastAsia="Calibri" w:hAnsi="Arial Narrow" w:cs="Calibri"/>
                <w:b/>
                <w:sz w:val="16"/>
                <w:szCs w:val="16"/>
              </w:rPr>
            </w:pPr>
            <w:r w:rsidRPr="00C51946">
              <w:rPr>
                <w:rFonts w:ascii="Arial Narrow" w:hAnsi="Arial Narrow"/>
                <w:bCs/>
                <w:sz w:val="16"/>
                <w:szCs w:val="16"/>
              </w:rPr>
              <w:t>ELIMINACIÓN DE MALEZA: Se retirará por medio manual o mecánico la maleza y para las superficies externas se aplicará herbicida como preventivo de germinación.</w:t>
            </w:r>
          </w:p>
        </w:tc>
        <w:tc>
          <w:tcPr>
            <w:tcW w:w="1134" w:type="dxa"/>
            <w:vAlign w:val="center"/>
          </w:tcPr>
          <w:p w14:paraId="486CD279" w14:textId="155DD2E1" w:rsidR="009119F4" w:rsidRPr="009119F4"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1276" w:type="dxa"/>
          </w:tcPr>
          <w:p w14:paraId="0F9A888F" w14:textId="77777777" w:rsidR="009119F4" w:rsidRPr="009119F4" w:rsidRDefault="009119F4" w:rsidP="009119F4">
            <w:pPr>
              <w:jc w:val="center"/>
              <w:rPr>
                <w:rFonts w:ascii="Arial Narrow" w:eastAsia="Calibri" w:hAnsi="Arial Narrow" w:cs="Calibri"/>
                <w:sz w:val="16"/>
                <w:szCs w:val="16"/>
              </w:rPr>
            </w:pPr>
          </w:p>
        </w:tc>
        <w:tc>
          <w:tcPr>
            <w:tcW w:w="851" w:type="dxa"/>
            <w:vAlign w:val="center"/>
          </w:tcPr>
          <w:p w14:paraId="668AD5B4" w14:textId="085BE6D4"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850" w:type="dxa"/>
            <w:vAlign w:val="center"/>
          </w:tcPr>
          <w:p w14:paraId="11D3542F" w14:textId="687EE101"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03AA7353" w14:textId="6CC6B947"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0" w:type="dxa"/>
            <w:vAlign w:val="center"/>
          </w:tcPr>
          <w:p w14:paraId="73515BF3" w14:textId="7ABEC578" w:rsidR="009119F4" w:rsidRPr="00C51946" w:rsidRDefault="009119F4" w:rsidP="009119F4">
            <w:pPr>
              <w:jc w:val="center"/>
              <w:rPr>
                <w:rFonts w:ascii="Arial Narrow" w:eastAsia="Calibri" w:hAnsi="Arial Narrow" w:cs="Calibri"/>
                <w:sz w:val="16"/>
                <w:szCs w:val="16"/>
              </w:rPr>
            </w:pPr>
          </w:p>
        </w:tc>
        <w:tc>
          <w:tcPr>
            <w:tcW w:w="992" w:type="dxa"/>
            <w:vAlign w:val="center"/>
          </w:tcPr>
          <w:p w14:paraId="1AB93EBE" w14:textId="268B9D7B"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9" w:type="dxa"/>
            <w:gridSpan w:val="2"/>
            <w:vAlign w:val="center"/>
          </w:tcPr>
          <w:p w14:paraId="1341610E" w14:textId="60B4FF76" w:rsidR="009119F4" w:rsidRPr="00C51946" w:rsidRDefault="009119F4" w:rsidP="009119F4">
            <w:pPr>
              <w:jc w:val="center"/>
              <w:rPr>
                <w:rFonts w:ascii="Arial Narrow" w:eastAsia="Calibri" w:hAnsi="Arial Narrow" w:cs="Calibri"/>
                <w:sz w:val="16"/>
                <w:szCs w:val="16"/>
              </w:rPr>
            </w:pPr>
          </w:p>
        </w:tc>
      </w:tr>
      <w:tr w:rsidR="009119F4" w:rsidRPr="00C51946" w14:paraId="0E84BEBF" w14:textId="73CF6C4C" w:rsidTr="009119F4">
        <w:trPr>
          <w:trHeight w:val="360"/>
          <w:jc w:val="center"/>
        </w:trPr>
        <w:tc>
          <w:tcPr>
            <w:tcW w:w="3964" w:type="dxa"/>
            <w:shd w:val="clear" w:color="auto" w:fill="D9D9D9"/>
            <w:vAlign w:val="center"/>
          </w:tcPr>
          <w:p w14:paraId="6E11AEB0" w14:textId="33B8FBAE" w:rsidR="009119F4" w:rsidRPr="00C51946" w:rsidRDefault="009119F4" w:rsidP="009119F4">
            <w:pPr>
              <w:jc w:val="both"/>
              <w:rPr>
                <w:rFonts w:ascii="Arial Narrow" w:eastAsia="Calibri" w:hAnsi="Arial Narrow" w:cs="Calibri"/>
                <w:b/>
                <w:sz w:val="16"/>
                <w:szCs w:val="16"/>
              </w:rPr>
            </w:pPr>
            <w:r w:rsidRPr="00C51946">
              <w:rPr>
                <w:rFonts w:ascii="Arial Narrow" w:hAnsi="Arial Narrow"/>
                <w:bCs/>
                <w:sz w:val="16"/>
                <w:szCs w:val="16"/>
              </w:rPr>
              <w:t>LIMPIEZA: Se recolectará la materia vegetativa y se limpiará la superficie objeto de poda, retirando del lugar los desechos generados y colocándolos en el área de desechos del mismo centro.</w:t>
            </w:r>
          </w:p>
        </w:tc>
        <w:tc>
          <w:tcPr>
            <w:tcW w:w="1134" w:type="dxa"/>
            <w:vAlign w:val="center"/>
          </w:tcPr>
          <w:p w14:paraId="376799E3" w14:textId="4B6FAD1F" w:rsidR="009119F4" w:rsidRPr="009119F4"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1276" w:type="dxa"/>
          </w:tcPr>
          <w:p w14:paraId="58D20D7D" w14:textId="77777777" w:rsidR="009119F4" w:rsidRPr="009119F4" w:rsidRDefault="009119F4" w:rsidP="009119F4">
            <w:pPr>
              <w:jc w:val="center"/>
              <w:rPr>
                <w:rFonts w:ascii="Arial Narrow" w:eastAsia="Calibri" w:hAnsi="Arial Narrow" w:cs="Calibri"/>
                <w:sz w:val="16"/>
                <w:szCs w:val="16"/>
              </w:rPr>
            </w:pPr>
          </w:p>
        </w:tc>
        <w:tc>
          <w:tcPr>
            <w:tcW w:w="851" w:type="dxa"/>
            <w:vAlign w:val="center"/>
          </w:tcPr>
          <w:p w14:paraId="502FC0F3" w14:textId="48B2FA0E"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850" w:type="dxa"/>
            <w:vAlign w:val="center"/>
          </w:tcPr>
          <w:p w14:paraId="1C876E5C" w14:textId="77353B45"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3361F218" w14:textId="1EBED780"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0" w:type="dxa"/>
            <w:vAlign w:val="center"/>
          </w:tcPr>
          <w:p w14:paraId="12A1918C" w14:textId="3D16EBD4" w:rsidR="009119F4" w:rsidRPr="00C51946" w:rsidRDefault="009119F4" w:rsidP="009119F4">
            <w:pPr>
              <w:jc w:val="center"/>
              <w:rPr>
                <w:rFonts w:ascii="Arial Narrow" w:eastAsia="Calibri" w:hAnsi="Arial Narrow" w:cs="Calibri"/>
                <w:sz w:val="16"/>
                <w:szCs w:val="16"/>
              </w:rPr>
            </w:pPr>
          </w:p>
        </w:tc>
        <w:tc>
          <w:tcPr>
            <w:tcW w:w="992" w:type="dxa"/>
            <w:vAlign w:val="center"/>
          </w:tcPr>
          <w:p w14:paraId="4278F9E8" w14:textId="552530C7"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9" w:type="dxa"/>
            <w:gridSpan w:val="2"/>
            <w:vAlign w:val="center"/>
          </w:tcPr>
          <w:p w14:paraId="5B595E55" w14:textId="00AB30BA" w:rsidR="009119F4" w:rsidRPr="00C51946" w:rsidRDefault="009119F4" w:rsidP="009119F4">
            <w:pPr>
              <w:jc w:val="center"/>
              <w:rPr>
                <w:rFonts w:ascii="Arial Narrow" w:eastAsia="Calibri" w:hAnsi="Arial Narrow" w:cs="Calibri"/>
                <w:sz w:val="16"/>
                <w:szCs w:val="16"/>
              </w:rPr>
            </w:pPr>
          </w:p>
        </w:tc>
      </w:tr>
      <w:tr w:rsidR="009119F4" w:rsidRPr="00C51946" w14:paraId="7A2E9582" w14:textId="34DEF111" w:rsidTr="009119F4">
        <w:trPr>
          <w:trHeight w:val="360"/>
          <w:jc w:val="center"/>
        </w:trPr>
        <w:tc>
          <w:tcPr>
            <w:tcW w:w="3964" w:type="dxa"/>
            <w:shd w:val="clear" w:color="auto" w:fill="D9D9D9"/>
            <w:vAlign w:val="center"/>
          </w:tcPr>
          <w:p w14:paraId="16E73A63" w14:textId="5A9C0CEA" w:rsidR="009119F4" w:rsidRPr="00C51946" w:rsidRDefault="009119F4" w:rsidP="009119F4">
            <w:pPr>
              <w:jc w:val="both"/>
              <w:rPr>
                <w:rFonts w:ascii="Arial Narrow" w:eastAsia="Calibri" w:hAnsi="Arial Narrow" w:cs="Calibri"/>
                <w:b/>
                <w:sz w:val="16"/>
                <w:szCs w:val="16"/>
              </w:rPr>
            </w:pPr>
            <w:r w:rsidRPr="00C51946">
              <w:rPr>
                <w:rFonts w:ascii="Arial Narrow" w:hAnsi="Arial Narrow"/>
                <w:bCs/>
                <w:sz w:val="16"/>
                <w:szCs w:val="16"/>
              </w:rPr>
              <w:t>ABONO: Se aplicará la cantidad de abono necesaria durante la vigencia del servicio contratado. (El tipo de abono y la frecuencia dependerá de las necesidades de la vegetación)</w:t>
            </w:r>
          </w:p>
        </w:tc>
        <w:tc>
          <w:tcPr>
            <w:tcW w:w="1134" w:type="dxa"/>
            <w:vAlign w:val="center"/>
          </w:tcPr>
          <w:p w14:paraId="3FB7AD6C" w14:textId="16515E9F" w:rsidR="009119F4" w:rsidRPr="009119F4"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1276" w:type="dxa"/>
          </w:tcPr>
          <w:p w14:paraId="2B9FA2FD" w14:textId="77777777" w:rsidR="009119F4" w:rsidRPr="009119F4" w:rsidRDefault="009119F4" w:rsidP="009119F4">
            <w:pPr>
              <w:jc w:val="center"/>
              <w:rPr>
                <w:rFonts w:ascii="Arial Narrow" w:eastAsia="Calibri" w:hAnsi="Arial Narrow" w:cs="Calibri"/>
                <w:sz w:val="16"/>
                <w:szCs w:val="16"/>
              </w:rPr>
            </w:pPr>
          </w:p>
        </w:tc>
        <w:tc>
          <w:tcPr>
            <w:tcW w:w="851" w:type="dxa"/>
            <w:vAlign w:val="center"/>
          </w:tcPr>
          <w:p w14:paraId="41ABCBD0" w14:textId="152FB6EB"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850" w:type="dxa"/>
            <w:vAlign w:val="center"/>
          </w:tcPr>
          <w:p w14:paraId="0484F0B0" w14:textId="5309FFEB"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12659BFE" w14:textId="1A5E02F9"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0" w:type="dxa"/>
            <w:vAlign w:val="center"/>
          </w:tcPr>
          <w:p w14:paraId="7B124B5A" w14:textId="4F914089" w:rsidR="009119F4" w:rsidRPr="00C51946" w:rsidRDefault="009119F4" w:rsidP="009119F4">
            <w:pPr>
              <w:jc w:val="center"/>
              <w:rPr>
                <w:rFonts w:ascii="Arial Narrow" w:eastAsia="Calibri" w:hAnsi="Arial Narrow" w:cs="Calibri"/>
                <w:sz w:val="16"/>
                <w:szCs w:val="16"/>
              </w:rPr>
            </w:pPr>
          </w:p>
        </w:tc>
        <w:tc>
          <w:tcPr>
            <w:tcW w:w="992" w:type="dxa"/>
            <w:vAlign w:val="center"/>
          </w:tcPr>
          <w:p w14:paraId="4D052358" w14:textId="0ECD375F"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9" w:type="dxa"/>
            <w:gridSpan w:val="2"/>
            <w:vAlign w:val="center"/>
          </w:tcPr>
          <w:p w14:paraId="07E1BD7A" w14:textId="1773B576" w:rsidR="009119F4" w:rsidRPr="00C51946" w:rsidRDefault="009119F4" w:rsidP="009119F4">
            <w:pPr>
              <w:jc w:val="center"/>
              <w:rPr>
                <w:rFonts w:ascii="Arial Narrow" w:eastAsia="Calibri" w:hAnsi="Arial Narrow" w:cs="Calibri"/>
                <w:sz w:val="16"/>
                <w:szCs w:val="16"/>
              </w:rPr>
            </w:pPr>
          </w:p>
        </w:tc>
      </w:tr>
      <w:tr w:rsidR="009119F4" w:rsidRPr="00C51946" w14:paraId="1455D0E2" w14:textId="23F82429" w:rsidTr="009119F4">
        <w:trPr>
          <w:trHeight w:val="2284"/>
          <w:jc w:val="center"/>
        </w:trPr>
        <w:tc>
          <w:tcPr>
            <w:tcW w:w="3964" w:type="dxa"/>
            <w:shd w:val="clear" w:color="auto" w:fill="D9D9D9"/>
            <w:vAlign w:val="center"/>
          </w:tcPr>
          <w:p w14:paraId="1903455D" w14:textId="2EABD056" w:rsidR="009119F4" w:rsidRPr="00C51946" w:rsidRDefault="009119F4" w:rsidP="009119F4">
            <w:pPr>
              <w:jc w:val="both"/>
              <w:rPr>
                <w:rFonts w:ascii="Arial Narrow" w:hAnsi="Arial Narrow"/>
                <w:bCs/>
                <w:sz w:val="16"/>
                <w:szCs w:val="16"/>
              </w:rPr>
            </w:pPr>
            <w:r w:rsidRPr="00C51946">
              <w:rPr>
                <w:rFonts w:ascii="Arial Narrow" w:hAnsi="Arial Narrow"/>
                <w:bCs/>
                <w:sz w:val="16"/>
                <w:szCs w:val="16"/>
              </w:rPr>
              <w:t xml:space="preserve">FUMIGACIÓN: Se realizarán las fumigaciones necesarias en virtud del tipo de planta, para evitar enfermedades o las plagas más comunes como son: hongos, moho, cochinilla, pulgón, mosca blanca, ácaros y gusanos a través de BIFENTRINA 11.25% + ZETA-CIPERMETRINA 3.75%. CE» Asociación de </w:t>
            </w:r>
            <w:proofErr w:type="spellStart"/>
            <w:r w:rsidRPr="00C51946">
              <w:rPr>
                <w:rFonts w:ascii="Arial Narrow" w:hAnsi="Arial Narrow"/>
                <w:bCs/>
                <w:sz w:val="16"/>
                <w:szCs w:val="16"/>
              </w:rPr>
              <w:t>Bifentrina</w:t>
            </w:r>
            <w:proofErr w:type="spellEnd"/>
            <w:r w:rsidRPr="00C51946">
              <w:rPr>
                <w:rFonts w:ascii="Arial Narrow" w:hAnsi="Arial Narrow"/>
                <w:bCs/>
                <w:sz w:val="16"/>
                <w:szCs w:val="16"/>
              </w:rPr>
              <w:t xml:space="preserve">, Jabón Potásico Liquido o bien, cualquier otro producto que cumpla con la norma NOM-003-STPS-1999, NOM-232-SSA1-2009 para su fabricación, garantizando el proveedor a través de un escrito en el que indique bajo protesta de decir verdad que los productos que se adquieran para la fumigación cumplen con lo expuesto en las normas oficiales y que cumplirá al pie de la letra su aplicación final </w:t>
            </w:r>
            <w:proofErr w:type="gramStart"/>
            <w:r w:rsidRPr="00C51946">
              <w:rPr>
                <w:rFonts w:ascii="Arial Narrow" w:hAnsi="Arial Narrow"/>
                <w:bCs/>
                <w:sz w:val="16"/>
                <w:szCs w:val="16"/>
              </w:rPr>
              <w:t>de acuerdo a</w:t>
            </w:r>
            <w:proofErr w:type="gramEnd"/>
            <w:r w:rsidRPr="00C51946">
              <w:rPr>
                <w:rFonts w:ascii="Arial Narrow" w:hAnsi="Arial Narrow"/>
                <w:bCs/>
                <w:sz w:val="16"/>
                <w:szCs w:val="16"/>
              </w:rPr>
              <w:t xml:space="preserve"> las indicaciones de uso que señale el fabricante.</w:t>
            </w:r>
          </w:p>
        </w:tc>
        <w:tc>
          <w:tcPr>
            <w:tcW w:w="1134" w:type="dxa"/>
            <w:vAlign w:val="center"/>
          </w:tcPr>
          <w:p w14:paraId="2D88BF5A" w14:textId="77777777" w:rsidR="009119F4" w:rsidRPr="009119F4" w:rsidRDefault="009119F4" w:rsidP="009119F4">
            <w:pPr>
              <w:jc w:val="center"/>
              <w:rPr>
                <w:rFonts w:ascii="Arial Narrow" w:eastAsia="Calibri" w:hAnsi="Arial Narrow" w:cs="Calibri"/>
                <w:sz w:val="16"/>
                <w:szCs w:val="16"/>
              </w:rPr>
            </w:pPr>
          </w:p>
        </w:tc>
        <w:tc>
          <w:tcPr>
            <w:tcW w:w="1276" w:type="dxa"/>
            <w:vAlign w:val="center"/>
          </w:tcPr>
          <w:p w14:paraId="7D406EA5" w14:textId="4AA7C3DE" w:rsidR="009119F4" w:rsidRPr="009119F4"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1" w:type="dxa"/>
            <w:vAlign w:val="center"/>
          </w:tcPr>
          <w:p w14:paraId="5C9F34D4" w14:textId="628901F4" w:rsidR="009119F4" w:rsidRPr="00C51946" w:rsidRDefault="009119F4" w:rsidP="009119F4">
            <w:pPr>
              <w:jc w:val="center"/>
              <w:rPr>
                <w:rFonts w:ascii="Arial Narrow" w:eastAsia="Calibri" w:hAnsi="Arial Narrow" w:cs="Calibri"/>
                <w:sz w:val="16"/>
                <w:szCs w:val="16"/>
                <w:highlight w:val="yellow"/>
              </w:rPr>
            </w:pPr>
            <w:r w:rsidRPr="009119F4">
              <w:rPr>
                <w:rFonts w:ascii="Arial Narrow" w:eastAsia="Calibri" w:hAnsi="Arial Narrow" w:cs="Calibri"/>
                <w:sz w:val="16"/>
                <w:szCs w:val="16"/>
              </w:rPr>
              <w:t>X</w:t>
            </w:r>
          </w:p>
        </w:tc>
        <w:tc>
          <w:tcPr>
            <w:tcW w:w="850" w:type="dxa"/>
            <w:vAlign w:val="center"/>
          </w:tcPr>
          <w:p w14:paraId="7221ACDE" w14:textId="76B6C48C" w:rsidR="009119F4" w:rsidRPr="00C51946" w:rsidRDefault="009119F4" w:rsidP="009119F4">
            <w:pPr>
              <w:jc w:val="center"/>
              <w:rPr>
                <w:rFonts w:ascii="Arial Narrow" w:eastAsia="Calibri" w:hAnsi="Arial Narrow" w:cs="Calibri"/>
                <w:sz w:val="16"/>
                <w:szCs w:val="16"/>
                <w:highlight w:val="yellow"/>
              </w:rPr>
            </w:pPr>
          </w:p>
        </w:tc>
        <w:tc>
          <w:tcPr>
            <w:tcW w:w="851" w:type="dxa"/>
            <w:vAlign w:val="center"/>
          </w:tcPr>
          <w:p w14:paraId="20B39690" w14:textId="23A4CA26"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0" w:type="dxa"/>
            <w:vAlign w:val="center"/>
          </w:tcPr>
          <w:p w14:paraId="10F1C44D" w14:textId="5F1E190B" w:rsidR="009119F4" w:rsidRPr="00C51946" w:rsidRDefault="009119F4" w:rsidP="009119F4">
            <w:pPr>
              <w:jc w:val="center"/>
              <w:rPr>
                <w:rFonts w:ascii="Arial Narrow" w:eastAsia="Calibri" w:hAnsi="Arial Narrow" w:cs="Calibri"/>
                <w:sz w:val="16"/>
                <w:szCs w:val="16"/>
              </w:rPr>
            </w:pPr>
          </w:p>
        </w:tc>
        <w:tc>
          <w:tcPr>
            <w:tcW w:w="992" w:type="dxa"/>
            <w:vAlign w:val="center"/>
          </w:tcPr>
          <w:p w14:paraId="25B03EC5" w14:textId="71D1F70C" w:rsidR="009119F4" w:rsidRPr="00C51946" w:rsidRDefault="009119F4" w:rsidP="009119F4">
            <w:pPr>
              <w:jc w:val="center"/>
              <w:rPr>
                <w:rFonts w:ascii="Arial Narrow" w:eastAsia="Calibri" w:hAnsi="Arial Narrow" w:cs="Calibri"/>
                <w:sz w:val="16"/>
                <w:szCs w:val="16"/>
              </w:rPr>
            </w:pPr>
            <w:r w:rsidRPr="009119F4">
              <w:rPr>
                <w:rFonts w:ascii="Arial Narrow" w:eastAsia="Calibri" w:hAnsi="Arial Narrow" w:cs="Calibri"/>
                <w:sz w:val="16"/>
                <w:szCs w:val="16"/>
              </w:rPr>
              <w:t>X</w:t>
            </w:r>
          </w:p>
        </w:tc>
        <w:tc>
          <w:tcPr>
            <w:tcW w:w="859" w:type="dxa"/>
            <w:gridSpan w:val="2"/>
            <w:vAlign w:val="center"/>
          </w:tcPr>
          <w:p w14:paraId="260476FF" w14:textId="05443BA1" w:rsidR="009119F4" w:rsidRPr="00C51946" w:rsidRDefault="009119F4" w:rsidP="009119F4">
            <w:pPr>
              <w:jc w:val="center"/>
              <w:rPr>
                <w:rFonts w:ascii="Arial Narrow" w:eastAsia="Calibri" w:hAnsi="Arial Narrow" w:cs="Calibri"/>
                <w:sz w:val="16"/>
                <w:szCs w:val="16"/>
              </w:rPr>
            </w:pPr>
          </w:p>
        </w:tc>
      </w:tr>
      <w:tr w:rsidR="009119F4" w:rsidRPr="00C51946" w14:paraId="3904D361" w14:textId="0BA4F095" w:rsidTr="009119F4">
        <w:trPr>
          <w:trHeight w:val="700"/>
          <w:jc w:val="center"/>
        </w:trPr>
        <w:tc>
          <w:tcPr>
            <w:tcW w:w="3964" w:type="dxa"/>
            <w:shd w:val="clear" w:color="auto" w:fill="D9D9D9"/>
            <w:vAlign w:val="center"/>
          </w:tcPr>
          <w:p w14:paraId="52C90620" w14:textId="77777777" w:rsidR="009119F4" w:rsidRPr="00C51946" w:rsidRDefault="009119F4" w:rsidP="009119F4">
            <w:pPr>
              <w:jc w:val="center"/>
              <w:rPr>
                <w:rFonts w:ascii="Arial Narrow" w:eastAsia="Calibri" w:hAnsi="Arial Narrow" w:cs="Calibri"/>
                <w:b/>
                <w:sz w:val="16"/>
                <w:szCs w:val="16"/>
              </w:rPr>
            </w:pPr>
            <w:r w:rsidRPr="00C51946">
              <w:rPr>
                <w:rFonts w:ascii="Arial Narrow" w:eastAsia="Calibri" w:hAnsi="Arial Narrow" w:cs="Calibri"/>
                <w:b/>
                <w:sz w:val="16"/>
                <w:szCs w:val="16"/>
              </w:rPr>
              <w:t>Observaciones</w:t>
            </w:r>
          </w:p>
        </w:tc>
        <w:tc>
          <w:tcPr>
            <w:tcW w:w="2410" w:type="dxa"/>
            <w:gridSpan w:val="2"/>
            <w:vAlign w:val="center"/>
          </w:tcPr>
          <w:p w14:paraId="0B0FDA20" w14:textId="01353E3A" w:rsidR="009119F4" w:rsidRPr="00C51946" w:rsidRDefault="009119F4" w:rsidP="009119F4">
            <w:pPr>
              <w:jc w:val="both"/>
              <w:rPr>
                <w:rFonts w:ascii="Arial Narrow" w:eastAsia="Calibri" w:hAnsi="Arial Narrow" w:cs="Calibri"/>
                <w:sz w:val="16"/>
                <w:szCs w:val="16"/>
                <w:highlight w:val="yellow"/>
              </w:rPr>
            </w:pPr>
            <w:r>
              <w:rPr>
                <w:rFonts w:ascii="Arial Narrow" w:eastAsia="Calibri" w:hAnsi="Arial Narrow" w:cs="Calibri"/>
                <w:b/>
                <w:bCs/>
                <w:color w:val="000000"/>
                <w:sz w:val="16"/>
                <w:szCs w:val="16"/>
              </w:rPr>
              <w:t xml:space="preserve">NO CUMPLE, </w:t>
            </w:r>
            <w:r w:rsidRPr="00636E00">
              <w:rPr>
                <w:rFonts w:ascii="Arial Narrow" w:eastAsia="Calibri" w:hAnsi="Arial Narrow" w:cs="Calibri"/>
                <w:color w:val="000000"/>
                <w:sz w:val="16"/>
                <w:szCs w:val="16"/>
              </w:rPr>
              <w:t>El</w:t>
            </w:r>
            <w:r>
              <w:rPr>
                <w:rFonts w:ascii="Arial Narrow" w:eastAsia="Calibri" w:hAnsi="Arial Narrow" w:cs="Calibri"/>
                <w:b/>
                <w:bCs/>
                <w:color w:val="000000"/>
                <w:sz w:val="16"/>
                <w:szCs w:val="16"/>
              </w:rPr>
              <w:t xml:space="preserve"> PARTICIPANTE </w:t>
            </w:r>
            <w:r w:rsidRPr="00636E00">
              <w:rPr>
                <w:rFonts w:ascii="Arial Narrow" w:eastAsia="Calibri" w:hAnsi="Arial Narrow" w:cs="Calibri"/>
                <w:color w:val="000000"/>
                <w:sz w:val="16"/>
                <w:szCs w:val="16"/>
              </w:rPr>
              <w:t>omite anexar a su propuesta técnica el escrito libre</w:t>
            </w:r>
            <w:r>
              <w:rPr>
                <w:rFonts w:ascii="Arial Narrow" w:hAnsi="Arial Narrow"/>
                <w:bCs/>
                <w:sz w:val="16"/>
                <w:szCs w:val="16"/>
              </w:rPr>
              <w:t xml:space="preserve">, solicitado en el Anexo 1 Carta de requerimientos Técnicos apartado </w:t>
            </w:r>
            <w:r w:rsidRPr="009119F4">
              <w:rPr>
                <w:rFonts w:ascii="Arial Narrow" w:hAnsi="Arial Narrow"/>
                <w:b/>
                <w:sz w:val="16"/>
                <w:szCs w:val="16"/>
              </w:rPr>
              <w:t>FUMIGACIÓN</w:t>
            </w:r>
            <w:r>
              <w:rPr>
                <w:rFonts w:ascii="Arial Narrow" w:hAnsi="Arial Narrow"/>
                <w:bCs/>
                <w:sz w:val="16"/>
                <w:szCs w:val="16"/>
              </w:rPr>
              <w:t xml:space="preserve"> párrafo 6 que al letra dice…”</w:t>
            </w:r>
            <w:r w:rsidRPr="009119F4">
              <w:rPr>
                <w:rFonts w:ascii="Arial Narrow" w:hAnsi="Arial Narrow"/>
                <w:b/>
                <w:i/>
                <w:iCs/>
                <w:sz w:val="16"/>
                <w:szCs w:val="16"/>
                <w:u w:val="single"/>
              </w:rPr>
              <w:t>en el que indique bajo protesta de decir verdad que los productos que se adquieran para la fumigación cumplen con lo expuesto en las normas oficiales y que cumplirá al pie de la letra su aplicación final de acuerdo a las indicaciones de uso que señale el fabricante</w:t>
            </w:r>
            <w:r>
              <w:rPr>
                <w:rFonts w:ascii="Arial Narrow" w:hAnsi="Arial Narrow"/>
                <w:b/>
                <w:i/>
                <w:iCs/>
                <w:sz w:val="16"/>
                <w:szCs w:val="16"/>
                <w:u w:val="single"/>
              </w:rPr>
              <w:t xml:space="preserve">” </w:t>
            </w:r>
            <w:r w:rsidRPr="009119F4">
              <w:rPr>
                <w:rFonts w:ascii="Arial Narrow" w:hAnsi="Arial Narrow"/>
                <w:bCs/>
                <w:sz w:val="16"/>
                <w:szCs w:val="16"/>
              </w:rPr>
              <w:t>por lo que se desecha su propuesta</w:t>
            </w:r>
            <w:r>
              <w:rPr>
                <w:rFonts w:ascii="Arial Narrow" w:hAnsi="Arial Narrow"/>
                <w:bCs/>
                <w:sz w:val="16"/>
                <w:szCs w:val="16"/>
              </w:rPr>
              <w:t xml:space="preserve"> </w:t>
            </w:r>
            <w:r w:rsidRPr="009119F4">
              <w:rPr>
                <w:rFonts w:ascii="Arial Narrow" w:hAnsi="Arial Narrow"/>
                <w:sz w:val="16"/>
                <w:szCs w:val="16"/>
              </w:rPr>
              <w:t>esto</w:t>
            </w:r>
            <w:r w:rsidRPr="009119F4">
              <w:rPr>
                <w:rFonts w:ascii="Arial Narrow" w:hAnsi="Arial Narrow" w:cs="Calibri Light"/>
                <w:sz w:val="16"/>
                <w:szCs w:val="16"/>
              </w:rPr>
              <w:t xml:space="preserve"> de conformidad con lo establecido en el artículo 69 numeral 2 de LA LEY y lo establecido en el numeral </w:t>
            </w:r>
            <w:r w:rsidRPr="009119F4">
              <w:rPr>
                <w:rFonts w:ascii="Arial Narrow" w:hAnsi="Arial Narrow" w:cstheme="majorHAnsi"/>
                <w:b/>
                <w:bCs/>
                <w:i/>
                <w:iCs/>
                <w:sz w:val="16"/>
                <w:szCs w:val="16"/>
              </w:rPr>
              <w:t xml:space="preserve">12. DESECHAMIENTO DE PROPUESTAS DE LOS PARTICIPANTES </w:t>
            </w:r>
            <w:r w:rsidRPr="009119F4">
              <w:rPr>
                <w:rFonts w:ascii="Arial Narrow" w:hAnsi="Arial Narrow" w:cstheme="majorHAnsi"/>
                <w:i/>
                <w:iCs/>
                <w:sz w:val="16"/>
                <w:szCs w:val="16"/>
              </w:rPr>
              <w:t>inciso</w:t>
            </w:r>
            <w:r w:rsidRPr="009119F4">
              <w:rPr>
                <w:rFonts w:ascii="Arial Narrow" w:hAnsi="Arial Narrow" w:cstheme="majorHAnsi"/>
                <w:b/>
                <w:bCs/>
                <w:i/>
                <w:iCs/>
                <w:sz w:val="16"/>
                <w:szCs w:val="16"/>
              </w:rPr>
              <w:t xml:space="preserve"> B)</w:t>
            </w:r>
            <w:r w:rsidRPr="009119F4">
              <w:rPr>
                <w:rFonts w:ascii="Arial Narrow" w:hAnsi="Arial Narrow" w:cstheme="majorHAnsi"/>
                <w:b/>
                <w:bCs/>
                <w:sz w:val="16"/>
                <w:szCs w:val="16"/>
              </w:rPr>
              <w:t xml:space="preserve"> </w:t>
            </w:r>
            <w:r w:rsidRPr="009119F4">
              <w:rPr>
                <w:rFonts w:ascii="Arial Narrow" w:hAnsi="Arial Narrow" w:cstheme="majorHAnsi"/>
                <w:sz w:val="16"/>
                <w:szCs w:val="16"/>
              </w:rPr>
              <w:t>que a la letra dice:</w:t>
            </w:r>
            <w:r w:rsidRPr="009119F4">
              <w:rPr>
                <w:rFonts w:ascii="Arial Narrow" w:hAnsi="Arial Narrow" w:cstheme="majorHAnsi"/>
                <w:b/>
                <w:bCs/>
                <w:sz w:val="16"/>
                <w:szCs w:val="16"/>
              </w:rPr>
              <w:t xml:space="preserve"> </w:t>
            </w:r>
            <w:r w:rsidRPr="009119F4">
              <w:rPr>
                <w:rFonts w:ascii="Arial Narrow" w:eastAsia="Arial" w:hAnsi="Arial Narrow" w:cs="Arial"/>
                <w:b/>
                <w:bCs/>
                <w:i/>
                <w:iCs/>
                <w:color w:val="000000"/>
                <w:sz w:val="16"/>
                <w:szCs w:val="16"/>
                <w:u w:val="single"/>
              </w:rPr>
              <w:t xml:space="preserve">Si incumple con </w:t>
            </w:r>
            <w:r w:rsidRPr="009119F4">
              <w:rPr>
                <w:rFonts w:ascii="Arial Narrow" w:eastAsia="Arial" w:hAnsi="Arial Narrow" w:cs="Arial"/>
                <w:b/>
                <w:bCs/>
                <w:i/>
                <w:iCs/>
                <w:color w:val="000000"/>
                <w:sz w:val="16"/>
                <w:szCs w:val="16"/>
                <w:u w:val="single"/>
              </w:rPr>
              <w:lastRenderedPageBreak/>
              <w:t xml:space="preserve">cualquiera de los requisitos solicitados en las presentes BASES y sus anexos </w:t>
            </w:r>
            <w:r w:rsidRPr="009119F4">
              <w:rPr>
                <w:rFonts w:ascii="Arial Narrow" w:eastAsia="Arial" w:hAnsi="Arial Narrow" w:cs="Arial"/>
                <w:color w:val="000000"/>
                <w:sz w:val="16"/>
                <w:szCs w:val="16"/>
              </w:rPr>
              <w:t>e inciso</w:t>
            </w:r>
            <w:r w:rsidRPr="009119F4">
              <w:rPr>
                <w:rFonts w:ascii="Arial Narrow" w:eastAsia="Arial" w:hAnsi="Arial Narrow" w:cs="Arial"/>
                <w:b/>
                <w:bCs/>
                <w:i/>
                <w:iCs/>
                <w:color w:val="000000"/>
                <w:sz w:val="16"/>
                <w:szCs w:val="16"/>
                <w:u w:val="single"/>
              </w:rPr>
              <w:t xml:space="preserve"> E) La falta de cualquier documento solicitado.</w:t>
            </w:r>
          </w:p>
        </w:tc>
        <w:tc>
          <w:tcPr>
            <w:tcW w:w="1701" w:type="dxa"/>
            <w:gridSpan w:val="2"/>
          </w:tcPr>
          <w:p w14:paraId="72324EEF" w14:textId="72A0D7BC" w:rsidR="009119F4" w:rsidRPr="00C51946" w:rsidRDefault="009119F4" w:rsidP="009119F4">
            <w:pPr>
              <w:jc w:val="center"/>
              <w:rPr>
                <w:rFonts w:ascii="Arial Narrow" w:eastAsia="Calibri" w:hAnsi="Arial Narrow" w:cs="Calibri"/>
                <w:sz w:val="16"/>
                <w:szCs w:val="16"/>
              </w:rPr>
            </w:pPr>
          </w:p>
        </w:tc>
        <w:tc>
          <w:tcPr>
            <w:tcW w:w="1701" w:type="dxa"/>
            <w:gridSpan w:val="2"/>
            <w:vAlign w:val="center"/>
          </w:tcPr>
          <w:p w14:paraId="35F25431" w14:textId="24A3C471" w:rsidR="009119F4" w:rsidRPr="00C51946" w:rsidRDefault="009119F4" w:rsidP="009119F4">
            <w:pPr>
              <w:jc w:val="center"/>
              <w:rPr>
                <w:rFonts w:ascii="Arial Narrow" w:eastAsia="Calibri" w:hAnsi="Arial Narrow" w:cs="Calibri"/>
                <w:sz w:val="16"/>
                <w:szCs w:val="16"/>
                <w:highlight w:val="yellow"/>
              </w:rPr>
            </w:pPr>
          </w:p>
        </w:tc>
        <w:tc>
          <w:tcPr>
            <w:tcW w:w="1851" w:type="dxa"/>
            <w:gridSpan w:val="3"/>
            <w:vAlign w:val="center"/>
          </w:tcPr>
          <w:p w14:paraId="0F0B212F" w14:textId="4E3591C4" w:rsidR="009119F4" w:rsidRPr="00C51946" w:rsidRDefault="009119F4" w:rsidP="009119F4">
            <w:pPr>
              <w:jc w:val="center"/>
              <w:rPr>
                <w:rFonts w:ascii="Arial Narrow" w:eastAsia="Calibri" w:hAnsi="Arial Narrow" w:cs="Calibri"/>
                <w:sz w:val="16"/>
                <w:szCs w:val="16"/>
              </w:rPr>
            </w:pPr>
          </w:p>
        </w:tc>
      </w:tr>
    </w:tbl>
    <w:p w14:paraId="5CC67827" w14:textId="24415EDE" w:rsidR="00AF64FE" w:rsidRDefault="00AF64FE" w:rsidP="00AF64FE">
      <w:pPr>
        <w:jc w:val="both"/>
        <w:rPr>
          <w:rFonts w:ascii="Arial Narrow" w:eastAsia="Calibri" w:hAnsi="Arial Narrow" w:cs="Calibri"/>
        </w:rPr>
      </w:pPr>
    </w:p>
    <w:p w14:paraId="2A6006F3" w14:textId="6E933BD8" w:rsidR="00AF64FE" w:rsidRDefault="00AF64FE" w:rsidP="00AF64FE">
      <w:pPr>
        <w:jc w:val="both"/>
        <w:rPr>
          <w:rFonts w:ascii="Arial Narrow" w:eastAsia="Calibri" w:hAnsi="Arial Narrow" w:cs="Calibri"/>
        </w:rPr>
      </w:pPr>
      <w:r w:rsidRPr="00AF64FE">
        <w:rPr>
          <w:rFonts w:ascii="Arial Narrow" w:eastAsia="Calibri" w:hAnsi="Arial Narrow" w:cs="Calibri"/>
        </w:rPr>
        <w:t>Es importante señalar que el incumplimiento de alguno de los requisitos representa causa suficiente para descalificar la proposición en términos del numera</w:t>
      </w:r>
      <w:r w:rsidRPr="00F15214">
        <w:rPr>
          <w:rFonts w:ascii="Arial Narrow" w:eastAsia="Calibri" w:hAnsi="Arial Narrow" w:cs="Calibri"/>
        </w:rPr>
        <w:t>l</w:t>
      </w:r>
      <w:r w:rsidR="00F15214" w:rsidRPr="00F15214">
        <w:rPr>
          <w:rFonts w:ascii="Arial Narrow" w:eastAsia="Calibri" w:hAnsi="Arial Narrow" w:cs="Calibri"/>
        </w:rPr>
        <w:t xml:space="preserve"> 9.1</w:t>
      </w:r>
      <w:r w:rsidR="00F15214">
        <w:rPr>
          <w:rFonts w:ascii="Arial Narrow" w:eastAsia="Calibri" w:hAnsi="Arial Narrow" w:cs="Calibri"/>
        </w:rPr>
        <w:t xml:space="preserve"> y el Anexo de Requerimientos Técnicos</w:t>
      </w:r>
      <w:r w:rsidRPr="00AF64FE">
        <w:rPr>
          <w:rFonts w:ascii="Arial Narrow" w:eastAsia="Calibri" w:hAnsi="Arial Narrow" w:cs="Calibri"/>
        </w:rPr>
        <w:t xml:space="preserve"> de la convocatoria.</w:t>
      </w:r>
    </w:p>
    <w:p w14:paraId="216BAD28" w14:textId="3ADE895C" w:rsidR="00D94CE5" w:rsidRDefault="00D94CE5" w:rsidP="00AF64FE">
      <w:pPr>
        <w:jc w:val="both"/>
        <w:rPr>
          <w:rFonts w:ascii="Arial Narrow" w:eastAsia="Calibri" w:hAnsi="Arial Narrow" w:cs="Calibri"/>
        </w:rPr>
      </w:pPr>
    </w:p>
    <w:p w14:paraId="0648603F" w14:textId="6175290D" w:rsidR="00D94CE5" w:rsidRDefault="00D94CE5" w:rsidP="00AF64FE">
      <w:pPr>
        <w:jc w:val="both"/>
        <w:rPr>
          <w:rFonts w:ascii="Arial Narrow" w:eastAsia="Calibri" w:hAnsi="Arial Narrow" w:cs="Calibri"/>
        </w:rPr>
      </w:pPr>
      <w:r>
        <w:rPr>
          <w:rFonts w:ascii="Arial Narrow" w:eastAsia="Calibri" w:hAnsi="Arial Narrow" w:cs="Calibri"/>
        </w:rPr>
        <w:t xml:space="preserve">De los dictámenes anteriormente expuestos se concluye lo siguiente: </w:t>
      </w:r>
    </w:p>
    <w:p w14:paraId="7DF83785" w14:textId="3676F296" w:rsidR="00F15214" w:rsidRDefault="00F15214" w:rsidP="00AF64FE">
      <w:pPr>
        <w:jc w:val="both"/>
        <w:rPr>
          <w:rFonts w:ascii="Arial Narrow" w:eastAsia="Calibri" w:hAnsi="Arial Narrow" w:cs="Calibri"/>
        </w:rPr>
      </w:pPr>
    </w:p>
    <w:p w14:paraId="11826450" w14:textId="4E84CAE0" w:rsidR="00AF482D" w:rsidRDefault="00D94CE5" w:rsidP="00AF482D">
      <w:pPr>
        <w:jc w:val="both"/>
        <w:rPr>
          <w:rFonts w:ascii="Arial Narrow" w:eastAsia="Arial" w:hAnsi="Arial Narrow" w:cs="Calibri Light"/>
          <w:spacing w:val="1"/>
        </w:rPr>
      </w:pPr>
      <w:r>
        <w:rPr>
          <w:rFonts w:ascii="Arial Narrow" w:eastAsia="Calibri" w:hAnsi="Arial Narrow" w:cs="Calibri"/>
        </w:rPr>
        <w:t>E</w:t>
      </w:r>
      <w:r w:rsidR="00F15214">
        <w:rPr>
          <w:rFonts w:ascii="Arial Narrow" w:eastAsia="Calibri" w:hAnsi="Arial Narrow" w:cs="Calibri"/>
        </w:rPr>
        <w:t xml:space="preserve">l </w:t>
      </w:r>
      <w:r w:rsidR="00F15214" w:rsidRPr="00D94CE5">
        <w:rPr>
          <w:rFonts w:ascii="Arial Narrow" w:eastAsia="Calibri" w:hAnsi="Arial Narrow" w:cs="Calibri"/>
          <w:b/>
          <w:bCs/>
        </w:rPr>
        <w:t>PARTICIPANTE</w:t>
      </w:r>
      <w:r>
        <w:rPr>
          <w:rFonts w:ascii="Arial Narrow" w:eastAsia="Calibri" w:hAnsi="Arial Narrow" w:cs="Calibri"/>
        </w:rPr>
        <w:t xml:space="preserve"> </w:t>
      </w:r>
      <w:r w:rsidRPr="006F0370">
        <w:rPr>
          <w:rFonts w:ascii="Arial Narrow" w:eastAsia="Calibri" w:hAnsi="Arial Narrow" w:cs="Calibri"/>
          <w:b/>
          <w:bCs/>
          <w:color w:val="000000"/>
        </w:rPr>
        <w:t>GS AMBIENTAL SA DE CV</w:t>
      </w:r>
      <w:r>
        <w:rPr>
          <w:rFonts w:ascii="Arial Narrow" w:eastAsia="Calibri" w:hAnsi="Arial Narrow" w:cs="Calibri"/>
          <w:b/>
          <w:bCs/>
          <w:color w:val="000000"/>
        </w:rPr>
        <w:t>,</w:t>
      </w:r>
      <w:r w:rsidR="00F15214">
        <w:rPr>
          <w:rFonts w:ascii="Arial Narrow" w:eastAsia="Calibri" w:hAnsi="Arial Narrow" w:cs="Calibri"/>
        </w:rPr>
        <w:t xml:space="preserve"> </w:t>
      </w:r>
      <w:r>
        <w:rPr>
          <w:rFonts w:ascii="Arial Narrow" w:eastAsia="Calibri" w:hAnsi="Arial Narrow" w:cs="Calibri"/>
        </w:rPr>
        <w:t xml:space="preserve">se </w:t>
      </w:r>
      <w:r w:rsidRPr="00D94CE5">
        <w:rPr>
          <w:rFonts w:ascii="Arial Narrow" w:eastAsia="Calibri" w:hAnsi="Arial Narrow" w:cs="Calibri"/>
          <w:b/>
          <w:bCs/>
        </w:rPr>
        <w:t>DESECHA</w:t>
      </w:r>
      <w:r>
        <w:rPr>
          <w:rFonts w:ascii="Arial Narrow" w:eastAsia="Calibri" w:hAnsi="Arial Narrow" w:cs="Calibri"/>
        </w:rPr>
        <w:t xml:space="preserve"> la </w:t>
      </w:r>
      <w:r w:rsidRPr="00D94CE5">
        <w:rPr>
          <w:rFonts w:ascii="Arial Narrow" w:eastAsia="Calibri" w:hAnsi="Arial Narrow" w:cs="Calibri"/>
          <w:b/>
          <w:bCs/>
        </w:rPr>
        <w:t>PROPUESTA</w:t>
      </w:r>
      <w:r>
        <w:rPr>
          <w:rFonts w:ascii="Arial Narrow" w:eastAsia="Calibri" w:hAnsi="Arial Narrow" w:cs="Calibri"/>
        </w:rPr>
        <w:t xml:space="preserve">, en virtud que no cumple con la documentación solicitada en el </w:t>
      </w:r>
      <w:r w:rsidRPr="001766B2">
        <w:rPr>
          <w:rFonts w:ascii="Arial Narrow" w:eastAsia="Calibri" w:hAnsi="Arial Narrow" w:cs="Calibri"/>
        </w:rPr>
        <w:t xml:space="preserve">numeral 9.1 </w:t>
      </w:r>
      <w:r w:rsidR="00CC590B" w:rsidRPr="001766B2">
        <w:rPr>
          <w:rFonts w:ascii="Arial Narrow" w:eastAsia="Calibri" w:hAnsi="Arial Narrow" w:cs="Calibri"/>
        </w:rPr>
        <w:t xml:space="preserve">anexo 5 numeral 2 </w:t>
      </w:r>
      <w:r w:rsidR="00CC590B" w:rsidRPr="001766B2">
        <w:rPr>
          <w:rFonts w:ascii="Arial Narrow" w:eastAsia="Calibri" w:hAnsi="Arial Narrow" w:cs="Calibri"/>
          <w:color w:val="000000"/>
        </w:rPr>
        <w:t>el pago del impuesto estatal (impuesto del 2% sobre nómina) original para cotejo</w:t>
      </w:r>
      <w:r w:rsidR="000F49E8" w:rsidRPr="001766B2">
        <w:rPr>
          <w:rFonts w:ascii="Arial Narrow" w:eastAsia="Calibri" w:hAnsi="Arial Narrow" w:cs="Calibri"/>
          <w:color w:val="000000"/>
        </w:rPr>
        <w:t xml:space="preserve"> así como los requerimientos solicitados en el anexo 1 Carta de Requerimientos Técnicos apartado </w:t>
      </w:r>
      <w:r w:rsidR="000F49E8" w:rsidRPr="001766B2">
        <w:rPr>
          <w:rFonts w:ascii="Arial Narrow" w:eastAsia="Calibri" w:hAnsi="Arial Narrow" w:cs="Calibri"/>
          <w:b/>
          <w:bCs/>
          <w:color w:val="000000"/>
        </w:rPr>
        <w:t xml:space="preserve">FUMIGACIÓN </w:t>
      </w:r>
      <w:r w:rsidR="000F49E8" w:rsidRPr="001766B2">
        <w:rPr>
          <w:rFonts w:ascii="Arial Narrow" w:eastAsia="Calibri" w:hAnsi="Arial Narrow" w:cs="Calibri"/>
          <w:color w:val="000000"/>
        </w:rPr>
        <w:t xml:space="preserve">párrafo 6 en el que a la letra dice; </w:t>
      </w:r>
      <w:r w:rsidR="000F49E8" w:rsidRPr="001766B2">
        <w:rPr>
          <w:rFonts w:ascii="Arial Narrow" w:hAnsi="Arial Narrow"/>
          <w:b/>
          <w:i/>
          <w:iCs/>
          <w:u w:val="single"/>
        </w:rPr>
        <w:t xml:space="preserve">en el que indique bajo protesta de decir verdad que los productos que se adquieran para la fumigación cumplen con lo expuesto en las normas oficiales y que cumplirá al pie de la letra su aplicación final de acuerdo a las indicaciones de uso que señale el fabricante”, </w:t>
      </w:r>
      <w:r w:rsidR="000F49E8" w:rsidRPr="001766B2">
        <w:rPr>
          <w:rFonts w:ascii="Arial Narrow" w:hAnsi="Arial Narrow"/>
          <w:bCs/>
        </w:rPr>
        <w:t xml:space="preserve">motivos que se expresan en la tabla  anterior, </w:t>
      </w:r>
      <w:r w:rsidR="001766B2" w:rsidRPr="001766B2">
        <w:rPr>
          <w:rFonts w:ascii="Arial Narrow" w:hAnsi="Arial Narrow"/>
          <w:bCs/>
        </w:rPr>
        <w:t xml:space="preserve">así mismo, el PARTICIPANTE omite anexar como parte de su propuesta el dispositivo UBS con la documentación solicitada en el numeral </w:t>
      </w:r>
      <w:r w:rsidR="001766B2" w:rsidRPr="001766B2">
        <w:rPr>
          <w:rFonts w:ascii="Arial Narrow" w:eastAsia="Arial" w:hAnsi="Arial Narrow" w:cs="Arial"/>
          <w:b/>
          <w:bCs/>
        </w:rPr>
        <w:t xml:space="preserve">7. CARACTERÍSTICAS DE LA PROPUESTA </w:t>
      </w:r>
      <w:r w:rsidR="001766B2" w:rsidRPr="001766B2">
        <w:rPr>
          <w:rFonts w:ascii="Arial Narrow" w:eastAsia="Arial" w:hAnsi="Arial Narrow" w:cs="Arial"/>
        </w:rPr>
        <w:t>inciso k)</w:t>
      </w:r>
      <w:r w:rsidR="001766B2">
        <w:rPr>
          <w:rFonts w:ascii="Arial Narrow" w:eastAsia="Arial" w:hAnsi="Arial Narrow" w:cs="Arial"/>
        </w:rPr>
        <w:t xml:space="preserve">, </w:t>
      </w:r>
      <w:r w:rsidR="000F49E8" w:rsidRPr="001766B2">
        <w:rPr>
          <w:rFonts w:ascii="Arial Narrow" w:hAnsi="Arial Narrow"/>
          <w:bCs/>
        </w:rPr>
        <w:t>por lo tanto</w:t>
      </w:r>
      <w:r w:rsidR="00AF482D" w:rsidRPr="001766B2">
        <w:rPr>
          <w:rFonts w:ascii="Arial Narrow" w:hAnsi="Arial Narrow"/>
          <w:bCs/>
        </w:rPr>
        <w:t xml:space="preserve">, </w:t>
      </w:r>
      <w:r w:rsidR="00AF482D" w:rsidRPr="001766B2">
        <w:rPr>
          <w:rFonts w:ascii="Arial Narrow" w:eastAsia="Arial" w:hAnsi="Arial Narrow" w:cs="Calibri Light"/>
          <w:spacing w:val="1"/>
        </w:rPr>
        <w:t xml:space="preserve">la propuesta del </w:t>
      </w:r>
      <w:r w:rsidR="00AF482D" w:rsidRPr="001766B2">
        <w:rPr>
          <w:rFonts w:ascii="Arial Narrow" w:eastAsia="Arial" w:hAnsi="Arial Narrow" w:cs="Calibri Light"/>
          <w:b/>
          <w:bCs/>
          <w:spacing w:val="1"/>
        </w:rPr>
        <w:t>PARTICIPANTE</w:t>
      </w:r>
      <w:r w:rsidR="00AF482D" w:rsidRPr="001766B2">
        <w:rPr>
          <w:rFonts w:ascii="Arial Narrow" w:eastAsia="Arial" w:hAnsi="Arial Narrow" w:cs="Calibri Light"/>
          <w:spacing w:val="1"/>
        </w:rPr>
        <w:t xml:space="preserve"> no es susceptible de evaluación económica</w:t>
      </w:r>
      <w:r w:rsidR="00AF482D" w:rsidRPr="001766B2">
        <w:rPr>
          <w:rFonts w:ascii="Arial Narrow" w:eastAsia="Arial" w:hAnsi="Arial Narrow" w:cs="Calibri Light"/>
          <w:b/>
          <w:bCs/>
          <w:spacing w:val="1"/>
        </w:rPr>
        <w:t xml:space="preserve">, </w:t>
      </w:r>
      <w:r w:rsidR="00AF482D" w:rsidRPr="001766B2">
        <w:rPr>
          <w:rFonts w:ascii="Arial Narrow" w:eastAsia="Arial" w:hAnsi="Arial Narrow" w:cs="Calibri Light"/>
          <w:spacing w:val="1"/>
        </w:rPr>
        <w:t>con fundamento en los artículos</w:t>
      </w:r>
      <w:r w:rsidR="00AF482D" w:rsidRPr="001766B2">
        <w:rPr>
          <w:rFonts w:ascii="Arial Narrow" w:eastAsia="Arial" w:hAnsi="Arial Narrow" w:cs="Calibri Light"/>
          <w:b/>
          <w:bCs/>
          <w:spacing w:val="1"/>
        </w:rPr>
        <w:t xml:space="preserve"> </w:t>
      </w:r>
      <w:r w:rsidR="00AF482D" w:rsidRPr="001766B2">
        <w:rPr>
          <w:rFonts w:ascii="Arial Narrow" w:eastAsia="Arial" w:hAnsi="Arial Narrow" w:cs="Calibri Light"/>
          <w:spacing w:val="1"/>
        </w:rPr>
        <w:t>59 numeral 2 y 69 numeral 2 de la</w:t>
      </w:r>
      <w:r w:rsidR="00AF482D" w:rsidRPr="001766B2">
        <w:rPr>
          <w:rFonts w:ascii="Arial Narrow" w:eastAsia="Arial" w:hAnsi="Arial Narrow" w:cs="Calibri Light"/>
          <w:b/>
          <w:bCs/>
          <w:spacing w:val="1"/>
        </w:rPr>
        <w:t xml:space="preserve"> LEY, </w:t>
      </w:r>
      <w:r w:rsidR="00AF482D" w:rsidRPr="001766B2">
        <w:rPr>
          <w:rFonts w:ascii="Arial Narrow" w:eastAsia="Arial" w:hAnsi="Arial Narrow" w:cs="Calibri Light"/>
          <w:spacing w:val="1"/>
        </w:rPr>
        <w:t xml:space="preserve">así como también a lo establecido </w:t>
      </w:r>
      <w:r w:rsidR="00AF482D" w:rsidRPr="001766B2">
        <w:rPr>
          <w:rFonts w:ascii="Arial Narrow" w:eastAsia="Arial" w:hAnsi="Arial Narrow" w:cs="Calibri Light"/>
          <w:bCs/>
          <w:color w:val="000000"/>
        </w:rPr>
        <w:t>en los incisos B y E</w:t>
      </w:r>
      <w:r w:rsidR="00AF482D" w:rsidRPr="001766B2">
        <w:rPr>
          <w:rFonts w:ascii="Arial Narrow" w:eastAsia="Arial" w:hAnsi="Arial Narrow" w:cs="Calibri Light"/>
          <w:b/>
          <w:color w:val="000000"/>
        </w:rPr>
        <w:t xml:space="preserve"> </w:t>
      </w:r>
      <w:r w:rsidR="00AF482D" w:rsidRPr="001766B2">
        <w:rPr>
          <w:rFonts w:ascii="Arial Narrow" w:eastAsia="Arial" w:hAnsi="Arial Narrow" w:cs="Calibri Light"/>
          <w:spacing w:val="1"/>
        </w:rPr>
        <w:t xml:space="preserve">del numeral 12. </w:t>
      </w:r>
      <w:r w:rsidR="00AF482D" w:rsidRPr="001766B2">
        <w:rPr>
          <w:rFonts w:ascii="Arial Narrow" w:eastAsia="Arial" w:hAnsi="Arial Narrow" w:cs="Calibri Light"/>
          <w:b/>
          <w:color w:val="000000"/>
        </w:rPr>
        <w:t xml:space="preserve">DESECHAMIENTO DE PROPUESTAS DE LOS PARTICIPANTES </w:t>
      </w:r>
      <w:r w:rsidR="00AF482D" w:rsidRPr="001766B2">
        <w:rPr>
          <w:rFonts w:ascii="Arial Narrow" w:eastAsia="Arial" w:hAnsi="Arial Narrow" w:cs="Calibri Light"/>
          <w:spacing w:val="1"/>
        </w:rPr>
        <w:t xml:space="preserve">de las </w:t>
      </w:r>
      <w:r w:rsidR="00AF482D" w:rsidRPr="001766B2">
        <w:rPr>
          <w:rFonts w:ascii="Arial Narrow" w:eastAsia="Arial" w:hAnsi="Arial Narrow" w:cs="Calibri Light"/>
          <w:b/>
          <w:bCs/>
          <w:spacing w:val="1"/>
        </w:rPr>
        <w:t>BASES</w:t>
      </w:r>
      <w:r w:rsidR="00AF482D" w:rsidRPr="001766B2">
        <w:rPr>
          <w:rFonts w:ascii="Arial Narrow" w:eastAsia="Arial" w:hAnsi="Arial Narrow" w:cs="Calibri Light"/>
          <w:spacing w:val="1"/>
        </w:rPr>
        <w:t xml:space="preserve">, del presente </w:t>
      </w:r>
      <w:r w:rsidR="00AF482D" w:rsidRPr="001766B2">
        <w:rPr>
          <w:rFonts w:ascii="Arial Narrow" w:eastAsia="Arial" w:hAnsi="Arial Narrow" w:cs="Calibri Light"/>
          <w:b/>
          <w:bCs/>
          <w:spacing w:val="1"/>
        </w:rPr>
        <w:t>PROCESO LICITATORIO</w:t>
      </w:r>
      <w:r w:rsidR="00AF482D" w:rsidRPr="001766B2">
        <w:rPr>
          <w:rFonts w:ascii="Arial Narrow" w:eastAsia="Arial" w:hAnsi="Arial Narrow" w:cs="Calibri Light"/>
          <w:spacing w:val="1"/>
        </w:rPr>
        <w:t>.</w:t>
      </w:r>
    </w:p>
    <w:p w14:paraId="5AAEED54" w14:textId="03D390A0" w:rsidR="00AF482D" w:rsidRDefault="00AF482D" w:rsidP="00AF482D">
      <w:pPr>
        <w:jc w:val="both"/>
        <w:rPr>
          <w:rFonts w:ascii="Arial Narrow" w:eastAsia="Arial" w:hAnsi="Arial Narrow" w:cs="Calibri Light"/>
          <w:spacing w:val="1"/>
        </w:rPr>
      </w:pPr>
    </w:p>
    <w:p w14:paraId="66600D2F" w14:textId="3DE0FFA5" w:rsidR="00AF482D" w:rsidRDefault="00AF482D" w:rsidP="00AF482D">
      <w:pPr>
        <w:jc w:val="both"/>
        <w:rPr>
          <w:rFonts w:ascii="Arial Narrow" w:eastAsia="Arial" w:hAnsi="Arial Narrow" w:cs="Calibri Light"/>
          <w:spacing w:val="1"/>
        </w:rPr>
      </w:pPr>
      <w:r w:rsidRPr="00AF482D">
        <w:rPr>
          <w:rFonts w:ascii="Arial Narrow" w:eastAsia="Calibri" w:hAnsi="Arial Narrow" w:cs="Calibri"/>
          <w:color w:val="000000"/>
        </w:rPr>
        <w:t>En relación al</w:t>
      </w:r>
      <w:r>
        <w:rPr>
          <w:rFonts w:ascii="Arial Narrow" w:eastAsia="Calibri" w:hAnsi="Arial Narrow" w:cs="Calibri"/>
          <w:b/>
          <w:bCs/>
          <w:color w:val="000000"/>
        </w:rPr>
        <w:t xml:space="preserve"> PARTICIPANTE </w:t>
      </w:r>
      <w:r w:rsidRPr="006F0370">
        <w:rPr>
          <w:rFonts w:ascii="Arial Narrow" w:eastAsia="Calibri" w:hAnsi="Arial Narrow" w:cs="Calibri"/>
          <w:b/>
          <w:bCs/>
          <w:color w:val="000000"/>
        </w:rPr>
        <w:t>GEORGINA ROHÁN LÓPEZ</w:t>
      </w:r>
      <w:r>
        <w:rPr>
          <w:rFonts w:ascii="Arial Narrow" w:eastAsia="Calibri" w:hAnsi="Arial Narrow" w:cs="Calibri"/>
          <w:b/>
          <w:bCs/>
          <w:color w:val="000000"/>
        </w:rPr>
        <w:t xml:space="preserve"> </w:t>
      </w:r>
      <w:r w:rsidRPr="00AF482D">
        <w:rPr>
          <w:rFonts w:ascii="Arial Narrow" w:eastAsia="Calibri" w:hAnsi="Arial Narrow" w:cs="Calibri"/>
          <w:color w:val="000000"/>
        </w:rPr>
        <w:t>se</w:t>
      </w:r>
      <w:r>
        <w:rPr>
          <w:rFonts w:ascii="Arial Narrow" w:eastAsia="Calibri" w:hAnsi="Arial Narrow" w:cs="Calibri"/>
          <w:b/>
          <w:bCs/>
          <w:color w:val="000000"/>
        </w:rPr>
        <w:t xml:space="preserve"> DESECHA </w:t>
      </w:r>
      <w:r w:rsidRPr="00AF482D">
        <w:rPr>
          <w:rFonts w:ascii="Arial Narrow" w:eastAsia="Calibri" w:hAnsi="Arial Narrow" w:cs="Calibri"/>
          <w:color w:val="000000"/>
        </w:rPr>
        <w:t>su</w:t>
      </w:r>
      <w:r>
        <w:rPr>
          <w:rFonts w:ascii="Arial Narrow" w:eastAsia="Calibri" w:hAnsi="Arial Narrow" w:cs="Calibri"/>
          <w:b/>
          <w:bCs/>
          <w:color w:val="000000"/>
        </w:rPr>
        <w:t xml:space="preserve"> PROPUESTA, </w:t>
      </w:r>
      <w:r>
        <w:rPr>
          <w:rFonts w:ascii="Arial Narrow" w:eastAsia="Calibri" w:hAnsi="Arial Narrow" w:cs="Calibri"/>
        </w:rPr>
        <w:t>en virtud que no cumple con la documentación solicitada en el</w:t>
      </w:r>
      <w:r>
        <w:rPr>
          <w:rFonts w:ascii="Arial Narrow" w:eastAsia="Calibri" w:hAnsi="Arial Narrow" w:cs="Calibri"/>
          <w:b/>
          <w:bCs/>
          <w:color w:val="000000"/>
        </w:rPr>
        <w:t xml:space="preserve"> </w:t>
      </w:r>
      <w:r>
        <w:rPr>
          <w:rFonts w:ascii="Arial Narrow" w:eastAsia="Calibri" w:hAnsi="Arial Narrow" w:cs="Calibri"/>
        </w:rPr>
        <w:t xml:space="preserve">9.1 Anexo 12 Objeto Social </w:t>
      </w:r>
      <w:r w:rsidR="001766B2" w:rsidRPr="001766B2">
        <w:rPr>
          <w:rFonts w:ascii="Arial Narrow" w:eastAsia="Calibri" w:hAnsi="Arial Narrow" w:cs="Calibri"/>
        </w:rPr>
        <w:t xml:space="preserve">toda vez </w:t>
      </w:r>
      <w:r w:rsidR="001766B2">
        <w:rPr>
          <w:rFonts w:ascii="Arial Narrow" w:eastAsia="Calibri" w:hAnsi="Arial Narrow" w:cs="Calibri"/>
        </w:rPr>
        <w:t xml:space="preserve">que </w:t>
      </w:r>
      <w:r w:rsidR="001766B2" w:rsidRPr="001766B2">
        <w:rPr>
          <w:rFonts w:ascii="Arial Narrow" w:hAnsi="Arial Narrow" w:cstheme="majorHAnsi"/>
        </w:rPr>
        <w:t xml:space="preserve">en la  </w:t>
      </w:r>
      <w:r w:rsidR="001766B2" w:rsidRPr="001766B2">
        <w:rPr>
          <w:rFonts w:ascii="Arial Narrow" w:eastAsia="Century Gothic" w:hAnsi="Arial Narrow" w:cs="Calibri Light"/>
          <w:bCs/>
          <w:color w:val="000000"/>
        </w:rPr>
        <w:t>Constancia de Registro Federal de Contribuyentes, se verifico que el objeto social y las actividades económicas relacionadas en su constancia de situación fiscal no corresponde con el objeto de la licitación</w:t>
      </w:r>
      <w:r w:rsidR="001766B2">
        <w:rPr>
          <w:rFonts w:ascii="Arial Narrow" w:eastAsia="Century Gothic" w:hAnsi="Arial Narrow" w:cs="Calibri Light"/>
          <w:bCs/>
          <w:color w:val="000000"/>
        </w:rPr>
        <w:t xml:space="preserve">, </w:t>
      </w:r>
      <w:r w:rsidR="001766B2" w:rsidRPr="001766B2">
        <w:rPr>
          <w:rFonts w:ascii="Arial Narrow" w:hAnsi="Arial Narrow"/>
          <w:bCs/>
        </w:rPr>
        <w:t xml:space="preserve">motivos que se expresan en la tabla  anterior, por lo tanto, </w:t>
      </w:r>
      <w:r w:rsidR="001766B2" w:rsidRPr="001766B2">
        <w:rPr>
          <w:rFonts w:ascii="Arial Narrow" w:eastAsia="Arial" w:hAnsi="Arial Narrow" w:cs="Calibri Light"/>
          <w:spacing w:val="1"/>
        </w:rPr>
        <w:t xml:space="preserve">la propuesta del </w:t>
      </w:r>
      <w:r w:rsidR="001766B2" w:rsidRPr="001766B2">
        <w:rPr>
          <w:rFonts w:ascii="Arial Narrow" w:eastAsia="Arial" w:hAnsi="Arial Narrow" w:cs="Calibri Light"/>
          <w:b/>
          <w:bCs/>
          <w:spacing w:val="1"/>
        </w:rPr>
        <w:t>PARTICIPANTE</w:t>
      </w:r>
      <w:r w:rsidR="001766B2" w:rsidRPr="001766B2">
        <w:rPr>
          <w:rFonts w:ascii="Arial Narrow" w:eastAsia="Arial" w:hAnsi="Arial Narrow" w:cs="Calibri Light"/>
          <w:spacing w:val="1"/>
        </w:rPr>
        <w:t xml:space="preserve"> no es susceptible de evaluación económica</w:t>
      </w:r>
      <w:r w:rsidR="001766B2" w:rsidRPr="001766B2">
        <w:rPr>
          <w:rFonts w:ascii="Arial Narrow" w:eastAsia="Arial" w:hAnsi="Arial Narrow" w:cs="Calibri Light"/>
          <w:b/>
          <w:bCs/>
          <w:spacing w:val="1"/>
        </w:rPr>
        <w:t xml:space="preserve">, </w:t>
      </w:r>
      <w:r w:rsidR="001766B2" w:rsidRPr="001766B2">
        <w:rPr>
          <w:rFonts w:ascii="Arial Narrow" w:eastAsia="Arial" w:hAnsi="Arial Narrow" w:cs="Calibri Light"/>
          <w:spacing w:val="1"/>
        </w:rPr>
        <w:t>con fundamento en los artículos</w:t>
      </w:r>
      <w:r w:rsidR="001766B2" w:rsidRPr="001766B2">
        <w:rPr>
          <w:rFonts w:ascii="Arial Narrow" w:eastAsia="Arial" w:hAnsi="Arial Narrow" w:cs="Calibri Light"/>
          <w:b/>
          <w:bCs/>
          <w:spacing w:val="1"/>
        </w:rPr>
        <w:t xml:space="preserve"> </w:t>
      </w:r>
      <w:r w:rsidR="001766B2" w:rsidRPr="001766B2">
        <w:rPr>
          <w:rFonts w:ascii="Arial Narrow" w:eastAsia="Arial" w:hAnsi="Arial Narrow" w:cs="Calibri Light"/>
          <w:spacing w:val="1"/>
        </w:rPr>
        <w:t>59 numeral 2 y 69 numeral 2 de la</w:t>
      </w:r>
      <w:r w:rsidR="001766B2" w:rsidRPr="001766B2">
        <w:rPr>
          <w:rFonts w:ascii="Arial Narrow" w:eastAsia="Arial" w:hAnsi="Arial Narrow" w:cs="Calibri Light"/>
          <w:b/>
          <w:bCs/>
          <w:spacing w:val="1"/>
        </w:rPr>
        <w:t xml:space="preserve"> LEY, </w:t>
      </w:r>
      <w:r w:rsidR="001766B2" w:rsidRPr="001766B2">
        <w:rPr>
          <w:rFonts w:ascii="Arial Narrow" w:eastAsia="Arial" w:hAnsi="Arial Narrow" w:cs="Calibri Light"/>
          <w:spacing w:val="1"/>
        </w:rPr>
        <w:t xml:space="preserve">así como también a lo establecido </w:t>
      </w:r>
      <w:r w:rsidR="001766B2" w:rsidRPr="001766B2">
        <w:rPr>
          <w:rFonts w:ascii="Arial Narrow" w:eastAsia="Arial" w:hAnsi="Arial Narrow" w:cs="Calibri Light"/>
          <w:bCs/>
          <w:color w:val="000000"/>
        </w:rPr>
        <w:t>en los incisos B</w:t>
      </w:r>
      <w:r w:rsidR="001766B2" w:rsidRPr="001766B2">
        <w:rPr>
          <w:rFonts w:ascii="Arial Narrow" w:eastAsia="Arial" w:hAnsi="Arial Narrow" w:cs="Calibri Light"/>
          <w:b/>
          <w:color w:val="000000"/>
        </w:rPr>
        <w:t xml:space="preserve"> </w:t>
      </w:r>
      <w:r w:rsidR="001766B2" w:rsidRPr="001766B2">
        <w:rPr>
          <w:rFonts w:ascii="Arial Narrow" w:eastAsia="Arial" w:hAnsi="Arial Narrow" w:cs="Calibri Light"/>
          <w:spacing w:val="1"/>
        </w:rPr>
        <w:t xml:space="preserve">del numeral 12. </w:t>
      </w:r>
      <w:r w:rsidR="001766B2" w:rsidRPr="001766B2">
        <w:rPr>
          <w:rFonts w:ascii="Arial Narrow" w:eastAsia="Arial" w:hAnsi="Arial Narrow" w:cs="Calibri Light"/>
          <w:b/>
          <w:color w:val="000000"/>
        </w:rPr>
        <w:t xml:space="preserve">DESECHAMIENTO DE PROPUESTAS DE LOS PARTICIPANTES </w:t>
      </w:r>
      <w:r w:rsidR="001766B2" w:rsidRPr="001766B2">
        <w:rPr>
          <w:rFonts w:ascii="Arial Narrow" w:eastAsia="Arial" w:hAnsi="Arial Narrow" w:cs="Calibri Light"/>
          <w:spacing w:val="1"/>
        </w:rPr>
        <w:t xml:space="preserve">de las </w:t>
      </w:r>
      <w:r w:rsidR="001766B2" w:rsidRPr="001766B2">
        <w:rPr>
          <w:rFonts w:ascii="Arial Narrow" w:eastAsia="Arial" w:hAnsi="Arial Narrow" w:cs="Calibri Light"/>
          <w:b/>
          <w:bCs/>
          <w:spacing w:val="1"/>
        </w:rPr>
        <w:t>BASES</w:t>
      </w:r>
      <w:r w:rsidR="001766B2" w:rsidRPr="001766B2">
        <w:rPr>
          <w:rFonts w:ascii="Arial Narrow" w:eastAsia="Arial" w:hAnsi="Arial Narrow" w:cs="Calibri Light"/>
          <w:spacing w:val="1"/>
        </w:rPr>
        <w:t xml:space="preserve">, del presente </w:t>
      </w:r>
      <w:r w:rsidR="001766B2" w:rsidRPr="001766B2">
        <w:rPr>
          <w:rFonts w:ascii="Arial Narrow" w:eastAsia="Arial" w:hAnsi="Arial Narrow" w:cs="Calibri Light"/>
          <w:b/>
          <w:bCs/>
          <w:spacing w:val="1"/>
        </w:rPr>
        <w:t>PROCESO LICITATORIO</w:t>
      </w:r>
      <w:r w:rsidR="001766B2" w:rsidRPr="001766B2">
        <w:rPr>
          <w:rFonts w:ascii="Arial Narrow" w:eastAsia="Arial" w:hAnsi="Arial Narrow" w:cs="Calibri Light"/>
          <w:spacing w:val="1"/>
        </w:rPr>
        <w:t>.</w:t>
      </w:r>
    </w:p>
    <w:p w14:paraId="7BBC3B0C" w14:textId="7F3240F4" w:rsidR="001766B2" w:rsidRPr="001766B2" w:rsidRDefault="001766B2" w:rsidP="00AF482D">
      <w:pPr>
        <w:jc w:val="both"/>
        <w:rPr>
          <w:rFonts w:ascii="Arial Narrow" w:eastAsia="Arial" w:hAnsi="Arial Narrow" w:cs="Calibri Light"/>
          <w:spacing w:val="1"/>
        </w:rPr>
      </w:pPr>
    </w:p>
    <w:p w14:paraId="4810A7A2" w14:textId="26021902" w:rsidR="001766B2" w:rsidRDefault="001766B2" w:rsidP="001766B2">
      <w:pPr>
        <w:jc w:val="both"/>
        <w:rPr>
          <w:rFonts w:ascii="Arial Narrow" w:eastAsia="Arial" w:hAnsi="Arial Narrow" w:cs="Calibri Light"/>
          <w:spacing w:val="1"/>
        </w:rPr>
      </w:pPr>
      <w:r w:rsidRPr="001766B2">
        <w:rPr>
          <w:rFonts w:ascii="Arial Narrow" w:eastAsia="Arial" w:hAnsi="Arial Narrow" w:cs="Calibri Light"/>
          <w:spacing w:val="1"/>
        </w:rPr>
        <w:t xml:space="preserve">Respecto al </w:t>
      </w:r>
      <w:r w:rsidRPr="001766B2">
        <w:rPr>
          <w:rFonts w:ascii="Arial Narrow" w:eastAsia="Arial" w:hAnsi="Arial Narrow" w:cs="Calibri Light"/>
          <w:b/>
          <w:bCs/>
          <w:spacing w:val="1"/>
        </w:rPr>
        <w:t xml:space="preserve">PARTICIPANTE </w:t>
      </w:r>
      <w:r w:rsidRPr="001766B2">
        <w:rPr>
          <w:rFonts w:ascii="Arial Narrow" w:eastAsia="Calibri" w:hAnsi="Arial Narrow" w:cs="Calibri"/>
          <w:b/>
          <w:bCs/>
          <w:color w:val="000000"/>
        </w:rPr>
        <w:t>CHRISTIAN GARCÍA MERINO</w:t>
      </w:r>
      <w:r>
        <w:rPr>
          <w:rFonts w:ascii="Arial Narrow" w:eastAsia="Calibri" w:hAnsi="Arial Narrow" w:cs="Calibri"/>
          <w:b/>
          <w:bCs/>
          <w:color w:val="000000"/>
        </w:rPr>
        <w:t xml:space="preserve"> </w:t>
      </w:r>
      <w:r w:rsidRPr="00AF482D">
        <w:rPr>
          <w:rFonts w:ascii="Arial Narrow" w:eastAsia="Calibri" w:hAnsi="Arial Narrow" w:cs="Calibri"/>
          <w:color w:val="000000"/>
        </w:rPr>
        <w:t>se</w:t>
      </w:r>
      <w:r>
        <w:rPr>
          <w:rFonts w:ascii="Arial Narrow" w:eastAsia="Calibri" w:hAnsi="Arial Narrow" w:cs="Calibri"/>
          <w:b/>
          <w:bCs/>
          <w:color w:val="000000"/>
        </w:rPr>
        <w:t xml:space="preserve"> DESECHA </w:t>
      </w:r>
      <w:r w:rsidRPr="00AF482D">
        <w:rPr>
          <w:rFonts w:ascii="Arial Narrow" w:eastAsia="Calibri" w:hAnsi="Arial Narrow" w:cs="Calibri"/>
          <w:color w:val="000000"/>
        </w:rPr>
        <w:t>su</w:t>
      </w:r>
      <w:r>
        <w:rPr>
          <w:rFonts w:ascii="Arial Narrow" w:eastAsia="Calibri" w:hAnsi="Arial Narrow" w:cs="Calibri"/>
          <w:b/>
          <w:bCs/>
          <w:color w:val="000000"/>
        </w:rPr>
        <w:t xml:space="preserve"> PROPUESTA, </w:t>
      </w:r>
      <w:r>
        <w:rPr>
          <w:rFonts w:ascii="Arial Narrow" w:eastAsia="Calibri" w:hAnsi="Arial Narrow" w:cs="Calibri"/>
        </w:rPr>
        <w:t>en virtud que no cumple con la documentación solicitada en el</w:t>
      </w:r>
      <w:r>
        <w:rPr>
          <w:rFonts w:ascii="Arial Narrow" w:eastAsia="Calibri" w:hAnsi="Arial Narrow" w:cs="Calibri"/>
          <w:b/>
          <w:bCs/>
          <w:color w:val="000000"/>
        </w:rPr>
        <w:t xml:space="preserve"> </w:t>
      </w:r>
      <w:r>
        <w:rPr>
          <w:rFonts w:ascii="Arial Narrow" w:eastAsia="Calibri" w:hAnsi="Arial Narrow" w:cs="Calibri"/>
        </w:rPr>
        <w:t xml:space="preserve">9.1 </w:t>
      </w:r>
      <w:r w:rsidR="00B11E47">
        <w:rPr>
          <w:rFonts w:ascii="Arial Narrow" w:eastAsia="Calibri" w:hAnsi="Arial Narrow" w:cs="Calibri"/>
        </w:rPr>
        <w:t xml:space="preserve">en el Anexo 5 numeral  2 </w:t>
      </w:r>
      <w:r w:rsidR="00B11E47" w:rsidRPr="001766B2">
        <w:rPr>
          <w:rFonts w:ascii="Arial Narrow" w:eastAsia="Calibri" w:hAnsi="Arial Narrow" w:cs="Calibri"/>
          <w:color w:val="000000"/>
        </w:rPr>
        <w:t>el pago del impuesto estatal (impuesto del 2% sobre nómina) original para cotejo</w:t>
      </w:r>
      <w:r w:rsidR="00B11E47">
        <w:rPr>
          <w:rFonts w:ascii="Arial Narrow" w:eastAsia="Calibri" w:hAnsi="Arial Narrow" w:cs="Calibri"/>
          <w:color w:val="000000"/>
        </w:rPr>
        <w:t xml:space="preserve">, numeral 4 inciso A) Original Acta de nacimiento y el </w:t>
      </w:r>
      <w:r>
        <w:rPr>
          <w:rFonts w:ascii="Arial Narrow" w:eastAsia="Calibri" w:hAnsi="Arial Narrow" w:cs="Calibri"/>
        </w:rPr>
        <w:t xml:space="preserve">Anexo 12 Objeto Social </w:t>
      </w:r>
      <w:r w:rsidRPr="001766B2">
        <w:rPr>
          <w:rFonts w:ascii="Arial Narrow" w:eastAsia="Calibri" w:hAnsi="Arial Narrow" w:cs="Calibri"/>
        </w:rPr>
        <w:t xml:space="preserve">toda vez </w:t>
      </w:r>
      <w:r>
        <w:rPr>
          <w:rFonts w:ascii="Arial Narrow" w:eastAsia="Calibri" w:hAnsi="Arial Narrow" w:cs="Calibri"/>
        </w:rPr>
        <w:t xml:space="preserve">que </w:t>
      </w:r>
      <w:r w:rsidRPr="001766B2">
        <w:rPr>
          <w:rFonts w:ascii="Arial Narrow" w:hAnsi="Arial Narrow" w:cstheme="majorHAnsi"/>
        </w:rPr>
        <w:t xml:space="preserve">en la  </w:t>
      </w:r>
      <w:r w:rsidRPr="001766B2">
        <w:rPr>
          <w:rFonts w:ascii="Arial Narrow" w:eastAsia="Century Gothic" w:hAnsi="Arial Narrow" w:cs="Calibri Light"/>
          <w:bCs/>
          <w:color w:val="000000"/>
        </w:rPr>
        <w:t>Constancia de Registro Federal de Contribuyentes, se verifico que el objeto social y las actividades económicas relacionadas en su constancia de situación fiscal no corresponde con el objeto de la licitación</w:t>
      </w:r>
      <w:r>
        <w:rPr>
          <w:rFonts w:ascii="Arial Narrow" w:eastAsia="Century Gothic" w:hAnsi="Arial Narrow" w:cs="Calibri Light"/>
          <w:bCs/>
          <w:color w:val="000000"/>
        </w:rPr>
        <w:t xml:space="preserve">, </w:t>
      </w:r>
      <w:r w:rsidRPr="001766B2">
        <w:rPr>
          <w:rFonts w:ascii="Arial Narrow" w:hAnsi="Arial Narrow"/>
          <w:bCs/>
        </w:rPr>
        <w:t xml:space="preserve">motivos que se expresan en la tabla  anterior, por lo tanto, </w:t>
      </w:r>
      <w:r w:rsidRPr="001766B2">
        <w:rPr>
          <w:rFonts w:ascii="Arial Narrow" w:eastAsia="Arial" w:hAnsi="Arial Narrow" w:cs="Calibri Light"/>
          <w:spacing w:val="1"/>
        </w:rPr>
        <w:t xml:space="preserve">la propuesta del </w:t>
      </w:r>
      <w:r w:rsidRPr="001766B2">
        <w:rPr>
          <w:rFonts w:ascii="Arial Narrow" w:eastAsia="Arial" w:hAnsi="Arial Narrow" w:cs="Calibri Light"/>
          <w:b/>
          <w:bCs/>
          <w:spacing w:val="1"/>
        </w:rPr>
        <w:t>PARTICIPANTE</w:t>
      </w:r>
      <w:r w:rsidRPr="001766B2">
        <w:rPr>
          <w:rFonts w:ascii="Arial Narrow" w:eastAsia="Arial" w:hAnsi="Arial Narrow" w:cs="Calibri Light"/>
          <w:spacing w:val="1"/>
        </w:rPr>
        <w:t xml:space="preserve"> no es susceptible de evaluación económica</w:t>
      </w:r>
      <w:r w:rsidRPr="001766B2">
        <w:rPr>
          <w:rFonts w:ascii="Arial Narrow" w:eastAsia="Arial" w:hAnsi="Arial Narrow" w:cs="Calibri Light"/>
          <w:b/>
          <w:bCs/>
          <w:spacing w:val="1"/>
        </w:rPr>
        <w:t xml:space="preserve">, </w:t>
      </w:r>
      <w:r w:rsidRPr="001766B2">
        <w:rPr>
          <w:rFonts w:ascii="Arial Narrow" w:eastAsia="Arial" w:hAnsi="Arial Narrow" w:cs="Calibri Light"/>
          <w:spacing w:val="1"/>
        </w:rPr>
        <w:t>con fundamento en los artículos</w:t>
      </w:r>
      <w:r w:rsidRPr="001766B2">
        <w:rPr>
          <w:rFonts w:ascii="Arial Narrow" w:eastAsia="Arial" w:hAnsi="Arial Narrow" w:cs="Calibri Light"/>
          <w:b/>
          <w:bCs/>
          <w:spacing w:val="1"/>
        </w:rPr>
        <w:t xml:space="preserve"> </w:t>
      </w:r>
      <w:r w:rsidRPr="001766B2">
        <w:rPr>
          <w:rFonts w:ascii="Arial Narrow" w:eastAsia="Arial" w:hAnsi="Arial Narrow" w:cs="Calibri Light"/>
          <w:spacing w:val="1"/>
        </w:rPr>
        <w:t>59 numeral 2 y 69 numeral 2 de la</w:t>
      </w:r>
      <w:r w:rsidRPr="001766B2">
        <w:rPr>
          <w:rFonts w:ascii="Arial Narrow" w:eastAsia="Arial" w:hAnsi="Arial Narrow" w:cs="Calibri Light"/>
          <w:b/>
          <w:bCs/>
          <w:spacing w:val="1"/>
        </w:rPr>
        <w:t xml:space="preserve"> LEY, </w:t>
      </w:r>
      <w:r w:rsidRPr="001766B2">
        <w:rPr>
          <w:rFonts w:ascii="Arial Narrow" w:eastAsia="Arial" w:hAnsi="Arial Narrow" w:cs="Calibri Light"/>
          <w:spacing w:val="1"/>
        </w:rPr>
        <w:t xml:space="preserve">así como también a lo establecido </w:t>
      </w:r>
      <w:r w:rsidRPr="001766B2">
        <w:rPr>
          <w:rFonts w:ascii="Arial Narrow" w:eastAsia="Arial" w:hAnsi="Arial Narrow" w:cs="Calibri Light"/>
          <w:bCs/>
          <w:color w:val="000000"/>
        </w:rPr>
        <w:t>en los incisos B</w:t>
      </w:r>
      <w:r w:rsidRPr="001766B2">
        <w:rPr>
          <w:rFonts w:ascii="Arial Narrow" w:eastAsia="Arial" w:hAnsi="Arial Narrow" w:cs="Calibri Light"/>
          <w:b/>
          <w:color w:val="000000"/>
        </w:rPr>
        <w:t xml:space="preserve"> </w:t>
      </w:r>
      <w:r w:rsidRPr="001766B2">
        <w:rPr>
          <w:rFonts w:ascii="Arial Narrow" w:eastAsia="Arial" w:hAnsi="Arial Narrow" w:cs="Calibri Light"/>
          <w:spacing w:val="1"/>
        </w:rPr>
        <w:t xml:space="preserve">del numeral 12. </w:t>
      </w:r>
      <w:r w:rsidRPr="001766B2">
        <w:rPr>
          <w:rFonts w:ascii="Arial Narrow" w:eastAsia="Arial" w:hAnsi="Arial Narrow" w:cs="Calibri Light"/>
          <w:b/>
          <w:color w:val="000000"/>
        </w:rPr>
        <w:t xml:space="preserve">DESECHAMIENTO DE PROPUESTAS DE LOS PARTICIPANTES </w:t>
      </w:r>
      <w:r w:rsidRPr="001766B2">
        <w:rPr>
          <w:rFonts w:ascii="Arial Narrow" w:eastAsia="Arial" w:hAnsi="Arial Narrow" w:cs="Calibri Light"/>
          <w:spacing w:val="1"/>
        </w:rPr>
        <w:t xml:space="preserve">de las </w:t>
      </w:r>
      <w:r w:rsidRPr="001766B2">
        <w:rPr>
          <w:rFonts w:ascii="Arial Narrow" w:eastAsia="Arial" w:hAnsi="Arial Narrow" w:cs="Calibri Light"/>
          <w:b/>
          <w:bCs/>
          <w:spacing w:val="1"/>
        </w:rPr>
        <w:t>BASES</w:t>
      </w:r>
      <w:r w:rsidRPr="001766B2">
        <w:rPr>
          <w:rFonts w:ascii="Arial Narrow" w:eastAsia="Arial" w:hAnsi="Arial Narrow" w:cs="Calibri Light"/>
          <w:spacing w:val="1"/>
        </w:rPr>
        <w:t xml:space="preserve">, del presente </w:t>
      </w:r>
      <w:r w:rsidRPr="001766B2">
        <w:rPr>
          <w:rFonts w:ascii="Arial Narrow" w:eastAsia="Arial" w:hAnsi="Arial Narrow" w:cs="Calibri Light"/>
          <w:b/>
          <w:bCs/>
          <w:spacing w:val="1"/>
        </w:rPr>
        <w:t>PROCESO LICITATORIO</w:t>
      </w:r>
      <w:r w:rsidRPr="001766B2">
        <w:rPr>
          <w:rFonts w:ascii="Arial Narrow" w:eastAsia="Arial" w:hAnsi="Arial Narrow" w:cs="Calibri Light"/>
          <w:spacing w:val="1"/>
        </w:rPr>
        <w:t>.</w:t>
      </w:r>
    </w:p>
    <w:p w14:paraId="39863546" w14:textId="6CB68635" w:rsidR="00B11E47" w:rsidRDefault="00B11E47" w:rsidP="001766B2">
      <w:pPr>
        <w:jc w:val="both"/>
        <w:rPr>
          <w:rFonts w:ascii="Arial Narrow" w:eastAsia="Arial" w:hAnsi="Arial Narrow" w:cs="Calibri Light"/>
          <w:spacing w:val="1"/>
        </w:rPr>
      </w:pPr>
    </w:p>
    <w:p w14:paraId="1A6DFEB0" w14:textId="34B1551A" w:rsidR="00D97339" w:rsidRDefault="00B11E47" w:rsidP="00D97339">
      <w:pPr>
        <w:jc w:val="both"/>
        <w:rPr>
          <w:rFonts w:ascii="Arial Narrow" w:eastAsia="Arial" w:hAnsi="Arial Narrow" w:cs="Calibri Light"/>
          <w:sz w:val="18"/>
          <w:szCs w:val="18"/>
          <w:lang w:val="es-ES"/>
        </w:rPr>
      </w:pPr>
      <w:r>
        <w:rPr>
          <w:rFonts w:ascii="Arial Narrow" w:eastAsia="Arial" w:hAnsi="Arial Narrow" w:cs="Calibri Light"/>
          <w:spacing w:val="1"/>
        </w:rPr>
        <w:t xml:space="preserve">El </w:t>
      </w:r>
      <w:r w:rsidRPr="00B11E47">
        <w:rPr>
          <w:rFonts w:ascii="Arial Narrow" w:eastAsia="Arial" w:hAnsi="Arial Narrow" w:cs="Calibri Light"/>
          <w:b/>
          <w:bCs/>
          <w:spacing w:val="1"/>
        </w:rPr>
        <w:t xml:space="preserve">PARTICIPANTE </w:t>
      </w:r>
      <w:r w:rsidRPr="00B11E47">
        <w:rPr>
          <w:rFonts w:ascii="Arial Narrow" w:eastAsia="Calibri" w:hAnsi="Arial Narrow" w:cs="Calibri"/>
          <w:b/>
          <w:bCs/>
          <w:color w:val="000000"/>
        </w:rPr>
        <w:t>VICTOR MANUEL LÓPEZ GUERRERO</w:t>
      </w:r>
      <w:r>
        <w:rPr>
          <w:rFonts w:ascii="Arial Narrow" w:eastAsia="Calibri" w:hAnsi="Arial Narrow" w:cs="Calibri"/>
          <w:b/>
          <w:bCs/>
          <w:color w:val="000000"/>
        </w:rPr>
        <w:t xml:space="preserve"> </w:t>
      </w:r>
      <w:r w:rsidR="00D97339" w:rsidRPr="00D97339">
        <w:rPr>
          <w:rFonts w:ascii="Arial Narrow" w:eastAsia="Arial" w:hAnsi="Arial Narrow" w:cs="Calibri Light"/>
          <w:lang w:val="es-ES"/>
        </w:rPr>
        <w:t>present</w:t>
      </w:r>
      <w:r w:rsidR="00D97339">
        <w:rPr>
          <w:rFonts w:ascii="Arial Narrow" w:eastAsia="Arial" w:hAnsi="Arial Narrow" w:cs="Calibri Light"/>
          <w:lang w:val="es-ES"/>
        </w:rPr>
        <w:t>a</w:t>
      </w:r>
      <w:r w:rsidR="00D97339" w:rsidRPr="00D97339">
        <w:rPr>
          <w:rFonts w:ascii="Arial Narrow" w:eastAsia="Arial" w:hAnsi="Arial Narrow" w:cs="Calibri Light"/>
          <w:lang w:val="es-ES"/>
        </w:rPr>
        <w:t xml:space="preserve"> completa y correctamente la documentación administrativa y las especificaciones técnicas derivadas del </w:t>
      </w:r>
      <w:r w:rsidR="00D97339" w:rsidRPr="00D97339">
        <w:rPr>
          <w:rFonts w:ascii="Arial Narrow" w:eastAsia="Arial" w:hAnsi="Arial Narrow" w:cs="Calibri Light"/>
          <w:b/>
          <w:bCs/>
          <w:lang w:val="es-ES"/>
        </w:rPr>
        <w:t>Anexo 1. Carta de Requerimientos Técnicos</w:t>
      </w:r>
      <w:r w:rsidR="00D97339" w:rsidRPr="00D97339">
        <w:rPr>
          <w:rFonts w:ascii="Arial Narrow" w:eastAsia="Arial" w:hAnsi="Arial Narrow" w:cs="Calibri Light"/>
          <w:lang w:val="es-ES"/>
        </w:rPr>
        <w:t xml:space="preserve"> a lo establecido en las </w:t>
      </w:r>
      <w:r w:rsidR="00D97339" w:rsidRPr="00D97339">
        <w:rPr>
          <w:rFonts w:ascii="Arial Narrow" w:eastAsia="Arial" w:hAnsi="Arial Narrow" w:cs="Calibri Light"/>
          <w:b/>
          <w:bCs/>
          <w:lang w:val="es-ES"/>
        </w:rPr>
        <w:t>BASES</w:t>
      </w:r>
      <w:r w:rsidR="00D97339" w:rsidRPr="00D97339">
        <w:rPr>
          <w:rFonts w:ascii="Arial Narrow" w:eastAsia="Arial" w:hAnsi="Arial Narrow" w:cs="Calibri Light"/>
          <w:lang w:val="es-ES"/>
        </w:rPr>
        <w:t xml:space="preserve"> de la </w:t>
      </w:r>
      <w:sdt>
        <w:sdtPr>
          <w:rPr>
            <w:rFonts w:ascii="Arial Narrow" w:eastAsia="Arial" w:hAnsi="Arial Narrow" w:cs="Calibri Light"/>
            <w:b/>
            <w:bCs/>
            <w:spacing w:val="-6"/>
            <w:lang w:val="es-ES"/>
          </w:rPr>
          <w:alias w:val="Asunto"/>
          <w:tag w:val=""/>
          <w:id w:val="113948633"/>
          <w:placeholder>
            <w:docPart w:val="CC3A82EC27ED41D094FD127804BEA369"/>
          </w:placeholder>
          <w:dataBinding w:prefixMappings="xmlns:ns0='http://purl.org/dc/elements/1.1/' xmlns:ns1='http://schemas.openxmlformats.org/package/2006/metadata/core-properties' " w:xpath="/ns1:coreProperties[1]/ns0:subject[1]" w:storeItemID="{6C3C8BC8-F283-45AE-878A-BAB7291924A1}"/>
          <w:text/>
        </w:sdtPr>
        <w:sdtEndPr/>
        <w:sdtContent>
          <w:r w:rsidR="00D97339" w:rsidRPr="00D97339">
            <w:rPr>
              <w:rFonts w:ascii="Arial Narrow" w:eastAsia="Arial" w:hAnsi="Arial Narrow" w:cs="Calibri Light"/>
              <w:b/>
              <w:bCs/>
              <w:spacing w:val="-6"/>
              <w:lang w:val="es-ES"/>
            </w:rPr>
            <w:t>LICITACIÓN PÚBLICA LOCAL LSCC-023-2021</w:t>
          </w:r>
        </w:sdtContent>
      </w:sdt>
      <w:r w:rsidR="00D97339">
        <w:rPr>
          <w:rFonts w:ascii="Arial Narrow" w:eastAsia="Arial" w:hAnsi="Arial Narrow" w:cs="Calibri Light"/>
          <w:b/>
          <w:bCs/>
          <w:spacing w:val="-6"/>
          <w:lang w:val="es-ES"/>
        </w:rPr>
        <w:t xml:space="preserve"> SIN CONCURRENCIA DEL COMITÉ</w:t>
      </w:r>
      <w:r w:rsidR="00D97339" w:rsidRPr="00D97339">
        <w:rPr>
          <w:rFonts w:ascii="Arial Narrow" w:eastAsia="Arial" w:hAnsi="Arial Narrow" w:cs="Calibri Light"/>
          <w:lang w:val="es-ES"/>
        </w:rPr>
        <w:t xml:space="preserve"> relativo a</w:t>
      </w:r>
      <w:r w:rsidR="00D97339">
        <w:rPr>
          <w:rFonts w:ascii="Arial Narrow" w:eastAsia="Arial" w:hAnsi="Arial Narrow" w:cs="Calibri Light"/>
          <w:lang w:val="es-ES"/>
        </w:rPr>
        <w:t xml:space="preserve"> la contratación del</w:t>
      </w:r>
      <w:r w:rsidR="00D97339" w:rsidRPr="00D97339">
        <w:rPr>
          <w:rFonts w:ascii="Arial Narrow" w:eastAsia="Arial" w:hAnsi="Arial Narrow" w:cs="Calibri Light"/>
          <w:lang w:val="es-ES"/>
        </w:rPr>
        <w:t xml:space="preserve"> </w:t>
      </w:r>
      <w:sdt>
        <w:sdtPr>
          <w:rPr>
            <w:rFonts w:ascii="Arial Narrow" w:eastAsia="Arial" w:hAnsi="Arial Narrow" w:cs="Calibri Light"/>
            <w:b/>
            <w:bCs/>
            <w:spacing w:val="1"/>
          </w:rPr>
          <w:alias w:val="Categoría"/>
          <w:tag w:val=""/>
          <w:id w:val="1673058833"/>
          <w:placeholder>
            <w:docPart w:val="A6CA9AA708934AB68AFD8F66F177FCD4"/>
          </w:placeholder>
          <w:dataBinding w:prefixMappings="xmlns:ns0='http://purl.org/dc/elements/1.1/' xmlns:ns1='http://schemas.openxmlformats.org/package/2006/metadata/core-properties' " w:xpath="/ns1:coreProperties[1]/ns1:category[1]" w:storeItemID="{6C3C8BC8-F283-45AE-878A-BAB7291924A1}"/>
          <w:text/>
        </w:sdtPr>
        <w:sdtEndPr/>
        <w:sdtContent>
          <w:r w:rsidR="00D97339" w:rsidRPr="00D97339">
            <w:rPr>
              <w:rFonts w:ascii="Arial Narrow" w:eastAsia="Arial" w:hAnsi="Arial Narrow" w:cs="Calibri Light"/>
              <w:b/>
              <w:bCs/>
              <w:spacing w:val="1"/>
            </w:rPr>
            <w:t>“SERVICIO DE JARDINERÍA PARA LAS UNIDADES ADSCRITAS AL INSTITUTO JALISCIENSE DE SALUD MENTAL (SALME)”</w:t>
          </w:r>
        </w:sdtContent>
      </w:sdt>
      <w:r w:rsidR="00D97339" w:rsidRPr="00D97339">
        <w:rPr>
          <w:rFonts w:ascii="Arial Narrow" w:eastAsia="Arial" w:hAnsi="Arial Narrow" w:cs="Calibri Light"/>
          <w:b/>
          <w:bCs/>
          <w:spacing w:val="1"/>
        </w:rPr>
        <w:t xml:space="preserve"> </w:t>
      </w:r>
      <w:r w:rsidR="00D97339" w:rsidRPr="00D97339">
        <w:rPr>
          <w:rFonts w:ascii="Arial Narrow" w:eastAsia="Arial" w:hAnsi="Arial Narrow" w:cs="Calibri Light"/>
          <w:lang w:val="es-ES"/>
        </w:rPr>
        <w:t xml:space="preserve">por lo tanto, se declara que CUMPLE, al no advertirse motivos de </w:t>
      </w:r>
      <w:proofErr w:type="spellStart"/>
      <w:r w:rsidR="00D97339" w:rsidRPr="00D97339">
        <w:rPr>
          <w:rFonts w:ascii="Arial Narrow" w:eastAsia="Arial" w:hAnsi="Arial Narrow" w:cs="Calibri Light"/>
          <w:lang w:val="es-ES"/>
        </w:rPr>
        <w:t>desechamiento</w:t>
      </w:r>
      <w:proofErr w:type="spellEnd"/>
      <w:r w:rsidR="00D97339" w:rsidRPr="00D97339">
        <w:rPr>
          <w:rFonts w:ascii="Arial Narrow" w:eastAsia="Arial" w:hAnsi="Arial Narrow" w:cs="Calibri Light"/>
          <w:lang w:val="es-ES"/>
        </w:rPr>
        <w:t xml:space="preserve"> en términos del punto 9.1 </w:t>
      </w:r>
      <w:r w:rsidR="00D97339">
        <w:rPr>
          <w:rFonts w:ascii="Arial Narrow" w:eastAsia="Arial" w:hAnsi="Arial Narrow" w:cs="Calibri Light"/>
          <w:lang w:val="es-ES"/>
        </w:rPr>
        <w:t>y el anexo 1 Carta de Requerimientos Técnicos</w:t>
      </w:r>
      <w:r w:rsidR="00D97339" w:rsidRPr="00D97339">
        <w:rPr>
          <w:rFonts w:ascii="Arial Narrow" w:eastAsia="Arial" w:hAnsi="Arial Narrow" w:cs="Calibri Light"/>
          <w:lang w:val="es-ES"/>
        </w:rPr>
        <w:t>, por lo que es susceptible de análisis económico.</w:t>
      </w:r>
    </w:p>
    <w:p w14:paraId="40F75498" w14:textId="77777777" w:rsidR="00AF64FE" w:rsidRPr="00AF64FE" w:rsidRDefault="00AF64FE" w:rsidP="00AF64FE">
      <w:pPr>
        <w:jc w:val="both"/>
        <w:rPr>
          <w:rFonts w:ascii="Arial Narrow" w:eastAsia="Calibri" w:hAnsi="Arial Narrow" w:cs="Calibri"/>
        </w:rPr>
      </w:pPr>
    </w:p>
    <w:p w14:paraId="22B86493" w14:textId="75D741E7" w:rsidR="00F748AC" w:rsidRDefault="00AF64FE" w:rsidP="00F748AC">
      <w:pPr>
        <w:jc w:val="both"/>
        <w:rPr>
          <w:rFonts w:ascii="Arial Narrow" w:eastAsia="Arial" w:hAnsi="Arial Narrow" w:cs="Arial"/>
          <w:sz w:val="18"/>
          <w:szCs w:val="18"/>
        </w:rPr>
      </w:pPr>
      <w:r w:rsidRPr="00AF64FE">
        <w:rPr>
          <w:rFonts w:ascii="Arial Narrow" w:eastAsia="Calibri" w:hAnsi="Arial Narrow" w:cs="Calibri"/>
          <w:b/>
        </w:rPr>
        <w:t>III.-</w:t>
      </w:r>
      <w:r w:rsidRPr="00AF64FE">
        <w:rPr>
          <w:rFonts w:ascii="Arial Narrow" w:eastAsia="Calibri" w:hAnsi="Arial Narrow" w:cs="Calibri"/>
        </w:rPr>
        <w:t xml:space="preserve"> </w:t>
      </w:r>
      <w:r w:rsidRPr="00F748AC">
        <w:rPr>
          <w:rFonts w:ascii="Arial Narrow" w:eastAsia="Calibri" w:hAnsi="Arial Narrow" w:cs="Calibri"/>
        </w:rPr>
        <w:t>En relación con lo anterior, el licitante que cumple con todos los requisitos,</w:t>
      </w:r>
      <w:r w:rsidR="006906CB" w:rsidRPr="00F748AC">
        <w:rPr>
          <w:rFonts w:ascii="Arial Narrow" w:eastAsia="Calibri" w:hAnsi="Arial Narrow" w:cs="Calibri"/>
        </w:rPr>
        <w:t xml:space="preserve"> es el </w:t>
      </w:r>
      <w:r w:rsidR="006906CB" w:rsidRPr="00F748AC">
        <w:rPr>
          <w:rFonts w:ascii="Arial Narrow" w:eastAsia="Calibri" w:hAnsi="Arial Narrow" w:cs="Calibri"/>
          <w:b/>
          <w:bCs/>
        </w:rPr>
        <w:t>PARTICIPANTE</w:t>
      </w:r>
      <w:r w:rsidR="006906CB" w:rsidRPr="00F748AC">
        <w:rPr>
          <w:rFonts w:ascii="Arial Narrow" w:eastAsia="Calibri" w:hAnsi="Arial Narrow" w:cs="Calibri"/>
        </w:rPr>
        <w:t xml:space="preserve"> </w:t>
      </w:r>
      <w:r w:rsidR="006906CB" w:rsidRPr="00F748AC">
        <w:rPr>
          <w:rFonts w:ascii="Arial Narrow" w:eastAsia="Calibri" w:hAnsi="Arial Narrow" w:cs="Calibri"/>
          <w:b/>
          <w:bCs/>
          <w:color w:val="000000"/>
        </w:rPr>
        <w:t>VICTOR MANUEL LÓPEZ GUERRERO</w:t>
      </w:r>
      <w:r w:rsidR="00606A34">
        <w:rPr>
          <w:rFonts w:ascii="Arial Narrow" w:eastAsia="Calibri" w:hAnsi="Arial Narrow" w:cs="Calibri"/>
          <w:b/>
          <w:bCs/>
          <w:color w:val="000000"/>
        </w:rPr>
        <w:t xml:space="preserve">, </w:t>
      </w:r>
      <w:r w:rsidR="00606A34" w:rsidRPr="00606A34">
        <w:rPr>
          <w:rFonts w:ascii="Arial Narrow" w:eastAsia="Calibri" w:hAnsi="Arial Narrow" w:cs="Calibri"/>
          <w:color w:val="000000"/>
        </w:rPr>
        <w:t xml:space="preserve">por lo que </w:t>
      </w:r>
      <w:r w:rsidR="00F748AC" w:rsidRPr="00606A34">
        <w:rPr>
          <w:rFonts w:ascii="Arial Narrow" w:hAnsi="Arial Narrow" w:cs="Arial"/>
        </w:rPr>
        <w:t>se</w:t>
      </w:r>
      <w:r w:rsidR="00F748AC" w:rsidRPr="00F748AC">
        <w:rPr>
          <w:rFonts w:ascii="Arial Narrow" w:hAnsi="Arial Narrow" w:cs="Arial"/>
        </w:rPr>
        <w:t xml:space="preserve"> elabora el cuadro comparativo de</w:t>
      </w:r>
      <w:r w:rsidR="00606A34">
        <w:rPr>
          <w:rFonts w:ascii="Arial Narrow" w:hAnsi="Arial Narrow" w:cs="Arial"/>
        </w:rPr>
        <w:t>l</w:t>
      </w:r>
      <w:r w:rsidR="00F748AC" w:rsidRPr="00F748AC">
        <w:rPr>
          <w:rFonts w:ascii="Arial Narrow" w:hAnsi="Arial Narrow" w:cs="Arial"/>
        </w:rPr>
        <w:t xml:space="preserve"> precio ofertado, contra el precio promedio </w:t>
      </w:r>
      <w:r w:rsidR="00606A34">
        <w:rPr>
          <w:rFonts w:ascii="Arial Narrow" w:hAnsi="Arial Narrow" w:cs="Arial"/>
        </w:rPr>
        <w:t>de</w:t>
      </w:r>
      <w:r w:rsidR="00F748AC" w:rsidRPr="00F748AC">
        <w:rPr>
          <w:rFonts w:ascii="Arial Narrow" w:hAnsi="Arial Narrow" w:cs="Arial"/>
        </w:rPr>
        <w:t xml:space="preserve"> la hipótesis de</w:t>
      </w:r>
      <w:r w:rsidR="00606A34">
        <w:rPr>
          <w:rFonts w:ascii="Arial Narrow" w:hAnsi="Arial Narrow" w:cs="Arial"/>
        </w:rPr>
        <w:t xml:space="preserve"> la</w:t>
      </w:r>
      <w:r w:rsidR="00F748AC" w:rsidRPr="00F748AC">
        <w:rPr>
          <w:rFonts w:ascii="Arial Narrow" w:hAnsi="Arial Narrow" w:cs="Arial"/>
        </w:rPr>
        <w:t xml:space="preserve"> comparativa de la </w:t>
      </w:r>
      <w:r w:rsidR="00F748AC" w:rsidRPr="00F748AC">
        <w:rPr>
          <w:rFonts w:ascii="Arial Narrow" w:hAnsi="Arial Narrow" w:cs="Arial"/>
          <w:b/>
          <w:bCs/>
        </w:rPr>
        <w:t>PROPUESTA</w:t>
      </w:r>
      <w:r w:rsidR="00F748AC" w:rsidRPr="00F748AC">
        <w:rPr>
          <w:rFonts w:ascii="Arial Narrow" w:hAnsi="Arial Narrow" w:cs="Arial"/>
        </w:rPr>
        <w:t xml:space="preserve"> d</w:t>
      </w:r>
      <w:r w:rsidR="00F748AC">
        <w:rPr>
          <w:rFonts w:ascii="Arial Narrow" w:hAnsi="Arial Narrow" w:cs="Arial"/>
        </w:rPr>
        <w:t>el</w:t>
      </w:r>
      <w:r w:rsidR="00F748AC" w:rsidRPr="00F748AC">
        <w:rPr>
          <w:rFonts w:ascii="Arial Narrow" w:hAnsi="Arial Narrow" w:cs="Arial"/>
        </w:rPr>
        <w:t xml:space="preserve"> </w:t>
      </w:r>
      <w:r w:rsidR="00F748AC" w:rsidRPr="00F748AC">
        <w:rPr>
          <w:rFonts w:ascii="Arial Narrow" w:hAnsi="Arial Narrow" w:cs="Arial"/>
          <w:b/>
          <w:bCs/>
        </w:rPr>
        <w:t>PARTICIPANTE</w:t>
      </w:r>
      <w:r w:rsidR="00F748AC">
        <w:rPr>
          <w:rFonts w:ascii="Arial Narrow" w:hAnsi="Arial Narrow" w:cs="Arial"/>
          <w:b/>
          <w:bCs/>
        </w:rPr>
        <w:t xml:space="preserve">, </w:t>
      </w:r>
      <w:r w:rsidR="00F748AC" w:rsidRPr="00F748AC">
        <w:rPr>
          <w:rFonts w:ascii="Arial Narrow" w:hAnsi="Arial Narrow" w:cs="Arial"/>
        </w:rPr>
        <w:t xml:space="preserve">con la finalidad de adjudicar el </w:t>
      </w:r>
      <w:r w:rsidR="00F748AC" w:rsidRPr="00F748AC">
        <w:rPr>
          <w:rFonts w:ascii="Arial Narrow" w:hAnsi="Arial Narrow" w:cs="Arial"/>
          <w:b/>
          <w:bCs/>
        </w:rPr>
        <w:t>CONTRATO</w:t>
      </w:r>
      <w:r w:rsidR="00F748AC" w:rsidRPr="00F748AC">
        <w:rPr>
          <w:rFonts w:ascii="Arial Narrow" w:hAnsi="Arial Narrow" w:cs="Arial"/>
        </w:rPr>
        <w:t xml:space="preserve"> a</w:t>
      </w:r>
      <w:r w:rsidR="00F748AC">
        <w:rPr>
          <w:rFonts w:ascii="Arial Narrow" w:hAnsi="Arial Narrow" w:cs="Arial"/>
        </w:rPr>
        <w:t>l</w:t>
      </w:r>
      <w:r w:rsidR="00F748AC" w:rsidRPr="00F748AC">
        <w:rPr>
          <w:rFonts w:ascii="Arial Narrow" w:hAnsi="Arial Narrow" w:cs="Arial"/>
        </w:rPr>
        <w:t xml:space="preserve"> </w:t>
      </w:r>
      <w:r w:rsidR="00F748AC" w:rsidRPr="00F748AC">
        <w:rPr>
          <w:rFonts w:ascii="Arial Narrow" w:hAnsi="Arial Narrow" w:cs="Arial"/>
          <w:b/>
          <w:bCs/>
        </w:rPr>
        <w:t>PARTICIPANTE</w:t>
      </w:r>
      <w:r w:rsidR="00F748AC" w:rsidRPr="00F748AC">
        <w:rPr>
          <w:rFonts w:ascii="Arial Narrow" w:hAnsi="Arial Narrow" w:cs="Arial"/>
        </w:rPr>
        <w:t xml:space="preserve"> que presente el precio más bajo en igualdad de condiciones, no aplica al sólo existir una </w:t>
      </w:r>
      <w:r w:rsidR="00F748AC" w:rsidRPr="00F748AC">
        <w:rPr>
          <w:rFonts w:ascii="Arial Narrow" w:hAnsi="Arial Narrow" w:cs="Arial"/>
          <w:b/>
          <w:bCs/>
        </w:rPr>
        <w:t>PROPUESTA</w:t>
      </w:r>
      <w:r w:rsidR="00F748AC" w:rsidRPr="00F748AC">
        <w:rPr>
          <w:rFonts w:ascii="Arial Narrow" w:hAnsi="Arial Narrow" w:cs="Arial"/>
        </w:rPr>
        <w:t xml:space="preserve"> que cumple con todos los requisitos señalados en el punto 9.1 de las </w:t>
      </w:r>
      <w:r w:rsidR="00F748AC" w:rsidRPr="00F748AC">
        <w:rPr>
          <w:rFonts w:ascii="Arial Narrow" w:hAnsi="Arial Narrow" w:cs="Arial"/>
          <w:b/>
          <w:bCs/>
        </w:rPr>
        <w:t>BASES</w:t>
      </w:r>
      <w:r w:rsidR="00F748AC" w:rsidRPr="00F748AC">
        <w:rPr>
          <w:rFonts w:ascii="Arial Narrow" w:eastAsia="Arial" w:hAnsi="Arial Narrow" w:cs="Arial"/>
        </w:rPr>
        <w:t xml:space="preserve">, toda vez que si bien es cierto que </w:t>
      </w:r>
      <w:r w:rsidR="00F748AC">
        <w:rPr>
          <w:rFonts w:ascii="Arial Narrow" w:eastAsia="Arial" w:hAnsi="Arial Narrow" w:cs="Arial"/>
        </w:rPr>
        <w:t xml:space="preserve">el </w:t>
      </w:r>
      <w:r w:rsidR="00F748AC" w:rsidRPr="00606A34">
        <w:rPr>
          <w:rFonts w:ascii="Arial Narrow" w:eastAsia="Arial" w:hAnsi="Arial Narrow" w:cs="Arial"/>
          <w:b/>
          <w:bCs/>
        </w:rPr>
        <w:t>PARTICIPANTE</w:t>
      </w:r>
      <w:r w:rsidR="00F748AC">
        <w:rPr>
          <w:rFonts w:ascii="Arial Narrow" w:eastAsia="Arial" w:hAnsi="Arial Narrow" w:cs="Arial"/>
        </w:rPr>
        <w:t xml:space="preserve"> </w:t>
      </w:r>
      <w:r w:rsidR="00F748AC" w:rsidRPr="00B11E47">
        <w:rPr>
          <w:rFonts w:ascii="Arial Narrow" w:eastAsia="Calibri" w:hAnsi="Arial Narrow" w:cs="Calibri"/>
          <w:b/>
          <w:bCs/>
          <w:color w:val="000000"/>
        </w:rPr>
        <w:t>VICTOR MANUEL LÓPEZ GUERRERO</w:t>
      </w:r>
      <w:r w:rsidR="00F748AC">
        <w:rPr>
          <w:rFonts w:ascii="Arial Narrow" w:eastAsia="Arial" w:hAnsi="Arial Narrow" w:cs="Arial"/>
        </w:rPr>
        <w:t xml:space="preserve"> </w:t>
      </w:r>
      <w:r w:rsidR="00F748AC" w:rsidRPr="00F748AC">
        <w:rPr>
          <w:rFonts w:ascii="Arial Narrow" w:eastAsia="Arial" w:hAnsi="Arial Narrow" w:cs="Arial"/>
        </w:rPr>
        <w:t xml:space="preserve">reúnen todos los requerimientos del numeral 9.1 de las </w:t>
      </w:r>
      <w:r w:rsidR="00F748AC" w:rsidRPr="00F748AC">
        <w:rPr>
          <w:rFonts w:ascii="Arial Narrow" w:eastAsia="Arial" w:hAnsi="Arial Narrow" w:cs="Arial"/>
          <w:b/>
          <w:bCs/>
        </w:rPr>
        <w:t>BASES</w:t>
      </w:r>
      <w:r w:rsidR="00F748AC" w:rsidRPr="00F748AC">
        <w:rPr>
          <w:rFonts w:ascii="Arial Narrow" w:eastAsia="Arial" w:hAnsi="Arial Narrow" w:cs="Arial"/>
        </w:rPr>
        <w:t xml:space="preserve"> de la </w:t>
      </w:r>
      <w:sdt>
        <w:sdtPr>
          <w:rPr>
            <w:rFonts w:ascii="Arial Narrow" w:eastAsia="Arial" w:hAnsi="Arial Narrow" w:cs="Calibri Light"/>
            <w:b/>
            <w:bCs/>
            <w:spacing w:val="-6"/>
            <w:lang w:val="es-ES"/>
          </w:rPr>
          <w:alias w:val="Asunto"/>
          <w:tag w:val=""/>
          <w:id w:val="-1803063673"/>
          <w:placeholder>
            <w:docPart w:val="43D04D8ADD044B2798CA8F8028269E64"/>
          </w:placeholder>
          <w:dataBinding w:prefixMappings="xmlns:ns0='http://purl.org/dc/elements/1.1/' xmlns:ns1='http://schemas.openxmlformats.org/package/2006/metadata/core-properties' " w:xpath="/ns1:coreProperties[1]/ns0:subject[1]" w:storeItemID="{6C3C8BC8-F283-45AE-878A-BAB7291924A1}"/>
          <w:text/>
        </w:sdtPr>
        <w:sdtEndPr/>
        <w:sdtContent>
          <w:r w:rsidR="00F748AC" w:rsidRPr="00F748AC">
            <w:rPr>
              <w:rFonts w:ascii="Arial Narrow" w:eastAsia="Arial" w:hAnsi="Arial Narrow" w:cs="Calibri Light"/>
              <w:b/>
              <w:bCs/>
              <w:spacing w:val="-6"/>
              <w:lang w:val="es-ES"/>
            </w:rPr>
            <w:t>LICITACIÓN PÚBLICA LOCAL LSCC-023-2021</w:t>
          </w:r>
        </w:sdtContent>
      </w:sdt>
      <w:r w:rsidR="00606A34">
        <w:rPr>
          <w:rFonts w:ascii="Arial Narrow" w:eastAsia="Arial" w:hAnsi="Arial Narrow" w:cs="Calibri Light"/>
          <w:b/>
          <w:bCs/>
          <w:spacing w:val="-6"/>
          <w:lang w:val="es-ES"/>
        </w:rPr>
        <w:t xml:space="preserve"> SIN CONCURRENCIA DE COMITÉ</w:t>
      </w:r>
      <w:r w:rsidR="00F748AC" w:rsidRPr="00F748AC">
        <w:rPr>
          <w:rFonts w:ascii="Arial Narrow" w:eastAsia="Arial" w:hAnsi="Arial Narrow" w:cs="Arial"/>
          <w:b/>
          <w:shd w:val="clear" w:color="auto" w:fill="FFFFFF"/>
        </w:rPr>
        <w:t>,</w:t>
      </w:r>
      <w:r w:rsidR="00F748AC" w:rsidRPr="00F748AC">
        <w:rPr>
          <w:rFonts w:ascii="Arial Narrow" w:eastAsia="Arial" w:hAnsi="Arial Narrow" w:cs="Arial"/>
        </w:rPr>
        <w:t xml:space="preserve"> éste hecho aislado, no es determinante por sí solo para fallar a su favor el otorgamiento del </w:t>
      </w:r>
      <w:r w:rsidR="00F748AC" w:rsidRPr="00F748AC">
        <w:rPr>
          <w:rFonts w:ascii="Arial Narrow" w:eastAsia="Arial" w:hAnsi="Arial Narrow" w:cs="Arial"/>
          <w:b/>
          <w:bCs/>
        </w:rPr>
        <w:t>CONTRATO</w:t>
      </w:r>
      <w:r w:rsidR="00F748AC" w:rsidRPr="00F748AC">
        <w:rPr>
          <w:rFonts w:ascii="Arial Narrow" w:eastAsia="Arial" w:hAnsi="Arial Narrow" w:cs="Arial"/>
        </w:rPr>
        <w:t xml:space="preserve"> respectivo, sino que además es necesario que se acredite que el precio ofertado sea aceptable y conveniente, que no rebase el presupuesto en general:</w:t>
      </w:r>
    </w:p>
    <w:p w14:paraId="16F71D91" w14:textId="77777777" w:rsidR="00F748AC" w:rsidRDefault="00F748AC" w:rsidP="00F748AC">
      <w:pPr>
        <w:jc w:val="both"/>
        <w:rPr>
          <w:rFonts w:ascii="Arial Narrow" w:eastAsia="Arial" w:hAnsi="Arial Narrow" w:cs="Arial"/>
          <w:sz w:val="18"/>
          <w:szCs w:val="18"/>
        </w:rPr>
      </w:pPr>
    </w:p>
    <w:p w14:paraId="6B752D86" w14:textId="21360611" w:rsidR="00AF64FE" w:rsidRDefault="00AF64FE" w:rsidP="00AF64FE">
      <w:pPr>
        <w:jc w:val="both"/>
        <w:rPr>
          <w:rFonts w:ascii="Arial Narrow" w:eastAsia="Calibri" w:hAnsi="Arial Narrow" w:cs="Calibri"/>
        </w:rPr>
      </w:pPr>
    </w:p>
    <w:p w14:paraId="23FB0586" w14:textId="2317FBA4" w:rsidR="00EA4966" w:rsidRDefault="00EA4966" w:rsidP="00AF64FE">
      <w:pPr>
        <w:jc w:val="both"/>
        <w:rPr>
          <w:rFonts w:ascii="Arial Narrow" w:eastAsia="Calibri" w:hAnsi="Arial Narrow" w:cs="Calibri"/>
        </w:rPr>
      </w:pPr>
    </w:p>
    <w:tbl>
      <w:tblPr>
        <w:tblW w:w="11966" w:type="dxa"/>
        <w:tblInd w:w="-572" w:type="dxa"/>
        <w:tblCellMar>
          <w:left w:w="70" w:type="dxa"/>
          <w:right w:w="70" w:type="dxa"/>
        </w:tblCellMar>
        <w:tblLook w:val="04A0" w:firstRow="1" w:lastRow="0" w:firstColumn="1" w:lastColumn="0" w:noHBand="0" w:noVBand="1"/>
      </w:tblPr>
      <w:tblGrid>
        <w:gridCol w:w="1023"/>
        <w:gridCol w:w="969"/>
        <w:gridCol w:w="891"/>
        <w:gridCol w:w="1231"/>
        <w:gridCol w:w="1418"/>
        <w:gridCol w:w="855"/>
        <w:gridCol w:w="1271"/>
        <w:gridCol w:w="1134"/>
        <w:gridCol w:w="1134"/>
        <w:gridCol w:w="992"/>
        <w:gridCol w:w="1051"/>
      </w:tblGrid>
      <w:tr w:rsidR="00EA4966" w:rsidRPr="00EA4966" w14:paraId="0387AC6F" w14:textId="77777777" w:rsidTr="00F70D27">
        <w:trPr>
          <w:trHeight w:val="45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EDF33D6"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lastRenderedPageBreak/>
              <w:t>PROGRESIVO</w:t>
            </w:r>
          </w:p>
        </w:tc>
        <w:tc>
          <w:tcPr>
            <w:tcW w:w="969"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33D471D5"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CANTIDAD</w:t>
            </w:r>
          </w:p>
        </w:tc>
        <w:tc>
          <w:tcPr>
            <w:tcW w:w="89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81FD117"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UNIDAD DE MEDIDA </w:t>
            </w:r>
          </w:p>
        </w:tc>
        <w:tc>
          <w:tcPr>
            <w:tcW w:w="1231"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7A561F4"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PRESENTACIÓN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EABBE8F"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DESCRIPCIÓN</w:t>
            </w:r>
          </w:p>
        </w:tc>
        <w:tc>
          <w:tcPr>
            <w:tcW w:w="855" w:type="dxa"/>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DBA4399"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CANTIDAD DE SERVICIOS </w:t>
            </w:r>
          </w:p>
        </w:tc>
        <w:tc>
          <w:tcPr>
            <w:tcW w:w="2405" w:type="dxa"/>
            <w:gridSpan w:val="2"/>
            <w:tcBorders>
              <w:top w:val="single" w:sz="4" w:space="0" w:color="auto"/>
              <w:left w:val="nil"/>
              <w:bottom w:val="single" w:sz="4" w:space="0" w:color="auto"/>
              <w:right w:val="single" w:sz="4" w:space="0" w:color="000000"/>
            </w:tcBorders>
            <w:shd w:val="clear" w:color="000000" w:fill="203764"/>
            <w:vAlign w:val="center"/>
            <w:hideMark/>
          </w:tcPr>
          <w:p w14:paraId="2DC021A5"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VICTOR MANUEL LÓPEZ GUERRERO</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203764"/>
            <w:vAlign w:val="center"/>
            <w:hideMark/>
          </w:tcPr>
          <w:p w14:paraId="3ED78158"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TECHO PRESUPUESTAL / PROMEDIO INVESTIGACIÓN DE MERCADO </w:t>
            </w:r>
          </w:p>
        </w:tc>
        <w:tc>
          <w:tcPr>
            <w:tcW w:w="1051" w:type="dxa"/>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6C89F4F8"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VARIACIÓN PORCENTUAL </w:t>
            </w:r>
          </w:p>
        </w:tc>
      </w:tr>
      <w:tr w:rsidR="00F70D27" w:rsidRPr="00EA4966" w14:paraId="3ECA2442" w14:textId="77777777" w:rsidTr="00F70D27">
        <w:trPr>
          <w:trHeight w:val="945"/>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6EEC5D1" w14:textId="77777777" w:rsidR="00EA4966" w:rsidRPr="00EA4966" w:rsidRDefault="00EA4966" w:rsidP="00EA4966">
            <w:pPr>
              <w:widowControl/>
              <w:rPr>
                <w:rFonts w:ascii="Arial Narrow" w:hAnsi="Arial Narrow" w:cs="Calibri"/>
                <w:b/>
                <w:bCs/>
                <w:color w:val="FFFFFF"/>
                <w:sz w:val="16"/>
                <w:szCs w:val="16"/>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11278BD7" w14:textId="77777777" w:rsidR="00EA4966" w:rsidRPr="00EA4966" w:rsidRDefault="00EA4966" w:rsidP="00EA4966">
            <w:pPr>
              <w:widowControl/>
              <w:rPr>
                <w:rFonts w:ascii="Arial Narrow" w:hAnsi="Arial Narrow" w:cs="Calibri"/>
                <w:b/>
                <w:bCs/>
                <w:color w:val="FFFFFF"/>
                <w:sz w:val="16"/>
                <w:szCs w:val="16"/>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352C7153" w14:textId="77777777" w:rsidR="00EA4966" w:rsidRPr="00EA4966" w:rsidRDefault="00EA4966" w:rsidP="00EA4966">
            <w:pPr>
              <w:widowControl/>
              <w:rPr>
                <w:rFonts w:ascii="Arial Narrow" w:hAnsi="Arial Narrow" w:cs="Calibri"/>
                <w:b/>
                <w:bCs/>
                <w:color w:val="FFFFFF"/>
                <w:sz w:val="16"/>
                <w:szCs w:val="16"/>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05045C2A" w14:textId="77777777" w:rsidR="00EA4966" w:rsidRPr="00EA4966" w:rsidRDefault="00EA4966" w:rsidP="00EA4966">
            <w:pPr>
              <w:widowControl/>
              <w:rPr>
                <w:rFonts w:ascii="Arial Narrow" w:hAnsi="Arial Narrow" w:cs="Calibri"/>
                <w:b/>
                <w:bCs/>
                <w:color w:val="FFFFFF"/>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507706" w14:textId="77777777" w:rsidR="00EA4966" w:rsidRPr="00EA4966" w:rsidRDefault="00EA4966" w:rsidP="00EA4966">
            <w:pPr>
              <w:widowControl/>
              <w:rPr>
                <w:rFonts w:ascii="Arial Narrow" w:hAnsi="Arial Narrow" w:cs="Calibri"/>
                <w:b/>
                <w:bCs/>
                <w:color w:val="FFFFFF"/>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14:paraId="10F2EAC3" w14:textId="77777777" w:rsidR="00EA4966" w:rsidRPr="00EA4966" w:rsidRDefault="00EA4966" w:rsidP="00EA4966">
            <w:pPr>
              <w:widowControl/>
              <w:rPr>
                <w:rFonts w:ascii="Arial Narrow" w:hAnsi="Arial Narrow" w:cs="Calibri"/>
                <w:b/>
                <w:bCs/>
                <w:color w:val="FFFFFF"/>
                <w:sz w:val="16"/>
                <w:szCs w:val="16"/>
              </w:rPr>
            </w:pPr>
          </w:p>
        </w:tc>
        <w:tc>
          <w:tcPr>
            <w:tcW w:w="1271" w:type="dxa"/>
            <w:tcBorders>
              <w:top w:val="single" w:sz="4" w:space="0" w:color="auto"/>
              <w:left w:val="nil"/>
              <w:bottom w:val="single" w:sz="4" w:space="0" w:color="auto"/>
              <w:right w:val="single" w:sz="4" w:space="0" w:color="auto"/>
            </w:tcBorders>
            <w:shd w:val="clear" w:color="000000" w:fill="203764"/>
            <w:vAlign w:val="center"/>
            <w:hideMark/>
          </w:tcPr>
          <w:p w14:paraId="5224FC8D"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PRECIO UNITARIO (M.N.) POR METRO CUADRADO </w:t>
            </w:r>
          </w:p>
        </w:tc>
        <w:tc>
          <w:tcPr>
            <w:tcW w:w="1134" w:type="dxa"/>
            <w:tcBorders>
              <w:top w:val="single" w:sz="4" w:space="0" w:color="auto"/>
              <w:left w:val="nil"/>
              <w:bottom w:val="single" w:sz="4" w:space="0" w:color="auto"/>
              <w:right w:val="single" w:sz="4" w:space="0" w:color="auto"/>
            </w:tcBorders>
            <w:shd w:val="clear" w:color="000000" w:fill="203764"/>
            <w:vAlign w:val="center"/>
            <w:hideMark/>
          </w:tcPr>
          <w:p w14:paraId="6FF99286"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IMPORTE (M.N) POR LOS 3 SERVICIOS </w:t>
            </w:r>
          </w:p>
        </w:tc>
        <w:tc>
          <w:tcPr>
            <w:tcW w:w="1134" w:type="dxa"/>
            <w:tcBorders>
              <w:top w:val="single" w:sz="4" w:space="0" w:color="auto"/>
              <w:left w:val="nil"/>
              <w:bottom w:val="single" w:sz="4" w:space="0" w:color="auto"/>
              <w:right w:val="single" w:sz="4" w:space="0" w:color="auto"/>
            </w:tcBorders>
            <w:shd w:val="clear" w:color="000000" w:fill="203764"/>
            <w:vAlign w:val="center"/>
            <w:hideMark/>
          </w:tcPr>
          <w:p w14:paraId="54770EB2"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PRECIO UNITARIO (M.N.) POR METRO CUADRADO </w:t>
            </w:r>
          </w:p>
        </w:tc>
        <w:tc>
          <w:tcPr>
            <w:tcW w:w="992" w:type="dxa"/>
            <w:tcBorders>
              <w:top w:val="single" w:sz="4" w:space="0" w:color="auto"/>
              <w:left w:val="nil"/>
              <w:bottom w:val="single" w:sz="4" w:space="0" w:color="auto"/>
              <w:right w:val="single" w:sz="4" w:space="0" w:color="auto"/>
            </w:tcBorders>
            <w:shd w:val="clear" w:color="000000" w:fill="203764"/>
            <w:vAlign w:val="center"/>
            <w:hideMark/>
          </w:tcPr>
          <w:p w14:paraId="767BB1C8" w14:textId="77777777" w:rsidR="00EA4966" w:rsidRPr="00EA4966" w:rsidRDefault="00EA4966" w:rsidP="00EA4966">
            <w:pPr>
              <w:widowControl/>
              <w:jc w:val="center"/>
              <w:rPr>
                <w:rFonts w:ascii="Arial Narrow" w:hAnsi="Arial Narrow" w:cs="Calibri"/>
                <w:b/>
                <w:bCs/>
                <w:color w:val="FFFFFF"/>
                <w:sz w:val="16"/>
                <w:szCs w:val="16"/>
              </w:rPr>
            </w:pPr>
            <w:r w:rsidRPr="00EA4966">
              <w:rPr>
                <w:rFonts w:ascii="Arial Narrow" w:hAnsi="Arial Narrow" w:cs="Calibri"/>
                <w:b/>
                <w:bCs/>
                <w:color w:val="FFFFFF"/>
                <w:sz w:val="16"/>
                <w:szCs w:val="16"/>
              </w:rPr>
              <w:t xml:space="preserve">IMPORTE (M.N) POR LOS 3 SERVICIOS </w:t>
            </w: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02602DD0" w14:textId="77777777" w:rsidR="00EA4966" w:rsidRPr="00EA4966" w:rsidRDefault="00EA4966" w:rsidP="00EA4966">
            <w:pPr>
              <w:widowControl/>
              <w:rPr>
                <w:rFonts w:ascii="Arial Narrow" w:hAnsi="Arial Narrow" w:cs="Calibri"/>
                <w:b/>
                <w:bCs/>
                <w:color w:val="FFFFFF"/>
                <w:sz w:val="16"/>
                <w:szCs w:val="16"/>
              </w:rPr>
            </w:pPr>
          </w:p>
        </w:tc>
      </w:tr>
      <w:tr w:rsidR="00F70D27" w:rsidRPr="00EA4966" w14:paraId="0CECB6E2" w14:textId="77777777" w:rsidTr="00F70D27">
        <w:trPr>
          <w:trHeight w:val="1275"/>
        </w:trPr>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DDCB72" w14:textId="77777777" w:rsidR="00EA4966" w:rsidRPr="00EA4966" w:rsidRDefault="00EA4966" w:rsidP="00EA4966">
            <w:pPr>
              <w:widowControl/>
              <w:jc w:val="center"/>
              <w:rPr>
                <w:rFonts w:ascii="Arial Narrow" w:hAnsi="Arial Narrow" w:cs="Calibri"/>
                <w:sz w:val="16"/>
                <w:szCs w:val="16"/>
              </w:rPr>
            </w:pPr>
            <w:r w:rsidRPr="00EA4966">
              <w:rPr>
                <w:rFonts w:ascii="Arial Narrow" w:hAnsi="Arial Narrow" w:cs="Calibri"/>
                <w:sz w:val="16"/>
                <w:szCs w:val="16"/>
              </w:rPr>
              <w:t>1</w:t>
            </w:r>
          </w:p>
        </w:tc>
        <w:tc>
          <w:tcPr>
            <w:tcW w:w="969" w:type="dxa"/>
            <w:tcBorders>
              <w:top w:val="single" w:sz="4" w:space="0" w:color="auto"/>
              <w:left w:val="nil"/>
              <w:bottom w:val="single" w:sz="4" w:space="0" w:color="auto"/>
              <w:right w:val="single" w:sz="4" w:space="0" w:color="auto"/>
            </w:tcBorders>
            <w:shd w:val="clear" w:color="000000" w:fill="FFFFFF"/>
            <w:noWrap/>
            <w:vAlign w:val="center"/>
            <w:hideMark/>
          </w:tcPr>
          <w:p w14:paraId="36D2D298" w14:textId="77777777" w:rsidR="00EA4966" w:rsidRPr="00EA4966" w:rsidRDefault="00EA4966" w:rsidP="00EA4966">
            <w:pPr>
              <w:widowControl/>
              <w:jc w:val="center"/>
              <w:rPr>
                <w:rFonts w:ascii="Arial Narrow" w:hAnsi="Arial Narrow" w:cs="Calibri"/>
                <w:sz w:val="16"/>
                <w:szCs w:val="16"/>
              </w:rPr>
            </w:pPr>
            <w:r w:rsidRPr="00EA4966">
              <w:rPr>
                <w:rFonts w:ascii="Arial Narrow" w:hAnsi="Arial Narrow" w:cs="Calibri"/>
                <w:sz w:val="16"/>
                <w:szCs w:val="16"/>
              </w:rPr>
              <w:t>29,406</w:t>
            </w:r>
          </w:p>
        </w:tc>
        <w:tc>
          <w:tcPr>
            <w:tcW w:w="891" w:type="dxa"/>
            <w:tcBorders>
              <w:top w:val="single" w:sz="4" w:space="0" w:color="auto"/>
              <w:left w:val="nil"/>
              <w:bottom w:val="single" w:sz="4" w:space="0" w:color="auto"/>
              <w:right w:val="single" w:sz="4" w:space="0" w:color="auto"/>
            </w:tcBorders>
            <w:shd w:val="clear" w:color="000000" w:fill="FFFFFF"/>
            <w:vAlign w:val="center"/>
            <w:hideMark/>
          </w:tcPr>
          <w:p w14:paraId="50E5E690" w14:textId="77777777" w:rsidR="00EA4966" w:rsidRPr="00EA4966" w:rsidRDefault="00EA4966" w:rsidP="00EA4966">
            <w:pPr>
              <w:widowControl/>
              <w:jc w:val="center"/>
              <w:rPr>
                <w:rFonts w:ascii="Arial Narrow" w:hAnsi="Arial Narrow" w:cs="Calibri"/>
                <w:sz w:val="16"/>
                <w:szCs w:val="16"/>
              </w:rPr>
            </w:pPr>
            <w:r w:rsidRPr="00EA4966">
              <w:rPr>
                <w:rFonts w:ascii="Arial Narrow" w:hAnsi="Arial Narrow" w:cs="Calibri"/>
                <w:sz w:val="16"/>
                <w:szCs w:val="16"/>
              </w:rPr>
              <w:t xml:space="preserve">METRO CUADRADO </w:t>
            </w:r>
          </w:p>
        </w:tc>
        <w:tc>
          <w:tcPr>
            <w:tcW w:w="1231" w:type="dxa"/>
            <w:tcBorders>
              <w:top w:val="single" w:sz="4" w:space="0" w:color="auto"/>
              <w:left w:val="nil"/>
              <w:bottom w:val="single" w:sz="4" w:space="0" w:color="auto"/>
              <w:right w:val="single" w:sz="4" w:space="0" w:color="auto"/>
            </w:tcBorders>
            <w:shd w:val="clear" w:color="000000" w:fill="FFFFFF"/>
            <w:vAlign w:val="center"/>
            <w:hideMark/>
          </w:tcPr>
          <w:p w14:paraId="1ECAF7E2" w14:textId="77777777" w:rsidR="00EA4966" w:rsidRPr="00EA4966" w:rsidRDefault="00EA4966" w:rsidP="00EA4966">
            <w:pPr>
              <w:widowControl/>
              <w:jc w:val="center"/>
              <w:rPr>
                <w:rFonts w:ascii="Arial Narrow" w:hAnsi="Arial Narrow" w:cs="Calibri"/>
                <w:sz w:val="16"/>
                <w:szCs w:val="16"/>
              </w:rPr>
            </w:pPr>
            <w:r w:rsidRPr="00EA4966">
              <w:rPr>
                <w:rFonts w:ascii="Arial Narrow" w:hAnsi="Arial Narrow" w:cs="Calibri"/>
                <w:sz w:val="16"/>
                <w:szCs w:val="16"/>
              </w:rPr>
              <w:t xml:space="preserve">SERVICIO </w:t>
            </w:r>
          </w:p>
        </w:tc>
        <w:tc>
          <w:tcPr>
            <w:tcW w:w="1418" w:type="dxa"/>
            <w:tcBorders>
              <w:top w:val="single" w:sz="4" w:space="0" w:color="auto"/>
              <w:left w:val="nil"/>
              <w:bottom w:val="single" w:sz="4" w:space="0" w:color="auto"/>
              <w:right w:val="single" w:sz="4" w:space="0" w:color="auto"/>
            </w:tcBorders>
            <w:shd w:val="clear" w:color="000000" w:fill="FFFFFF"/>
            <w:hideMark/>
          </w:tcPr>
          <w:p w14:paraId="6B945D36" w14:textId="77777777" w:rsidR="00EA4966" w:rsidRPr="00EA4966" w:rsidRDefault="00EA4966" w:rsidP="00EA4966">
            <w:pPr>
              <w:widowControl/>
              <w:jc w:val="center"/>
              <w:rPr>
                <w:rFonts w:ascii="Arial Narrow" w:hAnsi="Arial Narrow" w:cs="Calibri"/>
                <w:color w:val="000000"/>
                <w:sz w:val="16"/>
                <w:szCs w:val="16"/>
              </w:rPr>
            </w:pPr>
            <w:r w:rsidRPr="00EA4966">
              <w:rPr>
                <w:rFonts w:ascii="Arial Narrow" w:hAnsi="Arial Narrow" w:cs="Calibri"/>
                <w:color w:val="000000"/>
                <w:sz w:val="16"/>
                <w:szCs w:val="16"/>
              </w:rPr>
              <w:t>“SERVICIO DE JARDINERÍA PARA LAS UNIDADES ADSCRITAS AL INSTITUTO JALISCIENSE DE SALUD MENTAL (SALME)”</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14:paraId="35C8BEBA" w14:textId="77777777" w:rsidR="00EA4966" w:rsidRPr="00EA4966" w:rsidRDefault="00EA4966" w:rsidP="00EA4966">
            <w:pPr>
              <w:widowControl/>
              <w:jc w:val="center"/>
              <w:rPr>
                <w:rFonts w:ascii="Arial Narrow" w:hAnsi="Arial Narrow" w:cs="Calibri"/>
                <w:color w:val="000000"/>
                <w:sz w:val="16"/>
                <w:szCs w:val="16"/>
              </w:rPr>
            </w:pPr>
            <w:r w:rsidRPr="00EA4966">
              <w:rPr>
                <w:rFonts w:ascii="Arial Narrow" w:hAnsi="Arial Narrow" w:cs="Calibri"/>
                <w:color w:val="000000"/>
                <w:sz w:val="16"/>
                <w:szCs w:val="16"/>
              </w:rPr>
              <w:t>3</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7149C4CD" w14:textId="77777777" w:rsidR="00EA4966" w:rsidRPr="00EA4966" w:rsidRDefault="00EA4966" w:rsidP="00EA4966">
            <w:pPr>
              <w:widowControl/>
              <w:jc w:val="center"/>
              <w:rPr>
                <w:rFonts w:ascii="Arial Narrow" w:hAnsi="Arial Narrow" w:cs="Calibri"/>
                <w:sz w:val="16"/>
                <w:szCs w:val="16"/>
              </w:rPr>
            </w:pPr>
            <w:r w:rsidRPr="00EA4966">
              <w:rPr>
                <w:rFonts w:ascii="Arial Narrow" w:hAnsi="Arial Narrow" w:cs="Calibri"/>
                <w:sz w:val="16"/>
                <w:szCs w:val="16"/>
              </w:rPr>
              <w:t xml:space="preserve"> $               2.73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60FE781" w14:textId="77777777" w:rsidR="00EA4966" w:rsidRPr="00EA4966" w:rsidRDefault="00EA4966" w:rsidP="00EA4966">
            <w:pPr>
              <w:widowControl/>
              <w:rPr>
                <w:rFonts w:ascii="Arial Narrow" w:hAnsi="Arial Narrow" w:cs="Calibri"/>
                <w:sz w:val="16"/>
                <w:szCs w:val="16"/>
              </w:rPr>
            </w:pPr>
            <w:r w:rsidRPr="00EA4966">
              <w:rPr>
                <w:rFonts w:ascii="Arial Narrow" w:hAnsi="Arial Narrow" w:cs="Calibri"/>
                <w:sz w:val="16"/>
                <w:szCs w:val="16"/>
              </w:rPr>
              <w:t xml:space="preserve"> $    240,835.14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312398" w14:textId="77777777" w:rsidR="00EA4966" w:rsidRPr="00EA4966" w:rsidRDefault="00EA4966" w:rsidP="00EA4966">
            <w:pPr>
              <w:widowControl/>
              <w:jc w:val="center"/>
              <w:rPr>
                <w:rFonts w:ascii="Arial Narrow" w:hAnsi="Arial Narrow" w:cs="Calibri"/>
                <w:sz w:val="16"/>
                <w:szCs w:val="16"/>
              </w:rPr>
            </w:pPr>
            <w:r w:rsidRPr="00EA4966">
              <w:rPr>
                <w:rFonts w:ascii="Arial Narrow" w:hAnsi="Arial Narrow" w:cs="Calibri"/>
                <w:sz w:val="16"/>
                <w:szCs w:val="16"/>
              </w:rPr>
              <w:t xml:space="preserve"> $               2.60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2F4EFE" w14:textId="5061A098" w:rsidR="00EA4966" w:rsidRPr="00EA4966" w:rsidRDefault="00EA4966" w:rsidP="00EA4966">
            <w:pPr>
              <w:widowControl/>
              <w:rPr>
                <w:rFonts w:ascii="Arial Narrow" w:hAnsi="Arial Narrow" w:cs="Calibri"/>
                <w:sz w:val="16"/>
                <w:szCs w:val="16"/>
              </w:rPr>
            </w:pPr>
            <w:r w:rsidRPr="00EA4966">
              <w:rPr>
                <w:rFonts w:ascii="Arial Narrow" w:hAnsi="Arial Narrow" w:cs="Calibri"/>
                <w:sz w:val="16"/>
                <w:szCs w:val="16"/>
              </w:rPr>
              <w:t xml:space="preserve">$   229,366.80 </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CF638C4" w14:textId="77777777" w:rsidR="00EA4966" w:rsidRPr="00EA4966" w:rsidRDefault="00EA4966" w:rsidP="00EA4966">
            <w:pPr>
              <w:widowControl/>
              <w:jc w:val="right"/>
              <w:rPr>
                <w:rFonts w:ascii="Arial Narrow" w:hAnsi="Arial Narrow" w:cs="Calibri"/>
                <w:sz w:val="16"/>
                <w:szCs w:val="16"/>
              </w:rPr>
            </w:pPr>
            <w:r w:rsidRPr="00EA4966">
              <w:rPr>
                <w:rFonts w:ascii="Arial Narrow" w:hAnsi="Arial Narrow" w:cs="Calibri"/>
                <w:sz w:val="16"/>
                <w:szCs w:val="16"/>
              </w:rPr>
              <w:t>5.00%</w:t>
            </w:r>
          </w:p>
        </w:tc>
      </w:tr>
      <w:tr w:rsidR="00EA4966" w:rsidRPr="00EA4966" w14:paraId="77CFBE4B" w14:textId="77777777" w:rsidTr="00B67885">
        <w:trPr>
          <w:trHeight w:val="42"/>
        </w:trPr>
        <w:tc>
          <w:tcPr>
            <w:tcW w:w="1020" w:type="dxa"/>
            <w:tcBorders>
              <w:top w:val="nil"/>
              <w:left w:val="single" w:sz="4" w:space="0" w:color="auto"/>
              <w:bottom w:val="single" w:sz="4" w:space="0" w:color="auto"/>
              <w:right w:val="single" w:sz="4" w:space="0" w:color="auto"/>
            </w:tcBorders>
            <w:shd w:val="clear" w:color="000000" w:fill="FFFFFF"/>
            <w:noWrap/>
            <w:vAlign w:val="bottom"/>
            <w:hideMark/>
          </w:tcPr>
          <w:p w14:paraId="7030C35B"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969" w:type="dxa"/>
            <w:tcBorders>
              <w:top w:val="nil"/>
              <w:left w:val="nil"/>
              <w:bottom w:val="single" w:sz="4" w:space="0" w:color="auto"/>
              <w:right w:val="single" w:sz="4" w:space="0" w:color="auto"/>
            </w:tcBorders>
            <w:shd w:val="clear" w:color="000000" w:fill="FFFFFF"/>
            <w:noWrap/>
            <w:vAlign w:val="bottom"/>
            <w:hideMark/>
          </w:tcPr>
          <w:p w14:paraId="19C3704C"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891" w:type="dxa"/>
            <w:tcBorders>
              <w:top w:val="nil"/>
              <w:left w:val="nil"/>
              <w:bottom w:val="single" w:sz="4" w:space="0" w:color="auto"/>
              <w:right w:val="single" w:sz="4" w:space="0" w:color="auto"/>
            </w:tcBorders>
            <w:shd w:val="clear" w:color="000000" w:fill="FFFFFF"/>
            <w:noWrap/>
            <w:vAlign w:val="bottom"/>
            <w:hideMark/>
          </w:tcPr>
          <w:p w14:paraId="79B7DF5C"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1231" w:type="dxa"/>
            <w:tcBorders>
              <w:top w:val="nil"/>
              <w:left w:val="nil"/>
              <w:bottom w:val="single" w:sz="4" w:space="0" w:color="auto"/>
              <w:right w:val="single" w:sz="4" w:space="0" w:color="auto"/>
            </w:tcBorders>
            <w:shd w:val="clear" w:color="000000" w:fill="FFFFFF"/>
            <w:noWrap/>
            <w:vAlign w:val="bottom"/>
            <w:hideMark/>
          </w:tcPr>
          <w:p w14:paraId="1E00BEC4"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1DA31FE0"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855" w:type="dxa"/>
            <w:tcBorders>
              <w:top w:val="nil"/>
              <w:left w:val="nil"/>
              <w:bottom w:val="single" w:sz="4" w:space="0" w:color="auto"/>
              <w:right w:val="single" w:sz="4" w:space="0" w:color="auto"/>
            </w:tcBorders>
            <w:shd w:val="clear" w:color="000000" w:fill="FFFFFF"/>
            <w:noWrap/>
            <w:vAlign w:val="bottom"/>
            <w:hideMark/>
          </w:tcPr>
          <w:p w14:paraId="160A9078"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1271" w:type="dxa"/>
            <w:tcBorders>
              <w:top w:val="nil"/>
              <w:left w:val="nil"/>
              <w:bottom w:val="single" w:sz="4" w:space="0" w:color="auto"/>
              <w:right w:val="single" w:sz="4" w:space="0" w:color="auto"/>
            </w:tcBorders>
            <w:shd w:val="clear" w:color="000000" w:fill="FFFFFF"/>
            <w:noWrap/>
            <w:vAlign w:val="bottom"/>
            <w:hideMark/>
          </w:tcPr>
          <w:p w14:paraId="2E5518FF"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1ACBA78" w14:textId="77777777" w:rsidR="00EA4966" w:rsidRPr="00EA4966" w:rsidRDefault="00EA4966" w:rsidP="00EA4966">
            <w:pPr>
              <w:widowControl/>
              <w:rPr>
                <w:rFonts w:ascii="Arial Narrow" w:hAnsi="Arial Narrow" w:cs="Calibri"/>
                <w:b/>
                <w:bCs/>
              </w:rPr>
            </w:pPr>
            <w:r w:rsidRPr="00EA4966">
              <w:rPr>
                <w:rFonts w:ascii="Arial Narrow" w:hAnsi="Arial Narrow" w:cs="Calibri"/>
                <w:b/>
                <w:bCs/>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A7A3A2D"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E16AD1C"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1051" w:type="dxa"/>
            <w:tcBorders>
              <w:top w:val="nil"/>
              <w:left w:val="nil"/>
              <w:bottom w:val="single" w:sz="4" w:space="0" w:color="auto"/>
              <w:right w:val="single" w:sz="4" w:space="0" w:color="auto"/>
            </w:tcBorders>
            <w:shd w:val="clear" w:color="000000" w:fill="FFFFFF"/>
            <w:noWrap/>
            <w:vAlign w:val="bottom"/>
            <w:hideMark/>
          </w:tcPr>
          <w:p w14:paraId="36FBE011"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r>
      <w:tr w:rsidR="00F70D27" w:rsidRPr="00EA4966" w14:paraId="1C5B864D" w14:textId="77777777" w:rsidTr="00F70D27">
        <w:trPr>
          <w:trHeight w:val="59"/>
        </w:trPr>
        <w:tc>
          <w:tcPr>
            <w:tcW w:w="1020" w:type="dxa"/>
            <w:tcBorders>
              <w:top w:val="nil"/>
              <w:left w:val="nil"/>
              <w:bottom w:val="nil"/>
              <w:right w:val="nil"/>
            </w:tcBorders>
            <w:shd w:val="clear" w:color="auto" w:fill="auto"/>
            <w:noWrap/>
            <w:vAlign w:val="bottom"/>
            <w:hideMark/>
          </w:tcPr>
          <w:p w14:paraId="77C44671" w14:textId="77777777" w:rsidR="00EA4966" w:rsidRPr="00EA4966" w:rsidRDefault="00EA4966" w:rsidP="00EA4966">
            <w:pPr>
              <w:widowControl/>
              <w:rPr>
                <w:rFonts w:ascii="Arial Narrow" w:hAnsi="Arial Narrow" w:cs="Calibri"/>
              </w:rPr>
            </w:pPr>
          </w:p>
        </w:tc>
        <w:tc>
          <w:tcPr>
            <w:tcW w:w="969" w:type="dxa"/>
            <w:tcBorders>
              <w:top w:val="nil"/>
              <w:left w:val="nil"/>
              <w:bottom w:val="nil"/>
              <w:right w:val="nil"/>
            </w:tcBorders>
            <w:shd w:val="clear" w:color="auto" w:fill="auto"/>
            <w:noWrap/>
            <w:vAlign w:val="bottom"/>
            <w:hideMark/>
          </w:tcPr>
          <w:p w14:paraId="3FCF5F5A" w14:textId="77777777" w:rsidR="00EA4966" w:rsidRPr="00EA4966" w:rsidRDefault="00EA4966" w:rsidP="00EA4966">
            <w:pPr>
              <w:widowControl/>
            </w:pPr>
          </w:p>
        </w:tc>
        <w:tc>
          <w:tcPr>
            <w:tcW w:w="891" w:type="dxa"/>
            <w:tcBorders>
              <w:top w:val="nil"/>
              <w:left w:val="nil"/>
              <w:bottom w:val="nil"/>
              <w:right w:val="nil"/>
            </w:tcBorders>
            <w:shd w:val="clear" w:color="auto" w:fill="auto"/>
            <w:noWrap/>
            <w:vAlign w:val="bottom"/>
            <w:hideMark/>
          </w:tcPr>
          <w:p w14:paraId="1189D4BE" w14:textId="77777777" w:rsidR="00EA4966" w:rsidRPr="00EA4966" w:rsidRDefault="00EA4966" w:rsidP="00EA4966">
            <w:pPr>
              <w:widowControl/>
            </w:pPr>
          </w:p>
        </w:tc>
        <w:tc>
          <w:tcPr>
            <w:tcW w:w="1231" w:type="dxa"/>
            <w:tcBorders>
              <w:top w:val="nil"/>
              <w:left w:val="nil"/>
              <w:bottom w:val="nil"/>
              <w:right w:val="nil"/>
            </w:tcBorders>
            <w:shd w:val="clear" w:color="auto" w:fill="auto"/>
            <w:noWrap/>
            <w:vAlign w:val="bottom"/>
            <w:hideMark/>
          </w:tcPr>
          <w:p w14:paraId="6FB336B7" w14:textId="77777777" w:rsidR="00EA4966" w:rsidRPr="00EA4966" w:rsidRDefault="00EA4966" w:rsidP="00EA4966">
            <w:pPr>
              <w:widowControl/>
            </w:pPr>
          </w:p>
        </w:tc>
        <w:tc>
          <w:tcPr>
            <w:tcW w:w="1418" w:type="dxa"/>
            <w:tcBorders>
              <w:top w:val="nil"/>
              <w:left w:val="nil"/>
              <w:bottom w:val="nil"/>
              <w:right w:val="nil"/>
            </w:tcBorders>
            <w:shd w:val="clear" w:color="000000" w:fill="FFFFFF"/>
            <w:noWrap/>
            <w:vAlign w:val="bottom"/>
            <w:hideMark/>
          </w:tcPr>
          <w:p w14:paraId="49470570"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855" w:type="dxa"/>
            <w:tcBorders>
              <w:top w:val="nil"/>
              <w:left w:val="nil"/>
              <w:bottom w:val="nil"/>
              <w:right w:val="nil"/>
            </w:tcBorders>
            <w:shd w:val="clear" w:color="000000" w:fill="FFFFFF"/>
            <w:noWrap/>
            <w:vAlign w:val="bottom"/>
            <w:hideMark/>
          </w:tcPr>
          <w:p w14:paraId="44A87660" w14:textId="77777777" w:rsidR="00EA4966" w:rsidRPr="00EA4966" w:rsidRDefault="00EA4966" w:rsidP="00EA4966">
            <w:pPr>
              <w:widowControl/>
              <w:rPr>
                <w:rFonts w:ascii="Arial Narrow" w:hAnsi="Arial Narrow" w:cs="Calibri"/>
              </w:rPr>
            </w:pPr>
            <w:r w:rsidRPr="00EA4966">
              <w:rPr>
                <w:rFonts w:ascii="Arial Narrow" w:hAnsi="Arial Narrow" w:cs="Calibri"/>
              </w:rPr>
              <w:t> </w:t>
            </w:r>
          </w:p>
        </w:tc>
        <w:tc>
          <w:tcPr>
            <w:tcW w:w="1271" w:type="dxa"/>
            <w:tcBorders>
              <w:top w:val="nil"/>
              <w:left w:val="nil"/>
              <w:bottom w:val="nil"/>
              <w:right w:val="nil"/>
            </w:tcBorders>
            <w:shd w:val="clear" w:color="000000" w:fill="FFFFFF"/>
            <w:noWrap/>
            <w:vAlign w:val="bottom"/>
            <w:hideMark/>
          </w:tcPr>
          <w:p w14:paraId="0DD20ECE" w14:textId="77777777" w:rsidR="00EA4966" w:rsidRPr="00EA4966" w:rsidRDefault="00EA4966" w:rsidP="00EA4966">
            <w:pPr>
              <w:widowControl/>
              <w:jc w:val="right"/>
              <w:rPr>
                <w:rFonts w:ascii="Arial Narrow" w:hAnsi="Arial Narrow" w:cs="Calibri"/>
                <w:b/>
                <w:bCs/>
              </w:rPr>
            </w:pPr>
            <w:r w:rsidRPr="00EA4966">
              <w:rPr>
                <w:rFonts w:ascii="Arial Narrow" w:hAnsi="Arial Narrow" w:cs="Calibri"/>
                <w:b/>
                <w:bCs/>
              </w:rPr>
              <w:t> </w:t>
            </w:r>
          </w:p>
        </w:tc>
        <w:tc>
          <w:tcPr>
            <w:tcW w:w="1134" w:type="dxa"/>
            <w:tcBorders>
              <w:top w:val="nil"/>
              <w:left w:val="single" w:sz="8" w:space="0" w:color="auto"/>
              <w:bottom w:val="single" w:sz="4" w:space="0" w:color="auto"/>
              <w:right w:val="single" w:sz="8" w:space="0" w:color="auto"/>
            </w:tcBorders>
            <w:shd w:val="clear" w:color="000000" w:fill="305496"/>
            <w:noWrap/>
            <w:vAlign w:val="bottom"/>
            <w:hideMark/>
          </w:tcPr>
          <w:p w14:paraId="4E8EA4B7" w14:textId="77777777" w:rsidR="00EA4966" w:rsidRPr="00EA4966" w:rsidRDefault="00EA4966" w:rsidP="00EA4966">
            <w:pPr>
              <w:widowControl/>
              <w:jc w:val="right"/>
              <w:rPr>
                <w:rFonts w:ascii="Arial Narrow" w:hAnsi="Arial Narrow" w:cs="Calibri"/>
                <w:b/>
                <w:bCs/>
                <w:color w:val="FFFFFF"/>
                <w:sz w:val="16"/>
                <w:szCs w:val="16"/>
              </w:rPr>
            </w:pPr>
            <w:r w:rsidRPr="00EA4966">
              <w:rPr>
                <w:rFonts w:ascii="Arial Narrow" w:hAnsi="Arial Narrow" w:cs="Calibri"/>
                <w:b/>
                <w:bCs/>
                <w:color w:val="FFFFFF"/>
                <w:sz w:val="16"/>
                <w:szCs w:val="16"/>
              </w:rPr>
              <w:t xml:space="preserve"> $    240,835.14 </w:t>
            </w:r>
          </w:p>
        </w:tc>
        <w:tc>
          <w:tcPr>
            <w:tcW w:w="1134" w:type="dxa"/>
            <w:tcBorders>
              <w:top w:val="nil"/>
              <w:left w:val="nil"/>
              <w:bottom w:val="nil"/>
              <w:right w:val="nil"/>
            </w:tcBorders>
            <w:shd w:val="clear" w:color="000000" w:fill="FFFFFF"/>
            <w:noWrap/>
            <w:vAlign w:val="bottom"/>
            <w:hideMark/>
          </w:tcPr>
          <w:p w14:paraId="5151DCF1" w14:textId="77777777" w:rsidR="00EA4966" w:rsidRPr="00EA4966" w:rsidRDefault="00EA4966" w:rsidP="00EA4966">
            <w:pPr>
              <w:widowControl/>
              <w:rPr>
                <w:rFonts w:ascii="Arial Narrow" w:hAnsi="Arial Narrow" w:cs="Calibri"/>
                <w:sz w:val="16"/>
                <w:szCs w:val="16"/>
              </w:rPr>
            </w:pPr>
            <w:r w:rsidRPr="00EA4966">
              <w:rPr>
                <w:rFonts w:ascii="Arial Narrow" w:hAnsi="Arial Narrow" w:cs="Calibri"/>
                <w:sz w:val="16"/>
                <w:szCs w:val="16"/>
              </w:rPr>
              <w:t> </w:t>
            </w:r>
          </w:p>
        </w:tc>
        <w:tc>
          <w:tcPr>
            <w:tcW w:w="992" w:type="dxa"/>
            <w:tcBorders>
              <w:top w:val="nil"/>
              <w:left w:val="single" w:sz="8" w:space="0" w:color="auto"/>
              <w:bottom w:val="single" w:sz="4" w:space="0" w:color="auto"/>
              <w:right w:val="single" w:sz="8" w:space="0" w:color="auto"/>
            </w:tcBorders>
            <w:shd w:val="clear" w:color="000000" w:fill="305496"/>
            <w:noWrap/>
            <w:vAlign w:val="bottom"/>
            <w:hideMark/>
          </w:tcPr>
          <w:p w14:paraId="4C95E8EF" w14:textId="63E3DE2A" w:rsidR="00EA4966" w:rsidRPr="00EA4966" w:rsidRDefault="00EA4966" w:rsidP="00D441EE">
            <w:pPr>
              <w:widowControl/>
              <w:rPr>
                <w:rFonts w:ascii="Arial Narrow" w:hAnsi="Arial Narrow" w:cs="Calibri"/>
                <w:b/>
                <w:bCs/>
                <w:color w:val="FFFFFF"/>
                <w:sz w:val="16"/>
                <w:szCs w:val="16"/>
              </w:rPr>
            </w:pPr>
            <w:r w:rsidRPr="00EA4966">
              <w:rPr>
                <w:rFonts w:ascii="Arial Narrow" w:hAnsi="Arial Narrow" w:cs="Calibri"/>
                <w:b/>
                <w:bCs/>
                <w:color w:val="FFFFFF"/>
                <w:sz w:val="16"/>
                <w:szCs w:val="16"/>
              </w:rPr>
              <w:t xml:space="preserve">$  </w:t>
            </w:r>
            <w:r w:rsidR="00D441EE">
              <w:rPr>
                <w:rFonts w:ascii="Arial Narrow" w:hAnsi="Arial Narrow" w:cs="Calibri"/>
                <w:b/>
                <w:bCs/>
                <w:color w:val="FFFFFF"/>
                <w:sz w:val="16"/>
                <w:szCs w:val="16"/>
              </w:rPr>
              <w:t xml:space="preserve"> </w:t>
            </w:r>
            <w:r w:rsidRPr="00EA4966">
              <w:rPr>
                <w:rFonts w:ascii="Arial Narrow" w:hAnsi="Arial Narrow" w:cs="Calibri"/>
                <w:b/>
                <w:bCs/>
                <w:color w:val="FFFFFF"/>
                <w:sz w:val="16"/>
                <w:szCs w:val="16"/>
              </w:rPr>
              <w:t xml:space="preserve">229,366.80 </w:t>
            </w:r>
          </w:p>
        </w:tc>
        <w:tc>
          <w:tcPr>
            <w:tcW w:w="1051" w:type="dxa"/>
            <w:tcBorders>
              <w:top w:val="nil"/>
              <w:left w:val="nil"/>
              <w:bottom w:val="nil"/>
              <w:right w:val="nil"/>
            </w:tcBorders>
            <w:shd w:val="clear" w:color="auto" w:fill="auto"/>
            <w:noWrap/>
            <w:vAlign w:val="bottom"/>
            <w:hideMark/>
          </w:tcPr>
          <w:p w14:paraId="2E15FB6E" w14:textId="77777777" w:rsidR="00EA4966" w:rsidRPr="00EA4966" w:rsidRDefault="00EA4966" w:rsidP="00EA4966">
            <w:pPr>
              <w:widowControl/>
              <w:jc w:val="right"/>
              <w:rPr>
                <w:rFonts w:ascii="Arial Narrow" w:hAnsi="Arial Narrow" w:cs="Calibri"/>
                <w:b/>
                <w:bCs/>
                <w:color w:val="FFFFFF"/>
                <w:sz w:val="16"/>
                <w:szCs w:val="16"/>
              </w:rPr>
            </w:pPr>
          </w:p>
        </w:tc>
      </w:tr>
      <w:tr w:rsidR="00EA4966" w:rsidRPr="00EA4966" w14:paraId="1BCD0BAA" w14:textId="77777777" w:rsidTr="00F70D27">
        <w:trPr>
          <w:trHeight w:val="92"/>
        </w:trPr>
        <w:tc>
          <w:tcPr>
            <w:tcW w:w="1020" w:type="dxa"/>
            <w:tcBorders>
              <w:top w:val="nil"/>
              <w:left w:val="nil"/>
              <w:bottom w:val="nil"/>
              <w:right w:val="nil"/>
            </w:tcBorders>
            <w:shd w:val="clear" w:color="auto" w:fill="auto"/>
            <w:noWrap/>
            <w:vAlign w:val="bottom"/>
            <w:hideMark/>
          </w:tcPr>
          <w:p w14:paraId="7E3BFB8E" w14:textId="77777777" w:rsidR="00EA4966" w:rsidRPr="00EA4966" w:rsidRDefault="00EA4966" w:rsidP="00EA4966">
            <w:pPr>
              <w:widowControl/>
              <w:jc w:val="right"/>
            </w:pPr>
          </w:p>
        </w:tc>
        <w:tc>
          <w:tcPr>
            <w:tcW w:w="969" w:type="dxa"/>
            <w:tcBorders>
              <w:top w:val="nil"/>
              <w:left w:val="nil"/>
              <w:bottom w:val="nil"/>
              <w:right w:val="nil"/>
            </w:tcBorders>
            <w:shd w:val="clear" w:color="auto" w:fill="auto"/>
            <w:noWrap/>
            <w:vAlign w:val="bottom"/>
            <w:hideMark/>
          </w:tcPr>
          <w:p w14:paraId="5E2E70A5" w14:textId="77777777" w:rsidR="00EA4966" w:rsidRPr="00EA4966" w:rsidRDefault="00EA4966" w:rsidP="00EA4966">
            <w:pPr>
              <w:widowControl/>
              <w:jc w:val="center"/>
            </w:pPr>
          </w:p>
        </w:tc>
        <w:tc>
          <w:tcPr>
            <w:tcW w:w="891" w:type="dxa"/>
            <w:tcBorders>
              <w:top w:val="nil"/>
              <w:left w:val="nil"/>
              <w:bottom w:val="nil"/>
              <w:right w:val="nil"/>
            </w:tcBorders>
            <w:shd w:val="clear" w:color="auto" w:fill="auto"/>
            <w:noWrap/>
            <w:vAlign w:val="bottom"/>
            <w:hideMark/>
          </w:tcPr>
          <w:p w14:paraId="36A43FBC" w14:textId="77777777" w:rsidR="00EA4966" w:rsidRPr="00EA4966" w:rsidRDefault="00EA4966" w:rsidP="00EA4966">
            <w:pPr>
              <w:widowControl/>
              <w:jc w:val="center"/>
            </w:pPr>
          </w:p>
        </w:tc>
        <w:tc>
          <w:tcPr>
            <w:tcW w:w="1231" w:type="dxa"/>
            <w:tcBorders>
              <w:top w:val="nil"/>
              <w:left w:val="nil"/>
              <w:bottom w:val="nil"/>
              <w:right w:val="nil"/>
            </w:tcBorders>
            <w:shd w:val="clear" w:color="auto" w:fill="auto"/>
            <w:noWrap/>
            <w:vAlign w:val="bottom"/>
            <w:hideMark/>
          </w:tcPr>
          <w:p w14:paraId="562DE850" w14:textId="77777777" w:rsidR="00EA4966" w:rsidRPr="00EA4966" w:rsidRDefault="00EA4966" w:rsidP="00EA4966">
            <w:pPr>
              <w:widowControl/>
              <w:jc w:val="center"/>
            </w:pPr>
          </w:p>
        </w:tc>
        <w:tc>
          <w:tcPr>
            <w:tcW w:w="1418" w:type="dxa"/>
            <w:tcBorders>
              <w:top w:val="nil"/>
              <w:left w:val="nil"/>
              <w:bottom w:val="nil"/>
              <w:right w:val="nil"/>
            </w:tcBorders>
            <w:shd w:val="clear" w:color="auto" w:fill="auto"/>
            <w:noWrap/>
            <w:vAlign w:val="bottom"/>
            <w:hideMark/>
          </w:tcPr>
          <w:p w14:paraId="3A3616CF" w14:textId="77777777" w:rsidR="00EA4966" w:rsidRPr="00EA4966" w:rsidRDefault="00EA4966" w:rsidP="00EA4966">
            <w:pPr>
              <w:widowControl/>
              <w:jc w:val="center"/>
            </w:pPr>
          </w:p>
        </w:tc>
        <w:tc>
          <w:tcPr>
            <w:tcW w:w="855" w:type="dxa"/>
            <w:tcBorders>
              <w:top w:val="nil"/>
              <w:left w:val="nil"/>
              <w:bottom w:val="nil"/>
              <w:right w:val="nil"/>
            </w:tcBorders>
            <w:shd w:val="clear" w:color="auto" w:fill="auto"/>
            <w:noWrap/>
            <w:vAlign w:val="bottom"/>
            <w:hideMark/>
          </w:tcPr>
          <w:p w14:paraId="4815E38F" w14:textId="77777777" w:rsidR="00EA4966" w:rsidRPr="00EA4966" w:rsidRDefault="00EA4966" w:rsidP="00EA4966">
            <w:pPr>
              <w:widowControl/>
              <w:jc w:val="center"/>
            </w:pPr>
          </w:p>
        </w:tc>
        <w:tc>
          <w:tcPr>
            <w:tcW w:w="1271" w:type="dxa"/>
            <w:tcBorders>
              <w:top w:val="nil"/>
              <w:left w:val="nil"/>
              <w:bottom w:val="nil"/>
              <w:right w:val="nil"/>
            </w:tcBorders>
            <w:shd w:val="clear" w:color="000000" w:fill="FFFFFF"/>
            <w:noWrap/>
            <w:vAlign w:val="bottom"/>
            <w:hideMark/>
          </w:tcPr>
          <w:p w14:paraId="0AC7AF0F" w14:textId="77777777" w:rsidR="00EA4966" w:rsidRPr="00EA4966" w:rsidRDefault="00EA4966" w:rsidP="00EA4966">
            <w:pPr>
              <w:widowControl/>
              <w:jc w:val="right"/>
              <w:rPr>
                <w:rFonts w:ascii="Arial Narrow" w:hAnsi="Arial Narrow" w:cs="Calibri"/>
                <w:b/>
                <w:bCs/>
              </w:rPr>
            </w:pPr>
            <w:r w:rsidRPr="00EA4966">
              <w:rPr>
                <w:rFonts w:ascii="Arial Narrow" w:hAnsi="Arial Narrow" w:cs="Calibri"/>
                <w:b/>
                <w:bCs/>
              </w:rPr>
              <w:t> </w:t>
            </w:r>
          </w:p>
        </w:tc>
        <w:tc>
          <w:tcPr>
            <w:tcW w:w="1134" w:type="dxa"/>
            <w:tcBorders>
              <w:top w:val="nil"/>
              <w:left w:val="single" w:sz="8" w:space="0" w:color="auto"/>
              <w:bottom w:val="single" w:sz="4" w:space="0" w:color="auto"/>
              <w:right w:val="single" w:sz="8" w:space="0" w:color="auto"/>
            </w:tcBorders>
            <w:shd w:val="clear" w:color="000000" w:fill="305496"/>
            <w:noWrap/>
            <w:vAlign w:val="bottom"/>
            <w:hideMark/>
          </w:tcPr>
          <w:p w14:paraId="29937837" w14:textId="77777777" w:rsidR="00EA4966" w:rsidRPr="00EA4966" w:rsidRDefault="00EA4966" w:rsidP="00EA4966">
            <w:pPr>
              <w:widowControl/>
              <w:jc w:val="right"/>
              <w:rPr>
                <w:rFonts w:ascii="Arial Narrow" w:hAnsi="Arial Narrow" w:cs="Calibri"/>
                <w:b/>
                <w:bCs/>
                <w:color w:val="FFFFFF"/>
                <w:sz w:val="16"/>
                <w:szCs w:val="16"/>
              </w:rPr>
            </w:pPr>
            <w:r w:rsidRPr="00EA4966">
              <w:rPr>
                <w:rFonts w:ascii="Arial Narrow" w:hAnsi="Arial Narrow" w:cs="Calibri"/>
                <w:b/>
                <w:bCs/>
                <w:color w:val="FFFFFF"/>
                <w:sz w:val="16"/>
                <w:szCs w:val="16"/>
              </w:rPr>
              <w:t xml:space="preserve"> $      38,533.62 </w:t>
            </w:r>
          </w:p>
        </w:tc>
        <w:tc>
          <w:tcPr>
            <w:tcW w:w="1134" w:type="dxa"/>
            <w:tcBorders>
              <w:top w:val="nil"/>
              <w:left w:val="nil"/>
              <w:bottom w:val="nil"/>
              <w:right w:val="nil"/>
            </w:tcBorders>
            <w:shd w:val="clear" w:color="000000" w:fill="FFFFFF"/>
            <w:noWrap/>
            <w:vAlign w:val="bottom"/>
            <w:hideMark/>
          </w:tcPr>
          <w:p w14:paraId="19779E70" w14:textId="77777777" w:rsidR="00EA4966" w:rsidRPr="00EA4966" w:rsidRDefault="00EA4966" w:rsidP="00EA4966">
            <w:pPr>
              <w:widowControl/>
              <w:rPr>
                <w:rFonts w:ascii="Arial Narrow" w:hAnsi="Arial Narrow" w:cs="Calibri"/>
                <w:sz w:val="16"/>
                <w:szCs w:val="16"/>
              </w:rPr>
            </w:pPr>
            <w:r w:rsidRPr="00EA4966">
              <w:rPr>
                <w:rFonts w:ascii="Arial Narrow" w:hAnsi="Arial Narrow" w:cs="Calibri"/>
                <w:sz w:val="16"/>
                <w:szCs w:val="16"/>
              </w:rPr>
              <w:t> </w:t>
            </w:r>
          </w:p>
        </w:tc>
        <w:tc>
          <w:tcPr>
            <w:tcW w:w="992" w:type="dxa"/>
            <w:tcBorders>
              <w:top w:val="nil"/>
              <w:left w:val="single" w:sz="8" w:space="0" w:color="auto"/>
              <w:bottom w:val="single" w:sz="4" w:space="0" w:color="auto"/>
              <w:right w:val="single" w:sz="8" w:space="0" w:color="auto"/>
            </w:tcBorders>
            <w:shd w:val="clear" w:color="000000" w:fill="305496"/>
            <w:noWrap/>
            <w:vAlign w:val="bottom"/>
            <w:hideMark/>
          </w:tcPr>
          <w:p w14:paraId="1D05FAF8" w14:textId="14BC7F76" w:rsidR="00EA4966" w:rsidRPr="00EA4966" w:rsidRDefault="00EA4966" w:rsidP="00D441EE">
            <w:pPr>
              <w:widowControl/>
              <w:rPr>
                <w:rFonts w:ascii="Arial Narrow" w:hAnsi="Arial Narrow" w:cs="Calibri"/>
                <w:b/>
                <w:bCs/>
                <w:color w:val="FFFFFF"/>
                <w:sz w:val="16"/>
                <w:szCs w:val="16"/>
              </w:rPr>
            </w:pPr>
            <w:r w:rsidRPr="00EA4966">
              <w:rPr>
                <w:rFonts w:ascii="Arial Narrow" w:hAnsi="Arial Narrow" w:cs="Calibri"/>
                <w:b/>
                <w:bCs/>
                <w:color w:val="FFFFFF"/>
                <w:sz w:val="16"/>
                <w:szCs w:val="16"/>
              </w:rPr>
              <w:t xml:space="preserve">$     36,698.69 </w:t>
            </w:r>
          </w:p>
        </w:tc>
        <w:tc>
          <w:tcPr>
            <w:tcW w:w="1051" w:type="dxa"/>
            <w:tcBorders>
              <w:top w:val="nil"/>
              <w:left w:val="nil"/>
              <w:bottom w:val="nil"/>
              <w:right w:val="nil"/>
            </w:tcBorders>
            <w:shd w:val="clear" w:color="auto" w:fill="auto"/>
            <w:noWrap/>
            <w:vAlign w:val="bottom"/>
            <w:hideMark/>
          </w:tcPr>
          <w:p w14:paraId="0979AC20" w14:textId="77777777" w:rsidR="00EA4966" w:rsidRPr="00EA4966" w:rsidRDefault="00EA4966" w:rsidP="00EA4966">
            <w:pPr>
              <w:widowControl/>
              <w:jc w:val="right"/>
              <w:rPr>
                <w:rFonts w:ascii="Arial Narrow" w:hAnsi="Arial Narrow" w:cs="Calibri"/>
                <w:b/>
                <w:bCs/>
                <w:color w:val="FFFFFF"/>
                <w:sz w:val="16"/>
                <w:szCs w:val="16"/>
              </w:rPr>
            </w:pPr>
          </w:p>
        </w:tc>
      </w:tr>
      <w:tr w:rsidR="00EA4966" w:rsidRPr="00EA4966" w14:paraId="278E7C9A" w14:textId="77777777" w:rsidTr="00F70D27">
        <w:trPr>
          <w:trHeight w:val="50"/>
        </w:trPr>
        <w:tc>
          <w:tcPr>
            <w:tcW w:w="1020" w:type="dxa"/>
            <w:tcBorders>
              <w:top w:val="nil"/>
              <w:left w:val="nil"/>
              <w:bottom w:val="nil"/>
              <w:right w:val="nil"/>
            </w:tcBorders>
            <w:shd w:val="clear" w:color="auto" w:fill="auto"/>
            <w:noWrap/>
            <w:vAlign w:val="bottom"/>
            <w:hideMark/>
          </w:tcPr>
          <w:p w14:paraId="2445298A" w14:textId="77777777" w:rsidR="00EA4966" w:rsidRPr="00EA4966" w:rsidRDefault="00EA4966" w:rsidP="00EA4966">
            <w:pPr>
              <w:widowControl/>
              <w:jc w:val="right"/>
            </w:pPr>
          </w:p>
        </w:tc>
        <w:tc>
          <w:tcPr>
            <w:tcW w:w="969" w:type="dxa"/>
            <w:tcBorders>
              <w:top w:val="nil"/>
              <w:left w:val="nil"/>
              <w:bottom w:val="nil"/>
              <w:right w:val="nil"/>
            </w:tcBorders>
            <w:shd w:val="clear" w:color="auto" w:fill="auto"/>
            <w:noWrap/>
            <w:vAlign w:val="bottom"/>
            <w:hideMark/>
          </w:tcPr>
          <w:p w14:paraId="0C575021" w14:textId="77777777" w:rsidR="00EA4966" w:rsidRPr="00EA4966" w:rsidRDefault="00EA4966" w:rsidP="00EA4966">
            <w:pPr>
              <w:widowControl/>
            </w:pPr>
          </w:p>
        </w:tc>
        <w:tc>
          <w:tcPr>
            <w:tcW w:w="891" w:type="dxa"/>
            <w:tcBorders>
              <w:top w:val="nil"/>
              <w:left w:val="nil"/>
              <w:bottom w:val="nil"/>
              <w:right w:val="nil"/>
            </w:tcBorders>
            <w:shd w:val="clear" w:color="auto" w:fill="auto"/>
            <w:noWrap/>
            <w:vAlign w:val="bottom"/>
            <w:hideMark/>
          </w:tcPr>
          <w:p w14:paraId="0CA9AFEC" w14:textId="77777777" w:rsidR="00EA4966" w:rsidRPr="00EA4966" w:rsidRDefault="00EA4966" w:rsidP="00EA4966">
            <w:pPr>
              <w:widowControl/>
            </w:pPr>
          </w:p>
        </w:tc>
        <w:tc>
          <w:tcPr>
            <w:tcW w:w="1231" w:type="dxa"/>
            <w:tcBorders>
              <w:top w:val="nil"/>
              <w:left w:val="nil"/>
              <w:bottom w:val="nil"/>
              <w:right w:val="nil"/>
            </w:tcBorders>
            <w:shd w:val="clear" w:color="auto" w:fill="auto"/>
            <w:noWrap/>
            <w:vAlign w:val="bottom"/>
            <w:hideMark/>
          </w:tcPr>
          <w:p w14:paraId="64CEB178" w14:textId="77777777" w:rsidR="00EA4966" w:rsidRPr="00EA4966" w:rsidRDefault="00EA4966" w:rsidP="00EA4966">
            <w:pPr>
              <w:widowControl/>
            </w:pPr>
          </w:p>
        </w:tc>
        <w:tc>
          <w:tcPr>
            <w:tcW w:w="1418" w:type="dxa"/>
            <w:tcBorders>
              <w:top w:val="nil"/>
              <w:left w:val="nil"/>
              <w:bottom w:val="nil"/>
              <w:right w:val="nil"/>
            </w:tcBorders>
            <w:shd w:val="clear" w:color="auto" w:fill="auto"/>
            <w:noWrap/>
            <w:vAlign w:val="bottom"/>
            <w:hideMark/>
          </w:tcPr>
          <w:p w14:paraId="687B4665" w14:textId="77777777" w:rsidR="00EA4966" w:rsidRPr="00EA4966" w:rsidRDefault="00EA4966" w:rsidP="00EA4966">
            <w:pPr>
              <w:widowControl/>
            </w:pPr>
          </w:p>
        </w:tc>
        <w:tc>
          <w:tcPr>
            <w:tcW w:w="855" w:type="dxa"/>
            <w:tcBorders>
              <w:top w:val="nil"/>
              <w:left w:val="nil"/>
              <w:bottom w:val="nil"/>
              <w:right w:val="nil"/>
            </w:tcBorders>
            <w:shd w:val="clear" w:color="auto" w:fill="auto"/>
            <w:noWrap/>
            <w:vAlign w:val="bottom"/>
            <w:hideMark/>
          </w:tcPr>
          <w:p w14:paraId="5C488FEB" w14:textId="77777777" w:rsidR="00EA4966" w:rsidRPr="00EA4966" w:rsidRDefault="00EA4966" w:rsidP="00EA4966">
            <w:pPr>
              <w:widowControl/>
            </w:pPr>
          </w:p>
        </w:tc>
        <w:tc>
          <w:tcPr>
            <w:tcW w:w="1271" w:type="dxa"/>
            <w:tcBorders>
              <w:top w:val="nil"/>
              <w:left w:val="nil"/>
              <w:bottom w:val="nil"/>
              <w:right w:val="nil"/>
            </w:tcBorders>
            <w:shd w:val="clear" w:color="auto" w:fill="auto"/>
            <w:noWrap/>
            <w:vAlign w:val="bottom"/>
            <w:hideMark/>
          </w:tcPr>
          <w:p w14:paraId="66C6148B" w14:textId="77777777" w:rsidR="00EA4966" w:rsidRPr="00EA4966" w:rsidRDefault="00EA4966" w:rsidP="00EA4966">
            <w:pPr>
              <w:widowControl/>
            </w:pPr>
          </w:p>
        </w:tc>
        <w:tc>
          <w:tcPr>
            <w:tcW w:w="1134" w:type="dxa"/>
            <w:tcBorders>
              <w:top w:val="nil"/>
              <w:left w:val="single" w:sz="8" w:space="0" w:color="auto"/>
              <w:bottom w:val="single" w:sz="8" w:space="0" w:color="auto"/>
              <w:right w:val="single" w:sz="8" w:space="0" w:color="auto"/>
            </w:tcBorders>
            <w:shd w:val="clear" w:color="000000" w:fill="305496"/>
            <w:noWrap/>
            <w:vAlign w:val="bottom"/>
            <w:hideMark/>
          </w:tcPr>
          <w:p w14:paraId="580F0118" w14:textId="77777777" w:rsidR="00EA4966" w:rsidRPr="00EA4966" w:rsidRDefault="00EA4966" w:rsidP="00EA4966">
            <w:pPr>
              <w:widowControl/>
              <w:jc w:val="right"/>
              <w:rPr>
                <w:rFonts w:ascii="Arial Narrow" w:hAnsi="Arial Narrow" w:cs="Calibri"/>
                <w:b/>
                <w:bCs/>
                <w:color w:val="FFFFFF"/>
                <w:sz w:val="16"/>
                <w:szCs w:val="16"/>
              </w:rPr>
            </w:pPr>
            <w:r w:rsidRPr="00EA4966">
              <w:rPr>
                <w:rFonts w:ascii="Arial Narrow" w:hAnsi="Arial Narrow" w:cs="Calibri"/>
                <w:b/>
                <w:bCs/>
                <w:color w:val="FFFFFF"/>
                <w:sz w:val="16"/>
                <w:szCs w:val="16"/>
              </w:rPr>
              <w:t xml:space="preserve"> $    279,368.76 </w:t>
            </w:r>
          </w:p>
        </w:tc>
        <w:tc>
          <w:tcPr>
            <w:tcW w:w="1134" w:type="dxa"/>
            <w:tcBorders>
              <w:top w:val="nil"/>
              <w:left w:val="nil"/>
              <w:bottom w:val="nil"/>
              <w:right w:val="nil"/>
            </w:tcBorders>
            <w:shd w:val="clear" w:color="000000" w:fill="FFFFFF"/>
            <w:noWrap/>
            <w:vAlign w:val="bottom"/>
            <w:hideMark/>
          </w:tcPr>
          <w:p w14:paraId="52A9E570" w14:textId="77777777" w:rsidR="00EA4966" w:rsidRPr="00EA4966" w:rsidRDefault="00EA4966" w:rsidP="00EA4966">
            <w:pPr>
              <w:widowControl/>
              <w:rPr>
                <w:rFonts w:ascii="Arial Narrow" w:hAnsi="Arial Narrow" w:cs="Calibri"/>
                <w:sz w:val="16"/>
                <w:szCs w:val="16"/>
              </w:rPr>
            </w:pPr>
            <w:r w:rsidRPr="00EA4966">
              <w:rPr>
                <w:rFonts w:ascii="Arial Narrow" w:hAnsi="Arial Narrow" w:cs="Calibri"/>
                <w:sz w:val="16"/>
                <w:szCs w:val="16"/>
              </w:rPr>
              <w:t> </w:t>
            </w:r>
          </w:p>
        </w:tc>
        <w:tc>
          <w:tcPr>
            <w:tcW w:w="992" w:type="dxa"/>
            <w:tcBorders>
              <w:top w:val="nil"/>
              <w:left w:val="single" w:sz="8" w:space="0" w:color="auto"/>
              <w:bottom w:val="single" w:sz="8" w:space="0" w:color="auto"/>
              <w:right w:val="single" w:sz="8" w:space="0" w:color="auto"/>
            </w:tcBorders>
            <w:shd w:val="clear" w:color="000000" w:fill="305496"/>
            <w:noWrap/>
            <w:vAlign w:val="bottom"/>
            <w:hideMark/>
          </w:tcPr>
          <w:p w14:paraId="5AD3CCDB" w14:textId="2D0D34A3" w:rsidR="00EA4966" w:rsidRPr="00EA4966" w:rsidRDefault="00EA4966" w:rsidP="00D441EE">
            <w:pPr>
              <w:widowControl/>
              <w:rPr>
                <w:rFonts w:ascii="Arial Narrow" w:hAnsi="Arial Narrow" w:cs="Calibri"/>
                <w:b/>
                <w:bCs/>
                <w:color w:val="FFFFFF"/>
                <w:sz w:val="16"/>
                <w:szCs w:val="16"/>
              </w:rPr>
            </w:pPr>
            <w:r w:rsidRPr="00EA4966">
              <w:rPr>
                <w:rFonts w:ascii="Arial Narrow" w:hAnsi="Arial Narrow" w:cs="Calibri"/>
                <w:b/>
                <w:bCs/>
                <w:color w:val="FFFFFF"/>
                <w:sz w:val="16"/>
                <w:szCs w:val="16"/>
              </w:rPr>
              <w:t xml:space="preserve">$   266,065.49 </w:t>
            </w:r>
          </w:p>
        </w:tc>
        <w:tc>
          <w:tcPr>
            <w:tcW w:w="1051" w:type="dxa"/>
            <w:tcBorders>
              <w:top w:val="nil"/>
              <w:left w:val="nil"/>
              <w:bottom w:val="nil"/>
              <w:right w:val="nil"/>
            </w:tcBorders>
            <w:shd w:val="clear" w:color="auto" w:fill="auto"/>
            <w:noWrap/>
            <w:vAlign w:val="bottom"/>
            <w:hideMark/>
          </w:tcPr>
          <w:p w14:paraId="0A66DF3A" w14:textId="77777777" w:rsidR="00EA4966" w:rsidRPr="00EA4966" w:rsidRDefault="00EA4966" w:rsidP="00EA4966">
            <w:pPr>
              <w:widowControl/>
              <w:jc w:val="right"/>
              <w:rPr>
                <w:rFonts w:ascii="Arial Narrow" w:hAnsi="Arial Narrow" w:cs="Calibri"/>
                <w:b/>
                <w:bCs/>
                <w:color w:val="FFFFFF"/>
                <w:sz w:val="16"/>
                <w:szCs w:val="16"/>
              </w:rPr>
            </w:pPr>
          </w:p>
        </w:tc>
      </w:tr>
    </w:tbl>
    <w:p w14:paraId="0ECDC4F8" w14:textId="39E2CB08" w:rsidR="00AF64FE" w:rsidRDefault="00AF64FE" w:rsidP="00AF64FE">
      <w:pPr>
        <w:jc w:val="both"/>
        <w:rPr>
          <w:rFonts w:ascii="Arial Narrow" w:eastAsia="Calibri" w:hAnsi="Arial Narrow" w:cs="Calibri"/>
        </w:rPr>
      </w:pPr>
    </w:p>
    <w:p w14:paraId="1A8918D2" w14:textId="77777777" w:rsidR="00D979C5" w:rsidRDefault="00D979C5" w:rsidP="00AF64FE">
      <w:pPr>
        <w:jc w:val="both"/>
        <w:rPr>
          <w:rFonts w:ascii="Arial Narrow" w:eastAsia="Calibri" w:hAnsi="Arial Narrow" w:cs="Calibri"/>
        </w:rPr>
      </w:pPr>
    </w:p>
    <w:p w14:paraId="391DD0B3" w14:textId="0168FFAC" w:rsidR="00D979C5" w:rsidRDefault="00D979C5" w:rsidP="00AF64FE">
      <w:pPr>
        <w:jc w:val="both"/>
        <w:rPr>
          <w:rFonts w:ascii="Arial Narrow" w:hAnsi="Arial Narrow" w:cs="Arial"/>
          <w:b/>
          <w:bCs/>
        </w:rPr>
      </w:pPr>
      <w:r>
        <w:rPr>
          <w:rFonts w:ascii="Arial Narrow" w:eastAsia="Calibri" w:hAnsi="Arial Narrow" w:cs="Calibri"/>
        </w:rPr>
        <w:t xml:space="preserve">De la comparativa del </w:t>
      </w:r>
      <w:r w:rsidRPr="00F748AC">
        <w:rPr>
          <w:rFonts w:ascii="Arial Narrow" w:hAnsi="Arial Narrow" w:cs="Arial"/>
        </w:rPr>
        <w:t xml:space="preserve">precio promedio </w:t>
      </w:r>
      <w:r>
        <w:rPr>
          <w:rFonts w:ascii="Arial Narrow" w:hAnsi="Arial Narrow" w:cs="Arial"/>
        </w:rPr>
        <w:t xml:space="preserve">contra </w:t>
      </w:r>
      <w:r w:rsidRPr="00F748AC">
        <w:rPr>
          <w:rFonts w:ascii="Arial Narrow" w:hAnsi="Arial Narrow" w:cs="Arial"/>
        </w:rPr>
        <w:t xml:space="preserve">la </w:t>
      </w:r>
      <w:r w:rsidRPr="00F748AC">
        <w:rPr>
          <w:rFonts w:ascii="Arial Narrow" w:hAnsi="Arial Narrow" w:cs="Arial"/>
          <w:b/>
          <w:bCs/>
        </w:rPr>
        <w:t>PROPUESTA</w:t>
      </w:r>
      <w:r w:rsidR="008F2E7A">
        <w:rPr>
          <w:rFonts w:ascii="Arial Narrow" w:hAnsi="Arial Narrow" w:cs="Arial"/>
          <w:b/>
          <w:bCs/>
        </w:rPr>
        <w:t xml:space="preserve"> ECONÓMICA</w:t>
      </w:r>
      <w:r w:rsidRPr="00F748AC">
        <w:rPr>
          <w:rFonts w:ascii="Arial Narrow" w:hAnsi="Arial Narrow" w:cs="Arial"/>
        </w:rPr>
        <w:t xml:space="preserve"> d</w:t>
      </w:r>
      <w:r>
        <w:rPr>
          <w:rFonts w:ascii="Arial Narrow" w:hAnsi="Arial Narrow" w:cs="Arial"/>
        </w:rPr>
        <w:t>el</w:t>
      </w:r>
      <w:r w:rsidRPr="00F748AC">
        <w:rPr>
          <w:rFonts w:ascii="Arial Narrow" w:hAnsi="Arial Narrow" w:cs="Arial"/>
        </w:rPr>
        <w:t xml:space="preserve"> </w:t>
      </w:r>
      <w:r w:rsidRPr="00F748AC">
        <w:rPr>
          <w:rFonts w:ascii="Arial Narrow" w:hAnsi="Arial Narrow" w:cs="Arial"/>
          <w:b/>
          <w:bCs/>
        </w:rPr>
        <w:t>PARTICIPANTE</w:t>
      </w:r>
      <w:r w:rsidRPr="00D979C5">
        <w:rPr>
          <w:rFonts w:ascii="Arial Narrow" w:hAnsi="Arial Narrow" w:cs="Arial"/>
        </w:rPr>
        <w:t xml:space="preserve">, se determina que </w:t>
      </w:r>
      <w:r w:rsidR="008F2E7A">
        <w:rPr>
          <w:rFonts w:ascii="Arial Narrow" w:hAnsi="Arial Narrow" w:cs="Arial"/>
        </w:rPr>
        <w:t>su</w:t>
      </w:r>
      <w:r>
        <w:rPr>
          <w:rFonts w:ascii="Arial Narrow" w:hAnsi="Arial Narrow" w:cs="Arial"/>
        </w:rPr>
        <w:t xml:space="preserve"> propuesta se encuentra dentro de los limites </w:t>
      </w:r>
      <w:r w:rsidR="00444E25">
        <w:rPr>
          <w:rFonts w:ascii="Arial Narrow" w:hAnsi="Arial Narrow" w:cs="Arial"/>
        </w:rPr>
        <w:t>establecidos</w:t>
      </w:r>
      <w:r>
        <w:rPr>
          <w:rFonts w:ascii="Arial Narrow" w:hAnsi="Arial Narrow" w:cs="Arial"/>
        </w:rPr>
        <w:t xml:space="preserve"> en el artículo 71 de la Ley</w:t>
      </w:r>
      <w:r w:rsidR="008D01CC">
        <w:rPr>
          <w:rFonts w:ascii="Arial Narrow" w:hAnsi="Arial Narrow" w:cs="Arial"/>
        </w:rPr>
        <w:t xml:space="preserve">, </w:t>
      </w:r>
      <w:r w:rsidR="00444E25">
        <w:rPr>
          <w:rFonts w:ascii="Arial Narrow" w:hAnsi="Arial Narrow" w:cs="Arial"/>
        </w:rPr>
        <w:t xml:space="preserve">tal y </w:t>
      </w:r>
      <w:r>
        <w:rPr>
          <w:rFonts w:ascii="Arial Narrow" w:hAnsi="Arial Narrow" w:cs="Arial"/>
        </w:rPr>
        <w:t xml:space="preserve">como se muestra </w:t>
      </w:r>
      <w:r w:rsidR="008D01CC">
        <w:rPr>
          <w:rFonts w:ascii="Arial Narrow" w:hAnsi="Arial Narrow" w:cs="Arial"/>
        </w:rPr>
        <w:t xml:space="preserve">en la tabla anterior </w:t>
      </w:r>
      <w:r w:rsidR="00444E25">
        <w:rPr>
          <w:rFonts w:ascii="Arial Narrow" w:hAnsi="Arial Narrow" w:cs="Arial"/>
        </w:rPr>
        <w:t xml:space="preserve">en la que se observa que existe una variación </w:t>
      </w:r>
      <w:r w:rsidR="008D01CC">
        <w:rPr>
          <w:rFonts w:ascii="Arial Narrow" w:hAnsi="Arial Narrow" w:cs="Arial"/>
        </w:rPr>
        <w:t xml:space="preserve">porcentual </w:t>
      </w:r>
      <w:r w:rsidR="008F2E7A">
        <w:rPr>
          <w:rFonts w:ascii="Arial Narrow" w:hAnsi="Arial Narrow" w:cs="Arial"/>
        </w:rPr>
        <w:t xml:space="preserve">del 5%, </w:t>
      </w:r>
      <w:r w:rsidR="00B67885">
        <w:rPr>
          <w:rFonts w:ascii="Arial Narrow" w:hAnsi="Arial Narrow" w:cs="Arial"/>
        </w:rPr>
        <w:t xml:space="preserve">lo anterior </w:t>
      </w:r>
      <w:r w:rsidR="00444E25">
        <w:rPr>
          <w:rFonts w:ascii="Arial Narrow" w:hAnsi="Arial Narrow" w:cs="Arial"/>
        </w:rPr>
        <w:t xml:space="preserve">en virtud de que el </w:t>
      </w:r>
      <w:r w:rsidR="00444E25" w:rsidRPr="00444E25">
        <w:rPr>
          <w:rFonts w:ascii="Arial Narrow" w:hAnsi="Arial Narrow" w:cs="Arial"/>
          <w:b/>
          <w:bCs/>
        </w:rPr>
        <w:t>ORGANISMO</w:t>
      </w:r>
      <w:r w:rsidR="00444E25">
        <w:rPr>
          <w:rFonts w:ascii="Arial Narrow" w:hAnsi="Arial Narrow" w:cs="Arial"/>
        </w:rPr>
        <w:t xml:space="preserve"> cuenta con</w:t>
      </w:r>
      <w:r w:rsidR="008F2E7A">
        <w:rPr>
          <w:rFonts w:ascii="Arial Narrow" w:hAnsi="Arial Narrow" w:cs="Arial"/>
        </w:rPr>
        <w:t xml:space="preserve"> suficiencia presupuestal para la contratación de este servicio</w:t>
      </w:r>
      <w:r w:rsidR="00A86C4F">
        <w:rPr>
          <w:rFonts w:ascii="Arial Narrow" w:hAnsi="Arial Narrow" w:cs="Arial"/>
        </w:rPr>
        <w:t>.</w:t>
      </w:r>
    </w:p>
    <w:p w14:paraId="013236FE" w14:textId="0F61E1BD" w:rsidR="00D979C5" w:rsidRDefault="00D979C5" w:rsidP="00AF64FE">
      <w:pPr>
        <w:jc w:val="both"/>
        <w:rPr>
          <w:rFonts w:ascii="Arial Narrow" w:eastAsia="Calibri" w:hAnsi="Arial Narrow" w:cs="Calibri"/>
        </w:rPr>
      </w:pPr>
      <w:r>
        <w:rPr>
          <w:rFonts w:ascii="Arial Narrow" w:hAnsi="Arial Narrow" w:cs="Arial"/>
          <w:b/>
          <w:bCs/>
        </w:rPr>
        <w:t xml:space="preserve"> </w:t>
      </w:r>
    </w:p>
    <w:p w14:paraId="5C9A7474" w14:textId="342518FD" w:rsidR="00AF64FE" w:rsidRPr="00AF64FE" w:rsidRDefault="00A86C4F" w:rsidP="00AF64FE">
      <w:pPr>
        <w:jc w:val="both"/>
        <w:rPr>
          <w:rFonts w:ascii="Arial Narrow" w:eastAsia="Calibri" w:hAnsi="Arial Narrow" w:cs="Calibri"/>
        </w:rPr>
      </w:pPr>
      <w:r>
        <w:rPr>
          <w:rFonts w:ascii="Arial Narrow" w:eastAsia="Calibri" w:hAnsi="Arial Narrow" w:cs="Calibri"/>
        </w:rPr>
        <w:t>Con motivo de lo anterior y d</w:t>
      </w:r>
      <w:r w:rsidR="00AF64FE" w:rsidRPr="00AF64FE">
        <w:rPr>
          <w:rFonts w:ascii="Arial Narrow" w:eastAsia="Calibri" w:hAnsi="Arial Narrow" w:cs="Calibri"/>
        </w:rPr>
        <w:t xml:space="preserve">e conformidad con el artículo </w:t>
      </w:r>
      <w:r w:rsidR="00AF64FE" w:rsidRPr="00D441EE">
        <w:rPr>
          <w:rFonts w:ascii="Arial Narrow" w:eastAsia="Calibri" w:hAnsi="Arial Narrow" w:cs="Calibri"/>
        </w:rPr>
        <w:t>67</w:t>
      </w:r>
      <w:r w:rsidR="00AF64FE" w:rsidRPr="00AF64FE">
        <w:rPr>
          <w:rFonts w:ascii="Arial Narrow" w:eastAsia="Calibri" w:hAnsi="Arial Narrow" w:cs="Calibri"/>
        </w:rPr>
        <w:t xml:space="preserve"> de “La Ley”, se adjudica el contrato al proveedor: </w:t>
      </w:r>
      <w:r w:rsidR="00EA4966">
        <w:rPr>
          <w:rFonts w:ascii="Arial Narrow" w:eastAsia="Calibri" w:hAnsi="Arial Narrow" w:cs="Calibri"/>
          <w:b/>
        </w:rPr>
        <w:t>VICTOR MANUEL LÓPEZ GUERRERO</w:t>
      </w:r>
      <w:r w:rsidR="00AF64FE" w:rsidRPr="00AF64FE">
        <w:rPr>
          <w:rFonts w:ascii="Arial Narrow" w:eastAsia="Calibri" w:hAnsi="Arial Narrow" w:cs="Calibri"/>
          <w:b/>
        </w:rPr>
        <w:t>, por un monto total, I.V.A. incluido, de $</w:t>
      </w:r>
      <w:r w:rsidR="00EA4966">
        <w:rPr>
          <w:rFonts w:ascii="Arial Narrow" w:eastAsia="Calibri" w:hAnsi="Arial Narrow" w:cs="Calibri"/>
          <w:b/>
        </w:rPr>
        <w:t>279,368.76</w:t>
      </w:r>
      <w:r w:rsidR="00AF64FE" w:rsidRPr="00AF64FE">
        <w:rPr>
          <w:rFonts w:ascii="Arial Narrow" w:eastAsia="Calibri" w:hAnsi="Arial Narrow" w:cs="Calibri"/>
          <w:b/>
        </w:rPr>
        <w:t xml:space="preserve"> (</w:t>
      </w:r>
      <w:r w:rsidR="00EA4966">
        <w:rPr>
          <w:rFonts w:ascii="Arial Narrow" w:eastAsia="Calibri" w:hAnsi="Arial Narrow" w:cs="Calibri"/>
          <w:b/>
        </w:rPr>
        <w:t xml:space="preserve">Doscientos Setenta y Nueve Mil Trescientos Sesenta y Ocho </w:t>
      </w:r>
      <w:r w:rsidR="00AF64FE" w:rsidRPr="00AF64FE">
        <w:rPr>
          <w:rFonts w:ascii="Arial Narrow" w:eastAsia="Calibri" w:hAnsi="Arial Narrow" w:cs="Calibri"/>
          <w:b/>
        </w:rPr>
        <w:t xml:space="preserve">pesos </w:t>
      </w:r>
      <w:r w:rsidR="00EA4966">
        <w:rPr>
          <w:rFonts w:ascii="Arial Narrow" w:eastAsia="Calibri" w:hAnsi="Arial Narrow" w:cs="Calibri"/>
          <w:b/>
        </w:rPr>
        <w:t>76</w:t>
      </w:r>
      <w:r w:rsidR="00AF64FE" w:rsidRPr="00AF64FE">
        <w:rPr>
          <w:rFonts w:ascii="Arial Narrow" w:eastAsia="Calibri" w:hAnsi="Arial Narrow" w:cs="Calibri"/>
          <w:b/>
        </w:rPr>
        <w:t xml:space="preserve">/100 M.N.), </w:t>
      </w:r>
      <w:r w:rsidR="00AF64FE" w:rsidRPr="00AF64FE">
        <w:rPr>
          <w:rFonts w:ascii="Arial Narrow" w:eastAsia="Calibri" w:hAnsi="Arial Narrow" w:cs="Calibri"/>
        </w:rPr>
        <w:t xml:space="preserve">referente </w:t>
      </w:r>
      <w:r w:rsidR="00D441EE">
        <w:rPr>
          <w:rFonts w:ascii="Arial Narrow" w:eastAsia="Calibri" w:hAnsi="Arial Narrow" w:cs="Calibri"/>
        </w:rPr>
        <w:t>al</w:t>
      </w:r>
      <w:r w:rsidR="00AF64FE" w:rsidRPr="00AF64FE">
        <w:rPr>
          <w:rFonts w:ascii="Arial Narrow" w:eastAsia="Calibri" w:hAnsi="Arial Narrow" w:cs="Calibri"/>
        </w:rPr>
        <w:t xml:space="preserve"> progresivo </w:t>
      </w:r>
      <w:r w:rsidR="00D441EE">
        <w:rPr>
          <w:rFonts w:ascii="Arial Narrow" w:eastAsia="Calibri" w:hAnsi="Arial Narrow" w:cs="Calibri"/>
        </w:rPr>
        <w:t>1</w:t>
      </w:r>
      <w:r w:rsidR="00AF64FE" w:rsidRPr="00AF64FE">
        <w:rPr>
          <w:rFonts w:ascii="Arial Narrow" w:eastAsia="Calibri" w:hAnsi="Arial Narrow" w:cs="Calibri"/>
        </w:rPr>
        <w:t xml:space="preserve"> en virtud de que cumple con los requerimientos técnicos, legales, administrativos y económicos, de acuerdo al criterio de evaluación previsto en la convocatoria a la licitación, así como lo indicado en la partida, </w:t>
      </w:r>
      <w:r w:rsidR="00444E25">
        <w:rPr>
          <w:rFonts w:ascii="Arial Narrow" w:eastAsia="Calibri" w:hAnsi="Arial Narrow" w:cs="Calibri"/>
        </w:rPr>
        <w:t>el</w:t>
      </w:r>
      <w:r w:rsidR="00AF64FE" w:rsidRPr="00AF64FE">
        <w:rPr>
          <w:rFonts w:ascii="Arial Narrow" w:eastAsia="Calibri" w:hAnsi="Arial Narrow" w:cs="Calibri"/>
        </w:rPr>
        <w:t xml:space="preserve"> concepto y el monto asignado al licitante. Por lo anterior, se deberá entregar garantía correspondiente al 10% (diez por ciento) del monto total del contrato IVA incluido.</w:t>
      </w:r>
    </w:p>
    <w:p w14:paraId="2C72788F" w14:textId="77777777" w:rsidR="00AF64FE" w:rsidRPr="00190658" w:rsidRDefault="00AF64FE" w:rsidP="00AF64FE">
      <w:pPr>
        <w:jc w:val="both"/>
        <w:rPr>
          <w:rFonts w:ascii="Arial Narrow" w:eastAsia="Calibri" w:hAnsi="Arial Narrow" w:cs="Calibri"/>
        </w:rPr>
      </w:pPr>
    </w:p>
    <w:p w14:paraId="3E87C770" w14:textId="3F7B1D9F" w:rsidR="00AF64FE" w:rsidRPr="00190658" w:rsidRDefault="00AF64FE" w:rsidP="00AF64FE">
      <w:pPr>
        <w:jc w:val="both"/>
        <w:rPr>
          <w:rFonts w:ascii="Arial Narrow" w:eastAsia="Calibri" w:hAnsi="Arial Narrow" w:cs="Calibri"/>
        </w:rPr>
      </w:pPr>
      <w:r w:rsidRPr="00190658">
        <w:rPr>
          <w:rFonts w:ascii="Arial Narrow" w:eastAsia="Calibri" w:hAnsi="Arial Narrow" w:cs="Calibri"/>
        </w:rPr>
        <w:t>El proveedor adjudicado deberá formalizar las obligaciones adquiridas mediante la suscripción del contrato correspondiente conforme al artículo 76 de “La Ley” y al artículo 101 de su</w:t>
      </w:r>
      <w:r w:rsidRPr="00190658">
        <w:rPr>
          <w:rFonts w:ascii="Arial Narrow" w:eastAsia="Calibri" w:hAnsi="Arial Narrow" w:cs="Calibri"/>
          <w:color w:val="FF0000"/>
        </w:rPr>
        <w:t xml:space="preserve"> </w:t>
      </w:r>
      <w:r w:rsidRPr="00190658">
        <w:rPr>
          <w:rFonts w:ascii="Arial Narrow" w:eastAsia="Calibri" w:hAnsi="Arial Narrow" w:cs="Calibri"/>
        </w:rPr>
        <w:t>“Reglamento”. Debiendo garantizar en los términos señalados en el artículo 84, fracciones I y II, de “La Ley”, artículos 110 y 111 de su “Reglamento”, el mismo, por lo que con esta notificación las obligaciones derivadas de este serán exigibles.</w:t>
      </w:r>
    </w:p>
    <w:p w14:paraId="712C2B0F" w14:textId="467CD789" w:rsidR="0044509D" w:rsidRPr="00190658" w:rsidRDefault="0044509D" w:rsidP="00AF64FE">
      <w:pPr>
        <w:jc w:val="both"/>
        <w:rPr>
          <w:rFonts w:ascii="Arial Narrow" w:eastAsia="Calibri" w:hAnsi="Arial Narrow" w:cs="Calibri"/>
        </w:rPr>
      </w:pPr>
    </w:p>
    <w:p w14:paraId="543675EB" w14:textId="209F7BDC" w:rsidR="0044509D" w:rsidRPr="00190658" w:rsidRDefault="0044509D" w:rsidP="00AF64FE">
      <w:pPr>
        <w:jc w:val="both"/>
        <w:rPr>
          <w:rFonts w:ascii="Arial Narrow" w:eastAsia="Arial" w:hAnsi="Arial Narrow" w:cs="Arial"/>
          <w:b/>
          <w:color w:val="000000"/>
        </w:rPr>
      </w:pPr>
      <w:r w:rsidRPr="00190658">
        <w:rPr>
          <w:rFonts w:ascii="Arial Narrow" w:eastAsia="Arial" w:hAnsi="Arial Narrow" w:cs="Calibri Light"/>
        </w:rPr>
        <w:t xml:space="preserve">En cumplimiento al numeral 18 de las </w:t>
      </w:r>
      <w:r w:rsidRPr="00190658">
        <w:rPr>
          <w:rFonts w:ascii="Arial Narrow" w:eastAsia="Arial" w:hAnsi="Arial Narrow" w:cs="Calibri Light"/>
          <w:b/>
          <w:bCs/>
        </w:rPr>
        <w:t>BASES</w:t>
      </w:r>
      <w:r w:rsidRPr="00190658">
        <w:rPr>
          <w:rFonts w:ascii="Arial Narrow" w:eastAsia="Arial" w:hAnsi="Arial Narrow" w:cs="Calibri Light"/>
        </w:rPr>
        <w:t xml:space="preserve"> de la </w:t>
      </w:r>
      <w:r w:rsidRPr="00190658">
        <w:rPr>
          <w:rFonts w:ascii="Arial Narrow" w:eastAsia="Arial" w:hAnsi="Arial Narrow" w:cs="Calibri Light"/>
          <w:b/>
          <w:bCs/>
        </w:rPr>
        <w:t>LICITACIÓN</w:t>
      </w:r>
      <w:r w:rsidRPr="00190658">
        <w:rPr>
          <w:rFonts w:ascii="Arial Narrow" w:eastAsia="Arial" w:hAnsi="Arial Narrow" w:cs="Calibri Light"/>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190658">
        <w:rPr>
          <w:rFonts w:ascii="Arial Narrow" w:eastAsia="Arial" w:hAnsi="Arial Narrow" w:cs="Calibri Light"/>
          <w:b/>
          <w:bCs/>
        </w:rPr>
        <w:t xml:space="preserve">PROVEEDOR VICTOR MANUEL LÓPEZ GUERRERO, </w:t>
      </w:r>
      <w:r w:rsidRPr="00190658">
        <w:rPr>
          <w:rFonts w:ascii="Arial Narrow" w:eastAsia="Arial" w:hAnsi="Arial Narrow" w:cs="Calibri Light"/>
        </w:rPr>
        <w:t xml:space="preserve">tendrá que comparecer a la </w:t>
      </w:r>
      <w:r w:rsidRPr="00190658">
        <w:rPr>
          <w:rFonts w:ascii="Arial Narrow" w:eastAsia="Arial" w:hAnsi="Arial Narrow" w:cs="Calibri Light"/>
          <w:b/>
          <w:bCs/>
        </w:rPr>
        <w:t>Dirección Jurídica del Organismo</w:t>
      </w:r>
      <w:r w:rsidRPr="00190658">
        <w:rPr>
          <w:rFonts w:ascii="Arial Narrow" w:eastAsia="Arial" w:hAnsi="Arial Narrow" w:cs="Calibri Light"/>
        </w:rPr>
        <w:t xml:space="preserve"> para la firma del </w:t>
      </w:r>
      <w:r w:rsidRPr="00190658">
        <w:rPr>
          <w:rFonts w:ascii="Arial Narrow" w:eastAsia="Arial" w:hAnsi="Arial Narrow" w:cs="Calibri Light"/>
          <w:b/>
          <w:bCs/>
        </w:rPr>
        <w:t>CONTRATO</w:t>
      </w:r>
      <w:r w:rsidRPr="00190658">
        <w:rPr>
          <w:rFonts w:ascii="Arial Narrow" w:eastAsia="Arial" w:hAnsi="Arial Narrow" w:cs="Calibri Light"/>
        </w:rPr>
        <w:t xml:space="preserve">, </w:t>
      </w:r>
      <w:r w:rsidRPr="00190658">
        <w:rPr>
          <w:rFonts w:ascii="Arial Narrow" w:eastAsia="Arial" w:hAnsi="Arial Narrow" w:cs="Arial"/>
          <w:color w:val="000000"/>
        </w:rPr>
        <w:t xml:space="preserve">en un plazo de 1 a 5 días hábiles contados a partir de la fecha de la emisión, publicación y notificación del </w:t>
      </w:r>
      <w:r w:rsidRPr="00190658">
        <w:rPr>
          <w:rFonts w:ascii="Arial Narrow" w:eastAsia="Arial" w:hAnsi="Arial Narrow" w:cs="Arial"/>
          <w:b/>
          <w:color w:val="000000"/>
        </w:rPr>
        <w:t>FALLO.</w:t>
      </w:r>
    </w:p>
    <w:p w14:paraId="215F67E3" w14:textId="64213572" w:rsidR="0044509D" w:rsidRPr="00190658" w:rsidRDefault="0044509D" w:rsidP="00AF64FE">
      <w:pPr>
        <w:jc w:val="both"/>
        <w:rPr>
          <w:rFonts w:ascii="Arial Narrow" w:eastAsia="Arial" w:hAnsi="Arial Narrow" w:cs="Arial"/>
          <w:b/>
          <w:color w:val="000000"/>
        </w:rPr>
      </w:pPr>
    </w:p>
    <w:p w14:paraId="08409899" w14:textId="75EA3355" w:rsidR="0044509D" w:rsidRPr="00190658" w:rsidRDefault="0044509D" w:rsidP="0044509D">
      <w:pPr>
        <w:jc w:val="both"/>
        <w:rPr>
          <w:rFonts w:ascii="Arial Narrow" w:eastAsia="Arial" w:hAnsi="Arial Narrow" w:cs="Calibri Light"/>
        </w:rPr>
      </w:pPr>
      <w:r w:rsidRPr="00190658">
        <w:rPr>
          <w:rFonts w:ascii="Arial Narrow" w:eastAsia="Arial" w:hAnsi="Arial Narrow" w:cs="Calibri Light"/>
        </w:rPr>
        <w:t xml:space="preserve">Así mismo, será requisito indispensable que el </w:t>
      </w:r>
      <w:r w:rsidRPr="00190658">
        <w:rPr>
          <w:rFonts w:ascii="Arial Narrow" w:eastAsia="Arial" w:hAnsi="Arial Narrow" w:cs="Calibri Light"/>
          <w:b/>
          <w:bCs/>
        </w:rPr>
        <w:t xml:space="preserve">PROVEEDOR VICTOR MANUEL LÓPEZ GUERRERO </w:t>
      </w:r>
      <w:r w:rsidRPr="00190658">
        <w:rPr>
          <w:rFonts w:ascii="Arial Narrow" w:eastAsia="Arial" w:hAnsi="Arial Narrow" w:cs="Calibri Light"/>
        </w:rPr>
        <w:t xml:space="preserve">acredite su registro, vigencia y actualización ante el </w:t>
      </w:r>
      <w:r w:rsidRPr="00190658">
        <w:rPr>
          <w:rFonts w:ascii="Arial Narrow" w:eastAsia="Arial" w:hAnsi="Arial Narrow" w:cs="Calibri Light"/>
          <w:b/>
          <w:bCs/>
        </w:rPr>
        <w:t>Registro Estatal Único de Proveedores y Contratistas del Estado de Jalisco</w:t>
      </w:r>
      <w:r w:rsidRPr="00190658">
        <w:rPr>
          <w:rFonts w:ascii="Arial Narrow" w:eastAsia="Arial" w:hAnsi="Arial Narrow" w:cs="Calibri Light"/>
        </w:rPr>
        <w:t xml:space="preserve">, en términos de los artículos 17 de la Ley de Compras Gubernamentales, Enajenaciones y Contratación de Servicios del Estado de Jalisco y sus Municipios, 27 y 38 del </w:t>
      </w:r>
      <w:r w:rsidRPr="00190658">
        <w:rPr>
          <w:rFonts w:ascii="Arial Narrow" w:eastAsia="Arial" w:hAnsi="Arial Narrow" w:cs="Calibri Light"/>
          <w:b/>
          <w:bCs/>
        </w:rPr>
        <w:t>REGLAMENTO</w:t>
      </w:r>
      <w:r w:rsidRPr="00190658">
        <w:rPr>
          <w:rFonts w:ascii="Arial Narrow" w:eastAsia="Arial" w:hAnsi="Arial Narrow" w:cs="Calibri Light"/>
        </w:rPr>
        <w:t xml:space="preserve"> de la citada </w:t>
      </w:r>
      <w:r w:rsidRPr="00190658">
        <w:rPr>
          <w:rFonts w:ascii="Arial Narrow" w:eastAsia="Arial" w:hAnsi="Arial Narrow" w:cs="Calibri Light"/>
          <w:b/>
          <w:bCs/>
        </w:rPr>
        <w:t>LEY</w:t>
      </w:r>
      <w:r w:rsidRPr="00190658">
        <w:rPr>
          <w:rFonts w:ascii="Arial Narrow" w:eastAsia="Arial" w:hAnsi="Arial Narrow" w:cs="Calibri Light"/>
        </w:rPr>
        <w:t>.</w:t>
      </w:r>
    </w:p>
    <w:p w14:paraId="690C4947" w14:textId="34C027D6" w:rsidR="0044509D" w:rsidRPr="00190658" w:rsidRDefault="0044509D" w:rsidP="00AF64FE">
      <w:pPr>
        <w:jc w:val="both"/>
        <w:rPr>
          <w:rFonts w:ascii="Arial Narrow" w:eastAsia="Calibri" w:hAnsi="Arial Narrow" w:cs="Calibri"/>
        </w:rPr>
      </w:pPr>
    </w:p>
    <w:p w14:paraId="4AC4FC35" w14:textId="2979692A" w:rsidR="0044509D" w:rsidRPr="00190658" w:rsidRDefault="0044509D" w:rsidP="00AF64FE">
      <w:pPr>
        <w:jc w:val="both"/>
        <w:rPr>
          <w:rFonts w:ascii="Arial Narrow" w:eastAsia="Arial" w:hAnsi="Arial Narrow" w:cs="Calibri Light"/>
        </w:rPr>
      </w:pPr>
      <w:r w:rsidRPr="00190658">
        <w:rPr>
          <w:rFonts w:ascii="Arial Narrow" w:eastAsia="Arial" w:hAnsi="Arial Narrow" w:cs="Calibri Light"/>
        </w:rPr>
        <w:t>Apercíbase a</w:t>
      </w:r>
      <w:r w:rsidR="00AA1937" w:rsidRPr="00190658">
        <w:rPr>
          <w:rFonts w:ascii="Arial Narrow" w:eastAsia="Arial" w:hAnsi="Arial Narrow" w:cs="Calibri Light"/>
        </w:rPr>
        <w:t>l</w:t>
      </w:r>
      <w:r w:rsidRPr="00190658">
        <w:rPr>
          <w:rFonts w:ascii="Arial Narrow" w:eastAsia="Arial" w:hAnsi="Arial Narrow" w:cs="Calibri Light"/>
        </w:rPr>
        <w:t xml:space="preserve"> </w:t>
      </w:r>
      <w:r w:rsidRPr="00190658">
        <w:rPr>
          <w:rFonts w:ascii="Arial Narrow" w:eastAsia="Arial" w:hAnsi="Arial Narrow" w:cs="Calibri Light"/>
          <w:b/>
          <w:bCs/>
        </w:rPr>
        <w:t>PROVEEDOR</w:t>
      </w:r>
      <w:r w:rsidR="00AA1937" w:rsidRPr="00190658">
        <w:rPr>
          <w:rFonts w:ascii="Arial Narrow" w:eastAsia="Arial" w:hAnsi="Arial Narrow" w:cs="Calibri Light"/>
          <w:b/>
          <w:bCs/>
        </w:rPr>
        <w:t xml:space="preserve"> VICTOR MANUEL LÓPEZ GUERRERO</w:t>
      </w:r>
      <w:r w:rsidRPr="00190658">
        <w:rPr>
          <w:rFonts w:ascii="Arial Narrow" w:hAnsi="Arial Narrow" w:cs="Calibri Light"/>
          <w:b/>
          <w:smallCaps/>
        </w:rPr>
        <w:t xml:space="preserve"> </w:t>
      </w:r>
      <w:r w:rsidRPr="00190658">
        <w:rPr>
          <w:rFonts w:ascii="Arial Narrow" w:eastAsia="Arial" w:hAnsi="Arial Narrow" w:cs="Calibri Light"/>
        </w:rPr>
        <w:t xml:space="preserve">que en caso de incumplimiento del </w:t>
      </w:r>
      <w:r w:rsidRPr="00190658">
        <w:rPr>
          <w:rFonts w:ascii="Arial Narrow" w:eastAsia="Arial" w:hAnsi="Arial Narrow" w:cs="Calibri Light"/>
          <w:b/>
          <w:bCs/>
        </w:rPr>
        <w:t>CONTRATO</w:t>
      </w:r>
      <w:r w:rsidRPr="00190658">
        <w:rPr>
          <w:rFonts w:ascii="Arial Narrow" w:eastAsia="Arial" w:hAnsi="Arial Narrow" w:cs="Calibri Light"/>
        </w:rPr>
        <w:t xml:space="preserve"> que se celebre a su favor, se harán efectivas las sanciones establecidas en el numeral 21 de las </w:t>
      </w:r>
      <w:r w:rsidRPr="00190658">
        <w:rPr>
          <w:rFonts w:ascii="Arial Narrow" w:eastAsia="Arial" w:hAnsi="Arial Narrow" w:cs="Calibri Light"/>
          <w:b/>
          <w:bCs/>
        </w:rPr>
        <w:t>BASES</w:t>
      </w:r>
      <w:r w:rsidRPr="00190658">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962269915"/>
          <w:placeholder>
            <w:docPart w:val="5B2C4043E9FC433F9072248B22AD50DA"/>
          </w:placeholder>
          <w:dataBinding w:prefixMappings="xmlns:ns0='http://purl.org/dc/elements/1.1/' xmlns:ns1='http://schemas.openxmlformats.org/package/2006/metadata/core-properties' " w:xpath="/ns1:coreProperties[1]/ns0:subject[1]" w:storeItemID="{6C3C8BC8-F283-45AE-878A-BAB7291924A1}"/>
          <w:text/>
        </w:sdtPr>
        <w:sdtEndPr/>
        <w:sdtContent>
          <w:r w:rsidRPr="00190658">
            <w:rPr>
              <w:rFonts w:ascii="Arial Narrow" w:eastAsia="Arial" w:hAnsi="Arial Narrow" w:cs="Calibri Light"/>
              <w:b/>
              <w:bCs/>
              <w:spacing w:val="-6"/>
              <w:lang w:val="es-ES"/>
            </w:rPr>
            <w:t>LICITACIÓN PÚBLICA LOCAL LSCC-023-2021</w:t>
          </w:r>
        </w:sdtContent>
      </w:sdt>
      <w:r w:rsidR="00AA1937" w:rsidRPr="00190658">
        <w:rPr>
          <w:rFonts w:ascii="Arial Narrow" w:eastAsia="Arial" w:hAnsi="Arial Narrow" w:cs="Calibri Light"/>
          <w:spacing w:val="-6"/>
          <w:lang w:val="es-ES"/>
        </w:rPr>
        <w:t xml:space="preserve"> </w:t>
      </w:r>
      <w:r w:rsidR="00AA1937" w:rsidRPr="00190658">
        <w:rPr>
          <w:rFonts w:ascii="Arial Narrow" w:eastAsia="Arial" w:hAnsi="Arial Narrow" w:cs="Calibri Light"/>
          <w:b/>
          <w:bCs/>
          <w:spacing w:val="-6"/>
          <w:lang w:val="es-ES"/>
        </w:rPr>
        <w:t>SIN CONCURRENCIA DE COMITÉ</w:t>
      </w:r>
      <w:r w:rsidRPr="00190658">
        <w:rPr>
          <w:rFonts w:ascii="Arial Narrow" w:eastAsia="Arial" w:hAnsi="Arial Narrow" w:cs="Calibri Light"/>
          <w:spacing w:val="-6"/>
          <w:lang w:val="es-ES"/>
        </w:rPr>
        <w:t xml:space="preserve"> para la contratación del </w:t>
      </w:r>
      <w:sdt>
        <w:sdtPr>
          <w:rPr>
            <w:rFonts w:ascii="Arial Narrow" w:eastAsia="Arial" w:hAnsi="Arial Narrow" w:cs="Calibri Light"/>
            <w:b/>
            <w:bCs/>
            <w:spacing w:val="1"/>
          </w:rPr>
          <w:alias w:val="Categoría"/>
          <w:tag w:val=""/>
          <w:id w:val="334656024"/>
          <w:placeholder>
            <w:docPart w:val="C7A55AE1DAEA4773AE982E884E461277"/>
          </w:placeholder>
          <w:dataBinding w:prefixMappings="xmlns:ns0='http://purl.org/dc/elements/1.1/' xmlns:ns1='http://schemas.openxmlformats.org/package/2006/metadata/core-properties' " w:xpath="/ns1:coreProperties[1]/ns1:category[1]" w:storeItemID="{6C3C8BC8-F283-45AE-878A-BAB7291924A1}"/>
          <w:text/>
        </w:sdtPr>
        <w:sdtEndPr/>
        <w:sdtContent>
          <w:r w:rsidRPr="00190658">
            <w:rPr>
              <w:rFonts w:ascii="Arial Narrow" w:eastAsia="Arial" w:hAnsi="Arial Narrow" w:cs="Calibri Light"/>
              <w:b/>
              <w:bCs/>
              <w:spacing w:val="1"/>
            </w:rPr>
            <w:t>“SERVICIO DE JARDINERÍA PARA LAS UNIDADES ADSCRITAS AL INSTITUTO JALISCIENSE DE SALUD MENTAL (SALME)”</w:t>
          </w:r>
        </w:sdtContent>
      </w:sdt>
      <w:r w:rsidRPr="00190658">
        <w:rPr>
          <w:rFonts w:ascii="Arial Narrow" w:eastAsia="Arial" w:hAnsi="Arial Narrow" w:cs="Calibri Light"/>
        </w:rPr>
        <w:t>, así como las previstas por la Ley de Compras Gubernamentales, Enajenaciones y Contratación de Servicios del Estado de Jalisco y sus Municipios.</w:t>
      </w:r>
    </w:p>
    <w:p w14:paraId="31C43977" w14:textId="03D4A4AA" w:rsidR="00AA1937" w:rsidRPr="00190658" w:rsidRDefault="00AA1937" w:rsidP="00AF64FE">
      <w:pPr>
        <w:jc w:val="both"/>
        <w:rPr>
          <w:rFonts w:ascii="Arial Narrow" w:eastAsia="Arial" w:hAnsi="Arial Narrow" w:cs="Calibri Light"/>
        </w:rPr>
      </w:pPr>
    </w:p>
    <w:p w14:paraId="0FBDC62F" w14:textId="181ADF0E" w:rsidR="00AA1937" w:rsidRPr="00190658" w:rsidRDefault="00AA1937" w:rsidP="00AF64FE">
      <w:pPr>
        <w:jc w:val="both"/>
        <w:rPr>
          <w:rFonts w:ascii="Arial Narrow" w:eastAsia="Arial" w:hAnsi="Arial Narrow" w:cs="Calibri Light"/>
          <w:b/>
          <w:bCs/>
        </w:rPr>
      </w:pPr>
      <w:r w:rsidRPr="00190658">
        <w:rPr>
          <w:rFonts w:ascii="Arial Narrow" w:eastAsia="Arial" w:hAnsi="Arial Narrow" w:cs="Calibri Light"/>
        </w:rPr>
        <w:t xml:space="preserve">Notifíquese al </w:t>
      </w:r>
      <w:r w:rsidRPr="00190658">
        <w:rPr>
          <w:rFonts w:ascii="Arial Narrow" w:eastAsia="Arial" w:hAnsi="Arial Narrow" w:cs="Calibri Light"/>
          <w:b/>
          <w:bCs/>
        </w:rPr>
        <w:t>PROVEEDOR VICTOR MANUEL LÓPEZ GUERRERO</w:t>
      </w:r>
      <w:r w:rsidRPr="00190658">
        <w:rPr>
          <w:rFonts w:ascii="Arial Narrow" w:hAnsi="Arial Narrow" w:cs="Calibri Light"/>
          <w:b/>
          <w:smallCaps/>
        </w:rPr>
        <w:t xml:space="preserve">, </w:t>
      </w:r>
      <w:r w:rsidRPr="00190658">
        <w:rPr>
          <w:rFonts w:ascii="Arial Narrow" w:eastAsia="Arial" w:hAnsi="Arial Narrow" w:cs="Calibri Light"/>
        </w:rPr>
        <w:t xml:space="preserve">para que, en un término de </w:t>
      </w:r>
      <w:r w:rsidRPr="00190658">
        <w:rPr>
          <w:rFonts w:ascii="Arial Narrow" w:eastAsia="Arial" w:hAnsi="Arial Narrow" w:cs="Calibri Light"/>
          <w:b/>
          <w:bCs/>
        </w:rPr>
        <w:t>03 días hábiles</w:t>
      </w:r>
      <w:r w:rsidRPr="00190658">
        <w:rPr>
          <w:rFonts w:ascii="Arial Narrow" w:eastAsia="Arial" w:hAnsi="Arial Narrow" w:cs="Calibri Light"/>
        </w:rPr>
        <w:t xml:space="preserve"> </w:t>
      </w:r>
      <w:r w:rsidRPr="00190658">
        <w:rPr>
          <w:rFonts w:ascii="Arial Narrow" w:eastAsia="Arial" w:hAnsi="Arial Narrow" w:cs="Calibri Light"/>
          <w:color w:val="000000"/>
        </w:rPr>
        <w:t>posteriores a la Emisión</w:t>
      </w:r>
      <w:r w:rsidR="00190658" w:rsidRPr="00190658">
        <w:rPr>
          <w:rFonts w:ascii="Arial Narrow" w:eastAsia="Arial" w:hAnsi="Arial Narrow" w:cs="Calibri Light"/>
          <w:color w:val="000000"/>
        </w:rPr>
        <w:t xml:space="preserve">, </w:t>
      </w:r>
      <w:r w:rsidRPr="00190658">
        <w:rPr>
          <w:rFonts w:ascii="Arial Narrow" w:eastAsia="Arial" w:hAnsi="Arial Narrow" w:cs="Calibri Light"/>
          <w:color w:val="000000"/>
        </w:rPr>
        <w:t>Publicación</w:t>
      </w:r>
      <w:r w:rsidR="00190658" w:rsidRPr="00190658">
        <w:rPr>
          <w:rFonts w:ascii="Arial Narrow" w:eastAsia="Arial" w:hAnsi="Arial Narrow" w:cs="Calibri Light"/>
          <w:color w:val="000000"/>
        </w:rPr>
        <w:t xml:space="preserve"> y Notificación</w:t>
      </w:r>
      <w:r w:rsidRPr="00190658">
        <w:rPr>
          <w:rFonts w:ascii="Arial Narrow" w:eastAsia="Arial" w:hAnsi="Arial Narrow" w:cs="Calibri Light"/>
          <w:color w:val="000000"/>
        </w:rPr>
        <w:t xml:space="preserve"> de la presente Acta</w:t>
      </w:r>
      <w:r w:rsidRPr="00190658">
        <w:rPr>
          <w:rFonts w:ascii="Arial Narrow" w:eastAsia="Arial" w:hAnsi="Arial Narrow" w:cs="Calibri Light"/>
        </w:rPr>
        <w:t>, entregue la garantía de cumplimiento, de conformidad con lo señalado en el numeral 2</w:t>
      </w:r>
      <w:r w:rsidR="00190658" w:rsidRPr="00190658">
        <w:rPr>
          <w:rFonts w:ascii="Arial Narrow" w:eastAsia="Arial" w:hAnsi="Arial Narrow" w:cs="Calibri Light"/>
        </w:rPr>
        <w:t>1</w:t>
      </w:r>
      <w:r w:rsidRPr="00190658">
        <w:rPr>
          <w:rFonts w:ascii="Arial Narrow" w:eastAsia="Arial" w:hAnsi="Arial Narrow" w:cs="Calibri Light"/>
        </w:rPr>
        <w:t xml:space="preserve"> de las </w:t>
      </w:r>
      <w:r w:rsidRPr="00190658">
        <w:rPr>
          <w:rFonts w:ascii="Arial Narrow" w:eastAsia="Arial" w:hAnsi="Arial Narrow" w:cs="Calibri Light"/>
          <w:b/>
          <w:bCs/>
        </w:rPr>
        <w:t xml:space="preserve">BASES, </w:t>
      </w:r>
      <w:r w:rsidRPr="00190658">
        <w:rPr>
          <w:rFonts w:ascii="Arial Narrow" w:eastAsia="Arial" w:hAnsi="Arial Narrow" w:cs="Calibri Light"/>
        </w:rPr>
        <w:t xml:space="preserve">que rigen el presente </w:t>
      </w:r>
      <w:r w:rsidRPr="00190658">
        <w:rPr>
          <w:rFonts w:ascii="Arial Narrow" w:eastAsia="Arial" w:hAnsi="Arial Narrow" w:cs="Calibri Light"/>
          <w:b/>
          <w:bCs/>
        </w:rPr>
        <w:t>PROCEDIMIENTO DE CONTRATACIÓN</w:t>
      </w:r>
      <w:r w:rsidR="00190658" w:rsidRPr="00190658">
        <w:rPr>
          <w:rFonts w:ascii="Arial Narrow" w:eastAsia="Arial" w:hAnsi="Arial Narrow" w:cs="Calibri Light"/>
          <w:b/>
          <w:bCs/>
        </w:rPr>
        <w:t>.</w:t>
      </w:r>
    </w:p>
    <w:p w14:paraId="4A4E0CA1" w14:textId="2F475175" w:rsidR="00190658" w:rsidRPr="00190658" w:rsidRDefault="00190658" w:rsidP="00AF64FE">
      <w:pPr>
        <w:jc w:val="both"/>
        <w:rPr>
          <w:rFonts w:ascii="Arial Narrow" w:eastAsia="Arial" w:hAnsi="Arial Narrow" w:cs="Calibri Light"/>
          <w:b/>
          <w:bCs/>
        </w:rPr>
      </w:pPr>
    </w:p>
    <w:p w14:paraId="2D0270CB" w14:textId="7E91E390" w:rsidR="00190658" w:rsidRPr="00190658" w:rsidRDefault="00190658" w:rsidP="00190658">
      <w:pPr>
        <w:pStyle w:val="Standard"/>
        <w:ind w:right="85"/>
        <w:jc w:val="both"/>
        <w:rPr>
          <w:rFonts w:ascii="Arial Narrow" w:hAnsi="Arial Narrow" w:cs="Calibri Light"/>
        </w:rPr>
      </w:pPr>
      <w:r w:rsidRPr="00190658">
        <w:rPr>
          <w:rFonts w:ascii="Arial Narrow" w:eastAsia="Arial" w:hAnsi="Arial Narrow" w:cs="Calibri Light"/>
        </w:rPr>
        <w:lastRenderedPageBreak/>
        <w:t xml:space="preserve">En caso de incumplimiento del </w:t>
      </w:r>
      <w:r w:rsidRPr="00190658">
        <w:rPr>
          <w:rFonts w:ascii="Arial Narrow" w:eastAsia="Arial" w:hAnsi="Arial Narrow" w:cs="Calibri Light"/>
          <w:b/>
          <w:bCs/>
        </w:rPr>
        <w:t>CONTRATO</w:t>
      </w:r>
      <w:r w:rsidRPr="00190658">
        <w:rPr>
          <w:rFonts w:ascii="Arial Narrow" w:eastAsia="Arial" w:hAnsi="Arial Narrow" w:cs="Calibri Light"/>
        </w:rPr>
        <w:t xml:space="preserve"> que se celebre a su favor, se harán efectivas las sanciones establecidas en el numeral 21 de las </w:t>
      </w:r>
      <w:r w:rsidRPr="00190658">
        <w:rPr>
          <w:rFonts w:ascii="Arial Narrow" w:eastAsia="Arial" w:hAnsi="Arial Narrow" w:cs="Calibri Light"/>
          <w:b/>
          <w:bCs/>
        </w:rPr>
        <w:t>BASES</w:t>
      </w:r>
      <w:r w:rsidRPr="00190658">
        <w:rPr>
          <w:rFonts w:ascii="Arial Narrow" w:eastAsia="Arial" w:hAnsi="Arial Narrow" w:cs="Calibri Light"/>
        </w:rPr>
        <w:t xml:space="preserve"> de la </w:t>
      </w:r>
      <w:sdt>
        <w:sdtPr>
          <w:rPr>
            <w:rFonts w:ascii="Arial Narrow" w:eastAsia="Arial" w:hAnsi="Arial Narrow" w:cs="Calibri Light"/>
            <w:b/>
            <w:bCs/>
            <w:spacing w:val="-6"/>
            <w:lang w:val="es-ES"/>
          </w:rPr>
          <w:alias w:val="Asunto"/>
          <w:tag w:val=""/>
          <w:id w:val="-69653642"/>
          <w:placeholder>
            <w:docPart w:val="ACAC2EAD214B48F280941155915F4FA8"/>
          </w:placeholder>
          <w:dataBinding w:prefixMappings="xmlns:ns0='http://purl.org/dc/elements/1.1/' xmlns:ns1='http://schemas.openxmlformats.org/package/2006/metadata/core-properties' " w:xpath="/ns1:coreProperties[1]/ns0:subject[1]" w:storeItemID="{6C3C8BC8-F283-45AE-878A-BAB7291924A1}"/>
          <w:text/>
        </w:sdtPr>
        <w:sdtEndPr/>
        <w:sdtContent>
          <w:r w:rsidRPr="00190658">
            <w:rPr>
              <w:rFonts w:ascii="Arial Narrow" w:eastAsia="Arial" w:hAnsi="Arial Narrow" w:cs="Calibri Light"/>
              <w:b/>
              <w:bCs/>
              <w:spacing w:val="-6"/>
              <w:lang w:val="es-ES"/>
            </w:rPr>
            <w:t>LICITACIÓN PÚBLICA LOCAL LSCC-023-2021</w:t>
          </w:r>
        </w:sdtContent>
      </w:sdt>
      <w:r w:rsidR="00D93B13">
        <w:rPr>
          <w:rFonts w:ascii="Arial Narrow" w:eastAsia="Arial" w:hAnsi="Arial Narrow" w:cs="Calibri Light"/>
          <w:b/>
          <w:bCs/>
          <w:spacing w:val="-6"/>
          <w:lang w:val="es-ES"/>
        </w:rPr>
        <w:t xml:space="preserve"> SIN CONCURRENCIA DE COMITÉ</w:t>
      </w:r>
      <w:r w:rsidRPr="00190658">
        <w:rPr>
          <w:rFonts w:ascii="Arial Narrow" w:eastAsia="Arial" w:hAnsi="Arial Narrow" w:cs="Calibri Light"/>
        </w:rPr>
        <w:t>, así como las previstas por la Ley de Compras Gubernamentales, Enajenaciones y Contratación de Servicios del Estado de Jalisco y sus Municipios.</w:t>
      </w:r>
    </w:p>
    <w:p w14:paraId="5995C7AA" w14:textId="31F56858" w:rsidR="00D93B13" w:rsidRPr="00D93B13" w:rsidRDefault="00D93B13" w:rsidP="00D93B13">
      <w:pPr>
        <w:pStyle w:val="NormalWeb"/>
        <w:spacing w:before="34" w:after="159"/>
        <w:ind w:right="91"/>
        <w:rPr>
          <w:rFonts w:ascii="Arial Narrow" w:eastAsia="Arial" w:hAnsi="Arial Narrow" w:cs="Calibri Light"/>
          <w:sz w:val="20"/>
          <w:szCs w:val="20"/>
        </w:rPr>
      </w:pPr>
      <w:bookmarkStart w:id="2" w:name="_Hlk77775872"/>
      <w:proofErr w:type="gramStart"/>
      <w:r w:rsidRPr="00D93B13">
        <w:rPr>
          <w:rFonts w:ascii="Arial Narrow" w:eastAsia="Arial" w:hAnsi="Arial Narrow" w:cs="Calibri Light"/>
          <w:sz w:val="20"/>
          <w:szCs w:val="20"/>
        </w:rPr>
        <w:t xml:space="preserve">El </w:t>
      </w:r>
      <w:r w:rsidRPr="00D93B13">
        <w:rPr>
          <w:rFonts w:ascii="Arial Narrow" w:eastAsia="Arial" w:hAnsi="Arial Narrow" w:cs="Calibri Light"/>
          <w:b/>
          <w:bCs/>
          <w:sz w:val="20"/>
          <w:szCs w:val="20"/>
        </w:rPr>
        <w:t>CONTRATO</w:t>
      </w:r>
      <w:r w:rsidRPr="00D93B13">
        <w:rPr>
          <w:rFonts w:ascii="Arial Narrow" w:eastAsia="Arial" w:hAnsi="Arial Narrow" w:cs="Calibri Light"/>
          <w:sz w:val="20"/>
          <w:szCs w:val="20"/>
        </w:rPr>
        <w:t xml:space="preserve"> a celebrarse</w:t>
      </w:r>
      <w:proofErr w:type="gramEnd"/>
      <w:r w:rsidRPr="00D93B13">
        <w:rPr>
          <w:rFonts w:ascii="Arial Narrow" w:eastAsia="Arial" w:hAnsi="Arial Narrow" w:cs="Calibri Light"/>
          <w:sz w:val="20"/>
          <w:szCs w:val="20"/>
        </w:rPr>
        <w:t xml:space="preserve"> con </w:t>
      </w:r>
      <w:r>
        <w:rPr>
          <w:rFonts w:ascii="Arial Narrow" w:eastAsia="Arial" w:hAnsi="Arial Narrow" w:cs="Calibri Light"/>
          <w:sz w:val="20"/>
          <w:szCs w:val="20"/>
        </w:rPr>
        <w:t xml:space="preserve">el </w:t>
      </w:r>
      <w:r w:rsidRPr="00D93B13">
        <w:rPr>
          <w:rFonts w:ascii="Arial Narrow" w:eastAsia="Arial" w:hAnsi="Arial Narrow" w:cs="Calibri Light"/>
          <w:b/>
          <w:bCs/>
          <w:sz w:val="20"/>
          <w:szCs w:val="20"/>
        </w:rPr>
        <w:t>PROVEEDOR</w:t>
      </w:r>
      <w:r>
        <w:rPr>
          <w:rFonts w:ascii="Arial Narrow" w:eastAsia="Arial" w:hAnsi="Arial Narrow" w:cs="Calibri Light"/>
          <w:b/>
          <w:bCs/>
          <w:sz w:val="20"/>
          <w:szCs w:val="20"/>
        </w:rPr>
        <w:t xml:space="preserve">, </w:t>
      </w:r>
      <w:r w:rsidRPr="00D93B13">
        <w:rPr>
          <w:rFonts w:ascii="Arial Narrow" w:eastAsia="Arial" w:hAnsi="Arial Narrow" w:cs="Calibri Light"/>
          <w:sz w:val="20"/>
          <w:szCs w:val="20"/>
        </w:rPr>
        <w:t xml:space="preserve">que </w:t>
      </w:r>
      <w:r w:rsidRPr="00D93B13">
        <w:rPr>
          <w:rFonts w:ascii="Arial Narrow" w:eastAsia="Arial" w:hAnsi="Arial Narrow" w:cs="Arial"/>
          <w:color w:val="000000"/>
          <w:sz w:val="20"/>
          <w:szCs w:val="20"/>
        </w:rPr>
        <w:t xml:space="preserve">tendrá una vigencia que iniciará a partir de la emisión, publicación y notificación del FALLO y hasta el 31 de diciembre del 2021, </w:t>
      </w:r>
      <w:r w:rsidRPr="00D93B13">
        <w:rPr>
          <w:rFonts w:ascii="Arial Narrow" w:eastAsia="Arial" w:hAnsi="Arial Narrow" w:cs="Calibri Light"/>
          <w:sz w:val="20"/>
          <w:szCs w:val="20"/>
        </w:rPr>
        <w:t xml:space="preserve">de acuerdo con el punto </w:t>
      </w:r>
      <w:r w:rsidRPr="00D93B13">
        <w:rPr>
          <w:rFonts w:ascii="Arial Narrow" w:eastAsia="Arial" w:hAnsi="Arial Narrow" w:cs="Calibri Light"/>
          <w:b/>
          <w:bCs/>
          <w:sz w:val="20"/>
          <w:szCs w:val="20"/>
        </w:rPr>
        <w:t>18. VIGENCIA DEL CONTRATO</w:t>
      </w:r>
      <w:r w:rsidRPr="00D93B13">
        <w:rPr>
          <w:rFonts w:ascii="Arial Narrow" w:eastAsia="Arial" w:hAnsi="Arial Narrow" w:cs="Calibri Light"/>
          <w:sz w:val="20"/>
          <w:szCs w:val="20"/>
        </w:rPr>
        <w:t xml:space="preserve"> de las </w:t>
      </w:r>
      <w:r w:rsidRPr="00D93B13">
        <w:rPr>
          <w:rFonts w:ascii="Arial Narrow" w:eastAsia="Arial" w:hAnsi="Arial Narrow" w:cs="Calibri Light"/>
          <w:b/>
          <w:bCs/>
          <w:sz w:val="20"/>
          <w:szCs w:val="20"/>
        </w:rPr>
        <w:t xml:space="preserve">BASES </w:t>
      </w:r>
      <w:r w:rsidRPr="00D93B13">
        <w:rPr>
          <w:rFonts w:ascii="Arial Narrow" w:eastAsia="Arial" w:hAnsi="Arial Narrow" w:cs="Calibri Light"/>
          <w:sz w:val="20"/>
          <w:szCs w:val="20"/>
        </w:rPr>
        <w:t xml:space="preserve">donde se establece. Lo anterior de conformidad con el artículo </w:t>
      </w:r>
      <w:r>
        <w:rPr>
          <w:rFonts w:ascii="Arial Narrow" w:eastAsia="Arial" w:hAnsi="Arial Narrow" w:cs="Calibri Light"/>
          <w:sz w:val="20"/>
          <w:szCs w:val="20"/>
        </w:rPr>
        <w:t>76</w:t>
      </w:r>
      <w:r w:rsidRPr="00D93B13">
        <w:rPr>
          <w:rFonts w:ascii="Arial Narrow" w:eastAsia="Arial" w:hAnsi="Arial Narrow" w:cs="Calibri Light"/>
          <w:sz w:val="20"/>
          <w:szCs w:val="20"/>
        </w:rPr>
        <w:t xml:space="preserve"> de la Ley de Compras Gubernamentales, Enajenaciones y Contratación de Servicios del Estado de Jalisco y sus Municipios, y el artículo 10</w:t>
      </w:r>
      <w:r>
        <w:rPr>
          <w:rFonts w:ascii="Arial Narrow" w:eastAsia="Arial" w:hAnsi="Arial Narrow" w:cs="Calibri Light"/>
          <w:sz w:val="20"/>
          <w:szCs w:val="20"/>
        </w:rPr>
        <w:t>1</w:t>
      </w:r>
      <w:r w:rsidRPr="00D93B13">
        <w:rPr>
          <w:rFonts w:ascii="Arial Narrow" w:eastAsia="Arial" w:hAnsi="Arial Narrow" w:cs="Calibri Light"/>
          <w:sz w:val="20"/>
          <w:szCs w:val="20"/>
        </w:rPr>
        <w:t xml:space="preserve"> del </w:t>
      </w:r>
      <w:r w:rsidRPr="00D93B13">
        <w:rPr>
          <w:rFonts w:ascii="Arial Narrow" w:eastAsia="Arial" w:hAnsi="Arial Narrow" w:cs="Calibri Light"/>
          <w:b/>
          <w:bCs/>
          <w:sz w:val="20"/>
          <w:szCs w:val="20"/>
        </w:rPr>
        <w:t>REGLAMENTO</w:t>
      </w:r>
      <w:r w:rsidRPr="00D93B13">
        <w:rPr>
          <w:rFonts w:ascii="Arial Narrow" w:eastAsia="Arial" w:hAnsi="Arial Narrow" w:cs="Calibri Light"/>
          <w:sz w:val="20"/>
          <w:szCs w:val="20"/>
        </w:rPr>
        <w:t xml:space="preserve"> de la citada </w:t>
      </w:r>
      <w:r w:rsidRPr="00D93B13">
        <w:rPr>
          <w:rFonts w:ascii="Arial Narrow" w:eastAsia="Arial" w:hAnsi="Arial Narrow" w:cs="Calibri Light"/>
          <w:b/>
          <w:bCs/>
          <w:sz w:val="20"/>
          <w:szCs w:val="20"/>
        </w:rPr>
        <w:t>LEY</w:t>
      </w:r>
      <w:bookmarkEnd w:id="2"/>
      <w:r w:rsidRPr="00D93B13">
        <w:rPr>
          <w:rFonts w:ascii="Arial Narrow" w:eastAsia="Arial" w:hAnsi="Arial Narrow" w:cs="Calibri Light"/>
          <w:sz w:val="20"/>
          <w:szCs w:val="20"/>
        </w:rPr>
        <w:t>.</w:t>
      </w:r>
    </w:p>
    <w:p w14:paraId="6219B898" w14:textId="4ACF61D8" w:rsidR="00D93B13" w:rsidRPr="00D93B13" w:rsidRDefault="00D93B13" w:rsidP="00D93B13">
      <w:pPr>
        <w:pStyle w:val="Standard"/>
        <w:spacing w:after="0"/>
        <w:ind w:right="84"/>
        <w:jc w:val="both"/>
        <w:rPr>
          <w:rFonts w:ascii="Arial Narrow" w:hAnsi="Arial Narrow" w:cs="Arial"/>
        </w:rPr>
      </w:pPr>
      <w:r w:rsidRPr="00D93B13">
        <w:rPr>
          <w:rFonts w:ascii="Arial Narrow" w:hAnsi="Arial Narrow" w:cs="Arial"/>
        </w:rPr>
        <w:t xml:space="preserve">Los </w:t>
      </w:r>
      <w:r w:rsidRPr="00D93B13">
        <w:rPr>
          <w:rFonts w:ascii="Arial Narrow" w:hAnsi="Arial Narrow" w:cs="Arial"/>
          <w:b/>
          <w:bCs/>
        </w:rPr>
        <w:t>PROVEEDOR</w:t>
      </w:r>
      <w:r>
        <w:rPr>
          <w:rFonts w:ascii="Arial Narrow" w:hAnsi="Arial Narrow" w:cstheme="majorHAnsi"/>
          <w:b/>
          <w:bCs/>
        </w:rPr>
        <w:t xml:space="preserve"> </w:t>
      </w:r>
      <w:r w:rsidRPr="00190658">
        <w:rPr>
          <w:rFonts w:ascii="Arial Narrow" w:eastAsia="Arial" w:hAnsi="Arial Narrow" w:cs="Calibri Light"/>
          <w:b/>
          <w:bCs/>
        </w:rPr>
        <w:t>VICTOR MANUEL LÓPEZ GUERRERO</w:t>
      </w:r>
      <w:r w:rsidRPr="00D93B13">
        <w:rPr>
          <w:rFonts w:ascii="Arial Narrow" w:hAnsi="Arial Narrow" w:cs="Calibri Light"/>
          <w:b/>
          <w:smallCaps/>
        </w:rPr>
        <w:t xml:space="preserve">, </w:t>
      </w:r>
      <w:r w:rsidRPr="00D93B13">
        <w:rPr>
          <w:rFonts w:ascii="Arial Narrow" w:eastAsia="Arial" w:hAnsi="Arial Narrow" w:cs="Calibri Light"/>
        </w:rPr>
        <w:t xml:space="preserve">de conformidad con lo señalado en el numeral 7.2 </w:t>
      </w:r>
      <w:r w:rsidRPr="00D93B13">
        <w:rPr>
          <w:rFonts w:ascii="Arial Narrow" w:hAnsi="Arial Narrow" w:cs="Arial"/>
        </w:rPr>
        <w:t>DECLARACIÓN DE APORTACIÓN CINCO AL MILLAR PARA EL FONDO IMPULSO JALISCO</w:t>
      </w:r>
      <w:r w:rsidRPr="00D93B13">
        <w:rPr>
          <w:rFonts w:ascii="Arial Narrow" w:eastAsia="Arial" w:hAnsi="Arial Narrow" w:cs="Calibri Light"/>
        </w:rPr>
        <w:t xml:space="preserve"> de las </w:t>
      </w:r>
      <w:r w:rsidRPr="00D93B13">
        <w:rPr>
          <w:rFonts w:ascii="Arial Narrow" w:eastAsia="Arial" w:hAnsi="Arial Narrow" w:cs="Calibri Light"/>
          <w:b/>
          <w:bCs/>
        </w:rPr>
        <w:t>BASES</w:t>
      </w:r>
      <w:r w:rsidRPr="00D93B13">
        <w:rPr>
          <w:rFonts w:ascii="Arial Narrow" w:hAnsi="Arial Narrow" w:cs="Arial"/>
        </w:rPr>
        <w:t xml:space="preserve">, manifiestan que </w:t>
      </w:r>
      <w:r>
        <w:rPr>
          <w:rFonts w:ascii="Arial Narrow" w:hAnsi="Arial Narrow" w:cs="Arial"/>
        </w:rPr>
        <w:t>SI</w:t>
      </w:r>
      <w:r w:rsidRPr="00D93B13">
        <w:rPr>
          <w:rFonts w:ascii="Arial Narrow" w:hAnsi="Arial Narrow" w:cs="Arial"/>
        </w:rPr>
        <w:t xml:space="preserve"> es su voluntad el realizar la aportación.</w:t>
      </w:r>
    </w:p>
    <w:p w14:paraId="0FCB9862" w14:textId="77777777" w:rsidR="00D93B13" w:rsidRPr="00D93B13" w:rsidRDefault="00D93B13" w:rsidP="00D93B13">
      <w:pPr>
        <w:pStyle w:val="Standard"/>
        <w:spacing w:after="0"/>
        <w:ind w:right="84"/>
        <w:jc w:val="both"/>
        <w:rPr>
          <w:rFonts w:ascii="Arial Narrow" w:eastAsia="Arial" w:hAnsi="Arial Narrow" w:cs="Calibri Light"/>
          <w:b/>
        </w:rPr>
      </w:pPr>
    </w:p>
    <w:p w14:paraId="79FAE415" w14:textId="72D03348" w:rsidR="00AF64FE" w:rsidRPr="00D93B13" w:rsidRDefault="00D93B13" w:rsidP="00D93B13">
      <w:pPr>
        <w:pStyle w:val="Standard"/>
        <w:ind w:right="84"/>
        <w:jc w:val="both"/>
        <w:rPr>
          <w:rFonts w:ascii="Arial Narrow" w:eastAsia="Arial" w:hAnsi="Arial Narrow" w:cs="Calibri Light"/>
        </w:rPr>
      </w:pPr>
      <w:r w:rsidRPr="00D93B13">
        <w:rPr>
          <w:rFonts w:ascii="Arial Narrow" w:eastAsia="Arial" w:hAnsi="Arial Narrow" w:cs="Calibri Light"/>
        </w:rPr>
        <w:t xml:space="preserve">Notifíquese la presente resolución a los </w:t>
      </w:r>
      <w:r w:rsidRPr="00D93B13">
        <w:rPr>
          <w:rFonts w:ascii="Arial Narrow" w:eastAsia="Arial" w:hAnsi="Arial Narrow" w:cs="Calibri Light"/>
          <w:b/>
          <w:bCs/>
        </w:rPr>
        <w:t xml:space="preserve">PROVEEDORES </w:t>
      </w:r>
      <w:r w:rsidRPr="00D93B13">
        <w:rPr>
          <w:rFonts w:ascii="Arial Narrow" w:eastAsia="Arial" w:hAnsi="Arial Narrow" w:cs="Calibri Light"/>
        </w:rPr>
        <w:t xml:space="preserve">en los términos establecidos en el numeral 15 de las </w:t>
      </w:r>
      <w:r w:rsidRPr="00D93B13">
        <w:rPr>
          <w:rFonts w:ascii="Arial Narrow" w:eastAsia="Arial" w:hAnsi="Arial Narrow" w:cs="Calibri Light"/>
          <w:b/>
          <w:bCs/>
        </w:rPr>
        <w:t>BASES</w:t>
      </w:r>
      <w:r w:rsidRPr="00D93B13">
        <w:rPr>
          <w:rFonts w:ascii="Arial Narrow" w:eastAsia="Arial" w:hAnsi="Arial Narrow" w:cs="Calibri Light"/>
        </w:rPr>
        <w:t xml:space="preserve"> y que rigen el presente </w:t>
      </w:r>
      <w:r w:rsidRPr="00D93B13">
        <w:rPr>
          <w:rFonts w:ascii="Arial Narrow" w:eastAsia="Arial" w:hAnsi="Arial Narrow" w:cs="Calibri Light"/>
          <w:b/>
          <w:bCs/>
        </w:rPr>
        <w:t>PROCESO DE LICITACIÓN</w:t>
      </w:r>
      <w:r w:rsidRPr="00D93B13">
        <w:rPr>
          <w:rFonts w:ascii="Arial Narrow" w:eastAsia="Arial" w:hAnsi="Arial Narrow" w:cs="Calibri Light"/>
        </w:rPr>
        <w:t xml:space="preserve"> de conformidad con el artículo 69 numeral 4 de la Ley de Compras Gubernamentales, Enajenaciones y Contratación de Servicios del Estado de Jalisco y sus Municipios y el Artículo 73 del </w:t>
      </w:r>
      <w:r w:rsidRPr="00D93B13">
        <w:rPr>
          <w:rFonts w:ascii="Arial Narrow" w:eastAsia="Arial" w:hAnsi="Arial Narrow" w:cs="Calibri Light"/>
          <w:b/>
          <w:bCs/>
        </w:rPr>
        <w:t>REGLAMENTO</w:t>
      </w:r>
      <w:r w:rsidRPr="00D93B13">
        <w:rPr>
          <w:rFonts w:ascii="Arial Narrow" w:eastAsia="Arial" w:hAnsi="Arial Narrow" w:cs="Calibri Light"/>
        </w:rPr>
        <w:t xml:space="preserve"> de la citada </w:t>
      </w:r>
      <w:r w:rsidRPr="00D93B13">
        <w:rPr>
          <w:rFonts w:ascii="Arial Narrow" w:eastAsia="Arial" w:hAnsi="Arial Narrow" w:cs="Calibri Light"/>
          <w:b/>
          <w:bCs/>
        </w:rPr>
        <w:t>LEY</w:t>
      </w:r>
      <w:r w:rsidRPr="00D93B13">
        <w:rPr>
          <w:rFonts w:ascii="Arial Narrow" w:eastAsia="Arial" w:hAnsi="Arial Narrow" w:cs="Calibri Light"/>
        </w:rPr>
        <w:t>.</w:t>
      </w:r>
    </w:p>
    <w:p w14:paraId="290CF603" w14:textId="49B72A75" w:rsidR="00AF64FE" w:rsidRPr="00AF64FE" w:rsidRDefault="00AF64FE" w:rsidP="00AF64FE">
      <w:pPr>
        <w:jc w:val="both"/>
        <w:rPr>
          <w:rFonts w:ascii="Arial Narrow" w:eastAsia="Calibri" w:hAnsi="Arial Narrow" w:cs="Calibri"/>
        </w:rPr>
      </w:pPr>
      <w:bookmarkStart w:id="3" w:name="_heading=h.2et92p0" w:colFirst="0" w:colLast="0"/>
      <w:bookmarkEnd w:id="3"/>
      <w:r w:rsidRPr="00AF64FE">
        <w:rPr>
          <w:rFonts w:ascii="Arial Narrow" w:eastAsia="Calibri" w:hAnsi="Arial Narrow" w:cs="Calibri"/>
          <w:b/>
        </w:rPr>
        <w:t>V.-</w:t>
      </w:r>
      <w:r w:rsidRPr="00AF64FE">
        <w:rPr>
          <w:rFonts w:ascii="Arial Narrow" w:eastAsia="Calibri" w:hAnsi="Arial Narrow" w:cs="Calibri"/>
        </w:rPr>
        <w:t xml:space="preserve">  </w:t>
      </w:r>
      <w:r w:rsidRPr="00B67885">
        <w:rPr>
          <w:rFonts w:ascii="Arial Narrow" w:eastAsia="Calibri" w:hAnsi="Arial Narrow" w:cs="Calibri"/>
        </w:rPr>
        <w:t xml:space="preserve">Para efectos de notificación personal, en los términos del artículo 69, apartado 4, de “La Ley”, el contenido del presente dictamen de fallo se registrará en </w:t>
      </w:r>
      <w:r w:rsidR="0044509D" w:rsidRPr="00B67885">
        <w:rPr>
          <w:rFonts w:ascii="Arial Narrow" w:eastAsia="Calibri" w:hAnsi="Arial Narrow" w:cs="Calibri"/>
        </w:rPr>
        <w:t xml:space="preserve">el portal de </w:t>
      </w:r>
      <w:r w:rsidR="0044509D" w:rsidRPr="00B67885">
        <w:rPr>
          <w:rFonts w:ascii="Arial Narrow" w:eastAsia="Arial" w:hAnsi="Arial Narrow" w:cs="Calibri Light"/>
          <w:spacing w:val="-6"/>
        </w:rPr>
        <w:t xml:space="preserve"> </w:t>
      </w:r>
      <w:hyperlink r:id="rId10" w:history="1">
        <w:r w:rsidR="0044509D" w:rsidRPr="00B67885">
          <w:rPr>
            <w:rStyle w:val="Hipervnculo"/>
            <w:rFonts w:ascii="Arial Narrow" w:eastAsia="Arial" w:hAnsi="Arial Narrow" w:cs="Calibri Light"/>
            <w:spacing w:val="-6"/>
          </w:rPr>
          <w:t>https://info.jalisco.gob.mx</w:t>
        </w:r>
      </w:hyperlink>
      <w:r w:rsidR="0044509D" w:rsidRPr="00B67885">
        <w:rPr>
          <w:rStyle w:val="Hipervnculo"/>
          <w:rFonts w:ascii="Arial Narrow" w:eastAsia="Arial" w:hAnsi="Arial Narrow" w:cs="Calibri Light"/>
          <w:spacing w:val="-6"/>
        </w:rPr>
        <w:t xml:space="preserve"> </w:t>
      </w:r>
      <w:r w:rsidRPr="00B67885">
        <w:rPr>
          <w:rFonts w:ascii="Arial Narrow" w:eastAsia="Calibri" w:hAnsi="Arial Narrow" w:cs="Calibri"/>
        </w:rPr>
        <w:t>y se fijará un ejemplar del mismo</w:t>
      </w:r>
      <w:r w:rsidR="006906CB" w:rsidRPr="00B67885">
        <w:rPr>
          <w:rFonts w:ascii="Arial Narrow" w:eastAsia="Calibri" w:hAnsi="Arial Narrow" w:cs="Calibri"/>
        </w:rPr>
        <w:t>,</w:t>
      </w:r>
      <w:r w:rsidRPr="00B67885">
        <w:rPr>
          <w:rFonts w:ascii="Arial Narrow" w:eastAsia="Calibri" w:hAnsi="Arial Narrow" w:cs="Calibri"/>
        </w:rPr>
        <w:t xml:space="preserve"> en la oficina </w:t>
      </w:r>
      <w:r w:rsidR="006906CB" w:rsidRPr="00B67885">
        <w:rPr>
          <w:rFonts w:ascii="Arial Narrow" w:eastAsia="Arial" w:hAnsi="Arial Narrow" w:cs="Arial"/>
          <w:bCs/>
          <w:color w:val="000000"/>
        </w:rPr>
        <w:t>de la Coordinación de Adquisiciones del Organismo Público Descentralizado Servicios Jalisco, ubicado en calle Calpulalpan 15 colonia Centro (entrada por acceso a cd, creativa) C.P. 44100 Guadalajara, Jal</w:t>
      </w:r>
      <w:r w:rsidR="006906CB" w:rsidRPr="00B67885">
        <w:rPr>
          <w:rFonts w:ascii="Arial Narrow" w:eastAsia="Arial" w:hAnsi="Arial Narrow" w:cs="Arial"/>
          <w:color w:val="000000"/>
        </w:rPr>
        <w:t xml:space="preserve">., </w:t>
      </w:r>
      <w:r w:rsidRPr="00B67885">
        <w:rPr>
          <w:rFonts w:ascii="Arial Narrow" w:eastAsia="Calibri" w:hAnsi="Arial Narrow" w:cs="Calibri"/>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48780346" w14:textId="74B848A3" w:rsidR="00D66874" w:rsidRPr="00D66874" w:rsidRDefault="00D66874" w:rsidP="00D66874">
      <w:pPr>
        <w:pBdr>
          <w:top w:val="nil"/>
          <w:left w:val="nil"/>
          <w:bottom w:val="nil"/>
          <w:right w:val="nil"/>
          <w:between w:val="nil"/>
        </w:pBdr>
        <w:spacing w:before="120"/>
        <w:jc w:val="both"/>
        <w:rPr>
          <w:rFonts w:ascii="Arial Narrow" w:eastAsia="Calibri" w:hAnsi="Arial Narrow" w:cs="Calibri"/>
          <w:color w:val="000000"/>
          <w:sz w:val="21"/>
          <w:szCs w:val="21"/>
        </w:rPr>
      </w:pPr>
      <w:r w:rsidRPr="00D66874">
        <w:rPr>
          <w:rFonts w:ascii="Arial Narrow" w:eastAsia="Calibri" w:hAnsi="Arial Narrow" w:cs="Calibri"/>
          <w:color w:val="000000"/>
          <w:sz w:val="21"/>
          <w:szCs w:val="21"/>
        </w:rPr>
        <w:t xml:space="preserve">Este dictamen de fallo consta de </w:t>
      </w:r>
      <w:r w:rsidR="006906CB">
        <w:rPr>
          <w:rFonts w:ascii="Arial Narrow" w:eastAsia="Calibri" w:hAnsi="Arial Narrow" w:cs="Calibri"/>
          <w:b/>
          <w:color w:val="000000"/>
          <w:sz w:val="21"/>
          <w:szCs w:val="21"/>
        </w:rPr>
        <w:t>10</w:t>
      </w:r>
      <w:r w:rsidRPr="00D66874">
        <w:rPr>
          <w:rFonts w:ascii="Arial Narrow" w:eastAsia="Calibri" w:hAnsi="Arial Narrow" w:cs="Calibri"/>
          <w:color w:val="000000"/>
          <w:sz w:val="21"/>
          <w:szCs w:val="21"/>
        </w:rPr>
        <w:t xml:space="preserve"> páginas, y contiene los nombres, cargos y firmas de los que en el mismo intervinieron para todos los efectos legales.</w:t>
      </w:r>
    </w:p>
    <w:p w14:paraId="3F227324" w14:textId="77777777" w:rsidR="00D66874" w:rsidRPr="00D66874" w:rsidRDefault="00D66874" w:rsidP="00D66874">
      <w:pPr>
        <w:pBdr>
          <w:top w:val="nil"/>
          <w:left w:val="nil"/>
          <w:bottom w:val="nil"/>
          <w:right w:val="nil"/>
          <w:between w:val="nil"/>
        </w:pBdr>
        <w:jc w:val="both"/>
        <w:rPr>
          <w:rFonts w:ascii="Arial Narrow" w:eastAsia="Calibri" w:hAnsi="Arial Narrow" w:cs="Calibri"/>
          <w:b/>
          <w:sz w:val="21"/>
          <w:szCs w:val="21"/>
          <w:u w:val="single"/>
        </w:rPr>
      </w:pPr>
    </w:p>
    <w:p w14:paraId="27A7F655" w14:textId="69B03AB9" w:rsidR="00D66874" w:rsidRDefault="00D66874" w:rsidP="00D66874">
      <w:pPr>
        <w:pBdr>
          <w:top w:val="nil"/>
          <w:left w:val="nil"/>
          <w:bottom w:val="nil"/>
          <w:right w:val="nil"/>
          <w:between w:val="nil"/>
        </w:pBdr>
        <w:jc w:val="both"/>
        <w:rPr>
          <w:rFonts w:ascii="Arial Narrow" w:eastAsia="Calibri" w:hAnsi="Arial Narrow" w:cs="Calibri"/>
          <w:b/>
          <w:sz w:val="22"/>
          <w:szCs w:val="22"/>
        </w:rPr>
      </w:pPr>
      <w:r w:rsidRPr="00D66874">
        <w:rPr>
          <w:rFonts w:ascii="Arial Narrow" w:eastAsia="Calibri" w:hAnsi="Arial Narrow" w:cs="Calibri"/>
          <w:b/>
          <w:color w:val="000000"/>
          <w:sz w:val="22"/>
          <w:szCs w:val="22"/>
          <w:u w:val="single"/>
        </w:rPr>
        <w:t xml:space="preserve">POR LA UNIDAD CENTRALIZADA DE COMPRAS LA SECRETARÍA DE </w:t>
      </w:r>
      <w:r w:rsidRPr="00D66874">
        <w:rPr>
          <w:rFonts w:ascii="Arial Narrow" w:eastAsia="Calibri" w:hAnsi="Arial Narrow" w:cs="Calibri"/>
          <w:b/>
          <w:sz w:val="22"/>
          <w:szCs w:val="22"/>
          <w:u w:val="single"/>
        </w:rPr>
        <w:t>ADMINISTRACIÓN</w:t>
      </w:r>
      <w:r w:rsidRPr="00D66874">
        <w:rPr>
          <w:rFonts w:ascii="Arial Narrow" w:eastAsia="Calibri" w:hAnsi="Arial Narrow" w:cs="Calibri"/>
          <w:b/>
          <w:sz w:val="22"/>
          <w:szCs w:val="22"/>
        </w:rPr>
        <w:t>:</w:t>
      </w:r>
    </w:p>
    <w:p w14:paraId="28C9B7B4" w14:textId="5D994ED4" w:rsidR="00D66874" w:rsidRDefault="00D66874" w:rsidP="00D66874">
      <w:pPr>
        <w:pBdr>
          <w:top w:val="nil"/>
          <w:left w:val="nil"/>
          <w:bottom w:val="nil"/>
          <w:right w:val="nil"/>
          <w:between w:val="nil"/>
        </w:pBdr>
        <w:jc w:val="both"/>
        <w:rPr>
          <w:rFonts w:ascii="Arial Narrow" w:eastAsia="Calibri" w:hAnsi="Arial Narrow"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D66874" w:rsidRPr="00CE09D4" w14:paraId="3FA534A1" w14:textId="77777777" w:rsidTr="00D66874">
        <w:trPr>
          <w:trHeight w:val="751"/>
          <w:tblHeader/>
          <w:jc w:val="center"/>
        </w:trPr>
        <w:tc>
          <w:tcPr>
            <w:tcW w:w="2361" w:type="dxa"/>
            <w:shd w:val="clear" w:color="auto" w:fill="404040" w:themeFill="text1" w:themeFillTint="BF"/>
            <w:vAlign w:val="center"/>
          </w:tcPr>
          <w:p w14:paraId="792CD752"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484D5C60"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5ADDA4D1"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408CCE2" w14:textId="77777777" w:rsidR="00D66874" w:rsidRPr="00CE09D4" w:rsidRDefault="00D66874" w:rsidP="00D85F4B">
            <w:pPr>
              <w:jc w:val="center"/>
              <w:rPr>
                <w:rFonts w:ascii="Arial Narrow" w:hAnsi="Arial Narrow" w:cstheme="minorHAnsi"/>
                <w:b/>
                <w:iCs/>
                <w:color w:val="FFFFFF" w:themeColor="background1"/>
              </w:rPr>
            </w:pPr>
          </w:p>
          <w:p w14:paraId="60A89D3E"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D66874" w:rsidRPr="00CE09D4" w14:paraId="778C9A06" w14:textId="77777777" w:rsidTr="00D66874">
        <w:trPr>
          <w:trHeight w:val="937"/>
          <w:jc w:val="center"/>
        </w:trPr>
        <w:tc>
          <w:tcPr>
            <w:tcW w:w="2361" w:type="dxa"/>
            <w:vAlign w:val="center"/>
          </w:tcPr>
          <w:p w14:paraId="3FE0EDEA" w14:textId="77777777" w:rsidR="00D66874" w:rsidRPr="00CE09D4" w:rsidRDefault="00D66874" w:rsidP="00D85F4B">
            <w:pPr>
              <w:jc w:val="center"/>
              <w:rPr>
                <w:rFonts w:ascii="Arial Narrow" w:hAnsi="Arial Narrow" w:cstheme="minorHAnsi"/>
                <w:highlight w:val="yellow"/>
              </w:rPr>
            </w:pPr>
            <w:r w:rsidRPr="00CE09D4">
              <w:rPr>
                <w:rFonts w:ascii="Arial Narrow" w:hAnsi="Arial Narrow" w:cstheme="minorHAnsi"/>
              </w:rPr>
              <w:t>1</w:t>
            </w:r>
          </w:p>
        </w:tc>
        <w:tc>
          <w:tcPr>
            <w:tcW w:w="2743" w:type="dxa"/>
            <w:shd w:val="clear" w:color="auto" w:fill="auto"/>
            <w:vAlign w:val="center"/>
          </w:tcPr>
          <w:p w14:paraId="3313F34A" w14:textId="77777777" w:rsidR="00D66874" w:rsidRPr="00CE09D4" w:rsidRDefault="00D66874" w:rsidP="00D85F4B">
            <w:pPr>
              <w:jc w:val="center"/>
              <w:rPr>
                <w:rFonts w:ascii="Arial Narrow" w:hAnsi="Arial Narrow" w:cstheme="minorHAnsi"/>
                <w:b/>
                <w:bCs/>
                <w:smallCaps/>
              </w:rPr>
            </w:pPr>
            <w:r w:rsidRPr="00CE09D4">
              <w:rPr>
                <w:rFonts w:ascii="Arial Narrow" w:hAnsi="Arial Narrow" w:cstheme="minorHAnsi"/>
                <w:b/>
                <w:bCs/>
                <w:smallCaps/>
              </w:rPr>
              <w:t>LIC. MARIBEL BECERRA BAÑUELOS</w:t>
            </w:r>
          </w:p>
        </w:tc>
        <w:tc>
          <w:tcPr>
            <w:tcW w:w="3051" w:type="dxa"/>
            <w:shd w:val="clear" w:color="auto" w:fill="auto"/>
            <w:vAlign w:val="center"/>
          </w:tcPr>
          <w:p w14:paraId="1F692A16" w14:textId="77777777" w:rsidR="00D66874" w:rsidRPr="00CE09D4" w:rsidRDefault="00D66874" w:rsidP="00D85F4B">
            <w:pPr>
              <w:jc w:val="center"/>
              <w:rPr>
                <w:rFonts w:ascii="Arial Narrow" w:hAnsi="Arial Narrow" w:cstheme="minorHAnsi"/>
                <w:smallCaps/>
              </w:rPr>
            </w:pPr>
            <w:r w:rsidRPr="00CE09D4">
              <w:rPr>
                <w:rFonts w:ascii="Arial Narrow" w:hAnsi="Arial Narrow" w:cstheme="minorHAnsi"/>
                <w:smallCaps/>
              </w:rPr>
              <w:t>DIRECTORA DE RECURSOS MATERIALES DEL O.P.D. SERVICIOS DE SALUD JALISCO</w:t>
            </w:r>
          </w:p>
        </w:tc>
        <w:tc>
          <w:tcPr>
            <w:tcW w:w="2619" w:type="dxa"/>
          </w:tcPr>
          <w:p w14:paraId="20805D6B" w14:textId="77777777" w:rsidR="00D66874" w:rsidRPr="00CE09D4" w:rsidRDefault="00D66874" w:rsidP="00D85F4B">
            <w:pPr>
              <w:rPr>
                <w:rFonts w:ascii="Arial Narrow" w:hAnsi="Arial Narrow" w:cstheme="minorHAnsi"/>
                <w:highlight w:val="yellow"/>
              </w:rPr>
            </w:pPr>
          </w:p>
        </w:tc>
      </w:tr>
      <w:tr w:rsidR="00D66874" w:rsidRPr="00CE09D4" w14:paraId="0B2FFA0F" w14:textId="77777777" w:rsidTr="00D66874">
        <w:trPr>
          <w:trHeight w:val="844"/>
          <w:jc w:val="center"/>
        </w:trPr>
        <w:tc>
          <w:tcPr>
            <w:tcW w:w="2361" w:type="dxa"/>
            <w:vAlign w:val="center"/>
          </w:tcPr>
          <w:p w14:paraId="67FDD54F" w14:textId="77777777" w:rsidR="00D66874" w:rsidRPr="00CE09D4" w:rsidRDefault="00D66874" w:rsidP="00D85F4B">
            <w:pPr>
              <w:jc w:val="center"/>
              <w:rPr>
                <w:rFonts w:ascii="Arial Narrow" w:hAnsi="Arial Narrow" w:cstheme="minorHAnsi"/>
              </w:rPr>
            </w:pPr>
            <w:r w:rsidRPr="00CE09D4">
              <w:rPr>
                <w:rFonts w:ascii="Arial Narrow" w:hAnsi="Arial Narrow" w:cstheme="minorHAnsi"/>
              </w:rPr>
              <w:t>2</w:t>
            </w:r>
          </w:p>
        </w:tc>
        <w:tc>
          <w:tcPr>
            <w:tcW w:w="2743" w:type="dxa"/>
            <w:shd w:val="clear" w:color="auto" w:fill="auto"/>
            <w:vAlign w:val="center"/>
          </w:tcPr>
          <w:p w14:paraId="0FED1EBB" w14:textId="77777777" w:rsidR="00D66874" w:rsidRPr="00CE09D4" w:rsidRDefault="00D66874" w:rsidP="00D85F4B">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16C0960C" w14:textId="77777777" w:rsidR="00D66874" w:rsidRPr="00CE09D4" w:rsidRDefault="00D66874" w:rsidP="00D85F4B">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54900FB" w14:textId="77777777" w:rsidR="00D66874" w:rsidRPr="00CE09D4" w:rsidRDefault="00D66874" w:rsidP="00D85F4B">
            <w:pPr>
              <w:rPr>
                <w:rFonts w:ascii="Arial Narrow" w:hAnsi="Arial Narrow" w:cstheme="minorHAnsi"/>
                <w:highlight w:val="yellow"/>
              </w:rPr>
            </w:pPr>
          </w:p>
          <w:p w14:paraId="0CB786FC" w14:textId="77777777" w:rsidR="00D66874" w:rsidRPr="00CE09D4" w:rsidRDefault="00D66874" w:rsidP="00D85F4B">
            <w:pPr>
              <w:rPr>
                <w:rFonts w:ascii="Arial Narrow" w:hAnsi="Arial Narrow" w:cstheme="minorHAnsi"/>
                <w:highlight w:val="yellow"/>
              </w:rPr>
            </w:pPr>
          </w:p>
          <w:p w14:paraId="77C2374D" w14:textId="77777777" w:rsidR="00D66874" w:rsidRPr="00CE09D4" w:rsidRDefault="00D66874" w:rsidP="00D85F4B">
            <w:pPr>
              <w:rPr>
                <w:rFonts w:ascii="Arial Narrow" w:hAnsi="Arial Narrow" w:cstheme="minorHAnsi"/>
                <w:highlight w:val="yellow"/>
              </w:rPr>
            </w:pPr>
          </w:p>
          <w:p w14:paraId="70D0894B" w14:textId="77777777" w:rsidR="00D66874" w:rsidRPr="00CE09D4" w:rsidRDefault="00D66874" w:rsidP="00D85F4B">
            <w:pPr>
              <w:rPr>
                <w:rFonts w:ascii="Arial Narrow" w:hAnsi="Arial Narrow" w:cstheme="minorHAnsi"/>
                <w:highlight w:val="yellow"/>
              </w:rPr>
            </w:pPr>
          </w:p>
        </w:tc>
      </w:tr>
      <w:tr w:rsidR="00D66874" w:rsidRPr="00CE09D4" w14:paraId="1E91E716" w14:textId="77777777" w:rsidTr="00D66874">
        <w:trPr>
          <w:trHeight w:val="844"/>
          <w:jc w:val="center"/>
        </w:trPr>
        <w:tc>
          <w:tcPr>
            <w:tcW w:w="2361" w:type="dxa"/>
            <w:vAlign w:val="center"/>
          </w:tcPr>
          <w:p w14:paraId="4A98D602" w14:textId="77777777" w:rsidR="00D66874" w:rsidRPr="00CE09D4" w:rsidRDefault="00D66874" w:rsidP="00D85F4B">
            <w:pPr>
              <w:jc w:val="center"/>
              <w:rPr>
                <w:rFonts w:ascii="Arial Narrow" w:hAnsi="Arial Narrow" w:cstheme="minorHAnsi"/>
              </w:rPr>
            </w:pPr>
            <w:r w:rsidRPr="00CE09D4">
              <w:rPr>
                <w:rFonts w:ascii="Arial Narrow" w:hAnsi="Arial Narrow" w:cstheme="minorHAnsi"/>
              </w:rPr>
              <w:t>3</w:t>
            </w:r>
          </w:p>
        </w:tc>
        <w:tc>
          <w:tcPr>
            <w:tcW w:w="2743" w:type="dxa"/>
            <w:shd w:val="clear" w:color="auto" w:fill="auto"/>
            <w:vAlign w:val="center"/>
          </w:tcPr>
          <w:p w14:paraId="6456EC48" w14:textId="77777777" w:rsidR="00D66874" w:rsidRPr="00CE09D4" w:rsidRDefault="00D66874" w:rsidP="00D85F4B">
            <w:pPr>
              <w:spacing w:line="276" w:lineRule="auto"/>
              <w:jc w:val="center"/>
              <w:rPr>
                <w:rFonts w:ascii="Arial Narrow" w:hAnsi="Arial Narrow" w:cstheme="minorHAnsi"/>
                <w:b/>
                <w:bCs/>
                <w:smallCaps/>
              </w:rPr>
            </w:pPr>
            <w:r w:rsidRPr="00592C90">
              <w:rPr>
                <w:rFonts w:ascii="Arial Narrow" w:hAnsi="Arial Narrow" w:cstheme="minorHAnsi"/>
                <w:b/>
                <w:bCs/>
                <w:smallCaps/>
              </w:rPr>
              <w:t>C. ABRIL ALEJANDRA BALLINA AGUIAR</w:t>
            </w:r>
          </w:p>
        </w:tc>
        <w:tc>
          <w:tcPr>
            <w:tcW w:w="3051" w:type="dxa"/>
            <w:shd w:val="clear" w:color="auto" w:fill="auto"/>
            <w:vAlign w:val="center"/>
          </w:tcPr>
          <w:p w14:paraId="75B37306" w14:textId="77777777" w:rsidR="00D66874" w:rsidRPr="00CE09D4" w:rsidRDefault="00D66874" w:rsidP="00D85F4B">
            <w:pPr>
              <w:spacing w:line="276" w:lineRule="auto"/>
              <w:jc w:val="center"/>
              <w:rPr>
                <w:rFonts w:ascii="Arial Narrow" w:hAnsi="Arial Narrow" w:cstheme="minorHAnsi"/>
                <w:smallCaps/>
              </w:rPr>
            </w:pPr>
            <w:r w:rsidRPr="00CE09D4">
              <w:rPr>
                <w:rFonts w:ascii="Arial Narrow" w:hAnsi="Arial Narrow" w:cstheme="minorHAnsi"/>
                <w:smallCaps/>
              </w:rPr>
              <w:t>REPRESENTANTE DEL ÓRGANO INTERNO DE</w:t>
            </w:r>
          </w:p>
          <w:p w14:paraId="0050AA77" w14:textId="77777777" w:rsidR="00D66874" w:rsidRPr="00CE09D4" w:rsidRDefault="00D66874" w:rsidP="00D85F4B">
            <w:pPr>
              <w:jc w:val="center"/>
              <w:rPr>
                <w:rFonts w:ascii="Arial Narrow" w:hAnsi="Arial Narrow" w:cstheme="majorHAnsi"/>
              </w:rPr>
            </w:pPr>
            <w:r w:rsidRPr="00CE09D4">
              <w:rPr>
                <w:rFonts w:ascii="Arial Narrow" w:hAnsi="Arial Narrow" w:cstheme="minorHAnsi"/>
                <w:smallCaps/>
              </w:rPr>
              <w:t>CONTROL EN EL O.P.D. SERVICIOS DE SALUD JALISCO</w:t>
            </w:r>
          </w:p>
        </w:tc>
        <w:tc>
          <w:tcPr>
            <w:tcW w:w="2619" w:type="dxa"/>
          </w:tcPr>
          <w:p w14:paraId="31A83F51" w14:textId="77777777" w:rsidR="00D66874" w:rsidRPr="00CE09D4" w:rsidRDefault="00D66874" w:rsidP="00D85F4B">
            <w:pPr>
              <w:rPr>
                <w:rFonts w:ascii="Arial Narrow" w:hAnsi="Arial Narrow" w:cstheme="minorHAnsi"/>
                <w:highlight w:val="yellow"/>
              </w:rPr>
            </w:pPr>
          </w:p>
        </w:tc>
      </w:tr>
      <w:tr w:rsidR="00D66874" w:rsidRPr="00CE09D4" w14:paraId="140AC26F" w14:textId="77777777" w:rsidTr="00D66874">
        <w:trPr>
          <w:trHeight w:val="844"/>
          <w:jc w:val="center"/>
        </w:trPr>
        <w:tc>
          <w:tcPr>
            <w:tcW w:w="2361" w:type="dxa"/>
            <w:vAlign w:val="center"/>
          </w:tcPr>
          <w:p w14:paraId="643F24A4" w14:textId="4F4306B7" w:rsidR="00D66874" w:rsidRDefault="00D66874" w:rsidP="00D85F4B">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656D901A" w14:textId="77777777" w:rsidR="00D66874" w:rsidRPr="00CE09D4" w:rsidRDefault="00D66874" w:rsidP="00D85F4B">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373E1E32" w14:textId="77777777" w:rsidR="00D66874" w:rsidRPr="00CE09D4" w:rsidRDefault="00D66874" w:rsidP="00D85F4B">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65193B74" w14:textId="77777777" w:rsidR="00D66874" w:rsidRPr="00CE09D4" w:rsidRDefault="00D66874" w:rsidP="00D85F4B">
            <w:pPr>
              <w:rPr>
                <w:rFonts w:ascii="Arial Narrow" w:hAnsi="Arial Narrow" w:cstheme="minorHAnsi"/>
                <w:highlight w:val="yellow"/>
              </w:rPr>
            </w:pPr>
          </w:p>
        </w:tc>
      </w:tr>
    </w:tbl>
    <w:p w14:paraId="5D71FE12" w14:textId="77777777" w:rsidR="00D66874" w:rsidRPr="00D66874" w:rsidRDefault="00D66874" w:rsidP="00D66874">
      <w:pPr>
        <w:pBdr>
          <w:top w:val="nil"/>
          <w:left w:val="nil"/>
          <w:bottom w:val="nil"/>
          <w:right w:val="nil"/>
          <w:between w:val="nil"/>
        </w:pBdr>
        <w:jc w:val="both"/>
        <w:rPr>
          <w:rFonts w:ascii="Arial Narrow" w:eastAsia="Calibri" w:hAnsi="Arial Narrow" w:cs="Calibri"/>
          <w:b/>
          <w:color w:val="000000"/>
          <w:sz w:val="22"/>
          <w:szCs w:val="22"/>
          <w:u w:val="single"/>
        </w:rPr>
      </w:pPr>
    </w:p>
    <w:p w14:paraId="4A6B9E27" w14:textId="0AD70A4F" w:rsidR="00D66874" w:rsidRPr="00592C90" w:rsidRDefault="00D66874" w:rsidP="00592C90">
      <w:pPr>
        <w:snapToGrid w:val="0"/>
        <w:rPr>
          <w:rFonts w:ascii="Arial Narrow" w:hAnsi="Arial Narrow" w:cs="Arial"/>
          <w:color w:val="000000"/>
        </w:rPr>
      </w:pPr>
      <w:r w:rsidRPr="00D66874">
        <w:rPr>
          <w:rFonts w:ascii="Arial Narrow" w:eastAsia="Calibri" w:hAnsi="Arial Narrow" w:cs="Calibri"/>
          <w:b/>
          <w:u w:val="single"/>
        </w:rPr>
        <w:t xml:space="preserve">POR </w:t>
      </w:r>
      <w:r w:rsidR="00592C90">
        <w:rPr>
          <w:rFonts w:ascii="Arial Narrow" w:eastAsia="Calibri" w:hAnsi="Arial Narrow" w:cs="Calibri"/>
          <w:b/>
          <w:u w:val="single"/>
        </w:rPr>
        <w:t xml:space="preserve">EL </w:t>
      </w:r>
      <w:r w:rsidR="00592C90" w:rsidRPr="0040290E">
        <w:rPr>
          <w:rFonts w:ascii="Arial Narrow" w:hAnsi="Arial Narrow" w:cs="Arial"/>
          <w:color w:val="000000"/>
        </w:rPr>
        <w:t>ENCARGADO DEL DESPACHO DE LA OFICINA DE RECURSOS MATERIALES DE SALME</w:t>
      </w:r>
      <w:r w:rsidRPr="00D66874">
        <w:rPr>
          <w:rFonts w:ascii="Arial Narrow" w:eastAsia="Calibri" w:hAnsi="Arial Narrow" w:cs="Calibri"/>
          <w:b/>
          <w:u w:val="single"/>
        </w:rPr>
        <w:t>, SIENDO EL ÁREA REQUIRENTE</w:t>
      </w:r>
      <w:r w:rsidR="00592C90">
        <w:rPr>
          <w:rFonts w:ascii="Arial Narrow" w:eastAsia="Calibri" w:hAnsi="Arial Narrow" w:cs="Calibri"/>
          <w:b/>
          <w:u w:val="single"/>
        </w:rPr>
        <w:t xml:space="preserve"> Y TÉCNICA</w:t>
      </w:r>
      <w:r w:rsidRPr="00D66874">
        <w:rPr>
          <w:rFonts w:ascii="Arial Narrow" w:eastAsia="Calibri" w:hAnsi="Arial Narrow" w:cs="Calibri"/>
          <w:b/>
        </w:rPr>
        <w:t>:</w:t>
      </w:r>
    </w:p>
    <w:p w14:paraId="0A680447" w14:textId="5378C593" w:rsidR="00D66874" w:rsidRPr="00D66874" w:rsidRDefault="00D66874" w:rsidP="00D66874">
      <w:pPr>
        <w:rPr>
          <w:rFonts w:ascii="Arial Narrow" w:eastAsia="Calibri" w:hAnsi="Arial Narrow" w:cs="Calibri"/>
          <w: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D66874" w:rsidRPr="00D66874" w14:paraId="60718EA6" w14:textId="77777777" w:rsidTr="00D85F4B">
        <w:trPr>
          <w:trHeight w:val="751"/>
          <w:tblHeader/>
          <w:jc w:val="center"/>
        </w:trPr>
        <w:tc>
          <w:tcPr>
            <w:tcW w:w="2361" w:type="dxa"/>
            <w:shd w:val="clear" w:color="auto" w:fill="404040" w:themeFill="text1" w:themeFillTint="BF"/>
            <w:vAlign w:val="center"/>
          </w:tcPr>
          <w:p w14:paraId="5251A75C" w14:textId="77777777" w:rsidR="00D66874" w:rsidRPr="00D66874" w:rsidRDefault="00D66874" w:rsidP="00D85F4B">
            <w:pPr>
              <w:jc w:val="center"/>
              <w:rPr>
                <w:rFonts w:ascii="Arial Narrow" w:hAnsi="Arial Narrow" w:cstheme="minorHAnsi"/>
                <w:b/>
                <w:iCs/>
                <w:color w:val="FFFFFF" w:themeColor="background1"/>
              </w:rPr>
            </w:pPr>
            <w:r w:rsidRPr="00D66874">
              <w:rPr>
                <w:rFonts w:ascii="Arial Narrow" w:hAnsi="Arial Narrow" w:cstheme="minorHAnsi"/>
                <w:b/>
                <w:iCs/>
                <w:color w:val="FFFFFF" w:themeColor="background1"/>
              </w:rPr>
              <w:lastRenderedPageBreak/>
              <w:t>NO.</w:t>
            </w:r>
          </w:p>
        </w:tc>
        <w:tc>
          <w:tcPr>
            <w:tcW w:w="2743" w:type="dxa"/>
            <w:shd w:val="clear" w:color="auto" w:fill="404040" w:themeFill="text1" w:themeFillTint="BF"/>
            <w:vAlign w:val="center"/>
          </w:tcPr>
          <w:p w14:paraId="218E4C8A" w14:textId="77777777" w:rsidR="00D66874" w:rsidRPr="00D66874" w:rsidRDefault="00D66874" w:rsidP="00D85F4B">
            <w:pPr>
              <w:jc w:val="center"/>
              <w:rPr>
                <w:rFonts w:ascii="Arial Narrow" w:hAnsi="Arial Narrow" w:cstheme="minorHAnsi"/>
                <w:b/>
                <w:iCs/>
                <w:color w:val="FFFFFF" w:themeColor="background1"/>
              </w:rPr>
            </w:pPr>
            <w:r w:rsidRPr="00D6687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6B1B14FC" w14:textId="77777777" w:rsidR="00D66874" w:rsidRPr="00D66874" w:rsidRDefault="00D66874" w:rsidP="00D85F4B">
            <w:pPr>
              <w:jc w:val="center"/>
              <w:rPr>
                <w:rFonts w:ascii="Arial Narrow" w:hAnsi="Arial Narrow" w:cstheme="minorHAnsi"/>
                <w:b/>
                <w:iCs/>
                <w:color w:val="FFFFFF" w:themeColor="background1"/>
              </w:rPr>
            </w:pPr>
            <w:r w:rsidRPr="00D6687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900F2FF" w14:textId="77777777" w:rsidR="00D66874" w:rsidRPr="00D66874" w:rsidRDefault="00D66874" w:rsidP="00D85F4B">
            <w:pPr>
              <w:jc w:val="center"/>
              <w:rPr>
                <w:rFonts w:ascii="Arial Narrow" w:hAnsi="Arial Narrow" w:cstheme="minorHAnsi"/>
                <w:b/>
                <w:iCs/>
                <w:color w:val="FFFFFF" w:themeColor="background1"/>
              </w:rPr>
            </w:pPr>
          </w:p>
          <w:p w14:paraId="0476E666" w14:textId="77777777" w:rsidR="00D66874" w:rsidRPr="00D66874" w:rsidRDefault="00D66874" w:rsidP="00D85F4B">
            <w:pPr>
              <w:jc w:val="center"/>
              <w:rPr>
                <w:rFonts w:ascii="Arial Narrow" w:hAnsi="Arial Narrow" w:cstheme="minorHAnsi"/>
                <w:b/>
                <w:iCs/>
                <w:color w:val="FFFFFF" w:themeColor="background1"/>
              </w:rPr>
            </w:pPr>
            <w:r w:rsidRPr="00D66874">
              <w:rPr>
                <w:rFonts w:ascii="Arial Narrow" w:hAnsi="Arial Narrow" w:cstheme="minorHAnsi"/>
                <w:b/>
                <w:iCs/>
                <w:color w:val="FFFFFF" w:themeColor="background1"/>
              </w:rPr>
              <w:t>FIRMA</w:t>
            </w:r>
          </w:p>
        </w:tc>
      </w:tr>
      <w:tr w:rsidR="00D66874" w:rsidRPr="00D66874" w14:paraId="469D74C4" w14:textId="77777777" w:rsidTr="00D85F4B">
        <w:trPr>
          <w:trHeight w:val="937"/>
          <w:jc w:val="center"/>
        </w:trPr>
        <w:tc>
          <w:tcPr>
            <w:tcW w:w="2361" w:type="dxa"/>
            <w:vAlign w:val="center"/>
          </w:tcPr>
          <w:p w14:paraId="7F7A6DF6" w14:textId="77777777" w:rsidR="00D66874" w:rsidRPr="00D66874" w:rsidRDefault="00D66874" w:rsidP="00D85F4B">
            <w:pPr>
              <w:jc w:val="center"/>
              <w:rPr>
                <w:rFonts w:ascii="Arial Narrow" w:hAnsi="Arial Narrow" w:cstheme="minorHAnsi"/>
                <w:highlight w:val="yellow"/>
              </w:rPr>
            </w:pPr>
            <w:r w:rsidRPr="00D66874">
              <w:rPr>
                <w:rFonts w:ascii="Arial Narrow" w:hAnsi="Arial Narrow" w:cstheme="minorHAnsi"/>
              </w:rPr>
              <w:t>1</w:t>
            </w:r>
          </w:p>
        </w:tc>
        <w:tc>
          <w:tcPr>
            <w:tcW w:w="2743" w:type="dxa"/>
            <w:shd w:val="clear" w:color="auto" w:fill="auto"/>
            <w:vAlign w:val="center"/>
          </w:tcPr>
          <w:p w14:paraId="16D979A5" w14:textId="3E9BEE04" w:rsidR="00D66874" w:rsidRPr="00D66874" w:rsidRDefault="00592C90" w:rsidP="00D85F4B">
            <w:pPr>
              <w:jc w:val="center"/>
              <w:rPr>
                <w:rFonts w:ascii="Arial Narrow" w:hAnsi="Arial Narrow" w:cstheme="minorHAnsi"/>
                <w:b/>
                <w:bCs/>
                <w:smallCaps/>
                <w:highlight w:val="yellow"/>
              </w:rPr>
            </w:pPr>
            <w:r w:rsidRPr="0040290E">
              <w:rPr>
                <w:rFonts w:ascii="Arial Narrow" w:hAnsi="Arial Narrow"/>
                <w:color w:val="000000"/>
              </w:rPr>
              <w:t>LIC. SANTIAGO DÁVILA LIRA</w:t>
            </w:r>
          </w:p>
        </w:tc>
        <w:tc>
          <w:tcPr>
            <w:tcW w:w="3051" w:type="dxa"/>
            <w:shd w:val="clear" w:color="auto" w:fill="auto"/>
            <w:vAlign w:val="center"/>
          </w:tcPr>
          <w:p w14:paraId="2E8633DD" w14:textId="77777777" w:rsidR="00592C90" w:rsidRDefault="00592C90" w:rsidP="00592C90">
            <w:pPr>
              <w:snapToGrid w:val="0"/>
              <w:jc w:val="center"/>
              <w:rPr>
                <w:rFonts w:ascii="Arial Narrow" w:hAnsi="Arial Narrow" w:cs="Arial"/>
                <w:color w:val="000000"/>
              </w:rPr>
            </w:pPr>
          </w:p>
          <w:p w14:paraId="536D639D" w14:textId="109E9351" w:rsidR="00592C90" w:rsidRPr="0040290E" w:rsidRDefault="00592C90" w:rsidP="00592C90">
            <w:pPr>
              <w:snapToGrid w:val="0"/>
              <w:jc w:val="center"/>
              <w:rPr>
                <w:rFonts w:ascii="Arial Narrow" w:hAnsi="Arial Narrow" w:cs="Arial"/>
                <w:color w:val="000000"/>
              </w:rPr>
            </w:pPr>
            <w:r w:rsidRPr="0040290E">
              <w:rPr>
                <w:rFonts w:ascii="Arial Narrow" w:hAnsi="Arial Narrow" w:cs="Arial"/>
                <w:color w:val="000000"/>
              </w:rPr>
              <w:t>ENCARGADO DEL DESPACHO DE LA OFICINA DE RECURSOS MATERIALES DE SALME</w:t>
            </w:r>
          </w:p>
          <w:p w14:paraId="301C6B69" w14:textId="76B3310B" w:rsidR="00D66874" w:rsidRPr="00D66874" w:rsidRDefault="00D66874" w:rsidP="00D85F4B">
            <w:pPr>
              <w:jc w:val="center"/>
              <w:rPr>
                <w:rFonts w:ascii="Arial Narrow" w:hAnsi="Arial Narrow" w:cstheme="minorHAnsi"/>
                <w:smallCaps/>
                <w:highlight w:val="yellow"/>
              </w:rPr>
            </w:pPr>
          </w:p>
        </w:tc>
        <w:tc>
          <w:tcPr>
            <w:tcW w:w="2619" w:type="dxa"/>
          </w:tcPr>
          <w:p w14:paraId="4D516506" w14:textId="77777777" w:rsidR="00D66874" w:rsidRPr="00D66874" w:rsidRDefault="00D66874" w:rsidP="00D85F4B">
            <w:pPr>
              <w:rPr>
                <w:rFonts w:ascii="Arial Narrow" w:hAnsi="Arial Narrow" w:cstheme="minorHAnsi"/>
                <w:highlight w:val="yellow"/>
              </w:rPr>
            </w:pPr>
          </w:p>
        </w:tc>
      </w:tr>
    </w:tbl>
    <w:p w14:paraId="2FD2A802" w14:textId="77777777" w:rsidR="00D66874" w:rsidRDefault="00D66874" w:rsidP="00D66874">
      <w:pPr>
        <w:rPr>
          <w:rFonts w:ascii="Calibri" w:eastAsia="Calibri" w:hAnsi="Calibri" w:cs="Calibri"/>
          <w:b/>
          <w:sz w:val="22"/>
          <w:szCs w:val="22"/>
        </w:rPr>
      </w:pPr>
    </w:p>
    <w:p w14:paraId="0C7C4263" w14:textId="42500752" w:rsidR="00D66874" w:rsidRPr="009B4879" w:rsidRDefault="00D66874" w:rsidP="00D66874">
      <w:pPr>
        <w:jc w:val="both"/>
        <w:rPr>
          <w:rFonts w:ascii="Arial Narrow" w:eastAsia="Calibri" w:hAnsi="Arial Narrow" w:cs="Calibri"/>
        </w:rPr>
      </w:pPr>
      <w:r w:rsidRPr="009B4879">
        <w:rPr>
          <w:rFonts w:ascii="Arial Narrow" w:eastAsia="Calibri" w:hAnsi="Arial Narrow" w:cs="Calibri"/>
          <w:b/>
          <w:u w:val="single"/>
        </w:rPr>
        <w:t xml:space="preserve">COMO INTEGRANTE DESIGNADO POR EL COMITÉ DE ADQUISICIONES </w:t>
      </w:r>
      <w:r w:rsidRPr="006906CB">
        <w:rPr>
          <w:rFonts w:ascii="Arial Narrow" w:eastAsia="Calibri" w:hAnsi="Arial Narrow" w:cs="Calibri"/>
          <w:b/>
          <w:u w:val="single"/>
        </w:rPr>
        <w:t>DE</w:t>
      </w:r>
      <w:r w:rsidR="00395E08">
        <w:rPr>
          <w:rFonts w:ascii="Arial Narrow" w:eastAsia="Calibri" w:hAnsi="Arial Narrow" w:cs="Calibri"/>
          <w:b/>
          <w:u w:val="single"/>
        </w:rPr>
        <w:t>L ORGANISMO P</w:t>
      </w:r>
      <w:r w:rsidR="00B67885">
        <w:rPr>
          <w:rFonts w:ascii="Arial Narrow" w:eastAsia="Calibri" w:hAnsi="Arial Narrow" w:cs="Calibri"/>
          <w:b/>
          <w:u w:val="single"/>
        </w:rPr>
        <w:t>Ú</w:t>
      </w:r>
      <w:r w:rsidR="00395E08">
        <w:rPr>
          <w:rFonts w:ascii="Arial Narrow" w:eastAsia="Calibri" w:hAnsi="Arial Narrow" w:cs="Calibri"/>
          <w:b/>
          <w:u w:val="single"/>
        </w:rPr>
        <w:t xml:space="preserve">BLICO DESCENTRALIZADO SERVICIOS DE SALUD </w:t>
      </w:r>
      <w:proofErr w:type="gramStart"/>
      <w:r w:rsidR="00395E08">
        <w:rPr>
          <w:rFonts w:ascii="Arial Narrow" w:eastAsia="Calibri" w:hAnsi="Arial Narrow" w:cs="Calibri"/>
          <w:b/>
          <w:u w:val="single"/>
        </w:rPr>
        <w:t>JALISCO :</w:t>
      </w:r>
      <w:proofErr w:type="gramEnd"/>
    </w:p>
    <w:p w14:paraId="2740C7A6" w14:textId="284FEDBB" w:rsidR="00D66874" w:rsidRDefault="00D66874" w:rsidP="00D66874">
      <w:pPr>
        <w:rPr>
          <w:rFonts w:ascii="Calibri" w:eastAsia="Calibri" w:hAnsi="Calibri"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D66874" w:rsidRPr="00CE09D4" w14:paraId="0D8809B7" w14:textId="77777777" w:rsidTr="00D85F4B">
        <w:trPr>
          <w:trHeight w:val="751"/>
          <w:tblHeader/>
          <w:jc w:val="center"/>
        </w:trPr>
        <w:tc>
          <w:tcPr>
            <w:tcW w:w="2361" w:type="dxa"/>
            <w:shd w:val="clear" w:color="auto" w:fill="404040" w:themeFill="text1" w:themeFillTint="BF"/>
            <w:vAlign w:val="center"/>
          </w:tcPr>
          <w:p w14:paraId="030EB5AE"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665C7973"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04AC1530"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58B585D6" w14:textId="77777777" w:rsidR="00D66874" w:rsidRPr="00CE09D4" w:rsidRDefault="00D66874" w:rsidP="00D85F4B">
            <w:pPr>
              <w:jc w:val="center"/>
              <w:rPr>
                <w:rFonts w:ascii="Arial Narrow" w:hAnsi="Arial Narrow" w:cstheme="minorHAnsi"/>
                <w:b/>
                <w:iCs/>
                <w:color w:val="FFFFFF" w:themeColor="background1"/>
              </w:rPr>
            </w:pPr>
          </w:p>
          <w:p w14:paraId="46DC53CF" w14:textId="77777777" w:rsidR="00D66874" w:rsidRPr="00CE09D4" w:rsidRDefault="00D66874" w:rsidP="00D85F4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D66874" w:rsidRPr="00CE09D4" w14:paraId="4917B2AE" w14:textId="77777777" w:rsidTr="00D85F4B">
        <w:trPr>
          <w:trHeight w:val="937"/>
          <w:jc w:val="center"/>
        </w:trPr>
        <w:tc>
          <w:tcPr>
            <w:tcW w:w="2361" w:type="dxa"/>
            <w:vAlign w:val="center"/>
          </w:tcPr>
          <w:p w14:paraId="36E958F8" w14:textId="77777777" w:rsidR="00D66874" w:rsidRPr="00CE09D4" w:rsidRDefault="00D66874" w:rsidP="00D85F4B">
            <w:pPr>
              <w:jc w:val="center"/>
              <w:rPr>
                <w:rFonts w:ascii="Arial Narrow" w:hAnsi="Arial Narrow" w:cstheme="minorHAnsi"/>
                <w:highlight w:val="yellow"/>
              </w:rPr>
            </w:pPr>
            <w:r w:rsidRPr="00CE09D4">
              <w:rPr>
                <w:rFonts w:ascii="Arial Narrow" w:hAnsi="Arial Narrow" w:cstheme="minorHAnsi"/>
              </w:rPr>
              <w:t>1</w:t>
            </w:r>
          </w:p>
        </w:tc>
        <w:tc>
          <w:tcPr>
            <w:tcW w:w="2743" w:type="dxa"/>
            <w:shd w:val="clear" w:color="auto" w:fill="auto"/>
            <w:vAlign w:val="center"/>
          </w:tcPr>
          <w:p w14:paraId="0123F18E" w14:textId="77777777" w:rsidR="006906CB" w:rsidRDefault="006906CB" w:rsidP="006906CB">
            <w:pPr>
              <w:jc w:val="center"/>
              <w:rPr>
                <w:rFonts w:ascii="Arial Narrow" w:hAnsi="Arial Narrow" w:cstheme="majorHAnsi"/>
              </w:rPr>
            </w:pPr>
          </w:p>
          <w:p w14:paraId="43A6F21D" w14:textId="3633ED50" w:rsidR="006906CB" w:rsidRDefault="006906CB" w:rsidP="006906CB">
            <w:pPr>
              <w:jc w:val="center"/>
              <w:rPr>
                <w:rFonts w:ascii="Arial Narrow" w:hAnsi="Arial Narrow" w:cstheme="majorHAnsi"/>
              </w:rPr>
            </w:pPr>
            <w:r w:rsidRPr="007050C7">
              <w:rPr>
                <w:rFonts w:ascii="Arial Narrow" w:hAnsi="Arial Narrow" w:cstheme="majorHAnsi"/>
              </w:rPr>
              <w:t>LIC. SILVIA JACQUELINE MARTIN DEL CAMPO PARTIDA</w:t>
            </w:r>
          </w:p>
          <w:p w14:paraId="3106F15E" w14:textId="3B4E3DD5" w:rsidR="00D66874" w:rsidRPr="00D66874" w:rsidRDefault="00D66874" w:rsidP="00D85F4B">
            <w:pPr>
              <w:jc w:val="center"/>
              <w:rPr>
                <w:rFonts w:ascii="Arial Narrow" w:hAnsi="Arial Narrow" w:cstheme="minorHAnsi"/>
                <w:b/>
                <w:bCs/>
                <w:smallCaps/>
                <w:highlight w:val="yellow"/>
              </w:rPr>
            </w:pPr>
          </w:p>
        </w:tc>
        <w:tc>
          <w:tcPr>
            <w:tcW w:w="3051" w:type="dxa"/>
            <w:shd w:val="clear" w:color="auto" w:fill="auto"/>
            <w:vAlign w:val="center"/>
          </w:tcPr>
          <w:p w14:paraId="726683BA" w14:textId="47415309" w:rsidR="00D66874" w:rsidRPr="006906CB" w:rsidRDefault="006906CB" w:rsidP="00D85F4B">
            <w:pPr>
              <w:jc w:val="center"/>
              <w:rPr>
                <w:rFonts w:ascii="Arial Narrow" w:hAnsi="Arial Narrow" w:cstheme="minorHAnsi"/>
                <w:smallCaps/>
                <w:highlight w:val="yellow"/>
              </w:rPr>
            </w:pPr>
            <w:r w:rsidRPr="006906CB">
              <w:rPr>
                <w:rFonts w:ascii="Arial Narrow" w:hAnsi="Arial Narrow" w:cstheme="majorHAnsi"/>
              </w:rPr>
              <w:t>REPRESENTANTE DEL CONSEJO NACIONAL DE COMERCIO EXTERIOR DE OCCIDENTE</w:t>
            </w:r>
          </w:p>
        </w:tc>
        <w:tc>
          <w:tcPr>
            <w:tcW w:w="2619" w:type="dxa"/>
          </w:tcPr>
          <w:p w14:paraId="61D87BF1" w14:textId="77777777" w:rsidR="00D66874" w:rsidRPr="00CE09D4" w:rsidRDefault="00D66874" w:rsidP="00D85F4B">
            <w:pPr>
              <w:rPr>
                <w:rFonts w:ascii="Arial Narrow" w:hAnsi="Arial Narrow" w:cstheme="minorHAnsi"/>
                <w:highlight w:val="yellow"/>
              </w:rPr>
            </w:pPr>
          </w:p>
        </w:tc>
      </w:tr>
    </w:tbl>
    <w:p w14:paraId="012F9F6F" w14:textId="2C07D5F5" w:rsidR="001B48C7" w:rsidRPr="00D66874" w:rsidRDefault="001B48C7" w:rsidP="00EC3A11">
      <w:pPr>
        <w:jc w:val="both"/>
        <w:rPr>
          <w:rFonts w:ascii="Arial Narrow" w:eastAsia="Arial" w:hAnsi="Arial Narrow" w:cs="Calibri Light"/>
          <w:spacing w:val="-3"/>
          <w:lang w:val="es-ES"/>
        </w:rPr>
      </w:pPr>
    </w:p>
    <w:p w14:paraId="39CC6BC9" w14:textId="19D00463" w:rsidR="00EC3A11" w:rsidRDefault="00EC3A11" w:rsidP="00DA7C01">
      <w:pPr>
        <w:shd w:val="clear" w:color="auto" w:fill="FFFFFF"/>
        <w:jc w:val="both"/>
        <w:rPr>
          <w:rFonts w:ascii="Arial Narrow" w:hAnsi="Arial Narrow" w:cs="Arial"/>
          <w:color w:val="000000"/>
          <w:sz w:val="18"/>
          <w:szCs w:val="18"/>
        </w:rPr>
      </w:pPr>
    </w:p>
    <w:p w14:paraId="7A07FC63" w14:textId="3E4A84AF" w:rsidR="00FF7C97" w:rsidRPr="00945403" w:rsidRDefault="00FF7C97" w:rsidP="00D66874">
      <w:pPr>
        <w:shd w:val="clear" w:color="auto" w:fill="FFFFFF"/>
        <w:jc w:val="both"/>
        <w:rPr>
          <w:rFonts w:ascii="Arial Narrow" w:hAnsi="Arial Narrow" w:cs="Calibri"/>
          <w:color w:val="000000"/>
          <w:sz w:val="12"/>
          <w:szCs w:val="12"/>
        </w:rPr>
      </w:pPr>
      <w:r w:rsidRPr="00945403">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185015">
      <w:pPr>
        <w:shd w:val="clear" w:color="auto" w:fill="FFFFFF"/>
        <w:ind w:left="284"/>
        <w:jc w:val="both"/>
        <w:rPr>
          <w:rFonts w:ascii="Arial Narrow" w:hAnsi="Arial Narrow" w:cs="Arial"/>
          <w:color w:val="000000"/>
          <w:sz w:val="16"/>
          <w:szCs w:val="16"/>
        </w:rPr>
      </w:pPr>
    </w:p>
    <w:p w14:paraId="1F6A58E1" w14:textId="047619C3" w:rsidR="00FF7C97" w:rsidRPr="00DA7C01" w:rsidRDefault="00FF7C97" w:rsidP="00D66874">
      <w:pPr>
        <w:shd w:val="clear" w:color="auto" w:fill="FFFFFF"/>
        <w:jc w:val="both"/>
        <w:rPr>
          <w:rStyle w:val="Hipervnculo"/>
          <w:rFonts w:ascii="Arial Narrow" w:hAnsi="Arial Narrow" w:cs="Arial"/>
          <w:color w:val="1155CC"/>
          <w:sz w:val="16"/>
          <w:szCs w:val="16"/>
        </w:rPr>
      </w:pPr>
      <w:r w:rsidRPr="00DA7C01">
        <w:rPr>
          <w:rFonts w:ascii="Arial Narrow" w:hAnsi="Arial Narrow" w:cs="Arial"/>
          <w:color w:val="000000"/>
          <w:sz w:val="16"/>
          <w:szCs w:val="16"/>
        </w:rPr>
        <w:t xml:space="preserve">Pudiendo consultar el Aviso de Privacidad Integral de la </w:t>
      </w:r>
      <w:proofErr w:type="gramStart"/>
      <w:r w:rsidRPr="00DA7C01">
        <w:rPr>
          <w:rFonts w:ascii="Arial Narrow" w:hAnsi="Arial Narrow" w:cs="Arial"/>
          <w:color w:val="000000"/>
          <w:sz w:val="16"/>
          <w:szCs w:val="16"/>
        </w:rPr>
        <w:t>Secretaria</w:t>
      </w:r>
      <w:proofErr w:type="gramEnd"/>
      <w:r w:rsidRPr="00DA7C01">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9B4879">
      <w:headerReference w:type="default" r:id="rId12"/>
      <w:footerReference w:type="default" r:id="rId13"/>
      <w:pgSz w:w="12240" w:h="15840"/>
      <w:pgMar w:top="196" w:right="758" w:bottom="566"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24D1A703" w14:textId="77777777" w:rsidR="009B4879" w:rsidRDefault="009B4879" w:rsidP="009B4879">
    <w:pPr>
      <w:tabs>
        <w:tab w:val="center" w:pos="4419"/>
        <w:tab w:val="right" w:pos="8838"/>
      </w:tabs>
      <w:jc w:val="both"/>
      <w:rPr>
        <w:rFonts w:ascii="Calibri" w:eastAsia="Calibri" w:hAnsi="Calibri" w:cs="Calibri"/>
        <w:sz w:val="16"/>
        <w:szCs w:val="16"/>
      </w:rPr>
    </w:pPr>
  </w:p>
  <w:p w14:paraId="4E4A3BEE" w14:textId="0BDA7FC1"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El presente documento contiene las firmas y antefirmas de los que intervienen en el dictamen de fallo de adjudicación referente a la Licitación Pública Local LSCC-023-2021 Sin Concurrencia del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21AD8067" w:rsidR="004E216B" w:rsidRDefault="00B67885"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5E30CF">
          <w:rPr>
            <w:rFonts w:ascii="Arial Narrow" w:hAnsi="Arial Narrow" w:cstheme="minorHAnsi"/>
            <w:b/>
            <w:bCs/>
            <w:iCs/>
            <w:smallCaps/>
            <w:lang w:eastAsia="es-ES"/>
          </w:rPr>
          <w:t>LICITACIÓN PÚBLICA LOCAL LSCC-023-2021</w:t>
        </w:r>
      </w:sdtContent>
    </w:sdt>
    <w:r w:rsidR="004E216B" w:rsidRPr="004E216B">
      <w:rPr>
        <w:rFonts w:ascii="Arial Narrow" w:eastAsia="Calibri" w:hAnsi="Arial Narrow" w:cs="Arial"/>
        <w:b/>
        <w:smallCaps/>
        <w:sz w:val="18"/>
        <w:szCs w:val="18"/>
      </w:rPr>
      <w:t xml:space="preserve"> </w:t>
    </w:r>
  </w:p>
  <w:bookmarkStart w:id="4" w:name="_Hlk77700734"/>
  <w:bookmarkEnd w:id="4"/>
  <w:p w14:paraId="7FB2F0D4" w14:textId="4A33316A" w:rsidR="006C145B" w:rsidRPr="006C145B" w:rsidRDefault="00B67885" w:rsidP="006C145B">
    <w:pPr>
      <w:ind w:right="140"/>
      <w:jc w:val="center"/>
      <w:rPr>
        <w:rFonts w:ascii="Arial Narrow" w:eastAsia="Century Gothic" w:hAnsi="Arial Narrow" w:cs="Arial"/>
        <w:b/>
        <w:smallCaps/>
        <w:color w:val="000000"/>
        <w:lang w:eastAsia="en-US"/>
      </w:rPr>
    </w:pPr>
    <w:sdt>
      <w:sdtPr>
        <w:rPr>
          <w:rFonts w:ascii="Arial Narrow" w:eastAsia="Calibri" w:hAnsi="Arial Narrow" w:cs="Calibri Light"/>
          <w:b/>
          <w:smallCaps/>
        </w:rPr>
        <w:alias w:val="Categoría"/>
        <w:tag w:val=""/>
        <w:id w:val="-1030334353"/>
        <w:placeholder>
          <w:docPart w:val="DB9EB3E960F4498C9E04C6710A541665"/>
        </w:placeholder>
        <w:dataBinding w:prefixMappings="xmlns:ns0='http://purl.org/dc/elements/1.1/' xmlns:ns1='http://schemas.openxmlformats.org/package/2006/metadata/core-properties' " w:xpath="/ns1:coreProperties[1]/ns1:category[1]" w:storeItemID="{6C3C8BC8-F283-45AE-878A-BAB7291924A1}"/>
        <w:text/>
      </w:sdtPr>
      <w:sdtEndPr/>
      <w:sdtContent>
        <w:r w:rsidR="006C145B">
          <w:rPr>
            <w:rFonts w:ascii="Arial Narrow" w:eastAsia="Calibri" w:hAnsi="Arial Narrow" w:cs="Calibri Light"/>
            <w:b/>
            <w:smallCaps/>
          </w:rPr>
          <w:t>“SERVICIO DE JARDINERÍA PARA LAS UNIDADES ADSCRITAS AL INSTITUTO JALISCIENSE DE SALUD MENTAL (SALME)”</w:t>
        </w:r>
      </w:sdtContent>
    </w:sdt>
  </w:p>
  <w:p w14:paraId="6164E3DC" w14:textId="798F0B57" w:rsidR="00DB716E" w:rsidRPr="005102CA" w:rsidRDefault="00DB716E" w:rsidP="006C145B">
    <w:pPr>
      <w:ind w:right="14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842A8"/>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0130A"/>
    <w:multiLevelType w:val="hybridMultilevel"/>
    <w:tmpl w:val="3814AB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131F1"/>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CA6349"/>
    <w:multiLevelType w:val="hybridMultilevel"/>
    <w:tmpl w:val="05002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0D74B7"/>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9B44FD"/>
    <w:multiLevelType w:val="hybridMultilevel"/>
    <w:tmpl w:val="2C7619B2"/>
    <w:lvl w:ilvl="0" w:tplc="FFFFFFFF">
      <w:start w:val="1"/>
      <w:numFmt w:val="upperLetter"/>
      <w:lvlText w:val="%1)"/>
      <w:lvlJc w:val="left"/>
      <w:pPr>
        <w:ind w:left="720" w:hanging="360"/>
      </w:pPr>
      <w:rPr>
        <w:rFonts w:eastAsiaTheme="minorHAnsi" w:hint="default"/>
        <w:b/>
        <w:bCs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4FF13BE"/>
    <w:multiLevelType w:val="multilevel"/>
    <w:tmpl w:val="DCAA1FDC"/>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858"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CAF6BDF"/>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F615B9"/>
    <w:multiLevelType w:val="hybridMultilevel"/>
    <w:tmpl w:val="248A3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1" w15:restartNumberingAfterBreak="0">
    <w:nsid w:val="70FE196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724BDB"/>
    <w:multiLevelType w:val="hybridMultilevel"/>
    <w:tmpl w:val="1454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990598"/>
    <w:multiLevelType w:val="hybridMultilevel"/>
    <w:tmpl w:val="2DEAE1CA"/>
    <w:lvl w:ilvl="0" w:tplc="96A01BBC">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434630"/>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B09635B"/>
    <w:multiLevelType w:val="hybridMultilevel"/>
    <w:tmpl w:val="2C7619B2"/>
    <w:lvl w:ilvl="0" w:tplc="05C480D6">
      <w:start w:val="1"/>
      <w:numFmt w:val="upperLetter"/>
      <w:lvlText w:val="%1)"/>
      <w:lvlJc w:val="left"/>
      <w:pPr>
        <w:ind w:left="720" w:hanging="360"/>
      </w:pPr>
      <w:rPr>
        <w:rFonts w:eastAsia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20"/>
  </w:num>
  <w:num w:numId="3">
    <w:abstractNumId w:val="16"/>
  </w:num>
  <w:num w:numId="4">
    <w:abstractNumId w:val="35"/>
  </w:num>
  <w:num w:numId="5">
    <w:abstractNumId w:val="3"/>
  </w:num>
  <w:num w:numId="6">
    <w:abstractNumId w:val="36"/>
  </w:num>
  <w:num w:numId="7">
    <w:abstractNumId w:val="24"/>
  </w:num>
  <w:num w:numId="8">
    <w:abstractNumId w:val="29"/>
  </w:num>
  <w:num w:numId="9">
    <w:abstractNumId w:val="1"/>
  </w:num>
  <w:num w:numId="10">
    <w:abstractNumId w:val="34"/>
  </w:num>
  <w:num w:numId="11">
    <w:abstractNumId w:val="19"/>
  </w:num>
  <w:num w:numId="12">
    <w:abstractNumId w:val="6"/>
  </w:num>
  <w:num w:numId="13">
    <w:abstractNumId w:val="8"/>
  </w:num>
  <w:num w:numId="14">
    <w:abstractNumId w:val="39"/>
  </w:num>
  <w:num w:numId="15">
    <w:abstractNumId w:val="27"/>
  </w:num>
  <w:num w:numId="16">
    <w:abstractNumId w:val="2"/>
  </w:num>
  <w:num w:numId="17">
    <w:abstractNumId w:val="26"/>
  </w:num>
  <w:num w:numId="18">
    <w:abstractNumId w:val="21"/>
  </w:num>
  <w:num w:numId="19">
    <w:abstractNumId w:val="18"/>
  </w:num>
  <w:num w:numId="20">
    <w:abstractNumId w:val="4"/>
  </w:num>
  <w:num w:numId="21">
    <w:abstractNumId w:val="37"/>
  </w:num>
  <w:num w:numId="22">
    <w:abstractNumId w:val="38"/>
  </w:num>
  <w:num w:numId="23">
    <w:abstractNumId w:val="47"/>
  </w:num>
  <w:num w:numId="24">
    <w:abstractNumId w:val="0"/>
  </w:num>
  <w:num w:numId="25">
    <w:abstractNumId w:val="7"/>
  </w:num>
  <w:num w:numId="26">
    <w:abstractNumId w:val="28"/>
  </w:num>
  <w:num w:numId="27">
    <w:abstractNumId w:val="11"/>
  </w:num>
  <w:num w:numId="28">
    <w:abstractNumId w:val="17"/>
  </w:num>
  <w:num w:numId="29">
    <w:abstractNumId w:val="5"/>
  </w:num>
  <w:num w:numId="30">
    <w:abstractNumId w:val="31"/>
  </w:num>
  <w:num w:numId="31">
    <w:abstractNumId w:val="10"/>
  </w:num>
  <w:num w:numId="32">
    <w:abstractNumId w:val="46"/>
  </w:num>
  <w:num w:numId="33">
    <w:abstractNumId w:val="41"/>
  </w:num>
  <w:num w:numId="34">
    <w:abstractNumId w:val="15"/>
  </w:num>
  <w:num w:numId="35">
    <w:abstractNumId w:val="30"/>
  </w:num>
  <w:num w:numId="36">
    <w:abstractNumId w:val="9"/>
  </w:num>
  <w:num w:numId="37">
    <w:abstractNumId w:val="44"/>
  </w:num>
  <w:num w:numId="38">
    <w:abstractNumId w:val="12"/>
  </w:num>
  <w:num w:numId="39">
    <w:abstractNumId w:val="43"/>
  </w:num>
  <w:num w:numId="40">
    <w:abstractNumId w:val="14"/>
  </w:num>
  <w:num w:numId="41">
    <w:abstractNumId w:val="23"/>
  </w:num>
  <w:num w:numId="42">
    <w:abstractNumId w:val="42"/>
  </w:num>
  <w:num w:numId="43">
    <w:abstractNumId w:val="22"/>
  </w:num>
  <w:num w:numId="44">
    <w:abstractNumId w:val="33"/>
  </w:num>
  <w:num w:numId="45">
    <w:abstractNumId w:val="32"/>
  </w:num>
  <w:num w:numId="46">
    <w:abstractNumId w:val="45"/>
  </w:num>
  <w:num w:numId="47">
    <w:abstractNumId w:val="25"/>
  </w:num>
  <w:num w:numId="4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E4B"/>
    <w:rsid w:val="0002125A"/>
    <w:rsid w:val="00021D18"/>
    <w:rsid w:val="0002264E"/>
    <w:rsid w:val="000245CB"/>
    <w:rsid w:val="00026858"/>
    <w:rsid w:val="00026B42"/>
    <w:rsid w:val="00026D4B"/>
    <w:rsid w:val="0003035E"/>
    <w:rsid w:val="000322FB"/>
    <w:rsid w:val="00032A2B"/>
    <w:rsid w:val="00032C36"/>
    <w:rsid w:val="0003337C"/>
    <w:rsid w:val="00036C4D"/>
    <w:rsid w:val="0004090C"/>
    <w:rsid w:val="00041E56"/>
    <w:rsid w:val="0004476E"/>
    <w:rsid w:val="000460A1"/>
    <w:rsid w:val="00046AB9"/>
    <w:rsid w:val="0005010E"/>
    <w:rsid w:val="000518DF"/>
    <w:rsid w:val="00052D6B"/>
    <w:rsid w:val="00054532"/>
    <w:rsid w:val="00054771"/>
    <w:rsid w:val="000558B7"/>
    <w:rsid w:val="00055B6B"/>
    <w:rsid w:val="00057F9C"/>
    <w:rsid w:val="000605C0"/>
    <w:rsid w:val="0006141E"/>
    <w:rsid w:val="0006218A"/>
    <w:rsid w:val="0006223B"/>
    <w:rsid w:val="0006247B"/>
    <w:rsid w:val="00063F45"/>
    <w:rsid w:val="0006528C"/>
    <w:rsid w:val="0007160E"/>
    <w:rsid w:val="00071643"/>
    <w:rsid w:val="000721EA"/>
    <w:rsid w:val="0007346B"/>
    <w:rsid w:val="0007366A"/>
    <w:rsid w:val="00073C1D"/>
    <w:rsid w:val="000756E8"/>
    <w:rsid w:val="0007641D"/>
    <w:rsid w:val="00077C81"/>
    <w:rsid w:val="00077CFC"/>
    <w:rsid w:val="00080E53"/>
    <w:rsid w:val="00082697"/>
    <w:rsid w:val="000865E4"/>
    <w:rsid w:val="00095336"/>
    <w:rsid w:val="00096B26"/>
    <w:rsid w:val="000A23A7"/>
    <w:rsid w:val="000A2645"/>
    <w:rsid w:val="000A4250"/>
    <w:rsid w:val="000A5E04"/>
    <w:rsid w:val="000A66F7"/>
    <w:rsid w:val="000A6D19"/>
    <w:rsid w:val="000B0B31"/>
    <w:rsid w:val="000B25F1"/>
    <w:rsid w:val="000B2B3C"/>
    <w:rsid w:val="000B34F7"/>
    <w:rsid w:val="000B50BA"/>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5015"/>
    <w:rsid w:val="00186E03"/>
    <w:rsid w:val="00190658"/>
    <w:rsid w:val="00192413"/>
    <w:rsid w:val="00195024"/>
    <w:rsid w:val="001969FE"/>
    <w:rsid w:val="001A0AD5"/>
    <w:rsid w:val="001A1537"/>
    <w:rsid w:val="001A166D"/>
    <w:rsid w:val="001A1DD7"/>
    <w:rsid w:val="001A227A"/>
    <w:rsid w:val="001A6785"/>
    <w:rsid w:val="001B009B"/>
    <w:rsid w:val="001B13DA"/>
    <w:rsid w:val="001B2037"/>
    <w:rsid w:val="001B48C7"/>
    <w:rsid w:val="001C095D"/>
    <w:rsid w:val="001C0E8E"/>
    <w:rsid w:val="001C1BBC"/>
    <w:rsid w:val="001C32AE"/>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3799"/>
    <w:rsid w:val="0027614C"/>
    <w:rsid w:val="00277A06"/>
    <w:rsid w:val="00281183"/>
    <w:rsid w:val="0028165B"/>
    <w:rsid w:val="002821F0"/>
    <w:rsid w:val="00282670"/>
    <w:rsid w:val="00283D05"/>
    <w:rsid w:val="0028602C"/>
    <w:rsid w:val="0028764D"/>
    <w:rsid w:val="00287CE0"/>
    <w:rsid w:val="0029268C"/>
    <w:rsid w:val="00292993"/>
    <w:rsid w:val="002A2F34"/>
    <w:rsid w:val="002A3141"/>
    <w:rsid w:val="002A5621"/>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42EC"/>
    <w:rsid w:val="00306755"/>
    <w:rsid w:val="00307BA6"/>
    <w:rsid w:val="0031019F"/>
    <w:rsid w:val="0031076C"/>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8D6"/>
    <w:rsid w:val="00337B10"/>
    <w:rsid w:val="00340718"/>
    <w:rsid w:val="00340DB4"/>
    <w:rsid w:val="0034178F"/>
    <w:rsid w:val="00342C69"/>
    <w:rsid w:val="003453FA"/>
    <w:rsid w:val="00350123"/>
    <w:rsid w:val="00350B37"/>
    <w:rsid w:val="00351E8A"/>
    <w:rsid w:val="00353EB0"/>
    <w:rsid w:val="003653D7"/>
    <w:rsid w:val="003660DF"/>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A5846"/>
    <w:rsid w:val="003A604A"/>
    <w:rsid w:val="003A6EF9"/>
    <w:rsid w:val="003B0A35"/>
    <w:rsid w:val="003B25C3"/>
    <w:rsid w:val="003B6C47"/>
    <w:rsid w:val="003B7A1E"/>
    <w:rsid w:val="003C27B8"/>
    <w:rsid w:val="003C3899"/>
    <w:rsid w:val="003C489A"/>
    <w:rsid w:val="003C789A"/>
    <w:rsid w:val="003D0B79"/>
    <w:rsid w:val="003D46FB"/>
    <w:rsid w:val="003E1432"/>
    <w:rsid w:val="003E294F"/>
    <w:rsid w:val="003E411F"/>
    <w:rsid w:val="003E4446"/>
    <w:rsid w:val="003F16E0"/>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509D"/>
    <w:rsid w:val="004451D6"/>
    <w:rsid w:val="00451C5C"/>
    <w:rsid w:val="00452C09"/>
    <w:rsid w:val="00453EFF"/>
    <w:rsid w:val="00455983"/>
    <w:rsid w:val="00456E4C"/>
    <w:rsid w:val="00457FE7"/>
    <w:rsid w:val="0046125E"/>
    <w:rsid w:val="00462D28"/>
    <w:rsid w:val="00463BA1"/>
    <w:rsid w:val="00465396"/>
    <w:rsid w:val="00466F1A"/>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8F1"/>
    <w:rsid w:val="004A0C17"/>
    <w:rsid w:val="004A3CAD"/>
    <w:rsid w:val="004A696D"/>
    <w:rsid w:val="004A6A50"/>
    <w:rsid w:val="004A77EA"/>
    <w:rsid w:val="004B097C"/>
    <w:rsid w:val="004B15E3"/>
    <w:rsid w:val="004B1EFD"/>
    <w:rsid w:val="004B1FBA"/>
    <w:rsid w:val="004B3C3C"/>
    <w:rsid w:val="004B696E"/>
    <w:rsid w:val="004C54F8"/>
    <w:rsid w:val="004D29DF"/>
    <w:rsid w:val="004D60FF"/>
    <w:rsid w:val="004D7661"/>
    <w:rsid w:val="004D7B0A"/>
    <w:rsid w:val="004E0D46"/>
    <w:rsid w:val="004E1A5C"/>
    <w:rsid w:val="004E216B"/>
    <w:rsid w:val="004E3FE7"/>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205A9"/>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19C6"/>
    <w:rsid w:val="00571C78"/>
    <w:rsid w:val="00572058"/>
    <w:rsid w:val="00575CDB"/>
    <w:rsid w:val="00580C76"/>
    <w:rsid w:val="00581567"/>
    <w:rsid w:val="005832BB"/>
    <w:rsid w:val="00590008"/>
    <w:rsid w:val="00591059"/>
    <w:rsid w:val="00591CDE"/>
    <w:rsid w:val="005920C9"/>
    <w:rsid w:val="00592C90"/>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313A"/>
    <w:rsid w:val="005D477E"/>
    <w:rsid w:val="005D55C8"/>
    <w:rsid w:val="005E30CF"/>
    <w:rsid w:val="005E3564"/>
    <w:rsid w:val="005E5CC3"/>
    <w:rsid w:val="005F0B80"/>
    <w:rsid w:val="005F3407"/>
    <w:rsid w:val="005F4066"/>
    <w:rsid w:val="005F60B2"/>
    <w:rsid w:val="005F6643"/>
    <w:rsid w:val="005F7BAC"/>
    <w:rsid w:val="00600F29"/>
    <w:rsid w:val="00601367"/>
    <w:rsid w:val="00604D4B"/>
    <w:rsid w:val="00606A34"/>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443F"/>
    <w:rsid w:val="0064637B"/>
    <w:rsid w:val="00647FBE"/>
    <w:rsid w:val="00650EA8"/>
    <w:rsid w:val="00650F16"/>
    <w:rsid w:val="006510B2"/>
    <w:rsid w:val="00654348"/>
    <w:rsid w:val="00654878"/>
    <w:rsid w:val="00654B4A"/>
    <w:rsid w:val="00654E5E"/>
    <w:rsid w:val="006555CA"/>
    <w:rsid w:val="0065743A"/>
    <w:rsid w:val="00670BB6"/>
    <w:rsid w:val="00675297"/>
    <w:rsid w:val="00677C6C"/>
    <w:rsid w:val="00680822"/>
    <w:rsid w:val="006821C5"/>
    <w:rsid w:val="006829E3"/>
    <w:rsid w:val="00682EFD"/>
    <w:rsid w:val="00685673"/>
    <w:rsid w:val="0068685F"/>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543"/>
    <w:rsid w:val="006B5DDB"/>
    <w:rsid w:val="006C145B"/>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54ED"/>
    <w:rsid w:val="007705D2"/>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6D2"/>
    <w:rsid w:val="007C0094"/>
    <w:rsid w:val="007C1657"/>
    <w:rsid w:val="007C33E6"/>
    <w:rsid w:val="007C7A26"/>
    <w:rsid w:val="007C7B9F"/>
    <w:rsid w:val="007D114E"/>
    <w:rsid w:val="007D1349"/>
    <w:rsid w:val="007D747E"/>
    <w:rsid w:val="007E1957"/>
    <w:rsid w:val="007F0A45"/>
    <w:rsid w:val="007F2A37"/>
    <w:rsid w:val="007F5091"/>
    <w:rsid w:val="007F6856"/>
    <w:rsid w:val="007F7D7B"/>
    <w:rsid w:val="00803646"/>
    <w:rsid w:val="00803947"/>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7833"/>
    <w:rsid w:val="00847B9F"/>
    <w:rsid w:val="008502FB"/>
    <w:rsid w:val="008529C4"/>
    <w:rsid w:val="00852AE3"/>
    <w:rsid w:val="00854DF4"/>
    <w:rsid w:val="00855A75"/>
    <w:rsid w:val="00855DD9"/>
    <w:rsid w:val="008567E5"/>
    <w:rsid w:val="008577F1"/>
    <w:rsid w:val="008608B0"/>
    <w:rsid w:val="00862904"/>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5979"/>
    <w:rsid w:val="008A7118"/>
    <w:rsid w:val="008B028A"/>
    <w:rsid w:val="008B1DFD"/>
    <w:rsid w:val="008C024E"/>
    <w:rsid w:val="008C17C6"/>
    <w:rsid w:val="008C40A8"/>
    <w:rsid w:val="008C76F6"/>
    <w:rsid w:val="008D01CC"/>
    <w:rsid w:val="008D2C98"/>
    <w:rsid w:val="008D3340"/>
    <w:rsid w:val="008D381C"/>
    <w:rsid w:val="008D58A6"/>
    <w:rsid w:val="008D7BA5"/>
    <w:rsid w:val="008E250F"/>
    <w:rsid w:val="008E284C"/>
    <w:rsid w:val="008E3FC9"/>
    <w:rsid w:val="008E3FCB"/>
    <w:rsid w:val="008E7706"/>
    <w:rsid w:val="008F1A57"/>
    <w:rsid w:val="008F2E7A"/>
    <w:rsid w:val="008F4591"/>
    <w:rsid w:val="008F5B2A"/>
    <w:rsid w:val="008F656C"/>
    <w:rsid w:val="009008B1"/>
    <w:rsid w:val="00905671"/>
    <w:rsid w:val="00905E9F"/>
    <w:rsid w:val="00905EF2"/>
    <w:rsid w:val="00906DB4"/>
    <w:rsid w:val="00907511"/>
    <w:rsid w:val="009119F4"/>
    <w:rsid w:val="00912E88"/>
    <w:rsid w:val="00914DFE"/>
    <w:rsid w:val="009205D1"/>
    <w:rsid w:val="00921DBA"/>
    <w:rsid w:val="00922DC3"/>
    <w:rsid w:val="0092444C"/>
    <w:rsid w:val="009249AE"/>
    <w:rsid w:val="00925662"/>
    <w:rsid w:val="00925A73"/>
    <w:rsid w:val="009265D4"/>
    <w:rsid w:val="009274E4"/>
    <w:rsid w:val="00931361"/>
    <w:rsid w:val="0093290C"/>
    <w:rsid w:val="00932BF2"/>
    <w:rsid w:val="00933C27"/>
    <w:rsid w:val="00933E90"/>
    <w:rsid w:val="00935B47"/>
    <w:rsid w:val="009431A8"/>
    <w:rsid w:val="00943626"/>
    <w:rsid w:val="00943E45"/>
    <w:rsid w:val="009447CE"/>
    <w:rsid w:val="00945403"/>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3C28"/>
    <w:rsid w:val="009956E0"/>
    <w:rsid w:val="0099573D"/>
    <w:rsid w:val="009A117B"/>
    <w:rsid w:val="009A3220"/>
    <w:rsid w:val="009A39FE"/>
    <w:rsid w:val="009A3DE9"/>
    <w:rsid w:val="009A438A"/>
    <w:rsid w:val="009A467E"/>
    <w:rsid w:val="009A644F"/>
    <w:rsid w:val="009A6E7F"/>
    <w:rsid w:val="009A7388"/>
    <w:rsid w:val="009B3E8C"/>
    <w:rsid w:val="009B4879"/>
    <w:rsid w:val="009C64F5"/>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3A6D"/>
    <w:rsid w:val="009F4F0D"/>
    <w:rsid w:val="009F5D52"/>
    <w:rsid w:val="009F77EB"/>
    <w:rsid w:val="00A010A5"/>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456A"/>
    <w:rsid w:val="00A654A5"/>
    <w:rsid w:val="00A737D1"/>
    <w:rsid w:val="00A74862"/>
    <w:rsid w:val="00A76947"/>
    <w:rsid w:val="00A76EDA"/>
    <w:rsid w:val="00A84E34"/>
    <w:rsid w:val="00A86C4F"/>
    <w:rsid w:val="00A87D36"/>
    <w:rsid w:val="00A912F9"/>
    <w:rsid w:val="00A92C60"/>
    <w:rsid w:val="00A937CD"/>
    <w:rsid w:val="00A95962"/>
    <w:rsid w:val="00AA1343"/>
    <w:rsid w:val="00AA1937"/>
    <w:rsid w:val="00AA37BC"/>
    <w:rsid w:val="00AA678A"/>
    <w:rsid w:val="00AA71D5"/>
    <w:rsid w:val="00AA755D"/>
    <w:rsid w:val="00AB2900"/>
    <w:rsid w:val="00AB58A2"/>
    <w:rsid w:val="00AB6FA8"/>
    <w:rsid w:val="00AB7D6A"/>
    <w:rsid w:val="00AC52AD"/>
    <w:rsid w:val="00AD70DB"/>
    <w:rsid w:val="00AD7755"/>
    <w:rsid w:val="00AF10FF"/>
    <w:rsid w:val="00AF2229"/>
    <w:rsid w:val="00AF3B63"/>
    <w:rsid w:val="00AF482D"/>
    <w:rsid w:val="00AF490A"/>
    <w:rsid w:val="00AF4C88"/>
    <w:rsid w:val="00AF5A5A"/>
    <w:rsid w:val="00AF64FE"/>
    <w:rsid w:val="00AF6EE4"/>
    <w:rsid w:val="00B00231"/>
    <w:rsid w:val="00B00538"/>
    <w:rsid w:val="00B00637"/>
    <w:rsid w:val="00B00D8A"/>
    <w:rsid w:val="00B056AC"/>
    <w:rsid w:val="00B05DDD"/>
    <w:rsid w:val="00B06094"/>
    <w:rsid w:val="00B06EAE"/>
    <w:rsid w:val="00B0786F"/>
    <w:rsid w:val="00B07A78"/>
    <w:rsid w:val="00B11284"/>
    <w:rsid w:val="00B11E47"/>
    <w:rsid w:val="00B129CB"/>
    <w:rsid w:val="00B13FD5"/>
    <w:rsid w:val="00B14613"/>
    <w:rsid w:val="00B1493A"/>
    <w:rsid w:val="00B15B48"/>
    <w:rsid w:val="00B16C84"/>
    <w:rsid w:val="00B1703C"/>
    <w:rsid w:val="00B2107D"/>
    <w:rsid w:val="00B227CF"/>
    <w:rsid w:val="00B23F3C"/>
    <w:rsid w:val="00B312AC"/>
    <w:rsid w:val="00B328FC"/>
    <w:rsid w:val="00B369A5"/>
    <w:rsid w:val="00B426B4"/>
    <w:rsid w:val="00B42CA1"/>
    <w:rsid w:val="00B4532A"/>
    <w:rsid w:val="00B4721D"/>
    <w:rsid w:val="00B5099C"/>
    <w:rsid w:val="00B56382"/>
    <w:rsid w:val="00B61C93"/>
    <w:rsid w:val="00B62E6C"/>
    <w:rsid w:val="00B65776"/>
    <w:rsid w:val="00B66D65"/>
    <w:rsid w:val="00B67885"/>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1062C"/>
    <w:rsid w:val="00C10878"/>
    <w:rsid w:val="00C10A1E"/>
    <w:rsid w:val="00C10C98"/>
    <w:rsid w:val="00C14C5D"/>
    <w:rsid w:val="00C152B0"/>
    <w:rsid w:val="00C1581F"/>
    <w:rsid w:val="00C16527"/>
    <w:rsid w:val="00C16862"/>
    <w:rsid w:val="00C16E4C"/>
    <w:rsid w:val="00C174AF"/>
    <w:rsid w:val="00C20C51"/>
    <w:rsid w:val="00C21CBF"/>
    <w:rsid w:val="00C266B9"/>
    <w:rsid w:val="00C30510"/>
    <w:rsid w:val="00C341D7"/>
    <w:rsid w:val="00C348FC"/>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71088"/>
    <w:rsid w:val="00D726C4"/>
    <w:rsid w:val="00D73D2E"/>
    <w:rsid w:val="00D73FB5"/>
    <w:rsid w:val="00D74B59"/>
    <w:rsid w:val="00D750B2"/>
    <w:rsid w:val="00D7526A"/>
    <w:rsid w:val="00D76DFE"/>
    <w:rsid w:val="00D7746C"/>
    <w:rsid w:val="00D77E31"/>
    <w:rsid w:val="00D8219A"/>
    <w:rsid w:val="00D8369C"/>
    <w:rsid w:val="00D84306"/>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6807"/>
    <w:rsid w:val="00DB716E"/>
    <w:rsid w:val="00DC1ECE"/>
    <w:rsid w:val="00DC72B6"/>
    <w:rsid w:val="00DC76F5"/>
    <w:rsid w:val="00DC798D"/>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A98"/>
    <w:rsid w:val="00E63F22"/>
    <w:rsid w:val="00E64130"/>
    <w:rsid w:val="00E6650C"/>
    <w:rsid w:val="00E67CE5"/>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5214"/>
    <w:rsid w:val="00F15318"/>
    <w:rsid w:val="00F16696"/>
    <w:rsid w:val="00F21023"/>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DB9EB3E960F4498C9E04C6710A541665"/>
        <w:category>
          <w:name w:val="General"/>
          <w:gallery w:val="placeholder"/>
        </w:category>
        <w:types>
          <w:type w:val="bbPlcHdr"/>
        </w:types>
        <w:behaviors>
          <w:behavior w:val="content"/>
        </w:behaviors>
        <w:guid w:val="{875F01F7-CFF7-4A68-B39C-9CD2C537B9A5}"/>
      </w:docPartPr>
      <w:docPartBody>
        <w:p w:rsidR="00D85C93" w:rsidRDefault="001B0003" w:rsidP="001B0003">
          <w:pPr>
            <w:pStyle w:val="DB9EB3E960F4498C9E04C6710A541665"/>
          </w:pPr>
          <w:r w:rsidRPr="00665928">
            <w:rPr>
              <w:rStyle w:val="Textodelmarcadordeposicin"/>
            </w:rPr>
            <w:t>[Categoría]</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CC3A82EC27ED41D094FD127804BEA369"/>
        <w:category>
          <w:name w:val="General"/>
          <w:gallery w:val="placeholder"/>
        </w:category>
        <w:types>
          <w:type w:val="bbPlcHdr"/>
        </w:types>
        <w:behaviors>
          <w:behavior w:val="content"/>
        </w:behaviors>
        <w:guid w:val="{2947609E-C14E-4D92-84E8-FFAA37892F8E}"/>
      </w:docPartPr>
      <w:docPartBody>
        <w:p w:rsidR="00936AF2" w:rsidRDefault="003D5B50" w:rsidP="003D5B50">
          <w:pPr>
            <w:pStyle w:val="CC3A82EC27ED41D094FD127804BEA369"/>
          </w:pPr>
          <w:r w:rsidRPr="00E011C3">
            <w:rPr>
              <w:rStyle w:val="Textodelmarcadordeposicin"/>
            </w:rPr>
            <w:t>[Asunto]</w:t>
          </w:r>
        </w:p>
      </w:docPartBody>
    </w:docPart>
    <w:docPart>
      <w:docPartPr>
        <w:name w:val="A6CA9AA708934AB68AFD8F66F177FCD4"/>
        <w:category>
          <w:name w:val="General"/>
          <w:gallery w:val="placeholder"/>
        </w:category>
        <w:types>
          <w:type w:val="bbPlcHdr"/>
        </w:types>
        <w:behaviors>
          <w:behavior w:val="content"/>
        </w:behaviors>
        <w:guid w:val="{D06B854A-946F-4123-9AF8-E74E7687461B}"/>
      </w:docPartPr>
      <w:docPartBody>
        <w:p w:rsidR="00936AF2" w:rsidRDefault="003D5B50" w:rsidP="003D5B50">
          <w:pPr>
            <w:pStyle w:val="A6CA9AA708934AB68AFD8F66F177FCD4"/>
          </w:pPr>
          <w:r w:rsidRPr="00665928">
            <w:rPr>
              <w:rStyle w:val="Textodelmarcadordeposicin"/>
            </w:rPr>
            <w:t>[Categoría]</w:t>
          </w:r>
        </w:p>
      </w:docPartBody>
    </w:docPart>
    <w:docPart>
      <w:docPartPr>
        <w:name w:val="5B2C4043E9FC433F9072248B22AD50DA"/>
        <w:category>
          <w:name w:val="General"/>
          <w:gallery w:val="placeholder"/>
        </w:category>
        <w:types>
          <w:type w:val="bbPlcHdr"/>
        </w:types>
        <w:behaviors>
          <w:behavior w:val="content"/>
        </w:behaviors>
        <w:guid w:val="{E0D6A533-12D8-4400-B206-6919411F5BE2}"/>
      </w:docPartPr>
      <w:docPartBody>
        <w:p w:rsidR="00936AF2" w:rsidRDefault="003D5B50" w:rsidP="003D5B50">
          <w:pPr>
            <w:pStyle w:val="5B2C4043E9FC433F9072248B22AD50DA"/>
          </w:pPr>
          <w:r w:rsidRPr="00E011C3">
            <w:rPr>
              <w:rStyle w:val="Textodelmarcadordeposicin"/>
            </w:rPr>
            <w:t>[Asunto]</w:t>
          </w:r>
        </w:p>
      </w:docPartBody>
    </w:docPart>
    <w:docPart>
      <w:docPartPr>
        <w:name w:val="C7A55AE1DAEA4773AE982E884E461277"/>
        <w:category>
          <w:name w:val="General"/>
          <w:gallery w:val="placeholder"/>
        </w:category>
        <w:types>
          <w:type w:val="bbPlcHdr"/>
        </w:types>
        <w:behaviors>
          <w:behavior w:val="content"/>
        </w:behaviors>
        <w:guid w:val="{3D56F578-A2DE-4AD1-9FBA-48A9D2923002}"/>
      </w:docPartPr>
      <w:docPartBody>
        <w:p w:rsidR="00936AF2" w:rsidRDefault="003D5B50" w:rsidP="003D5B50">
          <w:pPr>
            <w:pStyle w:val="C7A55AE1DAEA4773AE982E884E461277"/>
          </w:pPr>
          <w:r w:rsidRPr="00665928">
            <w:rPr>
              <w:rStyle w:val="Textodelmarcadordeposicin"/>
            </w:rPr>
            <w:t>[Categoría]</w:t>
          </w:r>
        </w:p>
      </w:docPartBody>
    </w:docPart>
    <w:docPart>
      <w:docPartPr>
        <w:name w:val="ACAC2EAD214B48F280941155915F4FA8"/>
        <w:category>
          <w:name w:val="General"/>
          <w:gallery w:val="placeholder"/>
        </w:category>
        <w:types>
          <w:type w:val="bbPlcHdr"/>
        </w:types>
        <w:behaviors>
          <w:behavior w:val="content"/>
        </w:behaviors>
        <w:guid w:val="{7B176F53-F8E7-4D5C-A4A3-208F3C9E67C7}"/>
      </w:docPartPr>
      <w:docPartBody>
        <w:p w:rsidR="00936AF2" w:rsidRDefault="003D5B50" w:rsidP="003D5B50">
          <w:pPr>
            <w:pStyle w:val="ACAC2EAD214B48F280941155915F4FA8"/>
          </w:pPr>
          <w:r w:rsidRPr="00E011C3">
            <w:rPr>
              <w:rStyle w:val="Textodelmarcadordeposicin"/>
            </w:rPr>
            <w:t>[Asunto]</w:t>
          </w:r>
        </w:p>
      </w:docPartBody>
    </w:docPart>
    <w:docPart>
      <w:docPartPr>
        <w:name w:val="43D04D8ADD044B2798CA8F8028269E64"/>
        <w:category>
          <w:name w:val="General"/>
          <w:gallery w:val="placeholder"/>
        </w:category>
        <w:types>
          <w:type w:val="bbPlcHdr"/>
        </w:types>
        <w:behaviors>
          <w:behavior w:val="content"/>
        </w:behaviors>
        <w:guid w:val="{E43541DA-BC4F-4E06-BC41-95D327616912}"/>
      </w:docPartPr>
      <w:docPartBody>
        <w:p w:rsidR="00936AF2" w:rsidRDefault="003D5B50" w:rsidP="003D5B50">
          <w:pPr>
            <w:pStyle w:val="43D04D8ADD044B2798CA8F8028269E64"/>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13A38"/>
    <w:rsid w:val="00653BA8"/>
    <w:rsid w:val="00693828"/>
    <w:rsid w:val="006A21E7"/>
    <w:rsid w:val="006D067A"/>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930E6"/>
    <w:rsid w:val="008B6931"/>
    <w:rsid w:val="008D2907"/>
    <w:rsid w:val="008E0A51"/>
    <w:rsid w:val="00936AF2"/>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5B50"/>
    <w:rPr>
      <w:color w:val="808080"/>
    </w:rPr>
  </w:style>
  <w:style w:type="paragraph" w:customStyle="1" w:styleId="DB9EB3E960F4498C9E04C6710A541665">
    <w:name w:val="DB9EB3E960F4498C9E04C6710A541665"/>
    <w:rsid w:val="001B0003"/>
    <w:rPr>
      <w:lang w:val="es-MX" w:eastAsia="es-MX"/>
    </w:rPr>
  </w:style>
  <w:style w:type="paragraph" w:customStyle="1" w:styleId="879F64A7C8AF411EA2A1193A9E0048AF">
    <w:name w:val="879F64A7C8AF411EA2A1193A9E0048AF"/>
    <w:rsid w:val="001B0003"/>
    <w:rPr>
      <w:lang w:val="es-MX" w:eastAsia="es-MX"/>
    </w:rPr>
  </w:style>
  <w:style w:type="paragraph" w:customStyle="1" w:styleId="CC3A82EC27ED41D094FD127804BEA369">
    <w:name w:val="CC3A82EC27ED41D094FD127804BEA369"/>
    <w:rsid w:val="003D5B50"/>
    <w:rPr>
      <w:lang w:val="es-MX" w:eastAsia="es-MX"/>
    </w:rPr>
  </w:style>
  <w:style w:type="paragraph" w:customStyle="1" w:styleId="A6CA9AA708934AB68AFD8F66F177FCD4">
    <w:name w:val="A6CA9AA708934AB68AFD8F66F177FCD4"/>
    <w:rsid w:val="003D5B50"/>
    <w:rPr>
      <w:lang w:val="es-MX" w:eastAsia="es-MX"/>
    </w:rPr>
  </w:style>
  <w:style w:type="paragraph" w:customStyle="1" w:styleId="5B2C4043E9FC433F9072248B22AD50DA">
    <w:name w:val="5B2C4043E9FC433F9072248B22AD50DA"/>
    <w:rsid w:val="003D5B50"/>
    <w:rPr>
      <w:lang w:val="es-MX" w:eastAsia="es-MX"/>
    </w:rPr>
  </w:style>
  <w:style w:type="paragraph" w:customStyle="1" w:styleId="C7A55AE1DAEA4773AE982E884E461277">
    <w:name w:val="C7A55AE1DAEA4773AE982E884E461277"/>
    <w:rsid w:val="003D5B50"/>
    <w:rPr>
      <w:lang w:val="es-MX" w:eastAsia="es-MX"/>
    </w:rPr>
  </w:style>
  <w:style w:type="paragraph" w:customStyle="1" w:styleId="ACAC2EAD214B48F280941155915F4FA8">
    <w:name w:val="ACAC2EAD214B48F280941155915F4FA8"/>
    <w:rsid w:val="003D5B50"/>
    <w:rPr>
      <w:lang w:val="es-MX" w:eastAsia="es-MX"/>
    </w:rPr>
  </w:style>
  <w:style w:type="paragraph" w:customStyle="1" w:styleId="43D04D8ADD044B2798CA8F8028269E64">
    <w:name w:val="43D04D8ADD044B2798CA8F8028269E64"/>
    <w:rsid w:val="003D5B5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noviembre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4520</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LSCC-023-2021</dc:subject>
  <dc:creator>Christian</dc:creator>
  <dc:description>Anexo 1 Gafetes.zip.</dc:description>
  <cp:lastModifiedBy>Direccion de Recursos Materiales</cp:lastModifiedBy>
  <cp:revision>2</cp:revision>
  <cp:lastPrinted>2021-11-19T19:57:00Z</cp:lastPrinted>
  <dcterms:created xsi:type="dcterms:W3CDTF">2021-11-19T22:59:00Z</dcterms:created>
  <dcterms:modified xsi:type="dcterms:W3CDTF">2021-11-19T22:59:00Z</dcterms:modified>
  <cp:category>“SERVICIO DE JARDINERÍA PARA LAS UNIDADES ADSCRITAS AL INSTITUTO JALISCIENSE DE SALUD MENTAL (SALME)”</cp:category>
</cp:coreProperties>
</file>