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2CC" w:rsidRDefault="00773BB1">
      <w:pPr>
        <w:pStyle w:val="Standard"/>
        <w:jc w:val="center"/>
      </w:pPr>
      <w:r>
        <w:rPr>
          <w:noProof/>
          <w:lang w:val="en-US" w:eastAsia="en-US"/>
        </w:rPr>
        <w:drawing>
          <wp:inline distT="0" distB="0" distL="0" distR="0">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952716" cy="1295284"/>
                    </a:xfrm>
                    <a:prstGeom prst="rect">
                      <a:avLst/>
                    </a:prstGeom>
                    <a:noFill/>
                    <a:ln>
                      <a:noFill/>
                      <a:prstDash/>
                    </a:ln>
                  </pic:spPr>
                </pic:pic>
              </a:graphicData>
            </a:graphic>
          </wp:inline>
        </w:drawing>
      </w:r>
    </w:p>
    <w:p w:rsidR="00D522CC" w:rsidRDefault="00773BB1">
      <w:pPr>
        <w:pStyle w:val="Standard"/>
        <w:spacing w:line="540" w:lineRule="auto"/>
        <w:ind w:left="1843"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rsidR="00D522CC" w:rsidRDefault="00773BB1">
      <w:pPr>
        <w:pStyle w:val="Standard"/>
        <w:ind w:left="1843"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Pr>
          <w:rFonts w:ascii="Arial" w:eastAsia="Arial" w:hAnsi="Arial" w:cs="Arial"/>
          <w:b/>
          <w:sz w:val="26"/>
          <w:szCs w:val="26"/>
        </w:rPr>
        <w:t xml:space="preserve">DEL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rsidR="00D522CC" w:rsidRDefault="00D522CC">
      <w:pPr>
        <w:pStyle w:val="Standard"/>
      </w:pPr>
    </w:p>
    <w:p w:rsidR="00D522CC" w:rsidRDefault="00773BB1">
      <w:pPr>
        <w:pStyle w:val="Standard"/>
        <w:ind w:left="1276" w:right="34"/>
        <w:jc w:val="center"/>
        <w:rPr>
          <w:rFonts w:ascii="Arial" w:eastAsia="Arial" w:hAnsi="Arial" w:cs="Arial"/>
          <w:b/>
          <w:bCs/>
          <w:sz w:val="32"/>
          <w:szCs w:val="32"/>
        </w:rPr>
      </w:pPr>
      <w:r>
        <w:rPr>
          <w:rFonts w:ascii="Arial" w:eastAsia="Arial" w:hAnsi="Arial" w:cs="Arial"/>
          <w:b/>
          <w:bCs/>
          <w:sz w:val="32"/>
          <w:szCs w:val="32"/>
        </w:rPr>
        <w:t>FALLO DE ADJUDICACIÓN</w:t>
      </w:r>
    </w:p>
    <w:p w:rsidR="00D522CC" w:rsidRDefault="00D522CC">
      <w:pPr>
        <w:pStyle w:val="Standard"/>
        <w:ind w:left="1276" w:right="34"/>
        <w:jc w:val="center"/>
      </w:pPr>
    </w:p>
    <w:p w:rsidR="00D522CC" w:rsidRDefault="00773BB1">
      <w:pPr>
        <w:pStyle w:val="Standard"/>
        <w:ind w:left="1276" w:right="34"/>
        <w:jc w:val="center"/>
      </w:pPr>
      <w:r>
        <w:rPr>
          <w:rFonts w:ascii="Arial" w:eastAsia="Arial" w:hAnsi="Arial" w:cs="Arial"/>
          <w:b/>
          <w:sz w:val="32"/>
          <w:szCs w:val="32"/>
        </w:rPr>
        <w:t>LICITACIÓN PÚBLICA LOCAL LCCC 43068001-033-2020 TERCERA VUELTA</w:t>
      </w:r>
    </w:p>
    <w:p w:rsidR="00D522CC" w:rsidRDefault="00D522CC">
      <w:pPr>
        <w:pStyle w:val="Standard"/>
        <w:ind w:left="1276" w:right="34"/>
        <w:jc w:val="center"/>
        <w:rPr>
          <w:rFonts w:ascii="Arial" w:eastAsia="Arial" w:hAnsi="Arial" w:cs="Arial"/>
          <w:sz w:val="32"/>
          <w:szCs w:val="32"/>
        </w:rPr>
      </w:pPr>
    </w:p>
    <w:p w:rsidR="00D522CC" w:rsidRDefault="00773BB1">
      <w:pPr>
        <w:spacing w:after="0"/>
        <w:ind w:right="140"/>
        <w:jc w:val="center"/>
      </w:pPr>
      <w:r>
        <w:rPr>
          <w:rFonts w:ascii="Calibri Light" w:eastAsia="Century Gothic" w:hAnsi="Calibri Light" w:cs="Calibri Light"/>
          <w:b/>
          <w:smallCaps/>
          <w:color w:val="000000"/>
          <w:sz w:val="32"/>
          <w:szCs w:val="32"/>
        </w:rPr>
        <w:t>“</w:t>
      </w:r>
      <w:r>
        <w:rPr>
          <w:b/>
          <w:iCs/>
          <w:sz w:val="32"/>
          <w:szCs w:val="32"/>
        </w:rPr>
        <w:t>ADQUISICIÓN DE PATÍN HIDRÁULICO Y MONTACARGAS PARA EL O.P.D. SERVICIOS DE SALUD JALISCO</w:t>
      </w:r>
      <w:r>
        <w:rPr>
          <w:rFonts w:ascii="Calibri Light" w:eastAsia="Century Gothic" w:hAnsi="Calibri Light" w:cs="Calibri Light"/>
          <w:b/>
          <w:smallCaps/>
          <w:color w:val="000000"/>
          <w:sz w:val="32"/>
          <w:szCs w:val="32"/>
        </w:rPr>
        <w:t>”</w:t>
      </w:r>
    </w:p>
    <w:p w:rsidR="00D522CC" w:rsidRDefault="00D522CC">
      <w:pPr>
        <w:pStyle w:val="Standard"/>
      </w:pPr>
    </w:p>
    <w:p w:rsidR="00D522CC" w:rsidRDefault="00D522CC">
      <w:pPr>
        <w:pStyle w:val="Standard"/>
        <w:spacing w:before="14"/>
      </w:pPr>
    </w:p>
    <w:p w:rsidR="00D522CC" w:rsidRDefault="00D522CC">
      <w:pPr>
        <w:pStyle w:val="Standard"/>
        <w:spacing w:before="14"/>
      </w:pPr>
    </w:p>
    <w:p w:rsidR="00D522CC" w:rsidRDefault="00773BB1">
      <w:pPr>
        <w:pStyle w:val="Standard"/>
        <w:ind w:left="7140" w:hanging="1470"/>
        <w:jc w:val="right"/>
      </w:pPr>
      <w:r>
        <w:rPr>
          <w:rFonts w:ascii="Arial" w:eastAsia="Arial" w:hAnsi="Arial" w:cs="Arial"/>
          <w:b/>
          <w:sz w:val="24"/>
          <w:szCs w:val="24"/>
        </w:rPr>
        <w:t>10 de noviembre de 2020</w:t>
      </w:r>
    </w:p>
    <w:p w:rsidR="00D522CC" w:rsidRDefault="00D522CC">
      <w:pPr>
        <w:pStyle w:val="Standard"/>
      </w:pPr>
    </w:p>
    <w:p w:rsidR="00D522CC" w:rsidRDefault="00D522CC">
      <w:pPr>
        <w:pStyle w:val="Standard"/>
      </w:pPr>
    </w:p>
    <w:p w:rsidR="00D522CC" w:rsidRDefault="00D522CC">
      <w:pPr>
        <w:pStyle w:val="Standard"/>
      </w:pPr>
    </w:p>
    <w:p w:rsidR="00D522CC" w:rsidRDefault="00D522CC">
      <w:pPr>
        <w:pStyle w:val="Standard"/>
      </w:pPr>
    </w:p>
    <w:p w:rsidR="00D522CC" w:rsidRDefault="00773BB1">
      <w:pPr>
        <w:pStyle w:val="Standard"/>
        <w:ind w:left="851" w:right="78"/>
        <w:jc w:val="both"/>
      </w:pPr>
      <w:r>
        <w:rPr>
          <w:rFonts w:ascii="Arial" w:eastAsia="Arial" w:hAnsi="Arial" w:cs="Arial"/>
          <w:sz w:val="18"/>
          <w:szCs w:val="18"/>
        </w:rPr>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rsidR="00D522CC" w:rsidRDefault="00773BB1" w:rsidP="00BC25A2">
      <w:pPr>
        <w:pStyle w:val="Standard"/>
        <w:shd w:val="clear" w:color="auto" w:fill="FFFFFF"/>
        <w:spacing w:after="0"/>
        <w:ind w:left="851" w:right="78"/>
        <w:jc w:val="both"/>
      </w:pPr>
      <w:r>
        <w:rPr>
          <w:rFonts w:ascii="Arial" w:eastAsia="Arial" w:hAnsi="Arial" w:cs="Arial"/>
          <w:sz w:val="18"/>
          <w:szCs w:val="18"/>
        </w:rPr>
        <w:t xml:space="preserve">En la ciudad de Guadalajara, Jalisco, siendo las 16:00 horas del día 10 de noviembre de 2020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BC25A2">
        <w:rPr>
          <w:rFonts w:ascii="Arial" w:eastAsia="Arial" w:hAnsi="Arial" w:cs="Arial"/>
          <w:b/>
          <w:bCs/>
          <w:sz w:val="18"/>
          <w:szCs w:val="18"/>
        </w:rPr>
        <w:t>Licitación Pública Local LCCC 43068001-033-2020 TERCERA VUELTA</w:t>
      </w:r>
      <w:r>
        <w:rPr>
          <w:rFonts w:ascii="Arial" w:eastAsia="Arial" w:hAnsi="Arial" w:cs="Arial"/>
          <w:b/>
          <w:bCs/>
          <w:sz w:val="18"/>
          <w:szCs w:val="18"/>
        </w:rPr>
        <w:t xml:space="preserve"> </w:t>
      </w:r>
      <w:r>
        <w:rPr>
          <w:rFonts w:ascii="Arial" w:eastAsia="Arial" w:hAnsi="Arial" w:cs="Arial"/>
          <w:sz w:val="18"/>
          <w:szCs w:val="18"/>
        </w:rPr>
        <w:t xml:space="preserve">para la </w:t>
      </w:r>
      <w:r>
        <w:rPr>
          <w:rFonts w:ascii="Arial" w:eastAsia="Arial" w:hAnsi="Arial" w:cs="Arial"/>
          <w:b/>
          <w:bCs/>
          <w:sz w:val="18"/>
          <w:szCs w:val="18"/>
        </w:rPr>
        <w:t>“</w:t>
      </w:r>
      <w:r w:rsidR="00BC25A2">
        <w:rPr>
          <w:rFonts w:ascii="Arial" w:eastAsia="Arial" w:hAnsi="Arial" w:cs="Arial"/>
          <w:b/>
          <w:bCs/>
          <w:iCs/>
          <w:sz w:val="18"/>
          <w:szCs w:val="18"/>
        </w:rPr>
        <w:t>ADQUISICIÓN DE PATÍN HIDRÁULICO Y MONTACARGAS PARA EL O.P.D. SERVICIOS DE SALUD JALISCO</w:t>
      </w:r>
      <w:r>
        <w:rPr>
          <w:rFonts w:ascii="Arial" w:eastAsia="Arial" w:hAnsi="Arial" w:cs="Arial"/>
          <w:b/>
          <w:sz w:val="18"/>
          <w:szCs w:val="18"/>
        </w:rPr>
        <w:t>”</w:t>
      </w:r>
      <w:r>
        <w:rPr>
          <w:rFonts w:ascii="Arial" w:eastAsia="Arial" w:hAnsi="Arial" w:cs="Arial"/>
          <w:sz w:val="18"/>
          <w:szCs w:val="18"/>
        </w:rPr>
        <w:t xml:space="preserve">, en términos del artículo 55, Fracción II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Pr>
          <w:rFonts w:ascii="Arial" w:eastAsia="Arial" w:hAnsi="Arial" w:cs="Arial"/>
          <w:b/>
          <w:bCs/>
          <w:sz w:val="18"/>
          <w:szCs w:val="18"/>
        </w:rPr>
        <w:t>PROCESO LICITATORIO</w:t>
      </w:r>
      <w:r>
        <w:rPr>
          <w:rFonts w:ascii="Arial" w:eastAsia="Arial" w:hAnsi="Arial" w:cs="Arial"/>
          <w:sz w:val="18"/>
          <w:szCs w:val="18"/>
        </w:rPr>
        <w:t>;</w:t>
      </w:r>
    </w:p>
    <w:p w:rsidR="00D522CC" w:rsidRDefault="00D522CC" w:rsidP="00BC25A2">
      <w:pPr>
        <w:pStyle w:val="Standard"/>
        <w:shd w:val="clear" w:color="auto" w:fill="FFFFFF"/>
        <w:spacing w:after="0"/>
        <w:ind w:left="851" w:right="78"/>
        <w:jc w:val="both"/>
        <w:rPr>
          <w:rFonts w:ascii="Arial" w:hAnsi="Arial" w:cs="Arial"/>
          <w:sz w:val="18"/>
          <w:szCs w:val="18"/>
        </w:rPr>
      </w:pPr>
    </w:p>
    <w:p w:rsidR="00D522CC" w:rsidRDefault="00773BB1" w:rsidP="00BC25A2">
      <w:pPr>
        <w:pStyle w:val="Standard"/>
        <w:spacing w:after="0"/>
        <w:ind w:left="851" w:right="78"/>
        <w:jc w:val="center"/>
        <w:rPr>
          <w:rFonts w:ascii="Arial" w:eastAsia="Arial" w:hAnsi="Arial" w:cs="Arial"/>
          <w:b/>
          <w:sz w:val="18"/>
          <w:szCs w:val="18"/>
        </w:rPr>
      </w:pPr>
      <w:r>
        <w:rPr>
          <w:rFonts w:ascii="Arial" w:eastAsia="Arial" w:hAnsi="Arial" w:cs="Arial"/>
          <w:b/>
          <w:sz w:val="18"/>
          <w:szCs w:val="18"/>
        </w:rPr>
        <w:t>RESULTANDO:</w:t>
      </w:r>
    </w:p>
    <w:p w:rsidR="00D522CC" w:rsidRDefault="00D522CC" w:rsidP="00BC25A2">
      <w:pPr>
        <w:pStyle w:val="Standard"/>
        <w:spacing w:after="0"/>
        <w:ind w:left="851" w:right="78"/>
        <w:jc w:val="center"/>
        <w:rPr>
          <w:rFonts w:ascii="Arial" w:eastAsia="Arial" w:hAnsi="Arial" w:cs="Arial"/>
          <w:b/>
          <w:sz w:val="18"/>
          <w:szCs w:val="18"/>
        </w:rPr>
      </w:pPr>
    </w:p>
    <w:p w:rsidR="00D522CC" w:rsidRDefault="00773BB1">
      <w:pPr>
        <w:pStyle w:val="Standard"/>
        <w:ind w:left="851"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20 de octubre de 2020,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8"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rsidR="00D522CC" w:rsidRDefault="00773BB1">
      <w:pPr>
        <w:pStyle w:val="Standard"/>
        <w:ind w:left="851" w:right="78"/>
        <w:jc w:val="both"/>
      </w:pPr>
      <w:bookmarkStart w:id="1" w:name="_Hlk49942342"/>
      <w:r>
        <w:rPr>
          <w:rFonts w:ascii="Arial" w:eastAsia="Arial" w:hAnsi="Arial" w:cs="Arial"/>
          <w:b/>
          <w:sz w:val="18"/>
          <w:szCs w:val="18"/>
        </w:rPr>
        <w:t>Segundo.</w:t>
      </w:r>
      <w:r>
        <w:t xml:space="preserve">- </w:t>
      </w:r>
      <w:r>
        <w:rPr>
          <w:rFonts w:ascii="Arial" w:eastAsia="Arial" w:hAnsi="Arial" w:cs="Arial"/>
          <w:sz w:val="18"/>
          <w:szCs w:val="18"/>
        </w:rPr>
        <w:t xml:space="preserve">Con fecha del 29 de octubre de 2020,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w:t>
      </w:r>
      <w:bookmarkEnd w:id="1"/>
      <w:r>
        <w:rPr>
          <w:rFonts w:ascii="Arial" w:eastAsia="Arial" w:hAnsi="Arial" w:cs="Arial"/>
          <w:sz w:val="18"/>
          <w:szCs w:val="18"/>
        </w:rPr>
        <w:t xml:space="preserve">informando que no se recibieron preguntas al correo electrónico </w:t>
      </w:r>
      <w:hyperlink r:id="rId9" w:history="1">
        <w:r>
          <w:rPr>
            <w:rFonts w:ascii="Arial" w:hAnsi="Arial" w:cs="Arial"/>
            <w:bCs/>
            <w:color w:val="0563C1"/>
            <w:sz w:val="18"/>
            <w:szCs w:val="18"/>
            <w:u w:val="single"/>
          </w:rPr>
          <w:t>luisfrancisco.lopez@jalisco.gob.mx</w:t>
        </w:r>
      </w:hyperlink>
      <w:r>
        <w:rPr>
          <w:rFonts w:ascii="Arial" w:eastAsia="Arial" w:hAnsi="Arial" w:cs="Arial"/>
          <w:sz w:val="18"/>
          <w:szCs w:val="18"/>
        </w:rPr>
        <w:t xml:space="preserve"> dentro de la fecha y horario establecido</w:t>
      </w:r>
      <w:r>
        <w:rPr>
          <w:rFonts w:ascii="Arial" w:eastAsia="Arial" w:hAnsi="Arial" w:cs="Arial"/>
          <w:b/>
          <w:bCs/>
          <w:sz w:val="18"/>
          <w:szCs w:val="18"/>
        </w:rPr>
        <w:t>,</w:t>
      </w:r>
      <w:r>
        <w:rPr>
          <w:rFonts w:ascii="Arial" w:eastAsia="Arial" w:hAnsi="Arial" w:cs="Arial"/>
          <w:sz w:val="18"/>
          <w:szCs w:val="18"/>
        </w:rPr>
        <w:t xml:space="preserve"> tal como consta en el Acta que se levantó para tal propósito, </w:t>
      </w:r>
      <w:r>
        <w:rPr>
          <w:rFonts w:ascii="Arial" w:eastAsia="Arial" w:hAnsi="Arial" w:cs="Arial"/>
          <w:spacing w:val="-1"/>
          <w:sz w:val="18"/>
          <w:szCs w:val="18"/>
        </w:rPr>
        <w:t>s</w:t>
      </w:r>
      <w:proofErr w:type="spellStart"/>
      <w:r>
        <w:rPr>
          <w:rFonts w:ascii="Arial" w:eastAsia="Arial" w:hAnsi="Arial" w:cs="Arial"/>
          <w:spacing w:val="-1"/>
          <w:sz w:val="18"/>
          <w:szCs w:val="18"/>
          <w:lang w:val="es-ES" w:bidi="es-MX"/>
        </w:rPr>
        <w:t>e</w:t>
      </w:r>
      <w:proofErr w:type="spellEnd"/>
      <w:r>
        <w:rPr>
          <w:rFonts w:ascii="Arial" w:eastAsia="Arial" w:hAnsi="Arial" w:cs="Arial"/>
          <w:spacing w:val="-1"/>
          <w:sz w:val="18"/>
          <w:szCs w:val="18"/>
          <w:lang w:val="es-ES" w:bidi="es-MX"/>
        </w:rPr>
        <w:t xml:space="preserve"> advierte que no se registraron </w:t>
      </w:r>
      <w:r>
        <w:rPr>
          <w:rFonts w:ascii="Arial" w:eastAsia="Arial" w:hAnsi="Arial" w:cs="Arial"/>
          <w:b/>
          <w:bCs/>
          <w:spacing w:val="-1"/>
          <w:sz w:val="18"/>
          <w:szCs w:val="18"/>
          <w:lang w:val="es-ES" w:bidi="es-MX"/>
        </w:rPr>
        <w:t>PARTICIPANTES</w:t>
      </w:r>
      <w:r>
        <w:rPr>
          <w:rFonts w:ascii="Arial" w:eastAsia="Arial" w:hAnsi="Arial" w:cs="Arial"/>
          <w:spacing w:val="-1"/>
          <w:sz w:val="18"/>
          <w:szCs w:val="18"/>
          <w:lang w:val="es-ES" w:bidi="es-MX"/>
        </w:rPr>
        <w:t xml:space="preserve"> para la </w:t>
      </w:r>
      <w:r>
        <w:rPr>
          <w:rFonts w:ascii="Arial" w:eastAsia="Arial" w:hAnsi="Arial" w:cs="Arial"/>
          <w:b/>
          <w:bCs/>
          <w:sz w:val="18"/>
          <w:szCs w:val="18"/>
        </w:rPr>
        <w:t>ACTO DE JUNTA ACLARATORIA</w:t>
      </w:r>
      <w:r>
        <w:rPr>
          <w:rFonts w:ascii="Arial" w:eastAsia="Arial" w:hAnsi="Arial" w:cs="Arial"/>
          <w:sz w:val="18"/>
          <w:szCs w:val="18"/>
        </w:rPr>
        <w:t>.</w:t>
      </w:r>
    </w:p>
    <w:p w:rsidR="00D522CC" w:rsidRDefault="00773BB1" w:rsidP="00327992">
      <w:pPr>
        <w:pStyle w:val="Standard"/>
        <w:spacing w:after="0"/>
        <w:ind w:left="851" w:right="78"/>
        <w:jc w:val="both"/>
      </w:pPr>
      <w:r>
        <w:rPr>
          <w:rFonts w:ascii="Arial" w:eastAsia="Arial" w:hAnsi="Arial" w:cs="Arial"/>
          <w:b/>
          <w:sz w:val="18"/>
          <w:szCs w:val="18"/>
        </w:rPr>
        <w:t>Tercera.</w:t>
      </w:r>
      <w:r>
        <w:t xml:space="preserve">- </w:t>
      </w:r>
      <w:r>
        <w:rPr>
          <w:rFonts w:ascii="Arial" w:eastAsia="Arial" w:hAnsi="Arial" w:cs="Arial"/>
          <w:sz w:val="18"/>
          <w:szCs w:val="18"/>
        </w:rPr>
        <w:t xml:space="preserve">Con fecha del </w:t>
      </w:r>
      <w:r w:rsidR="000F04B2">
        <w:rPr>
          <w:rFonts w:ascii="Arial" w:eastAsia="Arial" w:hAnsi="Arial" w:cs="Arial"/>
          <w:sz w:val="18"/>
          <w:szCs w:val="18"/>
        </w:rPr>
        <w:t>03 de noviembre</w:t>
      </w:r>
      <w:r>
        <w:rPr>
          <w:rFonts w:ascii="Arial" w:eastAsia="Arial" w:hAnsi="Arial" w:cs="Arial"/>
          <w:sz w:val="18"/>
          <w:szCs w:val="18"/>
        </w:rPr>
        <w:t xml:space="preserve"> de 2020, se celebró la </w:t>
      </w:r>
      <w:r w:rsidR="000F04B2" w:rsidRPr="000F04B2">
        <w:rPr>
          <w:rFonts w:ascii="Arial" w:eastAsia="Arial" w:hAnsi="Arial" w:cs="Arial"/>
          <w:sz w:val="18"/>
          <w:szCs w:val="18"/>
        </w:rPr>
        <w:t xml:space="preserve">Sexagésima Cuarta </w:t>
      </w:r>
      <w:r w:rsidR="000F04B2">
        <w:rPr>
          <w:rFonts w:ascii="Arial" w:eastAsia="Arial" w:hAnsi="Arial" w:cs="Arial"/>
          <w:sz w:val="18"/>
          <w:szCs w:val="18"/>
        </w:rPr>
        <w:t xml:space="preserve">Sesión </w:t>
      </w:r>
      <w:r w:rsidRPr="000F04B2">
        <w:rPr>
          <w:rFonts w:ascii="Arial" w:eastAsia="Arial" w:hAnsi="Arial" w:cs="Arial"/>
          <w:sz w:val="18"/>
          <w:szCs w:val="18"/>
        </w:rPr>
        <w:t>Extraordinaria de</w:t>
      </w:r>
      <w:r>
        <w:rPr>
          <w:rFonts w:ascii="Arial" w:eastAsia="Arial" w:hAnsi="Arial" w:cs="Arial"/>
          <w:sz w:val="18"/>
          <w:szCs w:val="18"/>
        </w:rPr>
        <w:t xml:space="preserve">l </w:t>
      </w:r>
      <w:r>
        <w:rPr>
          <w:rFonts w:ascii="Arial" w:eastAsia="Arial" w:hAnsi="Arial" w:cs="Arial"/>
          <w:b/>
          <w:sz w:val="18"/>
          <w:szCs w:val="18"/>
        </w:rPr>
        <w:t>Comité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PROPUESTAS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comparecieron los siguientes </w:t>
      </w:r>
      <w:r>
        <w:rPr>
          <w:rFonts w:ascii="Arial" w:eastAsia="Arial" w:hAnsi="Arial" w:cs="Arial"/>
          <w:b/>
          <w:bCs/>
          <w:sz w:val="18"/>
          <w:szCs w:val="18"/>
        </w:rPr>
        <w:t>PARTICIPANTES</w:t>
      </w:r>
      <w:r>
        <w:rPr>
          <w:rFonts w:ascii="Arial" w:eastAsia="Arial" w:hAnsi="Arial" w:cs="Arial"/>
          <w:sz w:val="18"/>
          <w:szCs w:val="18"/>
        </w:rPr>
        <w:t>:</w:t>
      </w:r>
    </w:p>
    <w:p w:rsidR="00D522CC" w:rsidRDefault="00D522CC" w:rsidP="00327992">
      <w:pPr>
        <w:pStyle w:val="Standard"/>
        <w:spacing w:after="0"/>
        <w:ind w:right="78"/>
        <w:jc w:val="both"/>
        <w:rPr>
          <w:rFonts w:ascii="Arial" w:eastAsia="Arial" w:hAnsi="Arial" w:cs="Arial"/>
          <w:b/>
          <w:bCs/>
          <w:sz w:val="18"/>
          <w:szCs w:val="18"/>
        </w:rPr>
      </w:pPr>
    </w:p>
    <w:p w:rsidR="00D522CC" w:rsidRDefault="00BC25A2">
      <w:pPr>
        <w:pStyle w:val="Standard"/>
        <w:numPr>
          <w:ilvl w:val="0"/>
          <w:numId w:val="6"/>
        </w:numPr>
        <w:ind w:right="78"/>
        <w:jc w:val="both"/>
        <w:rPr>
          <w:rFonts w:ascii="Arial" w:eastAsia="Arial" w:hAnsi="Arial" w:cs="Arial"/>
          <w:b/>
          <w:bCs/>
          <w:sz w:val="18"/>
          <w:szCs w:val="18"/>
        </w:rPr>
      </w:pPr>
      <w:r>
        <w:rPr>
          <w:rFonts w:ascii="Arial" w:eastAsia="Arial" w:hAnsi="Arial" w:cs="Arial"/>
          <w:b/>
          <w:bCs/>
          <w:sz w:val="18"/>
          <w:szCs w:val="18"/>
        </w:rPr>
        <w:t>PROVEEDORA DE SOLUCIONES DEL SUR S.A. DE C.V.</w:t>
      </w:r>
    </w:p>
    <w:p w:rsidR="00327992" w:rsidRDefault="00327992">
      <w:pPr>
        <w:pStyle w:val="Standard"/>
        <w:numPr>
          <w:ilvl w:val="0"/>
          <w:numId w:val="6"/>
        </w:numPr>
        <w:ind w:right="78"/>
        <w:jc w:val="both"/>
        <w:rPr>
          <w:rFonts w:ascii="Arial" w:eastAsia="Arial" w:hAnsi="Arial" w:cs="Arial"/>
          <w:b/>
          <w:bCs/>
          <w:sz w:val="18"/>
          <w:szCs w:val="18"/>
        </w:rPr>
      </w:pPr>
      <w:r w:rsidRPr="00327992">
        <w:rPr>
          <w:rFonts w:ascii="Arial" w:eastAsia="Arial" w:hAnsi="Arial" w:cs="Arial"/>
          <w:b/>
          <w:bCs/>
          <w:sz w:val="18"/>
          <w:szCs w:val="18"/>
        </w:rPr>
        <w:t>IMPACTO INGENIERÍA Y CONSTRUCCIÓN S.A. DE C.V.</w:t>
      </w:r>
    </w:p>
    <w:p w:rsidR="00D522CC" w:rsidRPr="00954F68" w:rsidRDefault="00327992" w:rsidP="00954F68">
      <w:pPr>
        <w:pStyle w:val="Standard"/>
        <w:numPr>
          <w:ilvl w:val="0"/>
          <w:numId w:val="6"/>
        </w:numPr>
        <w:ind w:right="78"/>
        <w:jc w:val="both"/>
        <w:rPr>
          <w:rFonts w:ascii="Arial" w:eastAsia="Arial" w:hAnsi="Arial" w:cs="Arial"/>
          <w:b/>
          <w:bCs/>
          <w:sz w:val="18"/>
          <w:szCs w:val="18"/>
        </w:rPr>
      </w:pPr>
      <w:r w:rsidRPr="00327992">
        <w:rPr>
          <w:rFonts w:ascii="Arial" w:eastAsia="Arial" w:hAnsi="Arial" w:cs="Arial"/>
          <w:b/>
          <w:bCs/>
          <w:sz w:val="18"/>
          <w:szCs w:val="18"/>
        </w:rPr>
        <w:t>COMERCIAL RILEY S.A. DE C.V.</w:t>
      </w:r>
    </w:p>
    <w:p w:rsidR="00D522CC" w:rsidRDefault="00D522CC">
      <w:pPr>
        <w:pStyle w:val="Standard"/>
        <w:ind w:left="851" w:right="78"/>
        <w:jc w:val="both"/>
        <w:rPr>
          <w:rFonts w:ascii="Arial" w:eastAsia="Arial" w:hAnsi="Arial" w:cs="Arial"/>
          <w:b/>
          <w:sz w:val="18"/>
          <w:szCs w:val="18"/>
        </w:rPr>
      </w:pPr>
    </w:p>
    <w:p w:rsidR="00D522CC" w:rsidRDefault="00773BB1">
      <w:pPr>
        <w:pStyle w:val="Standard"/>
        <w:ind w:left="851" w:right="79"/>
        <w:jc w:val="center"/>
        <w:rPr>
          <w:rFonts w:ascii="Arial" w:eastAsia="Arial" w:hAnsi="Arial" w:cs="Arial"/>
          <w:b/>
          <w:sz w:val="18"/>
          <w:szCs w:val="18"/>
        </w:rPr>
      </w:pPr>
      <w:r>
        <w:rPr>
          <w:rFonts w:ascii="Arial" w:eastAsia="Arial" w:hAnsi="Arial" w:cs="Arial"/>
          <w:b/>
          <w:sz w:val="18"/>
          <w:szCs w:val="18"/>
        </w:rPr>
        <w:t>CONSIDERANDO:</w:t>
      </w:r>
    </w:p>
    <w:p w:rsidR="00D522CC" w:rsidRDefault="00D522CC">
      <w:pPr>
        <w:pStyle w:val="Standard"/>
        <w:ind w:left="851" w:right="79"/>
        <w:jc w:val="center"/>
      </w:pPr>
    </w:p>
    <w:p w:rsidR="00D522CC" w:rsidRDefault="00773BB1">
      <w:pPr>
        <w:pStyle w:val="Standard"/>
        <w:ind w:left="851" w:right="79"/>
        <w:jc w:val="both"/>
      </w:pPr>
      <w:r>
        <w:rPr>
          <w:rFonts w:ascii="Arial" w:eastAsia="Arial" w:hAnsi="Arial" w:cs="Arial"/>
          <w:b/>
          <w:sz w:val="18"/>
          <w:szCs w:val="18"/>
        </w:rPr>
        <w:t>Primero. Competencia.</w:t>
      </w:r>
    </w:p>
    <w:p w:rsidR="00D522CC" w:rsidRDefault="00773BB1" w:rsidP="003E5C26">
      <w:pPr>
        <w:pStyle w:val="Standard"/>
        <w:spacing w:after="0"/>
        <w:ind w:left="851" w:right="79"/>
        <w:jc w:val="both"/>
      </w:pPr>
      <w:r>
        <w:rPr>
          <w:rFonts w:ascii="Arial" w:eastAsia="Arial" w:hAnsi="Arial" w:cs="Arial"/>
          <w:sz w:val="18"/>
          <w:szCs w:val="18"/>
        </w:rPr>
        <w:lastRenderedPageBreak/>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sidR="00BC25A2">
        <w:rPr>
          <w:rFonts w:ascii="Arial" w:eastAsia="Arial" w:hAnsi="Arial" w:cs="Arial"/>
          <w:b/>
          <w:sz w:val="18"/>
          <w:szCs w:val="18"/>
        </w:rPr>
        <w:t>Licitación Pública Local LCCC 43068001-033-2020 TERCERA VUELTA</w:t>
      </w:r>
      <w:r>
        <w:rPr>
          <w:rFonts w:ascii="Arial" w:eastAsia="Arial" w:hAnsi="Arial" w:cs="Arial"/>
          <w:sz w:val="18"/>
          <w:szCs w:val="18"/>
        </w:rPr>
        <w:t>; sin que para el acto medie error, dolo, violencia o vicio de consentimiento y por tratarse de un acto lícito y de posible realización, en términos de los artículos 5, 12, 13, 14 y 55 de la Ley del Procedimiento Administrativo del Estado de Jalisco.</w:t>
      </w:r>
    </w:p>
    <w:p w:rsidR="00D522CC" w:rsidRDefault="00D522CC" w:rsidP="003E5C26">
      <w:pPr>
        <w:pStyle w:val="Standard"/>
        <w:spacing w:after="0"/>
        <w:ind w:left="851" w:right="79"/>
        <w:jc w:val="both"/>
      </w:pPr>
    </w:p>
    <w:p w:rsidR="00D522CC" w:rsidRDefault="00773BB1">
      <w:pPr>
        <w:pStyle w:val="Standard"/>
        <w:ind w:left="851" w:right="79"/>
        <w:jc w:val="both"/>
      </w:pPr>
      <w:r>
        <w:rPr>
          <w:rFonts w:ascii="Arial" w:eastAsia="Arial" w:hAnsi="Arial" w:cs="Arial"/>
          <w:b/>
          <w:sz w:val="18"/>
          <w:szCs w:val="18"/>
        </w:rPr>
        <w:t>Segundo. Evaluación que determina las PROPUESTAS que resultan solventes.</w:t>
      </w:r>
    </w:p>
    <w:p w:rsidR="00D522CC" w:rsidRDefault="00773BB1">
      <w:pPr>
        <w:pStyle w:val="Standard"/>
        <w:shd w:val="clear" w:color="auto" w:fill="FFFFFF"/>
        <w:ind w:left="851" w:right="79"/>
        <w:jc w:val="both"/>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 xml:space="preserve">Licitación Pública Local </w:t>
      </w:r>
      <w:r>
        <w:rPr>
          <w:rFonts w:ascii="Arial" w:eastAsia="Arial" w:hAnsi="Arial" w:cs="Arial"/>
          <w:b/>
          <w:bCs/>
          <w:sz w:val="18"/>
          <w:szCs w:val="18"/>
        </w:rPr>
        <w:t>LCCC-43068001-0</w:t>
      </w:r>
      <w:r w:rsidR="00954F68">
        <w:rPr>
          <w:rFonts w:ascii="Arial" w:eastAsia="Arial" w:hAnsi="Arial" w:cs="Arial"/>
          <w:b/>
          <w:bCs/>
          <w:sz w:val="18"/>
          <w:szCs w:val="18"/>
        </w:rPr>
        <w:t>33</w:t>
      </w:r>
      <w:r>
        <w:rPr>
          <w:rFonts w:ascii="Arial" w:eastAsia="Arial" w:hAnsi="Arial" w:cs="Arial"/>
          <w:b/>
          <w:bCs/>
          <w:sz w:val="18"/>
          <w:szCs w:val="18"/>
        </w:rPr>
        <w:t xml:space="preserve">-2020 </w:t>
      </w:r>
      <w:r w:rsidR="00954F68">
        <w:rPr>
          <w:rFonts w:ascii="Arial" w:eastAsia="Arial" w:hAnsi="Arial" w:cs="Arial"/>
          <w:b/>
          <w:bCs/>
          <w:sz w:val="18"/>
          <w:szCs w:val="18"/>
        </w:rPr>
        <w:t>TERCER</w:t>
      </w:r>
      <w:r>
        <w:rPr>
          <w:rFonts w:ascii="Arial" w:eastAsia="Arial" w:hAnsi="Arial" w:cs="Arial"/>
          <w:b/>
          <w:bCs/>
          <w:sz w:val="18"/>
          <w:szCs w:val="18"/>
        </w:rPr>
        <w:t>A VUELTA</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eastAsia="Arial" w:hAnsi="Arial" w:cs="Arial"/>
          <w:b/>
          <w:sz w:val="18"/>
          <w:szCs w:val="18"/>
        </w:rPr>
        <w:t>“</w:t>
      </w:r>
      <w:r w:rsidR="00BC25A2">
        <w:rPr>
          <w:rFonts w:ascii="Arial" w:eastAsia="Arial" w:hAnsi="Arial" w:cs="Arial"/>
          <w:b/>
          <w:iCs/>
          <w:sz w:val="18"/>
          <w:szCs w:val="18"/>
        </w:rPr>
        <w:t>ADQUISICIÓN DE PATÍN HIDRÁULICO Y MONTACARGAS PARA EL O.P.D. SERVICIOS DE SALUD JALISCO</w:t>
      </w:r>
      <w:r>
        <w:rPr>
          <w:rFonts w:ascii="Arial" w:eastAsia="Arial" w:hAnsi="Arial" w:cs="Arial"/>
          <w:sz w:val="18"/>
          <w:szCs w:val="18"/>
        </w:rPr>
        <w:t>”</w:t>
      </w:r>
      <w:r w:rsidR="00954F68">
        <w:rPr>
          <w:rFonts w:ascii="Arial" w:eastAsia="Arial" w:hAnsi="Arial" w:cs="Arial"/>
          <w:sz w:val="18"/>
          <w:szCs w:val="18"/>
        </w:rPr>
        <w:t>,</w:t>
      </w:r>
      <w:r>
        <w:rPr>
          <w:rFonts w:ascii="Arial" w:eastAsia="Arial" w:hAnsi="Arial" w:cs="Arial"/>
          <w:sz w:val="18"/>
          <w:szCs w:val="18"/>
        </w:rPr>
        <w:t xml:space="preserve"> </w:t>
      </w:r>
      <w:r w:rsidR="00954F68">
        <w:rPr>
          <w:rFonts w:ascii="Arial" w:eastAsia="Arial" w:hAnsi="Arial" w:cs="Arial"/>
          <w:sz w:val="18"/>
          <w:szCs w:val="18"/>
        </w:rPr>
        <w:t>el</w:t>
      </w:r>
      <w:r>
        <w:rPr>
          <w:rFonts w:ascii="Arial" w:eastAsia="Arial" w:hAnsi="Arial" w:cs="Arial"/>
          <w:b/>
          <w:bCs/>
          <w:sz w:val="18"/>
          <w:szCs w:val="18"/>
          <w:lang w:bidi="es-MX"/>
        </w:rPr>
        <w:t xml:space="preserve"> </w:t>
      </w:r>
      <w:r w:rsidR="00954F68">
        <w:rPr>
          <w:rFonts w:ascii="Arial" w:eastAsia="Arial" w:hAnsi="Arial" w:cs="Arial"/>
          <w:b/>
          <w:bCs/>
          <w:sz w:val="18"/>
          <w:szCs w:val="18"/>
        </w:rPr>
        <w:t>Departamento de Patrimonio del Organismo Público Descentralizado Servicios de Salud Jalisco</w:t>
      </w:r>
      <w:r>
        <w:rPr>
          <w:rFonts w:ascii="Arial" w:eastAsia="Arial" w:hAnsi="Arial" w:cs="Arial"/>
          <w:sz w:val="18"/>
          <w:szCs w:val="18"/>
        </w:rPr>
        <w:t xml:space="preserve">, al ser el </w:t>
      </w:r>
      <w:r>
        <w:rPr>
          <w:rFonts w:ascii="Arial" w:eastAsia="Arial" w:hAnsi="Arial" w:cs="Arial"/>
          <w:b/>
          <w:bCs/>
          <w:sz w:val="18"/>
          <w:szCs w:val="18"/>
        </w:rPr>
        <w:t>ÁREA REQUIRENTE</w:t>
      </w:r>
      <w:r>
        <w:rPr>
          <w:rFonts w:ascii="Arial" w:eastAsia="Arial" w:hAnsi="Arial" w:cs="Arial"/>
          <w:sz w:val="18"/>
          <w:szCs w:val="18"/>
        </w:rPr>
        <w:t xml:space="preserve"> posee la calidad de área evaluadora, quedando a su cargo la Evaluación Técnica de los requisitos solicitados en las </w:t>
      </w:r>
      <w:r>
        <w:rPr>
          <w:rFonts w:ascii="Arial" w:eastAsia="Arial" w:hAnsi="Arial" w:cs="Arial"/>
          <w:b/>
          <w:bCs/>
          <w:sz w:val="18"/>
          <w:szCs w:val="18"/>
        </w:rPr>
        <w:t>BASES</w:t>
      </w:r>
      <w:r>
        <w:rPr>
          <w:rFonts w:ascii="Arial" w:eastAsia="Arial" w:hAnsi="Arial" w:cs="Arial"/>
          <w:sz w:val="18"/>
          <w:szCs w:val="18"/>
        </w:rPr>
        <w:t xml:space="preserve"> de la Licitación de conformidad con las especificaciones Técnicas requeridas, en el </w:t>
      </w:r>
      <w:bookmarkStart w:id="2" w:name="_Hlk42067489"/>
      <w:r>
        <w:rPr>
          <w:rFonts w:ascii="Arial" w:eastAsia="Arial" w:hAnsi="Arial" w:cs="Arial"/>
          <w:b/>
          <w:bCs/>
          <w:sz w:val="18"/>
          <w:szCs w:val="18"/>
        </w:rPr>
        <w:t xml:space="preserve">Anexo 1. Carta de Requerimientos Técnicos, </w:t>
      </w:r>
      <w:bookmarkEnd w:id="2"/>
      <w:r>
        <w:rPr>
          <w:rFonts w:ascii="Arial" w:eastAsia="Arial" w:hAnsi="Arial" w:cs="Arial"/>
          <w:sz w:val="18"/>
          <w:szCs w:val="18"/>
        </w:rPr>
        <w:t xml:space="preserve">derivado de las aclaraciones de la </w:t>
      </w:r>
      <w:r>
        <w:rPr>
          <w:rFonts w:ascii="Arial" w:eastAsia="Arial" w:hAnsi="Arial" w:cs="Arial"/>
          <w:b/>
          <w:bCs/>
          <w:sz w:val="18"/>
          <w:szCs w:val="18"/>
        </w:rPr>
        <w:t>CONVOCANTE</w:t>
      </w:r>
      <w:r>
        <w:rPr>
          <w:rFonts w:ascii="Arial" w:eastAsia="Arial" w:hAnsi="Arial" w:cs="Arial"/>
          <w:sz w:val="18"/>
          <w:szCs w:val="18"/>
        </w:rPr>
        <w:t xml:space="preserve">. </w:t>
      </w:r>
    </w:p>
    <w:p w:rsidR="00D522CC" w:rsidRDefault="00D522CC">
      <w:pPr>
        <w:pStyle w:val="Standard"/>
        <w:shd w:val="clear" w:color="auto" w:fill="FFFFFF"/>
        <w:ind w:left="851" w:right="79"/>
        <w:jc w:val="both"/>
      </w:pPr>
    </w:p>
    <w:p w:rsidR="00D522CC" w:rsidRDefault="00773BB1">
      <w:pPr>
        <w:ind w:left="851" w:right="141"/>
        <w:jc w:val="both"/>
        <w:rPr>
          <w:rFonts w:ascii="Arial" w:eastAsia="Arial" w:hAnsi="Arial" w:cs="Arial"/>
          <w:sz w:val="18"/>
          <w:szCs w:val="18"/>
        </w:rPr>
      </w:pPr>
      <w:r>
        <w:rPr>
          <w:rFonts w:ascii="Arial" w:eastAsia="Arial" w:hAnsi="Arial" w:cs="Arial"/>
          <w:sz w:val="18"/>
          <w:szCs w:val="18"/>
        </w:rPr>
        <w:t xml:space="preserve">A continuación, se presenta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Pr>
          <w:rFonts w:ascii="Arial" w:eastAsia="Arial" w:hAnsi="Arial" w:cs="Arial"/>
          <w:sz w:val="18"/>
          <w:szCs w:val="18"/>
        </w:rPr>
        <w:t xml:space="preserve"> 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tbl>
      <w:tblPr>
        <w:tblW w:w="9901" w:type="dxa"/>
        <w:tblInd w:w="720" w:type="dxa"/>
        <w:tblLayout w:type="fixed"/>
        <w:tblCellMar>
          <w:left w:w="10" w:type="dxa"/>
          <w:right w:w="10" w:type="dxa"/>
        </w:tblCellMar>
        <w:tblLook w:val="04A0" w:firstRow="1" w:lastRow="0" w:firstColumn="1" w:lastColumn="0" w:noHBand="0" w:noVBand="1"/>
      </w:tblPr>
      <w:tblGrid>
        <w:gridCol w:w="1156"/>
        <w:gridCol w:w="4777"/>
        <w:gridCol w:w="527"/>
        <w:gridCol w:w="626"/>
        <w:gridCol w:w="2815"/>
      </w:tblGrid>
      <w:tr w:rsidR="00C43560" w:rsidTr="00CD140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560" w:rsidRDefault="00C43560" w:rsidP="00CD1409">
            <w:pPr>
              <w:spacing w:after="0"/>
              <w:ind w:right="140"/>
              <w:jc w:val="center"/>
            </w:pPr>
            <w:bookmarkStart w:id="3" w:name="_Hlk55577649"/>
            <w:r>
              <w:rPr>
                <w:rFonts w:ascii="Arial" w:eastAsia="Arial" w:hAnsi="Arial" w:cs="Arial"/>
                <w:sz w:val="18"/>
                <w:szCs w:val="18"/>
              </w:rPr>
              <w:t>NOMBRE O RAZÓN SOCIAL DEL LICITANTE:</w:t>
            </w:r>
            <w:r>
              <w:rPr>
                <w:rFonts w:ascii="Arial" w:eastAsia="Arial" w:hAnsi="Arial" w:cs="Arial"/>
                <w:b/>
                <w:bCs/>
                <w:sz w:val="22"/>
                <w:szCs w:val="22"/>
              </w:rPr>
              <w:t xml:space="preserve"> </w:t>
            </w:r>
            <w:r w:rsidRPr="00C43560">
              <w:rPr>
                <w:rFonts w:ascii="Arial" w:eastAsia="Arial" w:hAnsi="Arial" w:cs="Arial"/>
                <w:b/>
                <w:bCs/>
                <w:sz w:val="18"/>
                <w:szCs w:val="18"/>
              </w:rPr>
              <w:t>PROVEEDORA DE SOLUCIONES DEL SUR S.A. DE C.V.</w:t>
            </w:r>
            <w:bookmarkStart w:id="4" w:name="_Hlk41995119"/>
          </w:p>
        </w:tc>
      </w:tr>
      <w:tr w:rsidR="00C43560" w:rsidTr="00CD140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560" w:rsidRDefault="00C43560" w:rsidP="00CD1409">
            <w:pPr>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C43560" w:rsidTr="00CD140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560" w:rsidRDefault="00C43560" w:rsidP="00CD1409">
            <w:pPr>
              <w:spacing w:after="0"/>
              <w:ind w:right="140"/>
              <w:jc w:val="center"/>
              <w:rPr>
                <w:rFonts w:ascii="Arial" w:eastAsia="Arial" w:hAnsi="Arial" w:cs="Arial"/>
                <w:sz w:val="18"/>
                <w:szCs w:val="18"/>
              </w:rPr>
            </w:pPr>
            <w:r>
              <w:rPr>
                <w:rFonts w:ascii="Arial" w:eastAsia="Arial" w:hAnsi="Arial" w:cs="Arial"/>
                <w:sz w:val="18"/>
                <w:szCs w:val="18"/>
              </w:rPr>
              <w:t>EVALUACIÓN DICTAMEN TÉCNICO Y ADMINISTRATIVO</w:t>
            </w:r>
          </w:p>
        </w:tc>
      </w:tr>
      <w:tr w:rsidR="00C43560" w:rsidTr="00CD1409">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r>
              <w:rPr>
                <w:rFonts w:ascii="Arial" w:eastAsia="Arial" w:hAnsi="Arial" w:cs="Arial"/>
                <w:b/>
                <w:bCs/>
                <w:sz w:val="18"/>
                <w:szCs w:val="18"/>
              </w:rPr>
              <w:t>INCISO</w:t>
            </w:r>
          </w:p>
        </w:tc>
        <w:tc>
          <w:tcPr>
            <w:tcW w:w="47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r>
              <w:rPr>
                <w:rFonts w:ascii="Arial" w:eastAsia="Arial" w:hAnsi="Arial" w:cs="Arial"/>
                <w:b/>
                <w:bCs/>
                <w:sz w:val="18"/>
                <w:szCs w:val="18"/>
              </w:rPr>
              <w:t>CUMPLE</w:t>
            </w:r>
          </w:p>
        </w:tc>
        <w:tc>
          <w:tcPr>
            <w:tcW w:w="28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560" w:rsidRDefault="00C43560" w:rsidP="00CD1409">
            <w:pPr>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C43560" w:rsidRDefault="00C43560" w:rsidP="00CD1409">
            <w:pPr>
              <w:spacing w:after="0"/>
              <w:ind w:right="140"/>
              <w:jc w:val="center"/>
              <w:rPr>
                <w:rFonts w:ascii="Arial" w:eastAsia="Arial" w:hAnsi="Arial" w:cs="Arial"/>
                <w:b/>
                <w:bCs/>
                <w:sz w:val="18"/>
                <w:szCs w:val="18"/>
              </w:rPr>
            </w:pPr>
          </w:p>
        </w:tc>
      </w:tr>
      <w:tr w:rsidR="00C43560" w:rsidTr="00CD1409">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sz w:val="18"/>
                <w:szCs w:val="18"/>
              </w:rPr>
            </w:pPr>
          </w:p>
        </w:tc>
        <w:tc>
          <w:tcPr>
            <w:tcW w:w="47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560" w:rsidRDefault="00C43560" w:rsidP="00CD1409">
            <w:pPr>
              <w:spacing w:after="0"/>
              <w:ind w:right="140"/>
              <w:jc w:val="center"/>
              <w:rPr>
                <w:rFonts w:ascii="Arial" w:eastAsia="Arial" w:hAnsi="Arial" w:cs="Arial"/>
                <w:sz w:val="18"/>
                <w:szCs w:val="18"/>
              </w:rPr>
            </w:pPr>
            <w:r>
              <w:rPr>
                <w:rFonts w:ascii="Arial" w:eastAsia="Arial" w:hAnsi="Arial" w:cs="Arial"/>
                <w:sz w:val="18"/>
                <w:szCs w:val="18"/>
              </w:rPr>
              <w:t>SI</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560" w:rsidRDefault="00C43560" w:rsidP="00CD1409">
            <w:pPr>
              <w:spacing w:after="0"/>
              <w:ind w:right="140"/>
              <w:jc w:val="center"/>
              <w:rPr>
                <w:rFonts w:ascii="Arial" w:eastAsia="Arial" w:hAnsi="Arial" w:cs="Arial"/>
                <w:sz w:val="18"/>
                <w:szCs w:val="18"/>
              </w:rPr>
            </w:pPr>
            <w:r>
              <w:rPr>
                <w:rFonts w:ascii="Arial" w:eastAsia="Arial" w:hAnsi="Arial" w:cs="Arial"/>
                <w:sz w:val="18"/>
                <w:szCs w:val="18"/>
              </w:rPr>
              <w:t>NO</w:t>
            </w:r>
          </w:p>
        </w:tc>
        <w:tc>
          <w:tcPr>
            <w:tcW w:w="28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560" w:rsidRDefault="00C43560" w:rsidP="00CD1409">
            <w:pPr>
              <w:spacing w:after="0"/>
              <w:ind w:right="140"/>
              <w:jc w:val="center"/>
              <w:rPr>
                <w:rFonts w:ascii="Arial" w:eastAsia="Arial" w:hAnsi="Arial" w:cs="Arial"/>
                <w:sz w:val="18"/>
                <w:szCs w:val="18"/>
              </w:rPr>
            </w:pPr>
          </w:p>
        </w:tc>
      </w:tr>
      <w:tr w:rsidR="00C43560"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jc w:val="center"/>
              <w:rPr>
                <w:rFonts w:ascii="Arial" w:hAnsi="Arial" w:cs="Arial"/>
                <w:b/>
                <w:bCs/>
                <w:sz w:val="18"/>
                <w:szCs w:val="18"/>
              </w:rPr>
            </w:pPr>
            <w:r>
              <w:rPr>
                <w:rFonts w:ascii="Arial" w:hAnsi="Arial" w:cs="Arial"/>
                <w:b/>
                <w:bCs/>
                <w:sz w:val="18"/>
                <w:szCs w:val="18"/>
              </w:rPr>
              <w:t>a.</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autoSpaceDE w:val="0"/>
              <w:spacing w:after="0"/>
            </w:pPr>
            <w:r>
              <w:rPr>
                <w:rFonts w:ascii="Arial" w:hAnsi="Arial" w:cs="Arial"/>
                <w:b/>
                <w:bCs/>
                <w:color w:val="000000"/>
                <w:sz w:val="18"/>
                <w:szCs w:val="18"/>
              </w:rPr>
              <w:t>Anexo 2.</w:t>
            </w:r>
            <w:r>
              <w:rPr>
                <w:rFonts w:ascii="Arial" w:hAnsi="Arial" w:cs="Arial"/>
                <w:color w:val="000000"/>
                <w:sz w:val="18"/>
                <w:szCs w:val="18"/>
              </w:rPr>
              <w:t xml:space="preserve"> Propuesta Técnica.</w:t>
            </w:r>
          </w:p>
          <w:p w:rsidR="00C43560" w:rsidRDefault="00C43560" w:rsidP="00CD1409">
            <w:pPr>
              <w:autoSpaceDE w:val="0"/>
              <w:spacing w:after="0"/>
              <w:rPr>
                <w:rFonts w:ascii="Arial" w:hAnsi="Arial" w:cs="Arial"/>
                <w:sz w:val="18"/>
                <w:szCs w:val="18"/>
                <w:shd w:val="clear" w:color="auto" w:fill="00FF00"/>
                <w:lang w:val="es-ES"/>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E4676F" w:rsidP="00E4676F">
            <w:pPr>
              <w:spacing w:after="0"/>
              <w:ind w:right="140"/>
              <w:jc w:val="center"/>
            </w:pPr>
            <w:r>
              <w:rPr>
                <w:rFonts w:ascii="Arial" w:eastAsia="Arial" w:hAnsi="Arial" w:cs="Arial"/>
                <w:sz w:val="18"/>
                <w:szCs w:val="18"/>
              </w:rPr>
              <w:t>Cumple</w:t>
            </w:r>
          </w:p>
        </w:tc>
      </w:tr>
      <w:tr w:rsidR="00C43560"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jc w:val="center"/>
              <w:rPr>
                <w:rFonts w:ascii="Arial" w:hAnsi="Arial" w:cs="Arial"/>
                <w:b/>
                <w:bCs/>
                <w:sz w:val="18"/>
                <w:szCs w:val="18"/>
              </w:rPr>
            </w:pPr>
            <w:r>
              <w:rPr>
                <w:rFonts w:ascii="Arial" w:hAnsi="Arial" w:cs="Arial"/>
                <w:b/>
                <w:bCs/>
                <w:sz w:val="18"/>
                <w:szCs w:val="18"/>
              </w:rPr>
              <w:t>b.</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autoSpaceDE w:val="0"/>
              <w:spacing w:after="0"/>
            </w:pPr>
            <w:r>
              <w:rPr>
                <w:rFonts w:ascii="Arial" w:hAnsi="Arial" w:cs="Arial"/>
                <w:b/>
                <w:bCs/>
                <w:color w:val="000000"/>
                <w:sz w:val="18"/>
                <w:szCs w:val="18"/>
              </w:rPr>
              <w:t>Anexo 3.</w:t>
            </w:r>
            <w:r>
              <w:rPr>
                <w:rFonts w:ascii="Arial" w:hAnsi="Arial" w:cs="Arial"/>
                <w:color w:val="000000"/>
                <w:sz w:val="18"/>
                <w:szCs w:val="18"/>
              </w:rPr>
              <w:t xml:space="preserve"> Propuesta económica.</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jc w:val="center"/>
            </w:pPr>
            <w:r>
              <w:rPr>
                <w:rFonts w:ascii="Arial" w:eastAsia="Arial" w:hAnsi="Arial" w:cs="Arial"/>
                <w:sz w:val="18"/>
                <w:szCs w:val="18"/>
              </w:rPr>
              <w:t>Cumple</w:t>
            </w:r>
          </w:p>
        </w:tc>
      </w:tr>
      <w:tr w:rsidR="00C43560"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jc w:val="center"/>
              <w:rPr>
                <w:rFonts w:ascii="Arial" w:hAnsi="Arial" w:cs="Arial"/>
                <w:b/>
                <w:bCs/>
                <w:sz w:val="18"/>
                <w:szCs w:val="18"/>
              </w:rPr>
            </w:pPr>
            <w:r>
              <w:rPr>
                <w:rFonts w:ascii="Arial" w:hAnsi="Arial" w:cs="Arial"/>
                <w:b/>
                <w:bCs/>
                <w:sz w:val="18"/>
                <w:szCs w:val="18"/>
              </w:rPr>
              <w:t>c.</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autoSpaceDE w:val="0"/>
              <w:spacing w:after="0"/>
            </w:pPr>
            <w:r>
              <w:rPr>
                <w:rFonts w:ascii="Arial" w:hAnsi="Arial" w:cs="Arial"/>
                <w:b/>
                <w:bCs/>
                <w:color w:val="000000"/>
                <w:sz w:val="18"/>
                <w:szCs w:val="18"/>
              </w:rPr>
              <w:t>Anexo 4.</w:t>
            </w:r>
            <w:r>
              <w:rPr>
                <w:rFonts w:ascii="Arial" w:hAnsi="Arial" w:cs="Arial"/>
                <w:color w:val="000000"/>
                <w:sz w:val="18"/>
                <w:szCs w:val="18"/>
              </w:rPr>
              <w:t xml:space="preserve"> Carta de Proposición.</w:t>
            </w:r>
          </w:p>
          <w:p w:rsidR="00C43560" w:rsidRDefault="00C43560" w:rsidP="00C43560">
            <w:pPr>
              <w:pStyle w:val="Prrafodelista"/>
              <w:numPr>
                <w:ilvl w:val="0"/>
                <w:numId w:val="11"/>
              </w:numPr>
              <w:autoSpaceDE w:val="0"/>
              <w:spacing w:after="0"/>
            </w:pPr>
            <w:r>
              <w:rPr>
                <w:rFonts w:ascii="Arial" w:hAnsi="Arial" w:cs="Arial"/>
                <w:color w:val="000000"/>
                <w:sz w:val="18"/>
                <w:szCs w:val="18"/>
                <w:lang w:val="es-ES_tradnl"/>
              </w:rPr>
              <w:t>Manifiesto libre bajo protesta de decir verdad de contar con la capacidad administrativa, fiscal, financiera, legal, técnica y profesional para atender el requerimiento en las condiciones solicitadas.</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jc w:val="center"/>
            </w:pPr>
            <w:r>
              <w:rPr>
                <w:rFonts w:ascii="Arial" w:eastAsia="Arial" w:hAnsi="Arial" w:cs="Arial"/>
                <w:sz w:val="18"/>
                <w:szCs w:val="18"/>
              </w:rPr>
              <w:t>Cumple</w:t>
            </w:r>
          </w:p>
        </w:tc>
      </w:tr>
      <w:tr w:rsidR="00C43560"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jc w:val="center"/>
              <w:rPr>
                <w:rFonts w:ascii="Arial" w:hAnsi="Arial" w:cs="Arial"/>
                <w:b/>
                <w:bCs/>
                <w:sz w:val="18"/>
                <w:szCs w:val="18"/>
              </w:rPr>
            </w:pPr>
            <w:r>
              <w:rPr>
                <w:rFonts w:ascii="Arial" w:hAnsi="Arial" w:cs="Arial"/>
                <w:b/>
                <w:bCs/>
                <w:sz w:val="18"/>
                <w:szCs w:val="18"/>
              </w:rPr>
              <w:t>d.</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autoSpaceDE w:val="0"/>
              <w:spacing w:after="0"/>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C43560" w:rsidRDefault="00C43560" w:rsidP="00CD1409">
            <w:pPr>
              <w:autoSpaceDE w:val="0"/>
              <w:spacing w:after="0"/>
            </w:pPr>
            <w:r>
              <w:rPr>
                <w:rFonts w:ascii="Arial" w:hAnsi="Arial" w:cs="Arial"/>
                <w:b/>
                <w:color w:val="000000"/>
                <w:sz w:val="18"/>
                <w:szCs w:val="18"/>
              </w:rPr>
              <w:t>1.</w:t>
            </w:r>
            <w:r>
              <w:rPr>
                <w:rFonts w:ascii="Arial" w:hAnsi="Arial" w:cs="Arial"/>
                <w:color w:val="000000"/>
                <w:sz w:val="18"/>
                <w:szCs w:val="18"/>
              </w:rPr>
              <w:t xml:space="preserve"> Presentar copia vigente del RUPC (en caso de contar con él).</w:t>
            </w:r>
          </w:p>
          <w:p w:rsidR="00C43560" w:rsidRDefault="00C43560" w:rsidP="00CD1409">
            <w:pPr>
              <w:autoSpaceDE w:val="0"/>
              <w:spacing w:after="0"/>
            </w:pPr>
            <w:r>
              <w:rPr>
                <w:rFonts w:ascii="Arial" w:hAnsi="Arial" w:cs="Arial"/>
                <w:b/>
                <w:bCs/>
                <w:color w:val="000000"/>
                <w:sz w:val="18"/>
                <w:szCs w:val="18"/>
              </w:rPr>
              <w:t xml:space="preserve">2. </w:t>
            </w:r>
            <w:r>
              <w:rPr>
                <w:rFonts w:ascii="Arial" w:hAnsi="Arial" w:cs="Arial"/>
                <w:bCs/>
                <w:color w:val="000000"/>
                <w:sz w:val="18"/>
                <w:szCs w:val="18"/>
              </w:rPr>
              <w:t>Presentar copia simple legible del pago del impuesto estatal sobre erogaciones por remuneraciones al trabajo de máximo 60 días de antigüedad (impuesto del 2% sobre nómina).</w:t>
            </w:r>
          </w:p>
          <w:p w:rsidR="00C43560" w:rsidRDefault="00C43560" w:rsidP="00CD1409">
            <w:pPr>
              <w:autoSpaceDE w:val="0"/>
              <w:spacing w:after="0"/>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w:t>
            </w:r>
          </w:p>
          <w:p w:rsidR="00C43560" w:rsidRDefault="00C43560" w:rsidP="00CD1409">
            <w:pPr>
              <w:autoSpaceDE w:val="0"/>
              <w:spacing w:after="0"/>
            </w:pPr>
            <w:r>
              <w:rPr>
                <w:rFonts w:ascii="Arial" w:hAnsi="Arial" w:cs="Arial"/>
                <w:b/>
                <w:color w:val="000000"/>
                <w:sz w:val="18"/>
                <w:szCs w:val="18"/>
              </w:rPr>
              <w:t>A</w:t>
            </w:r>
            <w:r>
              <w:rPr>
                <w:rFonts w:ascii="Arial" w:hAnsi="Arial" w:cs="Arial"/>
                <w:color w:val="000000"/>
                <w:sz w:val="18"/>
                <w:szCs w:val="18"/>
              </w:rPr>
              <w:t xml:space="preserve">. Original, solo para cotejo (se devolverá al término del </w:t>
            </w:r>
            <w:r>
              <w:rPr>
                <w:rFonts w:ascii="Arial" w:hAnsi="Arial" w:cs="Arial"/>
                <w:color w:val="000000"/>
                <w:sz w:val="18"/>
                <w:szCs w:val="18"/>
              </w:rPr>
              <w:lastRenderedPageBreak/>
              <w:t xml:space="preserve">acto)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 </w:t>
            </w:r>
          </w:p>
          <w:p w:rsidR="00C43560" w:rsidRDefault="00C43560" w:rsidP="00CD1409">
            <w:pPr>
              <w:autoSpaceDE w:val="0"/>
              <w:spacing w:after="0"/>
            </w:pPr>
            <w:r>
              <w:rPr>
                <w:rFonts w:ascii="Arial" w:hAnsi="Arial" w:cs="Arial"/>
                <w:b/>
                <w:color w:val="000000"/>
                <w:sz w:val="18"/>
                <w:szCs w:val="18"/>
              </w:rPr>
              <w:t>B.</w:t>
            </w:r>
            <w:r>
              <w:rPr>
                <w:rFonts w:ascii="Arial" w:hAnsi="Arial" w:cs="Arial"/>
                <w:color w:val="000000"/>
                <w:sz w:val="18"/>
                <w:szCs w:val="18"/>
              </w:rPr>
              <w:t xml:space="preserve"> 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 Los documentos referidos en los numerales A y B deben estar inscritos en el Registro Público de la Propiedad y del Comercio, cuando proceda, en términos del artículo 21 del Código de Comercio. </w:t>
            </w:r>
          </w:p>
          <w:p w:rsidR="00C43560" w:rsidRDefault="00C43560" w:rsidP="00CD1409">
            <w:pPr>
              <w:autoSpaceDE w:val="0"/>
              <w:spacing w:after="0"/>
            </w:pPr>
            <w:r>
              <w:rPr>
                <w:rFonts w:ascii="Arial" w:hAnsi="Arial" w:cs="Arial"/>
                <w:b/>
                <w:color w:val="000000"/>
                <w:sz w:val="18"/>
                <w:szCs w:val="18"/>
              </w:rPr>
              <w:t>C.</w:t>
            </w:r>
            <w:r>
              <w:rPr>
                <w:rFonts w:ascii="Arial" w:hAnsi="Arial" w:cs="Arial"/>
                <w:color w:val="000000"/>
                <w:sz w:val="18"/>
                <w:szCs w:val="18"/>
              </w:rPr>
              <w:t xml:space="preserve"> Copia simple y ordenada (asambleas extraordinarias, etc.) de la documentación con la que acredite la personería jurídica de su representante.</w:t>
            </w:r>
          </w:p>
          <w:p w:rsidR="00C43560" w:rsidRDefault="00C43560" w:rsidP="00CD1409">
            <w:pPr>
              <w:autoSpaceDE w:val="0"/>
              <w:spacing w:after="0"/>
            </w:pPr>
            <w:r>
              <w:rPr>
                <w:rFonts w:ascii="Arial" w:hAnsi="Arial" w:cs="Arial"/>
                <w:b/>
                <w:color w:val="000000"/>
                <w:sz w:val="18"/>
                <w:szCs w:val="18"/>
              </w:rPr>
              <w:t>D.</w:t>
            </w:r>
            <w:r>
              <w:rPr>
                <w:rFonts w:ascii="Arial" w:hAnsi="Arial" w:cs="Arial"/>
                <w:color w:val="000000"/>
                <w:sz w:val="18"/>
                <w:szCs w:val="18"/>
              </w:rPr>
              <w:t xml:space="preserve"> Constancia de Registro Federal de Contribuyentes. participar.</w:t>
            </w:r>
          </w:p>
          <w:p w:rsidR="00C43560" w:rsidRDefault="00C43560" w:rsidP="00CD1409">
            <w:pPr>
              <w:autoSpaceDE w:val="0"/>
              <w:spacing w:after="0"/>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C43560" w:rsidRDefault="00C43560" w:rsidP="00CD1409">
            <w:pPr>
              <w:autoSpaceDE w:val="0"/>
              <w:spacing w:after="0"/>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 </w:t>
            </w:r>
          </w:p>
          <w:p w:rsidR="00C43560" w:rsidRDefault="00C43560" w:rsidP="00CD1409">
            <w:pPr>
              <w:autoSpaceDE w:val="0"/>
              <w:spacing w:after="0"/>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bCs/>
                <w:color w:val="000000"/>
                <w:sz w:val="18"/>
                <w:szCs w:val="18"/>
              </w:rPr>
              <w:t>Constancia de Registro Federal de Contribuyentes.</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jc w:val="center"/>
            </w:pPr>
            <w:r>
              <w:rPr>
                <w:rFonts w:ascii="Arial" w:eastAsia="Arial" w:hAnsi="Arial" w:cs="Arial"/>
                <w:sz w:val="18"/>
                <w:szCs w:val="18"/>
              </w:rPr>
              <w:t>Cumple</w:t>
            </w:r>
          </w:p>
        </w:tc>
      </w:tr>
      <w:tr w:rsidR="00C43560"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jc w:val="center"/>
              <w:rPr>
                <w:rFonts w:ascii="Arial" w:hAnsi="Arial" w:cs="Arial"/>
                <w:b/>
                <w:bCs/>
                <w:sz w:val="18"/>
                <w:szCs w:val="18"/>
              </w:rPr>
            </w:pPr>
            <w:r>
              <w:rPr>
                <w:rFonts w:ascii="Arial" w:hAnsi="Arial" w:cs="Arial"/>
                <w:b/>
                <w:bCs/>
                <w:sz w:val="18"/>
                <w:szCs w:val="18"/>
              </w:rPr>
              <w:t>e.</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autoSpaceDE w:val="0"/>
              <w:spacing w:after="0"/>
            </w:pPr>
            <w:r>
              <w:rPr>
                <w:rFonts w:ascii="Arial" w:hAnsi="Arial" w:cs="Arial"/>
                <w:b/>
                <w:bCs/>
                <w:color w:val="000000"/>
                <w:sz w:val="18"/>
                <w:szCs w:val="18"/>
                <w:lang w:eastAsia="en-US"/>
              </w:rPr>
              <w:t>Anexo 6.</w:t>
            </w:r>
            <w:r>
              <w:rPr>
                <w:rFonts w:ascii="Arial" w:hAnsi="Arial" w:cs="Arial"/>
                <w:b/>
                <w:color w:val="000000"/>
                <w:sz w:val="18"/>
                <w:szCs w:val="18"/>
                <w:lang w:eastAsia="en-US"/>
              </w:rPr>
              <w:t xml:space="preserve"> </w:t>
            </w:r>
            <w:r>
              <w:rPr>
                <w:rFonts w:ascii="Arial" w:hAnsi="Arial" w:cs="Arial"/>
                <w:color w:val="000000"/>
                <w:sz w:val="18"/>
                <w:szCs w:val="18"/>
                <w:lang w:eastAsia="en-US"/>
              </w:rPr>
              <w:t>Declaración de Integridad y NO COLUSIÓN de proveedores</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jc w:val="center"/>
            </w:pPr>
            <w:r>
              <w:rPr>
                <w:rFonts w:ascii="Arial" w:eastAsia="Arial" w:hAnsi="Arial" w:cs="Arial"/>
                <w:sz w:val="18"/>
                <w:szCs w:val="18"/>
              </w:rPr>
              <w:t>Cumple</w:t>
            </w:r>
          </w:p>
        </w:tc>
      </w:tr>
      <w:tr w:rsidR="00C43560"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jc w:val="center"/>
              <w:rPr>
                <w:rFonts w:ascii="Arial" w:hAnsi="Arial" w:cs="Arial"/>
                <w:b/>
                <w:bCs/>
                <w:sz w:val="18"/>
                <w:szCs w:val="18"/>
              </w:rPr>
            </w:pPr>
            <w:r>
              <w:rPr>
                <w:rFonts w:ascii="Arial" w:hAnsi="Arial" w:cs="Arial"/>
                <w:b/>
                <w:bCs/>
                <w:sz w:val="18"/>
                <w:szCs w:val="18"/>
              </w:rPr>
              <w:t>f.</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autoSpaceDE w:val="0"/>
              <w:spacing w:after="0"/>
            </w:pPr>
            <w:r>
              <w:rPr>
                <w:rFonts w:ascii="Arial" w:hAnsi="Arial" w:cs="Arial"/>
                <w:b/>
                <w:bCs/>
                <w:color w:val="000000"/>
                <w:sz w:val="18"/>
                <w:szCs w:val="18"/>
                <w:lang w:eastAsia="en-US"/>
              </w:rPr>
              <w:t>Anexo 7.</w:t>
            </w:r>
            <w:r>
              <w:rPr>
                <w:rFonts w:ascii="Arial" w:hAnsi="Arial" w:cs="Arial"/>
                <w:color w:val="000000"/>
                <w:sz w:val="18"/>
                <w:szCs w:val="18"/>
                <w:lang w:eastAsia="en-US"/>
              </w:rPr>
              <w:t xml:space="preserve"> Estratificación. Obligatorio solo para PARTICIPANTES MiPyME.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jc w:val="center"/>
            </w:pPr>
            <w:r>
              <w:rPr>
                <w:rFonts w:ascii="Arial" w:eastAsia="Arial" w:hAnsi="Arial" w:cs="Arial"/>
                <w:sz w:val="18"/>
                <w:szCs w:val="18"/>
              </w:rPr>
              <w:t>Cumple</w:t>
            </w:r>
          </w:p>
        </w:tc>
      </w:tr>
      <w:tr w:rsidR="00C43560"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jc w:val="center"/>
              <w:rPr>
                <w:rFonts w:ascii="Arial" w:hAnsi="Arial" w:cs="Arial"/>
                <w:b/>
                <w:bCs/>
                <w:sz w:val="18"/>
                <w:szCs w:val="18"/>
              </w:rPr>
            </w:pPr>
            <w:r>
              <w:rPr>
                <w:rFonts w:ascii="Arial" w:hAnsi="Arial" w:cs="Arial"/>
                <w:b/>
                <w:bCs/>
                <w:sz w:val="18"/>
                <w:szCs w:val="18"/>
              </w:rPr>
              <w:t>g.</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autoSpaceDE w:val="0"/>
              <w:spacing w:after="0"/>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jc w:val="center"/>
            </w:pPr>
            <w:r>
              <w:rPr>
                <w:rFonts w:ascii="Arial" w:eastAsia="Arial" w:hAnsi="Arial" w:cs="Arial"/>
                <w:sz w:val="18"/>
                <w:szCs w:val="18"/>
              </w:rPr>
              <w:t>Cumple</w:t>
            </w:r>
          </w:p>
        </w:tc>
      </w:tr>
      <w:tr w:rsidR="00C43560"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jc w:val="center"/>
              <w:rPr>
                <w:rFonts w:ascii="Arial" w:hAnsi="Arial" w:cs="Arial"/>
                <w:b/>
                <w:bCs/>
                <w:sz w:val="18"/>
                <w:szCs w:val="18"/>
              </w:rPr>
            </w:pPr>
            <w:r>
              <w:rPr>
                <w:rFonts w:ascii="Arial" w:hAnsi="Arial" w:cs="Arial"/>
                <w:b/>
                <w:bCs/>
                <w:sz w:val="18"/>
                <w:szCs w:val="18"/>
              </w:rPr>
              <w:t>h.</w:t>
            </w:r>
          </w:p>
          <w:p w:rsidR="00C43560" w:rsidRDefault="00C43560" w:rsidP="00CD1409">
            <w:pPr>
              <w:spacing w:after="0"/>
              <w:jc w:val="center"/>
              <w:rPr>
                <w:rFonts w:ascii="Arial" w:hAnsi="Arial" w:cs="Arial"/>
                <w:b/>
                <w:bCs/>
                <w:sz w:val="18"/>
                <w:szCs w:val="18"/>
              </w:rPr>
            </w:pP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autoSpaceDE w:val="0"/>
              <w:spacing w:after="0"/>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Copia legible de Opinión de Cumplimiento de Obligaciones Fiscales en Materia de Seguridad Social.</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jc w:val="center"/>
            </w:pPr>
            <w:r>
              <w:rPr>
                <w:rFonts w:ascii="Arial" w:eastAsia="Arial" w:hAnsi="Arial" w:cs="Arial"/>
                <w:sz w:val="18"/>
                <w:szCs w:val="18"/>
              </w:rPr>
              <w:t>Cumple</w:t>
            </w:r>
          </w:p>
        </w:tc>
      </w:tr>
      <w:tr w:rsidR="00C43560"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560" w:rsidRDefault="00C43560" w:rsidP="00CD1409">
            <w:pPr>
              <w:spacing w:after="0"/>
              <w:jc w:val="center"/>
              <w:rPr>
                <w:rFonts w:ascii="Arial" w:hAnsi="Arial" w:cs="Arial"/>
                <w:b/>
                <w:bCs/>
                <w:sz w:val="18"/>
                <w:szCs w:val="18"/>
              </w:rPr>
            </w:pPr>
            <w:r>
              <w:rPr>
                <w:rFonts w:ascii="Arial" w:hAnsi="Arial" w:cs="Arial"/>
                <w:b/>
                <w:bCs/>
                <w:sz w:val="18"/>
                <w:szCs w:val="18"/>
              </w:rPr>
              <w:t>i.</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autoSpaceDE w:val="0"/>
              <w:spacing w:after="0"/>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jc w:val="center"/>
            </w:pPr>
            <w:r>
              <w:rPr>
                <w:rFonts w:ascii="Arial" w:eastAsia="Arial" w:hAnsi="Arial" w:cs="Arial"/>
                <w:sz w:val="18"/>
                <w:szCs w:val="18"/>
              </w:rPr>
              <w:t>Cumple</w:t>
            </w:r>
          </w:p>
        </w:tc>
      </w:tr>
      <w:tr w:rsidR="00C43560"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560" w:rsidRDefault="00C43560" w:rsidP="00CD1409">
            <w:pPr>
              <w:spacing w:after="0"/>
              <w:jc w:val="center"/>
              <w:rPr>
                <w:rFonts w:ascii="Arial" w:hAnsi="Arial" w:cs="Arial"/>
                <w:b/>
                <w:bCs/>
                <w:sz w:val="18"/>
                <w:szCs w:val="18"/>
              </w:rPr>
            </w:pPr>
            <w:r>
              <w:rPr>
                <w:rFonts w:ascii="Arial" w:hAnsi="Arial" w:cs="Arial"/>
                <w:b/>
                <w:bCs/>
                <w:sz w:val="18"/>
                <w:szCs w:val="18"/>
              </w:rPr>
              <w:t>j.</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autoSpaceDE w:val="0"/>
              <w:spacing w:after="0"/>
            </w:pPr>
            <w:r>
              <w:rPr>
                <w:rFonts w:ascii="Arial" w:hAnsi="Arial" w:cs="Arial"/>
                <w:b/>
                <w:bCs/>
                <w:color w:val="000000"/>
                <w:sz w:val="18"/>
                <w:szCs w:val="18"/>
                <w:lang w:eastAsia="en-US"/>
              </w:rPr>
              <w:t>Anexo 11</w:t>
            </w:r>
            <w:r>
              <w:rPr>
                <w:rFonts w:ascii="Arial" w:eastAsia="Century Gothic" w:hAnsi="Arial" w:cs="Arial"/>
                <w:bCs/>
                <w:color w:val="000000"/>
                <w:kern w:val="0"/>
                <w:sz w:val="18"/>
                <w:szCs w:val="18"/>
                <w:lang w:val="es-ES_tradnl" w:eastAsia="en-US"/>
              </w:rPr>
              <w:t xml:space="preserve"> </w:t>
            </w:r>
            <w:r>
              <w:rPr>
                <w:rFonts w:ascii="Arial" w:eastAsia="Century Gothic" w:hAnsi="Arial" w:cs="Arial"/>
                <w:bCs/>
                <w:color w:val="000000"/>
                <w:sz w:val="18"/>
                <w:szCs w:val="18"/>
              </w:rPr>
              <w:t xml:space="preserve">Presentar como mínimo copia de un contrato celebrado con un máximo de doce meses de anterioridad a la fecha del </w:t>
            </w:r>
            <w:r>
              <w:rPr>
                <w:rFonts w:ascii="Arial" w:eastAsia="Century Gothic" w:hAnsi="Arial" w:cs="Arial"/>
                <w:b/>
                <w:bCs/>
                <w:color w:val="000000"/>
                <w:sz w:val="18"/>
                <w:szCs w:val="18"/>
              </w:rPr>
              <w:t>Acto de Presentación y Apertura de Propuestas</w:t>
            </w:r>
            <w:r>
              <w:rPr>
                <w:rFonts w:ascii="Arial" w:eastAsia="Century Gothic" w:hAnsi="Arial" w:cs="Arial"/>
                <w:bCs/>
                <w:color w:val="000000"/>
                <w:sz w:val="18"/>
                <w:szCs w:val="18"/>
              </w:rPr>
              <w:t>, referente a la adquisición de máquinas y herramientas, celebrado con instituciones públicas o privadas en el Estado de Jalisco</w:t>
            </w:r>
            <w:r>
              <w:rPr>
                <w:rFonts w:ascii="Arial" w:hAnsi="Arial" w:cs="Arial"/>
                <w:color w:val="000000"/>
                <w:sz w:val="18"/>
                <w:szCs w:val="18"/>
                <w:lang w:eastAsia="en-US"/>
              </w:rPr>
              <w:t>.</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jc w:val="center"/>
            </w:pPr>
            <w:r>
              <w:rPr>
                <w:rFonts w:ascii="Arial" w:eastAsia="Arial" w:hAnsi="Arial" w:cs="Arial"/>
                <w:b/>
                <w:bCs/>
                <w:sz w:val="18"/>
                <w:szCs w:val="18"/>
              </w:rPr>
              <w:t>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jc w:val="center"/>
            </w:pPr>
            <w:r>
              <w:rPr>
                <w:rFonts w:ascii="Arial" w:eastAsia="Arial" w:hAnsi="Arial" w:cs="Arial"/>
                <w:sz w:val="18"/>
                <w:szCs w:val="18"/>
              </w:rPr>
              <w:t>Cumple</w:t>
            </w:r>
          </w:p>
        </w:tc>
      </w:tr>
      <w:tr w:rsidR="00C43560"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3560" w:rsidRDefault="00C43560" w:rsidP="00CD1409">
            <w:pPr>
              <w:spacing w:after="0"/>
              <w:jc w:val="center"/>
              <w:rPr>
                <w:rFonts w:ascii="Arial" w:hAnsi="Arial" w:cs="Arial"/>
                <w:b/>
                <w:bCs/>
                <w:sz w:val="18"/>
                <w:szCs w:val="18"/>
              </w:rPr>
            </w:pPr>
            <w:r>
              <w:rPr>
                <w:rFonts w:ascii="Arial" w:hAnsi="Arial" w:cs="Arial"/>
                <w:b/>
                <w:bCs/>
                <w:sz w:val="18"/>
                <w:szCs w:val="18"/>
              </w:rPr>
              <w:lastRenderedPageBreak/>
              <w:t>k.</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autoSpaceDE w:val="0"/>
              <w:spacing w:after="0"/>
            </w:pPr>
            <w:r>
              <w:rPr>
                <w:rFonts w:ascii="Arial" w:hAnsi="Arial" w:cs="Arial"/>
                <w:b/>
                <w:bCs/>
                <w:color w:val="000000"/>
                <w:sz w:val="18"/>
                <w:szCs w:val="18"/>
                <w:lang w:eastAsia="en-US"/>
              </w:rPr>
              <w:t xml:space="preserve">Anexo 13. </w:t>
            </w:r>
            <w:r>
              <w:rPr>
                <w:rFonts w:ascii="Arial" w:hAnsi="Arial" w:cs="Arial"/>
                <w:bCs/>
                <w:sz w:val="18"/>
                <w:szCs w:val="18"/>
              </w:rPr>
              <w:t xml:space="preserve">Formato libre a través del cual el </w:t>
            </w:r>
            <w:r>
              <w:rPr>
                <w:rFonts w:ascii="Arial" w:hAnsi="Arial" w:cs="Arial"/>
                <w:b/>
                <w:sz w:val="18"/>
                <w:szCs w:val="18"/>
              </w:rPr>
              <w:t>PROVEEDOR</w:t>
            </w:r>
            <w:r>
              <w:rPr>
                <w:rFonts w:ascii="Arial" w:hAnsi="Arial" w:cs="Arial"/>
                <w:bCs/>
                <w:sz w:val="18"/>
                <w:szCs w:val="18"/>
              </w:rPr>
              <w:t xml:space="preserve"> se compromete a entregar la garantía de cumplimiento, señalada en el punto 20 de las </w:t>
            </w:r>
            <w:r>
              <w:rPr>
                <w:rFonts w:ascii="Arial" w:hAnsi="Arial" w:cs="Arial"/>
                <w:b/>
                <w:sz w:val="18"/>
                <w:szCs w:val="18"/>
              </w:rPr>
              <w:t>BASES</w:t>
            </w:r>
            <w:r>
              <w:rPr>
                <w:rFonts w:ascii="Arial" w:hAnsi="Arial" w:cs="Arial"/>
                <w:bCs/>
                <w:sz w:val="18"/>
                <w:szCs w:val="18"/>
              </w:rPr>
              <w:t xml:space="preserve">, de conformidad con lo establecido en el </w:t>
            </w:r>
            <w:r>
              <w:rPr>
                <w:rFonts w:ascii="Arial" w:hAnsi="Arial" w:cs="Arial"/>
                <w:b/>
                <w:sz w:val="18"/>
                <w:szCs w:val="18"/>
              </w:rPr>
              <w:t>Anexo 12</w:t>
            </w:r>
            <w:r>
              <w:rPr>
                <w:rFonts w:ascii="Arial" w:hAnsi="Arial" w:cs="Arial"/>
                <w:color w:val="000000"/>
                <w:sz w:val="18"/>
                <w:szCs w:val="18"/>
                <w:lang w:eastAsia="en-US"/>
              </w:rPr>
              <w:t>.</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jc w:val="center"/>
            </w:pPr>
            <w:r>
              <w:rPr>
                <w:rFonts w:ascii="Arial" w:eastAsia="Arial" w:hAnsi="Arial" w:cs="Arial"/>
                <w:b/>
                <w:bCs/>
                <w:sz w:val="18"/>
                <w:szCs w:val="18"/>
              </w:rPr>
              <w:t>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3560" w:rsidRDefault="00C43560" w:rsidP="00CD1409">
            <w:pPr>
              <w:jc w:val="center"/>
            </w:pPr>
            <w:r>
              <w:rPr>
                <w:rFonts w:ascii="Arial" w:eastAsia="Arial" w:hAnsi="Arial" w:cs="Arial"/>
                <w:sz w:val="18"/>
                <w:szCs w:val="18"/>
              </w:rPr>
              <w:t>Cumple</w:t>
            </w:r>
          </w:p>
        </w:tc>
      </w:tr>
      <w:bookmarkEnd w:id="3"/>
      <w:bookmarkEnd w:id="4"/>
    </w:tbl>
    <w:p w:rsidR="00D522CC" w:rsidRDefault="00D522CC">
      <w:pPr>
        <w:ind w:left="851" w:right="141"/>
        <w:jc w:val="both"/>
      </w:pPr>
    </w:p>
    <w:tbl>
      <w:tblPr>
        <w:tblW w:w="9901" w:type="dxa"/>
        <w:tblInd w:w="720" w:type="dxa"/>
        <w:tblLayout w:type="fixed"/>
        <w:tblCellMar>
          <w:left w:w="10" w:type="dxa"/>
          <w:right w:w="10" w:type="dxa"/>
        </w:tblCellMar>
        <w:tblLook w:val="04A0" w:firstRow="1" w:lastRow="0" w:firstColumn="1" w:lastColumn="0" w:noHBand="0" w:noVBand="1"/>
      </w:tblPr>
      <w:tblGrid>
        <w:gridCol w:w="1156"/>
        <w:gridCol w:w="4777"/>
        <w:gridCol w:w="527"/>
        <w:gridCol w:w="626"/>
        <w:gridCol w:w="2815"/>
      </w:tblGrid>
      <w:tr w:rsidR="00E84EF7" w:rsidTr="00CD140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EF7" w:rsidRDefault="00E84EF7" w:rsidP="00CD1409">
            <w:pPr>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sidRPr="00E84EF7">
              <w:rPr>
                <w:rFonts w:ascii="Arial" w:eastAsia="Arial" w:hAnsi="Arial" w:cs="Arial"/>
                <w:b/>
                <w:bCs/>
                <w:sz w:val="18"/>
                <w:szCs w:val="18"/>
              </w:rPr>
              <w:t>IMPACTO INGENIERÍA Y CONSTRUCCIÓN S.A. DE C.V.</w:t>
            </w:r>
          </w:p>
        </w:tc>
      </w:tr>
      <w:tr w:rsidR="00E84EF7" w:rsidTr="00CD140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EF7" w:rsidRDefault="00E84EF7" w:rsidP="00CD1409">
            <w:pPr>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E84EF7" w:rsidTr="00CD140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EF7" w:rsidRDefault="00E84EF7" w:rsidP="00CD1409">
            <w:pPr>
              <w:spacing w:after="0"/>
              <w:ind w:right="140"/>
              <w:jc w:val="center"/>
              <w:rPr>
                <w:rFonts w:ascii="Arial" w:eastAsia="Arial" w:hAnsi="Arial" w:cs="Arial"/>
                <w:sz w:val="18"/>
                <w:szCs w:val="18"/>
              </w:rPr>
            </w:pPr>
            <w:r>
              <w:rPr>
                <w:rFonts w:ascii="Arial" w:eastAsia="Arial" w:hAnsi="Arial" w:cs="Arial"/>
                <w:sz w:val="18"/>
                <w:szCs w:val="18"/>
              </w:rPr>
              <w:t>EVALUACIÓN DICTAMEN TÉCNICO Y ADMINISTRATIVO</w:t>
            </w:r>
          </w:p>
        </w:tc>
      </w:tr>
      <w:tr w:rsidR="00E84EF7" w:rsidTr="00CD1409">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INCISO</w:t>
            </w:r>
          </w:p>
        </w:tc>
        <w:tc>
          <w:tcPr>
            <w:tcW w:w="47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CUMPLE</w:t>
            </w:r>
          </w:p>
        </w:tc>
        <w:tc>
          <w:tcPr>
            <w:tcW w:w="28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E84EF7" w:rsidRDefault="00E84EF7" w:rsidP="00CD1409">
            <w:pPr>
              <w:spacing w:after="0"/>
              <w:ind w:right="140"/>
              <w:jc w:val="center"/>
              <w:rPr>
                <w:rFonts w:ascii="Arial" w:eastAsia="Arial" w:hAnsi="Arial" w:cs="Arial"/>
                <w:b/>
                <w:bCs/>
                <w:sz w:val="18"/>
                <w:szCs w:val="18"/>
              </w:rPr>
            </w:pPr>
          </w:p>
        </w:tc>
      </w:tr>
      <w:tr w:rsidR="00E84EF7" w:rsidTr="00CD1409">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sz w:val="18"/>
                <w:szCs w:val="18"/>
              </w:rPr>
            </w:pPr>
          </w:p>
        </w:tc>
        <w:tc>
          <w:tcPr>
            <w:tcW w:w="47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EF7" w:rsidRDefault="00E84EF7" w:rsidP="00CD1409">
            <w:pPr>
              <w:spacing w:after="0"/>
              <w:ind w:right="140"/>
              <w:jc w:val="center"/>
              <w:rPr>
                <w:rFonts w:ascii="Arial" w:eastAsia="Arial" w:hAnsi="Arial" w:cs="Arial"/>
                <w:sz w:val="18"/>
                <w:szCs w:val="18"/>
              </w:rPr>
            </w:pPr>
            <w:r>
              <w:rPr>
                <w:rFonts w:ascii="Arial" w:eastAsia="Arial" w:hAnsi="Arial" w:cs="Arial"/>
                <w:sz w:val="18"/>
                <w:szCs w:val="18"/>
              </w:rPr>
              <w:t>SI</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EF7" w:rsidRDefault="00E84EF7" w:rsidP="00CD1409">
            <w:pPr>
              <w:spacing w:after="0"/>
              <w:ind w:right="140"/>
              <w:jc w:val="center"/>
              <w:rPr>
                <w:rFonts w:ascii="Arial" w:eastAsia="Arial" w:hAnsi="Arial" w:cs="Arial"/>
                <w:sz w:val="18"/>
                <w:szCs w:val="18"/>
              </w:rPr>
            </w:pPr>
            <w:r>
              <w:rPr>
                <w:rFonts w:ascii="Arial" w:eastAsia="Arial" w:hAnsi="Arial" w:cs="Arial"/>
                <w:sz w:val="18"/>
                <w:szCs w:val="18"/>
              </w:rPr>
              <w:t>NO</w:t>
            </w:r>
          </w:p>
        </w:tc>
        <w:tc>
          <w:tcPr>
            <w:tcW w:w="28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EF7" w:rsidRDefault="00E84EF7" w:rsidP="00CD1409">
            <w:pPr>
              <w:spacing w:after="0"/>
              <w:ind w:right="140"/>
              <w:jc w:val="center"/>
              <w:rPr>
                <w:rFonts w:ascii="Arial" w:eastAsia="Arial" w:hAnsi="Arial" w:cs="Arial"/>
                <w:sz w:val="18"/>
                <w:szCs w:val="18"/>
              </w:rPr>
            </w:pPr>
          </w:p>
        </w:tc>
      </w:tr>
      <w:tr w:rsidR="00E84EF7"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jc w:val="center"/>
              <w:rPr>
                <w:rFonts w:ascii="Arial" w:hAnsi="Arial" w:cs="Arial"/>
                <w:b/>
                <w:bCs/>
                <w:sz w:val="18"/>
                <w:szCs w:val="18"/>
              </w:rPr>
            </w:pPr>
            <w:r>
              <w:rPr>
                <w:rFonts w:ascii="Arial" w:hAnsi="Arial" w:cs="Arial"/>
                <w:b/>
                <w:bCs/>
                <w:sz w:val="18"/>
                <w:szCs w:val="18"/>
              </w:rPr>
              <w:t>c.</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autoSpaceDE w:val="0"/>
              <w:spacing w:after="0"/>
            </w:pPr>
            <w:r>
              <w:rPr>
                <w:rFonts w:ascii="Arial" w:hAnsi="Arial" w:cs="Arial"/>
                <w:b/>
                <w:bCs/>
                <w:color w:val="000000"/>
                <w:sz w:val="18"/>
                <w:szCs w:val="18"/>
              </w:rPr>
              <w:t>Anexo 4.</w:t>
            </w:r>
            <w:r>
              <w:rPr>
                <w:rFonts w:ascii="Arial" w:hAnsi="Arial" w:cs="Arial"/>
                <w:color w:val="000000"/>
                <w:sz w:val="18"/>
                <w:szCs w:val="18"/>
              </w:rPr>
              <w:t xml:space="preserve"> Carta de Proposición.</w:t>
            </w:r>
          </w:p>
          <w:p w:rsidR="00E84EF7" w:rsidRDefault="00E84EF7" w:rsidP="00E84EF7">
            <w:pPr>
              <w:pStyle w:val="Prrafodelista"/>
              <w:numPr>
                <w:ilvl w:val="0"/>
                <w:numId w:val="12"/>
              </w:numPr>
              <w:autoSpaceDE w:val="0"/>
              <w:spacing w:after="0"/>
            </w:pPr>
            <w:r>
              <w:rPr>
                <w:rFonts w:ascii="Arial" w:hAnsi="Arial" w:cs="Arial"/>
                <w:color w:val="000000"/>
                <w:sz w:val="18"/>
                <w:szCs w:val="18"/>
                <w:lang w:val="es-ES_tradnl"/>
              </w:rPr>
              <w:t>Manifiesto libre bajo protesta de decir verdad de contar con la capacidad administrativa, fiscal, financiera, legal, técnica y profesional para atender el requerimiento en las condiciones solicitadas.</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jc w:val="center"/>
            </w:pPr>
            <w:r>
              <w:rPr>
                <w:rFonts w:ascii="Arial" w:eastAsia="Arial" w:hAnsi="Arial" w:cs="Arial"/>
                <w:sz w:val="18"/>
                <w:szCs w:val="18"/>
              </w:rPr>
              <w:t>Cumple</w:t>
            </w:r>
          </w:p>
        </w:tc>
      </w:tr>
      <w:tr w:rsidR="00E84EF7"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jc w:val="center"/>
              <w:rPr>
                <w:rFonts w:ascii="Arial" w:hAnsi="Arial" w:cs="Arial"/>
                <w:b/>
                <w:bCs/>
                <w:sz w:val="18"/>
                <w:szCs w:val="18"/>
              </w:rPr>
            </w:pPr>
            <w:r>
              <w:rPr>
                <w:rFonts w:ascii="Arial" w:hAnsi="Arial" w:cs="Arial"/>
                <w:b/>
                <w:bCs/>
                <w:sz w:val="18"/>
                <w:szCs w:val="18"/>
              </w:rPr>
              <w:t>d.</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autoSpaceDE w:val="0"/>
              <w:spacing w:after="0"/>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E84EF7" w:rsidRDefault="00E84EF7" w:rsidP="00CD1409">
            <w:pPr>
              <w:autoSpaceDE w:val="0"/>
              <w:spacing w:after="0"/>
            </w:pPr>
            <w:r>
              <w:rPr>
                <w:rFonts w:ascii="Arial" w:hAnsi="Arial" w:cs="Arial"/>
                <w:b/>
                <w:color w:val="000000"/>
                <w:sz w:val="18"/>
                <w:szCs w:val="18"/>
              </w:rPr>
              <w:t>1.</w:t>
            </w:r>
            <w:r>
              <w:rPr>
                <w:rFonts w:ascii="Arial" w:hAnsi="Arial" w:cs="Arial"/>
                <w:color w:val="000000"/>
                <w:sz w:val="18"/>
                <w:szCs w:val="18"/>
              </w:rPr>
              <w:t xml:space="preserve"> Presentar copia vigente del RUPC (en caso de contar con él).</w:t>
            </w:r>
          </w:p>
          <w:p w:rsidR="00E84EF7" w:rsidRDefault="00E84EF7" w:rsidP="00CD1409">
            <w:pPr>
              <w:autoSpaceDE w:val="0"/>
              <w:spacing w:after="0"/>
            </w:pPr>
            <w:r>
              <w:rPr>
                <w:rFonts w:ascii="Arial" w:hAnsi="Arial" w:cs="Arial"/>
                <w:b/>
                <w:bCs/>
                <w:color w:val="000000"/>
                <w:sz w:val="18"/>
                <w:szCs w:val="18"/>
              </w:rPr>
              <w:t xml:space="preserve">2. </w:t>
            </w:r>
            <w:r>
              <w:rPr>
                <w:rFonts w:ascii="Arial" w:hAnsi="Arial" w:cs="Arial"/>
                <w:bCs/>
                <w:color w:val="000000"/>
                <w:sz w:val="18"/>
                <w:szCs w:val="18"/>
              </w:rPr>
              <w:t>Presentar copia simple legible del pago del impuesto estatal sobre erogaciones por remuneraciones al trabajo de máximo 60 días de antigüedad (impuesto del 2% sobre nómina).</w:t>
            </w:r>
          </w:p>
          <w:p w:rsidR="00E84EF7" w:rsidRDefault="00E84EF7" w:rsidP="00CD1409">
            <w:pPr>
              <w:autoSpaceDE w:val="0"/>
              <w:spacing w:after="0"/>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w:t>
            </w:r>
          </w:p>
          <w:p w:rsidR="00E84EF7" w:rsidRDefault="00E84EF7" w:rsidP="00CD1409">
            <w:pPr>
              <w:autoSpaceDE w:val="0"/>
              <w:spacing w:after="0"/>
            </w:pPr>
            <w:r>
              <w:rPr>
                <w:rFonts w:ascii="Arial" w:hAnsi="Arial" w:cs="Arial"/>
                <w:b/>
                <w:color w:val="000000"/>
                <w:sz w:val="18"/>
                <w:szCs w:val="18"/>
              </w:rPr>
              <w:t>A</w:t>
            </w:r>
            <w:r>
              <w:rPr>
                <w:rFonts w:ascii="Arial" w:hAnsi="Arial" w:cs="Arial"/>
                <w:color w:val="000000"/>
                <w:sz w:val="18"/>
                <w:szCs w:val="18"/>
              </w:rPr>
              <w:t xml:space="preserve">. Original, solo para cotejo (se devolverá al término del acto)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 </w:t>
            </w:r>
          </w:p>
          <w:p w:rsidR="00E84EF7" w:rsidRDefault="00E84EF7" w:rsidP="00CD1409">
            <w:pPr>
              <w:autoSpaceDE w:val="0"/>
              <w:spacing w:after="0"/>
            </w:pPr>
            <w:r>
              <w:rPr>
                <w:rFonts w:ascii="Arial" w:hAnsi="Arial" w:cs="Arial"/>
                <w:b/>
                <w:color w:val="000000"/>
                <w:sz w:val="18"/>
                <w:szCs w:val="18"/>
              </w:rPr>
              <w:t>B.</w:t>
            </w:r>
            <w:r>
              <w:rPr>
                <w:rFonts w:ascii="Arial" w:hAnsi="Arial" w:cs="Arial"/>
                <w:color w:val="000000"/>
                <w:sz w:val="18"/>
                <w:szCs w:val="18"/>
              </w:rPr>
              <w:t xml:space="preserve"> 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 Los documentos referidos en los numerales A y B deben estar inscritos en el Registro Público de la Propiedad y del Comercio, cuando proceda, en términos del artículo 21 del Código de Comercio. </w:t>
            </w:r>
          </w:p>
          <w:p w:rsidR="00E84EF7" w:rsidRDefault="00E84EF7" w:rsidP="00CD1409">
            <w:pPr>
              <w:autoSpaceDE w:val="0"/>
              <w:spacing w:after="0"/>
            </w:pPr>
            <w:r>
              <w:rPr>
                <w:rFonts w:ascii="Arial" w:hAnsi="Arial" w:cs="Arial"/>
                <w:b/>
                <w:color w:val="000000"/>
                <w:sz w:val="18"/>
                <w:szCs w:val="18"/>
              </w:rPr>
              <w:t>C.</w:t>
            </w:r>
            <w:r>
              <w:rPr>
                <w:rFonts w:ascii="Arial" w:hAnsi="Arial" w:cs="Arial"/>
                <w:color w:val="000000"/>
                <w:sz w:val="18"/>
                <w:szCs w:val="18"/>
              </w:rPr>
              <w:t xml:space="preserve"> Copia simple y ordenada (asambleas extraordinarias, etc.) de la documentación con la que acredite la personería jurídica de su representante.</w:t>
            </w:r>
          </w:p>
          <w:p w:rsidR="00E84EF7" w:rsidRDefault="00E84EF7" w:rsidP="00CD1409">
            <w:pPr>
              <w:autoSpaceDE w:val="0"/>
              <w:spacing w:after="0"/>
            </w:pPr>
            <w:r>
              <w:rPr>
                <w:rFonts w:ascii="Arial" w:hAnsi="Arial" w:cs="Arial"/>
                <w:b/>
                <w:color w:val="000000"/>
                <w:sz w:val="18"/>
                <w:szCs w:val="18"/>
              </w:rPr>
              <w:t>D.</w:t>
            </w:r>
            <w:r>
              <w:rPr>
                <w:rFonts w:ascii="Arial" w:hAnsi="Arial" w:cs="Arial"/>
                <w:color w:val="000000"/>
                <w:sz w:val="18"/>
                <w:szCs w:val="18"/>
              </w:rPr>
              <w:t xml:space="preserve"> Constancia de Registro Federal de Contribuyentes. participar.</w:t>
            </w:r>
          </w:p>
          <w:p w:rsidR="00E84EF7" w:rsidRDefault="00E84EF7" w:rsidP="00CD1409">
            <w:pPr>
              <w:autoSpaceDE w:val="0"/>
              <w:spacing w:after="0"/>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E84EF7" w:rsidRDefault="00E84EF7" w:rsidP="00CD1409">
            <w:pPr>
              <w:autoSpaceDE w:val="0"/>
              <w:spacing w:after="0"/>
            </w:pPr>
            <w:r>
              <w:rPr>
                <w:rFonts w:ascii="Arial" w:hAnsi="Arial" w:cs="Arial"/>
                <w:b/>
                <w:color w:val="000000"/>
                <w:sz w:val="18"/>
                <w:szCs w:val="18"/>
              </w:rPr>
              <w:lastRenderedPageBreak/>
              <w:t>A.</w:t>
            </w:r>
            <w:r>
              <w:rPr>
                <w:rFonts w:ascii="Arial" w:hAnsi="Arial" w:cs="Arial"/>
                <w:color w:val="000000"/>
                <w:sz w:val="18"/>
                <w:szCs w:val="18"/>
              </w:rPr>
              <w:t xml:space="preserve"> Original de Acta de Nacimiento, misma que se quedará en el expediente. </w:t>
            </w:r>
          </w:p>
          <w:p w:rsidR="00E84EF7" w:rsidRDefault="00E84EF7" w:rsidP="00CD1409">
            <w:pPr>
              <w:autoSpaceDE w:val="0"/>
              <w:spacing w:after="0"/>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bCs/>
                <w:color w:val="000000"/>
                <w:sz w:val="18"/>
                <w:szCs w:val="18"/>
              </w:rPr>
              <w:t>Constancia de Registro Federal de Contribuyentes.</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2D0074" w:rsidP="00CD1409">
            <w:pPr>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2D0074" w:rsidP="002D0074">
            <w:pPr>
              <w:jc w:val="both"/>
            </w:pPr>
            <w:r>
              <w:rPr>
                <w:rFonts w:ascii="Arial" w:eastAsia="Arial" w:hAnsi="Arial" w:cs="Arial"/>
                <w:sz w:val="18"/>
                <w:szCs w:val="18"/>
              </w:rPr>
              <w:t>No c</w:t>
            </w:r>
            <w:r w:rsidR="00E84EF7">
              <w:rPr>
                <w:rFonts w:ascii="Arial" w:eastAsia="Arial" w:hAnsi="Arial" w:cs="Arial"/>
                <w:sz w:val="18"/>
                <w:szCs w:val="18"/>
              </w:rPr>
              <w:t>umple</w:t>
            </w:r>
            <w:r>
              <w:rPr>
                <w:rFonts w:ascii="Arial" w:eastAsia="Arial" w:hAnsi="Arial" w:cs="Arial"/>
                <w:sz w:val="18"/>
                <w:szCs w:val="18"/>
              </w:rPr>
              <w:t xml:space="preserve">, no presentó </w:t>
            </w:r>
            <w:r>
              <w:rPr>
                <w:rFonts w:ascii="Arial" w:hAnsi="Arial" w:cs="Arial"/>
                <w:bCs/>
                <w:color w:val="000000"/>
                <w:sz w:val="18"/>
                <w:szCs w:val="18"/>
              </w:rPr>
              <w:t>copia simple del pago del impuesto estatal sobre erogaciones por remuneraciones al trabajo de máximo 60 días de antigüedad (impuesto del 2% sobre nómina)</w:t>
            </w:r>
            <w:r w:rsidR="002002C4">
              <w:rPr>
                <w:rFonts w:ascii="Arial" w:hAnsi="Arial" w:cs="Arial"/>
                <w:bCs/>
                <w:color w:val="000000"/>
                <w:sz w:val="18"/>
                <w:szCs w:val="18"/>
              </w:rPr>
              <w:t>.</w:t>
            </w:r>
          </w:p>
        </w:tc>
      </w:tr>
      <w:tr w:rsidR="00E84EF7"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jc w:val="center"/>
              <w:rPr>
                <w:rFonts w:ascii="Arial" w:hAnsi="Arial" w:cs="Arial"/>
                <w:b/>
                <w:bCs/>
                <w:sz w:val="18"/>
                <w:szCs w:val="18"/>
              </w:rPr>
            </w:pPr>
            <w:r>
              <w:rPr>
                <w:rFonts w:ascii="Arial" w:hAnsi="Arial" w:cs="Arial"/>
                <w:b/>
                <w:bCs/>
                <w:sz w:val="18"/>
                <w:szCs w:val="18"/>
              </w:rPr>
              <w:t>e.</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autoSpaceDE w:val="0"/>
              <w:spacing w:after="0"/>
            </w:pPr>
            <w:r>
              <w:rPr>
                <w:rFonts w:ascii="Arial" w:hAnsi="Arial" w:cs="Arial"/>
                <w:b/>
                <w:bCs/>
                <w:color w:val="000000"/>
                <w:sz w:val="18"/>
                <w:szCs w:val="18"/>
                <w:lang w:eastAsia="en-US"/>
              </w:rPr>
              <w:t>Anexo 6.</w:t>
            </w:r>
            <w:r>
              <w:rPr>
                <w:rFonts w:ascii="Arial" w:hAnsi="Arial" w:cs="Arial"/>
                <w:b/>
                <w:color w:val="000000"/>
                <w:sz w:val="18"/>
                <w:szCs w:val="18"/>
                <w:lang w:eastAsia="en-US"/>
              </w:rPr>
              <w:t xml:space="preserve"> </w:t>
            </w:r>
            <w:r>
              <w:rPr>
                <w:rFonts w:ascii="Arial" w:hAnsi="Arial" w:cs="Arial"/>
                <w:color w:val="000000"/>
                <w:sz w:val="18"/>
                <w:szCs w:val="18"/>
                <w:lang w:eastAsia="en-US"/>
              </w:rPr>
              <w:t>Declaración de Integridad y NO COLUSIÓN de proveedores</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jc w:val="center"/>
            </w:pPr>
            <w:r>
              <w:rPr>
                <w:rFonts w:ascii="Arial" w:eastAsia="Arial" w:hAnsi="Arial" w:cs="Arial"/>
                <w:sz w:val="18"/>
                <w:szCs w:val="18"/>
              </w:rPr>
              <w:t>Cumple</w:t>
            </w:r>
          </w:p>
        </w:tc>
      </w:tr>
      <w:tr w:rsidR="00E84EF7"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jc w:val="center"/>
              <w:rPr>
                <w:rFonts w:ascii="Arial" w:hAnsi="Arial" w:cs="Arial"/>
                <w:b/>
                <w:bCs/>
                <w:sz w:val="18"/>
                <w:szCs w:val="18"/>
              </w:rPr>
            </w:pPr>
            <w:r>
              <w:rPr>
                <w:rFonts w:ascii="Arial" w:hAnsi="Arial" w:cs="Arial"/>
                <w:b/>
                <w:bCs/>
                <w:sz w:val="18"/>
                <w:szCs w:val="18"/>
              </w:rPr>
              <w:t>f.</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autoSpaceDE w:val="0"/>
              <w:spacing w:after="0"/>
            </w:pPr>
            <w:r>
              <w:rPr>
                <w:rFonts w:ascii="Arial" w:hAnsi="Arial" w:cs="Arial"/>
                <w:b/>
                <w:bCs/>
                <w:color w:val="000000"/>
                <w:sz w:val="18"/>
                <w:szCs w:val="18"/>
                <w:lang w:eastAsia="en-US"/>
              </w:rPr>
              <w:t>Anexo 7.</w:t>
            </w:r>
            <w:r>
              <w:rPr>
                <w:rFonts w:ascii="Arial" w:hAnsi="Arial" w:cs="Arial"/>
                <w:color w:val="000000"/>
                <w:sz w:val="18"/>
                <w:szCs w:val="18"/>
                <w:lang w:eastAsia="en-US"/>
              </w:rPr>
              <w:t xml:space="preserve"> Estratificación. Obligatorio solo para PARTICIPANTES MiPyME.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jc w:val="center"/>
            </w:pPr>
            <w:r>
              <w:rPr>
                <w:rFonts w:ascii="Arial" w:eastAsia="Arial" w:hAnsi="Arial" w:cs="Arial"/>
                <w:sz w:val="18"/>
                <w:szCs w:val="18"/>
              </w:rPr>
              <w:t>Cumple</w:t>
            </w:r>
          </w:p>
        </w:tc>
      </w:tr>
      <w:tr w:rsidR="00E84EF7"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jc w:val="center"/>
              <w:rPr>
                <w:rFonts w:ascii="Arial" w:hAnsi="Arial" w:cs="Arial"/>
                <w:b/>
                <w:bCs/>
                <w:sz w:val="18"/>
                <w:szCs w:val="18"/>
              </w:rPr>
            </w:pPr>
            <w:r>
              <w:rPr>
                <w:rFonts w:ascii="Arial" w:hAnsi="Arial" w:cs="Arial"/>
                <w:b/>
                <w:bCs/>
                <w:sz w:val="18"/>
                <w:szCs w:val="18"/>
              </w:rPr>
              <w:t>g.</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autoSpaceDE w:val="0"/>
              <w:spacing w:after="0"/>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Copia legible de la Opinión de Cumplimiento en sentido positivo de sus obligaciones fiscales emitido por el SAT, con una vigencia no mayor a 30 días contados a partir de la entrega de la propuesta, conforme al Código Fiscal de la Federación y las reglas de la Resolución Miscelánea Fiscal para el 2020.</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jc w:val="center"/>
            </w:pPr>
            <w:r>
              <w:rPr>
                <w:rFonts w:ascii="Arial" w:eastAsia="Arial" w:hAnsi="Arial" w:cs="Arial"/>
                <w:sz w:val="18"/>
                <w:szCs w:val="18"/>
              </w:rPr>
              <w:t>Cumple</w:t>
            </w:r>
          </w:p>
        </w:tc>
      </w:tr>
      <w:tr w:rsidR="00E84EF7"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jc w:val="center"/>
              <w:rPr>
                <w:rFonts w:ascii="Arial" w:hAnsi="Arial" w:cs="Arial"/>
                <w:b/>
                <w:bCs/>
                <w:sz w:val="18"/>
                <w:szCs w:val="18"/>
              </w:rPr>
            </w:pPr>
            <w:r>
              <w:rPr>
                <w:rFonts w:ascii="Arial" w:hAnsi="Arial" w:cs="Arial"/>
                <w:b/>
                <w:bCs/>
                <w:sz w:val="18"/>
                <w:szCs w:val="18"/>
              </w:rPr>
              <w:t>h.</w:t>
            </w:r>
          </w:p>
          <w:p w:rsidR="00E84EF7" w:rsidRDefault="00E84EF7" w:rsidP="00CD1409">
            <w:pPr>
              <w:spacing w:after="0"/>
              <w:jc w:val="center"/>
              <w:rPr>
                <w:rFonts w:ascii="Arial" w:hAnsi="Arial" w:cs="Arial"/>
                <w:b/>
                <w:bCs/>
                <w:sz w:val="18"/>
                <w:szCs w:val="18"/>
              </w:rPr>
            </w:pP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autoSpaceDE w:val="0"/>
              <w:spacing w:after="0"/>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Copia legible de Opinión de Cumplimiento de Obligaciones Fiscales en Materia de Seguridad Social.</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jc w:val="center"/>
            </w:pPr>
            <w:r>
              <w:rPr>
                <w:rFonts w:ascii="Arial" w:eastAsia="Arial" w:hAnsi="Arial" w:cs="Arial"/>
                <w:sz w:val="18"/>
                <w:szCs w:val="18"/>
              </w:rPr>
              <w:t>Cumple</w:t>
            </w:r>
          </w:p>
        </w:tc>
      </w:tr>
      <w:tr w:rsidR="00E84EF7"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EF7" w:rsidRDefault="00E84EF7" w:rsidP="00CD1409">
            <w:pPr>
              <w:spacing w:after="0"/>
              <w:jc w:val="center"/>
              <w:rPr>
                <w:rFonts w:ascii="Arial" w:hAnsi="Arial" w:cs="Arial"/>
                <w:b/>
                <w:bCs/>
                <w:sz w:val="18"/>
                <w:szCs w:val="18"/>
              </w:rPr>
            </w:pPr>
            <w:r>
              <w:rPr>
                <w:rFonts w:ascii="Arial" w:hAnsi="Arial" w:cs="Arial"/>
                <w:b/>
                <w:bCs/>
                <w:sz w:val="18"/>
                <w:szCs w:val="18"/>
              </w:rPr>
              <w:t>i.</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autoSpaceDE w:val="0"/>
              <w:spacing w:after="0"/>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jc w:val="center"/>
            </w:pPr>
            <w:r>
              <w:rPr>
                <w:rFonts w:ascii="Arial" w:eastAsia="Arial" w:hAnsi="Arial" w:cs="Arial"/>
                <w:sz w:val="18"/>
                <w:szCs w:val="18"/>
              </w:rPr>
              <w:t>Cumple</w:t>
            </w:r>
          </w:p>
        </w:tc>
      </w:tr>
      <w:tr w:rsidR="00E84EF7"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EF7" w:rsidRDefault="00E84EF7" w:rsidP="00CD1409">
            <w:pPr>
              <w:spacing w:after="0"/>
              <w:jc w:val="center"/>
              <w:rPr>
                <w:rFonts w:ascii="Arial" w:hAnsi="Arial" w:cs="Arial"/>
                <w:b/>
                <w:bCs/>
                <w:sz w:val="18"/>
                <w:szCs w:val="18"/>
              </w:rPr>
            </w:pPr>
            <w:r>
              <w:rPr>
                <w:rFonts w:ascii="Arial" w:hAnsi="Arial" w:cs="Arial"/>
                <w:b/>
                <w:bCs/>
                <w:sz w:val="18"/>
                <w:szCs w:val="18"/>
              </w:rPr>
              <w:t>j.</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autoSpaceDE w:val="0"/>
              <w:spacing w:after="0"/>
            </w:pPr>
            <w:r>
              <w:rPr>
                <w:rFonts w:ascii="Arial" w:hAnsi="Arial" w:cs="Arial"/>
                <w:b/>
                <w:bCs/>
                <w:color w:val="000000"/>
                <w:sz w:val="18"/>
                <w:szCs w:val="18"/>
                <w:lang w:eastAsia="en-US"/>
              </w:rPr>
              <w:t>Anexo 11</w:t>
            </w:r>
            <w:r>
              <w:rPr>
                <w:rFonts w:ascii="Arial" w:eastAsia="Century Gothic" w:hAnsi="Arial" w:cs="Arial"/>
                <w:bCs/>
                <w:color w:val="000000"/>
                <w:kern w:val="0"/>
                <w:sz w:val="18"/>
                <w:szCs w:val="18"/>
                <w:lang w:val="es-ES_tradnl" w:eastAsia="en-US"/>
              </w:rPr>
              <w:t xml:space="preserve"> </w:t>
            </w:r>
            <w:r>
              <w:rPr>
                <w:rFonts w:ascii="Arial" w:eastAsia="Century Gothic" w:hAnsi="Arial" w:cs="Arial"/>
                <w:bCs/>
                <w:color w:val="000000"/>
                <w:sz w:val="18"/>
                <w:szCs w:val="18"/>
              </w:rPr>
              <w:t xml:space="preserve">Presentar como mínimo copia de un contrato celebrado con un máximo de doce meses de anterioridad a la fecha del </w:t>
            </w:r>
            <w:r>
              <w:rPr>
                <w:rFonts w:ascii="Arial" w:eastAsia="Century Gothic" w:hAnsi="Arial" w:cs="Arial"/>
                <w:b/>
                <w:bCs/>
                <w:color w:val="000000"/>
                <w:sz w:val="18"/>
                <w:szCs w:val="18"/>
              </w:rPr>
              <w:t>Acto de Presentación y Apertura de Propuestas</w:t>
            </w:r>
            <w:r>
              <w:rPr>
                <w:rFonts w:ascii="Arial" w:eastAsia="Century Gothic" w:hAnsi="Arial" w:cs="Arial"/>
                <w:bCs/>
                <w:color w:val="000000"/>
                <w:sz w:val="18"/>
                <w:szCs w:val="18"/>
              </w:rPr>
              <w:t>, referente a la adquisición de máquinas y herramientas, celebrado con instituciones públicas o privadas en el Estado de Jalisco</w:t>
            </w:r>
            <w:r>
              <w:rPr>
                <w:rFonts w:ascii="Arial" w:hAnsi="Arial" w:cs="Arial"/>
                <w:color w:val="000000"/>
                <w:sz w:val="18"/>
                <w:szCs w:val="18"/>
                <w:lang w:eastAsia="en-US"/>
              </w:rPr>
              <w:t>.</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jc w:val="center"/>
            </w:pP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A0214A" w:rsidP="00CD1409">
            <w:pPr>
              <w:spacing w:after="0"/>
              <w:ind w:right="140"/>
              <w:jc w:val="center"/>
              <w:rPr>
                <w:rFonts w:ascii="Arial" w:eastAsia="Arial" w:hAnsi="Arial" w:cs="Arial"/>
                <w:b/>
                <w:bCs/>
                <w:sz w:val="18"/>
                <w:szCs w:val="18"/>
              </w:rPr>
            </w:pPr>
            <w:r>
              <w:rPr>
                <w:rFonts w:ascii="Arial" w:eastAsia="Arial" w:hAnsi="Arial" w:cs="Arial"/>
                <w:b/>
                <w:bCs/>
                <w:sz w:val="18"/>
                <w:szCs w:val="18"/>
              </w:rPr>
              <w:t>X</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A0214A" w:rsidP="00A0214A">
            <w:pPr>
              <w:jc w:val="both"/>
            </w:pPr>
            <w:r>
              <w:rPr>
                <w:rFonts w:ascii="Arial" w:eastAsia="Arial" w:hAnsi="Arial" w:cs="Arial"/>
                <w:sz w:val="18"/>
                <w:szCs w:val="18"/>
              </w:rPr>
              <w:t>No c</w:t>
            </w:r>
            <w:r w:rsidR="00E84EF7">
              <w:rPr>
                <w:rFonts w:ascii="Arial" w:eastAsia="Arial" w:hAnsi="Arial" w:cs="Arial"/>
                <w:sz w:val="18"/>
                <w:szCs w:val="18"/>
              </w:rPr>
              <w:t>umple</w:t>
            </w:r>
            <w:r>
              <w:rPr>
                <w:rFonts w:ascii="Arial" w:eastAsia="Arial" w:hAnsi="Arial" w:cs="Arial"/>
                <w:sz w:val="18"/>
                <w:szCs w:val="18"/>
              </w:rPr>
              <w:t xml:space="preserve">, presentó un contrato de rehabilitación de obra en el estado de Nayarit, y otro contrato de remodelación en el estado de Jalisco, y se solicitó </w:t>
            </w:r>
            <w:r>
              <w:rPr>
                <w:rFonts w:ascii="Arial" w:eastAsia="Century Gothic" w:hAnsi="Arial" w:cs="Arial"/>
                <w:bCs/>
                <w:color w:val="000000"/>
                <w:sz w:val="18"/>
                <w:szCs w:val="18"/>
              </w:rPr>
              <w:t xml:space="preserve">copia de un contrato celebrado con un máximo de doce meses de anterioridad a la fecha del </w:t>
            </w:r>
            <w:r>
              <w:rPr>
                <w:rFonts w:ascii="Arial" w:eastAsia="Century Gothic" w:hAnsi="Arial" w:cs="Arial"/>
                <w:b/>
                <w:bCs/>
                <w:color w:val="000000"/>
                <w:sz w:val="18"/>
                <w:szCs w:val="18"/>
              </w:rPr>
              <w:t>Acto de Presentación y Apertura de Propuestas</w:t>
            </w:r>
            <w:r>
              <w:rPr>
                <w:rFonts w:ascii="Arial" w:eastAsia="Century Gothic" w:hAnsi="Arial" w:cs="Arial"/>
                <w:bCs/>
                <w:color w:val="000000"/>
                <w:sz w:val="18"/>
                <w:szCs w:val="18"/>
              </w:rPr>
              <w:t>, referente a la adquisición de máquinas y herramientas, celebrado con instituciones públicas o privadas en el Estado de Jalisco.</w:t>
            </w:r>
          </w:p>
        </w:tc>
      </w:tr>
      <w:tr w:rsidR="00E84EF7"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EF7" w:rsidRDefault="00E84EF7" w:rsidP="00CD1409">
            <w:pPr>
              <w:spacing w:after="0"/>
              <w:jc w:val="center"/>
              <w:rPr>
                <w:rFonts w:ascii="Arial" w:hAnsi="Arial" w:cs="Arial"/>
                <w:b/>
                <w:bCs/>
                <w:sz w:val="18"/>
                <w:szCs w:val="18"/>
              </w:rPr>
            </w:pPr>
            <w:r>
              <w:rPr>
                <w:rFonts w:ascii="Arial" w:hAnsi="Arial" w:cs="Arial"/>
                <w:b/>
                <w:bCs/>
                <w:sz w:val="18"/>
                <w:szCs w:val="18"/>
              </w:rPr>
              <w:t>k.</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autoSpaceDE w:val="0"/>
              <w:spacing w:after="0"/>
            </w:pPr>
            <w:r>
              <w:rPr>
                <w:rFonts w:ascii="Arial" w:hAnsi="Arial" w:cs="Arial"/>
                <w:b/>
                <w:bCs/>
                <w:color w:val="000000"/>
                <w:sz w:val="18"/>
                <w:szCs w:val="18"/>
                <w:lang w:eastAsia="en-US"/>
              </w:rPr>
              <w:t xml:space="preserve">Anexo 13. </w:t>
            </w:r>
            <w:r>
              <w:rPr>
                <w:rFonts w:ascii="Arial" w:hAnsi="Arial" w:cs="Arial"/>
                <w:bCs/>
                <w:sz w:val="18"/>
                <w:szCs w:val="18"/>
              </w:rPr>
              <w:t xml:space="preserve">Formato libre a través del cual el </w:t>
            </w:r>
            <w:r>
              <w:rPr>
                <w:rFonts w:ascii="Arial" w:hAnsi="Arial" w:cs="Arial"/>
                <w:b/>
                <w:sz w:val="18"/>
                <w:szCs w:val="18"/>
              </w:rPr>
              <w:t>PROVEEDOR</w:t>
            </w:r>
            <w:r>
              <w:rPr>
                <w:rFonts w:ascii="Arial" w:hAnsi="Arial" w:cs="Arial"/>
                <w:bCs/>
                <w:sz w:val="18"/>
                <w:szCs w:val="18"/>
              </w:rPr>
              <w:t xml:space="preserve"> se compromete a entregar la garantía de cumplimiento, señalada en el punto 20 de las </w:t>
            </w:r>
            <w:r>
              <w:rPr>
                <w:rFonts w:ascii="Arial" w:hAnsi="Arial" w:cs="Arial"/>
                <w:b/>
                <w:sz w:val="18"/>
                <w:szCs w:val="18"/>
              </w:rPr>
              <w:t>BASES</w:t>
            </w:r>
            <w:r>
              <w:rPr>
                <w:rFonts w:ascii="Arial" w:hAnsi="Arial" w:cs="Arial"/>
                <w:bCs/>
                <w:sz w:val="18"/>
                <w:szCs w:val="18"/>
              </w:rPr>
              <w:t xml:space="preserve">, de conformidad con lo establecido en el </w:t>
            </w:r>
            <w:r>
              <w:rPr>
                <w:rFonts w:ascii="Arial" w:hAnsi="Arial" w:cs="Arial"/>
                <w:b/>
                <w:sz w:val="18"/>
                <w:szCs w:val="18"/>
              </w:rPr>
              <w:t>Anexo 12</w:t>
            </w:r>
            <w:r>
              <w:rPr>
                <w:rFonts w:ascii="Arial" w:hAnsi="Arial" w:cs="Arial"/>
                <w:color w:val="000000"/>
                <w:sz w:val="18"/>
                <w:szCs w:val="18"/>
                <w:lang w:eastAsia="en-US"/>
              </w:rPr>
              <w:t>.</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jc w:val="center"/>
            </w:pPr>
            <w:r>
              <w:rPr>
                <w:rFonts w:ascii="Arial" w:eastAsia="Arial" w:hAnsi="Arial" w:cs="Arial"/>
                <w:b/>
                <w:bCs/>
                <w:sz w:val="18"/>
                <w:szCs w:val="18"/>
              </w:rPr>
              <w:t>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jc w:val="center"/>
            </w:pPr>
            <w:r>
              <w:rPr>
                <w:rFonts w:ascii="Arial" w:eastAsia="Arial" w:hAnsi="Arial" w:cs="Arial"/>
                <w:sz w:val="18"/>
                <w:szCs w:val="18"/>
              </w:rPr>
              <w:t>Cumple</w:t>
            </w:r>
          </w:p>
        </w:tc>
      </w:tr>
    </w:tbl>
    <w:p w:rsidR="00E84EF7" w:rsidRDefault="00E84EF7">
      <w:pPr>
        <w:ind w:left="851" w:right="141"/>
        <w:jc w:val="both"/>
      </w:pPr>
    </w:p>
    <w:tbl>
      <w:tblPr>
        <w:tblW w:w="9901" w:type="dxa"/>
        <w:tblInd w:w="720" w:type="dxa"/>
        <w:tblLayout w:type="fixed"/>
        <w:tblCellMar>
          <w:left w:w="10" w:type="dxa"/>
          <w:right w:w="10" w:type="dxa"/>
        </w:tblCellMar>
        <w:tblLook w:val="04A0" w:firstRow="1" w:lastRow="0" w:firstColumn="1" w:lastColumn="0" w:noHBand="0" w:noVBand="1"/>
      </w:tblPr>
      <w:tblGrid>
        <w:gridCol w:w="1156"/>
        <w:gridCol w:w="4777"/>
        <w:gridCol w:w="527"/>
        <w:gridCol w:w="626"/>
        <w:gridCol w:w="2815"/>
      </w:tblGrid>
      <w:tr w:rsidR="00E84EF7" w:rsidTr="00CD140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EF7" w:rsidRDefault="00E84EF7" w:rsidP="00CD1409">
            <w:pPr>
              <w:spacing w:after="0"/>
              <w:ind w:right="140"/>
              <w:jc w:val="center"/>
            </w:pPr>
            <w:r>
              <w:rPr>
                <w:rFonts w:ascii="Arial" w:eastAsia="Arial" w:hAnsi="Arial" w:cs="Arial"/>
                <w:sz w:val="18"/>
                <w:szCs w:val="18"/>
              </w:rPr>
              <w:t>NOMBRE O RAZÓN SOCIAL DEL LICITANTE:</w:t>
            </w:r>
            <w:r>
              <w:rPr>
                <w:rFonts w:ascii="Arial" w:eastAsia="Arial" w:hAnsi="Arial" w:cs="Arial"/>
                <w:b/>
                <w:bCs/>
                <w:sz w:val="22"/>
                <w:szCs w:val="22"/>
              </w:rPr>
              <w:t xml:space="preserve"> </w:t>
            </w:r>
            <w:r w:rsidRPr="00E84EF7">
              <w:rPr>
                <w:rFonts w:ascii="Arial" w:eastAsia="Arial" w:hAnsi="Arial" w:cs="Arial"/>
                <w:b/>
                <w:bCs/>
                <w:sz w:val="18"/>
                <w:szCs w:val="18"/>
              </w:rPr>
              <w:t>COMERCIAL RILEY S.A. DE C.V.</w:t>
            </w:r>
          </w:p>
        </w:tc>
      </w:tr>
      <w:tr w:rsidR="00E84EF7" w:rsidTr="00CD140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EF7" w:rsidRDefault="00E84EF7" w:rsidP="00CD1409">
            <w:pPr>
              <w:spacing w:after="0"/>
              <w:ind w:right="140"/>
              <w:jc w:val="center"/>
              <w:rPr>
                <w:rFonts w:ascii="Arial" w:eastAsia="Arial" w:hAnsi="Arial" w:cs="Arial"/>
                <w:sz w:val="18"/>
                <w:szCs w:val="18"/>
              </w:rPr>
            </w:pPr>
            <w:r>
              <w:rPr>
                <w:rFonts w:ascii="Arial" w:eastAsia="Arial" w:hAnsi="Arial" w:cs="Arial"/>
                <w:sz w:val="18"/>
                <w:szCs w:val="18"/>
              </w:rPr>
              <w:t>PUNTO 9.1 PRESENTACIÓN Y APERTURA DE PROPUESTAS</w:t>
            </w:r>
          </w:p>
        </w:tc>
      </w:tr>
      <w:tr w:rsidR="00E84EF7" w:rsidTr="00CD1409">
        <w:tc>
          <w:tcPr>
            <w:tcW w:w="99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EF7" w:rsidRDefault="00E84EF7" w:rsidP="00CD1409">
            <w:pPr>
              <w:spacing w:after="0"/>
              <w:ind w:right="140"/>
              <w:jc w:val="center"/>
              <w:rPr>
                <w:rFonts w:ascii="Arial" w:eastAsia="Arial" w:hAnsi="Arial" w:cs="Arial"/>
                <w:sz w:val="18"/>
                <w:szCs w:val="18"/>
              </w:rPr>
            </w:pPr>
            <w:r>
              <w:rPr>
                <w:rFonts w:ascii="Arial" w:eastAsia="Arial" w:hAnsi="Arial" w:cs="Arial"/>
                <w:sz w:val="18"/>
                <w:szCs w:val="18"/>
              </w:rPr>
              <w:t>EVALUACIÓN DICTAMEN TÉCNICO Y ADMINISTRATIVO</w:t>
            </w:r>
          </w:p>
        </w:tc>
      </w:tr>
      <w:tr w:rsidR="00E84EF7" w:rsidTr="00CD1409">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INCISO</w:t>
            </w:r>
          </w:p>
        </w:tc>
        <w:tc>
          <w:tcPr>
            <w:tcW w:w="47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REQUISITOS</w:t>
            </w:r>
          </w:p>
        </w:tc>
        <w:tc>
          <w:tcPr>
            <w:tcW w:w="11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CUMPLE</w:t>
            </w:r>
          </w:p>
        </w:tc>
        <w:tc>
          <w:tcPr>
            <w:tcW w:w="28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OBSERVACIONES</w:t>
            </w:r>
          </w:p>
          <w:p w:rsidR="00E84EF7" w:rsidRDefault="00E84EF7" w:rsidP="00CD1409">
            <w:pPr>
              <w:spacing w:after="0"/>
              <w:ind w:right="140"/>
              <w:jc w:val="center"/>
              <w:rPr>
                <w:rFonts w:ascii="Arial" w:eastAsia="Arial" w:hAnsi="Arial" w:cs="Arial"/>
                <w:b/>
                <w:bCs/>
                <w:sz w:val="18"/>
                <w:szCs w:val="18"/>
              </w:rPr>
            </w:pPr>
          </w:p>
        </w:tc>
      </w:tr>
      <w:tr w:rsidR="00E84EF7" w:rsidTr="00CD1409">
        <w:tc>
          <w:tcPr>
            <w:tcW w:w="11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sz w:val="18"/>
                <w:szCs w:val="18"/>
              </w:rPr>
            </w:pPr>
          </w:p>
        </w:tc>
        <w:tc>
          <w:tcPr>
            <w:tcW w:w="47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sz w:val="18"/>
                <w:szCs w:val="18"/>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EF7" w:rsidRDefault="00E84EF7" w:rsidP="00CD1409">
            <w:pPr>
              <w:spacing w:after="0"/>
              <w:ind w:right="140"/>
              <w:jc w:val="center"/>
              <w:rPr>
                <w:rFonts w:ascii="Arial" w:eastAsia="Arial" w:hAnsi="Arial" w:cs="Arial"/>
                <w:sz w:val="18"/>
                <w:szCs w:val="18"/>
              </w:rPr>
            </w:pPr>
            <w:r>
              <w:rPr>
                <w:rFonts w:ascii="Arial" w:eastAsia="Arial" w:hAnsi="Arial" w:cs="Arial"/>
                <w:sz w:val="18"/>
                <w:szCs w:val="18"/>
              </w:rPr>
              <w:t>SI</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EF7" w:rsidRDefault="00E84EF7" w:rsidP="00CD1409">
            <w:pPr>
              <w:spacing w:after="0"/>
              <w:ind w:right="140"/>
              <w:jc w:val="center"/>
              <w:rPr>
                <w:rFonts w:ascii="Arial" w:eastAsia="Arial" w:hAnsi="Arial" w:cs="Arial"/>
                <w:sz w:val="18"/>
                <w:szCs w:val="18"/>
              </w:rPr>
            </w:pPr>
            <w:r>
              <w:rPr>
                <w:rFonts w:ascii="Arial" w:eastAsia="Arial" w:hAnsi="Arial" w:cs="Arial"/>
                <w:sz w:val="18"/>
                <w:szCs w:val="18"/>
              </w:rPr>
              <w:t>NO</w:t>
            </w:r>
          </w:p>
        </w:tc>
        <w:tc>
          <w:tcPr>
            <w:tcW w:w="28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EF7" w:rsidRDefault="00E84EF7" w:rsidP="00CD1409">
            <w:pPr>
              <w:spacing w:after="0"/>
              <w:ind w:right="140"/>
              <w:jc w:val="center"/>
              <w:rPr>
                <w:rFonts w:ascii="Arial" w:eastAsia="Arial" w:hAnsi="Arial" w:cs="Arial"/>
                <w:sz w:val="18"/>
                <w:szCs w:val="18"/>
              </w:rPr>
            </w:pPr>
          </w:p>
        </w:tc>
      </w:tr>
      <w:tr w:rsidR="00E84EF7"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jc w:val="center"/>
              <w:rPr>
                <w:rFonts w:ascii="Arial" w:hAnsi="Arial" w:cs="Arial"/>
                <w:b/>
                <w:bCs/>
                <w:sz w:val="18"/>
                <w:szCs w:val="18"/>
              </w:rPr>
            </w:pPr>
            <w:r>
              <w:rPr>
                <w:rFonts w:ascii="Arial" w:hAnsi="Arial" w:cs="Arial"/>
                <w:b/>
                <w:bCs/>
                <w:sz w:val="18"/>
                <w:szCs w:val="18"/>
              </w:rPr>
              <w:t>a.</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autoSpaceDE w:val="0"/>
              <w:spacing w:after="0"/>
            </w:pPr>
            <w:r>
              <w:rPr>
                <w:rFonts w:ascii="Arial" w:hAnsi="Arial" w:cs="Arial"/>
                <w:b/>
                <w:bCs/>
                <w:color w:val="000000"/>
                <w:sz w:val="18"/>
                <w:szCs w:val="18"/>
              </w:rPr>
              <w:t>Anexo 2.</w:t>
            </w:r>
            <w:r>
              <w:rPr>
                <w:rFonts w:ascii="Arial" w:hAnsi="Arial" w:cs="Arial"/>
                <w:color w:val="000000"/>
                <w:sz w:val="18"/>
                <w:szCs w:val="18"/>
              </w:rPr>
              <w:t xml:space="preserve"> Propuesta Técnica.</w:t>
            </w:r>
          </w:p>
          <w:p w:rsidR="00E84EF7" w:rsidRDefault="00E84EF7" w:rsidP="00CD1409">
            <w:pPr>
              <w:autoSpaceDE w:val="0"/>
              <w:spacing w:after="0"/>
              <w:rPr>
                <w:rFonts w:ascii="Arial" w:hAnsi="Arial" w:cs="Arial"/>
                <w:sz w:val="18"/>
                <w:szCs w:val="18"/>
                <w:shd w:val="clear" w:color="auto" w:fill="00FF00"/>
                <w:lang w:val="es-ES"/>
              </w:rPr>
            </w:pP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w:t>
            </w: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33B5C" w:rsidP="00E33B5C">
            <w:pPr>
              <w:spacing w:after="0"/>
              <w:ind w:right="140"/>
              <w:jc w:val="center"/>
            </w:pPr>
            <w:r>
              <w:rPr>
                <w:rFonts w:ascii="Arial" w:eastAsia="Arial" w:hAnsi="Arial" w:cs="Arial"/>
                <w:sz w:val="18"/>
                <w:szCs w:val="18"/>
              </w:rPr>
              <w:t>Cumple</w:t>
            </w:r>
          </w:p>
        </w:tc>
      </w:tr>
      <w:tr w:rsidR="00E84EF7"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jc w:val="center"/>
              <w:rPr>
                <w:rFonts w:ascii="Arial" w:hAnsi="Arial" w:cs="Arial"/>
                <w:b/>
                <w:bCs/>
                <w:sz w:val="18"/>
                <w:szCs w:val="18"/>
              </w:rPr>
            </w:pPr>
            <w:r>
              <w:rPr>
                <w:rFonts w:ascii="Arial" w:hAnsi="Arial" w:cs="Arial"/>
                <w:b/>
                <w:bCs/>
                <w:sz w:val="18"/>
                <w:szCs w:val="18"/>
              </w:rPr>
              <w:t>b.</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autoSpaceDE w:val="0"/>
              <w:spacing w:after="0"/>
            </w:pPr>
            <w:r>
              <w:rPr>
                <w:rFonts w:ascii="Arial" w:hAnsi="Arial" w:cs="Arial"/>
                <w:b/>
                <w:bCs/>
                <w:color w:val="000000"/>
                <w:sz w:val="18"/>
                <w:szCs w:val="18"/>
              </w:rPr>
              <w:t>Anexo 3.</w:t>
            </w:r>
            <w:r>
              <w:rPr>
                <w:rFonts w:ascii="Arial" w:hAnsi="Arial" w:cs="Arial"/>
                <w:color w:val="000000"/>
                <w:sz w:val="18"/>
                <w:szCs w:val="18"/>
              </w:rPr>
              <w:t xml:space="preserve"> Propuesta económica.</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jc w:val="center"/>
            </w:pPr>
            <w:r>
              <w:rPr>
                <w:rFonts w:ascii="Arial" w:eastAsia="Arial" w:hAnsi="Arial" w:cs="Arial"/>
                <w:sz w:val="18"/>
                <w:szCs w:val="18"/>
              </w:rPr>
              <w:t>Cumple</w:t>
            </w:r>
          </w:p>
        </w:tc>
      </w:tr>
      <w:tr w:rsidR="00E84EF7"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jc w:val="center"/>
              <w:rPr>
                <w:rFonts w:ascii="Arial" w:hAnsi="Arial" w:cs="Arial"/>
                <w:b/>
                <w:bCs/>
                <w:sz w:val="18"/>
                <w:szCs w:val="18"/>
              </w:rPr>
            </w:pPr>
            <w:r>
              <w:rPr>
                <w:rFonts w:ascii="Arial" w:hAnsi="Arial" w:cs="Arial"/>
                <w:b/>
                <w:bCs/>
                <w:sz w:val="18"/>
                <w:szCs w:val="18"/>
              </w:rPr>
              <w:t>c.</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autoSpaceDE w:val="0"/>
              <w:spacing w:after="0"/>
            </w:pPr>
            <w:r>
              <w:rPr>
                <w:rFonts w:ascii="Arial" w:hAnsi="Arial" w:cs="Arial"/>
                <w:b/>
                <w:bCs/>
                <w:color w:val="000000"/>
                <w:sz w:val="18"/>
                <w:szCs w:val="18"/>
              </w:rPr>
              <w:t>Anexo 4.</w:t>
            </w:r>
            <w:r>
              <w:rPr>
                <w:rFonts w:ascii="Arial" w:hAnsi="Arial" w:cs="Arial"/>
                <w:color w:val="000000"/>
                <w:sz w:val="18"/>
                <w:szCs w:val="18"/>
              </w:rPr>
              <w:t xml:space="preserve"> Carta de Proposición.</w:t>
            </w:r>
          </w:p>
          <w:p w:rsidR="00E84EF7" w:rsidRDefault="00E84EF7" w:rsidP="00E84EF7">
            <w:pPr>
              <w:pStyle w:val="Prrafodelista"/>
              <w:numPr>
                <w:ilvl w:val="0"/>
                <w:numId w:val="13"/>
              </w:numPr>
              <w:autoSpaceDE w:val="0"/>
              <w:spacing w:after="0"/>
            </w:pPr>
            <w:r>
              <w:rPr>
                <w:rFonts w:ascii="Arial" w:hAnsi="Arial" w:cs="Arial"/>
                <w:color w:val="000000"/>
                <w:sz w:val="18"/>
                <w:szCs w:val="18"/>
                <w:lang w:val="es-ES_tradnl"/>
              </w:rPr>
              <w:lastRenderedPageBreak/>
              <w:t>Manifiesto libre bajo protesta de decir verdad de contar con la capacidad administrativa, fiscal, financiera, legal, técnica y profesional para atender el requerimiento en las condiciones solicitadas.</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jc w:val="center"/>
            </w:pPr>
            <w:r>
              <w:rPr>
                <w:rFonts w:ascii="Arial" w:eastAsia="Arial" w:hAnsi="Arial" w:cs="Arial"/>
                <w:sz w:val="18"/>
                <w:szCs w:val="18"/>
              </w:rPr>
              <w:t>Cumple</w:t>
            </w:r>
          </w:p>
        </w:tc>
      </w:tr>
      <w:tr w:rsidR="00E84EF7"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jc w:val="center"/>
              <w:rPr>
                <w:rFonts w:ascii="Arial" w:hAnsi="Arial" w:cs="Arial"/>
                <w:b/>
                <w:bCs/>
                <w:sz w:val="18"/>
                <w:szCs w:val="18"/>
              </w:rPr>
            </w:pPr>
            <w:r>
              <w:rPr>
                <w:rFonts w:ascii="Arial" w:hAnsi="Arial" w:cs="Arial"/>
                <w:b/>
                <w:bCs/>
                <w:sz w:val="18"/>
                <w:szCs w:val="18"/>
              </w:rPr>
              <w:t>d.</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autoSpaceDE w:val="0"/>
              <w:spacing w:after="0"/>
            </w:pPr>
            <w:r>
              <w:rPr>
                <w:rFonts w:ascii="Arial" w:hAnsi="Arial" w:cs="Arial"/>
                <w:b/>
                <w:color w:val="000000"/>
                <w:sz w:val="18"/>
                <w:szCs w:val="18"/>
              </w:rPr>
              <w:t>Anexo 5. Acreditación</w:t>
            </w:r>
            <w:r>
              <w:rPr>
                <w:rFonts w:ascii="Arial" w:hAnsi="Arial" w:cs="Arial"/>
                <w:color w:val="000000"/>
                <w:sz w:val="18"/>
                <w:szCs w:val="18"/>
              </w:rPr>
              <w:t xml:space="preserve"> o documentos que lo acredite. </w:t>
            </w:r>
          </w:p>
          <w:p w:rsidR="00E84EF7" w:rsidRDefault="00E84EF7" w:rsidP="00CD1409">
            <w:pPr>
              <w:autoSpaceDE w:val="0"/>
              <w:spacing w:after="0"/>
            </w:pPr>
            <w:r>
              <w:rPr>
                <w:rFonts w:ascii="Arial" w:hAnsi="Arial" w:cs="Arial"/>
                <w:b/>
                <w:color w:val="000000"/>
                <w:sz w:val="18"/>
                <w:szCs w:val="18"/>
              </w:rPr>
              <w:t>1.</w:t>
            </w:r>
            <w:r>
              <w:rPr>
                <w:rFonts w:ascii="Arial" w:hAnsi="Arial" w:cs="Arial"/>
                <w:color w:val="000000"/>
                <w:sz w:val="18"/>
                <w:szCs w:val="18"/>
              </w:rPr>
              <w:t xml:space="preserve"> Presentar copia vigente del RUPC (en caso de contar con él).</w:t>
            </w:r>
          </w:p>
          <w:p w:rsidR="00E84EF7" w:rsidRDefault="00E84EF7" w:rsidP="00CD1409">
            <w:pPr>
              <w:autoSpaceDE w:val="0"/>
              <w:spacing w:after="0"/>
            </w:pPr>
            <w:r>
              <w:rPr>
                <w:rFonts w:ascii="Arial" w:hAnsi="Arial" w:cs="Arial"/>
                <w:b/>
                <w:bCs/>
                <w:color w:val="000000"/>
                <w:sz w:val="18"/>
                <w:szCs w:val="18"/>
              </w:rPr>
              <w:t xml:space="preserve">2. </w:t>
            </w:r>
            <w:r>
              <w:rPr>
                <w:rFonts w:ascii="Arial" w:hAnsi="Arial" w:cs="Arial"/>
                <w:bCs/>
                <w:color w:val="000000"/>
                <w:sz w:val="18"/>
                <w:szCs w:val="18"/>
              </w:rPr>
              <w:t>Presentar copia simple legible del pago del impuesto estatal sobre erogaciones por remuneraciones al trabajo de máximo 60 días de antigüedad (impuesto del 2% sobre nómina).</w:t>
            </w:r>
          </w:p>
          <w:p w:rsidR="00E84EF7" w:rsidRDefault="00E84EF7" w:rsidP="00CD1409">
            <w:pPr>
              <w:autoSpaceDE w:val="0"/>
              <w:spacing w:after="0"/>
            </w:pPr>
            <w:r>
              <w:rPr>
                <w:rFonts w:ascii="Arial" w:hAnsi="Arial" w:cs="Arial"/>
                <w:b/>
                <w:color w:val="000000"/>
                <w:sz w:val="18"/>
                <w:szCs w:val="18"/>
              </w:rPr>
              <w:t>3.</w:t>
            </w:r>
            <w:r>
              <w:rPr>
                <w:rFonts w:ascii="Arial" w:hAnsi="Arial" w:cs="Arial"/>
                <w:color w:val="000000"/>
                <w:sz w:val="18"/>
                <w:szCs w:val="18"/>
              </w:rPr>
              <w:t xml:space="preserve"> Tratándose de Personas Morales, deberá presentar, además:</w:t>
            </w:r>
          </w:p>
          <w:p w:rsidR="00E84EF7" w:rsidRDefault="00E84EF7" w:rsidP="00CD1409">
            <w:pPr>
              <w:autoSpaceDE w:val="0"/>
              <w:spacing w:after="0"/>
            </w:pPr>
            <w:r>
              <w:rPr>
                <w:rFonts w:ascii="Arial" w:hAnsi="Arial" w:cs="Arial"/>
                <w:b/>
                <w:color w:val="000000"/>
                <w:sz w:val="18"/>
                <w:szCs w:val="18"/>
              </w:rPr>
              <w:t>A</w:t>
            </w:r>
            <w:r>
              <w:rPr>
                <w:rFonts w:ascii="Arial" w:hAnsi="Arial" w:cs="Arial"/>
                <w:color w:val="000000"/>
                <w:sz w:val="18"/>
                <w:szCs w:val="18"/>
              </w:rPr>
              <w:t xml:space="preserve">. Original, solo para cotejo (se devolverá al término del acto)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 </w:t>
            </w:r>
          </w:p>
          <w:p w:rsidR="00E84EF7" w:rsidRDefault="00E84EF7" w:rsidP="00CD1409">
            <w:pPr>
              <w:autoSpaceDE w:val="0"/>
              <w:spacing w:after="0"/>
            </w:pPr>
            <w:r>
              <w:rPr>
                <w:rFonts w:ascii="Arial" w:hAnsi="Arial" w:cs="Arial"/>
                <w:b/>
                <w:color w:val="000000"/>
                <w:sz w:val="18"/>
                <w:szCs w:val="18"/>
              </w:rPr>
              <w:t>B.</w:t>
            </w:r>
            <w:r>
              <w:rPr>
                <w:rFonts w:ascii="Arial" w:hAnsi="Arial" w:cs="Arial"/>
                <w:color w:val="000000"/>
                <w:sz w:val="18"/>
                <w:szCs w:val="18"/>
              </w:rPr>
              <w:t xml:space="preserve"> 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 Los documentos referidos en los numerales A y B deben estar inscritos en el Registro Público de la Propiedad y del Comercio, cuando proceda, en términos del artículo 21 del Código de Comercio. </w:t>
            </w:r>
          </w:p>
          <w:p w:rsidR="00E84EF7" w:rsidRDefault="00E84EF7" w:rsidP="00CD1409">
            <w:pPr>
              <w:autoSpaceDE w:val="0"/>
              <w:spacing w:after="0"/>
            </w:pPr>
            <w:r>
              <w:rPr>
                <w:rFonts w:ascii="Arial" w:hAnsi="Arial" w:cs="Arial"/>
                <w:b/>
                <w:color w:val="000000"/>
                <w:sz w:val="18"/>
                <w:szCs w:val="18"/>
              </w:rPr>
              <w:t>C.</w:t>
            </w:r>
            <w:r>
              <w:rPr>
                <w:rFonts w:ascii="Arial" w:hAnsi="Arial" w:cs="Arial"/>
                <w:color w:val="000000"/>
                <w:sz w:val="18"/>
                <w:szCs w:val="18"/>
              </w:rPr>
              <w:t xml:space="preserve"> Copia simple y ordenada (asambleas extraordinarias, etc.) de la documentación con la que acredite la personería jurídica de su representante.</w:t>
            </w:r>
          </w:p>
          <w:p w:rsidR="00E84EF7" w:rsidRDefault="00E84EF7" w:rsidP="00CD1409">
            <w:pPr>
              <w:autoSpaceDE w:val="0"/>
              <w:spacing w:after="0"/>
            </w:pPr>
            <w:r>
              <w:rPr>
                <w:rFonts w:ascii="Arial" w:hAnsi="Arial" w:cs="Arial"/>
                <w:b/>
                <w:color w:val="000000"/>
                <w:sz w:val="18"/>
                <w:szCs w:val="18"/>
              </w:rPr>
              <w:t>D.</w:t>
            </w:r>
            <w:r>
              <w:rPr>
                <w:rFonts w:ascii="Arial" w:hAnsi="Arial" w:cs="Arial"/>
                <w:color w:val="000000"/>
                <w:sz w:val="18"/>
                <w:szCs w:val="18"/>
              </w:rPr>
              <w:t xml:space="preserve"> Constancia de Registro Federal de Contribuyentes. participar.</w:t>
            </w:r>
          </w:p>
          <w:p w:rsidR="00E84EF7" w:rsidRDefault="00E84EF7" w:rsidP="00CD1409">
            <w:pPr>
              <w:autoSpaceDE w:val="0"/>
              <w:spacing w:after="0"/>
            </w:pPr>
            <w:r>
              <w:rPr>
                <w:rFonts w:ascii="Arial" w:hAnsi="Arial" w:cs="Arial"/>
                <w:b/>
                <w:color w:val="000000"/>
                <w:sz w:val="18"/>
                <w:szCs w:val="18"/>
              </w:rPr>
              <w:t>4.</w:t>
            </w:r>
            <w:r>
              <w:rPr>
                <w:rFonts w:ascii="Arial" w:hAnsi="Arial" w:cs="Arial"/>
                <w:color w:val="000000"/>
                <w:sz w:val="18"/>
                <w:szCs w:val="18"/>
              </w:rPr>
              <w:t xml:space="preserve"> Tratándose de Personas Físicas, deberá presentar, además: </w:t>
            </w:r>
          </w:p>
          <w:p w:rsidR="00E84EF7" w:rsidRDefault="00E84EF7" w:rsidP="00CD1409">
            <w:pPr>
              <w:autoSpaceDE w:val="0"/>
              <w:spacing w:after="0"/>
            </w:pPr>
            <w:r>
              <w:rPr>
                <w:rFonts w:ascii="Arial" w:hAnsi="Arial" w:cs="Arial"/>
                <w:b/>
                <w:color w:val="000000"/>
                <w:sz w:val="18"/>
                <w:szCs w:val="18"/>
              </w:rPr>
              <w:t>A.</w:t>
            </w:r>
            <w:r>
              <w:rPr>
                <w:rFonts w:ascii="Arial" w:hAnsi="Arial" w:cs="Arial"/>
                <w:color w:val="000000"/>
                <w:sz w:val="18"/>
                <w:szCs w:val="18"/>
              </w:rPr>
              <w:t xml:space="preserve"> Original de Acta de Nacimiento, misma que se quedará en el expediente. </w:t>
            </w:r>
          </w:p>
          <w:p w:rsidR="00E84EF7" w:rsidRDefault="00E84EF7" w:rsidP="00CD1409">
            <w:pPr>
              <w:autoSpaceDE w:val="0"/>
              <w:spacing w:after="0"/>
            </w:pPr>
            <w:r>
              <w:rPr>
                <w:rFonts w:ascii="Arial" w:hAnsi="Arial" w:cs="Arial"/>
                <w:b/>
                <w:color w:val="000000"/>
                <w:sz w:val="18"/>
                <w:szCs w:val="18"/>
              </w:rPr>
              <w:t>B.</w:t>
            </w:r>
            <w:r>
              <w:rPr>
                <w:rFonts w:ascii="Arial" w:hAnsi="Arial" w:cs="Arial"/>
                <w:color w:val="000000"/>
                <w:sz w:val="18"/>
                <w:szCs w:val="18"/>
              </w:rPr>
              <w:t xml:space="preserve"> </w:t>
            </w:r>
            <w:r>
              <w:rPr>
                <w:rFonts w:ascii="Arial" w:hAnsi="Arial" w:cs="Arial"/>
                <w:bCs/>
                <w:color w:val="000000"/>
                <w:sz w:val="18"/>
                <w:szCs w:val="18"/>
              </w:rPr>
              <w:t>Constancia de Registro Federal de Contribuyentes.</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130C73" w:rsidP="00CD1409">
            <w:pPr>
              <w:spacing w:after="0"/>
              <w:ind w:right="140"/>
              <w:jc w:val="center"/>
              <w:rPr>
                <w:rFonts w:ascii="Arial" w:eastAsia="Arial" w:hAnsi="Arial" w:cs="Arial"/>
                <w:b/>
                <w:bCs/>
                <w:sz w:val="18"/>
                <w:szCs w:val="18"/>
              </w:rPr>
            </w:pPr>
            <w:r>
              <w:rPr>
                <w:rFonts w:ascii="Arial" w:eastAsia="Arial" w:hAnsi="Arial" w:cs="Arial"/>
                <w:b/>
                <w:bCs/>
                <w:sz w:val="18"/>
                <w:szCs w:val="18"/>
              </w:rPr>
              <w:t>X</w:t>
            </w:r>
            <w:r w:rsidR="00E84EF7">
              <w:rPr>
                <w:rFonts w:ascii="Arial" w:eastAsia="Arial" w:hAnsi="Arial" w:cs="Arial"/>
                <w:b/>
                <w:bCs/>
                <w:sz w:val="18"/>
                <w:szCs w:val="18"/>
              </w:rPr>
              <w:t xml:space="preserve"> </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130C73" w:rsidP="00130C73">
            <w:pPr>
              <w:jc w:val="center"/>
            </w:pPr>
            <w:r>
              <w:rPr>
                <w:rFonts w:ascii="Arial" w:eastAsia="Arial" w:hAnsi="Arial" w:cs="Arial"/>
                <w:sz w:val="18"/>
                <w:szCs w:val="18"/>
              </w:rPr>
              <w:t>Cumple</w:t>
            </w:r>
          </w:p>
        </w:tc>
      </w:tr>
      <w:tr w:rsidR="00E84EF7"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jc w:val="center"/>
              <w:rPr>
                <w:rFonts w:ascii="Arial" w:hAnsi="Arial" w:cs="Arial"/>
                <w:b/>
                <w:bCs/>
                <w:sz w:val="18"/>
                <w:szCs w:val="18"/>
              </w:rPr>
            </w:pPr>
            <w:r>
              <w:rPr>
                <w:rFonts w:ascii="Arial" w:hAnsi="Arial" w:cs="Arial"/>
                <w:b/>
                <w:bCs/>
                <w:sz w:val="18"/>
                <w:szCs w:val="18"/>
              </w:rPr>
              <w:t>e.</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autoSpaceDE w:val="0"/>
              <w:spacing w:after="0"/>
            </w:pPr>
            <w:r>
              <w:rPr>
                <w:rFonts w:ascii="Arial" w:hAnsi="Arial" w:cs="Arial"/>
                <w:b/>
                <w:bCs/>
                <w:color w:val="000000"/>
                <w:sz w:val="18"/>
                <w:szCs w:val="18"/>
                <w:lang w:eastAsia="en-US"/>
              </w:rPr>
              <w:t>Anexo 6.</w:t>
            </w:r>
            <w:r>
              <w:rPr>
                <w:rFonts w:ascii="Arial" w:hAnsi="Arial" w:cs="Arial"/>
                <w:b/>
                <w:color w:val="000000"/>
                <w:sz w:val="18"/>
                <w:szCs w:val="18"/>
                <w:lang w:eastAsia="en-US"/>
              </w:rPr>
              <w:t xml:space="preserve"> </w:t>
            </w:r>
            <w:r>
              <w:rPr>
                <w:rFonts w:ascii="Arial" w:hAnsi="Arial" w:cs="Arial"/>
                <w:color w:val="000000"/>
                <w:sz w:val="18"/>
                <w:szCs w:val="18"/>
                <w:lang w:eastAsia="en-US"/>
              </w:rPr>
              <w:t>Declaración de Integridad y NO COLUSIÓN de proveedores</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jc w:val="center"/>
            </w:pPr>
            <w:r>
              <w:rPr>
                <w:rFonts w:ascii="Arial" w:eastAsia="Arial" w:hAnsi="Arial" w:cs="Arial"/>
                <w:sz w:val="18"/>
                <w:szCs w:val="18"/>
              </w:rPr>
              <w:t>Cumple</w:t>
            </w:r>
          </w:p>
        </w:tc>
      </w:tr>
      <w:tr w:rsidR="00E84EF7"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jc w:val="center"/>
              <w:rPr>
                <w:rFonts w:ascii="Arial" w:hAnsi="Arial" w:cs="Arial"/>
                <w:b/>
                <w:bCs/>
                <w:sz w:val="18"/>
                <w:szCs w:val="18"/>
              </w:rPr>
            </w:pPr>
            <w:r>
              <w:rPr>
                <w:rFonts w:ascii="Arial" w:hAnsi="Arial" w:cs="Arial"/>
                <w:b/>
                <w:bCs/>
                <w:sz w:val="18"/>
                <w:szCs w:val="18"/>
              </w:rPr>
              <w:t>f.</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autoSpaceDE w:val="0"/>
              <w:spacing w:after="0"/>
            </w:pPr>
            <w:r>
              <w:rPr>
                <w:rFonts w:ascii="Arial" w:hAnsi="Arial" w:cs="Arial"/>
                <w:b/>
                <w:bCs/>
                <w:color w:val="000000"/>
                <w:sz w:val="18"/>
                <w:szCs w:val="18"/>
                <w:lang w:eastAsia="en-US"/>
              </w:rPr>
              <w:t>Anexo 7.</w:t>
            </w:r>
            <w:r>
              <w:rPr>
                <w:rFonts w:ascii="Arial" w:hAnsi="Arial" w:cs="Arial"/>
                <w:color w:val="000000"/>
                <w:sz w:val="18"/>
                <w:szCs w:val="18"/>
                <w:lang w:eastAsia="en-US"/>
              </w:rPr>
              <w:t xml:space="preserve"> Estratificación. Obligatorio solo para PARTICIPANTES MiPyME. </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jc w:val="center"/>
            </w:pPr>
            <w:r>
              <w:rPr>
                <w:rFonts w:ascii="Arial" w:eastAsia="Arial" w:hAnsi="Arial" w:cs="Arial"/>
                <w:sz w:val="18"/>
                <w:szCs w:val="18"/>
              </w:rPr>
              <w:t>Cumple</w:t>
            </w:r>
          </w:p>
        </w:tc>
      </w:tr>
      <w:tr w:rsidR="00E84EF7"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jc w:val="center"/>
              <w:rPr>
                <w:rFonts w:ascii="Arial" w:hAnsi="Arial" w:cs="Arial"/>
                <w:b/>
                <w:bCs/>
                <w:sz w:val="18"/>
                <w:szCs w:val="18"/>
              </w:rPr>
            </w:pPr>
            <w:r>
              <w:rPr>
                <w:rFonts w:ascii="Arial" w:hAnsi="Arial" w:cs="Arial"/>
                <w:b/>
                <w:bCs/>
                <w:sz w:val="18"/>
                <w:szCs w:val="18"/>
              </w:rPr>
              <w:t>g.</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autoSpaceDE w:val="0"/>
              <w:spacing w:after="0"/>
            </w:pPr>
            <w:r>
              <w:rPr>
                <w:rFonts w:ascii="Arial" w:hAnsi="Arial" w:cs="Arial"/>
                <w:b/>
                <w:bCs/>
                <w:color w:val="000000"/>
                <w:sz w:val="18"/>
                <w:szCs w:val="18"/>
                <w:lang w:eastAsia="en-US"/>
              </w:rPr>
              <w:t>Anexo 8.</w:t>
            </w:r>
            <w:r>
              <w:rPr>
                <w:rFonts w:ascii="Arial" w:hAnsi="Arial" w:cs="Arial"/>
                <w:color w:val="000000"/>
                <w:sz w:val="18"/>
                <w:szCs w:val="18"/>
                <w:lang w:eastAsia="en-US"/>
              </w:rPr>
              <w:t xml:space="preserve"> Copia legible de la Opinión de Cumplimiento en sentido positivo de sus obligaciones fiscales emitido por el SAT, con una vigencia no mayor a 30 días contados a partir de la entrega de la propuesta, conforme al Código Fiscal de la Federación y las reglas </w:t>
            </w:r>
            <w:r>
              <w:rPr>
                <w:rFonts w:ascii="Arial" w:hAnsi="Arial" w:cs="Arial"/>
                <w:color w:val="000000"/>
                <w:sz w:val="18"/>
                <w:szCs w:val="18"/>
                <w:lang w:eastAsia="en-US"/>
              </w:rPr>
              <w:lastRenderedPageBreak/>
              <w:t>de la Resolución Miscelánea Fiscal para el 2020.</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lastRenderedPageBreak/>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jc w:val="center"/>
            </w:pPr>
            <w:r>
              <w:rPr>
                <w:rFonts w:ascii="Arial" w:eastAsia="Arial" w:hAnsi="Arial" w:cs="Arial"/>
                <w:sz w:val="18"/>
                <w:szCs w:val="18"/>
              </w:rPr>
              <w:t>Cumple</w:t>
            </w:r>
          </w:p>
        </w:tc>
      </w:tr>
      <w:tr w:rsidR="00E84EF7"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jc w:val="center"/>
              <w:rPr>
                <w:rFonts w:ascii="Arial" w:hAnsi="Arial" w:cs="Arial"/>
                <w:b/>
                <w:bCs/>
                <w:sz w:val="18"/>
                <w:szCs w:val="18"/>
              </w:rPr>
            </w:pPr>
            <w:r>
              <w:rPr>
                <w:rFonts w:ascii="Arial" w:hAnsi="Arial" w:cs="Arial"/>
                <w:b/>
                <w:bCs/>
                <w:sz w:val="18"/>
                <w:szCs w:val="18"/>
              </w:rPr>
              <w:t>h.</w:t>
            </w:r>
          </w:p>
          <w:p w:rsidR="00E84EF7" w:rsidRDefault="00E84EF7" w:rsidP="00CD1409">
            <w:pPr>
              <w:spacing w:after="0"/>
              <w:jc w:val="center"/>
              <w:rPr>
                <w:rFonts w:ascii="Arial" w:hAnsi="Arial" w:cs="Arial"/>
                <w:b/>
                <w:bCs/>
                <w:sz w:val="18"/>
                <w:szCs w:val="18"/>
              </w:rPr>
            </w:pP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autoSpaceDE w:val="0"/>
              <w:spacing w:after="0"/>
            </w:pPr>
            <w:r>
              <w:rPr>
                <w:rFonts w:ascii="Arial" w:hAnsi="Arial" w:cs="Arial"/>
                <w:b/>
                <w:bCs/>
                <w:color w:val="000000"/>
                <w:sz w:val="18"/>
                <w:szCs w:val="18"/>
                <w:lang w:eastAsia="en-US"/>
              </w:rPr>
              <w:t>Anexo 9.</w:t>
            </w:r>
            <w:r>
              <w:rPr>
                <w:rFonts w:ascii="Arial" w:hAnsi="Arial" w:cs="Arial"/>
                <w:color w:val="000000"/>
                <w:sz w:val="18"/>
                <w:szCs w:val="18"/>
                <w:lang w:eastAsia="en-US"/>
              </w:rPr>
              <w:t xml:space="preserve"> Copia legible de Opinión de Cumplimiento de Obligaciones Fiscales en Materia de Seguridad Social.</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jc w:val="center"/>
            </w:pPr>
            <w:r>
              <w:rPr>
                <w:rFonts w:ascii="Arial" w:eastAsia="Arial" w:hAnsi="Arial" w:cs="Arial"/>
                <w:sz w:val="18"/>
                <w:szCs w:val="18"/>
              </w:rPr>
              <w:t>Cumple</w:t>
            </w:r>
          </w:p>
        </w:tc>
      </w:tr>
      <w:tr w:rsidR="00E84EF7"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EF7" w:rsidRDefault="00E84EF7" w:rsidP="00CD1409">
            <w:pPr>
              <w:spacing w:after="0"/>
              <w:jc w:val="center"/>
              <w:rPr>
                <w:rFonts w:ascii="Arial" w:hAnsi="Arial" w:cs="Arial"/>
                <w:b/>
                <w:bCs/>
                <w:sz w:val="18"/>
                <w:szCs w:val="18"/>
              </w:rPr>
            </w:pPr>
            <w:r>
              <w:rPr>
                <w:rFonts w:ascii="Arial" w:hAnsi="Arial" w:cs="Arial"/>
                <w:b/>
                <w:bCs/>
                <w:sz w:val="18"/>
                <w:szCs w:val="18"/>
              </w:rPr>
              <w:t>i.</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autoSpaceDE w:val="0"/>
              <w:spacing w:after="0"/>
            </w:pPr>
            <w:r>
              <w:rPr>
                <w:rFonts w:ascii="Arial" w:hAnsi="Arial" w:cs="Arial"/>
                <w:b/>
                <w:bCs/>
                <w:color w:val="000000"/>
                <w:sz w:val="18"/>
                <w:szCs w:val="18"/>
                <w:lang w:eastAsia="en-US"/>
              </w:rPr>
              <w:t>Anexo 10.</w:t>
            </w:r>
            <w:r>
              <w:rPr>
                <w:rFonts w:ascii="Arial" w:hAnsi="Arial" w:cs="Arial"/>
                <w:color w:val="000000"/>
                <w:sz w:val="18"/>
                <w:szCs w:val="18"/>
                <w:lang w:eastAsia="en-US"/>
              </w:rPr>
              <w:t xml:space="preserve"> </w:t>
            </w:r>
            <w:r>
              <w:rPr>
                <w:rFonts w:ascii="Arial" w:eastAsia="Arial" w:hAnsi="Arial" w:cs="Arial"/>
                <w:color w:val="000000"/>
                <w:sz w:val="18"/>
                <w:szCs w:val="18"/>
              </w:rPr>
              <w:t xml:space="preserve">El proveedor deberá presentar original o copia certificada de su </w:t>
            </w:r>
            <w:r>
              <w:rPr>
                <w:rFonts w:ascii="Arial" w:eastAsia="Arial" w:hAnsi="Arial" w:cs="Arial"/>
                <w:b/>
                <w:bCs/>
                <w:color w:val="000000"/>
                <w:sz w:val="18"/>
                <w:szCs w:val="18"/>
              </w:rPr>
              <w:t>Identificación Oficial Vigente</w:t>
            </w:r>
            <w:r>
              <w:rPr>
                <w:rFonts w:ascii="Arial" w:eastAsia="Arial" w:hAnsi="Arial" w:cs="Arial"/>
                <w:color w:val="000000"/>
                <w:sz w:val="18"/>
                <w:szCs w:val="18"/>
              </w:rPr>
              <w:t>, dentro del sobre que contenga las propuestas técnica y económica, para su cotejo (se devolverá al término del acto) y copia simple legible</w:t>
            </w:r>
            <w:r>
              <w:rPr>
                <w:rFonts w:ascii="Arial" w:hAnsi="Arial" w:cs="Arial"/>
                <w:color w:val="000000"/>
                <w:sz w:val="18"/>
                <w:szCs w:val="18"/>
                <w:lang w:eastAsia="en-US"/>
              </w:rPr>
              <w:t>.</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r>
              <w:rPr>
                <w:rFonts w:ascii="Arial" w:eastAsia="Arial" w:hAnsi="Arial" w:cs="Arial"/>
                <w:b/>
                <w:bCs/>
                <w:sz w:val="18"/>
                <w:szCs w:val="18"/>
              </w:rPr>
              <w:t xml:space="preserve"> 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jc w:val="center"/>
            </w:pPr>
            <w:r>
              <w:rPr>
                <w:rFonts w:ascii="Arial" w:eastAsia="Arial" w:hAnsi="Arial" w:cs="Arial"/>
                <w:sz w:val="18"/>
                <w:szCs w:val="18"/>
              </w:rPr>
              <w:t>Cumple</w:t>
            </w:r>
          </w:p>
        </w:tc>
      </w:tr>
      <w:tr w:rsidR="00E84EF7"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EF7" w:rsidRDefault="00E84EF7" w:rsidP="00CD1409">
            <w:pPr>
              <w:spacing w:after="0"/>
              <w:jc w:val="center"/>
              <w:rPr>
                <w:rFonts w:ascii="Arial" w:hAnsi="Arial" w:cs="Arial"/>
                <w:b/>
                <w:bCs/>
                <w:sz w:val="18"/>
                <w:szCs w:val="18"/>
              </w:rPr>
            </w:pPr>
            <w:r>
              <w:rPr>
                <w:rFonts w:ascii="Arial" w:hAnsi="Arial" w:cs="Arial"/>
                <w:b/>
                <w:bCs/>
                <w:sz w:val="18"/>
                <w:szCs w:val="18"/>
              </w:rPr>
              <w:t>j.</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autoSpaceDE w:val="0"/>
              <w:spacing w:after="0"/>
            </w:pPr>
            <w:r>
              <w:rPr>
                <w:rFonts w:ascii="Arial" w:hAnsi="Arial" w:cs="Arial"/>
                <w:b/>
                <w:bCs/>
                <w:color w:val="000000"/>
                <w:sz w:val="18"/>
                <w:szCs w:val="18"/>
                <w:lang w:eastAsia="en-US"/>
              </w:rPr>
              <w:t>Anexo 11</w:t>
            </w:r>
            <w:r>
              <w:rPr>
                <w:rFonts w:ascii="Arial" w:eastAsia="Century Gothic" w:hAnsi="Arial" w:cs="Arial"/>
                <w:bCs/>
                <w:color w:val="000000"/>
                <w:kern w:val="0"/>
                <w:sz w:val="18"/>
                <w:szCs w:val="18"/>
                <w:lang w:val="es-ES_tradnl" w:eastAsia="en-US"/>
              </w:rPr>
              <w:t xml:space="preserve"> </w:t>
            </w:r>
            <w:r>
              <w:rPr>
                <w:rFonts w:ascii="Arial" w:eastAsia="Century Gothic" w:hAnsi="Arial" w:cs="Arial"/>
                <w:bCs/>
                <w:color w:val="000000"/>
                <w:sz w:val="18"/>
                <w:szCs w:val="18"/>
              </w:rPr>
              <w:t xml:space="preserve">Presentar como mínimo copia de un contrato celebrado con un máximo de doce meses de anterioridad a la fecha del </w:t>
            </w:r>
            <w:r>
              <w:rPr>
                <w:rFonts w:ascii="Arial" w:eastAsia="Century Gothic" w:hAnsi="Arial" w:cs="Arial"/>
                <w:b/>
                <w:bCs/>
                <w:color w:val="000000"/>
                <w:sz w:val="18"/>
                <w:szCs w:val="18"/>
              </w:rPr>
              <w:t>Acto de Presentación y Apertura de Propuestas</w:t>
            </w:r>
            <w:r>
              <w:rPr>
                <w:rFonts w:ascii="Arial" w:eastAsia="Century Gothic" w:hAnsi="Arial" w:cs="Arial"/>
                <w:bCs/>
                <w:color w:val="000000"/>
                <w:sz w:val="18"/>
                <w:szCs w:val="18"/>
              </w:rPr>
              <w:t>, referente a la adquisición de máquinas y herramientas, celebrado con instituciones públicas o privadas en el Estado de Jalisco</w:t>
            </w:r>
            <w:r>
              <w:rPr>
                <w:rFonts w:ascii="Arial" w:hAnsi="Arial" w:cs="Arial"/>
                <w:color w:val="000000"/>
                <w:sz w:val="18"/>
                <w:szCs w:val="18"/>
                <w:lang w:eastAsia="en-US"/>
              </w:rPr>
              <w:t>.</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jc w:val="center"/>
            </w:pPr>
            <w:r>
              <w:rPr>
                <w:rFonts w:ascii="Arial" w:eastAsia="Arial" w:hAnsi="Arial" w:cs="Arial"/>
                <w:b/>
                <w:bCs/>
                <w:sz w:val="18"/>
                <w:szCs w:val="18"/>
              </w:rPr>
              <w:t>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jc w:val="center"/>
            </w:pPr>
            <w:r>
              <w:rPr>
                <w:rFonts w:ascii="Arial" w:eastAsia="Arial" w:hAnsi="Arial" w:cs="Arial"/>
                <w:sz w:val="18"/>
                <w:szCs w:val="18"/>
              </w:rPr>
              <w:t>Cumple</w:t>
            </w:r>
          </w:p>
        </w:tc>
      </w:tr>
      <w:tr w:rsidR="00E84EF7" w:rsidTr="00CD1409">
        <w:tc>
          <w:tcPr>
            <w:tcW w:w="1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84EF7" w:rsidRDefault="00E84EF7" w:rsidP="00CD1409">
            <w:pPr>
              <w:spacing w:after="0"/>
              <w:jc w:val="center"/>
              <w:rPr>
                <w:rFonts w:ascii="Arial" w:hAnsi="Arial" w:cs="Arial"/>
                <w:b/>
                <w:bCs/>
                <w:sz w:val="18"/>
                <w:szCs w:val="18"/>
              </w:rPr>
            </w:pPr>
            <w:r>
              <w:rPr>
                <w:rFonts w:ascii="Arial" w:hAnsi="Arial" w:cs="Arial"/>
                <w:b/>
                <w:bCs/>
                <w:sz w:val="18"/>
                <w:szCs w:val="18"/>
              </w:rPr>
              <w:t>k.</w:t>
            </w:r>
          </w:p>
        </w:tc>
        <w:tc>
          <w:tcPr>
            <w:tcW w:w="4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autoSpaceDE w:val="0"/>
              <w:spacing w:after="0"/>
            </w:pPr>
            <w:r>
              <w:rPr>
                <w:rFonts w:ascii="Arial" w:hAnsi="Arial" w:cs="Arial"/>
                <w:b/>
                <w:bCs/>
                <w:color w:val="000000"/>
                <w:sz w:val="18"/>
                <w:szCs w:val="18"/>
                <w:lang w:eastAsia="en-US"/>
              </w:rPr>
              <w:t xml:space="preserve">Anexo 13. </w:t>
            </w:r>
            <w:r>
              <w:rPr>
                <w:rFonts w:ascii="Arial" w:hAnsi="Arial" w:cs="Arial"/>
                <w:bCs/>
                <w:sz w:val="18"/>
                <w:szCs w:val="18"/>
              </w:rPr>
              <w:t xml:space="preserve">Formato libre a través del cual el </w:t>
            </w:r>
            <w:r>
              <w:rPr>
                <w:rFonts w:ascii="Arial" w:hAnsi="Arial" w:cs="Arial"/>
                <w:b/>
                <w:sz w:val="18"/>
                <w:szCs w:val="18"/>
              </w:rPr>
              <w:t>PROVEEDOR</w:t>
            </w:r>
            <w:r>
              <w:rPr>
                <w:rFonts w:ascii="Arial" w:hAnsi="Arial" w:cs="Arial"/>
                <w:bCs/>
                <w:sz w:val="18"/>
                <w:szCs w:val="18"/>
              </w:rPr>
              <w:t xml:space="preserve"> se compromete a entregar la garantía de cumplimiento, señalada en el punto 20 de las </w:t>
            </w:r>
            <w:r>
              <w:rPr>
                <w:rFonts w:ascii="Arial" w:hAnsi="Arial" w:cs="Arial"/>
                <w:b/>
                <w:sz w:val="18"/>
                <w:szCs w:val="18"/>
              </w:rPr>
              <w:t>BASES</w:t>
            </w:r>
            <w:r>
              <w:rPr>
                <w:rFonts w:ascii="Arial" w:hAnsi="Arial" w:cs="Arial"/>
                <w:bCs/>
                <w:sz w:val="18"/>
                <w:szCs w:val="18"/>
              </w:rPr>
              <w:t xml:space="preserve">, de conformidad con lo establecido en el </w:t>
            </w:r>
            <w:r>
              <w:rPr>
                <w:rFonts w:ascii="Arial" w:hAnsi="Arial" w:cs="Arial"/>
                <w:b/>
                <w:sz w:val="18"/>
                <w:szCs w:val="18"/>
              </w:rPr>
              <w:t>Anexo 12</w:t>
            </w:r>
            <w:r>
              <w:rPr>
                <w:rFonts w:ascii="Arial" w:hAnsi="Arial" w:cs="Arial"/>
                <w:color w:val="000000"/>
                <w:sz w:val="18"/>
                <w:szCs w:val="18"/>
                <w:lang w:eastAsia="en-US"/>
              </w:rPr>
              <w:t>.</w:t>
            </w:r>
          </w:p>
        </w:tc>
        <w:tc>
          <w:tcPr>
            <w:tcW w:w="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jc w:val="center"/>
            </w:pPr>
            <w:r>
              <w:rPr>
                <w:rFonts w:ascii="Arial" w:eastAsia="Arial" w:hAnsi="Arial" w:cs="Arial"/>
                <w:b/>
                <w:bCs/>
                <w:sz w:val="18"/>
                <w:szCs w:val="18"/>
              </w:rPr>
              <w:t>X</w:t>
            </w:r>
          </w:p>
        </w:tc>
        <w:tc>
          <w:tcPr>
            <w:tcW w:w="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spacing w:after="0"/>
              <w:ind w:right="140"/>
              <w:jc w:val="center"/>
              <w:rPr>
                <w:rFonts w:ascii="Arial" w:eastAsia="Arial" w:hAnsi="Arial" w:cs="Arial"/>
                <w:b/>
                <w:bCs/>
                <w:sz w:val="18"/>
                <w:szCs w:val="18"/>
              </w:rPr>
            </w:pPr>
          </w:p>
        </w:tc>
        <w:tc>
          <w:tcPr>
            <w:tcW w:w="2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84EF7" w:rsidRDefault="00E84EF7" w:rsidP="00CD1409">
            <w:pPr>
              <w:jc w:val="center"/>
            </w:pPr>
            <w:r>
              <w:rPr>
                <w:rFonts w:ascii="Arial" w:eastAsia="Arial" w:hAnsi="Arial" w:cs="Arial"/>
                <w:sz w:val="18"/>
                <w:szCs w:val="18"/>
              </w:rPr>
              <w:t>Cumple</w:t>
            </w:r>
          </w:p>
        </w:tc>
      </w:tr>
    </w:tbl>
    <w:p w:rsidR="00E84EF7" w:rsidRDefault="00E84EF7">
      <w:pPr>
        <w:ind w:left="851" w:right="141"/>
        <w:jc w:val="both"/>
      </w:pPr>
    </w:p>
    <w:p w:rsidR="00D522CC" w:rsidRDefault="00773BB1">
      <w:pPr>
        <w:pStyle w:val="Standard"/>
        <w:tabs>
          <w:tab w:val="left" w:pos="0"/>
        </w:tabs>
        <w:jc w:val="both"/>
        <w:rPr>
          <w:rFonts w:ascii="Arial" w:eastAsia="Arial" w:hAnsi="Arial" w:cs="Arial"/>
          <w:sz w:val="18"/>
          <w:szCs w:val="18"/>
          <w:shd w:val="clear" w:color="auto" w:fill="FFFFFF"/>
        </w:rPr>
      </w:pPr>
      <w:r>
        <w:rPr>
          <w:rFonts w:ascii="Arial" w:eastAsia="Arial" w:hAnsi="Arial" w:cs="Arial"/>
          <w:sz w:val="18"/>
          <w:szCs w:val="18"/>
          <w:shd w:val="clear" w:color="auto" w:fill="FFFFFF"/>
        </w:rPr>
        <w:t>De los Dictámenes anteriormente expuestos, se concluye lo siguiente:</w:t>
      </w:r>
    </w:p>
    <w:p w:rsidR="00D522CC" w:rsidRDefault="00B056B2">
      <w:pPr>
        <w:pStyle w:val="Standard"/>
        <w:tabs>
          <w:tab w:val="left" w:pos="0"/>
        </w:tabs>
        <w:jc w:val="both"/>
      </w:pPr>
      <w:r>
        <w:rPr>
          <w:rFonts w:ascii="Arial" w:eastAsia="Arial" w:hAnsi="Arial" w:cs="Arial"/>
          <w:sz w:val="18"/>
          <w:szCs w:val="18"/>
          <w:shd w:val="clear" w:color="auto" w:fill="FFFFFF"/>
        </w:rPr>
        <w:t>Respecto al</w:t>
      </w:r>
      <w:r w:rsidR="001D4CFD">
        <w:rPr>
          <w:rFonts w:ascii="Arial" w:eastAsia="Arial" w:hAnsi="Arial" w:cs="Arial"/>
          <w:b/>
          <w:bCs/>
          <w:sz w:val="18"/>
          <w:szCs w:val="18"/>
          <w:shd w:val="clear" w:color="auto" w:fill="FFFFFF"/>
        </w:rPr>
        <w:t xml:space="preserve"> PARTICIPANTE </w:t>
      </w:r>
      <w:r w:rsidR="001D4CFD" w:rsidRPr="001D4CFD">
        <w:rPr>
          <w:rFonts w:ascii="Arial" w:eastAsia="Arial" w:hAnsi="Arial" w:cs="Arial"/>
          <w:b/>
          <w:bCs/>
          <w:sz w:val="18"/>
          <w:szCs w:val="18"/>
          <w:shd w:val="clear" w:color="auto" w:fill="FFFFFF"/>
        </w:rPr>
        <w:t>IMPACTO INGENIERÍA Y CONSTRUCCIÓN S.A. DE C.V.</w:t>
      </w:r>
      <w:r w:rsidR="00773BB1">
        <w:rPr>
          <w:rFonts w:ascii="Arial" w:eastAsia="Arial" w:hAnsi="Arial" w:cs="Arial"/>
          <w:sz w:val="18"/>
          <w:szCs w:val="18"/>
          <w:shd w:val="clear" w:color="auto" w:fill="FFFFFF"/>
        </w:rPr>
        <w:t xml:space="preserve">, se </w:t>
      </w:r>
      <w:r w:rsidR="00773BB1">
        <w:rPr>
          <w:rFonts w:ascii="Arial" w:eastAsia="Arial" w:hAnsi="Arial" w:cs="Arial"/>
          <w:b/>
          <w:bCs/>
          <w:sz w:val="18"/>
          <w:szCs w:val="18"/>
          <w:shd w:val="clear" w:color="auto" w:fill="FFFFFF"/>
        </w:rPr>
        <w:t>DESECHA</w:t>
      </w:r>
      <w:r w:rsidR="00773BB1">
        <w:rPr>
          <w:rFonts w:ascii="Arial" w:eastAsia="Arial" w:hAnsi="Arial" w:cs="Arial"/>
          <w:sz w:val="18"/>
          <w:szCs w:val="18"/>
          <w:shd w:val="clear" w:color="auto" w:fill="FFFFFF"/>
        </w:rPr>
        <w:t xml:space="preserve"> su </w:t>
      </w:r>
      <w:r w:rsidR="00773BB1">
        <w:rPr>
          <w:rFonts w:ascii="Arial" w:eastAsia="Arial" w:hAnsi="Arial" w:cs="Arial"/>
          <w:b/>
          <w:bCs/>
          <w:sz w:val="18"/>
          <w:szCs w:val="18"/>
          <w:shd w:val="clear" w:color="auto" w:fill="FFFFFF"/>
        </w:rPr>
        <w:t xml:space="preserve">PROPUESTA </w:t>
      </w:r>
      <w:r w:rsidR="00773BB1">
        <w:rPr>
          <w:rFonts w:ascii="Arial" w:eastAsia="Arial" w:hAnsi="Arial" w:cs="Arial"/>
          <w:sz w:val="18"/>
          <w:szCs w:val="18"/>
          <w:shd w:val="clear" w:color="auto" w:fill="FFFFFF"/>
        </w:rPr>
        <w:t xml:space="preserve">de conformidad con lo establecido en el punto 9.1, y punto 12, incisos b y j de las </w:t>
      </w:r>
      <w:r w:rsidR="00773BB1">
        <w:rPr>
          <w:rFonts w:ascii="Arial" w:eastAsia="Arial" w:hAnsi="Arial" w:cs="Arial"/>
          <w:b/>
          <w:bCs/>
          <w:sz w:val="18"/>
          <w:szCs w:val="18"/>
          <w:shd w:val="clear" w:color="auto" w:fill="FFFFFF"/>
        </w:rPr>
        <w:t>BASES</w:t>
      </w:r>
      <w:r w:rsidR="00773BB1">
        <w:rPr>
          <w:rFonts w:ascii="Arial" w:eastAsia="Arial" w:hAnsi="Arial" w:cs="Arial"/>
          <w:sz w:val="18"/>
          <w:szCs w:val="18"/>
          <w:shd w:val="clear" w:color="auto" w:fill="FFFFFF"/>
        </w:rPr>
        <w:t xml:space="preserve"> del presente </w:t>
      </w:r>
      <w:r w:rsidR="00773BB1">
        <w:rPr>
          <w:rFonts w:ascii="Arial" w:eastAsia="Arial" w:hAnsi="Arial" w:cs="Arial"/>
          <w:b/>
          <w:bCs/>
          <w:sz w:val="18"/>
          <w:szCs w:val="18"/>
          <w:shd w:val="clear" w:color="auto" w:fill="FFFFFF"/>
        </w:rPr>
        <w:t>PROCESO LICITATORIO</w:t>
      </w:r>
      <w:r w:rsidR="00773BB1">
        <w:rPr>
          <w:rFonts w:ascii="Arial" w:eastAsia="Arial" w:hAnsi="Arial" w:cs="Arial"/>
          <w:sz w:val="18"/>
          <w:szCs w:val="18"/>
          <w:shd w:val="clear" w:color="auto" w:fill="FFFFFF"/>
        </w:rPr>
        <w:t xml:space="preserve">, debido a que el </w:t>
      </w:r>
      <w:r w:rsidR="00773BB1">
        <w:rPr>
          <w:rFonts w:ascii="Arial" w:eastAsia="Arial" w:hAnsi="Arial" w:cs="Arial"/>
          <w:b/>
          <w:bCs/>
          <w:sz w:val="18"/>
          <w:szCs w:val="18"/>
          <w:shd w:val="clear" w:color="auto" w:fill="FFFFFF"/>
        </w:rPr>
        <w:t>PARTICIPANTE</w:t>
      </w:r>
      <w:r w:rsidR="00773BB1">
        <w:rPr>
          <w:rFonts w:ascii="Arial" w:eastAsia="Arial" w:hAnsi="Arial" w:cs="Arial"/>
          <w:sz w:val="18"/>
          <w:szCs w:val="18"/>
          <w:shd w:val="clear" w:color="auto" w:fill="FFFFFF"/>
        </w:rPr>
        <w:t xml:space="preserve"> no presentó la documentación con las características mínimas, específicamente en lo que respecta a que no presentó los siguientes: </w:t>
      </w:r>
      <w:r w:rsidR="00773BB1">
        <w:rPr>
          <w:rFonts w:ascii="Arial" w:eastAsia="Arial" w:hAnsi="Arial" w:cs="Arial"/>
          <w:b/>
          <w:bCs/>
          <w:sz w:val="18"/>
          <w:szCs w:val="18"/>
          <w:shd w:val="clear" w:color="auto" w:fill="FFFFFF"/>
        </w:rPr>
        <w:t>inciso d. Anexo 5.</w:t>
      </w:r>
      <w:r w:rsidR="001D4CFD">
        <w:rPr>
          <w:rFonts w:ascii="Arial" w:eastAsia="Arial" w:hAnsi="Arial" w:cs="Arial"/>
          <w:b/>
          <w:bCs/>
          <w:sz w:val="18"/>
          <w:szCs w:val="18"/>
          <w:shd w:val="clear" w:color="auto" w:fill="FFFFFF"/>
        </w:rPr>
        <w:t xml:space="preserve"> </w:t>
      </w:r>
      <w:r>
        <w:rPr>
          <w:rFonts w:ascii="Arial" w:eastAsia="Arial" w:hAnsi="Arial" w:cs="Arial"/>
          <w:b/>
          <w:bCs/>
          <w:sz w:val="18"/>
          <w:szCs w:val="18"/>
          <w:shd w:val="clear" w:color="auto" w:fill="FFFFFF"/>
        </w:rPr>
        <w:t>número</w:t>
      </w:r>
      <w:r w:rsidR="001D4CFD">
        <w:rPr>
          <w:rFonts w:ascii="Arial" w:eastAsia="Arial" w:hAnsi="Arial" w:cs="Arial"/>
          <w:b/>
          <w:bCs/>
          <w:sz w:val="18"/>
          <w:szCs w:val="18"/>
          <w:shd w:val="clear" w:color="auto" w:fill="FFFFFF"/>
        </w:rPr>
        <w:t xml:space="preserve"> 2</w:t>
      </w:r>
      <w:r w:rsidR="00773BB1">
        <w:rPr>
          <w:rFonts w:ascii="Arial" w:eastAsia="Arial" w:hAnsi="Arial" w:cs="Arial"/>
          <w:b/>
          <w:bCs/>
          <w:sz w:val="18"/>
          <w:szCs w:val="18"/>
          <w:shd w:val="clear" w:color="auto" w:fill="FFFFFF"/>
        </w:rPr>
        <w:t>.</w:t>
      </w:r>
      <w:r w:rsidR="00765DFA">
        <w:rPr>
          <w:rFonts w:ascii="Arial" w:eastAsia="Arial" w:hAnsi="Arial" w:cs="Arial"/>
          <w:sz w:val="18"/>
          <w:szCs w:val="18"/>
          <w:shd w:val="clear" w:color="auto" w:fill="FFFFFF"/>
        </w:rPr>
        <w:t xml:space="preserve"> N</w:t>
      </w:r>
      <w:r w:rsidR="00765DFA">
        <w:rPr>
          <w:rFonts w:ascii="Arial" w:eastAsia="Arial" w:hAnsi="Arial" w:cs="Arial"/>
          <w:sz w:val="18"/>
          <w:szCs w:val="18"/>
        </w:rPr>
        <w:t xml:space="preserve">o presentó </w:t>
      </w:r>
      <w:r w:rsidR="00765DFA">
        <w:rPr>
          <w:rFonts w:ascii="Arial" w:hAnsi="Arial" w:cs="Arial"/>
          <w:bCs/>
          <w:color w:val="000000"/>
          <w:sz w:val="18"/>
          <w:szCs w:val="18"/>
        </w:rPr>
        <w:t>copia simple del pago del impuesto estatal sobre erogaciones por remuneraciones al trabajo de máximo 60 días de antigüedad (impuesto del 2% sobre nómina),</w:t>
      </w:r>
      <w:r w:rsidR="00773BB1">
        <w:rPr>
          <w:rFonts w:ascii="Arial" w:eastAsia="Arial" w:hAnsi="Arial" w:cs="Arial"/>
          <w:b/>
          <w:bCs/>
          <w:sz w:val="18"/>
          <w:szCs w:val="18"/>
        </w:rPr>
        <w:t xml:space="preserve"> </w:t>
      </w:r>
      <w:r w:rsidR="00773BB1">
        <w:rPr>
          <w:rFonts w:ascii="Arial" w:hAnsi="Arial" w:cs="Arial"/>
          <w:color w:val="000000"/>
          <w:sz w:val="18"/>
          <w:szCs w:val="18"/>
          <w:lang w:eastAsia="en-US"/>
        </w:rPr>
        <w:t xml:space="preserve">y el </w:t>
      </w:r>
      <w:r w:rsidR="00773BB1">
        <w:rPr>
          <w:rFonts w:ascii="Arial" w:hAnsi="Arial" w:cs="Arial"/>
          <w:b/>
          <w:bCs/>
          <w:color w:val="000000"/>
          <w:sz w:val="18"/>
          <w:szCs w:val="18"/>
          <w:lang w:eastAsia="en-US"/>
        </w:rPr>
        <w:t xml:space="preserve">inciso j. Anexo 11. </w:t>
      </w:r>
      <w:r w:rsidR="00765DFA" w:rsidRPr="00765DFA">
        <w:rPr>
          <w:rFonts w:ascii="Arial" w:hAnsi="Arial" w:cs="Arial"/>
          <w:color w:val="000000"/>
          <w:sz w:val="18"/>
          <w:szCs w:val="18"/>
          <w:lang w:eastAsia="en-US"/>
        </w:rPr>
        <w:t>P</w:t>
      </w:r>
      <w:r w:rsidR="00765DFA">
        <w:rPr>
          <w:rFonts w:ascii="Arial" w:eastAsia="Arial" w:hAnsi="Arial" w:cs="Arial"/>
          <w:sz w:val="18"/>
          <w:szCs w:val="18"/>
        </w:rPr>
        <w:t xml:space="preserve">resentó un contrato de rehabilitación de obra en el estado de Nayarit, y otro contrato de remodelación en el estado de Jalisco, y se solicitó </w:t>
      </w:r>
      <w:r w:rsidR="00765DFA">
        <w:rPr>
          <w:rFonts w:ascii="Arial" w:eastAsia="Century Gothic" w:hAnsi="Arial" w:cs="Arial"/>
          <w:bCs/>
          <w:color w:val="000000"/>
          <w:sz w:val="18"/>
          <w:szCs w:val="18"/>
        </w:rPr>
        <w:t xml:space="preserve">copia de un contrato celebrado con un máximo de doce meses de anterioridad a la fecha del </w:t>
      </w:r>
      <w:r w:rsidR="00765DFA">
        <w:rPr>
          <w:rFonts w:ascii="Arial" w:eastAsia="Century Gothic" w:hAnsi="Arial" w:cs="Arial"/>
          <w:b/>
          <w:bCs/>
          <w:color w:val="000000"/>
          <w:sz w:val="18"/>
          <w:szCs w:val="18"/>
        </w:rPr>
        <w:t>Acto de Presentación y Apertura de Propuestas</w:t>
      </w:r>
      <w:r w:rsidR="00765DFA">
        <w:rPr>
          <w:rFonts w:ascii="Arial" w:eastAsia="Century Gothic" w:hAnsi="Arial" w:cs="Arial"/>
          <w:bCs/>
          <w:color w:val="000000"/>
          <w:sz w:val="18"/>
          <w:szCs w:val="18"/>
        </w:rPr>
        <w:t>, referente a la adquisición de máquinas y herramientas, celebrado con instituciones públicas o privadas en el Estado de Jalisco</w:t>
      </w:r>
      <w:r w:rsidR="00773BB1">
        <w:rPr>
          <w:rFonts w:ascii="Arial" w:hAnsi="Arial" w:cs="Arial"/>
          <w:color w:val="000000"/>
          <w:sz w:val="18"/>
          <w:szCs w:val="18"/>
          <w:lang w:eastAsia="en-US"/>
        </w:rPr>
        <w:t>.</w:t>
      </w:r>
      <w:r w:rsidR="00773BB1">
        <w:rPr>
          <w:rFonts w:ascii="Arial" w:hAnsi="Arial" w:cs="Arial"/>
          <w:color w:val="000000"/>
          <w:sz w:val="18"/>
          <w:szCs w:val="18"/>
          <w:lang w:val="es-ES_tradnl" w:eastAsia="en-US"/>
        </w:rPr>
        <w:t xml:space="preserve"> </w:t>
      </w:r>
      <w:r w:rsidR="00773BB1">
        <w:rPr>
          <w:rFonts w:ascii="Arial" w:eastAsia="Arial" w:hAnsi="Arial" w:cs="Arial"/>
          <w:sz w:val="18"/>
          <w:szCs w:val="18"/>
          <w:shd w:val="clear" w:color="auto" w:fill="FFFFFF"/>
        </w:rPr>
        <w:t xml:space="preserve">Por lo que se actualizan los criterios de </w:t>
      </w:r>
      <w:r w:rsidR="00773BB1">
        <w:rPr>
          <w:rFonts w:ascii="Arial" w:eastAsia="Arial" w:hAnsi="Arial" w:cs="Arial"/>
          <w:b/>
          <w:bCs/>
          <w:sz w:val="18"/>
          <w:szCs w:val="18"/>
          <w:shd w:val="clear" w:color="auto" w:fill="FFFFFF"/>
        </w:rPr>
        <w:t>DESECHAMIENTO</w:t>
      </w:r>
      <w:r w:rsidR="00773BB1">
        <w:rPr>
          <w:rFonts w:ascii="Arial" w:eastAsia="Arial" w:hAnsi="Arial" w:cs="Arial"/>
          <w:sz w:val="18"/>
          <w:szCs w:val="18"/>
          <w:shd w:val="clear" w:color="auto" w:fill="FFFFFF"/>
        </w:rPr>
        <w:t xml:space="preserve"> de </w:t>
      </w:r>
      <w:r w:rsidR="00773BB1">
        <w:rPr>
          <w:rFonts w:ascii="Arial" w:eastAsia="Arial" w:hAnsi="Arial" w:cs="Arial"/>
          <w:b/>
          <w:bCs/>
          <w:sz w:val="18"/>
          <w:szCs w:val="18"/>
          <w:shd w:val="clear" w:color="auto" w:fill="FFFFFF"/>
        </w:rPr>
        <w:t>PROPUESTA</w:t>
      </w:r>
      <w:r w:rsidR="00773BB1">
        <w:rPr>
          <w:rFonts w:ascii="Arial" w:eastAsia="Arial" w:hAnsi="Arial" w:cs="Arial"/>
          <w:sz w:val="18"/>
          <w:szCs w:val="18"/>
          <w:shd w:val="clear" w:color="auto" w:fill="FFFFFF"/>
        </w:rPr>
        <w:t xml:space="preserve"> de la presente </w:t>
      </w:r>
      <w:r w:rsidR="00773BB1">
        <w:rPr>
          <w:rFonts w:ascii="Arial" w:eastAsia="Arial" w:hAnsi="Arial" w:cs="Arial"/>
          <w:b/>
          <w:bCs/>
          <w:sz w:val="18"/>
          <w:szCs w:val="18"/>
          <w:shd w:val="clear" w:color="auto" w:fill="FFFFFF"/>
        </w:rPr>
        <w:t>CONVOCATORIA</w:t>
      </w:r>
      <w:r w:rsidR="00773BB1">
        <w:rPr>
          <w:rFonts w:ascii="Arial" w:eastAsia="Arial" w:hAnsi="Arial" w:cs="Arial"/>
          <w:sz w:val="18"/>
          <w:szCs w:val="18"/>
          <w:shd w:val="clear" w:color="auto" w:fill="FFFFFF"/>
        </w:rPr>
        <w:t xml:space="preserve"> l</w:t>
      </w:r>
      <w:r w:rsidR="00773BB1">
        <w:rPr>
          <w:rFonts w:ascii="Arial" w:eastAsia="Arial" w:hAnsi="Arial" w:cs="Arial"/>
          <w:sz w:val="18"/>
          <w:szCs w:val="18"/>
        </w:rPr>
        <w:t>o anterior toda vez que</w:t>
      </w:r>
      <w:r w:rsidR="00773BB1">
        <w:rPr>
          <w:rFonts w:ascii="Arial" w:eastAsia="Arial" w:hAnsi="Arial" w:cs="Arial"/>
          <w:b/>
          <w:bCs/>
          <w:sz w:val="18"/>
          <w:szCs w:val="18"/>
        </w:rPr>
        <w:t xml:space="preserve"> </w:t>
      </w:r>
      <w:r w:rsidR="00773BB1">
        <w:rPr>
          <w:rFonts w:ascii="Arial" w:eastAsia="Arial" w:hAnsi="Arial" w:cs="Arial"/>
          <w:sz w:val="18"/>
          <w:szCs w:val="18"/>
        </w:rPr>
        <w:t>no</w:t>
      </w:r>
      <w:r w:rsidR="00773BB1">
        <w:rPr>
          <w:rFonts w:ascii="Arial" w:eastAsia="Arial" w:hAnsi="Arial" w:cs="Arial"/>
          <w:b/>
          <w:bCs/>
          <w:sz w:val="18"/>
          <w:szCs w:val="18"/>
        </w:rPr>
        <w:t xml:space="preserve"> </w:t>
      </w:r>
      <w:r w:rsidR="00773BB1">
        <w:rPr>
          <w:rFonts w:ascii="Arial" w:eastAsia="Arial" w:hAnsi="Arial" w:cs="Arial"/>
          <w:sz w:val="18"/>
          <w:szCs w:val="18"/>
        </w:rPr>
        <w:t>cumplen Técnicamente como se detalla en la Evaluación del</w:t>
      </w:r>
      <w:r w:rsidR="00773BB1">
        <w:rPr>
          <w:rFonts w:ascii="Arial" w:eastAsia="Arial" w:hAnsi="Arial" w:cs="Arial"/>
          <w:b/>
          <w:bCs/>
          <w:sz w:val="18"/>
          <w:szCs w:val="18"/>
        </w:rPr>
        <w:t xml:space="preserve"> ÁREA REQUIRENTE</w:t>
      </w:r>
      <w:r w:rsidR="00773BB1">
        <w:rPr>
          <w:rFonts w:ascii="Arial" w:eastAsia="Arial" w:hAnsi="Arial" w:cs="Arial"/>
          <w:sz w:val="18"/>
          <w:szCs w:val="18"/>
          <w:shd w:val="clear" w:color="auto" w:fill="FFFFFF"/>
        </w:rPr>
        <w:t xml:space="preserve">, con fundamento en lo dispuesto por el artículo 69, numeral 2 de la Ley de Compras Gubernamentales, Enajenaciones y Contratación de Servicios del Estado de Jalisco y sus Municipios, en relación con el punto 9 de las </w:t>
      </w:r>
      <w:r w:rsidR="00773BB1">
        <w:rPr>
          <w:rFonts w:ascii="Arial" w:eastAsia="Arial" w:hAnsi="Arial" w:cs="Arial"/>
          <w:b/>
          <w:bCs/>
          <w:sz w:val="18"/>
          <w:szCs w:val="18"/>
          <w:shd w:val="clear" w:color="auto" w:fill="FFFFFF"/>
        </w:rPr>
        <w:t>BASES</w:t>
      </w:r>
      <w:r w:rsidR="00773BB1">
        <w:rPr>
          <w:rFonts w:ascii="Arial" w:eastAsia="Arial" w:hAnsi="Arial" w:cs="Arial"/>
          <w:sz w:val="18"/>
          <w:szCs w:val="18"/>
          <w:shd w:val="clear" w:color="auto" w:fill="FFFFFF"/>
        </w:rPr>
        <w:t xml:space="preserve"> de la </w:t>
      </w:r>
      <w:r w:rsidR="00BC25A2">
        <w:rPr>
          <w:rFonts w:ascii="Arial" w:eastAsia="Arial" w:hAnsi="Arial" w:cs="Arial"/>
          <w:b/>
          <w:sz w:val="18"/>
          <w:szCs w:val="18"/>
          <w:shd w:val="clear" w:color="auto" w:fill="FFFFFF"/>
        </w:rPr>
        <w:t>Licitación Pública Local LCCC 43068001-033-2020 TERCERA VUELTA</w:t>
      </w:r>
      <w:r w:rsidR="00773BB1">
        <w:rPr>
          <w:rFonts w:ascii="Arial" w:eastAsia="Arial" w:hAnsi="Arial" w:cs="Arial"/>
          <w:b/>
          <w:bCs/>
          <w:sz w:val="18"/>
          <w:szCs w:val="18"/>
          <w:shd w:val="clear" w:color="auto" w:fill="FFFFFF"/>
        </w:rPr>
        <w:t>,</w:t>
      </w:r>
      <w:r w:rsidR="00773BB1">
        <w:rPr>
          <w:rFonts w:ascii="Arial" w:eastAsia="Arial" w:hAnsi="Arial" w:cs="Arial"/>
          <w:bCs/>
          <w:sz w:val="18"/>
          <w:szCs w:val="18"/>
          <w:shd w:val="clear" w:color="auto" w:fill="FFFFFF"/>
        </w:rPr>
        <w:t xml:space="preserve"> para la </w:t>
      </w:r>
      <w:r w:rsidR="00773BB1">
        <w:rPr>
          <w:rFonts w:ascii="Arial" w:eastAsia="Arial" w:hAnsi="Arial" w:cs="Arial"/>
          <w:b/>
          <w:sz w:val="18"/>
          <w:szCs w:val="18"/>
        </w:rPr>
        <w:t>“</w:t>
      </w:r>
      <w:r w:rsidR="00BC25A2">
        <w:rPr>
          <w:rFonts w:ascii="Arial" w:eastAsia="Arial" w:hAnsi="Arial" w:cs="Arial"/>
          <w:b/>
          <w:bCs/>
          <w:iCs/>
          <w:sz w:val="18"/>
          <w:szCs w:val="18"/>
          <w:shd w:val="clear" w:color="auto" w:fill="FFFFFF"/>
        </w:rPr>
        <w:t>ADQUISICIÓN DE PATÍN HIDRÁULICO Y MONTACARGAS PARA EL O.P.D. SERVICIOS DE SALUD JALISCO</w:t>
      </w:r>
      <w:r w:rsidR="00773BB1">
        <w:rPr>
          <w:rFonts w:ascii="Arial" w:eastAsia="Arial" w:hAnsi="Arial" w:cs="Arial"/>
          <w:b/>
          <w:sz w:val="18"/>
          <w:szCs w:val="18"/>
          <w:shd w:val="clear" w:color="auto" w:fill="FFFFFF"/>
        </w:rPr>
        <w:t>”.</w:t>
      </w:r>
    </w:p>
    <w:p w:rsidR="00D522CC" w:rsidRDefault="00773BB1">
      <w:pPr>
        <w:pStyle w:val="Standard"/>
        <w:ind w:right="77"/>
        <w:jc w:val="both"/>
      </w:pPr>
      <w:r>
        <w:rPr>
          <w:rFonts w:ascii="Arial" w:eastAsia="Arial" w:hAnsi="Arial" w:cs="Arial"/>
          <w:b/>
          <w:sz w:val="18"/>
          <w:szCs w:val="18"/>
        </w:rPr>
        <w:t>Tercero. Relación de PARTICIPANTES cuyas PROPUESTAS resultaron solventes.</w:t>
      </w:r>
    </w:p>
    <w:p w:rsidR="00D522CC" w:rsidRDefault="00773BB1">
      <w:pPr>
        <w:pStyle w:val="Standard"/>
        <w:ind w:right="77"/>
        <w:jc w:val="both"/>
      </w:pPr>
      <w:r>
        <w:rPr>
          <w:rFonts w:ascii="Arial" w:eastAsia="Arial" w:hAnsi="Arial" w:cs="Arial"/>
          <w:sz w:val="18"/>
          <w:szCs w:val="18"/>
        </w:rPr>
        <w:t>En términos del artículo 69 numeral 1 fracción II de la Ley de Compras Gubernamentales, Enajenaciones y Contratación de Servicios del Estado de Jalisco y sus Municipios, se menciona a continuación a</w:t>
      </w:r>
      <w:r w:rsidR="00F76EC9">
        <w:rPr>
          <w:rFonts w:ascii="Arial" w:eastAsia="Arial" w:hAnsi="Arial" w:cs="Arial"/>
          <w:sz w:val="18"/>
          <w:szCs w:val="18"/>
        </w:rPr>
        <w:t xml:space="preserve"> </w:t>
      </w:r>
      <w:r>
        <w:rPr>
          <w:rFonts w:ascii="Arial" w:eastAsia="Arial" w:hAnsi="Arial" w:cs="Arial"/>
          <w:sz w:val="18"/>
          <w:szCs w:val="18"/>
        </w:rPr>
        <w:t>l</w:t>
      </w:r>
      <w:r w:rsidR="00F76EC9">
        <w:rPr>
          <w:rFonts w:ascii="Arial" w:eastAsia="Arial" w:hAnsi="Arial" w:cs="Arial"/>
          <w:sz w:val="18"/>
          <w:szCs w:val="18"/>
        </w:rPr>
        <w:t>os</w:t>
      </w:r>
      <w:r>
        <w:rPr>
          <w:rFonts w:ascii="Arial" w:eastAsia="Arial" w:hAnsi="Arial" w:cs="Arial"/>
          <w:sz w:val="18"/>
          <w:szCs w:val="18"/>
        </w:rPr>
        <w:t xml:space="preserve"> </w:t>
      </w:r>
      <w:r>
        <w:rPr>
          <w:rFonts w:ascii="Arial" w:eastAsia="Arial" w:hAnsi="Arial" w:cs="Arial"/>
          <w:b/>
          <w:bCs/>
          <w:sz w:val="18"/>
          <w:szCs w:val="18"/>
        </w:rPr>
        <w:t>PARTICIPANTE</w:t>
      </w:r>
      <w:r w:rsidR="00F76EC9">
        <w:rPr>
          <w:rFonts w:ascii="Arial" w:eastAsia="Arial" w:hAnsi="Arial" w:cs="Arial"/>
          <w:b/>
          <w:bCs/>
          <w:sz w:val="18"/>
          <w:szCs w:val="18"/>
        </w:rPr>
        <w:t>S</w:t>
      </w:r>
      <w:r>
        <w:rPr>
          <w:rFonts w:ascii="Arial" w:eastAsia="Arial" w:hAnsi="Arial" w:cs="Arial"/>
          <w:sz w:val="18"/>
          <w:szCs w:val="18"/>
        </w:rPr>
        <w:t xml:space="preserve"> cuya</w:t>
      </w:r>
      <w:r w:rsidR="00F76EC9">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bCs/>
          <w:sz w:val="18"/>
          <w:szCs w:val="18"/>
        </w:rPr>
        <w:t>PROPUESTA</w:t>
      </w:r>
      <w:r w:rsidR="00F76EC9">
        <w:rPr>
          <w:rFonts w:ascii="Arial" w:eastAsia="Arial" w:hAnsi="Arial" w:cs="Arial"/>
          <w:b/>
          <w:bCs/>
          <w:sz w:val="18"/>
          <w:szCs w:val="18"/>
        </w:rPr>
        <w:t>S</w:t>
      </w:r>
      <w:r>
        <w:rPr>
          <w:rFonts w:ascii="Arial" w:eastAsia="Arial" w:hAnsi="Arial" w:cs="Arial"/>
          <w:b/>
          <w:bCs/>
          <w:sz w:val="18"/>
          <w:szCs w:val="18"/>
        </w:rPr>
        <w:t xml:space="preserve"> </w:t>
      </w:r>
      <w:r>
        <w:rPr>
          <w:rFonts w:ascii="Arial" w:eastAsia="Arial" w:hAnsi="Arial" w:cs="Arial"/>
          <w:sz w:val="18"/>
          <w:szCs w:val="18"/>
        </w:rPr>
        <w:t>result</w:t>
      </w:r>
      <w:r w:rsidR="00F76EC9">
        <w:rPr>
          <w:rFonts w:ascii="Arial" w:eastAsia="Arial" w:hAnsi="Arial" w:cs="Arial"/>
          <w:sz w:val="18"/>
          <w:szCs w:val="18"/>
        </w:rPr>
        <w:t>aron</w:t>
      </w:r>
      <w:r>
        <w:rPr>
          <w:rFonts w:ascii="Arial" w:eastAsia="Arial" w:hAnsi="Arial" w:cs="Arial"/>
          <w:sz w:val="18"/>
          <w:szCs w:val="18"/>
        </w:rPr>
        <w:t xml:space="preserve"> solvente</w:t>
      </w:r>
      <w:r w:rsidR="00F76EC9">
        <w:rPr>
          <w:rFonts w:ascii="Arial" w:eastAsia="Arial" w:hAnsi="Arial" w:cs="Arial"/>
          <w:sz w:val="18"/>
          <w:szCs w:val="18"/>
        </w:rPr>
        <w:t>s</w:t>
      </w:r>
      <w:r>
        <w:rPr>
          <w:rFonts w:ascii="Arial" w:eastAsia="Arial" w:hAnsi="Arial" w:cs="Arial"/>
          <w:sz w:val="18"/>
          <w:szCs w:val="18"/>
        </w:rPr>
        <w:t>:</w:t>
      </w:r>
    </w:p>
    <w:p w:rsidR="00D522CC" w:rsidRPr="00765DFA" w:rsidRDefault="00BC25A2">
      <w:pPr>
        <w:pStyle w:val="Standard"/>
        <w:numPr>
          <w:ilvl w:val="0"/>
          <w:numId w:val="10"/>
        </w:numPr>
        <w:jc w:val="both"/>
      </w:pPr>
      <w:r>
        <w:rPr>
          <w:rFonts w:ascii="Arial" w:hAnsi="Arial" w:cs="Arial"/>
          <w:b/>
          <w:bCs/>
          <w:sz w:val="18"/>
          <w:szCs w:val="18"/>
        </w:rPr>
        <w:t>PROVEEDORA DE SOLUCIONES DEL SUR S.A. DE C.V.</w:t>
      </w:r>
    </w:p>
    <w:p w:rsidR="00765DFA" w:rsidRPr="00765DFA" w:rsidRDefault="00765DFA">
      <w:pPr>
        <w:pStyle w:val="Standard"/>
        <w:numPr>
          <w:ilvl w:val="0"/>
          <w:numId w:val="10"/>
        </w:numPr>
        <w:jc w:val="both"/>
        <w:rPr>
          <w:rFonts w:ascii="Arial" w:hAnsi="Arial" w:cs="Arial"/>
          <w:b/>
          <w:bCs/>
          <w:sz w:val="18"/>
          <w:szCs w:val="18"/>
        </w:rPr>
      </w:pPr>
      <w:r w:rsidRPr="00765DFA">
        <w:rPr>
          <w:rFonts w:ascii="Arial" w:hAnsi="Arial" w:cs="Arial"/>
          <w:b/>
          <w:bCs/>
          <w:sz w:val="18"/>
          <w:szCs w:val="18"/>
        </w:rPr>
        <w:t>COMERCIAL RILEY S.A. DE C.V.</w:t>
      </w:r>
    </w:p>
    <w:p w:rsidR="00D522CC" w:rsidRDefault="00773BB1">
      <w:pPr>
        <w:pStyle w:val="NormalWeb"/>
        <w:spacing w:after="0"/>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BC25A2">
        <w:rPr>
          <w:rFonts w:ascii="Arial" w:eastAsia="Arial" w:hAnsi="Arial" w:cs="Arial"/>
          <w:b/>
          <w:sz w:val="18"/>
          <w:szCs w:val="18"/>
        </w:rPr>
        <w:t>Licitación Pública Local LCCC 43068001-033-2020 TERCERA VUELTA</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la </w:t>
      </w:r>
      <w:r>
        <w:rPr>
          <w:rFonts w:ascii="Arial" w:eastAsia="Arial" w:hAnsi="Arial" w:cs="Arial"/>
          <w:b/>
          <w:sz w:val="18"/>
          <w:szCs w:val="18"/>
          <w:shd w:val="clear" w:color="auto" w:fill="FFFFFF"/>
        </w:rPr>
        <w:t>“</w:t>
      </w:r>
      <w:r w:rsidR="00BC25A2">
        <w:rPr>
          <w:rFonts w:ascii="Arial" w:eastAsia="Arial" w:hAnsi="Arial" w:cs="Arial"/>
          <w:b/>
          <w:iCs/>
          <w:sz w:val="18"/>
          <w:szCs w:val="18"/>
        </w:rPr>
        <w:t>ADQUISICIÓN DE PATÍN HIDRÁULICO Y MONTACARGAS PARA EL O.P.D. SERVICIOS DE SALUD JALISCO</w:t>
      </w:r>
      <w:r>
        <w:rPr>
          <w:rFonts w:ascii="Arial" w:eastAsia="Arial" w:hAnsi="Arial" w:cs="Arial"/>
          <w:b/>
          <w:iCs/>
          <w:sz w:val="18"/>
          <w:szCs w:val="18"/>
        </w:rPr>
        <w:t xml:space="preserve"> </w:t>
      </w:r>
      <w:r>
        <w:rPr>
          <w:rFonts w:ascii="Arial" w:eastAsia="Arial" w:hAnsi="Arial" w:cs="Arial"/>
          <w:b/>
          <w:sz w:val="18"/>
          <w:szCs w:val="18"/>
          <w:shd w:val="clear" w:color="auto" w:fill="FFFFFF"/>
        </w:rPr>
        <w:t>‘’</w:t>
      </w:r>
      <w:r>
        <w:rPr>
          <w:rFonts w:ascii="Arial" w:eastAsia="Arial" w:hAnsi="Arial" w:cs="Arial"/>
          <w:sz w:val="18"/>
          <w:szCs w:val="18"/>
        </w:rPr>
        <w:t xml:space="preserve">, se procede a analizar la </w:t>
      </w:r>
      <w:r>
        <w:rPr>
          <w:rFonts w:ascii="Arial" w:eastAsia="Arial" w:hAnsi="Arial" w:cs="Arial"/>
          <w:b/>
          <w:sz w:val="18"/>
          <w:szCs w:val="18"/>
        </w:rPr>
        <w:t>PROPUESTA</w:t>
      </w:r>
      <w:r>
        <w:rPr>
          <w:rFonts w:ascii="Arial" w:eastAsia="Arial" w:hAnsi="Arial" w:cs="Arial"/>
          <w:sz w:val="18"/>
          <w:szCs w:val="18"/>
        </w:rPr>
        <w:t xml:space="preserve"> solvente presentada, que aseguren al Estado las mejores condiciones disponibles en cuanto a precio, calidad, financiamiento, oportunidad y demás circunstancias pertinentes.</w:t>
      </w:r>
    </w:p>
    <w:p w:rsidR="00D522CC" w:rsidRDefault="00D522CC">
      <w:pPr>
        <w:pStyle w:val="NormalWeb"/>
        <w:spacing w:after="0"/>
        <w:rPr>
          <w:rFonts w:ascii="Arial" w:hAnsi="Arial" w:cs="Arial"/>
          <w:sz w:val="18"/>
          <w:szCs w:val="18"/>
        </w:rPr>
      </w:pPr>
    </w:p>
    <w:p w:rsidR="00D522CC" w:rsidRDefault="00773BB1" w:rsidP="007A3BA3">
      <w:pPr>
        <w:pStyle w:val="Standard"/>
        <w:spacing w:after="0"/>
        <w:ind w:right="77"/>
        <w:jc w:val="both"/>
        <w:rPr>
          <w:rFonts w:ascii="Arial" w:eastAsia="Arial" w:hAnsi="Arial" w:cs="Arial"/>
          <w:sz w:val="18"/>
          <w:szCs w:val="18"/>
        </w:rPr>
      </w:pPr>
      <w:r>
        <w:rPr>
          <w:rFonts w:ascii="Arial" w:hAnsi="Arial" w:cs="Arial"/>
          <w:sz w:val="18"/>
          <w:szCs w:val="18"/>
        </w:rPr>
        <w:lastRenderedPageBreak/>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 </w:t>
      </w:r>
      <w:r w:rsidR="00BC25A2">
        <w:rPr>
          <w:rFonts w:ascii="Arial" w:hAnsi="Arial" w:cs="Arial"/>
          <w:b/>
          <w:sz w:val="18"/>
          <w:szCs w:val="18"/>
        </w:rPr>
        <w:t>Licitación Pública Local LCCC 43068001-033-2020 TERCERA VUELTA</w:t>
      </w:r>
      <w:r>
        <w:rPr>
          <w:rFonts w:ascii="Arial" w:hAnsi="Arial" w:cs="Arial"/>
          <w:sz w:val="18"/>
          <w:szCs w:val="18"/>
        </w:rPr>
        <w:t xml:space="preserve">, se elabora el cuadro comparativo del precio ofertado, contra los precios de referencia puesto que la </w:t>
      </w:r>
      <w:proofErr w:type="spellStart"/>
      <w:r>
        <w:rPr>
          <w:rFonts w:ascii="Arial" w:hAnsi="Arial" w:cs="Arial"/>
          <w:sz w:val="18"/>
          <w:szCs w:val="18"/>
        </w:rPr>
        <w:t>hipótesis</w:t>
      </w:r>
      <w:proofErr w:type="spellEnd"/>
      <w:r>
        <w:rPr>
          <w:rFonts w:ascii="Arial" w:hAnsi="Arial" w:cs="Arial"/>
          <w:sz w:val="18"/>
          <w:szCs w:val="18"/>
        </w:rPr>
        <w:t xml:space="preserve"> de comparativa de la </w:t>
      </w:r>
      <w:r>
        <w:rPr>
          <w:rFonts w:ascii="Arial" w:hAnsi="Arial" w:cs="Arial"/>
          <w:b/>
          <w:bCs/>
          <w:sz w:val="18"/>
          <w:szCs w:val="18"/>
        </w:rPr>
        <w:t>PROPUESTA</w:t>
      </w:r>
      <w:r>
        <w:rPr>
          <w:rFonts w:ascii="Arial" w:hAnsi="Arial" w:cs="Arial"/>
          <w:sz w:val="18"/>
          <w:szCs w:val="18"/>
        </w:rPr>
        <w:t xml:space="preserve"> del </w:t>
      </w:r>
      <w:r>
        <w:rPr>
          <w:rFonts w:ascii="Arial" w:hAnsi="Arial" w:cs="Arial"/>
          <w:b/>
          <w:bCs/>
          <w:sz w:val="18"/>
          <w:szCs w:val="18"/>
        </w:rPr>
        <w:t xml:space="preserve">PARTICIPANTE </w:t>
      </w:r>
      <w:r>
        <w:rPr>
          <w:rFonts w:ascii="Arial" w:hAnsi="Arial" w:cs="Arial"/>
          <w:sz w:val="18"/>
          <w:szCs w:val="18"/>
        </w:rPr>
        <w:t xml:space="preserve">que resultó apto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al </w:t>
      </w:r>
      <w:r>
        <w:rPr>
          <w:rFonts w:ascii="Arial" w:hAnsi="Arial" w:cs="Arial"/>
          <w:b/>
          <w:bCs/>
          <w:sz w:val="18"/>
          <w:szCs w:val="18"/>
        </w:rPr>
        <w:t>PARTICIPANTE</w:t>
      </w:r>
      <w:r>
        <w:rPr>
          <w:rFonts w:ascii="Arial" w:hAnsi="Arial" w:cs="Arial"/>
          <w:sz w:val="18"/>
          <w:szCs w:val="18"/>
        </w:rPr>
        <w:t xml:space="preserve"> que presente el precio más bajo en igualdad de condiciones, no aplica al sólo existir una </w:t>
      </w:r>
      <w:r>
        <w:rPr>
          <w:rFonts w:ascii="Arial" w:hAnsi="Arial" w:cs="Arial"/>
          <w:b/>
          <w:bCs/>
          <w:sz w:val="18"/>
          <w:szCs w:val="18"/>
        </w:rPr>
        <w:t>PROPUESTA</w:t>
      </w:r>
      <w:r>
        <w:rPr>
          <w:rFonts w:ascii="Arial" w:hAnsi="Arial" w:cs="Arial"/>
          <w:sz w:val="18"/>
          <w:szCs w:val="18"/>
        </w:rPr>
        <w:t xml:space="preserve"> que cumple con todos los requisitos señalados en el punto 9.1 de las </w:t>
      </w:r>
      <w:r>
        <w:rPr>
          <w:rFonts w:ascii="Arial" w:hAnsi="Arial" w:cs="Arial"/>
          <w:b/>
          <w:bCs/>
          <w:sz w:val="18"/>
          <w:szCs w:val="18"/>
        </w:rPr>
        <w:t>BASES</w:t>
      </w:r>
      <w:r>
        <w:rPr>
          <w:rFonts w:ascii="Arial" w:eastAsia="Arial" w:hAnsi="Arial" w:cs="Arial"/>
          <w:sz w:val="18"/>
          <w:szCs w:val="18"/>
        </w:rPr>
        <w:t>, toda vez que si bien es cierto que la</w:t>
      </w:r>
      <w:r w:rsidR="007A3BA3">
        <w:rPr>
          <w:rFonts w:ascii="Arial" w:eastAsia="Arial" w:hAnsi="Arial" w:cs="Arial"/>
          <w:sz w:val="18"/>
          <w:szCs w:val="18"/>
        </w:rPr>
        <w:t>s</w:t>
      </w:r>
      <w:r>
        <w:rPr>
          <w:rFonts w:ascii="Arial" w:eastAsia="Arial" w:hAnsi="Arial" w:cs="Arial"/>
          <w:sz w:val="18"/>
          <w:szCs w:val="18"/>
        </w:rPr>
        <w:t xml:space="preserve"> empresa</w:t>
      </w:r>
      <w:r w:rsidR="007A3BA3">
        <w:rPr>
          <w:rFonts w:ascii="Arial" w:eastAsia="Arial" w:hAnsi="Arial" w:cs="Arial"/>
          <w:sz w:val="18"/>
          <w:szCs w:val="18"/>
        </w:rPr>
        <w:t>s</w:t>
      </w:r>
      <w:r>
        <w:rPr>
          <w:rFonts w:ascii="Arial" w:eastAsia="Arial" w:hAnsi="Arial" w:cs="Arial"/>
          <w:sz w:val="18"/>
          <w:szCs w:val="18"/>
        </w:rPr>
        <w:t xml:space="preserve"> </w:t>
      </w:r>
      <w:r w:rsidR="00BC25A2">
        <w:rPr>
          <w:rFonts w:ascii="Arial" w:hAnsi="Arial" w:cs="Arial"/>
          <w:b/>
          <w:bCs/>
          <w:sz w:val="18"/>
          <w:szCs w:val="18"/>
        </w:rPr>
        <w:t>PROVEEDORA DE SOLUCIONES DEL SUR S.A. DE C.V.</w:t>
      </w:r>
      <w:r w:rsidR="007A3BA3">
        <w:rPr>
          <w:rFonts w:ascii="Arial" w:hAnsi="Arial" w:cs="Arial"/>
          <w:b/>
          <w:bCs/>
          <w:sz w:val="18"/>
          <w:szCs w:val="18"/>
        </w:rPr>
        <w:t xml:space="preserve"> </w:t>
      </w:r>
      <w:r w:rsidR="007A3BA3" w:rsidRPr="007A3BA3">
        <w:rPr>
          <w:rFonts w:ascii="Arial" w:hAnsi="Arial" w:cs="Arial"/>
          <w:sz w:val="18"/>
          <w:szCs w:val="18"/>
        </w:rPr>
        <w:t>y</w:t>
      </w:r>
      <w:r w:rsidR="007A3BA3">
        <w:rPr>
          <w:rFonts w:ascii="Arial" w:hAnsi="Arial" w:cs="Arial"/>
          <w:b/>
          <w:bCs/>
          <w:sz w:val="18"/>
          <w:szCs w:val="18"/>
        </w:rPr>
        <w:t xml:space="preserve"> </w:t>
      </w:r>
      <w:r w:rsidR="007A3BA3" w:rsidRPr="007A3BA3">
        <w:rPr>
          <w:rFonts w:ascii="Arial" w:eastAsiaTheme="minorEastAsia" w:hAnsi="Arial" w:cs="Arial"/>
          <w:b/>
          <w:bCs/>
          <w:sz w:val="18"/>
          <w:szCs w:val="18"/>
        </w:rPr>
        <w:t>COMERCIAL RILEY S.A. DE C.V</w:t>
      </w:r>
      <w:r w:rsidR="007A3BA3">
        <w:rPr>
          <w:rFonts w:ascii="Arial" w:eastAsiaTheme="minorEastAsia" w:hAnsi="Arial" w:cs="Arial"/>
          <w:sz w:val="18"/>
          <w:szCs w:val="18"/>
        </w:rPr>
        <w:t>.</w:t>
      </w:r>
      <w:r>
        <w:rPr>
          <w:rFonts w:ascii="Arial" w:eastAsia="Arial" w:hAnsi="Arial" w:cs="Arial"/>
          <w:b/>
          <w:color w:val="000000"/>
          <w:sz w:val="18"/>
          <w:szCs w:val="18"/>
        </w:rPr>
        <w:t xml:space="preserve">, </w:t>
      </w:r>
      <w:r>
        <w:rPr>
          <w:rFonts w:ascii="Arial" w:eastAsia="Arial" w:hAnsi="Arial" w:cs="Arial"/>
          <w:sz w:val="18"/>
          <w:szCs w:val="18"/>
        </w:rPr>
        <w:t xml:space="preserve">reúnen todos los requerimientos del punto 9.1 de las </w:t>
      </w:r>
      <w:r>
        <w:rPr>
          <w:rFonts w:ascii="Arial" w:eastAsia="Arial" w:hAnsi="Arial" w:cs="Arial"/>
          <w:b/>
          <w:bCs/>
          <w:sz w:val="18"/>
          <w:szCs w:val="18"/>
        </w:rPr>
        <w:t>BASES</w:t>
      </w:r>
      <w:r>
        <w:rPr>
          <w:rFonts w:ascii="Arial" w:eastAsia="Arial" w:hAnsi="Arial" w:cs="Arial"/>
          <w:sz w:val="18"/>
          <w:szCs w:val="18"/>
        </w:rPr>
        <w:t xml:space="preserve"> de la </w:t>
      </w:r>
      <w:r w:rsidR="00BC25A2">
        <w:rPr>
          <w:rFonts w:ascii="Arial" w:eastAsia="Arial" w:hAnsi="Arial" w:cs="Arial"/>
          <w:b/>
          <w:sz w:val="18"/>
          <w:szCs w:val="18"/>
        </w:rPr>
        <w:t>Licitación Pública Local LCCC 43068001-033-2020 TERCERA VUELTA</w:t>
      </w:r>
      <w:r>
        <w:rPr>
          <w:rFonts w:ascii="Arial" w:eastAsia="Arial" w:hAnsi="Arial" w:cs="Arial"/>
          <w:b/>
          <w:sz w:val="18"/>
          <w:szCs w:val="18"/>
          <w:shd w:val="clear" w:color="auto" w:fill="FFFFFF"/>
        </w:rPr>
        <w:t>,</w:t>
      </w:r>
      <w:r>
        <w:rPr>
          <w:rFonts w:ascii="Arial" w:eastAsia="Arial" w:hAnsi="Arial" w:cs="Arial"/>
          <w:sz w:val="18"/>
          <w:szCs w:val="18"/>
        </w:rPr>
        <w:t xml:space="preserve"> éste hecho aislado, no es determinante por sí solo para fallar a su favor el otorgamiento del </w:t>
      </w:r>
      <w:r>
        <w:rPr>
          <w:rFonts w:ascii="Arial" w:eastAsia="Arial" w:hAnsi="Arial" w:cs="Arial"/>
          <w:b/>
          <w:bCs/>
          <w:sz w:val="18"/>
          <w:szCs w:val="18"/>
        </w:rPr>
        <w:t>CONTRATO</w:t>
      </w:r>
      <w:r>
        <w:rPr>
          <w:rFonts w:ascii="Arial" w:eastAsia="Arial" w:hAnsi="Arial" w:cs="Arial"/>
          <w:sz w:val="18"/>
          <w:szCs w:val="18"/>
        </w:rPr>
        <w:t xml:space="preserve"> respectivo, sino que además es necesario que se acredite que el precio ofertado sea aceptable y conveniente, que no rebase el presupuesto en general:</w:t>
      </w:r>
    </w:p>
    <w:p w:rsidR="007A3BA3" w:rsidRDefault="007A3BA3" w:rsidP="007A3BA3">
      <w:pPr>
        <w:pStyle w:val="Standard"/>
        <w:spacing w:after="0"/>
        <w:ind w:right="77"/>
        <w:jc w:val="both"/>
      </w:pPr>
    </w:p>
    <w:tbl>
      <w:tblPr>
        <w:tblW w:w="5000" w:type="pct"/>
        <w:jc w:val="center"/>
        <w:tblCellMar>
          <w:left w:w="10" w:type="dxa"/>
          <w:right w:w="10" w:type="dxa"/>
        </w:tblCellMar>
        <w:tblLook w:val="04A0" w:firstRow="1" w:lastRow="0" w:firstColumn="1" w:lastColumn="0" w:noHBand="0" w:noVBand="1"/>
      </w:tblPr>
      <w:tblGrid>
        <w:gridCol w:w="1010"/>
        <w:gridCol w:w="1286"/>
        <w:gridCol w:w="1056"/>
        <w:gridCol w:w="737"/>
        <w:gridCol w:w="236"/>
        <w:gridCol w:w="1133"/>
        <w:gridCol w:w="1063"/>
        <w:gridCol w:w="992"/>
        <w:gridCol w:w="1037"/>
        <w:gridCol w:w="1026"/>
        <w:gridCol w:w="1050"/>
      </w:tblGrid>
      <w:tr w:rsidR="00046DE4" w:rsidTr="00046DE4">
        <w:trPr>
          <w:trHeight w:val="240"/>
          <w:jc w:val="center"/>
        </w:trPr>
        <w:tc>
          <w:tcPr>
            <w:tcW w:w="475" w:type="pct"/>
            <w:tcBorders>
              <w:bottom w:val="single" w:sz="4" w:space="0" w:color="000000"/>
            </w:tcBorders>
            <w:shd w:val="clear" w:color="auto" w:fill="auto"/>
            <w:tcMar>
              <w:top w:w="0" w:type="dxa"/>
              <w:left w:w="115" w:type="dxa"/>
              <w:bottom w:w="0" w:type="dxa"/>
              <w:right w:w="115" w:type="dxa"/>
            </w:tcMar>
            <w:vAlign w:val="center"/>
          </w:tcPr>
          <w:p w:rsidR="007A3BA3" w:rsidRDefault="007A3BA3">
            <w:pPr>
              <w:widowControl/>
              <w:spacing w:after="0" w:line="276" w:lineRule="auto"/>
              <w:ind w:right="140"/>
              <w:jc w:val="center"/>
              <w:textAlignment w:val="auto"/>
              <w:rPr>
                <w:rFonts w:ascii="Arial" w:eastAsia="Calibri" w:hAnsi="Arial" w:cs="Arial"/>
                <w:b/>
                <w:bCs/>
                <w:kern w:val="0"/>
                <w:sz w:val="18"/>
                <w:szCs w:val="18"/>
              </w:rPr>
            </w:pPr>
          </w:p>
        </w:tc>
        <w:tc>
          <w:tcPr>
            <w:tcW w:w="605" w:type="pct"/>
            <w:tcBorders>
              <w:bottom w:val="single" w:sz="4" w:space="0" w:color="000000"/>
            </w:tcBorders>
            <w:shd w:val="clear" w:color="auto" w:fill="auto"/>
            <w:tcMar>
              <w:top w:w="0" w:type="dxa"/>
              <w:left w:w="115" w:type="dxa"/>
              <w:bottom w:w="0" w:type="dxa"/>
              <w:right w:w="115" w:type="dxa"/>
            </w:tcMar>
            <w:vAlign w:val="center"/>
          </w:tcPr>
          <w:p w:rsidR="007A3BA3" w:rsidRDefault="007A3BA3">
            <w:pPr>
              <w:widowControl/>
              <w:spacing w:after="0" w:line="276" w:lineRule="auto"/>
              <w:ind w:right="140"/>
              <w:jc w:val="center"/>
              <w:textAlignment w:val="auto"/>
              <w:rPr>
                <w:rFonts w:ascii="Arial" w:eastAsia="Century Gothic" w:hAnsi="Arial" w:cs="Arial"/>
                <w:b/>
                <w:color w:val="000000"/>
                <w:kern w:val="0"/>
                <w:sz w:val="16"/>
                <w:szCs w:val="16"/>
              </w:rPr>
            </w:pPr>
          </w:p>
        </w:tc>
        <w:tc>
          <w:tcPr>
            <w:tcW w:w="497" w:type="pct"/>
            <w:tcBorders>
              <w:bottom w:val="single" w:sz="4" w:space="0" w:color="000000"/>
            </w:tcBorders>
            <w:shd w:val="clear" w:color="auto" w:fill="auto"/>
            <w:tcMar>
              <w:top w:w="0" w:type="dxa"/>
              <w:left w:w="115" w:type="dxa"/>
              <w:bottom w:w="0" w:type="dxa"/>
              <w:right w:w="115" w:type="dxa"/>
            </w:tcMar>
            <w:vAlign w:val="center"/>
          </w:tcPr>
          <w:p w:rsidR="007A3BA3" w:rsidRDefault="007A3BA3">
            <w:pPr>
              <w:widowControl/>
              <w:spacing w:after="0" w:line="276" w:lineRule="auto"/>
              <w:ind w:right="140"/>
              <w:jc w:val="center"/>
              <w:textAlignment w:val="auto"/>
              <w:rPr>
                <w:rFonts w:ascii="Arial" w:eastAsia="Calibri" w:hAnsi="Arial" w:cs="Arial"/>
                <w:b/>
                <w:bCs/>
                <w:kern w:val="0"/>
                <w:sz w:val="16"/>
                <w:szCs w:val="16"/>
              </w:rPr>
            </w:pPr>
          </w:p>
        </w:tc>
        <w:tc>
          <w:tcPr>
            <w:tcW w:w="458" w:type="pct"/>
            <w:gridSpan w:val="2"/>
            <w:tcBorders>
              <w:bottom w:val="single" w:sz="4" w:space="0" w:color="000000"/>
              <w:right w:val="single" w:sz="4" w:space="0" w:color="000000"/>
            </w:tcBorders>
            <w:shd w:val="clear" w:color="auto" w:fill="auto"/>
            <w:tcMar>
              <w:top w:w="0" w:type="dxa"/>
              <w:left w:w="115" w:type="dxa"/>
              <w:bottom w:w="0" w:type="dxa"/>
              <w:right w:w="115" w:type="dxa"/>
            </w:tcMar>
            <w:vAlign w:val="center"/>
          </w:tcPr>
          <w:p w:rsidR="007A3BA3" w:rsidRDefault="007A3BA3">
            <w:pPr>
              <w:widowControl/>
              <w:spacing w:after="0" w:line="276" w:lineRule="auto"/>
              <w:ind w:right="140"/>
              <w:jc w:val="center"/>
              <w:textAlignment w:val="auto"/>
              <w:rPr>
                <w:rFonts w:ascii="Arial" w:eastAsia="Calibri" w:hAnsi="Arial" w:cs="Arial"/>
                <w:b/>
                <w:bCs/>
                <w:kern w:val="0"/>
                <w:sz w:val="16"/>
                <w:szCs w:val="16"/>
              </w:rPr>
            </w:pPr>
          </w:p>
        </w:tc>
        <w:tc>
          <w:tcPr>
            <w:tcW w:w="1033" w:type="pct"/>
            <w:gridSpan w:val="2"/>
            <w:tcBorders>
              <w:top w:val="single" w:sz="4" w:space="0" w:color="000000"/>
              <w:left w:val="single" w:sz="4" w:space="0" w:color="000000"/>
              <w:bottom w:val="single" w:sz="4" w:space="0" w:color="000000"/>
              <w:right w:val="single" w:sz="4" w:space="0" w:color="000000"/>
            </w:tcBorders>
            <w:shd w:val="clear" w:color="auto" w:fill="FFE599"/>
            <w:tcMar>
              <w:top w:w="0" w:type="dxa"/>
              <w:left w:w="115" w:type="dxa"/>
              <w:bottom w:w="0" w:type="dxa"/>
              <w:right w:w="115" w:type="dxa"/>
            </w:tcMar>
            <w:vAlign w:val="center"/>
          </w:tcPr>
          <w:p w:rsidR="007A3BA3" w:rsidRPr="00046DE4" w:rsidRDefault="00046DE4" w:rsidP="00046DE4">
            <w:pPr>
              <w:widowControl/>
              <w:spacing w:after="0" w:line="276" w:lineRule="auto"/>
              <w:ind w:right="140"/>
              <w:jc w:val="center"/>
              <w:textAlignment w:val="auto"/>
              <w:rPr>
                <w:b/>
                <w:bCs/>
                <w:sz w:val="16"/>
                <w:szCs w:val="16"/>
              </w:rPr>
            </w:pPr>
            <w:r w:rsidRPr="00046DE4">
              <w:rPr>
                <w:rFonts w:ascii="Arial" w:eastAsiaTheme="minorEastAsia" w:hAnsi="Arial" w:cs="Arial"/>
                <w:b/>
                <w:bCs/>
                <w:sz w:val="16"/>
                <w:szCs w:val="16"/>
              </w:rPr>
              <w:t>PROVEEDORA DE SOLUCIONES DEL SUR S.A. DE C.V.</w:t>
            </w:r>
          </w:p>
        </w:tc>
        <w:tc>
          <w:tcPr>
            <w:tcW w:w="955" w:type="pct"/>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7A3BA3" w:rsidRPr="00046DE4" w:rsidRDefault="00046DE4" w:rsidP="00046DE4">
            <w:pPr>
              <w:widowControl/>
              <w:spacing w:after="0" w:line="276" w:lineRule="auto"/>
              <w:ind w:right="140"/>
              <w:jc w:val="center"/>
              <w:textAlignment w:val="auto"/>
              <w:rPr>
                <w:rFonts w:ascii="Arial" w:hAnsi="Arial" w:cs="Arial"/>
                <w:b/>
                <w:bCs/>
                <w:kern w:val="0"/>
                <w:sz w:val="16"/>
                <w:szCs w:val="16"/>
              </w:rPr>
            </w:pPr>
            <w:r w:rsidRPr="00046DE4">
              <w:rPr>
                <w:rFonts w:ascii="Arial" w:eastAsiaTheme="minorEastAsia" w:hAnsi="Arial" w:cs="Arial"/>
                <w:b/>
                <w:bCs/>
                <w:sz w:val="16"/>
                <w:szCs w:val="16"/>
              </w:rPr>
              <w:t>COMERCIAL RILEY S.A. DE C.V.</w:t>
            </w:r>
          </w:p>
        </w:tc>
        <w:tc>
          <w:tcPr>
            <w:tcW w:w="977" w:type="pct"/>
            <w:gridSpan w:val="2"/>
            <w:tcBorders>
              <w:top w:val="single" w:sz="4" w:space="0" w:color="000000"/>
              <w:left w:val="single" w:sz="4" w:space="0" w:color="000000"/>
              <w:bottom w:val="single" w:sz="4" w:space="0" w:color="000000"/>
              <w:right w:val="single" w:sz="4" w:space="0" w:color="000000"/>
            </w:tcBorders>
            <w:shd w:val="clear" w:color="auto" w:fill="C5E0B3"/>
            <w:tcMar>
              <w:top w:w="15" w:type="dxa"/>
              <w:left w:w="15" w:type="dxa"/>
              <w:bottom w:w="15" w:type="dxa"/>
              <w:right w:w="15" w:type="dxa"/>
            </w:tcMar>
            <w:vAlign w:val="center"/>
          </w:tcPr>
          <w:p w:rsidR="007A3BA3" w:rsidRPr="00046DE4" w:rsidRDefault="007A3BA3" w:rsidP="00046DE4">
            <w:pPr>
              <w:widowControl/>
              <w:spacing w:after="0" w:line="276" w:lineRule="auto"/>
              <w:ind w:right="140"/>
              <w:jc w:val="center"/>
              <w:textAlignment w:val="auto"/>
              <w:rPr>
                <w:sz w:val="16"/>
                <w:szCs w:val="16"/>
              </w:rPr>
            </w:pPr>
            <w:r w:rsidRPr="00046DE4">
              <w:rPr>
                <w:rFonts w:ascii="Arial" w:hAnsi="Arial" w:cs="Arial"/>
                <w:b/>
                <w:bCs/>
                <w:kern w:val="0"/>
                <w:sz w:val="16"/>
                <w:szCs w:val="16"/>
              </w:rPr>
              <w:t>PRECIO DE REFERENCIA</w:t>
            </w:r>
          </w:p>
        </w:tc>
      </w:tr>
      <w:tr w:rsidR="00046DE4" w:rsidTr="00F76EC9">
        <w:trPr>
          <w:trHeight w:val="240"/>
          <w:jc w:val="center"/>
        </w:trPr>
        <w:tc>
          <w:tcPr>
            <w:tcW w:w="475" w:type="pct"/>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046DE4" w:rsidRDefault="00046DE4" w:rsidP="00046DE4">
            <w:pPr>
              <w:widowControl/>
              <w:spacing w:after="0" w:line="276" w:lineRule="auto"/>
              <w:ind w:right="140"/>
              <w:jc w:val="center"/>
              <w:textAlignment w:val="auto"/>
              <w:rPr>
                <w:rFonts w:ascii="Arial" w:hAnsi="Arial" w:cs="Arial"/>
                <w:b/>
                <w:bCs/>
                <w:kern w:val="0"/>
                <w:sz w:val="16"/>
                <w:szCs w:val="16"/>
              </w:rPr>
            </w:pPr>
            <w:r>
              <w:rPr>
                <w:rFonts w:ascii="Arial" w:hAnsi="Arial" w:cs="Arial"/>
                <w:b/>
                <w:bCs/>
                <w:kern w:val="0"/>
                <w:sz w:val="16"/>
                <w:szCs w:val="16"/>
              </w:rPr>
              <w:t>Renglón</w:t>
            </w:r>
          </w:p>
        </w:tc>
        <w:tc>
          <w:tcPr>
            <w:tcW w:w="605" w:type="pct"/>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046DE4" w:rsidRDefault="00046DE4" w:rsidP="00046DE4">
            <w:pPr>
              <w:widowControl/>
              <w:spacing w:after="0" w:line="276" w:lineRule="auto"/>
              <w:ind w:right="140"/>
              <w:jc w:val="center"/>
              <w:textAlignment w:val="auto"/>
            </w:pPr>
            <w:r>
              <w:rPr>
                <w:rFonts w:ascii="Arial" w:eastAsia="Century Gothic" w:hAnsi="Arial" w:cs="Arial"/>
                <w:b/>
                <w:color w:val="000000"/>
                <w:kern w:val="0"/>
                <w:sz w:val="16"/>
                <w:szCs w:val="16"/>
              </w:rPr>
              <w:t>Descripción</w:t>
            </w:r>
          </w:p>
        </w:tc>
        <w:tc>
          <w:tcPr>
            <w:tcW w:w="497" w:type="pct"/>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046DE4" w:rsidRDefault="00046DE4" w:rsidP="00046DE4">
            <w:pPr>
              <w:widowControl/>
              <w:spacing w:after="0" w:line="276" w:lineRule="auto"/>
              <w:ind w:right="140"/>
              <w:jc w:val="center"/>
              <w:textAlignment w:val="auto"/>
            </w:pPr>
            <w:r>
              <w:rPr>
                <w:rFonts w:ascii="Arial" w:eastAsia="Calibri" w:hAnsi="Arial" w:cs="Arial"/>
                <w:b/>
                <w:bCs/>
                <w:kern w:val="0"/>
                <w:sz w:val="16"/>
                <w:szCs w:val="16"/>
              </w:rPr>
              <w:t>Cantidad</w:t>
            </w:r>
          </w:p>
        </w:tc>
        <w:tc>
          <w:tcPr>
            <w:tcW w:w="458" w:type="pct"/>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046DE4" w:rsidRDefault="00046DE4" w:rsidP="00046DE4">
            <w:pPr>
              <w:widowControl/>
              <w:spacing w:after="0" w:line="276" w:lineRule="auto"/>
              <w:ind w:right="140"/>
              <w:jc w:val="center"/>
              <w:textAlignment w:val="auto"/>
            </w:pPr>
            <w:r>
              <w:rPr>
                <w:rFonts w:ascii="Arial" w:eastAsia="Calibri" w:hAnsi="Arial" w:cs="Arial"/>
                <w:b/>
                <w:bCs/>
                <w:kern w:val="0"/>
                <w:sz w:val="16"/>
                <w:szCs w:val="16"/>
              </w:rPr>
              <w:t>Unidad de Medida</w:t>
            </w:r>
          </w:p>
        </w:tc>
        <w:tc>
          <w:tcPr>
            <w:tcW w:w="533" w:type="pct"/>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046DE4" w:rsidRDefault="00046DE4" w:rsidP="00046DE4">
            <w:pPr>
              <w:widowControl/>
              <w:spacing w:after="0" w:line="276" w:lineRule="auto"/>
              <w:ind w:right="140"/>
              <w:jc w:val="center"/>
              <w:textAlignment w:val="auto"/>
            </w:pPr>
            <w:r>
              <w:rPr>
                <w:rFonts w:ascii="Arial" w:eastAsia="Century Gothic" w:hAnsi="Arial" w:cs="Arial"/>
                <w:b/>
                <w:color w:val="000000"/>
                <w:kern w:val="0"/>
                <w:sz w:val="16"/>
                <w:szCs w:val="16"/>
              </w:rPr>
              <w:t>Precio Unitario</w:t>
            </w:r>
          </w:p>
        </w:tc>
        <w:tc>
          <w:tcPr>
            <w:tcW w:w="500" w:type="pct"/>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046DE4" w:rsidRDefault="00046DE4" w:rsidP="00046DE4">
            <w:pPr>
              <w:widowControl/>
              <w:spacing w:after="0" w:line="276" w:lineRule="auto"/>
              <w:ind w:right="140"/>
              <w:jc w:val="center"/>
              <w:textAlignment w:val="auto"/>
            </w:pPr>
            <w:r>
              <w:rPr>
                <w:rFonts w:ascii="Arial" w:eastAsia="Century Gothic" w:hAnsi="Arial" w:cs="Arial"/>
                <w:b/>
                <w:color w:val="000000"/>
                <w:kern w:val="0"/>
                <w:sz w:val="16"/>
                <w:szCs w:val="16"/>
              </w:rPr>
              <w:t>Importe</w:t>
            </w:r>
          </w:p>
        </w:tc>
        <w:tc>
          <w:tcPr>
            <w:tcW w:w="467" w:type="pct"/>
            <w:tcBorders>
              <w:top w:val="single" w:sz="4" w:space="0" w:color="000000"/>
              <w:left w:val="single" w:sz="4" w:space="0" w:color="000000"/>
              <w:bottom w:val="single" w:sz="4" w:space="0" w:color="000000"/>
              <w:right w:val="single" w:sz="4" w:space="0" w:color="000000"/>
            </w:tcBorders>
            <w:shd w:val="clear" w:color="auto" w:fill="D9E2F3"/>
            <w:vAlign w:val="center"/>
          </w:tcPr>
          <w:p w:rsidR="00046DE4" w:rsidRDefault="00046DE4" w:rsidP="00046DE4">
            <w:pPr>
              <w:widowControl/>
              <w:spacing w:after="0" w:line="276" w:lineRule="auto"/>
              <w:ind w:right="140"/>
              <w:jc w:val="center"/>
              <w:textAlignment w:val="auto"/>
            </w:pPr>
            <w:r>
              <w:rPr>
                <w:rFonts w:ascii="Arial" w:eastAsia="Century Gothic" w:hAnsi="Arial" w:cs="Arial"/>
                <w:b/>
                <w:color w:val="000000"/>
                <w:kern w:val="0"/>
                <w:sz w:val="16"/>
                <w:szCs w:val="16"/>
              </w:rPr>
              <w:t>Precio Unitario</w:t>
            </w:r>
          </w:p>
        </w:tc>
        <w:tc>
          <w:tcPr>
            <w:tcW w:w="488" w:type="pct"/>
            <w:tcBorders>
              <w:top w:val="single" w:sz="4" w:space="0" w:color="000000"/>
              <w:left w:val="single" w:sz="4" w:space="0" w:color="000000"/>
              <w:bottom w:val="single" w:sz="4" w:space="0" w:color="000000"/>
              <w:right w:val="single" w:sz="4" w:space="0" w:color="000000"/>
            </w:tcBorders>
            <w:shd w:val="clear" w:color="auto" w:fill="D9E2F3"/>
            <w:vAlign w:val="center"/>
          </w:tcPr>
          <w:p w:rsidR="00046DE4" w:rsidRDefault="00046DE4" w:rsidP="00046DE4">
            <w:pPr>
              <w:widowControl/>
              <w:spacing w:after="0" w:line="276" w:lineRule="auto"/>
              <w:ind w:right="140"/>
              <w:jc w:val="center"/>
              <w:textAlignment w:val="auto"/>
            </w:pPr>
            <w:r>
              <w:rPr>
                <w:rFonts w:ascii="Arial" w:eastAsia="Century Gothic" w:hAnsi="Arial" w:cs="Arial"/>
                <w:b/>
                <w:color w:val="000000"/>
                <w:kern w:val="0"/>
                <w:sz w:val="16"/>
                <w:szCs w:val="16"/>
              </w:rPr>
              <w:t>Importe</w:t>
            </w:r>
          </w:p>
        </w:tc>
        <w:tc>
          <w:tcPr>
            <w:tcW w:w="483" w:type="pct"/>
            <w:tcBorders>
              <w:top w:val="single" w:sz="4" w:space="0" w:color="000000"/>
              <w:left w:val="single" w:sz="4" w:space="0" w:color="000000"/>
              <w:bottom w:val="single" w:sz="4" w:space="0" w:color="000000"/>
              <w:right w:val="single" w:sz="4" w:space="0" w:color="000000"/>
            </w:tcBorders>
            <w:shd w:val="clear" w:color="auto" w:fill="D9E2F3"/>
            <w:tcMar>
              <w:top w:w="15" w:type="dxa"/>
              <w:left w:w="15" w:type="dxa"/>
              <w:bottom w:w="15" w:type="dxa"/>
              <w:right w:w="15" w:type="dxa"/>
            </w:tcMar>
            <w:vAlign w:val="center"/>
          </w:tcPr>
          <w:p w:rsidR="00046DE4" w:rsidRDefault="00046DE4" w:rsidP="00046DE4">
            <w:pPr>
              <w:widowControl/>
              <w:spacing w:after="0" w:line="276" w:lineRule="auto"/>
              <w:ind w:right="140"/>
              <w:jc w:val="center"/>
              <w:textAlignment w:val="auto"/>
            </w:pPr>
            <w:r>
              <w:rPr>
                <w:rFonts w:ascii="Arial" w:eastAsia="Century Gothic" w:hAnsi="Arial" w:cs="Arial"/>
                <w:b/>
                <w:color w:val="000000"/>
                <w:kern w:val="0"/>
                <w:sz w:val="16"/>
                <w:szCs w:val="16"/>
              </w:rPr>
              <w:t>Precio Unitario</w:t>
            </w:r>
          </w:p>
        </w:tc>
        <w:tc>
          <w:tcPr>
            <w:tcW w:w="494" w:type="pct"/>
            <w:tcBorders>
              <w:top w:val="single" w:sz="4" w:space="0" w:color="000000"/>
              <w:left w:val="single" w:sz="4" w:space="0" w:color="000000"/>
              <w:bottom w:val="single" w:sz="4" w:space="0" w:color="000000"/>
              <w:right w:val="single" w:sz="4" w:space="0" w:color="000000"/>
            </w:tcBorders>
            <w:shd w:val="clear" w:color="auto" w:fill="D9E2F3"/>
            <w:tcMar>
              <w:top w:w="15" w:type="dxa"/>
              <w:left w:w="15" w:type="dxa"/>
              <w:bottom w:w="15" w:type="dxa"/>
              <w:right w:w="15" w:type="dxa"/>
            </w:tcMar>
            <w:vAlign w:val="center"/>
          </w:tcPr>
          <w:p w:rsidR="00046DE4" w:rsidRDefault="00046DE4" w:rsidP="00046DE4">
            <w:pPr>
              <w:widowControl/>
              <w:spacing w:after="0" w:line="276" w:lineRule="auto"/>
              <w:ind w:right="140"/>
              <w:jc w:val="center"/>
              <w:textAlignment w:val="auto"/>
            </w:pPr>
            <w:r>
              <w:rPr>
                <w:rFonts w:ascii="Arial" w:eastAsia="Century Gothic" w:hAnsi="Arial" w:cs="Arial"/>
                <w:b/>
                <w:color w:val="000000"/>
                <w:kern w:val="0"/>
                <w:sz w:val="16"/>
                <w:szCs w:val="16"/>
              </w:rPr>
              <w:t>Importe</w:t>
            </w:r>
          </w:p>
        </w:tc>
      </w:tr>
      <w:tr w:rsidR="00046DE4" w:rsidTr="00046DE4">
        <w:trPr>
          <w:trHeight w:val="320"/>
          <w:jc w:val="center"/>
        </w:trPr>
        <w:tc>
          <w:tcPr>
            <w:tcW w:w="475"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46DE4" w:rsidRPr="00046DE4" w:rsidRDefault="00046DE4" w:rsidP="00046DE4">
            <w:pPr>
              <w:widowControl/>
              <w:spacing w:after="0" w:line="276" w:lineRule="auto"/>
              <w:jc w:val="center"/>
              <w:textAlignment w:val="auto"/>
              <w:rPr>
                <w:rFonts w:ascii="Arial" w:hAnsi="Arial" w:cs="Arial"/>
                <w:kern w:val="0"/>
                <w:sz w:val="14"/>
                <w:szCs w:val="14"/>
              </w:rPr>
            </w:pPr>
            <w:r w:rsidRPr="00046DE4">
              <w:rPr>
                <w:rFonts w:ascii="Arial" w:hAnsi="Arial" w:cs="Arial"/>
                <w:kern w:val="0"/>
                <w:sz w:val="14"/>
                <w:szCs w:val="14"/>
              </w:rPr>
              <w:t>1</w:t>
            </w:r>
          </w:p>
        </w:tc>
        <w:tc>
          <w:tcPr>
            <w:tcW w:w="605"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rsidR="00046DE4" w:rsidRPr="00046DE4" w:rsidRDefault="00046DE4" w:rsidP="00046DE4">
            <w:pPr>
              <w:pStyle w:val="Textoindependiente"/>
              <w:jc w:val="center"/>
              <w:rPr>
                <w:rFonts w:ascii="Arial" w:eastAsia="Century Gothic" w:hAnsi="Arial" w:cs="Arial"/>
                <w:color w:val="000000"/>
                <w:sz w:val="14"/>
                <w:szCs w:val="14"/>
              </w:rPr>
            </w:pPr>
            <w:r w:rsidRPr="00046DE4">
              <w:rPr>
                <w:rFonts w:ascii="Arial" w:eastAsia="Century Gothic" w:hAnsi="Arial" w:cs="Arial"/>
                <w:color w:val="000000"/>
                <w:sz w:val="14"/>
                <w:szCs w:val="14"/>
              </w:rPr>
              <w:t>PATÍN HIDRÁULICO</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046DE4" w:rsidRPr="00046DE4" w:rsidRDefault="00046DE4" w:rsidP="00046DE4">
            <w:pPr>
              <w:pStyle w:val="Textoindependiente"/>
              <w:jc w:val="center"/>
              <w:rPr>
                <w:rFonts w:ascii="Arial" w:hAnsi="Arial" w:cs="Arial"/>
                <w:sz w:val="14"/>
                <w:szCs w:val="14"/>
              </w:rPr>
            </w:pPr>
            <w:r w:rsidRPr="00046DE4">
              <w:rPr>
                <w:rFonts w:ascii="Arial" w:hAnsi="Arial" w:cs="Arial"/>
                <w:sz w:val="14"/>
                <w:szCs w:val="14"/>
              </w:rPr>
              <w:t>01</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046DE4" w:rsidRPr="00046DE4" w:rsidRDefault="00046DE4" w:rsidP="00046DE4">
            <w:pPr>
              <w:pStyle w:val="Textoindependiente"/>
              <w:jc w:val="center"/>
              <w:rPr>
                <w:rFonts w:ascii="Arial" w:hAnsi="Arial" w:cs="Arial"/>
                <w:sz w:val="14"/>
                <w:szCs w:val="14"/>
              </w:rPr>
            </w:pPr>
            <w:r w:rsidRPr="00046DE4">
              <w:rPr>
                <w:rFonts w:ascii="Arial" w:hAnsi="Arial" w:cs="Arial"/>
                <w:sz w:val="14"/>
                <w:szCs w:val="14"/>
              </w:rPr>
              <w:t>PIEZA</w:t>
            </w: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46DE4" w:rsidRPr="00046DE4" w:rsidRDefault="00046DE4" w:rsidP="00046DE4">
            <w:pPr>
              <w:widowControl/>
              <w:spacing w:after="0" w:line="276" w:lineRule="auto"/>
              <w:jc w:val="center"/>
              <w:textAlignment w:val="auto"/>
              <w:rPr>
                <w:rFonts w:ascii="Arial" w:hAnsi="Arial" w:cs="Arial"/>
                <w:kern w:val="0"/>
                <w:sz w:val="14"/>
                <w:szCs w:val="14"/>
              </w:rPr>
            </w:pPr>
            <w:r w:rsidRPr="00046DE4">
              <w:rPr>
                <w:rFonts w:ascii="Arial" w:hAnsi="Arial" w:cs="Arial"/>
                <w:kern w:val="0"/>
                <w:sz w:val="14"/>
                <w:szCs w:val="14"/>
              </w:rPr>
              <w:t>$9,820.00</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46DE4" w:rsidRPr="00046DE4" w:rsidRDefault="00046DE4" w:rsidP="00046DE4">
            <w:pPr>
              <w:widowControl/>
              <w:spacing w:after="0" w:line="276" w:lineRule="auto"/>
              <w:jc w:val="center"/>
              <w:textAlignment w:val="auto"/>
              <w:rPr>
                <w:rFonts w:ascii="Arial" w:hAnsi="Arial" w:cs="Arial"/>
                <w:kern w:val="0"/>
                <w:sz w:val="14"/>
                <w:szCs w:val="14"/>
              </w:rPr>
            </w:pPr>
            <w:r w:rsidRPr="00046DE4">
              <w:rPr>
                <w:rFonts w:ascii="Arial" w:hAnsi="Arial" w:cs="Arial"/>
                <w:kern w:val="0"/>
                <w:sz w:val="14"/>
                <w:szCs w:val="14"/>
              </w:rPr>
              <w:t>$9,820.00</w:t>
            </w:r>
          </w:p>
        </w:tc>
        <w:tc>
          <w:tcPr>
            <w:tcW w:w="467" w:type="pct"/>
            <w:tcBorders>
              <w:top w:val="single" w:sz="4" w:space="0" w:color="000000"/>
              <w:left w:val="single" w:sz="4" w:space="0" w:color="000000"/>
              <w:bottom w:val="single" w:sz="4" w:space="0" w:color="000000"/>
              <w:right w:val="single" w:sz="4" w:space="0" w:color="000000"/>
            </w:tcBorders>
            <w:vAlign w:val="center"/>
          </w:tcPr>
          <w:p w:rsidR="00046DE4" w:rsidRPr="00046DE4" w:rsidRDefault="00046DE4" w:rsidP="00046DE4">
            <w:pPr>
              <w:suppressAutoHyphens w:val="0"/>
              <w:jc w:val="center"/>
              <w:rPr>
                <w:rFonts w:ascii="Arial" w:hAnsi="Arial" w:cs="Arial"/>
                <w:color w:val="000000"/>
                <w:sz w:val="14"/>
                <w:szCs w:val="14"/>
              </w:rPr>
            </w:pPr>
            <w:r>
              <w:rPr>
                <w:rFonts w:ascii="Arial" w:hAnsi="Arial" w:cs="Arial"/>
                <w:color w:val="000000"/>
                <w:sz w:val="14"/>
                <w:szCs w:val="14"/>
              </w:rPr>
              <w:t>$10,669.43</w:t>
            </w:r>
          </w:p>
        </w:tc>
        <w:tc>
          <w:tcPr>
            <w:tcW w:w="488" w:type="pct"/>
            <w:tcBorders>
              <w:top w:val="single" w:sz="4" w:space="0" w:color="000000"/>
              <w:left w:val="single" w:sz="4" w:space="0" w:color="000000"/>
              <w:bottom w:val="single" w:sz="4" w:space="0" w:color="000000"/>
              <w:right w:val="single" w:sz="4" w:space="0" w:color="000000"/>
            </w:tcBorders>
            <w:vAlign w:val="center"/>
          </w:tcPr>
          <w:p w:rsidR="00046DE4" w:rsidRPr="00046DE4" w:rsidRDefault="00046DE4" w:rsidP="00046DE4">
            <w:pPr>
              <w:suppressAutoHyphens w:val="0"/>
              <w:jc w:val="center"/>
              <w:rPr>
                <w:rFonts w:ascii="Arial" w:hAnsi="Arial" w:cs="Arial"/>
                <w:color w:val="000000"/>
                <w:sz w:val="14"/>
                <w:szCs w:val="14"/>
              </w:rPr>
            </w:pPr>
            <w:r>
              <w:rPr>
                <w:rFonts w:ascii="Arial" w:hAnsi="Arial" w:cs="Arial"/>
                <w:color w:val="000000"/>
                <w:sz w:val="14"/>
                <w:szCs w:val="14"/>
              </w:rPr>
              <w:t>$10,669.43</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46DE4" w:rsidRPr="00046DE4" w:rsidRDefault="00046DE4" w:rsidP="00046DE4">
            <w:pPr>
              <w:suppressAutoHyphens w:val="0"/>
              <w:jc w:val="center"/>
              <w:rPr>
                <w:rFonts w:ascii="Arial" w:hAnsi="Arial" w:cs="Arial"/>
                <w:color w:val="000000"/>
                <w:sz w:val="14"/>
                <w:szCs w:val="14"/>
              </w:rPr>
            </w:pPr>
            <w:r w:rsidRPr="00046DE4">
              <w:rPr>
                <w:rFonts w:ascii="Arial" w:hAnsi="Arial" w:cs="Arial"/>
                <w:color w:val="000000"/>
                <w:sz w:val="14"/>
                <w:szCs w:val="14"/>
              </w:rPr>
              <w:t>$ 10,281.66</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46DE4" w:rsidRPr="00046DE4" w:rsidRDefault="00046DE4" w:rsidP="00046DE4">
            <w:pPr>
              <w:suppressAutoHyphens w:val="0"/>
              <w:jc w:val="center"/>
              <w:rPr>
                <w:rFonts w:ascii="Arial" w:hAnsi="Arial" w:cs="Arial"/>
                <w:color w:val="000000"/>
                <w:sz w:val="14"/>
                <w:szCs w:val="14"/>
              </w:rPr>
            </w:pPr>
            <w:r w:rsidRPr="00046DE4">
              <w:rPr>
                <w:rFonts w:ascii="Arial" w:hAnsi="Arial" w:cs="Arial"/>
                <w:color w:val="000000"/>
                <w:sz w:val="14"/>
                <w:szCs w:val="14"/>
              </w:rPr>
              <w:t>$ 10,281.66</w:t>
            </w:r>
          </w:p>
        </w:tc>
      </w:tr>
      <w:tr w:rsidR="00046DE4" w:rsidTr="00046DE4">
        <w:trPr>
          <w:trHeight w:val="320"/>
          <w:jc w:val="center"/>
        </w:trPr>
        <w:tc>
          <w:tcPr>
            <w:tcW w:w="475"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46DE4" w:rsidRPr="00046DE4" w:rsidRDefault="00046DE4" w:rsidP="00046DE4">
            <w:pPr>
              <w:widowControl/>
              <w:spacing w:after="0" w:line="276" w:lineRule="auto"/>
              <w:jc w:val="center"/>
              <w:textAlignment w:val="auto"/>
              <w:rPr>
                <w:rFonts w:ascii="Arial" w:hAnsi="Arial" w:cs="Arial"/>
                <w:kern w:val="0"/>
                <w:sz w:val="14"/>
                <w:szCs w:val="14"/>
              </w:rPr>
            </w:pPr>
            <w:r w:rsidRPr="00046DE4">
              <w:rPr>
                <w:rFonts w:ascii="Arial" w:hAnsi="Arial" w:cs="Arial"/>
                <w:kern w:val="0"/>
                <w:sz w:val="14"/>
                <w:szCs w:val="14"/>
              </w:rPr>
              <w:t>2</w:t>
            </w:r>
          </w:p>
        </w:tc>
        <w:tc>
          <w:tcPr>
            <w:tcW w:w="605" w:type="pct"/>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rsidR="00046DE4" w:rsidRPr="00046DE4" w:rsidRDefault="00046DE4" w:rsidP="00046DE4">
            <w:pPr>
              <w:pStyle w:val="Textoindependiente"/>
              <w:jc w:val="center"/>
              <w:rPr>
                <w:rFonts w:ascii="Arial" w:eastAsia="Century Gothic" w:hAnsi="Arial" w:cs="Arial"/>
                <w:color w:val="000000"/>
                <w:sz w:val="14"/>
                <w:szCs w:val="14"/>
              </w:rPr>
            </w:pPr>
            <w:r w:rsidRPr="00046DE4">
              <w:rPr>
                <w:rFonts w:ascii="Arial" w:eastAsia="Century Gothic" w:hAnsi="Arial" w:cs="Arial"/>
                <w:color w:val="000000"/>
                <w:sz w:val="14"/>
                <w:szCs w:val="14"/>
              </w:rPr>
              <w:t>MONTACARGAS</w:t>
            </w:r>
          </w:p>
        </w:tc>
        <w:tc>
          <w:tcPr>
            <w:tcW w:w="49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046DE4" w:rsidRPr="00046DE4" w:rsidRDefault="00046DE4" w:rsidP="00046DE4">
            <w:pPr>
              <w:pStyle w:val="Textoindependiente"/>
              <w:jc w:val="center"/>
              <w:rPr>
                <w:rFonts w:ascii="Arial" w:hAnsi="Arial" w:cs="Arial"/>
                <w:sz w:val="14"/>
                <w:szCs w:val="14"/>
              </w:rPr>
            </w:pPr>
            <w:r w:rsidRPr="00046DE4">
              <w:rPr>
                <w:rFonts w:ascii="Arial" w:hAnsi="Arial" w:cs="Arial"/>
                <w:sz w:val="14"/>
                <w:szCs w:val="14"/>
              </w:rPr>
              <w:t>01</w:t>
            </w:r>
          </w:p>
        </w:tc>
        <w:tc>
          <w:tcPr>
            <w:tcW w:w="45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046DE4" w:rsidRPr="00046DE4" w:rsidRDefault="00046DE4" w:rsidP="00046DE4">
            <w:pPr>
              <w:pStyle w:val="Textoindependiente"/>
              <w:jc w:val="center"/>
              <w:rPr>
                <w:rFonts w:ascii="Arial" w:hAnsi="Arial" w:cs="Arial"/>
                <w:sz w:val="14"/>
                <w:szCs w:val="14"/>
              </w:rPr>
            </w:pPr>
            <w:r w:rsidRPr="00046DE4">
              <w:rPr>
                <w:rFonts w:ascii="Arial" w:hAnsi="Arial" w:cs="Arial"/>
                <w:sz w:val="14"/>
                <w:szCs w:val="14"/>
              </w:rPr>
              <w:t>PIEZA</w:t>
            </w: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46DE4" w:rsidRPr="00046DE4" w:rsidRDefault="00046DE4" w:rsidP="00046DE4">
            <w:pPr>
              <w:widowControl/>
              <w:spacing w:after="0" w:line="276" w:lineRule="auto"/>
              <w:jc w:val="center"/>
              <w:textAlignment w:val="auto"/>
              <w:rPr>
                <w:rFonts w:ascii="Arial" w:hAnsi="Arial" w:cs="Arial"/>
                <w:kern w:val="0"/>
                <w:sz w:val="14"/>
                <w:szCs w:val="14"/>
              </w:rPr>
            </w:pPr>
            <w:r w:rsidRPr="00046DE4">
              <w:rPr>
                <w:rFonts w:ascii="Arial" w:hAnsi="Arial" w:cs="Arial"/>
                <w:kern w:val="0"/>
                <w:sz w:val="14"/>
                <w:szCs w:val="14"/>
              </w:rPr>
              <w:t>$719,800.00</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46DE4" w:rsidRPr="00046DE4" w:rsidRDefault="00046DE4" w:rsidP="00046DE4">
            <w:pPr>
              <w:widowControl/>
              <w:spacing w:after="0" w:line="276" w:lineRule="auto"/>
              <w:jc w:val="center"/>
              <w:textAlignment w:val="auto"/>
              <w:rPr>
                <w:rFonts w:ascii="Arial" w:hAnsi="Arial" w:cs="Arial"/>
                <w:kern w:val="0"/>
                <w:sz w:val="14"/>
                <w:szCs w:val="14"/>
              </w:rPr>
            </w:pPr>
            <w:r w:rsidRPr="00046DE4">
              <w:rPr>
                <w:rFonts w:ascii="Arial" w:hAnsi="Arial" w:cs="Arial"/>
                <w:kern w:val="0"/>
                <w:sz w:val="14"/>
                <w:szCs w:val="14"/>
              </w:rPr>
              <w:t>$719,800.00</w:t>
            </w:r>
          </w:p>
        </w:tc>
        <w:tc>
          <w:tcPr>
            <w:tcW w:w="467" w:type="pct"/>
            <w:tcBorders>
              <w:left w:val="single" w:sz="4" w:space="0" w:color="000000"/>
              <w:bottom w:val="single" w:sz="4" w:space="0" w:color="000000"/>
              <w:right w:val="single" w:sz="4" w:space="0" w:color="000000"/>
            </w:tcBorders>
            <w:vAlign w:val="center"/>
          </w:tcPr>
          <w:p w:rsidR="00046DE4" w:rsidRPr="00046DE4" w:rsidRDefault="00046DE4" w:rsidP="00046DE4">
            <w:pPr>
              <w:jc w:val="center"/>
              <w:rPr>
                <w:rFonts w:ascii="Arial" w:hAnsi="Arial" w:cs="Arial"/>
                <w:color w:val="000000"/>
                <w:sz w:val="14"/>
                <w:szCs w:val="14"/>
              </w:rPr>
            </w:pPr>
            <w:r>
              <w:rPr>
                <w:rFonts w:ascii="Arial" w:hAnsi="Arial" w:cs="Arial"/>
                <w:color w:val="000000"/>
                <w:sz w:val="14"/>
                <w:szCs w:val="14"/>
              </w:rPr>
              <w:t>$730,125.00</w:t>
            </w:r>
          </w:p>
        </w:tc>
        <w:tc>
          <w:tcPr>
            <w:tcW w:w="488" w:type="pct"/>
            <w:tcBorders>
              <w:left w:val="single" w:sz="4" w:space="0" w:color="000000"/>
              <w:bottom w:val="single" w:sz="4" w:space="0" w:color="000000"/>
              <w:right w:val="single" w:sz="4" w:space="0" w:color="000000"/>
            </w:tcBorders>
            <w:vAlign w:val="center"/>
          </w:tcPr>
          <w:p w:rsidR="00046DE4" w:rsidRPr="00046DE4" w:rsidRDefault="00046DE4" w:rsidP="00046DE4">
            <w:pPr>
              <w:jc w:val="center"/>
              <w:rPr>
                <w:rFonts w:ascii="Arial" w:hAnsi="Arial" w:cs="Arial"/>
                <w:color w:val="000000"/>
                <w:sz w:val="14"/>
                <w:szCs w:val="14"/>
              </w:rPr>
            </w:pPr>
            <w:r>
              <w:rPr>
                <w:rFonts w:ascii="Arial" w:hAnsi="Arial" w:cs="Arial"/>
                <w:color w:val="000000"/>
                <w:sz w:val="14"/>
                <w:szCs w:val="14"/>
              </w:rPr>
              <w:t>$730,125.00</w:t>
            </w:r>
          </w:p>
        </w:tc>
        <w:tc>
          <w:tcPr>
            <w:tcW w:w="483" w:type="pct"/>
            <w:tcBorders>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46DE4" w:rsidRPr="00046DE4" w:rsidRDefault="00046DE4" w:rsidP="00046DE4">
            <w:pPr>
              <w:jc w:val="center"/>
              <w:rPr>
                <w:rFonts w:ascii="Arial" w:hAnsi="Arial" w:cs="Arial"/>
                <w:color w:val="000000"/>
                <w:sz w:val="14"/>
                <w:szCs w:val="14"/>
              </w:rPr>
            </w:pPr>
            <w:r w:rsidRPr="00046DE4">
              <w:rPr>
                <w:rFonts w:ascii="Arial" w:hAnsi="Arial" w:cs="Arial"/>
                <w:color w:val="000000"/>
                <w:sz w:val="14"/>
                <w:szCs w:val="14"/>
              </w:rPr>
              <w:t>$997,307.03</w:t>
            </w:r>
          </w:p>
        </w:tc>
        <w:tc>
          <w:tcPr>
            <w:tcW w:w="494" w:type="pct"/>
            <w:tcBorders>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46DE4" w:rsidRPr="00046DE4" w:rsidRDefault="00046DE4" w:rsidP="00046DE4">
            <w:pPr>
              <w:jc w:val="center"/>
              <w:rPr>
                <w:rFonts w:ascii="Arial" w:hAnsi="Arial" w:cs="Arial"/>
                <w:color w:val="000000"/>
                <w:sz w:val="14"/>
                <w:szCs w:val="14"/>
              </w:rPr>
            </w:pPr>
            <w:r w:rsidRPr="00046DE4">
              <w:rPr>
                <w:rFonts w:ascii="Arial" w:hAnsi="Arial" w:cs="Arial"/>
                <w:color w:val="000000"/>
                <w:sz w:val="14"/>
                <w:szCs w:val="14"/>
              </w:rPr>
              <w:t>$997,307.03</w:t>
            </w:r>
          </w:p>
        </w:tc>
      </w:tr>
      <w:tr w:rsidR="00046DE4" w:rsidTr="00046DE4">
        <w:trPr>
          <w:trHeight w:val="320"/>
          <w:jc w:val="center"/>
        </w:trPr>
        <w:tc>
          <w:tcPr>
            <w:tcW w:w="1577" w:type="pct"/>
            <w:gridSpan w:val="3"/>
            <w:vMerge w:val="restart"/>
            <w:tcBorders>
              <w:top w:val="single" w:sz="4" w:space="0" w:color="000000"/>
            </w:tcBorders>
            <w:shd w:val="clear" w:color="auto" w:fill="auto"/>
            <w:tcMar>
              <w:top w:w="0" w:type="dxa"/>
              <w:left w:w="115" w:type="dxa"/>
              <w:bottom w:w="0" w:type="dxa"/>
              <w:right w:w="115" w:type="dxa"/>
            </w:tcMar>
            <w:vAlign w:val="center"/>
          </w:tcPr>
          <w:p w:rsidR="00046DE4" w:rsidRDefault="00046DE4" w:rsidP="00046DE4">
            <w:pPr>
              <w:widowControl/>
              <w:spacing w:after="0" w:line="276" w:lineRule="auto"/>
              <w:jc w:val="center"/>
              <w:textAlignment w:val="auto"/>
              <w:rPr>
                <w:rFonts w:ascii="Arial" w:hAnsi="Arial" w:cs="Arial"/>
                <w:kern w:val="0"/>
                <w:sz w:val="18"/>
                <w:szCs w:val="18"/>
              </w:rPr>
            </w:pPr>
          </w:p>
        </w:tc>
        <w:tc>
          <w:tcPr>
            <w:tcW w:w="347" w:type="pct"/>
            <w:vMerge w:val="restart"/>
            <w:tcBorders>
              <w:top w:val="single" w:sz="4" w:space="0" w:color="000000"/>
            </w:tcBorders>
            <w:shd w:val="clear" w:color="auto" w:fill="auto"/>
            <w:tcMar>
              <w:top w:w="0" w:type="dxa"/>
              <w:left w:w="115" w:type="dxa"/>
              <w:bottom w:w="0" w:type="dxa"/>
              <w:right w:w="115" w:type="dxa"/>
            </w:tcMar>
            <w:vAlign w:val="center"/>
          </w:tcPr>
          <w:p w:rsidR="00046DE4" w:rsidRDefault="00046DE4" w:rsidP="00046DE4">
            <w:pPr>
              <w:widowControl/>
              <w:spacing w:after="0" w:line="276" w:lineRule="auto"/>
              <w:jc w:val="center"/>
              <w:textAlignment w:val="auto"/>
              <w:rPr>
                <w:rFonts w:ascii="Arial" w:hAnsi="Arial" w:cs="Arial"/>
                <w:kern w:val="0"/>
                <w:sz w:val="18"/>
                <w:szCs w:val="18"/>
              </w:rPr>
            </w:pPr>
          </w:p>
        </w:tc>
        <w:tc>
          <w:tcPr>
            <w:tcW w:w="111" w:type="pct"/>
            <w:tcBorders>
              <w:right w:val="single" w:sz="4" w:space="0" w:color="000000"/>
            </w:tcBorders>
            <w:shd w:val="clear" w:color="auto" w:fill="auto"/>
            <w:tcMar>
              <w:top w:w="0" w:type="dxa"/>
              <w:left w:w="115" w:type="dxa"/>
              <w:bottom w:w="0" w:type="dxa"/>
              <w:right w:w="115" w:type="dxa"/>
            </w:tcMar>
            <w:vAlign w:val="center"/>
          </w:tcPr>
          <w:p w:rsidR="00046DE4" w:rsidRDefault="00046DE4" w:rsidP="00046DE4">
            <w:pPr>
              <w:widowControl/>
              <w:spacing w:after="0" w:line="276" w:lineRule="auto"/>
              <w:ind w:right="140"/>
              <w:jc w:val="center"/>
              <w:textAlignment w:val="auto"/>
              <w:rPr>
                <w:rFonts w:ascii="Arial" w:eastAsia="Century Gothic" w:hAnsi="Arial" w:cs="Arial"/>
                <w:b/>
                <w:color w:val="000000"/>
                <w:kern w:val="0"/>
                <w:sz w:val="16"/>
                <w:szCs w:val="16"/>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46DE4" w:rsidRPr="00046DE4" w:rsidRDefault="00046DE4" w:rsidP="00046DE4">
            <w:pPr>
              <w:widowControl/>
              <w:spacing w:after="0" w:line="276" w:lineRule="auto"/>
              <w:ind w:right="140"/>
              <w:jc w:val="center"/>
              <w:textAlignment w:val="auto"/>
              <w:rPr>
                <w:rFonts w:ascii="Arial" w:eastAsia="Century Gothic" w:hAnsi="Arial" w:cs="Arial"/>
                <w:b/>
                <w:color w:val="000000"/>
                <w:kern w:val="0"/>
                <w:sz w:val="14"/>
                <w:szCs w:val="14"/>
              </w:rPr>
            </w:pPr>
            <w:r w:rsidRPr="00046DE4">
              <w:rPr>
                <w:rFonts w:ascii="Arial" w:eastAsia="Century Gothic" w:hAnsi="Arial" w:cs="Arial"/>
                <w:b/>
                <w:color w:val="000000"/>
                <w:kern w:val="0"/>
                <w:sz w:val="14"/>
                <w:szCs w:val="14"/>
              </w:rPr>
              <w:t>SUBTOTAL</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46DE4" w:rsidRPr="00046DE4" w:rsidRDefault="00046DE4" w:rsidP="00046DE4">
            <w:pPr>
              <w:widowControl/>
              <w:spacing w:after="0" w:line="276" w:lineRule="auto"/>
              <w:jc w:val="center"/>
              <w:textAlignment w:val="auto"/>
              <w:rPr>
                <w:rFonts w:ascii="Arial" w:hAnsi="Arial" w:cs="Arial"/>
                <w:b/>
                <w:kern w:val="0"/>
                <w:sz w:val="14"/>
                <w:szCs w:val="14"/>
              </w:rPr>
            </w:pPr>
            <w:r w:rsidRPr="00046DE4">
              <w:rPr>
                <w:rFonts w:ascii="Arial" w:hAnsi="Arial" w:cs="Arial"/>
                <w:b/>
                <w:kern w:val="0"/>
                <w:sz w:val="14"/>
                <w:szCs w:val="14"/>
              </w:rPr>
              <w:t>$729,620.00</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46DE4" w:rsidRPr="00046DE4" w:rsidRDefault="00046DE4" w:rsidP="00046DE4">
            <w:pPr>
              <w:widowControl/>
              <w:spacing w:after="0" w:line="276" w:lineRule="auto"/>
              <w:ind w:right="140"/>
              <w:jc w:val="center"/>
              <w:textAlignment w:val="auto"/>
              <w:rPr>
                <w:rFonts w:ascii="Arial" w:eastAsia="Century Gothic" w:hAnsi="Arial" w:cs="Arial"/>
                <w:b/>
                <w:color w:val="000000"/>
                <w:kern w:val="0"/>
                <w:sz w:val="14"/>
                <w:szCs w:val="14"/>
              </w:rPr>
            </w:pPr>
            <w:r w:rsidRPr="00046DE4">
              <w:rPr>
                <w:rFonts w:ascii="Arial" w:eastAsia="Century Gothic" w:hAnsi="Arial" w:cs="Arial"/>
                <w:b/>
                <w:color w:val="000000"/>
                <w:kern w:val="0"/>
                <w:sz w:val="14"/>
                <w:szCs w:val="14"/>
              </w:rPr>
              <w:t>SUBTOTAL</w:t>
            </w:r>
          </w:p>
        </w:tc>
        <w:tc>
          <w:tcPr>
            <w:tcW w:w="488" w:type="pct"/>
            <w:tcBorders>
              <w:top w:val="single" w:sz="4" w:space="0" w:color="000000"/>
              <w:left w:val="single" w:sz="4" w:space="0" w:color="000000"/>
              <w:bottom w:val="single" w:sz="4" w:space="0" w:color="000000"/>
              <w:right w:val="single" w:sz="4" w:space="0" w:color="000000"/>
            </w:tcBorders>
            <w:vAlign w:val="center"/>
          </w:tcPr>
          <w:p w:rsidR="00046DE4" w:rsidRPr="00046DE4" w:rsidRDefault="00046DE4" w:rsidP="00046DE4">
            <w:pPr>
              <w:widowControl/>
              <w:spacing w:after="0" w:line="276" w:lineRule="auto"/>
              <w:ind w:right="140"/>
              <w:jc w:val="center"/>
              <w:textAlignment w:val="auto"/>
              <w:rPr>
                <w:rFonts w:ascii="Arial" w:eastAsia="Century Gothic" w:hAnsi="Arial" w:cs="Arial"/>
                <w:b/>
                <w:color w:val="000000"/>
                <w:kern w:val="0"/>
                <w:sz w:val="14"/>
                <w:szCs w:val="14"/>
              </w:rPr>
            </w:pPr>
            <w:r w:rsidRPr="00046DE4">
              <w:rPr>
                <w:rFonts w:ascii="Arial" w:eastAsia="Century Gothic" w:hAnsi="Arial" w:cs="Arial"/>
                <w:b/>
                <w:color w:val="000000"/>
                <w:kern w:val="0"/>
                <w:sz w:val="14"/>
                <w:szCs w:val="14"/>
              </w:rPr>
              <w:t>$740,794.43</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46DE4" w:rsidRPr="00046DE4" w:rsidRDefault="00046DE4" w:rsidP="00046DE4">
            <w:pPr>
              <w:widowControl/>
              <w:spacing w:after="0" w:line="276" w:lineRule="auto"/>
              <w:ind w:right="140"/>
              <w:jc w:val="center"/>
              <w:textAlignment w:val="auto"/>
              <w:rPr>
                <w:rFonts w:ascii="Arial" w:eastAsia="Century Gothic" w:hAnsi="Arial" w:cs="Arial"/>
                <w:b/>
                <w:color w:val="000000"/>
                <w:kern w:val="0"/>
                <w:sz w:val="14"/>
                <w:szCs w:val="14"/>
              </w:rPr>
            </w:pPr>
            <w:r w:rsidRPr="00046DE4">
              <w:rPr>
                <w:rFonts w:ascii="Arial" w:eastAsia="Century Gothic" w:hAnsi="Arial" w:cs="Arial"/>
                <w:b/>
                <w:color w:val="000000"/>
                <w:kern w:val="0"/>
                <w:sz w:val="14"/>
                <w:szCs w:val="14"/>
              </w:rPr>
              <w:t>SUBTOTAL</w:t>
            </w:r>
          </w:p>
        </w:tc>
        <w:tc>
          <w:tcPr>
            <w:tcW w:w="49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46DE4" w:rsidRPr="00046DE4" w:rsidRDefault="00046DE4" w:rsidP="00046DE4">
            <w:pPr>
              <w:suppressAutoHyphens w:val="0"/>
              <w:jc w:val="center"/>
              <w:rPr>
                <w:rFonts w:ascii="Arial" w:hAnsi="Arial" w:cs="Arial"/>
                <w:b/>
                <w:color w:val="000000"/>
                <w:sz w:val="14"/>
                <w:szCs w:val="14"/>
              </w:rPr>
            </w:pPr>
            <w:r w:rsidRPr="00046DE4">
              <w:rPr>
                <w:rFonts w:ascii="Arial" w:hAnsi="Arial" w:cs="Arial"/>
                <w:b/>
                <w:color w:val="000000"/>
                <w:sz w:val="14"/>
                <w:szCs w:val="14"/>
              </w:rPr>
              <w:t>$1´007,588.69</w:t>
            </w:r>
          </w:p>
        </w:tc>
      </w:tr>
      <w:tr w:rsidR="00046DE4" w:rsidTr="00046DE4">
        <w:trPr>
          <w:trHeight w:val="320"/>
          <w:jc w:val="center"/>
        </w:trPr>
        <w:tc>
          <w:tcPr>
            <w:tcW w:w="1577" w:type="pct"/>
            <w:gridSpan w:val="3"/>
            <w:vMerge/>
            <w:tcBorders>
              <w:top w:val="single" w:sz="4" w:space="0" w:color="000000"/>
            </w:tcBorders>
            <w:shd w:val="clear" w:color="auto" w:fill="auto"/>
            <w:tcMar>
              <w:top w:w="0" w:type="dxa"/>
              <w:left w:w="115" w:type="dxa"/>
              <w:bottom w:w="0" w:type="dxa"/>
              <w:right w:w="115" w:type="dxa"/>
            </w:tcMar>
            <w:vAlign w:val="center"/>
          </w:tcPr>
          <w:p w:rsidR="00046DE4" w:rsidRDefault="00046DE4" w:rsidP="00046DE4">
            <w:pPr>
              <w:widowControl/>
              <w:spacing w:after="0" w:line="276" w:lineRule="auto"/>
              <w:jc w:val="center"/>
              <w:textAlignment w:val="auto"/>
              <w:rPr>
                <w:rFonts w:ascii="Arial" w:hAnsi="Arial" w:cs="Arial"/>
                <w:kern w:val="0"/>
                <w:sz w:val="18"/>
                <w:szCs w:val="18"/>
              </w:rPr>
            </w:pPr>
          </w:p>
        </w:tc>
        <w:tc>
          <w:tcPr>
            <w:tcW w:w="347" w:type="pct"/>
            <w:vMerge/>
            <w:tcBorders>
              <w:top w:val="single" w:sz="4" w:space="0" w:color="000000"/>
            </w:tcBorders>
            <w:shd w:val="clear" w:color="auto" w:fill="auto"/>
            <w:tcMar>
              <w:top w:w="0" w:type="dxa"/>
              <w:left w:w="115" w:type="dxa"/>
              <w:bottom w:w="0" w:type="dxa"/>
              <w:right w:w="115" w:type="dxa"/>
            </w:tcMar>
            <w:vAlign w:val="center"/>
          </w:tcPr>
          <w:p w:rsidR="00046DE4" w:rsidRDefault="00046DE4" w:rsidP="00046DE4">
            <w:pPr>
              <w:widowControl/>
              <w:spacing w:after="0" w:line="276" w:lineRule="auto"/>
              <w:jc w:val="center"/>
              <w:textAlignment w:val="auto"/>
              <w:rPr>
                <w:rFonts w:ascii="Arial" w:hAnsi="Arial" w:cs="Arial"/>
                <w:kern w:val="0"/>
                <w:sz w:val="18"/>
                <w:szCs w:val="18"/>
              </w:rPr>
            </w:pPr>
          </w:p>
        </w:tc>
        <w:tc>
          <w:tcPr>
            <w:tcW w:w="111" w:type="pct"/>
            <w:tcBorders>
              <w:right w:val="single" w:sz="4" w:space="0" w:color="000000"/>
            </w:tcBorders>
            <w:shd w:val="clear" w:color="auto" w:fill="auto"/>
            <w:tcMar>
              <w:top w:w="0" w:type="dxa"/>
              <w:left w:w="115" w:type="dxa"/>
              <w:bottom w:w="0" w:type="dxa"/>
              <w:right w:w="115" w:type="dxa"/>
            </w:tcMar>
            <w:vAlign w:val="center"/>
          </w:tcPr>
          <w:p w:rsidR="00046DE4" w:rsidRDefault="00046DE4" w:rsidP="00046DE4">
            <w:pPr>
              <w:widowControl/>
              <w:spacing w:after="0" w:line="276" w:lineRule="auto"/>
              <w:ind w:right="140"/>
              <w:jc w:val="center"/>
              <w:textAlignment w:val="auto"/>
              <w:rPr>
                <w:rFonts w:ascii="Arial" w:eastAsia="Century Gothic" w:hAnsi="Arial" w:cs="Arial"/>
                <w:b/>
                <w:color w:val="000000"/>
                <w:kern w:val="0"/>
                <w:sz w:val="16"/>
                <w:szCs w:val="16"/>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46DE4" w:rsidRPr="00046DE4" w:rsidRDefault="00046DE4" w:rsidP="00046DE4">
            <w:pPr>
              <w:widowControl/>
              <w:spacing w:after="0" w:line="276" w:lineRule="auto"/>
              <w:ind w:right="140"/>
              <w:jc w:val="center"/>
              <w:textAlignment w:val="auto"/>
              <w:rPr>
                <w:rFonts w:ascii="Arial" w:eastAsia="Century Gothic" w:hAnsi="Arial" w:cs="Arial"/>
                <w:b/>
                <w:color w:val="000000"/>
                <w:kern w:val="0"/>
                <w:sz w:val="14"/>
                <w:szCs w:val="14"/>
              </w:rPr>
            </w:pPr>
            <w:r w:rsidRPr="00046DE4">
              <w:rPr>
                <w:rFonts w:ascii="Arial" w:eastAsia="Century Gothic" w:hAnsi="Arial" w:cs="Arial"/>
                <w:b/>
                <w:color w:val="000000"/>
                <w:kern w:val="0"/>
                <w:sz w:val="14"/>
                <w:szCs w:val="14"/>
              </w:rPr>
              <w:t>I.V.A.</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46DE4" w:rsidRPr="00046DE4" w:rsidRDefault="00046DE4" w:rsidP="00046DE4">
            <w:pPr>
              <w:widowControl/>
              <w:spacing w:after="0" w:line="276" w:lineRule="auto"/>
              <w:jc w:val="center"/>
              <w:textAlignment w:val="auto"/>
              <w:rPr>
                <w:rFonts w:ascii="Arial" w:hAnsi="Arial" w:cs="Arial"/>
                <w:b/>
                <w:kern w:val="0"/>
                <w:sz w:val="14"/>
                <w:szCs w:val="14"/>
              </w:rPr>
            </w:pPr>
            <w:r w:rsidRPr="00046DE4">
              <w:rPr>
                <w:rFonts w:ascii="Arial" w:hAnsi="Arial" w:cs="Arial"/>
                <w:b/>
                <w:kern w:val="0"/>
                <w:sz w:val="14"/>
                <w:szCs w:val="14"/>
              </w:rPr>
              <w:t>$116,739.20</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46DE4" w:rsidRPr="00046DE4" w:rsidRDefault="00046DE4" w:rsidP="00046DE4">
            <w:pPr>
              <w:widowControl/>
              <w:spacing w:after="0" w:line="276" w:lineRule="auto"/>
              <w:ind w:right="140"/>
              <w:jc w:val="center"/>
              <w:textAlignment w:val="auto"/>
              <w:rPr>
                <w:rFonts w:ascii="Arial" w:eastAsia="Century Gothic" w:hAnsi="Arial" w:cs="Arial"/>
                <w:b/>
                <w:color w:val="000000"/>
                <w:kern w:val="0"/>
                <w:sz w:val="14"/>
                <w:szCs w:val="14"/>
              </w:rPr>
            </w:pPr>
            <w:r w:rsidRPr="00046DE4">
              <w:rPr>
                <w:rFonts w:ascii="Arial" w:eastAsia="Century Gothic" w:hAnsi="Arial" w:cs="Arial"/>
                <w:b/>
                <w:color w:val="000000"/>
                <w:kern w:val="0"/>
                <w:sz w:val="14"/>
                <w:szCs w:val="14"/>
              </w:rPr>
              <w:t>I.V.A.</w:t>
            </w:r>
          </w:p>
        </w:tc>
        <w:tc>
          <w:tcPr>
            <w:tcW w:w="488" w:type="pct"/>
            <w:tcBorders>
              <w:top w:val="single" w:sz="4" w:space="0" w:color="000000"/>
              <w:left w:val="single" w:sz="4" w:space="0" w:color="000000"/>
              <w:bottom w:val="single" w:sz="4" w:space="0" w:color="000000"/>
              <w:right w:val="single" w:sz="4" w:space="0" w:color="000000"/>
            </w:tcBorders>
            <w:vAlign w:val="center"/>
          </w:tcPr>
          <w:p w:rsidR="00046DE4" w:rsidRPr="00046DE4" w:rsidRDefault="00046DE4" w:rsidP="00046DE4">
            <w:pPr>
              <w:widowControl/>
              <w:spacing w:after="0" w:line="276" w:lineRule="auto"/>
              <w:ind w:right="140"/>
              <w:jc w:val="center"/>
              <w:textAlignment w:val="auto"/>
              <w:rPr>
                <w:rFonts w:ascii="Arial" w:eastAsia="Century Gothic" w:hAnsi="Arial" w:cs="Arial"/>
                <w:b/>
                <w:color w:val="000000"/>
                <w:kern w:val="0"/>
                <w:sz w:val="14"/>
                <w:szCs w:val="14"/>
              </w:rPr>
            </w:pPr>
            <w:r w:rsidRPr="00046DE4">
              <w:rPr>
                <w:rFonts w:ascii="Arial" w:eastAsia="Century Gothic" w:hAnsi="Arial" w:cs="Arial"/>
                <w:b/>
                <w:color w:val="000000"/>
                <w:kern w:val="0"/>
                <w:sz w:val="14"/>
                <w:szCs w:val="14"/>
              </w:rPr>
              <w:t>$118,527.11</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46DE4" w:rsidRPr="00046DE4" w:rsidRDefault="00046DE4" w:rsidP="00046DE4">
            <w:pPr>
              <w:widowControl/>
              <w:spacing w:after="0" w:line="276" w:lineRule="auto"/>
              <w:ind w:right="140"/>
              <w:jc w:val="center"/>
              <w:textAlignment w:val="auto"/>
              <w:rPr>
                <w:rFonts w:ascii="Arial" w:eastAsia="Century Gothic" w:hAnsi="Arial" w:cs="Arial"/>
                <w:b/>
                <w:color w:val="000000"/>
                <w:kern w:val="0"/>
                <w:sz w:val="14"/>
                <w:szCs w:val="14"/>
              </w:rPr>
            </w:pPr>
            <w:r w:rsidRPr="00046DE4">
              <w:rPr>
                <w:rFonts w:ascii="Arial" w:eastAsia="Century Gothic" w:hAnsi="Arial" w:cs="Arial"/>
                <w:b/>
                <w:color w:val="000000"/>
                <w:kern w:val="0"/>
                <w:sz w:val="14"/>
                <w:szCs w:val="14"/>
              </w:rPr>
              <w:t>I.V.A.</w:t>
            </w:r>
          </w:p>
        </w:tc>
        <w:tc>
          <w:tcPr>
            <w:tcW w:w="494" w:type="pct"/>
            <w:tcBorders>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46DE4" w:rsidRPr="00046DE4" w:rsidRDefault="00046DE4" w:rsidP="00046DE4">
            <w:pPr>
              <w:jc w:val="center"/>
              <w:rPr>
                <w:rFonts w:ascii="Arial" w:hAnsi="Arial" w:cs="Arial"/>
                <w:b/>
                <w:color w:val="000000"/>
                <w:sz w:val="14"/>
                <w:szCs w:val="14"/>
              </w:rPr>
            </w:pPr>
            <w:r w:rsidRPr="00046DE4">
              <w:rPr>
                <w:rFonts w:ascii="Arial" w:hAnsi="Arial" w:cs="Arial"/>
                <w:b/>
                <w:color w:val="000000"/>
                <w:sz w:val="14"/>
                <w:szCs w:val="14"/>
              </w:rPr>
              <w:t>$161,214.19</w:t>
            </w:r>
          </w:p>
        </w:tc>
      </w:tr>
      <w:tr w:rsidR="00046DE4" w:rsidTr="00046DE4">
        <w:trPr>
          <w:trHeight w:val="320"/>
          <w:jc w:val="center"/>
        </w:trPr>
        <w:tc>
          <w:tcPr>
            <w:tcW w:w="1577" w:type="pct"/>
            <w:gridSpan w:val="3"/>
            <w:vMerge/>
            <w:tcBorders>
              <w:top w:val="single" w:sz="4" w:space="0" w:color="000000"/>
            </w:tcBorders>
            <w:shd w:val="clear" w:color="auto" w:fill="auto"/>
            <w:tcMar>
              <w:top w:w="0" w:type="dxa"/>
              <w:left w:w="115" w:type="dxa"/>
              <w:bottom w:w="0" w:type="dxa"/>
              <w:right w:w="115" w:type="dxa"/>
            </w:tcMar>
            <w:vAlign w:val="center"/>
          </w:tcPr>
          <w:p w:rsidR="00046DE4" w:rsidRDefault="00046DE4" w:rsidP="00046DE4">
            <w:pPr>
              <w:widowControl/>
              <w:spacing w:after="0" w:line="276" w:lineRule="auto"/>
              <w:jc w:val="center"/>
              <w:textAlignment w:val="auto"/>
              <w:rPr>
                <w:rFonts w:ascii="Arial" w:hAnsi="Arial" w:cs="Arial"/>
                <w:kern w:val="0"/>
                <w:sz w:val="18"/>
                <w:szCs w:val="18"/>
              </w:rPr>
            </w:pPr>
          </w:p>
        </w:tc>
        <w:tc>
          <w:tcPr>
            <w:tcW w:w="347" w:type="pct"/>
            <w:vMerge/>
            <w:tcBorders>
              <w:top w:val="single" w:sz="4" w:space="0" w:color="000000"/>
            </w:tcBorders>
            <w:shd w:val="clear" w:color="auto" w:fill="auto"/>
            <w:tcMar>
              <w:top w:w="0" w:type="dxa"/>
              <w:left w:w="115" w:type="dxa"/>
              <w:bottom w:w="0" w:type="dxa"/>
              <w:right w:w="115" w:type="dxa"/>
            </w:tcMar>
            <w:vAlign w:val="center"/>
          </w:tcPr>
          <w:p w:rsidR="00046DE4" w:rsidRDefault="00046DE4" w:rsidP="00046DE4">
            <w:pPr>
              <w:widowControl/>
              <w:spacing w:after="0" w:line="276" w:lineRule="auto"/>
              <w:jc w:val="center"/>
              <w:textAlignment w:val="auto"/>
              <w:rPr>
                <w:rFonts w:ascii="Arial" w:hAnsi="Arial" w:cs="Arial"/>
                <w:kern w:val="0"/>
                <w:sz w:val="18"/>
                <w:szCs w:val="18"/>
              </w:rPr>
            </w:pPr>
          </w:p>
        </w:tc>
        <w:tc>
          <w:tcPr>
            <w:tcW w:w="111" w:type="pct"/>
            <w:tcBorders>
              <w:right w:val="single" w:sz="4" w:space="0" w:color="000000"/>
            </w:tcBorders>
            <w:shd w:val="clear" w:color="auto" w:fill="auto"/>
            <w:tcMar>
              <w:top w:w="0" w:type="dxa"/>
              <w:left w:w="115" w:type="dxa"/>
              <w:bottom w:w="0" w:type="dxa"/>
              <w:right w:w="115" w:type="dxa"/>
            </w:tcMar>
            <w:vAlign w:val="center"/>
          </w:tcPr>
          <w:p w:rsidR="00046DE4" w:rsidRDefault="00046DE4" w:rsidP="00046DE4">
            <w:pPr>
              <w:widowControl/>
              <w:spacing w:after="0" w:line="276" w:lineRule="auto"/>
              <w:ind w:right="140"/>
              <w:jc w:val="center"/>
              <w:textAlignment w:val="auto"/>
              <w:rPr>
                <w:rFonts w:ascii="Arial" w:eastAsia="Century Gothic" w:hAnsi="Arial" w:cs="Arial"/>
                <w:b/>
                <w:color w:val="000000"/>
                <w:kern w:val="0"/>
                <w:sz w:val="16"/>
                <w:szCs w:val="16"/>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46DE4" w:rsidRPr="00046DE4" w:rsidRDefault="00046DE4" w:rsidP="00046DE4">
            <w:pPr>
              <w:widowControl/>
              <w:spacing w:after="0" w:line="276" w:lineRule="auto"/>
              <w:ind w:right="140"/>
              <w:jc w:val="center"/>
              <w:textAlignment w:val="auto"/>
              <w:rPr>
                <w:rFonts w:ascii="Arial" w:eastAsia="Century Gothic" w:hAnsi="Arial" w:cs="Arial"/>
                <w:b/>
                <w:color w:val="000000"/>
                <w:kern w:val="0"/>
                <w:sz w:val="14"/>
                <w:szCs w:val="14"/>
              </w:rPr>
            </w:pPr>
            <w:r w:rsidRPr="00046DE4">
              <w:rPr>
                <w:rFonts w:ascii="Arial" w:eastAsia="Century Gothic" w:hAnsi="Arial" w:cs="Arial"/>
                <w:b/>
                <w:color w:val="000000"/>
                <w:kern w:val="0"/>
                <w:sz w:val="14"/>
                <w:szCs w:val="14"/>
              </w:rPr>
              <w:t>TOTAL</w:t>
            </w:r>
          </w:p>
        </w:tc>
        <w:tc>
          <w:tcPr>
            <w:tcW w:w="500" w:type="pc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046DE4" w:rsidRPr="00046DE4" w:rsidRDefault="00046DE4" w:rsidP="00046DE4">
            <w:pPr>
              <w:widowControl/>
              <w:spacing w:after="0" w:line="276" w:lineRule="auto"/>
              <w:jc w:val="center"/>
              <w:textAlignment w:val="auto"/>
              <w:rPr>
                <w:b/>
                <w:sz w:val="14"/>
                <w:szCs w:val="14"/>
              </w:rPr>
            </w:pPr>
            <w:r w:rsidRPr="00046DE4">
              <w:rPr>
                <w:rFonts w:ascii="Arial" w:eastAsia="Arial" w:hAnsi="Arial" w:cs="Arial"/>
                <w:b/>
                <w:kern w:val="0"/>
                <w:sz w:val="14"/>
                <w:szCs w:val="14"/>
              </w:rPr>
              <w:t>$846,359.20</w:t>
            </w:r>
          </w:p>
        </w:tc>
        <w:tc>
          <w:tcPr>
            <w:tcW w:w="4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046DE4" w:rsidRPr="00046DE4" w:rsidRDefault="00046DE4" w:rsidP="00046DE4">
            <w:pPr>
              <w:widowControl/>
              <w:spacing w:after="0" w:line="276" w:lineRule="auto"/>
              <w:ind w:right="140"/>
              <w:jc w:val="center"/>
              <w:textAlignment w:val="auto"/>
              <w:rPr>
                <w:rFonts w:ascii="Arial" w:eastAsia="Century Gothic" w:hAnsi="Arial" w:cs="Arial"/>
                <w:b/>
                <w:color w:val="000000"/>
                <w:kern w:val="0"/>
                <w:sz w:val="14"/>
                <w:szCs w:val="14"/>
              </w:rPr>
            </w:pPr>
            <w:r w:rsidRPr="00046DE4">
              <w:rPr>
                <w:rFonts w:ascii="Arial" w:eastAsia="Century Gothic" w:hAnsi="Arial" w:cs="Arial"/>
                <w:b/>
                <w:color w:val="000000"/>
                <w:kern w:val="0"/>
                <w:sz w:val="14"/>
                <w:szCs w:val="14"/>
              </w:rPr>
              <w:t>TOTAL</w:t>
            </w:r>
          </w:p>
        </w:tc>
        <w:tc>
          <w:tcPr>
            <w:tcW w:w="488" w:type="pct"/>
            <w:tcBorders>
              <w:top w:val="single" w:sz="4" w:space="0" w:color="000000"/>
              <w:left w:val="single" w:sz="4" w:space="0" w:color="000000"/>
              <w:bottom w:val="single" w:sz="4" w:space="0" w:color="000000"/>
              <w:right w:val="single" w:sz="4" w:space="0" w:color="000000"/>
            </w:tcBorders>
            <w:vAlign w:val="center"/>
          </w:tcPr>
          <w:p w:rsidR="00046DE4" w:rsidRPr="00046DE4" w:rsidRDefault="00046DE4" w:rsidP="00046DE4">
            <w:pPr>
              <w:widowControl/>
              <w:spacing w:after="0" w:line="276" w:lineRule="auto"/>
              <w:ind w:right="140"/>
              <w:jc w:val="center"/>
              <w:textAlignment w:val="auto"/>
              <w:rPr>
                <w:rFonts w:ascii="Arial" w:eastAsia="Century Gothic" w:hAnsi="Arial" w:cs="Arial"/>
                <w:b/>
                <w:color w:val="000000"/>
                <w:kern w:val="0"/>
                <w:sz w:val="14"/>
                <w:szCs w:val="14"/>
              </w:rPr>
            </w:pPr>
            <w:r w:rsidRPr="00046DE4">
              <w:rPr>
                <w:rFonts w:ascii="Arial" w:eastAsia="Century Gothic" w:hAnsi="Arial" w:cs="Arial"/>
                <w:b/>
                <w:color w:val="000000"/>
                <w:kern w:val="0"/>
                <w:sz w:val="14"/>
                <w:szCs w:val="14"/>
              </w:rPr>
              <w:t>$859,321.54</w:t>
            </w:r>
          </w:p>
        </w:tc>
        <w:tc>
          <w:tcPr>
            <w:tcW w:w="483"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46DE4" w:rsidRPr="00046DE4" w:rsidRDefault="00046DE4" w:rsidP="00046DE4">
            <w:pPr>
              <w:widowControl/>
              <w:spacing w:after="0" w:line="276" w:lineRule="auto"/>
              <w:ind w:right="140"/>
              <w:jc w:val="center"/>
              <w:textAlignment w:val="auto"/>
              <w:rPr>
                <w:rFonts w:ascii="Arial" w:eastAsia="Century Gothic" w:hAnsi="Arial" w:cs="Arial"/>
                <w:b/>
                <w:color w:val="000000"/>
                <w:kern w:val="0"/>
                <w:sz w:val="14"/>
                <w:szCs w:val="14"/>
              </w:rPr>
            </w:pPr>
            <w:r w:rsidRPr="00046DE4">
              <w:rPr>
                <w:rFonts w:ascii="Arial" w:eastAsia="Century Gothic" w:hAnsi="Arial" w:cs="Arial"/>
                <w:b/>
                <w:color w:val="000000"/>
                <w:kern w:val="0"/>
                <w:sz w:val="14"/>
                <w:szCs w:val="14"/>
              </w:rPr>
              <w:t>TOTAL</w:t>
            </w:r>
          </w:p>
        </w:tc>
        <w:tc>
          <w:tcPr>
            <w:tcW w:w="494" w:type="pct"/>
            <w:tcBorders>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46DE4" w:rsidRPr="00046DE4" w:rsidRDefault="00046DE4" w:rsidP="00046DE4">
            <w:pPr>
              <w:jc w:val="center"/>
              <w:rPr>
                <w:rFonts w:ascii="Arial" w:hAnsi="Arial" w:cs="Arial"/>
                <w:b/>
                <w:color w:val="000000"/>
                <w:sz w:val="14"/>
                <w:szCs w:val="14"/>
              </w:rPr>
            </w:pPr>
            <w:r w:rsidRPr="00046DE4">
              <w:rPr>
                <w:rFonts w:ascii="Arial" w:hAnsi="Arial" w:cs="Arial"/>
                <w:b/>
                <w:color w:val="000000"/>
                <w:sz w:val="14"/>
                <w:szCs w:val="14"/>
              </w:rPr>
              <w:t>$1´168,802.88</w:t>
            </w:r>
          </w:p>
        </w:tc>
      </w:tr>
    </w:tbl>
    <w:p w:rsidR="00D522CC" w:rsidRDefault="00D522CC">
      <w:pPr>
        <w:widowControl/>
        <w:tabs>
          <w:tab w:val="left" w:pos="1945"/>
        </w:tabs>
        <w:suppressAutoHyphens w:val="0"/>
        <w:autoSpaceDE w:val="0"/>
        <w:spacing w:after="0" w:line="276" w:lineRule="auto"/>
        <w:textAlignment w:val="auto"/>
      </w:pPr>
      <w:bookmarkStart w:id="5" w:name="_30j0zll"/>
      <w:bookmarkEnd w:id="5"/>
    </w:p>
    <w:p w:rsidR="00D522CC" w:rsidRDefault="00D522CC">
      <w:pPr>
        <w:widowControl/>
        <w:tabs>
          <w:tab w:val="left" w:pos="1945"/>
        </w:tabs>
        <w:suppressAutoHyphens w:val="0"/>
        <w:autoSpaceDE w:val="0"/>
        <w:spacing w:after="0" w:line="276" w:lineRule="auto"/>
        <w:textAlignment w:val="auto"/>
      </w:pPr>
    </w:p>
    <w:p w:rsidR="00D522CC" w:rsidRDefault="00773BB1">
      <w:pPr>
        <w:pStyle w:val="Standard"/>
        <w:spacing w:before="32" w:line="276" w:lineRule="auto"/>
        <w:ind w:right="86"/>
        <w:jc w:val="both"/>
      </w:pPr>
      <w:r>
        <w:rPr>
          <w:rFonts w:ascii="Arial" w:eastAsia="Arial" w:hAnsi="Arial" w:cs="Arial"/>
          <w:sz w:val="18"/>
          <w:szCs w:val="18"/>
        </w:rPr>
        <w:t xml:space="preserve">De acuerdo con el análisis comparativo de precios ofertados contra el presupuesto base expuesto anteriormente, se concluye que la </w:t>
      </w:r>
      <w:r>
        <w:rPr>
          <w:rFonts w:ascii="Arial" w:eastAsia="Arial" w:hAnsi="Arial" w:cs="Arial"/>
          <w:b/>
          <w:bCs/>
          <w:sz w:val="18"/>
          <w:szCs w:val="18"/>
        </w:rPr>
        <w:t>PROPUESTA</w:t>
      </w:r>
      <w:r>
        <w:rPr>
          <w:rFonts w:ascii="Arial" w:eastAsia="Arial" w:hAnsi="Arial" w:cs="Arial"/>
          <w:sz w:val="18"/>
          <w:szCs w:val="18"/>
        </w:rPr>
        <w:t xml:space="preserve"> económica del </w:t>
      </w:r>
      <w:r>
        <w:rPr>
          <w:rFonts w:ascii="Arial" w:eastAsia="Arial" w:hAnsi="Arial" w:cs="Arial"/>
          <w:b/>
          <w:bCs/>
          <w:sz w:val="18"/>
          <w:szCs w:val="18"/>
        </w:rPr>
        <w:t>PARTICIPANTE:</w:t>
      </w:r>
      <w:r>
        <w:rPr>
          <w:rFonts w:ascii="Arial" w:eastAsia="Arial" w:hAnsi="Arial" w:cs="Arial"/>
          <w:sz w:val="18"/>
          <w:szCs w:val="18"/>
        </w:rPr>
        <w:t xml:space="preserve"> </w:t>
      </w:r>
      <w:r w:rsidR="00BC25A2">
        <w:rPr>
          <w:rFonts w:ascii="Arial" w:hAnsi="Arial" w:cs="Arial"/>
          <w:b/>
          <w:bCs/>
          <w:sz w:val="18"/>
          <w:szCs w:val="18"/>
        </w:rPr>
        <w:t>PROVEEDORA DE SOLUCIONES DEL SUR S.A. DE C.V.</w:t>
      </w:r>
      <w:r>
        <w:rPr>
          <w:rFonts w:ascii="Arial" w:eastAsia="Arial" w:hAnsi="Arial" w:cs="Arial"/>
          <w:b/>
          <w:bCs/>
          <w:color w:val="000000"/>
          <w:sz w:val="18"/>
          <w:szCs w:val="18"/>
        </w:rPr>
        <w:t>,</w:t>
      </w:r>
      <w:r>
        <w:rPr>
          <w:rFonts w:ascii="Arial" w:eastAsia="Arial" w:hAnsi="Arial" w:cs="Arial"/>
          <w:sz w:val="18"/>
          <w:szCs w:val="18"/>
        </w:rPr>
        <w:t xml:space="preserve"> </w:t>
      </w:r>
      <w:bookmarkStart w:id="6" w:name="_Hlk44345796"/>
      <w:r>
        <w:rPr>
          <w:rFonts w:ascii="Arial" w:eastAsia="Arial" w:hAnsi="Arial" w:cs="Arial"/>
          <w:sz w:val="18"/>
          <w:szCs w:val="18"/>
        </w:rPr>
        <w:t xml:space="preserve">es la más conveniente además de cumplir con los parámetros y límites presupuestales señalados por la </w:t>
      </w:r>
      <w:r>
        <w:rPr>
          <w:rFonts w:ascii="Arial" w:eastAsia="Arial" w:hAnsi="Arial" w:cs="Arial"/>
          <w:b/>
          <w:bCs/>
          <w:sz w:val="18"/>
          <w:szCs w:val="18"/>
        </w:rPr>
        <w:t>CONVOCANTE</w:t>
      </w:r>
      <w:bookmarkEnd w:id="6"/>
      <w:r>
        <w:rPr>
          <w:rFonts w:ascii="Arial" w:eastAsia="Arial" w:hAnsi="Arial" w:cs="Arial"/>
          <w:sz w:val="18"/>
          <w:szCs w:val="18"/>
        </w:rPr>
        <w:t>.</w:t>
      </w:r>
    </w:p>
    <w:p w:rsidR="00D522CC" w:rsidRDefault="00773BB1" w:rsidP="005C1E47">
      <w:pPr>
        <w:pStyle w:val="Standard"/>
        <w:spacing w:after="0"/>
        <w:ind w:right="82"/>
        <w:jc w:val="both"/>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w:t>
      </w:r>
      <w:r>
        <w:rPr>
          <w:rFonts w:ascii="Arial" w:eastAsia="Arial" w:hAnsi="Arial" w:cs="Arial"/>
          <w:sz w:val="18"/>
          <w:szCs w:val="18"/>
        </w:rPr>
        <w:t xml:space="preserve">; este </w:t>
      </w:r>
      <w:r>
        <w:rPr>
          <w:rFonts w:ascii="Arial" w:eastAsia="Arial" w:hAnsi="Arial" w:cs="Arial"/>
          <w:b/>
          <w:bCs/>
          <w:sz w:val="18"/>
          <w:szCs w:val="18"/>
        </w:rPr>
        <w:t xml:space="preserve">Comité de Adquisiciones del </w:t>
      </w:r>
      <w:bookmarkStart w:id="7" w:name="_Hlk44402620"/>
      <w:r>
        <w:rPr>
          <w:rFonts w:ascii="Arial" w:eastAsia="Arial" w:hAnsi="Arial" w:cs="Arial"/>
          <w:b/>
          <w:bCs/>
          <w:sz w:val="18"/>
          <w:szCs w:val="18"/>
        </w:rPr>
        <w:t>Organismo Público Descentralizado</w:t>
      </w:r>
      <w:bookmarkEnd w:id="7"/>
      <w:r>
        <w:rPr>
          <w:rFonts w:ascii="Arial" w:eastAsia="Arial" w:hAnsi="Arial" w:cs="Arial"/>
          <w:b/>
          <w:bCs/>
          <w:sz w:val="18"/>
          <w:szCs w:val="18"/>
        </w:rPr>
        <w:t xml:space="preserve"> Servicios de Salud Jalisco</w:t>
      </w:r>
      <w:r>
        <w:rPr>
          <w:rFonts w:ascii="Arial" w:eastAsia="Arial" w:hAnsi="Arial" w:cs="Arial"/>
          <w:sz w:val="18"/>
          <w:szCs w:val="18"/>
        </w:rPr>
        <w:t>, resuelve las siguientes:</w:t>
      </w:r>
    </w:p>
    <w:p w:rsidR="00D522CC" w:rsidRDefault="00D522CC" w:rsidP="005C1E47">
      <w:pPr>
        <w:pStyle w:val="Standard"/>
        <w:spacing w:after="0"/>
        <w:ind w:right="82"/>
        <w:jc w:val="both"/>
      </w:pPr>
    </w:p>
    <w:p w:rsidR="00D522CC" w:rsidRDefault="00773BB1" w:rsidP="005C1E47">
      <w:pPr>
        <w:pStyle w:val="Standard"/>
        <w:spacing w:before="32" w:after="0"/>
        <w:jc w:val="center"/>
        <w:rPr>
          <w:rFonts w:ascii="Arial" w:eastAsia="Arial" w:hAnsi="Arial" w:cs="Arial"/>
          <w:b/>
          <w:sz w:val="18"/>
          <w:szCs w:val="18"/>
        </w:rPr>
      </w:pPr>
      <w:r>
        <w:rPr>
          <w:rFonts w:ascii="Arial" w:eastAsia="Arial" w:hAnsi="Arial" w:cs="Arial"/>
          <w:b/>
          <w:sz w:val="18"/>
          <w:szCs w:val="18"/>
        </w:rPr>
        <w:t>PROPOSICIONES:</w:t>
      </w:r>
    </w:p>
    <w:p w:rsidR="00D522CC" w:rsidRDefault="00D522CC" w:rsidP="005C1E47">
      <w:pPr>
        <w:pStyle w:val="Standard"/>
        <w:spacing w:before="32" w:after="0"/>
        <w:jc w:val="center"/>
      </w:pPr>
    </w:p>
    <w:p w:rsidR="00D522CC" w:rsidRDefault="00773BB1">
      <w:pPr>
        <w:pStyle w:val="NormalWeb"/>
        <w:spacing w:after="0"/>
        <w:ind w:right="79"/>
        <w:rPr>
          <w:rFonts w:ascii="Arial" w:eastAsia="Arial" w:hAnsi="Arial" w:cs="Arial"/>
          <w:sz w:val="18"/>
          <w:szCs w:val="18"/>
        </w:rPr>
      </w:pPr>
      <w:r>
        <w:rPr>
          <w:rFonts w:ascii="Arial" w:eastAsia="Arial" w:hAnsi="Arial" w:cs="Arial"/>
          <w:b/>
          <w:sz w:val="18"/>
          <w:szCs w:val="18"/>
        </w:rPr>
        <w:t xml:space="preserve">Primero. </w:t>
      </w:r>
      <w:r>
        <w:rPr>
          <w:rFonts w:ascii="Arial" w:eastAsia="Arial" w:hAnsi="Arial" w:cs="Arial"/>
          <w:sz w:val="18"/>
          <w:szCs w:val="18"/>
        </w:rPr>
        <w:t xml:space="preserve">De conformidad con lo señalado por el artículo 67 de la Ley de Compras Gubernamentales, Enajenaciones y Contratación de Servicios del Estado de Jalisco y sus Municipios, se </w:t>
      </w:r>
      <w:r>
        <w:rPr>
          <w:rFonts w:ascii="Arial" w:eastAsia="Arial" w:hAnsi="Arial" w:cs="Arial"/>
          <w:b/>
          <w:sz w:val="18"/>
          <w:szCs w:val="18"/>
        </w:rPr>
        <w:t xml:space="preserve">ADJUDICA </w:t>
      </w:r>
      <w:r>
        <w:rPr>
          <w:rFonts w:ascii="Arial" w:eastAsia="Arial" w:hAnsi="Arial" w:cs="Arial"/>
          <w:bCs/>
          <w:sz w:val="18"/>
          <w:szCs w:val="18"/>
        </w:rPr>
        <w:t xml:space="preserve">el </w:t>
      </w:r>
      <w:r>
        <w:rPr>
          <w:rFonts w:ascii="Arial" w:eastAsia="Arial" w:hAnsi="Arial" w:cs="Arial"/>
          <w:b/>
          <w:sz w:val="18"/>
          <w:szCs w:val="18"/>
        </w:rPr>
        <w:t xml:space="preserve">CONTRATO </w:t>
      </w:r>
      <w:r>
        <w:rPr>
          <w:rFonts w:ascii="Arial" w:eastAsia="Arial" w:hAnsi="Arial" w:cs="Arial"/>
          <w:bCs/>
          <w:sz w:val="18"/>
          <w:szCs w:val="18"/>
        </w:rPr>
        <w:t xml:space="preserve">a </w:t>
      </w:r>
      <w:r>
        <w:rPr>
          <w:rFonts w:ascii="Arial" w:eastAsia="Arial" w:hAnsi="Arial" w:cs="Arial"/>
          <w:sz w:val="18"/>
          <w:szCs w:val="18"/>
        </w:rPr>
        <w:t xml:space="preserve">la empresa </w:t>
      </w:r>
      <w:r w:rsidR="00BC25A2">
        <w:rPr>
          <w:rFonts w:ascii="Arial" w:hAnsi="Arial" w:cs="Arial"/>
          <w:b/>
          <w:bCs/>
          <w:sz w:val="18"/>
          <w:szCs w:val="18"/>
        </w:rPr>
        <w:t>PROVEEDORA DE SOLUCIONES DEL SUR S.A. DE C.V.</w:t>
      </w:r>
      <w:r>
        <w:rPr>
          <w:rFonts w:ascii="Arial" w:eastAsia="Arial" w:hAnsi="Arial" w:cs="Arial"/>
          <w:b/>
          <w:color w:val="000000"/>
          <w:sz w:val="18"/>
          <w:szCs w:val="18"/>
        </w:rPr>
        <w:t>,</w:t>
      </w:r>
      <w:r>
        <w:rPr>
          <w:rFonts w:ascii="Arial" w:eastAsia="Arial" w:hAnsi="Arial" w:cs="Arial"/>
          <w:b/>
          <w:sz w:val="18"/>
          <w:szCs w:val="18"/>
        </w:rPr>
        <w:t xml:space="preserve"> </w:t>
      </w:r>
      <w:r>
        <w:rPr>
          <w:rFonts w:ascii="Arial" w:eastAsia="Arial" w:hAnsi="Arial" w:cs="Arial"/>
          <w:bCs/>
          <w:sz w:val="18"/>
          <w:szCs w:val="18"/>
        </w:rPr>
        <w:t xml:space="preserve">para la </w:t>
      </w:r>
      <w:r>
        <w:rPr>
          <w:rFonts w:ascii="Arial" w:hAnsi="Arial" w:cs="Arial"/>
          <w:b/>
          <w:kern w:val="0"/>
          <w:sz w:val="18"/>
          <w:szCs w:val="18"/>
        </w:rPr>
        <w:t>“</w:t>
      </w:r>
      <w:r w:rsidR="00BC25A2">
        <w:rPr>
          <w:rFonts w:ascii="Arial" w:eastAsia="Arial" w:hAnsi="Arial" w:cs="Arial"/>
          <w:b/>
          <w:iCs/>
          <w:sz w:val="18"/>
          <w:szCs w:val="18"/>
        </w:rPr>
        <w:t>ADQUISICIÓN DE PATÍN HIDRÁULICO Y MONTACARGAS PARA EL O.P.D. SERVICIOS DE SALUD JALISCO</w:t>
      </w:r>
      <w:r>
        <w:rPr>
          <w:rFonts w:ascii="Arial" w:eastAsia="Arial" w:hAnsi="Arial" w:cs="Arial"/>
          <w:b/>
          <w:sz w:val="18"/>
          <w:szCs w:val="18"/>
        </w:rPr>
        <w:t>”</w:t>
      </w:r>
      <w:r>
        <w:rPr>
          <w:rFonts w:ascii="Arial" w:eastAsia="Arial" w:hAnsi="Arial" w:cs="Arial"/>
          <w:sz w:val="18"/>
          <w:szCs w:val="18"/>
        </w:rPr>
        <w:t xml:space="preserve">, por un monto de </w:t>
      </w:r>
      <w:r>
        <w:rPr>
          <w:rFonts w:ascii="Arial" w:eastAsia="Arial" w:hAnsi="Arial" w:cs="Arial"/>
          <w:b/>
          <w:sz w:val="18"/>
          <w:szCs w:val="18"/>
        </w:rPr>
        <w:t>$</w:t>
      </w:r>
      <w:r w:rsidR="00BC25A2">
        <w:rPr>
          <w:rFonts w:ascii="Arial" w:eastAsia="Arial" w:hAnsi="Arial" w:cs="Arial"/>
          <w:b/>
          <w:sz w:val="18"/>
          <w:szCs w:val="18"/>
        </w:rPr>
        <w:t>846,359</w:t>
      </w:r>
      <w:r w:rsidR="00BC25A2">
        <w:rPr>
          <w:rFonts w:ascii="Arial" w:eastAsia="Arial" w:hAnsi="Arial" w:cs="Arial"/>
          <w:b/>
          <w:sz w:val="18"/>
          <w:szCs w:val="18"/>
          <w:lang w:val="es-ES"/>
        </w:rPr>
        <w:t>.20</w:t>
      </w:r>
      <w:r w:rsidR="00BC25A2">
        <w:rPr>
          <w:rFonts w:ascii="Arial" w:eastAsia="Arial" w:hAnsi="Arial" w:cs="Arial"/>
          <w:b/>
          <w:sz w:val="18"/>
          <w:szCs w:val="18"/>
        </w:rPr>
        <w:t xml:space="preserve"> (Ochocientos cuarenta y seis mil trescientos cincuenta y nueve pesos 20</w:t>
      </w:r>
      <w:r w:rsidR="00BC25A2">
        <w:rPr>
          <w:rFonts w:ascii="Arial" w:eastAsia="Arial" w:hAnsi="Arial" w:cs="Arial"/>
          <w:b/>
          <w:bCs/>
          <w:sz w:val="18"/>
          <w:szCs w:val="18"/>
        </w:rPr>
        <w:t>/100</w:t>
      </w:r>
      <w:r>
        <w:rPr>
          <w:rFonts w:ascii="Arial" w:hAnsi="Arial" w:cs="Arial"/>
          <w:b/>
          <w:bCs/>
          <w:color w:val="000000"/>
          <w:kern w:val="0"/>
          <w:sz w:val="18"/>
          <w:szCs w:val="18"/>
        </w:rPr>
        <w:t xml:space="preserve"> M.N.)</w:t>
      </w:r>
      <w:r>
        <w:rPr>
          <w:rFonts w:ascii="Arial" w:hAnsi="Arial" w:cs="Arial"/>
          <w:color w:val="000000"/>
          <w:sz w:val="18"/>
          <w:szCs w:val="18"/>
        </w:rPr>
        <w:t xml:space="preserve"> con el impuesto al valor agregado incluido, </w:t>
      </w:r>
      <w:r>
        <w:rPr>
          <w:rFonts w:ascii="Arial" w:eastAsia="Arial" w:hAnsi="Arial" w:cs="Arial"/>
          <w:sz w:val="18"/>
          <w:szCs w:val="18"/>
        </w:rPr>
        <w:t xml:space="preserve">considerando la </w:t>
      </w:r>
      <w:r w:rsidR="00A223FC">
        <w:rPr>
          <w:rFonts w:ascii="Arial" w:eastAsia="Arial" w:hAnsi="Arial" w:cs="Arial"/>
          <w:sz w:val="18"/>
          <w:szCs w:val="18"/>
        </w:rPr>
        <w:t>asignación</w:t>
      </w:r>
      <w:r>
        <w:rPr>
          <w:rFonts w:ascii="Arial" w:eastAsia="Arial" w:hAnsi="Arial" w:cs="Arial"/>
          <w:sz w:val="18"/>
          <w:szCs w:val="18"/>
        </w:rPr>
        <w:t xml:space="preserve"> presupuestal </w:t>
      </w:r>
      <w:r w:rsidR="005C1E47">
        <w:rPr>
          <w:rFonts w:ascii="Arial" w:eastAsia="Arial" w:hAnsi="Arial" w:cs="Arial"/>
          <w:sz w:val="18"/>
          <w:szCs w:val="18"/>
        </w:rPr>
        <w:t>E</w:t>
      </w:r>
      <w:r>
        <w:rPr>
          <w:rFonts w:ascii="Arial" w:eastAsia="Arial" w:hAnsi="Arial" w:cs="Arial"/>
          <w:sz w:val="18"/>
          <w:szCs w:val="18"/>
        </w:rPr>
        <w:t>-</w:t>
      </w:r>
      <w:r w:rsidR="005C1E47">
        <w:rPr>
          <w:rFonts w:ascii="Arial" w:eastAsia="Arial" w:hAnsi="Arial" w:cs="Arial"/>
          <w:sz w:val="18"/>
          <w:szCs w:val="18"/>
        </w:rPr>
        <w:t>9</w:t>
      </w:r>
      <w:r w:rsidR="00E3300D">
        <w:rPr>
          <w:rFonts w:ascii="Arial" w:eastAsia="Arial" w:hAnsi="Arial" w:cs="Arial"/>
          <w:sz w:val="18"/>
          <w:szCs w:val="18"/>
        </w:rPr>
        <w:t>7</w:t>
      </w:r>
      <w:r w:rsidR="005C1E47">
        <w:rPr>
          <w:rFonts w:ascii="Arial" w:eastAsia="Arial" w:hAnsi="Arial" w:cs="Arial"/>
          <w:sz w:val="18"/>
          <w:szCs w:val="18"/>
        </w:rPr>
        <w:t>0</w:t>
      </w:r>
      <w:r w:rsidR="00A223FC">
        <w:rPr>
          <w:rFonts w:ascii="Arial" w:eastAsia="Arial" w:hAnsi="Arial" w:cs="Arial"/>
          <w:sz w:val="18"/>
          <w:szCs w:val="18"/>
        </w:rPr>
        <w:t>,</w:t>
      </w:r>
      <w:r>
        <w:rPr>
          <w:rFonts w:ascii="Arial" w:eastAsia="Arial" w:hAnsi="Arial" w:cs="Arial"/>
          <w:sz w:val="18"/>
          <w:szCs w:val="18"/>
        </w:rPr>
        <w:t xml:space="preserve"> lo anterior, por tratarse del </w:t>
      </w:r>
      <w:r>
        <w:rPr>
          <w:rFonts w:ascii="Arial" w:eastAsia="Arial" w:hAnsi="Arial" w:cs="Arial"/>
          <w:b/>
          <w:bCs/>
          <w:sz w:val="18"/>
          <w:szCs w:val="18"/>
        </w:rPr>
        <w:t>PARTICIPANTE</w:t>
      </w:r>
      <w:r>
        <w:rPr>
          <w:rFonts w:ascii="Arial" w:eastAsia="Arial" w:hAnsi="Arial" w:cs="Arial"/>
          <w:sz w:val="18"/>
          <w:szCs w:val="18"/>
        </w:rPr>
        <w:t xml:space="preserve"> cuya oferta resulta solvente, cumple con los requisitos financieros, contables y de seguridad social, documentación legal, </w:t>
      </w:r>
      <w:r>
        <w:rPr>
          <w:rFonts w:ascii="Arial" w:hAnsi="Arial" w:cs="Arial"/>
          <w:kern w:val="0"/>
          <w:sz w:val="18"/>
          <w:szCs w:val="18"/>
        </w:rPr>
        <w:t xml:space="preserve">y con las especificaciones técnicas derivadas del </w:t>
      </w:r>
      <w:r>
        <w:rPr>
          <w:rFonts w:ascii="Arial" w:hAnsi="Arial" w:cs="Arial"/>
          <w:b/>
          <w:bCs/>
          <w:kern w:val="0"/>
          <w:sz w:val="18"/>
          <w:szCs w:val="18"/>
        </w:rPr>
        <w:t>Anexo 1. Carta de Requerimientos Técnicos</w:t>
      </w:r>
      <w:r>
        <w:rPr>
          <w:rFonts w:ascii="Arial" w:hAnsi="Arial" w:cs="Arial"/>
          <w:kern w:val="0"/>
          <w:sz w:val="18"/>
          <w:szCs w:val="18"/>
        </w:rPr>
        <w:t xml:space="preserve">, y </w:t>
      </w:r>
      <w:r>
        <w:rPr>
          <w:rFonts w:ascii="Arial" w:eastAsia="Arial" w:hAnsi="Arial" w:cs="Arial"/>
          <w:sz w:val="18"/>
          <w:szCs w:val="18"/>
        </w:rPr>
        <w:t xml:space="preserve">económicos establecidos en la </w:t>
      </w:r>
      <w:r>
        <w:rPr>
          <w:rFonts w:ascii="Arial" w:eastAsia="Arial" w:hAnsi="Arial" w:cs="Arial"/>
          <w:b/>
          <w:bCs/>
          <w:sz w:val="18"/>
          <w:szCs w:val="18"/>
        </w:rPr>
        <w:t>CONVOCATORIA</w:t>
      </w:r>
      <w:r>
        <w:rPr>
          <w:rFonts w:ascii="Arial" w:eastAsia="Arial" w:hAnsi="Arial" w:cs="Arial"/>
          <w:sz w:val="18"/>
          <w:szCs w:val="18"/>
        </w:rPr>
        <w:t xml:space="preserve"> de </w:t>
      </w:r>
      <w:r>
        <w:rPr>
          <w:rFonts w:ascii="Arial" w:eastAsia="Arial" w:hAnsi="Arial" w:cs="Arial"/>
          <w:b/>
          <w:bCs/>
          <w:sz w:val="18"/>
          <w:szCs w:val="18"/>
        </w:rPr>
        <w:t>LICITACIÓN</w:t>
      </w:r>
      <w:r>
        <w:rPr>
          <w:rFonts w:ascii="Arial" w:eastAsia="Arial" w:hAnsi="Arial" w:cs="Arial"/>
          <w:sz w:val="18"/>
          <w:szCs w:val="18"/>
        </w:rPr>
        <w:t xml:space="preserve"> y además de ofrecer el precio más conveniente; conforme a los siguientes precios:</w:t>
      </w:r>
    </w:p>
    <w:p w:rsidR="00BC25A2" w:rsidRDefault="00BC25A2">
      <w:pPr>
        <w:pStyle w:val="NormalWeb"/>
        <w:spacing w:after="0"/>
        <w:ind w:right="79"/>
        <w:rPr>
          <w:rFonts w:ascii="Arial" w:eastAsia="Arial" w:hAnsi="Arial" w:cs="Arial"/>
          <w:sz w:val="18"/>
          <w:szCs w:val="18"/>
        </w:rPr>
      </w:pPr>
    </w:p>
    <w:p w:rsidR="00BC25A2" w:rsidRDefault="00BC25A2">
      <w:pPr>
        <w:pStyle w:val="NormalWeb"/>
        <w:spacing w:after="0"/>
        <w:ind w:right="79"/>
        <w:rPr>
          <w:rFonts w:ascii="Arial" w:eastAsia="Arial" w:hAnsi="Arial" w:cs="Arial"/>
          <w:sz w:val="18"/>
          <w:szCs w:val="18"/>
        </w:rPr>
      </w:pPr>
    </w:p>
    <w:p w:rsidR="00BC25A2" w:rsidRDefault="00BC25A2">
      <w:pPr>
        <w:pStyle w:val="NormalWeb"/>
        <w:spacing w:after="0"/>
        <w:ind w:right="79"/>
      </w:pPr>
    </w:p>
    <w:p w:rsidR="00D522CC" w:rsidRDefault="00773BB1">
      <w:pPr>
        <w:pStyle w:val="NormalWeb"/>
        <w:spacing w:after="0"/>
        <w:ind w:right="79"/>
        <w:rPr>
          <w:rFonts w:ascii="Arial" w:eastAsia="Arial" w:hAnsi="Arial" w:cs="Arial"/>
          <w:sz w:val="22"/>
          <w:szCs w:val="22"/>
        </w:rPr>
      </w:pPr>
      <w:r>
        <w:rPr>
          <w:rFonts w:ascii="Arial" w:eastAsia="Arial" w:hAnsi="Arial" w:cs="Arial"/>
          <w:sz w:val="22"/>
          <w:szCs w:val="22"/>
        </w:rPr>
        <w:t xml:space="preserve"> </w:t>
      </w:r>
    </w:p>
    <w:tbl>
      <w:tblPr>
        <w:tblW w:w="5000" w:type="pct"/>
        <w:jc w:val="center"/>
        <w:tblCellMar>
          <w:left w:w="10" w:type="dxa"/>
          <w:right w:w="10" w:type="dxa"/>
        </w:tblCellMar>
        <w:tblLook w:val="04A0" w:firstRow="1" w:lastRow="0" w:firstColumn="1" w:lastColumn="0" w:noHBand="0" w:noVBand="1"/>
      </w:tblPr>
      <w:tblGrid>
        <w:gridCol w:w="1090"/>
        <w:gridCol w:w="4108"/>
        <w:gridCol w:w="1141"/>
        <w:gridCol w:w="459"/>
        <w:gridCol w:w="879"/>
        <w:gridCol w:w="1408"/>
        <w:gridCol w:w="1536"/>
      </w:tblGrid>
      <w:tr w:rsidR="00D522CC">
        <w:trPr>
          <w:trHeight w:val="24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522CC" w:rsidRDefault="00773BB1">
            <w:pPr>
              <w:widowControl/>
              <w:spacing w:after="0" w:line="276" w:lineRule="auto"/>
              <w:ind w:right="140"/>
              <w:jc w:val="center"/>
              <w:textAlignment w:val="auto"/>
              <w:rPr>
                <w:rFonts w:ascii="Arial" w:hAnsi="Arial" w:cs="Arial"/>
                <w:b/>
                <w:bCs/>
                <w:kern w:val="0"/>
                <w:sz w:val="18"/>
                <w:szCs w:val="18"/>
              </w:rPr>
            </w:pPr>
            <w:r>
              <w:rPr>
                <w:rFonts w:ascii="Arial" w:hAnsi="Arial" w:cs="Arial"/>
                <w:b/>
                <w:bCs/>
                <w:kern w:val="0"/>
                <w:sz w:val="18"/>
                <w:szCs w:val="18"/>
              </w:rPr>
              <w:t>Renglón</w:t>
            </w:r>
          </w:p>
        </w:tc>
        <w:tc>
          <w:tcPr>
            <w:tcW w:w="4108" w:type="dxa"/>
            <w:tcBorders>
              <w:top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522CC" w:rsidRDefault="00773BB1">
            <w:pPr>
              <w:widowControl/>
              <w:spacing w:after="0" w:line="276" w:lineRule="auto"/>
              <w:ind w:right="140"/>
              <w:jc w:val="center"/>
              <w:textAlignment w:val="auto"/>
            </w:pPr>
            <w:r>
              <w:rPr>
                <w:rFonts w:ascii="Arial" w:eastAsia="Century Gothic" w:hAnsi="Arial" w:cs="Arial"/>
                <w:b/>
                <w:color w:val="000000"/>
                <w:kern w:val="0"/>
                <w:sz w:val="18"/>
                <w:szCs w:val="18"/>
              </w:rPr>
              <w:t>Descripción</w:t>
            </w:r>
          </w:p>
        </w:tc>
        <w:tc>
          <w:tcPr>
            <w:tcW w:w="1141"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522CC" w:rsidRDefault="00773BB1">
            <w:pPr>
              <w:widowControl/>
              <w:spacing w:after="0" w:line="276" w:lineRule="auto"/>
              <w:ind w:right="140"/>
              <w:jc w:val="center"/>
              <w:textAlignment w:val="auto"/>
            </w:pPr>
            <w:r>
              <w:rPr>
                <w:rFonts w:ascii="Arial" w:eastAsia="Calibri" w:hAnsi="Arial" w:cs="Arial"/>
                <w:b/>
                <w:bCs/>
                <w:kern w:val="0"/>
                <w:sz w:val="18"/>
                <w:szCs w:val="18"/>
              </w:rPr>
              <w:t>Cantidad</w:t>
            </w:r>
          </w:p>
        </w:tc>
        <w:tc>
          <w:tcPr>
            <w:tcW w:w="1338"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522CC" w:rsidRDefault="00773BB1">
            <w:pPr>
              <w:widowControl/>
              <w:spacing w:after="0" w:line="276" w:lineRule="auto"/>
              <w:ind w:right="140"/>
              <w:jc w:val="center"/>
              <w:textAlignment w:val="auto"/>
            </w:pPr>
            <w:r>
              <w:rPr>
                <w:rFonts w:ascii="Arial" w:eastAsia="Calibri" w:hAnsi="Arial" w:cs="Arial"/>
                <w:b/>
                <w:bCs/>
                <w:kern w:val="0"/>
                <w:sz w:val="18"/>
                <w:szCs w:val="18"/>
              </w:rPr>
              <w:t>Unidad de Medida</w:t>
            </w:r>
          </w:p>
        </w:tc>
        <w:tc>
          <w:tcPr>
            <w:tcW w:w="1408"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522CC" w:rsidRDefault="00773BB1">
            <w:pPr>
              <w:widowControl/>
              <w:spacing w:after="0" w:line="276" w:lineRule="auto"/>
              <w:ind w:right="140"/>
              <w:jc w:val="center"/>
              <w:textAlignment w:val="auto"/>
            </w:pPr>
            <w:r>
              <w:rPr>
                <w:rFonts w:ascii="Arial" w:eastAsia="Century Gothic" w:hAnsi="Arial" w:cs="Arial"/>
                <w:b/>
                <w:color w:val="000000"/>
                <w:kern w:val="0"/>
                <w:sz w:val="18"/>
                <w:szCs w:val="18"/>
              </w:rPr>
              <w:t>Precio Unitario</w:t>
            </w:r>
          </w:p>
        </w:tc>
        <w:tc>
          <w:tcPr>
            <w:tcW w:w="1536" w:type="dxa"/>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tcPr>
          <w:p w:rsidR="00D522CC" w:rsidRDefault="00773BB1">
            <w:pPr>
              <w:widowControl/>
              <w:spacing w:after="0" w:line="276" w:lineRule="auto"/>
              <w:ind w:right="140"/>
              <w:jc w:val="center"/>
              <w:textAlignment w:val="auto"/>
            </w:pPr>
            <w:r>
              <w:rPr>
                <w:rFonts w:ascii="Arial" w:eastAsia="Century Gothic" w:hAnsi="Arial" w:cs="Arial"/>
                <w:b/>
                <w:color w:val="000000"/>
                <w:kern w:val="0"/>
                <w:sz w:val="18"/>
                <w:szCs w:val="18"/>
              </w:rPr>
              <w:t>Importe</w:t>
            </w:r>
          </w:p>
        </w:tc>
      </w:tr>
      <w:tr w:rsidR="00BC25A2" w:rsidTr="00CD1409">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jc w:val="center"/>
              <w:textAlignment w:val="auto"/>
              <w:rPr>
                <w:rFonts w:ascii="Arial" w:hAnsi="Arial" w:cs="Arial"/>
                <w:kern w:val="0"/>
                <w:sz w:val="18"/>
                <w:szCs w:val="18"/>
              </w:rPr>
            </w:pPr>
            <w:r>
              <w:rPr>
                <w:rFonts w:ascii="Arial" w:hAnsi="Arial" w:cs="Arial"/>
                <w:kern w:val="0"/>
                <w:sz w:val="18"/>
                <w:szCs w:val="18"/>
              </w:rPr>
              <w:t>1</w:t>
            </w:r>
          </w:p>
        </w:tc>
        <w:tc>
          <w:tcPr>
            <w:tcW w:w="4108"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rsidR="00BC25A2" w:rsidRPr="00B10B25" w:rsidRDefault="00BC25A2" w:rsidP="00BC25A2">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PATÍN HIDRÁULICO</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BC25A2" w:rsidRPr="00B10B25" w:rsidRDefault="00BC25A2" w:rsidP="00BC25A2">
            <w:pPr>
              <w:pStyle w:val="Textoindependiente"/>
              <w:jc w:val="center"/>
              <w:rPr>
                <w:rFonts w:ascii="Arial" w:hAnsi="Arial" w:cs="Arial"/>
                <w:sz w:val="18"/>
                <w:szCs w:val="18"/>
              </w:rPr>
            </w:pPr>
            <w:r>
              <w:rPr>
                <w:rFonts w:ascii="Arial" w:hAnsi="Arial" w:cs="Arial"/>
                <w:sz w:val="18"/>
                <w:szCs w:val="18"/>
              </w:rPr>
              <w:t>01</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BC25A2" w:rsidRPr="00B10B25" w:rsidRDefault="00BC25A2" w:rsidP="00BC25A2">
            <w:pPr>
              <w:pStyle w:val="Textoindependiente"/>
              <w:jc w:val="center"/>
              <w:rPr>
                <w:rFonts w:ascii="Arial" w:hAnsi="Arial" w:cs="Arial"/>
                <w:sz w:val="18"/>
                <w:szCs w:val="18"/>
              </w:rPr>
            </w:pPr>
            <w:r>
              <w:rPr>
                <w:rFonts w:ascii="Arial" w:hAnsi="Arial" w:cs="Arial"/>
                <w:sz w:val="18"/>
                <w:szCs w:val="18"/>
              </w:rPr>
              <w:t>PIEZA</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jc w:val="center"/>
              <w:textAlignment w:val="auto"/>
              <w:rPr>
                <w:rFonts w:ascii="Arial" w:hAnsi="Arial" w:cs="Arial"/>
                <w:kern w:val="0"/>
                <w:sz w:val="16"/>
                <w:szCs w:val="16"/>
              </w:rPr>
            </w:pPr>
            <w:r>
              <w:rPr>
                <w:rFonts w:ascii="Arial" w:hAnsi="Arial" w:cs="Arial"/>
                <w:kern w:val="0"/>
                <w:sz w:val="16"/>
                <w:szCs w:val="16"/>
              </w:rPr>
              <w:t>$9,820.00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jc w:val="center"/>
              <w:textAlignment w:val="auto"/>
              <w:rPr>
                <w:rFonts w:ascii="Arial" w:hAnsi="Arial" w:cs="Arial"/>
                <w:kern w:val="0"/>
                <w:sz w:val="16"/>
                <w:szCs w:val="16"/>
              </w:rPr>
            </w:pPr>
            <w:r>
              <w:rPr>
                <w:rFonts w:ascii="Arial" w:hAnsi="Arial" w:cs="Arial"/>
                <w:kern w:val="0"/>
                <w:sz w:val="16"/>
                <w:szCs w:val="16"/>
              </w:rPr>
              <w:t>$9,820.00</w:t>
            </w:r>
          </w:p>
        </w:tc>
      </w:tr>
      <w:tr w:rsidR="00BC25A2" w:rsidTr="00CD1409">
        <w:trPr>
          <w:trHeight w:val="320"/>
          <w:jc w:val="center"/>
        </w:trPr>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jc w:val="center"/>
              <w:textAlignment w:val="auto"/>
              <w:rPr>
                <w:rFonts w:ascii="Arial" w:hAnsi="Arial" w:cs="Arial"/>
                <w:kern w:val="0"/>
                <w:sz w:val="18"/>
                <w:szCs w:val="18"/>
              </w:rPr>
            </w:pPr>
            <w:r>
              <w:rPr>
                <w:rFonts w:ascii="Arial" w:hAnsi="Arial" w:cs="Arial"/>
                <w:kern w:val="0"/>
                <w:sz w:val="18"/>
                <w:szCs w:val="18"/>
              </w:rPr>
              <w:t>2</w:t>
            </w:r>
          </w:p>
        </w:tc>
        <w:tc>
          <w:tcPr>
            <w:tcW w:w="4108" w:type="dxa"/>
            <w:tcBorders>
              <w:top w:val="single" w:sz="4" w:space="0" w:color="auto"/>
              <w:left w:val="nil"/>
              <w:bottom w:val="single" w:sz="4" w:space="0" w:color="auto"/>
              <w:right w:val="single" w:sz="4" w:space="0" w:color="auto"/>
            </w:tcBorders>
            <w:shd w:val="clear" w:color="auto" w:fill="auto"/>
            <w:tcMar>
              <w:top w:w="0" w:type="dxa"/>
              <w:left w:w="115" w:type="dxa"/>
              <w:bottom w:w="0" w:type="dxa"/>
              <w:right w:w="115" w:type="dxa"/>
            </w:tcMar>
            <w:vAlign w:val="center"/>
          </w:tcPr>
          <w:p w:rsidR="00BC25A2" w:rsidRPr="00B10B25" w:rsidRDefault="00BC25A2" w:rsidP="00BC25A2">
            <w:pPr>
              <w:pStyle w:val="Textoindependiente"/>
              <w:jc w:val="center"/>
              <w:rPr>
                <w:rFonts w:ascii="Arial" w:eastAsia="Century Gothic" w:hAnsi="Arial" w:cs="Arial"/>
                <w:color w:val="000000"/>
                <w:sz w:val="18"/>
                <w:szCs w:val="18"/>
              </w:rPr>
            </w:pPr>
            <w:r>
              <w:rPr>
                <w:rFonts w:ascii="Arial" w:eastAsia="Century Gothic" w:hAnsi="Arial" w:cs="Arial"/>
                <w:color w:val="000000"/>
                <w:sz w:val="18"/>
                <w:szCs w:val="18"/>
              </w:rPr>
              <w:t>MONTACARGAS</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BC25A2" w:rsidRDefault="00BC25A2" w:rsidP="00BC25A2">
            <w:pPr>
              <w:pStyle w:val="Textoindependiente"/>
              <w:jc w:val="center"/>
              <w:rPr>
                <w:rFonts w:ascii="Arial" w:hAnsi="Arial" w:cs="Arial"/>
                <w:sz w:val="18"/>
                <w:szCs w:val="18"/>
              </w:rPr>
            </w:pPr>
            <w:r>
              <w:rPr>
                <w:rFonts w:ascii="Arial" w:hAnsi="Arial" w:cs="Arial"/>
                <w:sz w:val="18"/>
                <w:szCs w:val="18"/>
              </w:rPr>
              <w:t>01</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rsidR="00BC25A2" w:rsidRPr="00B10B25" w:rsidRDefault="00BC25A2" w:rsidP="00BC25A2">
            <w:pPr>
              <w:pStyle w:val="Textoindependiente"/>
              <w:jc w:val="center"/>
              <w:rPr>
                <w:rFonts w:ascii="Arial" w:hAnsi="Arial" w:cs="Arial"/>
                <w:sz w:val="18"/>
                <w:szCs w:val="18"/>
              </w:rPr>
            </w:pPr>
            <w:r>
              <w:rPr>
                <w:rFonts w:ascii="Arial" w:hAnsi="Arial" w:cs="Arial"/>
                <w:sz w:val="18"/>
                <w:szCs w:val="18"/>
              </w:rPr>
              <w:t>PIEZA</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jc w:val="center"/>
              <w:textAlignment w:val="auto"/>
              <w:rPr>
                <w:rFonts w:ascii="Arial" w:hAnsi="Arial" w:cs="Arial"/>
                <w:kern w:val="0"/>
                <w:sz w:val="16"/>
                <w:szCs w:val="16"/>
              </w:rPr>
            </w:pPr>
            <w:r>
              <w:rPr>
                <w:rFonts w:ascii="Arial" w:hAnsi="Arial" w:cs="Arial"/>
                <w:kern w:val="0"/>
                <w:sz w:val="16"/>
                <w:szCs w:val="16"/>
              </w:rPr>
              <w:t>$719,800.00</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jc w:val="center"/>
              <w:textAlignment w:val="auto"/>
              <w:rPr>
                <w:rFonts w:ascii="Arial" w:hAnsi="Arial" w:cs="Arial"/>
                <w:kern w:val="0"/>
                <w:sz w:val="16"/>
                <w:szCs w:val="16"/>
              </w:rPr>
            </w:pPr>
            <w:r>
              <w:rPr>
                <w:rFonts w:ascii="Arial" w:hAnsi="Arial" w:cs="Arial"/>
                <w:kern w:val="0"/>
                <w:sz w:val="16"/>
                <w:szCs w:val="16"/>
              </w:rPr>
              <w:t>$719,800.00</w:t>
            </w:r>
          </w:p>
        </w:tc>
      </w:tr>
      <w:tr w:rsidR="00BC25A2">
        <w:trPr>
          <w:trHeight w:val="320"/>
          <w:jc w:val="center"/>
        </w:trPr>
        <w:tc>
          <w:tcPr>
            <w:tcW w:w="6339" w:type="dxa"/>
            <w:gridSpan w:val="3"/>
            <w:vMerge w:val="restart"/>
            <w:tcBorders>
              <w:top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jc w:val="center"/>
              <w:textAlignment w:val="auto"/>
              <w:rPr>
                <w:rFonts w:ascii="Arial" w:hAnsi="Arial" w:cs="Arial"/>
                <w:kern w:val="0"/>
                <w:sz w:val="18"/>
                <w:szCs w:val="18"/>
              </w:rPr>
            </w:pPr>
          </w:p>
        </w:tc>
        <w:tc>
          <w:tcPr>
            <w:tcW w:w="459" w:type="dxa"/>
            <w:vMerge w:val="restart"/>
            <w:tcBorders>
              <w:top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SUBTOTAL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jc w:val="center"/>
              <w:textAlignment w:val="auto"/>
              <w:rPr>
                <w:rFonts w:ascii="Arial" w:hAnsi="Arial" w:cs="Arial"/>
                <w:kern w:val="0"/>
                <w:sz w:val="16"/>
                <w:szCs w:val="16"/>
              </w:rPr>
            </w:pPr>
            <w:r>
              <w:rPr>
                <w:rFonts w:ascii="Arial" w:hAnsi="Arial" w:cs="Arial"/>
                <w:kern w:val="0"/>
                <w:sz w:val="16"/>
                <w:szCs w:val="16"/>
              </w:rPr>
              <w:t>$729,620.00</w:t>
            </w:r>
          </w:p>
        </w:tc>
      </w:tr>
      <w:tr w:rsidR="00BC25A2">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I.V.A.</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jc w:val="center"/>
              <w:textAlignment w:val="auto"/>
              <w:rPr>
                <w:rFonts w:ascii="Arial" w:hAnsi="Arial" w:cs="Arial"/>
                <w:kern w:val="0"/>
                <w:sz w:val="16"/>
                <w:szCs w:val="16"/>
              </w:rPr>
            </w:pPr>
            <w:r>
              <w:rPr>
                <w:rFonts w:ascii="Arial" w:hAnsi="Arial" w:cs="Arial"/>
                <w:kern w:val="0"/>
                <w:sz w:val="16"/>
                <w:szCs w:val="16"/>
              </w:rPr>
              <w:t>$116,739.20</w:t>
            </w:r>
          </w:p>
        </w:tc>
      </w:tr>
      <w:tr w:rsidR="00BC25A2">
        <w:trPr>
          <w:trHeight w:val="320"/>
          <w:jc w:val="center"/>
        </w:trPr>
        <w:tc>
          <w:tcPr>
            <w:tcW w:w="6339" w:type="dxa"/>
            <w:gridSpan w:val="3"/>
            <w:vMerge/>
            <w:tcBorders>
              <w:top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jc w:val="center"/>
              <w:textAlignment w:val="auto"/>
              <w:rPr>
                <w:rFonts w:ascii="Arial" w:hAnsi="Arial" w:cs="Arial"/>
                <w:kern w:val="0"/>
                <w:sz w:val="18"/>
                <w:szCs w:val="18"/>
              </w:rPr>
            </w:pPr>
          </w:p>
        </w:tc>
        <w:tc>
          <w:tcPr>
            <w:tcW w:w="459" w:type="dxa"/>
            <w:vMerge/>
            <w:tcBorders>
              <w:top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jc w:val="center"/>
              <w:textAlignment w:val="auto"/>
              <w:rPr>
                <w:rFonts w:ascii="Arial" w:hAnsi="Arial" w:cs="Arial"/>
                <w:kern w:val="0"/>
                <w:sz w:val="18"/>
                <w:szCs w:val="18"/>
              </w:rPr>
            </w:pPr>
          </w:p>
        </w:tc>
        <w:tc>
          <w:tcPr>
            <w:tcW w:w="879" w:type="dxa"/>
            <w:tcBorders>
              <w:right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ind w:right="140"/>
              <w:jc w:val="center"/>
              <w:textAlignment w:val="auto"/>
              <w:rPr>
                <w:rFonts w:ascii="Arial" w:eastAsia="Century Gothic" w:hAnsi="Arial" w:cs="Arial"/>
                <w:b/>
                <w:color w:val="000000"/>
                <w:kern w:val="0"/>
                <w:sz w:val="18"/>
                <w:szCs w:val="18"/>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ind w:right="140"/>
              <w:jc w:val="center"/>
              <w:textAlignment w:val="auto"/>
              <w:rPr>
                <w:rFonts w:ascii="Arial" w:eastAsia="Century Gothic" w:hAnsi="Arial" w:cs="Arial"/>
                <w:b/>
                <w:color w:val="000000"/>
                <w:kern w:val="0"/>
                <w:sz w:val="18"/>
                <w:szCs w:val="18"/>
              </w:rPr>
            </w:pPr>
            <w:r>
              <w:rPr>
                <w:rFonts w:ascii="Arial" w:eastAsia="Century Gothic" w:hAnsi="Arial" w:cs="Arial"/>
                <w:b/>
                <w:color w:val="000000"/>
                <w:kern w:val="0"/>
                <w:sz w:val="18"/>
                <w:szCs w:val="18"/>
              </w:rPr>
              <w:t>TOTAL</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BC25A2" w:rsidRDefault="00BC25A2" w:rsidP="00BC25A2">
            <w:pPr>
              <w:widowControl/>
              <w:spacing w:after="0" w:line="276" w:lineRule="auto"/>
              <w:jc w:val="center"/>
              <w:textAlignment w:val="auto"/>
            </w:pPr>
            <w:r>
              <w:rPr>
                <w:rFonts w:ascii="Arial" w:eastAsia="Arial" w:hAnsi="Arial" w:cs="Arial"/>
                <w:bCs/>
                <w:kern w:val="0"/>
                <w:sz w:val="16"/>
                <w:szCs w:val="16"/>
              </w:rPr>
              <w:t>$846,359.20</w:t>
            </w:r>
          </w:p>
        </w:tc>
      </w:tr>
    </w:tbl>
    <w:p w:rsidR="00D522CC" w:rsidRDefault="00D522CC">
      <w:pPr>
        <w:pStyle w:val="NormalWeb"/>
        <w:spacing w:after="0"/>
        <w:ind w:right="79"/>
        <w:jc w:val="center"/>
        <w:rPr>
          <w:rFonts w:ascii="Arial" w:eastAsia="Arial" w:hAnsi="Arial" w:cs="Arial"/>
          <w:b/>
          <w:sz w:val="18"/>
          <w:szCs w:val="18"/>
        </w:rPr>
      </w:pPr>
    </w:p>
    <w:p w:rsidR="00D522CC" w:rsidRDefault="00773BB1">
      <w:pPr>
        <w:pStyle w:val="NormalWeb"/>
        <w:spacing w:after="0"/>
        <w:ind w:right="79"/>
      </w:pPr>
      <w:r>
        <w:rPr>
          <w:rFonts w:ascii="Arial" w:eastAsia="Arial" w:hAnsi="Arial" w:cs="Arial"/>
          <w:b/>
          <w:sz w:val="18"/>
          <w:szCs w:val="18"/>
        </w:rPr>
        <w:t>$</w:t>
      </w:r>
      <w:bookmarkStart w:id="8" w:name="_Hlk55576934"/>
      <w:r w:rsidR="00BC25A2">
        <w:rPr>
          <w:rFonts w:ascii="Arial" w:eastAsia="Arial" w:hAnsi="Arial" w:cs="Arial"/>
          <w:b/>
          <w:sz w:val="18"/>
          <w:szCs w:val="18"/>
        </w:rPr>
        <w:t>846,359</w:t>
      </w:r>
      <w:r>
        <w:rPr>
          <w:rFonts w:ascii="Arial" w:eastAsia="Arial" w:hAnsi="Arial" w:cs="Arial"/>
          <w:b/>
          <w:sz w:val="18"/>
          <w:szCs w:val="18"/>
          <w:lang w:val="es-ES"/>
        </w:rPr>
        <w:t>.</w:t>
      </w:r>
      <w:r w:rsidR="00BC25A2">
        <w:rPr>
          <w:rFonts w:ascii="Arial" w:eastAsia="Arial" w:hAnsi="Arial" w:cs="Arial"/>
          <w:b/>
          <w:sz w:val="18"/>
          <w:szCs w:val="18"/>
          <w:lang w:val="es-ES"/>
        </w:rPr>
        <w:t>20</w:t>
      </w:r>
      <w:r>
        <w:rPr>
          <w:rFonts w:ascii="Arial" w:eastAsia="Arial" w:hAnsi="Arial" w:cs="Arial"/>
          <w:b/>
          <w:sz w:val="18"/>
          <w:szCs w:val="18"/>
        </w:rPr>
        <w:t xml:space="preserve"> (</w:t>
      </w:r>
      <w:r w:rsidR="00BC25A2">
        <w:rPr>
          <w:rFonts w:ascii="Arial" w:eastAsia="Arial" w:hAnsi="Arial" w:cs="Arial"/>
          <w:b/>
          <w:sz w:val="18"/>
          <w:szCs w:val="18"/>
        </w:rPr>
        <w:t xml:space="preserve">Ochocientos cuarenta y seis mil trescientos cincuenta y nueve </w:t>
      </w:r>
      <w:r>
        <w:rPr>
          <w:rFonts w:ascii="Arial" w:eastAsia="Arial" w:hAnsi="Arial" w:cs="Arial"/>
          <w:b/>
          <w:sz w:val="18"/>
          <w:szCs w:val="18"/>
        </w:rPr>
        <w:t xml:space="preserve">pesos </w:t>
      </w:r>
      <w:r w:rsidR="00BC25A2">
        <w:rPr>
          <w:rFonts w:ascii="Arial" w:eastAsia="Arial" w:hAnsi="Arial" w:cs="Arial"/>
          <w:b/>
          <w:sz w:val="18"/>
          <w:szCs w:val="18"/>
        </w:rPr>
        <w:t>20</w:t>
      </w:r>
      <w:r>
        <w:rPr>
          <w:rFonts w:ascii="Arial" w:eastAsia="Arial" w:hAnsi="Arial" w:cs="Arial"/>
          <w:b/>
          <w:bCs/>
          <w:sz w:val="18"/>
          <w:szCs w:val="18"/>
        </w:rPr>
        <w:t>/100</w:t>
      </w:r>
      <w:bookmarkEnd w:id="8"/>
      <w:r>
        <w:rPr>
          <w:rFonts w:ascii="Arial" w:hAnsi="Arial" w:cs="Arial"/>
          <w:b/>
          <w:bCs/>
          <w:color w:val="000000"/>
          <w:kern w:val="0"/>
          <w:sz w:val="18"/>
          <w:szCs w:val="18"/>
        </w:rPr>
        <w:t xml:space="preserve"> M.N.)</w:t>
      </w:r>
      <w:r>
        <w:rPr>
          <w:rFonts w:ascii="Arial" w:hAnsi="Arial" w:cs="Arial"/>
          <w:color w:val="000000"/>
          <w:sz w:val="18"/>
          <w:szCs w:val="18"/>
        </w:rPr>
        <w:t xml:space="preserve"> con el impuesto al valor agregado incluido.</w:t>
      </w:r>
    </w:p>
    <w:p w:rsidR="00D522CC" w:rsidRDefault="00D522CC">
      <w:pPr>
        <w:pStyle w:val="NormalWeb"/>
        <w:spacing w:after="0"/>
        <w:ind w:right="79"/>
        <w:rPr>
          <w:rFonts w:ascii="Arial" w:eastAsia="Arial" w:hAnsi="Arial" w:cs="Arial"/>
          <w:sz w:val="22"/>
          <w:szCs w:val="22"/>
        </w:rPr>
      </w:pPr>
    </w:p>
    <w:p w:rsidR="00D522CC" w:rsidRDefault="00773BB1">
      <w:pPr>
        <w:pStyle w:val="NormalWeb"/>
        <w:spacing w:before="34" w:after="159"/>
        <w:ind w:right="79"/>
      </w:pPr>
      <w:r>
        <w:rPr>
          <w:rFonts w:ascii="Arial" w:eastAsia="Arial" w:hAnsi="Arial" w:cs="Arial"/>
          <w:b/>
          <w:sz w:val="18"/>
          <w:szCs w:val="18"/>
        </w:rPr>
        <w:t xml:space="preserve">Segundo. </w:t>
      </w:r>
      <w:r>
        <w:rPr>
          <w:rFonts w:ascii="Arial" w:eastAsia="Arial" w:hAnsi="Arial" w:cs="Arial"/>
          <w:sz w:val="18"/>
          <w:szCs w:val="18"/>
        </w:rPr>
        <w:t xml:space="preserve">En cumplimiento al punto 17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bCs/>
          <w:sz w:val="18"/>
          <w:szCs w:val="18"/>
        </w:rPr>
        <w:t>LICITACIÓN</w:t>
      </w:r>
      <w:r>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la empresa </w:t>
      </w:r>
      <w:r w:rsidR="00BC25A2">
        <w:rPr>
          <w:rFonts w:ascii="Arial" w:hAnsi="Arial" w:cs="Arial"/>
          <w:b/>
          <w:bCs/>
          <w:sz w:val="18"/>
          <w:szCs w:val="18"/>
        </w:rPr>
        <w:t>PROVEEDORA DE SOLUCIONES DEL SUR S.A. DE C.V.</w:t>
      </w:r>
      <w:r>
        <w:rPr>
          <w:rFonts w:ascii="Arial" w:hAnsi="Arial" w:cs="Arial"/>
          <w:b/>
          <w:bCs/>
          <w:kern w:val="0"/>
          <w:sz w:val="18"/>
          <w:szCs w:val="18"/>
        </w:rPr>
        <w:t xml:space="preserve">, </w:t>
      </w:r>
      <w:r>
        <w:rPr>
          <w:rFonts w:ascii="Arial" w:eastAsia="Arial" w:hAnsi="Arial" w:cs="Arial"/>
          <w:sz w:val="18"/>
          <w:szCs w:val="18"/>
        </w:rPr>
        <w:t xml:space="preserve">tendrá que comparecer a la </w:t>
      </w:r>
      <w:r>
        <w:rPr>
          <w:rFonts w:ascii="Arial" w:eastAsia="Arial" w:hAnsi="Arial" w:cs="Arial"/>
          <w:b/>
          <w:bCs/>
          <w:sz w:val="18"/>
          <w:szCs w:val="18"/>
        </w:rPr>
        <w:t>Dirección Jurídica del Organismo</w:t>
      </w:r>
      <w:r>
        <w:rPr>
          <w:rFonts w:ascii="Arial" w:eastAsia="Arial" w:hAnsi="Arial" w:cs="Arial"/>
          <w:sz w:val="18"/>
          <w:szCs w:val="18"/>
        </w:rPr>
        <w:t xml:space="preserve"> para la firma del </w:t>
      </w:r>
      <w:r>
        <w:rPr>
          <w:rFonts w:ascii="Arial" w:eastAsia="Arial" w:hAnsi="Arial" w:cs="Arial"/>
          <w:b/>
          <w:bCs/>
          <w:sz w:val="18"/>
          <w:szCs w:val="18"/>
        </w:rPr>
        <w:t>CONTRATO</w:t>
      </w:r>
      <w:r>
        <w:rPr>
          <w:rFonts w:ascii="Arial" w:eastAsia="Arial" w:hAnsi="Arial" w:cs="Arial"/>
          <w:sz w:val="18"/>
          <w:szCs w:val="18"/>
        </w:rPr>
        <w:t xml:space="preserve">, </w:t>
      </w:r>
      <w:r>
        <w:rPr>
          <w:rFonts w:ascii="Arial" w:eastAsia="Arial" w:hAnsi="Arial" w:cs="Arial"/>
          <w:color w:val="000000"/>
          <w:sz w:val="18"/>
          <w:szCs w:val="18"/>
        </w:rPr>
        <w:t xml:space="preserve">en un plazo de 05 días hábiles contados a partir de la fecha de la notificación del </w:t>
      </w:r>
      <w:r>
        <w:rPr>
          <w:rFonts w:ascii="Arial" w:eastAsia="Arial" w:hAnsi="Arial" w:cs="Arial"/>
          <w:b/>
          <w:color w:val="000000"/>
          <w:sz w:val="18"/>
          <w:szCs w:val="18"/>
        </w:rPr>
        <w:t>FALLO</w:t>
      </w:r>
      <w:r>
        <w:rPr>
          <w:rFonts w:ascii="Arial" w:eastAsia="Arial" w:hAnsi="Arial" w:cs="Arial"/>
          <w:sz w:val="18"/>
          <w:szCs w:val="18"/>
        </w:rPr>
        <w:t>.</w:t>
      </w:r>
    </w:p>
    <w:p w:rsidR="00D522CC" w:rsidRDefault="00773BB1">
      <w:pPr>
        <w:pStyle w:val="NormalWeb"/>
        <w:spacing w:before="34" w:after="159"/>
        <w:ind w:right="79"/>
      </w:pPr>
      <w:r>
        <w:rPr>
          <w:rFonts w:ascii="Arial" w:eastAsia="Arial" w:hAnsi="Arial" w:cs="Arial"/>
          <w:sz w:val="18"/>
          <w:szCs w:val="18"/>
        </w:rPr>
        <w:t xml:space="preserve">Así mismo, será requisito indispensable que la empresa </w:t>
      </w:r>
      <w:r w:rsidR="00BC25A2">
        <w:rPr>
          <w:rFonts w:ascii="Arial" w:hAnsi="Arial" w:cs="Arial"/>
          <w:b/>
          <w:bCs/>
          <w:sz w:val="18"/>
          <w:szCs w:val="18"/>
        </w:rPr>
        <w:t>PROVEEDORA DE SOLUCIONES DEL SUR S.A. DE C.V.</w:t>
      </w:r>
      <w:r>
        <w:rPr>
          <w:rFonts w:ascii="Arial" w:hAnsi="Arial" w:cs="Arial"/>
          <w:b/>
          <w:bCs/>
          <w:kern w:val="0"/>
          <w:sz w:val="18"/>
          <w:szCs w:val="18"/>
        </w:rPr>
        <w:t>,</w:t>
      </w:r>
      <w:r>
        <w:rPr>
          <w:rFonts w:ascii="Arial" w:eastAsia="Arial" w:hAnsi="Arial" w:cs="Arial"/>
          <w:b/>
          <w:sz w:val="18"/>
          <w:szCs w:val="18"/>
        </w:rPr>
        <w:t xml:space="preserve"> </w:t>
      </w:r>
      <w:r>
        <w:rPr>
          <w:rFonts w:ascii="Arial" w:eastAsia="Arial" w:hAnsi="Arial" w:cs="Arial"/>
          <w:sz w:val="18"/>
          <w:szCs w:val="18"/>
        </w:rPr>
        <w:t xml:space="preserve">acredite su registro, vigencia y actualización ante el </w:t>
      </w:r>
      <w:r>
        <w:rPr>
          <w:rFonts w:ascii="Arial" w:eastAsia="Arial" w:hAnsi="Arial" w:cs="Arial"/>
          <w:b/>
          <w:bCs/>
          <w:sz w:val="18"/>
          <w:szCs w:val="18"/>
        </w:rPr>
        <w:t>Registro Estatal Único de Proveedores y Contratistas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rsidR="00D522CC" w:rsidRDefault="00773BB1">
      <w:pPr>
        <w:pStyle w:val="NormalWeb"/>
        <w:spacing w:before="34" w:after="159"/>
        <w:ind w:right="79"/>
      </w:pPr>
      <w:r>
        <w:rPr>
          <w:rFonts w:ascii="Arial" w:eastAsia="Arial" w:hAnsi="Arial" w:cs="Arial"/>
          <w:b/>
          <w:sz w:val="18"/>
          <w:szCs w:val="18"/>
        </w:rPr>
        <w:t>Tercero</w:t>
      </w:r>
      <w:r>
        <w:rPr>
          <w:rFonts w:ascii="Arial" w:eastAsia="Arial" w:hAnsi="Arial" w:cs="Arial"/>
          <w:sz w:val="18"/>
          <w:szCs w:val="18"/>
        </w:rPr>
        <w:t xml:space="preserve">. Apercíbase a la empresa </w:t>
      </w:r>
      <w:r w:rsidR="00BC25A2">
        <w:rPr>
          <w:rFonts w:ascii="Arial" w:hAnsi="Arial" w:cs="Arial"/>
          <w:b/>
          <w:bCs/>
          <w:sz w:val="18"/>
          <w:szCs w:val="18"/>
        </w:rPr>
        <w:t>PROVEEDORA DE SOLUCIONES DEL SUR S.A. DE C.V.</w:t>
      </w:r>
      <w:r>
        <w:rPr>
          <w:rFonts w:ascii="Arial" w:eastAsia="Arial" w:hAnsi="Arial" w:cs="Arial"/>
          <w:b/>
          <w:bCs/>
          <w:sz w:val="18"/>
          <w:szCs w:val="18"/>
        </w:rPr>
        <w:t>,</w:t>
      </w:r>
      <w:r>
        <w:rPr>
          <w:rFonts w:ascii="Arial" w:eastAsia="Arial" w:hAnsi="Arial" w:cs="Arial"/>
          <w:sz w:val="18"/>
          <w:szCs w:val="18"/>
        </w:rPr>
        <w:t xml:space="preserve"> 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 xml:space="preserve">Licitación Pública Local </w:t>
      </w:r>
      <w:r>
        <w:rPr>
          <w:rFonts w:ascii="Arial" w:eastAsia="Arial" w:hAnsi="Arial" w:cs="Arial"/>
          <w:b/>
          <w:bCs/>
          <w:sz w:val="18"/>
          <w:szCs w:val="18"/>
        </w:rPr>
        <w:t>LCCC-43068001-0</w:t>
      </w:r>
      <w:r w:rsidR="00A223FC">
        <w:rPr>
          <w:rFonts w:ascii="Arial" w:eastAsia="Arial" w:hAnsi="Arial" w:cs="Arial"/>
          <w:b/>
          <w:bCs/>
          <w:sz w:val="18"/>
          <w:szCs w:val="18"/>
        </w:rPr>
        <w:t>33</w:t>
      </w:r>
      <w:r>
        <w:rPr>
          <w:rFonts w:ascii="Arial" w:eastAsia="Arial" w:hAnsi="Arial" w:cs="Arial"/>
          <w:b/>
          <w:bCs/>
          <w:sz w:val="18"/>
          <w:szCs w:val="18"/>
        </w:rPr>
        <w:t xml:space="preserve">-2020 </w:t>
      </w:r>
      <w:r w:rsidR="00A223FC">
        <w:rPr>
          <w:rFonts w:ascii="Arial" w:eastAsia="Arial" w:hAnsi="Arial" w:cs="Arial"/>
          <w:b/>
          <w:bCs/>
          <w:sz w:val="18"/>
          <w:szCs w:val="18"/>
        </w:rPr>
        <w:t>TERCER</w:t>
      </w:r>
      <w:r>
        <w:rPr>
          <w:rFonts w:ascii="Arial" w:eastAsia="Arial" w:hAnsi="Arial" w:cs="Arial"/>
          <w:b/>
          <w:bCs/>
          <w:sz w:val="18"/>
          <w:szCs w:val="18"/>
        </w:rPr>
        <w:t>DA VUELTA</w:t>
      </w:r>
      <w:r>
        <w:rPr>
          <w:rFonts w:ascii="Arial" w:eastAsia="Arial" w:hAnsi="Arial" w:cs="Arial"/>
          <w:sz w:val="18"/>
          <w:szCs w:val="18"/>
        </w:rPr>
        <w:t>, así como las previstas por la Ley de Compras Gubernamentales, Enajenaciones y Contratación de Servicios del Estado de Jalisco y sus Municipios.</w:t>
      </w:r>
    </w:p>
    <w:p w:rsidR="00D522CC" w:rsidRDefault="00773BB1">
      <w:pPr>
        <w:pStyle w:val="NormalWeb"/>
        <w:spacing w:before="34" w:after="159"/>
        <w:ind w:right="79"/>
      </w:pPr>
      <w:r>
        <w:rPr>
          <w:rFonts w:ascii="Arial" w:eastAsia="Arial" w:hAnsi="Arial" w:cs="Arial"/>
          <w:b/>
          <w:sz w:val="18"/>
          <w:szCs w:val="18"/>
        </w:rPr>
        <w:t xml:space="preserve">Cuarto. </w:t>
      </w:r>
      <w:r>
        <w:rPr>
          <w:rFonts w:ascii="Arial" w:eastAsia="Arial" w:hAnsi="Arial" w:cs="Arial"/>
          <w:sz w:val="18"/>
          <w:szCs w:val="18"/>
        </w:rPr>
        <w:t xml:space="preserve">Notifíquese a la empresa </w:t>
      </w:r>
      <w:r w:rsidR="00BC25A2">
        <w:rPr>
          <w:rFonts w:ascii="Arial" w:hAnsi="Arial" w:cs="Arial"/>
          <w:b/>
          <w:bCs/>
          <w:sz w:val="18"/>
          <w:szCs w:val="18"/>
        </w:rPr>
        <w:t>PROVEEDORA DE SOLUCIONES DEL SUR S.A. DE C.V.</w:t>
      </w:r>
      <w:r>
        <w:rPr>
          <w:rFonts w:ascii="Arial" w:eastAsia="Arial" w:hAnsi="Arial" w:cs="Arial"/>
          <w:b/>
          <w:bCs/>
          <w:sz w:val="18"/>
          <w:szCs w:val="18"/>
        </w:rPr>
        <w:t>,</w:t>
      </w:r>
      <w:r>
        <w:rPr>
          <w:rFonts w:ascii="Arial" w:eastAsia="Arial" w:hAnsi="Arial" w:cs="Arial"/>
          <w:sz w:val="18"/>
          <w:szCs w:val="18"/>
        </w:rPr>
        <w:t xml:space="preserve"> para que, en un término de 0</w:t>
      </w:r>
      <w:r w:rsidR="00A223FC">
        <w:rPr>
          <w:rFonts w:ascii="Arial" w:eastAsia="Arial" w:hAnsi="Arial" w:cs="Arial"/>
          <w:sz w:val="18"/>
          <w:szCs w:val="18"/>
        </w:rPr>
        <w:t>3</w:t>
      </w:r>
      <w:r>
        <w:rPr>
          <w:rFonts w:ascii="Arial" w:eastAsia="Arial" w:hAnsi="Arial" w:cs="Arial"/>
          <w:sz w:val="18"/>
          <w:szCs w:val="18"/>
        </w:rPr>
        <w:t xml:space="preserve"> días hábiles </w:t>
      </w:r>
      <w:r w:rsidR="00A314B1" w:rsidRPr="001E1A3C">
        <w:rPr>
          <w:rFonts w:ascii="Arial" w:eastAsia="Arial" w:hAnsi="Arial" w:cs="Arial"/>
          <w:color w:val="000000"/>
          <w:sz w:val="18"/>
          <w:szCs w:val="18"/>
        </w:rPr>
        <w:t xml:space="preserve">posteriores a la </w:t>
      </w:r>
      <w:r w:rsidR="00A314B1">
        <w:rPr>
          <w:rFonts w:ascii="Arial" w:eastAsia="Arial" w:hAnsi="Arial" w:cs="Arial"/>
          <w:color w:val="000000"/>
          <w:sz w:val="18"/>
          <w:szCs w:val="18"/>
        </w:rPr>
        <w:t>e</w:t>
      </w:r>
      <w:r w:rsidR="00A314B1" w:rsidRPr="001E1A3C">
        <w:rPr>
          <w:rFonts w:ascii="Arial" w:eastAsia="Arial" w:hAnsi="Arial" w:cs="Arial"/>
          <w:color w:val="000000"/>
          <w:sz w:val="18"/>
          <w:szCs w:val="18"/>
        </w:rPr>
        <w:t xml:space="preserve">misión y </w:t>
      </w:r>
      <w:r w:rsidR="00A314B1">
        <w:rPr>
          <w:rFonts w:ascii="Arial" w:eastAsia="Arial" w:hAnsi="Arial" w:cs="Arial"/>
          <w:color w:val="000000"/>
          <w:sz w:val="18"/>
          <w:szCs w:val="18"/>
        </w:rPr>
        <w:t>p</w:t>
      </w:r>
      <w:r w:rsidR="00A314B1" w:rsidRPr="001E1A3C">
        <w:rPr>
          <w:rFonts w:ascii="Arial" w:eastAsia="Arial" w:hAnsi="Arial" w:cs="Arial"/>
          <w:color w:val="000000"/>
          <w:sz w:val="18"/>
          <w:szCs w:val="18"/>
        </w:rPr>
        <w:t xml:space="preserve">ublicación del </w:t>
      </w:r>
      <w:r w:rsidR="00A314B1" w:rsidRPr="001E1A3C">
        <w:rPr>
          <w:rFonts w:ascii="Arial" w:eastAsia="Arial" w:hAnsi="Arial" w:cs="Arial"/>
          <w:b/>
          <w:bCs/>
          <w:color w:val="000000"/>
          <w:sz w:val="18"/>
          <w:szCs w:val="18"/>
        </w:rPr>
        <w:t>FALLO</w:t>
      </w:r>
      <w:r>
        <w:rPr>
          <w:rFonts w:ascii="Arial" w:eastAsia="Arial" w:hAnsi="Arial" w:cs="Arial"/>
          <w:sz w:val="18"/>
          <w:szCs w:val="18"/>
        </w:rPr>
        <w:t xml:space="preserve">, presente la garantía de cumplimiento, de conformidad con lo señalado en el punto 20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Licitación Pública Local </w:t>
      </w:r>
      <w:r>
        <w:rPr>
          <w:rFonts w:ascii="Arial" w:eastAsia="Arial" w:hAnsi="Arial" w:cs="Arial"/>
          <w:b/>
          <w:bCs/>
          <w:sz w:val="18"/>
          <w:szCs w:val="18"/>
        </w:rPr>
        <w:t>LCCC-43068001-0</w:t>
      </w:r>
      <w:r w:rsidR="00A223FC">
        <w:rPr>
          <w:rFonts w:ascii="Arial" w:eastAsia="Arial" w:hAnsi="Arial" w:cs="Arial"/>
          <w:b/>
          <w:bCs/>
          <w:sz w:val="18"/>
          <w:szCs w:val="18"/>
        </w:rPr>
        <w:t>33</w:t>
      </w:r>
      <w:r>
        <w:rPr>
          <w:rFonts w:ascii="Arial" w:eastAsia="Arial" w:hAnsi="Arial" w:cs="Arial"/>
          <w:b/>
          <w:bCs/>
          <w:sz w:val="18"/>
          <w:szCs w:val="18"/>
        </w:rPr>
        <w:t xml:space="preserve">-2020 </w:t>
      </w:r>
      <w:r w:rsidR="00A223FC">
        <w:rPr>
          <w:rFonts w:ascii="Arial" w:eastAsia="Arial" w:hAnsi="Arial" w:cs="Arial"/>
          <w:b/>
          <w:bCs/>
          <w:sz w:val="18"/>
          <w:szCs w:val="18"/>
        </w:rPr>
        <w:t>TERCER</w:t>
      </w:r>
      <w:r>
        <w:rPr>
          <w:rFonts w:ascii="Arial" w:eastAsia="Arial" w:hAnsi="Arial" w:cs="Arial"/>
          <w:b/>
          <w:bCs/>
          <w:sz w:val="18"/>
          <w:szCs w:val="18"/>
        </w:rPr>
        <w:t>A VUELTA</w:t>
      </w:r>
      <w:r>
        <w:rPr>
          <w:rFonts w:ascii="Arial" w:eastAsia="Arial" w:hAnsi="Arial" w:cs="Arial"/>
          <w:sz w:val="18"/>
          <w:szCs w:val="18"/>
        </w:rPr>
        <w:t>.</w:t>
      </w:r>
    </w:p>
    <w:p w:rsidR="00D522CC" w:rsidRDefault="00773BB1">
      <w:pPr>
        <w:pStyle w:val="Standard"/>
        <w:ind w:right="85"/>
        <w:jc w:val="both"/>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21 de las </w:t>
      </w:r>
      <w:r>
        <w:rPr>
          <w:rFonts w:ascii="Arial" w:eastAsia="Arial" w:hAnsi="Arial" w:cs="Arial"/>
          <w:b/>
          <w:bCs/>
          <w:sz w:val="18"/>
          <w:szCs w:val="18"/>
        </w:rPr>
        <w:t>BASES</w:t>
      </w:r>
      <w:r>
        <w:rPr>
          <w:rFonts w:ascii="Arial" w:eastAsia="Arial" w:hAnsi="Arial" w:cs="Arial"/>
          <w:sz w:val="18"/>
          <w:szCs w:val="18"/>
        </w:rPr>
        <w:t xml:space="preserve"> de la </w:t>
      </w:r>
      <w:r w:rsidR="00BC25A2">
        <w:rPr>
          <w:rFonts w:ascii="Arial" w:eastAsia="Arial" w:hAnsi="Arial" w:cs="Arial"/>
          <w:b/>
          <w:bCs/>
          <w:sz w:val="18"/>
          <w:szCs w:val="18"/>
        </w:rPr>
        <w:t>Licitación Pública Local LCCC 43068001-033-2020 TERCERA VUELTA</w:t>
      </w:r>
      <w:r>
        <w:rPr>
          <w:rFonts w:ascii="Arial" w:eastAsia="Arial" w:hAnsi="Arial" w:cs="Arial"/>
          <w:sz w:val="18"/>
          <w:szCs w:val="18"/>
        </w:rPr>
        <w:t>, así como las previstas por la Ley de Compras Gubernamentales, Enajenaciones y Contratación de Servicios del Estado de Jalisco y sus Municipios.</w:t>
      </w:r>
    </w:p>
    <w:p w:rsidR="00D522CC" w:rsidRDefault="00773BB1">
      <w:pPr>
        <w:pStyle w:val="NormalWeb"/>
        <w:spacing w:before="34" w:after="159"/>
        <w:ind w:right="91"/>
      </w:pPr>
      <w:r>
        <w:rPr>
          <w:rFonts w:ascii="Arial" w:eastAsia="Arial" w:hAnsi="Arial" w:cs="Arial"/>
          <w:b/>
          <w:sz w:val="18"/>
          <w:szCs w:val="18"/>
        </w:rPr>
        <w:t xml:space="preserve">Quinto. </w:t>
      </w:r>
      <w:r w:rsidR="00A223FC">
        <w:rPr>
          <w:rFonts w:ascii="Arial" w:eastAsia="Arial" w:hAnsi="Arial" w:cs="Arial"/>
          <w:sz w:val="18"/>
          <w:szCs w:val="18"/>
        </w:rPr>
        <w:t xml:space="preserve">El contrato a celebrarse con el </w:t>
      </w:r>
      <w:r w:rsidR="00A223FC">
        <w:rPr>
          <w:rFonts w:ascii="Arial" w:eastAsia="Arial" w:hAnsi="Arial" w:cs="Arial"/>
          <w:b/>
          <w:bCs/>
          <w:sz w:val="18"/>
          <w:szCs w:val="18"/>
        </w:rPr>
        <w:t xml:space="preserve">PROVEEDOR </w:t>
      </w:r>
      <w:r w:rsidR="00A223FC">
        <w:rPr>
          <w:rFonts w:ascii="Arial" w:eastAsia="Arial" w:hAnsi="Arial" w:cs="Arial"/>
          <w:color w:val="000000"/>
          <w:sz w:val="18"/>
          <w:szCs w:val="18"/>
        </w:rPr>
        <w:t xml:space="preserve">tendrá una vigencia a partir de la publicación y notificación del </w:t>
      </w:r>
      <w:r w:rsidR="00A223FC">
        <w:rPr>
          <w:rFonts w:ascii="Arial" w:eastAsia="Arial" w:hAnsi="Arial" w:cs="Arial"/>
          <w:b/>
          <w:bCs/>
          <w:color w:val="000000"/>
          <w:sz w:val="18"/>
          <w:szCs w:val="18"/>
        </w:rPr>
        <w:t>FALLO</w:t>
      </w:r>
      <w:r w:rsidR="00A223FC">
        <w:rPr>
          <w:rFonts w:ascii="Arial" w:eastAsia="Arial" w:hAnsi="Arial" w:cs="Arial"/>
          <w:b/>
          <w:color w:val="000000"/>
          <w:sz w:val="18"/>
          <w:szCs w:val="18"/>
        </w:rPr>
        <w:t xml:space="preserve"> </w:t>
      </w:r>
      <w:r w:rsidR="00A223FC">
        <w:rPr>
          <w:rFonts w:ascii="Arial" w:eastAsia="Arial" w:hAnsi="Arial" w:cs="Arial"/>
          <w:color w:val="000000"/>
          <w:sz w:val="18"/>
          <w:szCs w:val="18"/>
        </w:rPr>
        <w:t>y concluirá el 31 de diciembre del 2020,</w:t>
      </w:r>
      <w:r w:rsidR="00A223FC">
        <w:rPr>
          <w:rFonts w:ascii="Arial" w:eastAsia="Arial" w:hAnsi="Arial" w:cs="Arial"/>
          <w:bCs/>
          <w:color w:val="000000"/>
          <w:sz w:val="18"/>
          <w:szCs w:val="18"/>
        </w:rPr>
        <w:t xml:space="preserve"> sin perjuicio del tiempo de entrega establecido en el </w:t>
      </w:r>
      <w:r w:rsidR="00A223FC">
        <w:rPr>
          <w:rFonts w:ascii="Arial" w:eastAsia="Arial" w:hAnsi="Arial" w:cs="Arial"/>
          <w:b/>
          <w:color w:val="000000"/>
          <w:sz w:val="18"/>
          <w:szCs w:val="18"/>
        </w:rPr>
        <w:t>punto 2</w:t>
      </w:r>
      <w:r w:rsidR="00A223FC">
        <w:rPr>
          <w:rFonts w:ascii="Arial" w:eastAsia="Arial" w:hAnsi="Arial" w:cs="Arial"/>
          <w:bCs/>
          <w:color w:val="000000"/>
          <w:sz w:val="18"/>
          <w:szCs w:val="18"/>
        </w:rPr>
        <w:t xml:space="preserve"> de la presente </w:t>
      </w:r>
      <w:r w:rsidR="00A223FC">
        <w:rPr>
          <w:rFonts w:ascii="Arial" w:eastAsia="Arial" w:hAnsi="Arial" w:cs="Arial"/>
          <w:b/>
          <w:color w:val="000000"/>
          <w:sz w:val="18"/>
          <w:szCs w:val="18"/>
        </w:rPr>
        <w:t xml:space="preserve">CONVOCATORIA, </w:t>
      </w:r>
      <w:r w:rsidR="00A223FC">
        <w:rPr>
          <w:rFonts w:ascii="Arial" w:eastAsia="Arial" w:hAnsi="Arial" w:cs="Arial"/>
          <w:bCs/>
          <w:color w:val="000000"/>
          <w:sz w:val="18"/>
          <w:szCs w:val="18"/>
        </w:rPr>
        <w:t>y conforme</w:t>
      </w:r>
      <w:r w:rsidR="00A223FC">
        <w:rPr>
          <w:rFonts w:ascii="Arial" w:eastAsia="Arial" w:hAnsi="Arial" w:cs="Arial"/>
          <w:color w:val="000000"/>
          <w:sz w:val="18"/>
          <w:szCs w:val="18"/>
        </w:rPr>
        <w:t xml:space="preserve"> a los plazos establecidos en las presentes </w:t>
      </w:r>
      <w:r w:rsidR="00A223FC">
        <w:rPr>
          <w:rFonts w:ascii="Arial" w:eastAsia="Arial" w:hAnsi="Arial" w:cs="Arial"/>
          <w:b/>
          <w:bCs/>
          <w:color w:val="000000"/>
          <w:sz w:val="18"/>
          <w:szCs w:val="18"/>
        </w:rPr>
        <w:t>BASES</w:t>
      </w:r>
      <w:r w:rsidR="00A223FC">
        <w:rPr>
          <w:rFonts w:ascii="Arial" w:eastAsia="Arial" w:hAnsi="Arial" w:cs="Arial"/>
          <w:color w:val="000000"/>
          <w:sz w:val="18"/>
          <w:szCs w:val="18"/>
        </w:rPr>
        <w:t xml:space="preserve">, sus anexos y la </w:t>
      </w:r>
      <w:r w:rsidR="00A223FC">
        <w:rPr>
          <w:rFonts w:ascii="Arial" w:eastAsia="Arial" w:hAnsi="Arial" w:cs="Arial"/>
          <w:b/>
          <w:bCs/>
          <w:color w:val="000000"/>
          <w:sz w:val="18"/>
          <w:szCs w:val="18"/>
        </w:rPr>
        <w:t>PROPUESTA</w:t>
      </w:r>
      <w:r w:rsidR="00A223FC">
        <w:rPr>
          <w:rFonts w:ascii="Arial" w:eastAsia="Arial" w:hAnsi="Arial" w:cs="Arial"/>
          <w:color w:val="000000"/>
          <w:sz w:val="18"/>
          <w:szCs w:val="18"/>
        </w:rPr>
        <w:t xml:space="preserve"> del</w:t>
      </w:r>
      <w:r w:rsidR="00A223FC">
        <w:rPr>
          <w:rFonts w:ascii="Arial" w:eastAsia="Arial" w:hAnsi="Arial" w:cs="Arial"/>
          <w:b/>
          <w:color w:val="000000"/>
          <w:sz w:val="18"/>
          <w:szCs w:val="18"/>
        </w:rPr>
        <w:t xml:space="preserve"> PROVEEDOR </w:t>
      </w:r>
      <w:r w:rsidR="00A223FC">
        <w:rPr>
          <w:rFonts w:ascii="Arial" w:eastAsia="Arial" w:hAnsi="Arial" w:cs="Arial"/>
          <w:color w:val="000000"/>
          <w:sz w:val="18"/>
          <w:szCs w:val="18"/>
        </w:rPr>
        <w:t>adjudicado</w:t>
      </w:r>
      <w:r w:rsidR="00A223FC">
        <w:rPr>
          <w:rFonts w:ascii="Arial" w:eastAsia="Arial" w:hAnsi="Arial" w:cs="Arial"/>
          <w:b/>
          <w:color w:val="000000"/>
          <w:sz w:val="18"/>
          <w:szCs w:val="18"/>
        </w:rPr>
        <w:t xml:space="preserve">, </w:t>
      </w:r>
      <w:r w:rsidR="00A223FC">
        <w:rPr>
          <w:rFonts w:ascii="Arial" w:eastAsia="Arial" w:hAnsi="Arial" w:cs="Arial"/>
          <w:sz w:val="18"/>
          <w:szCs w:val="18"/>
        </w:rPr>
        <w:t xml:space="preserve">de conformidad al Artículo 83 de la Ley de Compras Gubernamentales, Enajenaciones y Contratación de Servicios del Estado de Jalisco y sus Municipios. Y Artículo 104 del </w:t>
      </w:r>
      <w:r w:rsidR="00A223FC">
        <w:rPr>
          <w:rFonts w:ascii="Arial" w:eastAsia="Arial" w:hAnsi="Arial" w:cs="Arial"/>
          <w:b/>
          <w:bCs/>
          <w:sz w:val="18"/>
          <w:szCs w:val="18"/>
        </w:rPr>
        <w:t>REGLAMENTO</w:t>
      </w:r>
      <w:r w:rsidR="00A223FC">
        <w:rPr>
          <w:rFonts w:ascii="Arial" w:eastAsia="Arial" w:hAnsi="Arial" w:cs="Arial"/>
          <w:sz w:val="18"/>
          <w:szCs w:val="18"/>
        </w:rPr>
        <w:t xml:space="preserve"> de la citada ley</w:t>
      </w:r>
      <w:r>
        <w:rPr>
          <w:rFonts w:ascii="Arial" w:eastAsia="Arial" w:hAnsi="Arial" w:cs="Arial"/>
          <w:sz w:val="18"/>
          <w:szCs w:val="18"/>
        </w:rPr>
        <w:t>.</w:t>
      </w:r>
    </w:p>
    <w:p w:rsidR="00D522CC" w:rsidRDefault="00773BB1">
      <w:pPr>
        <w:pStyle w:val="Standard"/>
        <w:ind w:right="84"/>
        <w:jc w:val="both"/>
      </w:pPr>
      <w:r>
        <w:rPr>
          <w:rFonts w:ascii="Arial" w:eastAsia="Arial" w:hAnsi="Arial" w:cs="Arial"/>
          <w:b/>
          <w:sz w:val="18"/>
          <w:szCs w:val="18"/>
        </w:rPr>
        <w:lastRenderedPageBreak/>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al </w:t>
      </w:r>
      <w:r>
        <w:rPr>
          <w:rFonts w:ascii="Arial" w:eastAsia="Arial" w:hAnsi="Arial" w:cs="Arial"/>
          <w:b/>
          <w:bCs/>
          <w:sz w:val="18"/>
          <w:szCs w:val="18"/>
        </w:rPr>
        <w:t>PARTICIPANTE</w:t>
      </w:r>
      <w:r>
        <w:rPr>
          <w:rFonts w:ascii="Arial" w:eastAsia="Arial" w:hAnsi="Arial" w:cs="Arial"/>
          <w:sz w:val="18"/>
          <w:szCs w:val="18"/>
        </w:rPr>
        <w:t xml:space="preserve"> en los términos establecidos en el punto 15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Pr>
          <w:rFonts w:ascii="Arial" w:eastAsia="Arial" w:hAnsi="Arial" w:cs="Arial"/>
          <w:b/>
          <w:bCs/>
          <w:sz w:val="18"/>
          <w:szCs w:val="18"/>
        </w:rPr>
        <w:t>REGLAMENTO</w:t>
      </w:r>
      <w:r>
        <w:rPr>
          <w:rFonts w:ascii="Arial" w:eastAsia="Arial" w:hAnsi="Arial" w:cs="Arial"/>
          <w:sz w:val="18"/>
          <w:szCs w:val="18"/>
        </w:rPr>
        <w:t xml:space="preserve"> de la citada ley.</w:t>
      </w:r>
    </w:p>
    <w:p w:rsidR="00D522CC" w:rsidRDefault="00773BB1">
      <w:pPr>
        <w:pStyle w:val="Standard"/>
        <w:ind w:right="81"/>
        <w:jc w:val="both"/>
      </w:pPr>
      <w:r>
        <w:rPr>
          <w:rFonts w:ascii="Arial" w:eastAsia="Arial" w:hAnsi="Arial" w:cs="Arial"/>
          <w:sz w:val="18"/>
          <w:szCs w:val="18"/>
        </w:rPr>
        <w:t xml:space="preserve">De acuerdo a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rsidR="00D522CC" w:rsidRDefault="00773BB1">
      <w:pPr>
        <w:pStyle w:val="Standard"/>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 Legal, Financiero y Económico efectuados por el </w:t>
      </w:r>
      <w:r>
        <w:rPr>
          <w:rFonts w:ascii="Arial" w:eastAsia="Arial" w:hAnsi="Arial" w:cs="Arial"/>
          <w:b/>
          <w:bCs/>
          <w:sz w:val="18"/>
          <w:szCs w:val="18"/>
        </w:rPr>
        <w:t>ÁREA REQUIRENTE</w:t>
      </w:r>
      <w:r>
        <w:rPr>
          <w:rFonts w:ascii="Arial" w:eastAsia="Arial" w:hAnsi="Arial" w:cs="Arial"/>
          <w:sz w:val="18"/>
          <w:szCs w:val="18"/>
        </w:rPr>
        <w:t xml:space="preserve">, el Área Técnica, la Dirección de Asuntos Jurídicos del Organismo, la </w:t>
      </w:r>
      <w:r>
        <w:rPr>
          <w:rFonts w:ascii="Arial" w:eastAsia="Arial" w:hAnsi="Arial" w:cs="Arial"/>
          <w:b/>
          <w:bCs/>
          <w:sz w:val="18"/>
          <w:szCs w:val="18"/>
        </w:rPr>
        <w:t>Unidad Centralizada de Compras</w:t>
      </w:r>
      <w:r>
        <w:rPr>
          <w:rFonts w:ascii="Arial" w:eastAsia="Arial" w:hAnsi="Arial" w:cs="Arial"/>
          <w:sz w:val="18"/>
          <w:szCs w:val="18"/>
        </w:rPr>
        <w:t xml:space="preserve"> y un miembro del </w:t>
      </w:r>
      <w:r>
        <w:rPr>
          <w:rFonts w:ascii="Arial" w:eastAsia="Arial" w:hAnsi="Arial" w:cs="Arial"/>
          <w:b/>
          <w:bCs/>
          <w:sz w:val="18"/>
          <w:szCs w:val="18"/>
        </w:rPr>
        <w:t>Comité de Adquisiciones del Organismo</w:t>
      </w:r>
      <w:r>
        <w:rPr>
          <w:rFonts w:ascii="Arial" w:eastAsia="Arial" w:hAnsi="Arial" w:cs="Arial"/>
          <w:sz w:val="18"/>
          <w:szCs w:val="18"/>
        </w:rPr>
        <w:t xml:space="preserve"> como testigo.</w:t>
      </w:r>
    </w:p>
    <w:p w:rsidR="00D522CC" w:rsidRDefault="00773BB1">
      <w:pPr>
        <w:pStyle w:val="Standard"/>
        <w:tabs>
          <w:tab w:val="left" w:pos="2280"/>
          <w:tab w:val="left" w:pos="6888"/>
        </w:tabs>
        <w:spacing w:before="240" w:after="240" w:line="360" w:lineRule="auto"/>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tbl>
      <w:tblPr>
        <w:tblW w:w="5000" w:type="pct"/>
        <w:tblCellMar>
          <w:left w:w="70" w:type="dxa"/>
          <w:right w:w="70" w:type="dxa"/>
        </w:tblCellMar>
        <w:tblLook w:val="04A0" w:firstRow="1" w:lastRow="0" w:firstColumn="1" w:lastColumn="0" w:noHBand="0" w:noVBand="1"/>
      </w:tblPr>
      <w:tblGrid>
        <w:gridCol w:w="2139"/>
        <w:gridCol w:w="2139"/>
        <w:gridCol w:w="1916"/>
        <w:gridCol w:w="2441"/>
        <w:gridCol w:w="1986"/>
      </w:tblGrid>
      <w:tr w:rsidR="00A376CF" w:rsidRPr="00E260E4" w:rsidTr="003230A1">
        <w:trPr>
          <w:trHeight w:val="269"/>
          <w:tblHeader/>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rsidR="00A376CF" w:rsidRPr="00E260E4" w:rsidRDefault="00A376CF" w:rsidP="003230A1">
            <w:pPr>
              <w:jc w:val="center"/>
              <w:rPr>
                <w:rFonts w:ascii="Arial" w:hAnsi="Arial" w:cs="Arial"/>
                <w:b/>
                <w:color w:val="000000"/>
                <w:sz w:val="18"/>
                <w:szCs w:val="18"/>
              </w:rPr>
            </w:pPr>
            <w:r w:rsidRPr="00E260E4">
              <w:rPr>
                <w:rFonts w:ascii="Arial" w:hAnsi="Arial" w:cs="Arial"/>
                <w:b/>
                <w:color w:val="000000"/>
                <w:sz w:val="18"/>
                <w:szCs w:val="18"/>
              </w:rPr>
              <w:t>NOMBRE</w:t>
            </w:r>
          </w:p>
        </w:tc>
        <w:tc>
          <w:tcPr>
            <w:tcW w:w="1007" w:type="pct"/>
            <w:tcBorders>
              <w:top w:val="single" w:sz="4" w:space="0" w:color="auto"/>
              <w:left w:val="nil"/>
              <w:bottom w:val="single" w:sz="4" w:space="0" w:color="auto"/>
              <w:right w:val="single" w:sz="4" w:space="0" w:color="auto"/>
            </w:tcBorders>
            <w:shd w:val="clear" w:color="auto" w:fill="auto"/>
            <w:vAlign w:val="center"/>
          </w:tcPr>
          <w:p w:rsidR="00A376CF" w:rsidRPr="00E260E4" w:rsidRDefault="00A376CF" w:rsidP="003230A1">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02" w:type="pct"/>
            <w:tcBorders>
              <w:top w:val="single" w:sz="4" w:space="0" w:color="auto"/>
              <w:left w:val="nil"/>
              <w:bottom w:val="single" w:sz="4" w:space="0" w:color="auto"/>
              <w:right w:val="single" w:sz="4" w:space="0" w:color="auto"/>
            </w:tcBorders>
            <w:shd w:val="clear" w:color="auto" w:fill="auto"/>
            <w:noWrap/>
            <w:vAlign w:val="center"/>
          </w:tcPr>
          <w:p w:rsidR="00A376CF" w:rsidRPr="00E260E4" w:rsidRDefault="00A376CF" w:rsidP="003230A1">
            <w:pPr>
              <w:jc w:val="center"/>
              <w:rPr>
                <w:rFonts w:ascii="Arial" w:hAnsi="Arial" w:cs="Arial"/>
                <w:b/>
                <w:color w:val="000000"/>
                <w:sz w:val="18"/>
                <w:szCs w:val="18"/>
              </w:rPr>
            </w:pPr>
            <w:r w:rsidRPr="00E260E4">
              <w:rPr>
                <w:rFonts w:ascii="Arial" w:hAnsi="Arial" w:cs="Arial"/>
                <w:b/>
                <w:color w:val="000000"/>
                <w:sz w:val="18"/>
                <w:szCs w:val="18"/>
              </w:rPr>
              <w:t>CARGO</w:t>
            </w:r>
          </w:p>
        </w:tc>
        <w:tc>
          <w:tcPr>
            <w:tcW w:w="1149" w:type="pct"/>
            <w:tcBorders>
              <w:top w:val="single" w:sz="4" w:space="0" w:color="auto"/>
              <w:left w:val="nil"/>
              <w:bottom w:val="single" w:sz="4" w:space="0" w:color="auto"/>
              <w:right w:val="single" w:sz="4" w:space="0" w:color="auto"/>
            </w:tcBorders>
            <w:shd w:val="clear" w:color="auto" w:fill="auto"/>
            <w:noWrap/>
            <w:vAlign w:val="center"/>
          </w:tcPr>
          <w:p w:rsidR="00A376CF" w:rsidRPr="00E260E4" w:rsidRDefault="00A376CF" w:rsidP="003230A1">
            <w:pPr>
              <w:jc w:val="center"/>
              <w:rPr>
                <w:rFonts w:ascii="Arial" w:hAnsi="Arial" w:cs="Arial"/>
                <w:b/>
                <w:color w:val="000000"/>
                <w:sz w:val="18"/>
                <w:szCs w:val="18"/>
              </w:rPr>
            </w:pPr>
            <w:r w:rsidRPr="00E260E4">
              <w:rPr>
                <w:rFonts w:ascii="Arial" w:hAnsi="Arial" w:cs="Arial"/>
                <w:b/>
                <w:color w:val="000000"/>
                <w:sz w:val="18"/>
                <w:szCs w:val="18"/>
              </w:rPr>
              <w:t>FIRMA</w:t>
            </w:r>
          </w:p>
        </w:tc>
        <w:tc>
          <w:tcPr>
            <w:tcW w:w="935" w:type="pct"/>
            <w:tcBorders>
              <w:top w:val="single" w:sz="4" w:space="0" w:color="auto"/>
              <w:left w:val="nil"/>
              <w:bottom w:val="single" w:sz="4" w:space="0" w:color="auto"/>
              <w:right w:val="single" w:sz="4" w:space="0" w:color="auto"/>
            </w:tcBorders>
            <w:shd w:val="clear" w:color="auto" w:fill="auto"/>
            <w:noWrap/>
            <w:vAlign w:val="center"/>
          </w:tcPr>
          <w:p w:rsidR="00A376CF" w:rsidRPr="00E260E4" w:rsidRDefault="00A376CF" w:rsidP="003230A1">
            <w:pPr>
              <w:jc w:val="center"/>
              <w:rPr>
                <w:rFonts w:ascii="Arial" w:hAnsi="Arial" w:cs="Arial"/>
                <w:b/>
                <w:color w:val="000000"/>
                <w:sz w:val="18"/>
                <w:szCs w:val="18"/>
              </w:rPr>
            </w:pPr>
            <w:r w:rsidRPr="00E260E4">
              <w:rPr>
                <w:rFonts w:ascii="Arial" w:hAnsi="Arial" w:cs="Arial"/>
                <w:b/>
                <w:color w:val="000000"/>
                <w:sz w:val="18"/>
                <w:szCs w:val="18"/>
              </w:rPr>
              <w:t>ANTEFIRMA</w:t>
            </w:r>
          </w:p>
        </w:tc>
      </w:tr>
      <w:tr w:rsidR="00A376CF" w:rsidRPr="00E260E4" w:rsidTr="003230A1">
        <w:trPr>
          <w:trHeight w:val="1465"/>
        </w:trPr>
        <w:tc>
          <w:tcPr>
            <w:tcW w:w="1007" w:type="pct"/>
            <w:tcBorders>
              <w:top w:val="nil"/>
              <w:left w:val="single" w:sz="4" w:space="0" w:color="auto"/>
              <w:bottom w:val="single" w:sz="4" w:space="0" w:color="auto"/>
              <w:right w:val="single" w:sz="4" w:space="0" w:color="auto"/>
            </w:tcBorders>
            <w:shd w:val="clear" w:color="auto" w:fill="auto"/>
            <w:vAlign w:val="center"/>
          </w:tcPr>
          <w:p w:rsidR="00A376CF" w:rsidRPr="00AD2E9D" w:rsidRDefault="00A376CF" w:rsidP="003230A1">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1007" w:type="pct"/>
            <w:tcBorders>
              <w:top w:val="nil"/>
              <w:left w:val="nil"/>
              <w:bottom w:val="single" w:sz="4" w:space="0" w:color="auto"/>
              <w:right w:val="single" w:sz="4" w:space="0" w:color="auto"/>
            </w:tcBorders>
            <w:shd w:val="clear" w:color="auto" w:fill="auto"/>
            <w:vAlign w:val="center"/>
          </w:tcPr>
          <w:p w:rsidR="00A376CF" w:rsidRPr="00E260E4" w:rsidRDefault="00A376CF" w:rsidP="003230A1">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02" w:type="pct"/>
            <w:tcBorders>
              <w:top w:val="nil"/>
              <w:left w:val="nil"/>
              <w:bottom w:val="single" w:sz="4" w:space="0" w:color="auto"/>
              <w:right w:val="single" w:sz="4" w:space="0" w:color="auto"/>
            </w:tcBorders>
            <w:shd w:val="clear" w:color="auto" w:fill="auto"/>
            <w:noWrap/>
            <w:vAlign w:val="center"/>
          </w:tcPr>
          <w:p w:rsidR="00A376CF" w:rsidRPr="00377FC1" w:rsidRDefault="00A376CF" w:rsidP="003230A1">
            <w:pPr>
              <w:jc w:val="center"/>
              <w:rPr>
                <w:rFonts w:ascii="Arial" w:hAnsi="Arial" w:cs="Arial"/>
                <w:color w:val="000000"/>
                <w:sz w:val="18"/>
                <w:szCs w:val="18"/>
              </w:rPr>
            </w:pPr>
            <w:r w:rsidRPr="00377FC1">
              <w:rPr>
                <w:rFonts w:ascii="Arial" w:hAnsi="Arial" w:cs="Arial"/>
                <w:color w:val="000000"/>
                <w:sz w:val="18"/>
                <w:szCs w:val="18"/>
              </w:rPr>
              <w:t>Presidente Suplente</w:t>
            </w:r>
          </w:p>
        </w:tc>
        <w:tc>
          <w:tcPr>
            <w:tcW w:w="1149" w:type="pct"/>
            <w:tcBorders>
              <w:top w:val="nil"/>
              <w:left w:val="nil"/>
              <w:bottom w:val="single" w:sz="4" w:space="0" w:color="auto"/>
              <w:right w:val="single" w:sz="4" w:space="0" w:color="auto"/>
            </w:tcBorders>
            <w:shd w:val="clear" w:color="auto" w:fill="auto"/>
            <w:noWrap/>
            <w:vAlign w:val="center"/>
          </w:tcPr>
          <w:p w:rsidR="00A376CF" w:rsidRPr="00E260E4" w:rsidRDefault="00A376CF" w:rsidP="003230A1">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A376CF" w:rsidRPr="00E260E4" w:rsidRDefault="00A376CF" w:rsidP="003230A1">
            <w:pPr>
              <w:jc w:val="center"/>
              <w:rPr>
                <w:rFonts w:ascii="Arial" w:hAnsi="Arial" w:cs="Arial"/>
                <w:b/>
                <w:bCs/>
                <w:color w:val="000000"/>
                <w:sz w:val="18"/>
                <w:szCs w:val="18"/>
              </w:rPr>
            </w:pPr>
          </w:p>
        </w:tc>
      </w:tr>
      <w:tr w:rsidR="00A376CF" w:rsidRPr="00E260E4" w:rsidTr="003230A1">
        <w:trPr>
          <w:trHeight w:val="1401"/>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A376CF" w:rsidRPr="00AD2E9D" w:rsidRDefault="00A376CF" w:rsidP="003230A1">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007" w:type="pct"/>
            <w:tcBorders>
              <w:top w:val="nil"/>
              <w:left w:val="nil"/>
              <w:bottom w:val="single" w:sz="4" w:space="0" w:color="auto"/>
              <w:right w:val="single" w:sz="4" w:space="0" w:color="auto"/>
            </w:tcBorders>
            <w:shd w:val="clear" w:color="auto" w:fill="auto"/>
            <w:vAlign w:val="center"/>
            <w:hideMark/>
          </w:tcPr>
          <w:p w:rsidR="00A376CF" w:rsidRPr="00E260E4" w:rsidRDefault="00A376CF" w:rsidP="003230A1">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rsidR="00A376CF" w:rsidRPr="00377FC1" w:rsidRDefault="00A376CF" w:rsidP="003230A1">
            <w:pPr>
              <w:jc w:val="center"/>
              <w:rPr>
                <w:rFonts w:ascii="Arial" w:hAnsi="Arial" w:cs="Arial"/>
                <w:color w:val="000000"/>
                <w:sz w:val="18"/>
                <w:szCs w:val="18"/>
              </w:rPr>
            </w:pPr>
            <w:r w:rsidRPr="00377FC1">
              <w:rPr>
                <w:rFonts w:ascii="Arial" w:hAnsi="Arial" w:cs="Arial"/>
                <w:color w:val="000000"/>
                <w:sz w:val="18"/>
                <w:szCs w:val="18"/>
              </w:rPr>
              <w:t>Secretario Ejecutivo</w:t>
            </w:r>
          </w:p>
        </w:tc>
        <w:tc>
          <w:tcPr>
            <w:tcW w:w="1149" w:type="pct"/>
            <w:tcBorders>
              <w:top w:val="nil"/>
              <w:left w:val="nil"/>
              <w:bottom w:val="single" w:sz="4" w:space="0" w:color="auto"/>
              <w:right w:val="single" w:sz="4" w:space="0" w:color="auto"/>
            </w:tcBorders>
            <w:shd w:val="clear" w:color="auto" w:fill="auto"/>
            <w:noWrap/>
            <w:vAlign w:val="center"/>
            <w:hideMark/>
          </w:tcPr>
          <w:p w:rsidR="00A376CF" w:rsidRPr="00E260E4" w:rsidRDefault="00A376CF" w:rsidP="003230A1">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rsidR="00A376CF" w:rsidRPr="00E260E4" w:rsidRDefault="00A376CF" w:rsidP="003230A1">
            <w:pPr>
              <w:jc w:val="center"/>
              <w:rPr>
                <w:rFonts w:ascii="Arial" w:hAnsi="Arial" w:cs="Arial"/>
                <w:b/>
                <w:bCs/>
                <w:color w:val="000000"/>
                <w:sz w:val="18"/>
                <w:szCs w:val="18"/>
              </w:rPr>
            </w:pPr>
          </w:p>
        </w:tc>
      </w:tr>
      <w:tr w:rsidR="00A376CF" w:rsidRPr="00E260E4" w:rsidTr="003230A1">
        <w:trPr>
          <w:trHeight w:val="1399"/>
        </w:trPr>
        <w:tc>
          <w:tcPr>
            <w:tcW w:w="1007" w:type="pct"/>
            <w:tcBorders>
              <w:top w:val="nil"/>
              <w:left w:val="single" w:sz="4" w:space="0" w:color="auto"/>
              <w:bottom w:val="single" w:sz="4" w:space="0" w:color="auto"/>
              <w:right w:val="single" w:sz="4" w:space="0" w:color="auto"/>
            </w:tcBorders>
            <w:shd w:val="clear" w:color="auto" w:fill="auto"/>
            <w:vAlign w:val="center"/>
          </w:tcPr>
          <w:p w:rsidR="00A376CF" w:rsidRPr="00AD2E9D" w:rsidRDefault="00A376CF" w:rsidP="003230A1">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1007" w:type="pct"/>
            <w:tcBorders>
              <w:top w:val="nil"/>
              <w:left w:val="nil"/>
              <w:bottom w:val="single" w:sz="4" w:space="0" w:color="auto"/>
              <w:right w:val="single" w:sz="4" w:space="0" w:color="auto"/>
            </w:tcBorders>
            <w:shd w:val="clear" w:color="auto" w:fill="auto"/>
            <w:vAlign w:val="center"/>
          </w:tcPr>
          <w:p w:rsidR="00A376CF" w:rsidRPr="00E260E4" w:rsidRDefault="00A376CF" w:rsidP="003230A1">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02" w:type="pct"/>
            <w:tcBorders>
              <w:top w:val="nil"/>
              <w:left w:val="nil"/>
              <w:bottom w:val="single" w:sz="4" w:space="0" w:color="auto"/>
              <w:right w:val="single" w:sz="4" w:space="0" w:color="auto"/>
            </w:tcBorders>
            <w:shd w:val="clear" w:color="auto" w:fill="auto"/>
            <w:vAlign w:val="center"/>
          </w:tcPr>
          <w:p w:rsidR="00A376CF" w:rsidRPr="00377FC1" w:rsidRDefault="00A376CF" w:rsidP="003230A1">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rsidR="00A376CF" w:rsidRPr="00E260E4" w:rsidRDefault="00A376CF" w:rsidP="003230A1">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A376CF" w:rsidRPr="00E260E4" w:rsidRDefault="00A376CF" w:rsidP="003230A1">
            <w:pPr>
              <w:jc w:val="center"/>
              <w:rPr>
                <w:rFonts w:ascii="Arial" w:hAnsi="Arial" w:cs="Arial"/>
                <w:b/>
                <w:bCs/>
                <w:color w:val="000000"/>
                <w:sz w:val="18"/>
                <w:szCs w:val="18"/>
              </w:rPr>
            </w:pPr>
          </w:p>
        </w:tc>
      </w:tr>
      <w:tr w:rsidR="00A376CF" w:rsidRPr="00E260E4" w:rsidTr="003230A1">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rsidR="00A376CF" w:rsidRPr="00781974" w:rsidRDefault="00A376CF" w:rsidP="003230A1">
            <w:pPr>
              <w:jc w:val="center"/>
              <w:rPr>
                <w:rFonts w:ascii="Arial" w:hAnsi="Arial" w:cs="Arial"/>
                <w:color w:val="000000"/>
                <w:sz w:val="18"/>
                <w:szCs w:val="18"/>
              </w:rPr>
            </w:pPr>
            <w:r>
              <w:rPr>
                <w:rFonts w:ascii="Arial" w:hAnsi="Arial" w:cs="Arial"/>
                <w:color w:val="000000"/>
                <w:sz w:val="18"/>
                <w:szCs w:val="18"/>
              </w:rPr>
              <w:t>Lic. Jorge Dinael Hinojosa López</w:t>
            </w:r>
          </w:p>
        </w:tc>
        <w:tc>
          <w:tcPr>
            <w:tcW w:w="1007" w:type="pct"/>
            <w:tcBorders>
              <w:bottom w:val="single" w:sz="4" w:space="0" w:color="000000"/>
              <w:right w:val="single" w:sz="4" w:space="0" w:color="000000"/>
            </w:tcBorders>
            <w:shd w:val="clear" w:color="auto" w:fill="auto"/>
            <w:vAlign w:val="center"/>
          </w:tcPr>
          <w:p w:rsidR="00A376CF" w:rsidRPr="00781974" w:rsidRDefault="00A376CF" w:rsidP="003230A1">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02" w:type="pct"/>
            <w:tcBorders>
              <w:bottom w:val="single" w:sz="4" w:space="0" w:color="000000"/>
              <w:right w:val="single" w:sz="4" w:space="0" w:color="000000"/>
            </w:tcBorders>
            <w:shd w:val="clear" w:color="auto" w:fill="auto"/>
            <w:vAlign w:val="center"/>
          </w:tcPr>
          <w:p w:rsidR="00A376CF" w:rsidRPr="00377FC1" w:rsidRDefault="00A376CF" w:rsidP="003230A1">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rsidR="00A376CF" w:rsidRPr="00E260E4" w:rsidRDefault="00A376CF" w:rsidP="003230A1">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A376CF" w:rsidRPr="00E260E4" w:rsidRDefault="00A376CF" w:rsidP="003230A1">
            <w:pPr>
              <w:jc w:val="center"/>
              <w:rPr>
                <w:rFonts w:ascii="Arial" w:hAnsi="Arial" w:cs="Arial"/>
                <w:b/>
                <w:bCs/>
                <w:color w:val="000000"/>
                <w:sz w:val="18"/>
                <w:szCs w:val="18"/>
              </w:rPr>
            </w:pPr>
          </w:p>
        </w:tc>
      </w:tr>
      <w:tr w:rsidR="00A376CF" w:rsidRPr="00E260E4" w:rsidTr="003230A1">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rsidR="00A376CF" w:rsidRDefault="00A376CF" w:rsidP="003230A1">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1007" w:type="pct"/>
            <w:tcBorders>
              <w:bottom w:val="single" w:sz="4" w:space="0" w:color="000000"/>
              <w:right w:val="single" w:sz="4" w:space="0" w:color="000000"/>
            </w:tcBorders>
            <w:shd w:val="clear" w:color="auto" w:fill="auto"/>
            <w:vAlign w:val="center"/>
          </w:tcPr>
          <w:p w:rsidR="00A376CF" w:rsidRDefault="00A376CF" w:rsidP="003230A1">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02" w:type="pct"/>
            <w:tcBorders>
              <w:bottom w:val="single" w:sz="4" w:space="0" w:color="000000"/>
              <w:right w:val="single" w:sz="4" w:space="0" w:color="000000"/>
            </w:tcBorders>
            <w:shd w:val="clear" w:color="auto" w:fill="auto"/>
            <w:vAlign w:val="center"/>
          </w:tcPr>
          <w:p w:rsidR="00A376CF" w:rsidRPr="00377FC1" w:rsidRDefault="00A376CF" w:rsidP="003230A1">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rsidR="00A376CF" w:rsidRPr="00E260E4" w:rsidRDefault="00A376CF" w:rsidP="003230A1">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A376CF" w:rsidRPr="00E260E4" w:rsidRDefault="00A376CF" w:rsidP="003230A1">
            <w:pPr>
              <w:jc w:val="center"/>
              <w:rPr>
                <w:rFonts w:ascii="Arial" w:hAnsi="Arial" w:cs="Arial"/>
                <w:b/>
                <w:bCs/>
                <w:color w:val="000000"/>
                <w:sz w:val="18"/>
                <w:szCs w:val="18"/>
              </w:rPr>
            </w:pPr>
          </w:p>
        </w:tc>
      </w:tr>
      <w:tr w:rsidR="00A376CF" w:rsidRPr="00E260E4" w:rsidTr="003230A1">
        <w:trPr>
          <w:trHeight w:val="1832"/>
        </w:trPr>
        <w:tc>
          <w:tcPr>
            <w:tcW w:w="1007" w:type="pct"/>
            <w:tcBorders>
              <w:top w:val="nil"/>
              <w:left w:val="single" w:sz="4" w:space="0" w:color="auto"/>
              <w:bottom w:val="single" w:sz="4" w:space="0" w:color="auto"/>
              <w:right w:val="single" w:sz="4" w:space="0" w:color="auto"/>
            </w:tcBorders>
            <w:shd w:val="clear" w:color="auto" w:fill="auto"/>
            <w:vAlign w:val="center"/>
          </w:tcPr>
          <w:p w:rsidR="00A376CF" w:rsidRPr="00AD2E9D" w:rsidRDefault="00A376CF" w:rsidP="003230A1">
            <w:pPr>
              <w:jc w:val="center"/>
              <w:rPr>
                <w:rFonts w:ascii="Arial" w:hAnsi="Arial" w:cs="Arial"/>
                <w:color w:val="000000"/>
                <w:sz w:val="18"/>
                <w:szCs w:val="18"/>
              </w:rPr>
            </w:pPr>
            <w:r w:rsidRPr="00AD2E9D">
              <w:rPr>
                <w:rFonts w:ascii="Arial" w:hAnsi="Arial" w:cs="Arial"/>
                <w:color w:val="000000"/>
                <w:sz w:val="18"/>
                <w:szCs w:val="18"/>
              </w:rPr>
              <w:lastRenderedPageBreak/>
              <w:t>Lic. María Fabiola Rodríguez Navarro</w:t>
            </w:r>
          </w:p>
        </w:tc>
        <w:tc>
          <w:tcPr>
            <w:tcW w:w="1007" w:type="pct"/>
            <w:tcBorders>
              <w:top w:val="nil"/>
              <w:left w:val="nil"/>
              <w:bottom w:val="single" w:sz="4" w:space="0" w:color="auto"/>
              <w:right w:val="single" w:sz="4" w:space="0" w:color="auto"/>
            </w:tcBorders>
            <w:shd w:val="clear" w:color="auto" w:fill="auto"/>
            <w:vAlign w:val="center"/>
          </w:tcPr>
          <w:p w:rsidR="00A376CF" w:rsidRPr="00E260E4" w:rsidRDefault="00A376CF" w:rsidP="003230A1">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02" w:type="pct"/>
            <w:tcBorders>
              <w:top w:val="nil"/>
              <w:left w:val="nil"/>
              <w:bottom w:val="single" w:sz="4" w:space="0" w:color="auto"/>
              <w:right w:val="single" w:sz="4" w:space="0" w:color="auto"/>
            </w:tcBorders>
            <w:shd w:val="clear" w:color="auto" w:fill="auto"/>
            <w:vAlign w:val="center"/>
          </w:tcPr>
          <w:p w:rsidR="00A376CF" w:rsidRPr="00377FC1" w:rsidRDefault="00A376CF" w:rsidP="003230A1">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rsidR="00A376CF" w:rsidRPr="00E260E4" w:rsidRDefault="00A376CF" w:rsidP="003230A1">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A376CF" w:rsidRPr="00E260E4" w:rsidRDefault="00A376CF" w:rsidP="003230A1">
            <w:pPr>
              <w:jc w:val="center"/>
              <w:rPr>
                <w:rFonts w:ascii="Arial" w:hAnsi="Arial" w:cs="Arial"/>
                <w:b/>
                <w:bCs/>
                <w:color w:val="000000"/>
                <w:sz w:val="18"/>
                <w:szCs w:val="18"/>
              </w:rPr>
            </w:pPr>
          </w:p>
        </w:tc>
      </w:tr>
      <w:tr w:rsidR="00A376CF" w:rsidRPr="00E260E4" w:rsidTr="003230A1">
        <w:trPr>
          <w:trHeight w:val="1702"/>
        </w:trPr>
        <w:tc>
          <w:tcPr>
            <w:tcW w:w="1007" w:type="pct"/>
            <w:tcBorders>
              <w:top w:val="nil"/>
              <w:left w:val="single" w:sz="4" w:space="0" w:color="auto"/>
              <w:bottom w:val="single" w:sz="4" w:space="0" w:color="auto"/>
              <w:right w:val="single" w:sz="4" w:space="0" w:color="auto"/>
            </w:tcBorders>
            <w:shd w:val="clear" w:color="auto" w:fill="auto"/>
            <w:vAlign w:val="center"/>
          </w:tcPr>
          <w:p w:rsidR="00A376CF" w:rsidRPr="00AD2E9D" w:rsidRDefault="00A376CF" w:rsidP="003230A1">
            <w:pPr>
              <w:jc w:val="center"/>
              <w:rPr>
                <w:rFonts w:ascii="Arial" w:hAnsi="Arial" w:cs="Arial"/>
                <w:color w:val="000000"/>
                <w:sz w:val="18"/>
                <w:szCs w:val="18"/>
              </w:rPr>
            </w:pPr>
            <w:r w:rsidRPr="00AD2E9D">
              <w:rPr>
                <w:rFonts w:ascii="Arial" w:hAnsi="Arial" w:cs="Arial"/>
                <w:color w:val="000000"/>
                <w:sz w:val="18"/>
                <w:szCs w:val="18"/>
              </w:rPr>
              <w:t xml:space="preserve">Lic. Juan Mora </w:t>
            </w:r>
            <w:proofErr w:type="spellStart"/>
            <w:r w:rsidRPr="00AD2E9D">
              <w:rPr>
                <w:rFonts w:ascii="Arial" w:hAnsi="Arial" w:cs="Arial"/>
                <w:color w:val="000000"/>
                <w:sz w:val="18"/>
                <w:szCs w:val="18"/>
              </w:rPr>
              <w:t>Mora</w:t>
            </w:r>
            <w:proofErr w:type="spellEnd"/>
          </w:p>
        </w:tc>
        <w:tc>
          <w:tcPr>
            <w:tcW w:w="1007" w:type="pct"/>
            <w:tcBorders>
              <w:top w:val="nil"/>
              <w:left w:val="nil"/>
              <w:bottom w:val="single" w:sz="4" w:space="0" w:color="auto"/>
              <w:right w:val="single" w:sz="4" w:space="0" w:color="auto"/>
            </w:tcBorders>
            <w:shd w:val="clear" w:color="auto" w:fill="auto"/>
            <w:vAlign w:val="center"/>
          </w:tcPr>
          <w:p w:rsidR="00A376CF" w:rsidRPr="00E260E4" w:rsidRDefault="00A376CF" w:rsidP="003230A1">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02" w:type="pct"/>
            <w:tcBorders>
              <w:top w:val="nil"/>
              <w:left w:val="nil"/>
              <w:bottom w:val="single" w:sz="4" w:space="0" w:color="auto"/>
              <w:right w:val="single" w:sz="4" w:space="0" w:color="auto"/>
            </w:tcBorders>
            <w:shd w:val="clear" w:color="auto" w:fill="auto"/>
            <w:vAlign w:val="center"/>
          </w:tcPr>
          <w:p w:rsidR="00A376CF" w:rsidRPr="00377FC1" w:rsidRDefault="00A376CF" w:rsidP="003230A1">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rsidR="00A376CF" w:rsidRPr="00E260E4" w:rsidRDefault="00A376CF" w:rsidP="003230A1">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A376CF" w:rsidRPr="00E260E4" w:rsidRDefault="00A376CF" w:rsidP="003230A1">
            <w:pPr>
              <w:jc w:val="center"/>
              <w:rPr>
                <w:rFonts w:ascii="Arial" w:hAnsi="Arial" w:cs="Arial"/>
                <w:b/>
                <w:bCs/>
                <w:color w:val="000000"/>
                <w:sz w:val="18"/>
                <w:szCs w:val="18"/>
              </w:rPr>
            </w:pPr>
          </w:p>
        </w:tc>
      </w:tr>
      <w:tr w:rsidR="00A376CF" w:rsidRPr="00E260E4" w:rsidTr="003230A1">
        <w:trPr>
          <w:trHeight w:val="1702"/>
        </w:trPr>
        <w:tc>
          <w:tcPr>
            <w:tcW w:w="1007" w:type="pct"/>
            <w:tcBorders>
              <w:top w:val="nil"/>
              <w:left w:val="single" w:sz="4" w:space="0" w:color="auto"/>
              <w:bottom w:val="single" w:sz="4" w:space="0" w:color="auto"/>
              <w:right w:val="single" w:sz="4" w:space="0" w:color="auto"/>
            </w:tcBorders>
            <w:shd w:val="clear" w:color="auto" w:fill="auto"/>
            <w:vAlign w:val="center"/>
          </w:tcPr>
          <w:p w:rsidR="00A376CF" w:rsidRPr="00AD2E9D" w:rsidRDefault="00A376CF" w:rsidP="003230A1">
            <w:pPr>
              <w:jc w:val="center"/>
              <w:rPr>
                <w:rFonts w:ascii="Arial" w:hAnsi="Arial" w:cs="Arial"/>
                <w:color w:val="000000"/>
                <w:sz w:val="18"/>
                <w:szCs w:val="18"/>
              </w:rPr>
            </w:pPr>
            <w:r w:rsidRPr="00AD2E9D">
              <w:rPr>
                <w:rFonts w:ascii="Arial" w:hAnsi="Arial" w:cs="Arial"/>
                <w:color w:val="000000"/>
                <w:sz w:val="18"/>
                <w:szCs w:val="18"/>
              </w:rPr>
              <w:t xml:space="preserve">Lic. </w:t>
            </w:r>
            <w:r>
              <w:rPr>
                <w:rFonts w:ascii="Arial" w:hAnsi="Arial" w:cs="Arial"/>
                <w:color w:val="000000"/>
                <w:sz w:val="18"/>
                <w:szCs w:val="18"/>
              </w:rPr>
              <w:t>Eduardo González Amutio</w:t>
            </w:r>
          </w:p>
        </w:tc>
        <w:tc>
          <w:tcPr>
            <w:tcW w:w="1007" w:type="pct"/>
            <w:tcBorders>
              <w:top w:val="nil"/>
              <w:left w:val="nil"/>
              <w:bottom w:val="single" w:sz="4" w:space="0" w:color="auto"/>
              <w:right w:val="single" w:sz="4" w:space="0" w:color="auto"/>
            </w:tcBorders>
            <w:shd w:val="clear" w:color="auto" w:fill="auto"/>
            <w:vAlign w:val="center"/>
          </w:tcPr>
          <w:p w:rsidR="00A376CF" w:rsidRDefault="00A376CF" w:rsidP="003230A1">
            <w:pPr>
              <w:jc w:val="center"/>
              <w:rPr>
                <w:rFonts w:ascii="Arial" w:hAnsi="Arial" w:cs="Arial"/>
                <w:color w:val="000000"/>
                <w:sz w:val="18"/>
                <w:szCs w:val="18"/>
              </w:rPr>
            </w:pPr>
            <w:r>
              <w:rPr>
                <w:rFonts w:ascii="Arial" w:hAnsi="Arial" w:cs="Arial"/>
                <w:color w:val="000000"/>
                <w:sz w:val="18"/>
                <w:szCs w:val="18"/>
              </w:rPr>
              <w:t>Representante Consejo Empresarial de Jalisco S.P.</w:t>
            </w:r>
          </w:p>
        </w:tc>
        <w:tc>
          <w:tcPr>
            <w:tcW w:w="902" w:type="pct"/>
            <w:tcBorders>
              <w:top w:val="nil"/>
              <w:left w:val="nil"/>
              <w:bottom w:val="single" w:sz="4" w:space="0" w:color="auto"/>
              <w:right w:val="single" w:sz="4" w:space="0" w:color="auto"/>
            </w:tcBorders>
            <w:shd w:val="clear" w:color="auto" w:fill="auto"/>
            <w:vAlign w:val="center"/>
          </w:tcPr>
          <w:p w:rsidR="00A376CF" w:rsidRPr="00377FC1" w:rsidRDefault="00A376CF" w:rsidP="003230A1">
            <w:pPr>
              <w:jc w:val="center"/>
              <w:rPr>
                <w:rFonts w:ascii="Arial" w:hAnsi="Arial" w:cs="Arial"/>
                <w:color w:val="000000"/>
                <w:sz w:val="18"/>
                <w:szCs w:val="18"/>
              </w:rPr>
            </w:pPr>
            <w:r w:rsidRPr="00377FC1">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rsidR="00A376CF" w:rsidRPr="00E260E4" w:rsidRDefault="00A376CF" w:rsidP="003230A1">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A376CF" w:rsidRPr="00E260E4" w:rsidRDefault="00A376CF" w:rsidP="003230A1">
            <w:pPr>
              <w:jc w:val="center"/>
              <w:rPr>
                <w:rFonts w:ascii="Arial" w:hAnsi="Arial" w:cs="Arial"/>
                <w:b/>
                <w:bCs/>
                <w:color w:val="000000"/>
                <w:sz w:val="18"/>
                <w:szCs w:val="18"/>
              </w:rPr>
            </w:pPr>
          </w:p>
        </w:tc>
      </w:tr>
      <w:tr w:rsidR="00A376CF" w:rsidRPr="00E260E4" w:rsidTr="003230A1">
        <w:trPr>
          <w:trHeight w:val="1685"/>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A376CF" w:rsidRPr="00AD2E9D" w:rsidRDefault="00A376CF" w:rsidP="003230A1">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1007" w:type="pct"/>
            <w:tcBorders>
              <w:top w:val="nil"/>
              <w:left w:val="nil"/>
              <w:bottom w:val="single" w:sz="4" w:space="0" w:color="auto"/>
              <w:right w:val="single" w:sz="4" w:space="0" w:color="auto"/>
            </w:tcBorders>
            <w:shd w:val="clear" w:color="auto" w:fill="auto"/>
            <w:vAlign w:val="center"/>
            <w:hideMark/>
          </w:tcPr>
          <w:p w:rsidR="00A376CF" w:rsidRPr="00E260E4" w:rsidRDefault="00A376CF" w:rsidP="003230A1">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rsidR="00A376CF" w:rsidRPr="00377FC1" w:rsidRDefault="00A376CF" w:rsidP="003230A1">
            <w:pPr>
              <w:jc w:val="center"/>
              <w:rPr>
                <w:rFonts w:ascii="Arial" w:hAnsi="Arial" w:cs="Arial"/>
                <w:color w:val="000000"/>
                <w:sz w:val="18"/>
                <w:szCs w:val="18"/>
              </w:rPr>
            </w:pPr>
            <w:r w:rsidRPr="00377FC1">
              <w:rPr>
                <w:rFonts w:ascii="Arial" w:hAnsi="Arial" w:cs="Arial"/>
                <w:color w:val="000000"/>
                <w:sz w:val="18"/>
                <w:szCs w:val="18"/>
              </w:rPr>
              <w:t>Vocal Permanente</w:t>
            </w:r>
          </w:p>
        </w:tc>
        <w:tc>
          <w:tcPr>
            <w:tcW w:w="1149" w:type="pct"/>
            <w:tcBorders>
              <w:top w:val="nil"/>
              <w:left w:val="nil"/>
              <w:bottom w:val="single" w:sz="4" w:space="0" w:color="auto"/>
              <w:right w:val="single" w:sz="4" w:space="0" w:color="auto"/>
            </w:tcBorders>
            <w:shd w:val="clear" w:color="auto" w:fill="auto"/>
            <w:noWrap/>
            <w:vAlign w:val="center"/>
            <w:hideMark/>
          </w:tcPr>
          <w:p w:rsidR="00A376CF" w:rsidRPr="00E260E4" w:rsidRDefault="00A376CF" w:rsidP="003230A1">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rsidR="00A376CF" w:rsidRPr="00E260E4" w:rsidRDefault="00A376CF" w:rsidP="003230A1">
            <w:pPr>
              <w:jc w:val="center"/>
              <w:rPr>
                <w:rFonts w:ascii="Arial" w:hAnsi="Arial" w:cs="Arial"/>
                <w:b/>
                <w:bCs/>
                <w:color w:val="000000"/>
                <w:sz w:val="18"/>
                <w:szCs w:val="18"/>
              </w:rPr>
            </w:pPr>
          </w:p>
        </w:tc>
      </w:tr>
      <w:tr w:rsidR="00A376CF" w:rsidRPr="00E260E4" w:rsidTr="003230A1">
        <w:trPr>
          <w:trHeight w:val="1694"/>
        </w:trPr>
        <w:tc>
          <w:tcPr>
            <w:tcW w:w="1007" w:type="pct"/>
            <w:tcBorders>
              <w:top w:val="nil"/>
              <w:left w:val="single" w:sz="4" w:space="0" w:color="auto"/>
              <w:bottom w:val="single" w:sz="4" w:space="0" w:color="auto"/>
              <w:right w:val="single" w:sz="4" w:space="0" w:color="auto"/>
            </w:tcBorders>
            <w:shd w:val="clear" w:color="auto" w:fill="auto"/>
            <w:vAlign w:val="center"/>
            <w:hideMark/>
          </w:tcPr>
          <w:p w:rsidR="00A376CF" w:rsidRPr="00AD2E9D" w:rsidRDefault="00A376CF" w:rsidP="003230A1">
            <w:pPr>
              <w:jc w:val="center"/>
              <w:rPr>
                <w:rFonts w:ascii="Arial" w:hAnsi="Arial" w:cs="Arial"/>
                <w:color w:val="000000"/>
                <w:sz w:val="18"/>
                <w:szCs w:val="18"/>
              </w:rPr>
            </w:pPr>
            <w:r w:rsidRPr="00AD2E9D">
              <w:rPr>
                <w:rFonts w:ascii="Arial" w:hAnsi="Arial" w:cs="Arial"/>
                <w:color w:val="000000"/>
                <w:sz w:val="18"/>
                <w:szCs w:val="18"/>
              </w:rPr>
              <w:t>Lic. Abril Alejandra Ballina Aguiar</w:t>
            </w:r>
          </w:p>
        </w:tc>
        <w:tc>
          <w:tcPr>
            <w:tcW w:w="1007" w:type="pct"/>
            <w:tcBorders>
              <w:top w:val="nil"/>
              <w:left w:val="nil"/>
              <w:bottom w:val="single" w:sz="4" w:space="0" w:color="auto"/>
              <w:right w:val="single" w:sz="4" w:space="0" w:color="auto"/>
            </w:tcBorders>
            <w:shd w:val="clear" w:color="auto" w:fill="auto"/>
            <w:vAlign w:val="center"/>
            <w:hideMark/>
          </w:tcPr>
          <w:p w:rsidR="00A376CF" w:rsidRPr="00E260E4" w:rsidRDefault="00A376CF" w:rsidP="003230A1">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rsidR="00A376CF" w:rsidRPr="00377FC1" w:rsidRDefault="00A376CF" w:rsidP="003230A1">
            <w:pPr>
              <w:jc w:val="center"/>
              <w:rPr>
                <w:rFonts w:ascii="Arial" w:hAnsi="Arial" w:cs="Arial"/>
                <w:color w:val="000000"/>
                <w:sz w:val="18"/>
                <w:szCs w:val="18"/>
              </w:rPr>
            </w:pPr>
            <w:r w:rsidRPr="00377FC1">
              <w:rPr>
                <w:rFonts w:ascii="Arial" w:hAnsi="Arial" w:cs="Arial"/>
                <w:color w:val="000000"/>
                <w:sz w:val="18"/>
                <w:szCs w:val="18"/>
              </w:rPr>
              <w:t>Invitada</w:t>
            </w:r>
          </w:p>
        </w:tc>
        <w:tc>
          <w:tcPr>
            <w:tcW w:w="1149" w:type="pct"/>
            <w:tcBorders>
              <w:top w:val="nil"/>
              <w:left w:val="nil"/>
              <w:bottom w:val="single" w:sz="4" w:space="0" w:color="auto"/>
              <w:right w:val="single" w:sz="4" w:space="0" w:color="auto"/>
            </w:tcBorders>
            <w:shd w:val="clear" w:color="auto" w:fill="auto"/>
            <w:noWrap/>
            <w:vAlign w:val="center"/>
            <w:hideMark/>
          </w:tcPr>
          <w:p w:rsidR="00A376CF" w:rsidRPr="00E260E4" w:rsidRDefault="00A376CF" w:rsidP="003230A1">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rsidR="00A376CF" w:rsidRPr="00E260E4" w:rsidRDefault="00A376CF" w:rsidP="003230A1">
            <w:pPr>
              <w:jc w:val="center"/>
              <w:rPr>
                <w:rFonts w:ascii="Arial" w:hAnsi="Arial" w:cs="Arial"/>
                <w:color w:val="000000"/>
                <w:sz w:val="18"/>
                <w:szCs w:val="18"/>
              </w:rPr>
            </w:pPr>
          </w:p>
        </w:tc>
      </w:tr>
      <w:tr w:rsidR="00A376CF" w:rsidRPr="00E260E4" w:rsidTr="003230A1">
        <w:trPr>
          <w:trHeight w:val="1694"/>
        </w:trPr>
        <w:tc>
          <w:tcPr>
            <w:tcW w:w="1007" w:type="pct"/>
            <w:tcBorders>
              <w:left w:val="single" w:sz="4" w:space="0" w:color="000000"/>
              <w:bottom w:val="single" w:sz="4" w:space="0" w:color="000000"/>
              <w:right w:val="single" w:sz="4" w:space="0" w:color="000000"/>
            </w:tcBorders>
            <w:shd w:val="clear" w:color="auto" w:fill="auto"/>
            <w:vAlign w:val="center"/>
          </w:tcPr>
          <w:p w:rsidR="00A376CF" w:rsidRPr="00AD2E9D" w:rsidRDefault="00A376CF" w:rsidP="003230A1">
            <w:pPr>
              <w:jc w:val="center"/>
              <w:rPr>
                <w:rFonts w:ascii="Arial" w:hAnsi="Arial" w:cs="Arial"/>
                <w:color w:val="000000"/>
                <w:sz w:val="18"/>
                <w:szCs w:val="18"/>
              </w:rPr>
            </w:pPr>
            <w:r w:rsidRPr="00176CA0">
              <w:rPr>
                <w:rFonts w:ascii="Arial" w:hAnsi="Arial" w:cs="Arial"/>
                <w:color w:val="000000"/>
                <w:sz w:val="18"/>
                <w:szCs w:val="18"/>
              </w:rPr>
              <w:t>Ing. Gerardo Martínez Canchola</w:t>
            </w:r>
          </w:p>
        </w:tc>
        <w:tc>
          <w:tcPr>
            <w:tcW w:w="1007" w:type="pct"/>
            <w:tcBorders>
              <w:bottom w:val="single" w:sz="4" w:space="0" w:color="000000"/>
              <w:right w:val="single" w:sz="4" w:space="0" w:color="000000"/>
            </w:tcBorders>
            <w:shd w:val="clear" w:color="auto" w:fill="auto"/>
            <w:vAlign w:val="center"/>
          </w:tcPr>
          <w:p w:rsidR="00A376CF" w:rsidRPr="00E260E4" w:rsidRDefault="00A376CF" w:rsidP="003230A1">
            <w:pPr>
              <w:jc w:val="center"/>
              <w:rPr>
                <w:rFonts w:ascii="Arial" w:hAnsi="Arial" w:cs="Arial"/>
                <w:color w:val="000000"/>
                <w:sz w:val="18"/>
                <w:szCs w:val="18"/>
              </w:rPr>
            </w:pPr>
            <w:r w:rsidRPr="00176CA0">
              <w:rPr>
                <w:rFonts w:ascii="Arial" w:hAnsi="Arial" w:cs="Arial"/>
                <w:color w:val="000000"/>
                <w:sz w:val="18"/>
                <w:szCs w:val="18"/>
              </w:rPr>
              <w:t>Representante de la Dirección Médica del O.P.D. Servicios de Salud Jalisco</w:t>
            </w:r>
          </w:p>
        </w:tc>
        <w:tc>
          <w:tcPr>
            <w:tcW w:w="902" w:type="pct"/>
            <w:tcBorders>
              <w:top w:val="nil"/>
              <w:left w:val="nil"/>
              <w:bottom w:val="single" w:sz="4" w:space="0" w:color="auto"/>
              <w:right w:val="single" w:sz="4" w:space="0" w:color="auto"/>
            </w:tcBorders>
            <w:shd w:val="clear" w:color="auto" w:fill="auto"/>
            <w:vAlign w:val="center"/>
          </w:tcPr>
          <w:p w:rsidR="00A376CF" w:rsidRPr="00377FC1" w:rsidRDefault="00A376CF" w:rsidP="003230A1">
            <w:pPr>
              <w:jc w:val="center"/>
              <w:rPr>
                <w:rFonts w:ascii="Arial" w:hAnsi="Arial" w:cs="Arial"/>
                <w:color w:val="000000"/>
                <w:sz w:val="18"/>
                <w:szCs w:val="18"/>
              </w:rPr>
            </w:pPr>
            <w:r w:rsidRPr="00377FC1">
              <w:rPr>
                <w:rFonts w:ascii="Arial" w:hAnsi="Arial" w:cs="Arial"/>
                <w:color w:val="000000"/>
                <w:sz w:val="18"/>
                <w:szCs w:val="18"/>
              </w:rPr>
              <w:t>Invitado</w:t>
            </w:r>
          </w:p>
        </w:tc>
        <w:tc>
          <w:tcPr>
            <w:tcW w:w="1149" w:type="pct"/>
            <w:tcBorders>
              <w:top w:val="nil"/>
              <w:left w:val="nil"/>
              <w:bottom w:val="single" w:sz="4" w:space="0" w:color="auto"/>
              <w:right w:val="single" w:sz="4" w:space="0" w:color="auto"/>
            </w:tcBorders>
            <w:shd w:val="clear" w:color="auto" w:fill="auto"/>
            <w:noWrap/>
            <w:vAlign w:val="center"/>
          </w:tcPr>
          <w:p w:rsidR="00A376CF" w:rsidRPr="00E260E4" w:rsidRDefault="00A376CF" w:rsidP="003230A1">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rsidR="00A376CF" w:rsidRPr="00E260E4" w:rsidRDefault="00A376CF" w:rsidP="003230A1">
            <w:pPr>
              <w:jc w:val="center"/>
              <w:rPr>
                <w:rFonts w:ascii="Arial" w:hAnsi="Arial" w:cs="Arial"/>
                <w:color w:val="000000"/>
                <w:sz w:val="18"/>
                <w:szCs w:val="18"/>
              </w:rPr>
            </w:pPr>
          </w:p>
        </w:tc>
      </w:tr>
    </w:tbl>
    <w:p w:rsidR="00D522CC" w:rsidRDefault="00D522CC">
      <w:pPr>
        <w:pStyle w:val="Standard"/>
        <w:shd w:val="clear" w:color="auto" w:fill="FFFFFF"/>
        <w:jc w:val="both"/>
        <w:rPr>
          <w:rFonts w:ascii="Arial" w:eastAsia="Arial" w:hAnsi="Arial" w:cs="Arial"/>
          <w:color w:val="000000"/>
          <w:sz w:val="18"/>
          <w:szCs w:val="18"/>
        </w:rPr>
      </w:pPr>
      <w:bookmarkStart w:id="9" w:name="_GoBack"/>
      <w:bookmarkEnd w:id="9"/>
    </w:p>
    <w:tbl>
      <w:tblPr>
        <w:tblW w:w="5000" w:type="pct"/>
        <w:tblCellMar>
          <w:left w:w="10" w:type="dxa"/>
          <w:right w:w="10" w:type="dxa"/>
        </w:tblCellMar>
        <w:tblLook w:val="04A0" w:firstRow="1" w:lastRow="0" w:firstColumn="1" w:lastColumn="0" w:noHBand="0" w:noVBand="1"/>
      </w:tblPr>
      <w:tblGrid>
        <w:gridCol w:w="3337"/>
        <w:gridCol w:w="3945"/>
        <w:gridCol w:w="3339"/>
      </w:tblGrid>
      <w:tr w:rsidR="00D522CC">
        <w:trPr>
          <w:trHeight w:val="271"/>
          <w:tblHeader/>
        </w:trPr>
        <w:tc>
          <w:tcPr>
            <w:tcW w:w="1062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22CC" w:rsidRDefault="00773BB1">
            <w:pPr>
              <w:snapToGrid w:val="0"/>
              <w:jc w:val="center"/>
              <w:rPr>
                <w:rFonts w:ascii="Arial" w:hAnsi="Arial" w:cs="Arial"/>
                <w:b/>
                <w:smallCaps/>
                <w:sz w:val="18"/>
                <w:szCs w:val="18"/>
              </w:rPr>
            </w:pPr>
            <w:r>
              <w:rPr>
                <w:rFonts w:ascii="Arial" w:hAnsi="Arial" w:cs="Arial"/>
                <w:b/>
                <w:smallCaps/>
                <w:sz w:val="18"/>
                <w:szCs w:val="18"/>
              </w:rPr>
              <w:t>AREA TECNICA Y REQUIRENTE</w:t>
            </w:r>
          </w:p>
        </w:tc>
      </w:tr>
      <w:tr w:rsidR="00D522CC">
        <w:trPr>
          <w:trHeight w:val="275"/>
          <w:tblHeader/>
        </w:trPr>
        <w:tc>
          <w:tcPr>
            <w:tcW w:w="333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22CC" w:rsidRDefault="00773BB1">
            <w:pPr>
              <w:snapToGrid w:val="0"/>
              <w:jc w:val="center"/>
              <w:rPr>
                <w:rFonts w:ascii="Arial" w:hAnsi="Arial" w:cs="Arial"/>
                <w:b/>
                <w:smallCaps/>
                <w:sz w:val="18"/>
                <w:szCs w:val="18"/>
              </w:rPr>
            </w:pPr>
            <w:r>
              <w:rPr>
                <w:rFonts w:ascii="Arial" w:hAnsi="Arial" w:cs="Arial"/>
                <w:b/>
                <w:smallCaps/>
                <w:sz w:val="18"/>
                <w:szCs w:val="18"/>
              </w:rPr>
              <w:t>Nombre</w:t>
            </w:r>
          </w:p>
        </w:tc>
        <w:tc>
          <w:tcPr>
            <w:tcW w:w="39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22CC" w:rsidRDefault="00773BB1">
            <w:pPr>
              <w:snapToGrid w:val="0"/>
              <w:jc w:val="center"/>
              <w:rPr>
                <w:rFonts w:ascii="Arial" w:hAnsi="Arial" w:cs="Arial"/>
                <w:b/>
                <w:smallCaps/>
                <w:sz w:val="18"/>
                <w:szCs w:val="18"/>
              </w:rPr>
            </w:pPr>
            <w:r>
              <w:rPr>
                <w:rFonts w:ascii="Arial" w:hAnsi="Arial" w:cs="Arial"/>
                <w:b/>
                <w:smallCaps/>
                <w:sz w:val="18"/>
                <w:szCs w:val="18"/>
              </w:rPr>
              <w:t>Cargo</w:t>
            </w:r>
          </w:p>
        </w:tc>
        <w:tc>
          <w:tcPr>
            <w:tcW w:w="333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D522CC" w:rsidRDefault="00773BB1">
            <w:pPr>
              <w:snapToGrid w:val="0"/>
              <w:jc w:val="center"/>
              <w:rPr>
                <w:rFonts w:ascii="Arial" w:hAnsi="Arial" w:cs="Arial"/>
                <w:b/>
                <w:smallCaps/>
                <w:sz w:val="18"/>
                <w:szCs w:val="18"/>
              </w:rPr>
            </w:pPr>
            <w:r>
              <w:rPr>
                <w:rFonts w:ascii="Arial" w:hAnsi="Arial" w:cs="Arial"/>
                <w:b/>
                <w:smallCaps/>
                <w:sz w:val="18"/>
                <w:szCs w:val="18"/>
              </w:rPr>
              <w:t>Firma</w:t>
            </w:r>
          </w:p>
        </w:tc>
      </w:tr>
      <w:tr w:rsidR="00D522CC">
        <w:trPr>
          <w:trHeight w:val="988"/>
        </w:trPr>
        <w:tc>
          <w:tcPr>
            <w:tcW w:w="33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22CC" w:rsidRDefault="00FA2E0B">
            <w:pPr>
              <w:jc w:val="center"/>
            </w:pPr>
            <w:r w:rsidRPr="00FA2E0B">
              <w:rPr>
                <w:rFonts w:ascii="Arial" w:hAnsi="Arial" w:cs="Arial"/>
                <w:color w:val="000000"/>
                <w:sz w:val="18"/>
                <w:szCs w:val="18"/>
                <w:lang w:bidi="es-MX"/>
              </w:rPr>
              <w:t>Ing. Alejandro Curiel Enríquez</w:t>
            </w:r>
          </w:p>
        </w:tc>
        <w:tc>
          <w:tcPr>
            <w:tcW w:w="39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D522CC" w:rsidRDefault="00FA2E0B">
            <w:pPr>
              <w:suppressAutoHyphens w:val="0"/>
              <w:jc w:val="center"/>
            </w:pPr>
            <w:r w:rsidRPr="00FA2E0B">
              <w:rPr>
                <w:rFonts w:ascii="Arial" w:eastAsia="Calibri" w:hAnsi="Arial" w:cs="Arial"/>
                <w:smallCaps/>
                <w:sz w:val="18"/>
                <w:szCs w:val="18"/>
                <w:lang w:eastAsia="en-US" w:bidi="es-MX"/>
              </w:rPr>
              <w:t>Colaborador Especializado de Patrimonio del O.P.D. Servicios de Salud Jalisco</w:t>
            </w:r>
          </w:p>
        </w:tc>
        <w:tc>
          <w:tcPr>
            <w:tcW w:w="3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22CC" w:rsidRDefault="00D522CC">
            <w:pPr>
              <w:snapToGrid w:val="0"/>
              <w:jc w:val="both"/>
              <w:rPr>
                <w:rFonts w:ascii="Arial" w:hAnsi="Arial" w:cs="Arial"/>
                <w:sz w:val="18"/>
                <w:szCs w:val="18"/>
              </w:rPr>
            </w:pPr>
          </w:p>
        </w:tc>
      </w:tr>
    </w:tbl>
    <w:p w:rsidR="00D522CC" w:rsidRDefault="00D522CC">
      <w:pPr>
        <w:pStyle w:val="Standard"/>
        <w:shd w:val="clear" w:color="auto" w:fill="FFFFFF"/>
        <w:jc w:val="both"/>
        <w:rPr>
          <w:rFonts w:ascii="Arial" w:eastAsia="Arial" w:hAnsi="Arial" w:cs="Arial"/>
          <w:color w:val="000000"/>
          <w:sz w:val="18"/>
          <w:szCs w:val="18"/>
        </w:rPr>
      </w:pPr>
    </w:p>
    <w:p w:rsidR="00D522CC" w:rsidRDefault="00D522CC">
      <w:pPr>
        <w:pStyle w:val="Standard"/>
        <w:shd w:val="clear" w:color="auto" w:fill="FFFFFF"/>
        <w:jc w:val="both"/>
        <w:rPr>
          <w:rFonts w:ascii="Arial" w:eastAsia="Arial" w:hAnsi="Arial" w:cs="Arial"/>
          <w:color w:val="000000"/>
          <w:sz w:val="18"/>
          <w:szCs w:val="18"/>
        </w:rPr>
      </w:pPr>
    </w:p>
    <w:p w:rsidR="00D522CC" w:rsidRDefault="00773BB1">
      <w:pPr>
        <w:pStyle w:val="Standard"/>
        <w:shd w:val="clear" w:color="auto" w:fill="FFFFFF"/>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D522CC" w:rsidRDefault="00773BB1">
      <w:pPr>
        <w:pStyle w:val="Standard"/>
        <w:shd w:val="clear" w:color="auto" w:fill="FFFFFF"/>
        <w:jc w:val="both"/>
      </w:pPr>
      <w:r>
        <w:rPr>
          <w:rFonts w:ascii="Arial" w:eastAsia="Arial" w:hAnsi="Arial" w:cs="Arial"/>
          <w:color w:val="000000"/>
          <w:sz w:val="14"/>
          <w:szCs w:val="14"/>
        </w:rPr>
        <w:t> </w:t>
      </w:r>
    </w:p>
    <w:p w:rsidR="00D522CC" w:rsidRDefault="00773BB1">
      <w:pPr>
        <w:pStyle w:val="Standard"/>
        <w:shd w:val="clear" w:color="auto" w:fill="FFFFFF"/>
        <w:jc w:val="both"/>
      </w:pPr>
      <w:r>
        <w:rPr>
          <w:rFonts w:ascii="Arial" w:eastAsia="Arial" w:hAnsi="Arial" w:cs="Arial"/>
          <w:color w:val="000000"/>
          <w:sz w:val="14"/>
          <w:szCs w:val="14"/>
        </w:rPr>
        <w:t>Pudiendo consultar el Aviso de Privacidad Integral de la Secretaría de Salud y Organismo Público Descentralizado Servicios de Salud Jalisco, en la siguiente liga: http//</w:t>
      </w:r>
      <w:hyperlink r:id="rId11" w:history="1">
        <w:r>
          <w:rPr>
            <w:color w:val="1155CC"/>
            <w:sz w:val="14"/>
            <w:szCs w:val="14"/>
            <w:u w:val="single"/>
          </w:rPr>
          <w:t>ssj.jalisco.gob.mx/transparencia</w:t>
        </w:r>
      </w:hyperlink>
    </w:p>
    <w:p w:rsidR="00D522CC" w:rsidRDefault="00D522CC">
      <w:pPr>
        <w:pStyle w:val="Standard"/>
        <w:shd w:val="clear" w:color="auto" w:fill="FFFFFF"/>
        <w:jc w:val="both"/>
        <w:rPr>
          <w:sz w:val="18"/>
          <w:szCs w:val="18"/>
        </w:rPr>
      </w:pPr>
    </w:p>
    <w:p w:rsidR="00D522CC" w:rsidRDefault="00D522CC">
      <w:pPr>
        <w:pStyle w:val="Standard"/>
        <w:shd w:val="clear" w:color="auto" w:fill="FFFFFF"/>
        <w:jc w:val="both"/>
        <w:rPr>
          <w:sz w:val="18"/>
          <w:szCs w:val="18"/>
        </w:rPr>
      </w:pPr>
    </w:p>
    <w:p w:rsidR="00D522CC" w:rsidRDefault="00D522CC">
      <w:pPr>
        <w:pStyle w:val="Standard"/>
        <w:shd w:val="clear" w:color="auto" w:fill="FFFFFF"/>
        <w:jc w:val="both"/>
        <w:rPr>
          <w:sz w:val="18"/>
          <w:szCs w:val="18"/>
        </w:rPr>
      </w:pPr>
    </w:p>
    <w:p w:rsidR="00D522CC" w:rsidRDefault="00773BB1">
      <w:pPr>
        <w:pStyle w:val="Standard"/>
      </w:pPr>
      <w:r>
        <w:rPr>
          <w:rFonts w:ascii="Arial" w:eastAsia="Arial" w:hAnsi="Arial" w:cs="Arial"/>
          <w:sz w:val="22"/>
          <w:szCs w:val="22"/>
        </w:rPr>
        <w:t>-------------------------------------------------------------Fin del Acta</w:t>
      </w:r>
      <w:r>
        <w:rPr>
          <w:rFonts w:ascii="Arial" w:eastAsia="Arial" w:hAnsi="Arial" w:cs="Arial"/>
          <w:sz w:val="24"/>
          <w:szCs w:val="24"/>
        </w:rPr>
        <w:t>. -------------------------------------------------------------</w:t>
      </w:r>
    </w:p>
    <w:sectPr w:rsidR="00D522CC">
      <w:headerReference w:type="default" r:id="rId12"/>
      <w:footerReference w:type="default" r:id="rId13"/>
      <w:pgSz w:w="12240" w:h="15840"/>
      <w:pgMar w:top="1134" w:right="616"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7FD" w:rsidRDefault="004037FD">
      <w:pPr>
        <w:spacing w:after="0"/>
      </w:pPr>
      <w:r>
        <w:separator/>
      </w:r>
    </w:p>
  </w:endnote>
  <w:endnote w:type="continuationSeparator" w:id="0">
    <w:p w:rsidR="004037FD" w:rsidRDefault="004037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attrocento Sans">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EC9" w:rsidRDefault="00F76EC9">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rsidR="00F76EC9" w:rsidRDefault="00F76EC9">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7FD" w:rsidRDefault="004037FD">
      <w:pPr>
        <w:spacing w:after="0"/>
      </w:pPr>
      <w:r>
        <w:rPr>
          <w:color w:val="000000"/>
        </w:rPr>
        <w:separator/>
      </w:r>
    </w:p>
  </w:footnote>
  <w:footnote w:type="continuationSeparator" w:id="0">
    <w:p w:rsidR="004037FD" w:rsidRDefault="004037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EC9" w:rsidRDefault="00F76EC9">
    <w:pPr>
      <w:pStyle w:val="Standard"/>
      <w:tabs>
        <w:tab w:val="center" w:pos="4419"/>
        <w:tab w:val="right" w:pos="8838"/>
      </w:tabs>
      <w:rPr>
        <w:color w:val="000000"/>
      </w:rPr>
    </w:pPr>
  </w:p>
  <w:p w:rsidR="00F76EC9" w:rsidRDefault="00F76EC9">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simplePos x="0" y="0"/>
          <wp:positionH relativeFrom="column">
            <wp:posOffset>-569515</wp:posOffset>
          </wp:positionH>
          <wp:positionV relativeFrom="paragraph">
            <wp:posOffset>44284</wp:posOffset>
          </wp:positionV>
          <wp:extent cx="2011680" cy="447123"/>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rsidR="00F76EC9" w:rsidRDefault="00F76EC9">
    <w:pPr>
      <w:pStyle w:val="Standard"/>
      <w:tabs>
        <w:tab w:val="center" w:pos="4419"/>
        <w:tab w:val="right" w:pos="8838"/>
      </w:tabs>
      <w:jc w:val="center"/>
    </w:pPr>
    <w:r>
      <w:rPr>
        <w:color w:val="000000"/>
      </w:rPr>
      <w:t>F</w:t>
    </w:r>
    <w:r>
      <w:rPr>
        <w:b/>
        <w:color w:val="000000"/>
      </w:rPr>
      <w:t xml:space="preserve">ALLO DE ADJUDICACIÓN DE LA LICITACIÓN PÚBLICA </w:t>
    </w:r>
    <w:r>
      <w:rPr>
        <w:b/>
      </w:rPr>
      <w:t>LOC</w:t>
    </w:r>
    <w:r>
      <w:rPr>
        <w:b/>
        <w:color w:val="000000"/>
      </w:rPr>
      <w:t>AL LCCC 43068001-033-2020 TERCERA VUELTA</w:t>
    </w:r>
  </w:p>
  <w:p w:rsidR="00F76EC9" w:rsidRDefault="00F76EC9">
    <w:pPr>
      <w:spacing w:after="0"/>
      <w:ind w:right="140"/>
      <w:jc w:val="center"/>
    </w:pPr>
    <w:bookmarkStart w:id="10" w:name="_2et92p0"/>
    <w:bookmarkEnd w:id="10"/>
    <w:r>
      <w:rPr>
        <w:rFonts w:ascii="Arial" w:eastAsia="Arial" w:hAnsi="Arial" w:cs="Arial"/>
        <w:iCs/>
        <w:sz w:val="28"/>
        <w:szCs w:val="28"/>
      </w:rPr>
      <w:t>“</w:t>
    </w:r>
    <w:bookmarkStart w:id="11" w:name="_Hlk49167648"/>
    <w:bookmarkStart w:id="12" w:name="_Hlk50368637"/>
    <w:r>
      <w:rPr>
        <w:rFonts w:ascii="Quattrocento Sans" w:eastAsia="Arial" w:hAnsi="Quattrocento Sans" w:cs="Arial"/>
        <w:b/>
        <w:iCs/>
        <w:sz w:val="28"/>
        <w:szCs w:val="28"/>
      </w:rPr>
      <w:t>ADQUISICIÓN DE PATÍN HIDRÁULICO Y MONTACARGAS</w:t>
    </w:r>
    <w:bookmarkEnd w:id="11"/>
    <w:r>
      <w:rPr>
        <w:rFonts w:ascii="Quattrocento Sans" w:eastAsia="Arial" w:hAnsi="Quattrocento Sans" w:cs="Arial"/>
        <w:b/>
        <w:iCs/>
        <w:sz w:val="28"/>
        <w:szCs w:val="28"/>
      </w:rPr>
      <w:t xml:space="preserve"> PARA EL O.P.D. SERVICIOS DE SALUD JALISCO</w:t>
    </w:r>
    <w:bookmarkEnd w:id="12"/>
    <w:r>
      <w:rPr>
        <w:rFonts w:ascii="Quattrocento Sans" w:eastAsia="Arial" w:hAnsi="Quattrocento Sans" w:cs="Arial"/>
        <w:iCs/>
        <w:sz w:val="28"/>
        <w:szCs w:val="28"/>
      </w:rPr>
      <w:t>”</w:t>
    </w:r>
  </w:p>
  <w:p w:rsidR="00F76EC9" w:rsidRDefault="00F76EC9">
    <w:pPr>
      <w:pStyle w:val="Standard"/>
      <w:ind w:right="34"/>
    </w:pPr>
  </w:p>
  <w:p w:rsidR="00F76EC9" w:rsidRDefault="00F76EC9">
    <w:pPr>
      <w:pStyle w:val="Standar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22D"/>
    <w:multiLevelType w:val="multilevel"/>
    <w:tmpl w:val="194CE3A8"/>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1" w15:restartNumberingAfterBreak="0">
    <w:nsid w:val="10F653DC"/>
    <w:multiLevelType w:val="multilevel"/>
    <w:tmpl w:val="A9CC6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AF698D"/>
    <w:multiLevelType w:val="multilevel"/>
    <w:tmpl w:val="3C8AE0EA"/>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 w15:restartNumberingAfterBreak="0">
    <w:nsid w:val="12D47273"/>
    <w:multiLevelType w:val="multilevel"/>
    <w:tmpl w:val="F7BC67DC"/>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1A9F048B"/>
    <w:multiLevelType w:val="multilevel"/>
    <w:tmpl w:val="03926D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ED75289"/>
    <w:multiLevelType w:val="multilevel"/>
    <w:tmpl w:val="3564A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8B3675"/>
    <w:multiLevelType w:val="multilevel"/>
    <w:tmpl w:val="C3C85608"/>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9AB4A0A"/>
    <w:multiLevelType w:val="multilevel"/>
    <w:tmpl w:val="3564A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2E0025"/>
    <w:multiLevelType w:val="multilevel"/>
    <w:tmpl w:val="4F307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90778C"/>
    <w:multiLevelType w:val="multilevel"/>
    <w:tmpl w:val="3564A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5D42D2"/>
    <w:multiLevelType w:val="multilevel"/>
    <w:tmpl w:val="7C066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3E40D8"/>
    <w:multiLevelType w:val="multilevel"/>
    <w:tmpl w:val="CD48C1EC"/>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6DE364A1"/>
    <w:multiLevelType w:val="multilevel"/>
    <w:tmpl w:val="A356CAF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0"/>
  </w:num>
  <w:num w:numId="3">
    <w:abstractNumId w:val="3"/>
  </w:num>
  <w:num w:numId="4">
    <w:abstractNumId w:val="12"/>
  </w:num>
  <w:num w:numId="5">
    <w:abstractNumId w:val="11"/>
  </w:num>
  <w:num w:numId="6">
    <w:abstractNumId w:val="2"/>
  </w:num>
  <w:num w:numId="7">
    <w:abstractNumId w:val="1"/>
  </w:num>
  <w:num w:numId="8">
    <w:abstractNumId w:val="10"/>
  </w:num>
  <w:num w:numId="9">
    <w:abstractNumId w:val="8"/>
  </w:num>
  <w:num w:numId="10">
    <w:abstractNumId w:val="4"/>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CC"/>
    <w:rsid w:val="00026E44"/>
    <w:rsid w:val="00046DE4"/>
    <w:rsid w:val="000F04B2"/>
    <w:rsid w:val="00130C73"/>
    <w:rsid w:val="00181A45"/>
    <w:rsid w:val="001D3C42"/>
    <w:rsid w:val="001D4CFD"/>
    <w:rsid w:val="002002C4"/>
    <w:rsid w:val="002D0074"/>
    <w:rsid w:val="00327992"/>
    <w:rsid w:val="003E5C26"/>
    <w:rsid w:val="004037FD"/>
    <w:rsid w:val="005C1E47"/>
    <w:rsid w:val="005E0370"/>
    <w:rsid w:val="00645DF0"/>
    <w:rsid w:val="00734AAE"/>
    <w:rsid w:val="007506BE"/>
    <w:rsid w:val="00765DFA"/>
    <w:rsid w:val="00773BB1"/>
    <w:rsid w:val="007A3BA3"/>
    <w:rsid w:val="007D5875"/>
    <w:rsid w:val="008B317D"/>
    <w:rsid w:val="008E1CEA"/>
    <w:rsid w:val="00954F68"/>
    <w:rsid w:val="00A00BA8"/>
    <w:rsid w:val="00A0214A"/>
    <w:rsid w:val="00A223FC"/>
    <w:rsid w:val="00A314B1"/>
    <w:rsid w:val="00A376CF"/>
    <w:rsid w:val="00A750BA"/>
    <w:rsid w:val="00B056B2"/>
    <w:rsid w:val="00BC25A2"/>
    <w:rsid w:val="00C43560"/>
    <w:rsid w:val="00CD1409"/>
    <w:rsid w:val="00D522CC"/>
    <w:rsid w:val="00D67A87"/>
    <w:rsid w:val="00E3300D"/>
    <w:rsid w:val="00E33B5C"/>
    <w:rsid w:val="00E4676F"/>
    <w:rsid w:val="00E84EF7"/>
    <w:rsid w:val="00F76EC9"/>
    <w:rsid w:val="00F82ADD"/>
    <w:rsid w:val="00FA2E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EA23"/>
  <w15:docId w15:val="{EF673DB3-0CB3-4593-B8B2-B7FACB7F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basedOn w:val="Standard"/>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link w:val="Textoindependiente"/>
    <w:uiPriority w:val="1"/>
    <w:rPr>
      <w:sz w:val="22"/>
      <w:lang w:eastAsia="es-ES"/>
    </w:rPr>
  </w:style>
  <w:style w:type="character" w:customStyle="1" w:styleId="PrrafodelistaCar">
    <w:name w:val="Párrafo de lista Car"/>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paragraph" w:styleId="Textoindependiente">
    <w:name w:val="Body Text"/>
    <w:basedOn w:val="Normal"/>
    <w:link w:val="TextoindependienteCar"/>
    <w:uiPriority w:val="1"/>
    <w:unhideWhenUsed/>
    <w:qFormat/>
    <w:rsid w:val="00645DF0"/>
    <w:pPr>
      <w:widowControl/>
      <w:suppressAutoHyphens w:val="0"/>
      <w:autoSpaceDN/>
      <w:spacing w:after="120" w:line="276" w:lineRule="auto"/>
      <w:textAlignment w:val="auto"/>
    </w:pPr>
    <w:rPr>
      <w:sz w:val="22"/>
      <w:lang w:eastAsia="es-ES"/>
    </w:rPr>
  </w:style>
  <w:style w:type="character" w:customStyle="1" w:styleId="TextoindependienteCar1">
    <w:name w:val="Texto independiente Car1"/>
    <w:basedOn w:val="Fuentedeprrafopredeter"/>
    <w:uiPriority w:val="99"/>
    <w:semiHidden/>
    <w:rsid w:val="00645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nfo.jalisco.gob.mx/convocatorias/1918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j.jalisco.gob.mx/transparenci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webSettings" Target="webSettings.xml"/><Relationship Id="rId9" Type="http://schemas.openxmlformats.org/officeDocument/2006/relationships/hyperlink" Target="mailto:luisfrancisc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13</Pages>
  <Words>4821</Words>
  <Characters>26519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Dirección Administración</cp:lastModifiedBy>
  <cp:revision>10</cp:revision>
  <cp:lastPrinted>2020-09-08T23:54:00Z</cp:lastPrinted>
  <dcterms:created xsi:type="dcterms:W3CDTF">2020-11-10T16:34:00Z</dcterms:created>
  <dcterms:modified xsi:type="dcterms:W3CDTF">2020-11-11T02:56:00Z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