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578ED" w14:textId="77777777" w:rsidR="00E91AAF" w:rsidRPr="00250D70" w:rsidRDefault="00E91AAF" w:rsidP="00185015">
      <w:pPr>
        <w:ind w:left="284"/>
        <w:jc w:val="both"/>
        <w:rPr>
          <w:rFonts w:ascii="Overlock" w:eastAsia="Overlock" w:hAnsi="Overlock" w:cs="Overlock"/>
          <w:b/>
          <w:sz w:val="18"/>
          <w:szCs w:val="18"/>
        </w:rPr>
      </w:pPr>
    </w:p>
    <w:p w14:paraId="105CDE6A" w14:textId="77777777" w:rsidR="00E91AAF" w:rsidRDefault="00E91AAF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55CD3277" w14:textId="77777777" w:rsid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C15F4A5" w14:textId="77777777" w:rsidR="00947C11" w:rsidRPr="00947C11" w:rsidRDefault="00947C11" w:rsidP="00185015">
      <w:pPr>
        <w:ind w:left="284"/>
        <w:jc w:val="both"/>
        <w:rPr>
          <w:rFonts w:ascii="Calibri Light" w:eastAsia="Overlock" w:hAnsi="Calibri Light" w:cs="Calibri Light"/>
          <w:sz w:val="18"/>
          <w:szCs w:val="18"/>
        </w:rPr>
      </w:pPr>
    </w:p>
    <w:p w14:paraId="3157299F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77E47DC5" w14:textId="77777777" w:rsidR="00E91AAF" w:rsidRPr="00947C11" w:rsidRDefault="00E91AAF" w:rsidP="00185015">
      <w:pPr>
        <w:ind w:left="284"/>
        <w:jc w:val="center"/>
        <w:rPr>
          <w:rFonts w:ascii="Calibri Light" w:eastAsia="Overlock" w:hAnsi="Calibri Light" w:cs="Calibri Light"/>
          <w:sz w:val="18"/>
          <w:szCs w:val="18"/>
        </w:rPr>
      </w:pPr>
    </w:p>
    <w:p w14:paraId="13B9D393" w14:textId="77777777" w:rsidR="00947C11" w:rsidRPr="00947C11" w:rsidRDefault="00947C11" w:rsidP="00947C11">
      <w:pPr>
        <w:rPr>
          <w:rFonts w:ascii="Calibri Light" w:eastAsia="Overlock" w:hAnsi="Calibri Light" w:cs="Calibri Light"/>
        </w:rPr>
      </w:pPr>
    </w:p>
    <w:p w14:paraId="5AF65C2F" w14:textId="77777777" w:rsidR="00964F34" w:rsidRPr="00462D28" w:rsidRDefault="00AC52AD" w:rsidP="00185015">
      <w:pPr>
        <w:spacing w:line="540" w:lineRule="exact"/>
        <w:ind w:left="284" w:right="141"/>
        <w:jc w:val="center"/>
        <w:rPr>
          <w:rFonts w:ascii="Arial Narrow" w:eastAsia="Arial" w:hAnsi="Arial Narrow" w:cs="Calibri Light"/>
          <w:sz w:val="48"/>
          <w:szCs w:val="48"/>
          <w:lang w:val="es-ES"/>
        </w:rPr>
      </w:pPr>
      <w:bookmarkStart w:id="0" w:name="_gjdgxs" w:colFirst="0" w:colLast="0"/>
      <w:bookmarkEnd w:id="0"/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G</w:t>
      </w:r>
      <w:r w:rsidR="00964F34" w:rsidRPr="00462D28">
        <w:rPr>
          <w:rFonts w:ascii="Arial Narrow" w:eastAsia="Arial" w:hAnsi="Arial Narrow" w:cs="Calibri Light"/>
          <w:b/>
          <w:spacing w:val="-2"/>
          <w:position w:val="-1"/>
          <w:sz w:val="48"/>
          <w:szCs w:val="48"/>
          <w:lang w:val="es-ES"/>
        </w:rPr>
        <w:t>O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BI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RNO</w:t>
      </w:r>
      <w:r w:rsidR="00964F34" w:rsidRPr="00462D28">
        <w:rPr>
          <w:rFonts w:ascii="Arial Narrow" w:eastAsia="Arial" w:hAnsi="Arial Narrow" w:cs="Calibri Light"/>
          <w:b/>
          <w:spacing w:val="-20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spacing w:val="-7"/>
          <w:position w:val="-1"/>
          <w:sz w:val="48"/>
          <w:szCs w:val="48"/>
          <w:lang w:val="es-ES"/>
        </w:rPr>
        <w:t xml:space="preserve"> </w:t>
      </w:r>
      <w:r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E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8"/>
          <w:position w:val="-1"/>
          <w:sz w:val="48"/>
          <w:szCs w:val="48"/>
          <w:lang w:val="es-ES"/>
        </w:rPr>
        <w:t>T</w:t>
      </w:r>
      <w:r w:rsidR="00964F34" w:rsidRPr="00462D28">
        <w:rPr>
          <w:rFonts w:ascii="Arial Narrow" w:eastAsia="Arial" w:hAnsi="Arial Narrow" w:cs="Calibri Light"/>
          <w:b/>
          <w:spacing w:val="-5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DO</w:t>
      </w:r>
      <w:r w:rsidR="00964F34" w:rsidRPr="00462D28">
        <w:rPr>
          <w:rFonts w:ascii="Arial Narrow" w:eastAsia="Arial" w:hAnsi="Arial Narrow" w:cs="Calibri Light"/>
          <w:b/>
          <w:spacing w:val="-11"/>
          <w:position w:val="-1"/>
          <w:sz w:val="48"/>
          <w:szCs w:val="48"/>
          <w:lang w:val="es-ES"/>
        </w:rPr>
        <w:t xml:space="preserve"> 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DE</w:t>
      </w:r>
      <w:r w:rsidR="00964F34" w:rsidRPr="00462D28">
        <w:rPr>
          <w:rFonts w:ascii="Arial Narrow" w:eastAsia="Arial" w:hAnsi="Arial Narrow" w:cs="Calibri Light"/>
          <w:b/>
          <w:spacing w:val="-1"/>
          <w:position w:val="-1"/>
          <w:sz w:val="48"/>
          <w:szCs w:val="48"/>
          <w:lang w:val="es-ES"/>
        </w:rPr>
        <w:t xml:space="preserve"> </w:t>
      </w:r>
      <w:r w:rsidR="00462D28" w:rsidRPr="00462D28">
        <w:rPr>
          <w:rFonts w:ascii="Arial Narrow" w:eastAsia="Arial" w:hAnsi="Arial Narrow" w:cs="Calibri Light"/>
          <w:b/>
          <w:spacing w:val="7"/>
          <w:position w:val="-1"/>
          <w:sz w:val="48"/>
          <w:szCs w:val="48"/>
          <w:lang w:val="es-ES"/>
        </w:rPr>
        <w:t>J</w:t>
      </w:r>
      <w:r w:rsidR="00964F34" w:rsidRPr="00462D28">
        <w:rPr>
          <w:rFonts w:ascii="Arial Narrow" w:eastAsia="Arial" w:hAnsi="Arial Narrow" w:cs="Calibri Light"/>
          <w:b/>
          <w:spacing w:val="-10"/>
          <w:w w:val="99"/>
          <w:position w:val="-1"/>
          <w:sz w:val="48"/>
          <w:szCs w:val="48"/>
          <w:lang w:val="es-ES"/>
        </w:rPr>
        <w:t>A</w:t>
      </w:r>
      <w:r w:rsidR="00964F34" w:rsidRPr="00462D28">
        <w:rPr>
          <w:rFonts w:ascii="Arial Narrow" w:eastAsia="Arial" w:hAnsi="Arial Narrow" w:cs="Calibri Light"/>
          <w:b/>
          <w:spacing w:val="-1"/>
          <w:w w:val="99"/>
          <w:position w:val="-1"/>
          <w:sz w:val="48"/>
          <w:szCs w:val="48"/>
          <w:lang w:val="es-ES"/>
        </w:rPr>
        <w:t>L</w:t>
      </w:r>
      <w:r w:rsidR="00964F34" w:rsidRPr="00462D28">
        <w:rPr>
          <w:rFonts w:ascii="Arial Narrow" w:eastAsia="Arial" w:hAnsi="Arial Narrow" w:cs="Calibri Light"/>
          <w:b/>
          <w:position w:val="-1"/>
          <w:sz w:val="48"/>
          <w:szCs w:val="48"/>
          <w:lang w:val="es-ES"/>
        </w:rPr>
        <w:t>I</w:t>
      </w:r>
      <w:r w:rsidR="00964F34" w:rsidRPr="00462D28">
        <w:rPr>
          <w:rFonts w:ascii="Arial Narrow" w:eastAsia="Arial" w:hAnsi="Arial Narrow" w:cs="Calibri Light"/>
          <w:b/>
          <w:spacing w:val="1"/>
          <w:position w:val="-1"/>
          <w:sz w:val="48"/>
          <w:szCs w:val="48"/>
          <w:lang w:val="es-ES"/>
        </w:rPr>
        <w:t>S</w:t>
      </w:r>
      <w:r w:rsidR="00964F34" w:rsidRPr="00462D28">
        <w:rPr>
          <w:rFonts w:ascii="Arial Narrow" w:eastAsia="Arial" w:hAnsi="Arial Narrow" w:cs="Calibri Light"/>
          <w:b/>
          <w:spacing w:val="4"/>
          <w:w w:val="99"/>
          <w:position w:val="-1"/>
          <w:sz w:val="48"/>
          <w:szCs w:val="48"/>
          <w:lang w:val="es-ES"/>
        </w:rPr>
        <w:t>C</w:t>
      </w:r>
      <w:r w:rsidR="00964F34" w:rsidRPr="00462D28">
        <w:rPr>
          <w:rFonts w:ascii="Arial Narrow" w:eastAsia="Arial" w:hAnsi="Arial Narrow" w:cs="Calibri Light"/>
          <w:b/>
          <w:w w:val="99"/>
          <w:position w:val="-1"/>
          <w:sz w:val="48"/>
          <w:szCs w:val="48"/>
          <w:lang w:val="es-ES"/>
        </w:rPr>
        <w:t>O</w:t>
      </w:r>
    </w:p>
    <w:p w14:paraId="383B503D" w14:textId="77777777" w:rsidR="00964F34" w:rsidRPr="00C52EFF" w:rsidRDefault="00964F34" w:rsidP="00185015">
      <w:pPr>
        <w:spacing w:before="5" w:line="100" w:lineRule="exact"/>
        <w:ind w:left="284" w:right="141"/>
        <w:jc w:val="center"/>
        <w:rPr>
          <w:rFonts w:ascii="Arial Narrow" w:hAnsi="Arial Narrow" w:cs="Calibri Light"/>
          <w:sz w:val="11"/>
          <w:szCs w:val="11"/>
          <w:lang w:val="es-ES"/>
        </w:rPr>
      </w:pPr>
    </w:p>
    <w:p w14:paraId="568213D8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7401D95" w14:textId="77777777" w:rsidR="00964F34" w:rsidRPr="00C52EFF" w:rsidRDefault="00964F34" w:rsidP="00185015">
      <w:pPr>
        <w:spacing w:line="200" w:lineRule="exact"/>
        <w:ind w:left="284" w:right="141"/>
        <w:jc w:val="center"/>
        <w:rPr>
          <w:rFonts w:ascii="Arial Narrow" w:hAnsi="Arial Narrow" w:cs="Calibri Light"/>
          <w:lang w:val="es-ES"/>
        </w:rPr>
      </w:pPr>
    </w:p>
    <w:p w14:paraId="51BBCE58" w14:textId="77777777" w:rsidR="00964F34" w:rsidRPr="00E4524D" w:rsidRDefault="00964F34" w:rsidP="00947C11">
      <w:pPr>
        <w:spacing w:line="200" w:lineRule="exact"/>
        <w:ind w:right="141"/>
        <w:rPr>
          <w:rFonts w:ascii="Arial Narrow" w:hAnsi="Arial Narrow" w:cs="Calibri Light"/>
          <w:lang w:val="es-ES"/>
        </w:rPr>
      </w:pPr>
    </w:p>
    <w:p w14:paraId="2CE7F16B" w14:textId="77777777" w:rsidR="00947C11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Organismo Público Descentralizado</w:t>
      </w:r>
      <w:r w:rsidR="00947C11"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 xml:space="preserve"> </w:t>
      </w:r>
    </w:p>
    <w:p w14:paraId="59255B7A" w14:textId="77777777" w:rsidR="00B4721D" w:rsidRPr="00E4524D" w:rsidRDefault="00B4721D" w:rsidP="00947C11">
      <w:pPr>
        <w:ind w:left="284" w:right="141"/>
        <w:jc w:val="center"/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</w:pPr>
      <w:r w:rsidRPr="00E4524D">
        <w:rPr>
          <w:rFonts w:ascii="Arial Narrow" w:eastAsia="Arial" w:hAnsi="Arial Narrow" w:cs="Calibri Light"/>
          <w:b/>
          <w:bCs/>
          <w:spacing w:val="-2"/>
          <w:sz w:val="32"/>
          <w:szCs w:val="32"/>
          <w:lang w:val="es-ES"/>
        </w:rPr>
        <w:t>Servicios de Salud Jalisco</w:t>
      </w:r>
    </w:p>
    <w:p w14:paraId="09334DB6" w14:textId="77777777" w:rsidR="00A07B38" w:rsidRPr="00C52EFF" w:rsidRDefault="00A07B38" w:rsidP="00185015">
      <w:pPr>
        <w:ind w:left="284" w:right="141"/>
        <w:jc w:val="center"/>
        <w:rPr>
          <w:rFonts w:ascii="Arial Narrow" w:eastAsia="Arial" w:hAnsi="Arial Narrow" w:cs="Calibri Light"/>
          <w:iCs/>
          <w:sz w:val="24"/>
          <w:szCs w:val="24"/>
          <w:lang w:val="es-ES"/>
        </w:rPr>
      </w:pPr>
    </w:p>
    <w:p w14:paraId="1038F24C" w14:textId="44410C61" w:rsidR="00440396" w:rsidRPr="00C52EFF" w:rsidRDefault="00947C11" w:rsidP="00E36134">
      <w:pPr>
        <w:widowControl/>
        <w:suppressAutoHyphens/>
        <w:ind w:left="284" w:right="141"/>
        <w:jc w:val="center"/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2EFF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F3AC5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DE ERRATAS</w:t>
      </w:r>
      <w:r w:rsidR="00652440">
        <w:rPr>
          <w:rFonts w:ascii="Arial Narrow" w:hAnsi="Arial Narrow" w:cs="Calibri Light"/>
          <w:smallCaps/>
          <w:color w:val="000000" w:themeColor="text1"/>
          <w:spacing w:val="100"/>
          <w:sz w:val="56"/>
          <w:szCs w:val="72"/>
          <w:lang w:val="es-E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FALLO DE ADJUDICACIÓN</w:t>
      </w:r>
    </w:p>
    <w:p w14:paraId="5BF396A7" w14:textId="77777777" w:rsidR="00964F34" w:rsidRPr="00C52EFF" w:rsidRDefault="00964F34" w:rsidP="00185015">
      <w:pPr>
        <w:spacing w:before="1" w:line="140" w:lineRule="exact"/>
        <w:ind w:left="284" w:right="141"/>
        <w:jc w:val="center"/>
        <w:rPr>
          <w:rFonts w:ascii="Arial Narrow" w:hAnsi="Arial Narrow" w:cs="Calibri Light"/>
          <w:sz w:val="14"/>
          <w:szCs w:val="14"/>
          <w:lang w:val="es-ES"/>
        </w:rPr>
      </w:pPr>
    </w:p>
    <w:p w14:paraId="2AE777D6" w14:textId="77777777" w:rsidR="00964F34" w:rsidRPr="00440396" w:rsidRDefault="00440396" w:rsidP="00440396">
      <w:pPr>
        <w:spacing w:line="200" w:lineRule="exact"/>
        <w:rPr>
          <w:rFonts w:ascii="Arial Narrow" w:hAnsi="Arial Narrow" w:cs="Calibri Light"/>
          <w:sz w:val="48"/>
          <w:szCs w:val="48"/>
          <w:lang w:val="es-ES"/>
        </w:rPr>
      </w:pPr>
      <w:r w:rsidRPr="00440396">
        <w:rPr>
          <w:rFonts w:ascii="Arial Narrow" w:hAnsi="Arial Narrow" w:cs="Calibri Light"/>
          <w:sz w:val="48"/>
          <w:szCs w:val="48"/>
          <w:lang w:val="es-ES"/>
        </w:rPr>
        <w:t xml:space="preserve"> </w:t>
      </w:r>
    </w:p>
    <w:sdt>
      <w:sdtPr>
        <w:rPr>
          <w:rFonts w:ascii="Arial Narrow" w:eastAsia="Arial" w:hAnsi="Arial Narrow" w:cs="Calibri Light"/>
          <w:iCs/>
          <w:sz w:val="44"/>
          <w:szCs w:val="44"/>
          <w:lang w:val="es-ES"/>
        </w:rPr>
        <w:alias w:val="Asunto"/>
        <w:tag w:val=""/>
        <w:id w:val="1537844841"/>
        <w:placeholder>
          <w:docPart w:val="3CFF209D268742CE9F0942C575BDB3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CED0731" w14:textId="60F7397C" w:rsidR="00964F34" w:rsidRPr="007D14BB" w:rsidRDefault="00AD4FD2" w:rsidP="00185015">
          <w:pPr>
            <w:ind w:left="284" w:right="34"/>
            <w:jc w:val="center"/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</w:pP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LICITACIÓN PÚBLICA </w:t>
          </w:r>
          <w:r w:rsidR="00C961D6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LOCAL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 SECGSSJ-L</w:t>
          </w:r>
          <w:r w:rsidR="00AC34D8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C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CC-0</w:t>
          </w:r>
          <w:r w:rsidR="00C961D6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48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-2023 </w:t>
          </w:r>
          <w:r w:rsidR="00AC34D8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>CON</w:t>
          </w:r>
          <w:r w:rsidRPr="00AD4FD2">
            <w:rPr>
              <w:rFonts w:ascii="Arial Narrow" w:eastAsia="Arial" w:hAnsi="Arial Narrow" w:cs="Calibri Light"/>
              <w:iCs/>
              <w:sz w:val="44"/>
              <w:szCs w:val="44"/>
              <w:lang w:val="es-ES"/>
            </w:rPr>
            <w:t xml:space="preserve"> CONCURRENCIA DE COMITÉ</w:t>
          </w:r>
        </w:p>
      </w:sdtContent>
    </w:sdt>
    <w:p w14:paraId="7C3989FC" w14:textId="77777777" w:rsidR="00964F34" w:rsidRDefault="00964F3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466F88AD" w14:textId="71448411" w:rsidR="00484024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6C8B6FBE" w14:textId="77777777" w:rsidR="00414F86" w:rsidRDefault="00414F86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lang w:val="es-ES"/>
        </w:rPr>
      </w:pPr>
    </w:p>
    <w:p w14:paraId="3FDB1FB4" w14:textId="77777777" w:rsidR="00484024" w:rsidRPr="000B549C" w:rsidRDefault="00484024" w:rsidP="00185015">
      <w:pPr>
        <w:spacing w:line="200" w:lineRule="exact"/>
        <w:ind w:left="284"/>
        <w:jc w:val="center"/>
        <w:rPr>
          <w:rFonts w:ascii="Arial Narrow" w:hAnsi="Arial Narrow" w:cs="Calibri Light"/>
          <w:iCs/>
          <w:sz w:val="72"/>
          <w:szCs w:val="72"/>
          <w:lang w:val="es-ES"/>
        </w:rPr>
      </w:pPr>
    </w:p>
    <w:p w14:paraId="3A048288" w14:textId="03CDA6A9" w:rsidR="00481087" w:rsidRPr="009F306C" w:rsidRDefault="00C961D6" w:rsidP="00CC4C67">
      <w:pPr>
        <w:ind w:right="140"/>
        <w:jc w:val="center"/>
        <w:rPr>
          <w:rFonts w:ascii="Arial Narrow" w:hAnsi="Arial Narrow"/>
          <w:sz w:val="64"/>
          <w:szCs w:val="64"/>
        </w:rPr>
      </w:pPr>
      <w:sdt>
        <w:sdtPr>
          <w:rPr>
            <w:rFonts w:ascii="Arial Narrow" w:hAnsi="Arial Narrow" w:cs="Arial"/>
            <w:b/>
            <w:sz w:val="56"/>
            <w:szCs w:val="56"/>
            <w:lang w:eastAsia="ar-SA"/>
          </w:rPr>
          <w:alias w:val="Categoría"/>
          <w:tag w:val=""/>
          <w:id w:val="4560537"/>
          <w:placeholder>
            <w:docPart w:val="6ADBBD14EAD747E4BD06C9668B585E4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Pr="00C961D6">
            <w:rPr>
              <w:rFonts w:ascii="Arial Narrow" w:hAnsi="Arial Narrow" w:cs="Arial"/>
              <w:b/>
              <w:sz w:val="56"/>
              <w:szCs w:val="56"/>
              <w:lang w:eastAsia="ar-SA"/>
            </w:rPr>
            <w:t>“SERVICIO DE MANTENIMIENTO PREVENTIVO Y CORRECTIVO PARA EQUIPOS ELECTROMECÁNICOS, HIDRÁULICOS Y ELÉCTRICOS DE LAS DIFERENTES UNIDADES DEL O.P.D. SERVICIOS DE SALUD JALISCO”</w:t>
          </w:r>
        </w:sdtContent>
      </w:sdt>
    </w:p>
    <w:p w14:paraId="45DEB301" w14:textId="77777777" w:rsidR="00481087" w:rsidRDefault="00481087" w:rsidP="00185015">
      <w:pPr>
        <w:spacing w:line="200" w:lineRule="exact"/>
        <w:ind w:left="284"/>
        <w:rPr>
          <w:rFonts w:ascii="Arial Narrow" w:hAnsi="Arial Narrow"/>
          <w:lang w:val="es-ES"/>
        </w:rPr>
      </w:pPr>
    </w:p>
    <w:p w14:paraId="4E659CB3" w14:textId="2B394C5B" w:rsidR="003A2521" w:rsidRDefault="003A2521" w:rsidP="00AC34D8">
      <w:pPr>
        <w:spacing w:line="200" w:lineRule="exact"/>
        <w:rPr>
          <w:rFonts w:ascii="Arial Narrow" w:hAnsi="Arial Narrow"/>
          <w:lang w:val="es-ES"/>
        </w:rPr>
      </w:pPr>
    </w:p>
    <w:p w14:paraId="7BEB1612" w14:textId="77777777" w:rsidR="003A2521" w:rsidRDefault="003A2521" w:rsidP="00D31669">
      <w:pPr>
        <w:spacing w:line="200" w:lineRule="exact"/>
        <w:rPr>
          <w:rFonts w:ascii="Arial Narrow" w:hAnsi="Arial Narrow"/>
          <w:lang w:val="es-ES"/>
        </w:rPr>
      </w:pPr>
    </w:p>
    <w:p w14:paraId="52441212" w14:textId="36D038BB" w:rsidR="00526525" w:rsidRDefault="00526525" w:rsidP="00440396">
      <w:pPr>
        <w:rPr>
          <w:rFonts w:ascii="Arial Narrow" w:eastAsia="Arial" w:hAnsi="Arial Narrow" w:cs="Arial"/>
          <w:lang w:val="es-ES"/>
        </w:rPr>
      </w:pPr>
    </w:p>
    <w:p w14:paraId="5E9DEDA5" w14:textId="72DDF4A9" w:rsidR="00B64A8A" w:rsidRPr="00AC34D8" w:rsidRDefault="00964F34" w:rsidP="00AC34D8">
      <w:pPr>
        <w:jc w:val="right"/>
        <w:rPr>
          <w:rFonts w:ascii="Arial Narrow" w:hAnsi="Arial Narrow"/>
          <w:lang w:val="es-ES"/>
        </w:rPr>
      </w:pPr>
      <w:r w:rsidRPr="004C5B49">
        <w:rPr>
          <w:rFonts w:ascii="Arial Narrow" w:eastAsia="Arial" w:hAnsi="Arial Narrow" w:cs="Arial"/>
          <w:lang w:val="es-ES"/>
        </w:rPr>
        <w:t>G</w:t>
      </w:r>
      <w:r w:rsidRPr="004C5B49">
        <w:rPr>
          <w:rFonts w:ascii="Arial Narrow" w:eastAsia="Arial" w:hAnsi="Arial Narrow" w:cs="Arial"/>
          <w:spacing w:val="1"/>
          <w:lang w:val="es-ES"/>
        </w:rPr>
        <w:t>uad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spacing w:val="4"/>
          <w:lang w:val="es-ES"/>
        </w:rPr>
        <w:t>l</w:t>
      </w:r>
      <w:r w:rsidRPr="004C5B49">
        <w:rPr>
          <w:rFonts w:ascii="Arial Narrow" w:eastAsia="Arial" w:hAnsi="Arial Narrow" w:cs="Arial"/>
          <w:spacing w:val="1"/>
          <w:lang w:val="es-ES"/>
        </w:rPr>
        <w:t>a</w:t>
      </w:r>
      <w:r w:rsidRPr="004C5B49">
        <w:rPr>
          <w:rFonts w:ascii="Arial Narrow" w:eastAsia="Arial" w:hAnsi="Arial Narrow" w:cs="Arial"/>
          <w:spacing w:val="-5"/>
          <w:lang w:val="es-ES"/>
        </w:rPr>
        <w:t>j</w:t>
      </w:r>
      <w:r w:rsidRPr="004C5B49">
        <w:rPr>
          <w:rFonts w:ascii="Arial Narrow" w:eastAsia="Arial" w:hAnsi="Arial Narrow" w:cs="Arial"/>
          <w:spacing w:val="1"/>
          <w:lang w:val="es-ES"/>
        </w:rPr>
        <w:t>ara</w:t>
      </w:r>
      <w:r w:rsidRPr="004C5B49">
        <w:rPr>
          <w:rFonts w:ascii="Arial Narrow" w:eastAsia="Arial" w:hAnsi="Arial Narrow" w:cs="Arial"/>
          <w:lang w:val="es-ES"/>
        </w:rPr>
        <w:t>,</w:t>
      </w:r>
      <w:r w:rsidRPr="004C5B49">
        <w:rPr>
          <w:rFonts w:ascii="Arial Narrow" w:eastAsia="Arial" w:hAnsi="Arial Narrow" w:cs="Arial"/>
          <w:spacing w:val="1"/>
          <w:lang w:val="es-ES"/>
        </w:rPr>
        <w:t xml:space="preserve"> </w:t>
      </w:r>
      <w:r w:rsidRPr="004C5B49">
        <w:rPr>
          <w:rFonts w:ascii="Arial Narrow" w:eastAsia="Arial" w:hAnsi="Arial Narrow" w:cs="Arial"/>
          <w:lang w:val="es-ES"/>
        </w:rPr>
        <w:t>J</w:t>
      </w:r>
      <w:r w:rsidRPr="004C5B49">
        <w:rPr>
          <w:rFonts w:ascii="Arial Narrow" w:eastAsia="Arial" w:hAnsi="Arial Narrow" w:cs="Arial"/>
          <w:spacing w:val="-4"/>
          <w:lang w:val="es-ES"/>
        </w:rPr>
        <w:t>a</w:t>
      </w:r>
      <w:r w:rsidRPr="004C5B49">
        <w:rPr>
          <w:rFonts w:ascii="Arial Narrow" w:eastAsia="Arial" w:hAnsi="Arial Narrow" w:cs="Arial"/>
          <w:lang w:val="es-ES"/>
        </w:rPr>
        <w:t>l</w:t>
      </w:r>
      <w:r w:rsidRPr="004C5B49">
        <w:rPr>
          <w:rFonts w:ascii="Arial Narrow" w:eastAsia="Arial" w:hAnsi="Arial Narrow" w:cs="Arial"/>
          <w:spacing w:val="4"/>
          <w:lang w:val="es-ES"/>
        </w:rPr>
        <w:t>i</w:t>
      </w:r>
      <w:r w:rsidRPr="004C5B49">
        <w:rPr>
          <w:rFonts w:ascii="Arial Narrow" w:eastAsia="Arial" w:hAnsi="Arial Narrow" w:cs="Arial"/>
          <w:lang w:val="es-ES"/>
        </w:rPr>
        <w:t>sco</w:t>
      </w:r>
      <w:r w:rsidR="00863D27" w:rsidRPr="004C5B49">
        <w:rPr>
          <w:rFonts w:ascii="Arial Narrow" w:eastAsia="Arial" w:hAnsi="Arial Narrow" w:cs="Arial"/>
          <w:spacing w:val="1"/>
          <w:lang w:val="es-ES"/>
        </w:rPr>
        <w:t xml:space="preserve"> a</w:t>
      </w:r>
      <w:r w:rsidR="00863D27" w:rsidRPr="004C5B49">
        <w:rPr>
          <w:rFonts w:ascii="Arial Narrow" w:eastAsia="Arial" w:hAnsi="Arial Narrow" w:cs="Calibri Light"/>
          <w:spacing w:val="-3"/>
          <w:sz w:val="18"/>
          <w:szCs w:val="18"/>
          <w:lang w:val="es-ES"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spacing w:val="-3"/>
            <w:sz w:val="18"/>
            <w:szCs w:val="18"/>
            <w:lang w:val="es-ES"/>
          </w:rPr>
          <w:alias w:val="Fecha de publicación"/>
          <w:tag w:val=""/>
          <w:id w:val="-717049226"/>
          <w:placeholder>
            <w:docPart w:val="5F64CDF1E7ED41B7A7E184DD2B786945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C961D6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28</w:t>
          </w:r>
          <w:r w:rsidR="007B6E01" w:rsidRPr="004C5B49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 xml:space="preserve"> de </w:t>
          </w:r>
          <w:r w:rsidR="00C961D6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septiembre</w:t>
          </w:r>
          <w:r w:rsidR="007B6E01" w:rsidRPr="004C5B49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 xml:space="preserve"> de 202</w:t>
          </w:r>
          <w:r w:rsidR="00AD4FD2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3</w:t>
          </w:r>
        </w:sdtContent>
      </w:sdt>
    </w:p>
    <w:p w14:paraId="15ACE939" w14:textId="77777777" w:rsidR="00C961D6" w:rsidRDefault="00C961D6" w:rsidP="00AD4FD2">
      <w:pPr>
        <w:ind w:right="34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1B85623C" w14:textId="77777777" w:rsidR="00C961D6" w:rsidRDefault="00C961D6" w:rsidP="00AD4FD2">
      <w:pPr>
        <w:ind w:right="34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5D6F4CCF" w14:textId="77777777" w:rsidR="00C961D6" w:rsidRDefault="00C961D6" w:rsidP="00AD4FD2">
      <w:pPr>
        <w:ind w:right="34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381885FF" w14:textId="77777777" w:rsidR="00C961D6" w:rsidRDefault="00C961D6" w:rsidP="00AD4FD2">
      <w:pPr>
        <w:ind w:right="34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2F6CB289" w14:textId="76E21C39" w:rsidR="00AC75D7" w:rsidRPr="00727F8B" w:rsidRDefault="00AC75D7" w:rsidP="00AD4FD2">
      <w:pPr>
        <w:ind w:right="34"/>
        <w:jc w:val="both"/>
        <w:rPr>
          <w:rFonts w:ascii="Arial Narrow" w:eastAsia="Arial" w:hAnsi="Arial Narrow" w:cs="Calibri Light"/>
          <w:bCs/>
          <w:spacing w:val="1"/>
          <w:sz w:val="18"/>
          <w:szCs w:val="18"/>
        </w:rPr>
      </w:pPr>
      <w:r w:rsidRPr="00727F8B">
        <w:rPr>
          <w:rFonts w:ascii="Arial Narrow" w:eastAsiaTheme="minorEastAsia" w:hAnsi="Arial Narrow" w:cstheme="majorHAnsi"/>
          <w:sz w:val="18"/>
          <w:szCs w:val="18"/>
        </w:rPr>
        <w:lastRenderedPageBreak/>
        <w:t>En la ciudad de Guadalajara</w:t>
      </w:r>
      <w:r w:rsidR="001C0DAF" w:rsidRPr="00727F8B">
        <w:rPr>
          <w:rFonts w:ascii="Arial Narrow" w:eastAsiaTheme="minorEastAsia" w:hAnsi="Arial Narrow" w:cstheme="majorHAnsi"/>
          <w:sz w:val="18"/>
          <w:szCs w:val="18"/>
        </w:rPr>
        <w:t xml:space="preserve">, 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>Jalisco, siendo</w:t>
      </w:r>
      <w:r w:rsidR="00094D65" w:rsidRPr="00727F8B">
        <w:rPr>
          <w:rFonts w:ascii="Arial Narrow" w:eastAsiaTheme="minorEastAsia" w:hAnsi="Arial Narrow" w:cstheme="majorHAnsi"/>
          <w:sz w:val="18"/>
          <w:szCs w:val="18"/>
        </w:rPr>
        <w:t xml:space="preserve"> las </w:t>
      </w:r>
      <w:r w:rsidR="00AD4FD2" w:rsidRPr="00727F8B">
        <w:rPr>
          <w:rFonts w:ascii="Arial Narrow" w:eastAsiaTheme="minorEastAsia" w:hAnsi="Arial Narrow" w:cstheme="majorHAnsi"/>
          <w:sz w:val="18"/>
          <w:szCs w:val="18"/>
        </w:rPr>
        <w:t>1</w:t>
      </w:r>
      <w:r w:rsidR="00C961D6">
        <w:rPr>
          <w:rFonts w:ascii="Arial Narrow" w:eastAsiaTheme="minorEastAsia" w:hAnsi="Arial Narrow" w:cstheme="majorHAnsi"/>
          <w:sz w:val="18"/>
          <w:szCs w:val="18"/>
        </w:rPr>
        <w:t>7</w:t>
      </w:r>
      <w:r w:rsidR="00094D65" w:rsidRPr="00727F8B">
        <w:rPr>
          <w:rFonts w:ascii="Arial Narrow" w:eastAsiaTheme="minorEastAsia" w:hAnsi="Arial Narrow" w:cstheme="majorHAnsi"/>
          <w:sz w:val="18"/>
          <w:szCs w:val="18"/>
        </w:rPr>
        <w:t>:</w:t>
      </w:r>
      <w:r w:rsidR="009F306C" w:rsidRPr="00727F8B">
        <w:rPr>
          <w:rFonts w:ascii="Arial Narrow" w:eastAsiaTheme="minorEastAsia" w:hAnsi="Arial Narrow" w:cstheme="majorHAnsi"/>
          <w:sz w:val="18"/>
          <w:szCs w:val="18"/>
        </w:rPr>
        <w:t>0</w:t>
      </w:r>
      <w:r w:rsidR="008710BD" w:rsidRPr="00727F8B">
        <w:rPr>
          <w:rFonts w:ascii="Arial Narrow" w:eastAsiaTheme="minorEastAsia" w:hAnsi="Arial Narrow" w:cstheme="majorHAnsi"/>
          <w:sz w:val="18"/>
          <w:szCs w:val="18"/>
        </w:rPr>
        <w:t>0</w:t>
      </w:r>
      <w:r w:rsidR="00094D65" w:rsidRPr="00727F8B">
        <w:rPr>
          <w:rFonts w:ascii="Arial Narrow" w:eastAsiaTheme="minorEastAsia" w:hAnsi="Arial Narrow" w:cstheme="majorHAnsi"/>
          <w:sz w:val="18"/>
          <w:szCs w:val="18"/>
        </w:rPr>
        <w:t xml:space="preserve"> horas d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el día </w:t>
      </w:r>
      <w:sdt>
        <w:sdtPr>
          <w:rPr>
            <w:rFonts w:ascii="Arial Narrow" w:eastAsiaTheme="minorEastAsia" w:hAnsi="Arial Narrow" w:cstheme="majorHAnsi"/>
            <w:b/>
            <w:bCs/>
            <w:sz w:val="18"/>
            <w:szCs w:val="18"/>
          </w:rPr>
          <w:alias w:val="Fecha de publicación"/>
          <w:tag w:val=""/>
          <w:id w:val="684405077"/>
          <w:placeholder>
            <w:docPart w:val="3A0EFAA491FC42138F62D28DC5953D11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C961D6">
            <w:rPr>
              <w:rFonts w:ascii="Arial Narrow" w:eastAsiaTheme="minorEastAsia" w:hAnsi="Arial Narrow" w:cstheme="majorHAnsi"/>
              <w:b/>
              <w:bCs/>
              <w:sz w:val="18"/>
              <w:szCs w:val="18"/>
            </w:rPr>
            <w:t>28 de septiembre de 2023</w:t>
          </w:r>
        </w:sdtContent>
      </w:sdt>
      <w:r w:rsidR="00094D65" w:rsidRPr="00727F8B">
        <w:rPr>
          <w:rFonts w:ascii="Arial Narrow" w:eastAsiaTheme="minorEastAsia" w:hAnsi="Arial Narrow" w:cstheme="majorHAnsi"/>
          <w:sz w:val="18"/>
          <w:szCs w:val="18"/>
        </w:rPr>
        <w:t xml:space="preserve">, 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en el Auditorio </w:t>
      </w:r>
      <w:r w:rsidR="00A268D1" w:rsidRPr="00727F8B">
        <w:rPr>
          <w:rFonts w:ascii="Arial Narrow" w:eastAsiaTheme="minorEastAsia" w:hAnsi="Arial Narrow" w:cstheme="majorHAnsi"/>
          <w:sz w:val="18"/>
          <w:szCs w:val="18"/>
        </w:rPr>
        <w:t xml:space="preserve">de las oficinas centrales 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>del O.P.D. Servicios de Salud Jalisco, con domicilio en Dr. Baeza</w:t>
      </w:r>
      <w:r w:rsidR="008C6A61" w:rsidRPr="00727F8B">
        <w:rPr>
          <w:rFonts w:ascii="Arial Narrow" w:eastAsiaTheme="minorEastAsia" w:hAnsi="Arial Narrow" w:cstheme="majorHAnsi"/>
          <w:sz w:val="18"/>
          <w:szCs w:val="18"/>
        </w:rPr>
        <w:t xml:space="preserve"> Alzaga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 107</w:t>
      </w:r>
      <w:r w:rsidR="008C6A61" w:rsidRPr="00727F8B">
        <w:rPr>
          <w:rFonts w:ascii="Arial Narrow" w:eastAsiaTheme="minorEastAsia" w:hAnsi="Arial Narrow" w:cstheme="majorHAnsi"/>
          <w:sz w:val="18"/>
          <w:szCs w:val="18"/>
        </w:rPr>
        <w:t>,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 C.P. 44100</w:t>
      </w:r>
      <w:r w:rsidR="008C6A61" w:rsidRPr="00727F8B">
        <w:rPr>
          <w:rFonts w:ascii="Arial Narrow" w:eastAsiaTheme="minorEastAsia" w:hAnsi="Arial Narrow" w:cstheme="majorHAnsi"/>
          <w:sz w:val="18"/>
          <w:szCs w:val="18"/>
        </w:rPr>
        <w:t>,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 col. Centro</w:t>
      </w:r>
      <w:r w:rsidR="008C6A61" w:rsidRPr="00727F8B">
        <w:rPr>
          <w:rFonts w:ascii="Arial Narrow" w:eastAsiaTheme="minorEastAsia" w:hAnsi="Arial Narrow" w:cstheme="majorHAnsi"/>
          <w:sz w:val="18"/>
          <w:szCs w:val="18"/>
        </w:rPr>
        <w:t>,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 Guadalajara, Jalisco, se reunieron</w:t>
      </w:r>
      <w:r w:rsidR="004855FA" w:rsidRPr="00727F8B">
        <w:rPr>
          <w:rFonts w:ascii="Arial Narrow" w:eastAsiaTheme="minorEastAsia" w:hAnsi="Arial Narrow" w:cstheme="majorHAnsi"/>
          <w:sz w:val="18"/>
          <w:szCs w:val="18"/>
        </w:rPr>
        <w:t xml:space="preserve"> los servidores públicos cuyos nombres aparecen al final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>, para efectuar</w:t>
      </w:r>
      <w:r w:rsidR="00AB0602" w:rsidRPr="00727F8B">
        <w:rPr>
          <w:rFonts w:ascii="Arial Narrow" w:eastAsiaTheme="minorEastAsia" w:hAnsi="Arial Narrow" w:cstheme="majorHAnsi"/>
          <w:sz w:val="18"/>
          <w:szCs w:val="18"/>
        </w:rPr>
        <w:t xml:space="preserve"> la</w:t>
      </w:r>
      <w:r w:rsidRPr="00727F8B">
        <w:rPr>
          <w:rFonts w:ascii="Arial Narrow" w:eastAsiaTheme="minorEastAsia" w:hAnsi="Arial Narrow" w:cstheme="majorHAnsi"/>
          <w:sz w:val="18"/>
          <w:szCs w:val="18"/>
        </w:rPr>
        <w:t xml:space="preserve"> </w:t>
      </w:r>
      <w:r w:rsidR="00A268D1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>FE DE ERRATAS</w:t>
      </w:r>
      <w:r w:rsidR="00A268D1" w:rsidRPr="00727F8B">
        <w:rPr>
          <w:rFonts w:ascii="Arial Narrow" w:eastAsiaTheme="minorEastAsia" w:hAnsi="Arial Narrow" w:cstheme="majorHAnsi"/>
          <w:sz w:val="18"/>
          <w:szCs w:val="18"/>
        </w:rPr>
        <w:t xml:space="preserve"> al Fallo de Adjudicación</w:t>
      </w:r>
      <w:r w:rsidR="00A268D1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 xml:space="preserve"> </w:t>
      </w:r>
      <w:r w:rsidR="00A268D1" w:rsidRPr="00727F8B">
        <w:rPr>
          <w:rFonts w:ascii="Arial Narrow" w:eastAsiaTheme="minorEastAsia" w:hAnsi="Arial Narrow" w:cstheme="majorHAnsi"/>
          <w:sz w:val="18"/>
          <w:szCs w:val="18"/>
        </w:rPr>
        <w:t>de la</w:t>
      </w:r>
      <w:r w:rsidR="00A268D1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iCs/>
            <w:sz w:val="18"/>
            <w:szCs w:val="18"/>
            <w:lang w:val="es-ES"/>
          </w:rPr>
          <w:alias w:val="Asunto"/>
          <w:tag w:val=""/>
          <w:id w:val="-66571496"/>
          <w:placeholder>
            <w:docPart w:val="892531B485254EFB9403590F5C06C52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C961D6">
            <w:rPr>
              <w:rFonts w:ascii="Arial Narrow" w:eastAsia="Arial" w:hAnsi="Arial Narrow" w:cs="Calibri Light"/>
              <w:b/>
              <w:bCs/>
              <w:iCs/>
              <w:sz w:val="18"/>
              <w:szCs w:val="18"/>
              <w:lang w:val="es-ES"/>
            </w:rPr>
            <w:t>LICITACIÓN PÚBLICA LOCAL SECGSSJ-LCCC-048-2023 CON CONCURRENCIA DE COMITÉ</w:t>
          </w:r>
        </w:sdtContent>
      </w:sdt>
      <w:r w:rsidR="00A268D1" w:rsidRPr="00727F8B">
        <w:rPr>
          <w:rFonts w:ascii="Arial Narrow" w:eastAsiaTheme="minorEastAsia" w:hAnsi="Arial Narrow" w:cstheme="majorHAnsi"/>
          <w:sz w:val="18"/>
          <w:szCs w:val="18"/>
        </w:rPr>
        <w:t xml:space="preserve">, emitido por el </w:t>
      </w:r>
      <w:r w:rsidR="00A268D1" w:rsidRPr="00727F8B">
        <w:rPr>
          <w:rFonts w:ascii="Arial Narrow" w:eastAsia="Arial" w:hAnsi="Arial Narrow" w:cs="Calibri Light"/>
          <w:bCs/>
          <w:spacing w:val="1"/>
          <w:sz w:val="18"/>
          <w:szCs w:val="18"/>
        </w:rPr>
        <w:t>Organismo Público Descentralizado Servicios de Salud Jalisco con fecha</w:t>
      </w:r>
      <w:r w:rsidR="00481087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 xml:space="preserve"> </w:t>
      </w:r>
      <w:sdt>
        <w:sdtPr>
          <w:rPr>
            <w:rFonts w:ascii="Arial Narrow" w:eastAsia="Arial" w:hAnsi="Arial Narrow" w:cs="Calibri Light"/>
            <w:b/>
            <w:bCs/>
            <w:spacing w:val="-3"/>
            <w:sz w:val="18"/>
            <w:szCs w:val="18"/>
            <w:lang w:val="es-ES"/>
          </w:rPr>
          <w:alias w:val="Fecha de publicación"/>
          <w:tag w:val=""/>
          <w:id w:val="1072153710"/>
          <w:placeholder>
            <w:docPart w:val="5B9BA270A723417A9DC1643744243DA9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C961D6">
            <w:rPr>
              <w:rFonts w:ascii="Arial Narrow" w:eastAsia="Arial" w:hAnsi="Arial Narrow" w:cs="Calibri Light"/>
              <w:b/>
              <w:bCs/>
              <w:spacing w:val="-3"/>
              <w:sz w:val="18"/>
              <w:szCs w:val="18"/>
            </w:rPr>
            <w:t>28 de septiembre de 2023</w:t>
          </w:r>
        </w:sdtContent>
      </w:sdt>
      <w:r w:rsidR="005D7195" w:rsidRPr="00727F8B">
        <w:rPr>
          <w:rFonts w:ascii="Arial Narrow" w:eastAsia="Arial" w:hAnsi="Arial Narrow" w:cs="Calibri Light"/>
          <w:bCs/>
          <w:spacing w:val="1"/>
          <w:sz w:val="18"/>
          <w:szCs w:val="18"/>
        </w:rPr>
        <w:t xml:space="preserve"> </w:t>
      </w:r>
      <w:r w:rsidR="00A268D1" w:rsidRPr="00727F8B">
        <w:rPr>
          <w:rFonts w:ascii="Arial Narrow" w:eastAsia="Arial" w:hAnsi="Arial Narrow" w:cs="Calibri Light"/>
          <w:bCs/>
          <w:spacing w:val="1"/>
          <w:sz w:val="18"/>
          <w:szCs w:val="18"/>
        </w:rPr>
        <w:t>de conformidad con los siguientes</w:t>
      </w:r>
      <w:r w:rsidR="000737A6" w:rsidRPr="00727F8B">
        <w:rPr>
          <w:rFonts w:ascii="Arial Narrow" w:eastAsia="Arial" w:hAnsi="Arial Narrow" w:cs="Calibri Light"/>
          <w:bCs/>
          <w:spacing w:val="1"/>
          <w:sz w:val="18"/>
          <w:szCs w:val="18"/>
        </w:rPr>
        <w:t xml:space="preserve"> puntos</w:t>
      </w:r>
      <w:r w:rsidR="00A268D1" w:rsidRPr="00727F8B">
        <w:rPr>
          <w:rFonts w:ascii="Arial Narrow" w:eastAsia="Arial" w:hAnsi="Arial Narrow" w:cs="Calibri Light"/>
          <w:bCs/>
          <w:spacing w:val="1"/>
          <w:sz w:val="18"/>
          <w:szCs w:val="18"/>
        </w:rPr>
        <w:t>:</w:t>
      </w:r>
    </w:p>
    <w:p w14:paraId="35756AFB" w14:textId="77777777" w:rsidR="00CF029E" w:rsidRPr="00727F8B" w:rsidRDefault="00CF029E" w:rsidP="00AD4FD2">
      <w:pPr>
        <w:jc w:val="both"/>
        <w:rPr>
          <w:rFonts w:ascii="Arial Narrow" w:eastAsiaTheme="minorEastAsia" w:hAnsi="Arial Narrow" w:cstheme="majorHAnsi"/>
          <w:b/>
          <w:bCs/>
          <w:sz w:val="18"/>
          <w:szCs w:val="18"/>
        </w:rPr>
      </w:pPr>
    </w:p>
    <w:p w14:paraId="7573C0D1" w14:textId="3148F520" w:rsidR="00813261" w:rsidRPr="00727F8B" w:rsidRDefault="002A65D5" w:rsidP="00AD4FD2">
      <w:pPr>
        <w:ind w:right="-1"/>
        <w:jc w:val="both"/>
        <w:rPr>
          <w:rFonts w:ascii="Arial Narrow" w:eastAsiaTheme="minorEastAsia" w:hAnsi="Arial Narrow" w:cstheme="majorHAnsi"/>
          <w:sz w:val="18"/>
          <w:szCs w:val="18"/>
        </w:rPr>
      </w:pPr>
      <w:r w:rsidRPr="00870196">
        <w:rPr>
          <w:rFonts w:ascii="Arial Narrow" w:eastAsiaTheme="minorEastAsia" w:hAnsi="Arial Narrow" w:cstheme="majorHAnsi"/>
          <w:b/>
          <w:bCs/>
          <w:sz w:val="18"/>
          <w:szCs w:val="18"/>
          <w:u w:val="single"/>
        </w:rPr>
        <w:t>PRIMERO. -</w:t>
      </w:r>
      <w:r w:rsidR="00652440" w:rsidRPr="00727F8B">
        <w:rPr>
          <w:rFonts w:ascii="Arial Narrow" w:eastAsiaTheme="minorEastAsia" w:hAnsi="Arial Narrow" w:cstheme="majorHAnsi"/>
          <w:sz w:val="18"/>
          <w:szCs w:val="18"/>
        </w:rPr>
        <w:t xml:space="preserve"> </w:t>
      </w:r>
      <w:r w:rsidR="00813261" w:rsidRPr="00727F8B">
        <w:rPr>
          <w:rFonts w:ascii="Arial Narrow" w:eastAsiaTheme="minorEastAsia" w:hAnsi="Arial Narrow" w:cstheme="majorHAnsi"/>
          <w:sz w:val="18"/>
          <w:szCs w:val="18"/>
        </w:rPr>
        <w:t>En el Fallo de Adjudicación</w:t>
      </w:r>
      <w:r w:rsidR="00813261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 xml:space="preserve"> </w:t>
      </w:r>
      <w:r w:rsidR="00813261" w:rsidRPr="00727F8B">
        <w:rPr>
          <w:rFonts w:ascii="Arial Narrow" w:eastAsiaTheme="minorEastAsia" w:hAnsi="Arial Narrow" w:cstheme="majorHAnsi"/>
          <w:sz w:val="18"/>
          <w:szCs w:val="18"/>
        </w:rPr>
        <w:t xml:space="preserve">de la </w:t>
      </w:r>
      <w:sdt>
        <w:sdtPr>
          <w:rPr>
            <w:rFonts w:ascii="Arial Narrow" w:eastAsia="Arial" w:hAnsi="Arial Narrow" w:cs="Calibri Light"/>
            <w:b/>
            <w:bCs/>
            <w:iCs/>
            <w:sz w:val="18"/>
            <w:szCs w:val="18"/>
            <w:lang w:val="es-ES"/>
          </w:rPr>
          <w:alias w:val="Asunto"/>
          <w:tag w:val=""/>
          <w:id w:val="179474442"/>
          <w:placeholder>
            <w:docPart w:val="199BDCF2BB6244E38940DC28E8DFE50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C961D6">
            <w:rPr>
              <w:rFonts w:ascii="Arial Narrow" w:eastAsia="Arial" w:hAnsi="Arial Narrow" w:cs="Calibri Light"/>
              <w:b/>
              <w:bCs/>
              <w:iCs/>
              <w:sz w:val="18"/>
              <w:szCs w:val="18"/>
              <w:lang w:val="es-ES"/>
            </w:rPr>
            <w:t>LICITACIÓN PÚBLICA LOCAL SECGSSJ-LCCC-048-2023 CON CONCURRENCIA DE COMITÉ</w:t>
          </w:r>
        </w:sdtContent>
      </w:sdt>
      <w:r w:rsidR="00813261" w:rsidRPr="00727F8B">
        <w:rPr>
          <w:rFonts w:ascii="Arial Narrow" w:eastAsiaTheme="minorEastAsia" w:hAnsi="Arial Narrow" w:cstheme="majorHAnsi"/>
          <w:sz w:val="18"/>
          <w:szCs w:val="18"/>
        </w:rPr>
        <w:t xml:space="preserve">, respecto a </w:t>
      </w:r>
      <w:r w:rsidR="0057572C" w:rsidRPr="00727F8B">
        <w:rPr>
          <w:rFonts w:ascii="Arial Narrow" w:eastAsiaTheme="minorEastAsia" w:hAnsi="Arial Narrow" w:cstheme="majorHAnsi"/>
          <w:sz w:val="18"/>
          <w:szCs w:val="18"/>
        </w:rPr>
        <w:t xml:space="preserve">la </w:t>
      </w:r>
      <w:r w:rsidR="00813261" w:rsidRPr="00727F8B">
        <w:rPr>
          <w:rFonts w:ascii="Arial Narrow" w:eastAsiaTheme="minorEastAsia" w:hAnsi="Arial Narrow" w:cstheme="majorHAnsi"/>
          <w:sz w:val="18"/>
          <w:szCs w:val="18"/>
        </w:rPr>
        <w:t xml:space="preserve"> </w:t>
      </w:r>
      <w:sdt>
        <w:sdtPr>
          <w:rPr>
            <w:rFonts w:ascii="Arial Narrow" w:hAnsi="Arial Narrow" w:cs="Arial"/>
            <w:b/>
            <w:smallCaps/>
            <w:sz w:val="18"/>
            <w:szCs w:val="18"/>
          </w:rPr>
          <w:alias w:val="Categoría"/>
          <w:tag w:val=""/>
          <w:id w:val="-240489681"/>
          <w:placeholder>
            <w:docPart w:val="3609B1E0BD39454F806104FD7DB3061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C961D6">
            <w:rPr>
              <w:rFonts w:ascii="Arial Narrow" w:hAnsi="Arial Narrow" w:cs="Arial"/>
              <w:b/>
              <w:smallCaps/>
              <w:sz w:val="18"/>
              <w:szCs w:val="18"/>
            </w:rPr>
            <w:t>“SERVICIO DE MANTENIMIENTO PREVENTIVO Y CORRECTIVO PARA EQUIPOS ELECTROMECÁNICOS, HIDRÁULICOS Y ELÉCTRICOS DE LAS DIFERENTES UNIDADES DEL O.P.D. SERVICIOS DE SALUD JALISCO”</w:t>
          </w:r>
        </w:sdtContent>
      </w:sdt>
      <w:r w:rsidR="00813261" w:rsidRPr="00727F8B">
        <w:rPr>
          <w:rFonts w:ascii="Arial Narrow" w:eastAsiaTheme="minorEastAsia" w:hAnsi="Arial Narrow" w:cstheme="majorHAnsi"/>
          <w:sz w:val="18"/>
          <w:szCs w:val="18"/>
        </w:rPr>
        <w:t>,</w:t>
      </w:r>
      <w:r w:rsidR="009D7CDA" w:rsidRPr="00727F8B">
        <w:rPr>
          <w:rFonts w:ascii="Arial Narrow" w:eastAsiaTheme="minorEastAsia" w:hAnsi="Arial Narrow" w:cstheme="majorHAnsi"/>
          <w:sz w:val="18"/>
          <w:szCs w:val="18"/>
        </w:rPr>
        <w:t xml:space="preserve"> </w:t>
      </w:r>
      <w:r w:rsidR="006E3597" w:rsidRPr="00727F8B">
        <w:rPr>
          <w:rFonts w:ascii="Arial Narrow" w:eastAsiaTheme="minorEastAsia" w:hAnsi="Arial Narrow" w:cstheme="majorHAnsi"/>
          <w:sz w:val="18"/>
          <w:szCs w:val="18"/>
        </w:rPr>
        <w:t>se localizó un error</w:t>
      </w:r>
      <w:r w:rsidR="00AC34D8">
        <w:rPr>
          <w:rFonts w:ascii="Arial Narrow" w:eastAsiaTheme="minorEastAsia" w:hAnsi="Arial Narrow" w:cstheme="majorHAnsi"/>
          <w:sz w:val="18"/>
          <w:szCs w:val="18"/>
        </w:rPr>
        <w:t xml:space="preserve"> involuntario en el apartado </w:t>
      </w:r>
      <w:r w:rsidR="00C961D6">
        <w:rPr>
          <w:rFonts w:ascii="Arial Narrow" w:eastAsiaTheme="minorEastAsia" w:hAnsi="Arial Narrow" w:cstheme="majorHAnsi"/>
          <w:b/>
          <w:bCs/>
          <w:sz w:val="18"/>
          <w:szCs w:val="18"/>
        </w:rPr>
        <w:t>PROPOSICIONES</w:t>
      </w:r>
      <w:r w:rsidR="00AC34D8">
        <w:rPr>
          <w:rFonts w:ascii="Arial Narrow" w:eastAsiaTheme="minorEastAsia" w:hAnsi="Arial Narrow" w:cstheme="majorHAnsi"/>
          <w:sz w:val="18"/>
          <w:szCs w:val="18"/>
        </w:rPr>
        <w:t xml:space="preserve">, punto </w:t>
      </w:r>
      <w:r w:rsidR="00C961D6" w:rsidRPr="00C961D6">
        <w:rPr>
          <w:rFonts w:ascii="Arial Narrow" w:eastAsiaTheme="minorEastAsia" w:hAnsi="Arial Narrow" w:cstheme="majorHAnsi"/>
          <w:b/>
          <w:bCs/>
          <w:sz w:val="18"/>
          <w:szCs w:val="18"/>
        </w:rPr>
        <w:t>PRIMERO</w:t>
      </w:r>
      <w:r w:rsidR="00AC34D8">
        <w:rPr>
          <w:rFonts w:ascii="Arial Narrow" w:eastAsiaTheme="minorEastAsia" w:hAnsi="Arial Narrow" w:cstheme="majorHAnsi"/>
          <w:sz w:val="18"/>
          <w:szCs w:val="18"/>
        </w:rPr>
        <w:t xml:space="preserve">, específicamente en la página </w:t>
      </w:r>
      <w:r w:rsidR="00C961D6">
        <w:rPr>
          <w:rFonts w:ascii="Arial Narrow" w:eastAsiaTheme="minorEastAsia" w:hAnsi="Arial Narrow" w:cstheme="majorHAnsi"/>
          <w:sz w:val="18"/>
          <w:szCs w:val="18"/>
        </w:rPr>
        <w:t>35</w:t>
      </w:r>
      <w:r w:rsidR="00AC34D8">
        <w:rPr>
          <w:rFonts w:ascii="Arial Narrow" w:eastAsiaTheme="minorEastAsia" w:hAnsi="Arial Narrow" w:cstheme="majorHAnsi"/>
          <w:sz w:val="18"/>
          <w:szCs w:val="18"/>
        </w:rPr>
        <w:t xml:space="preserve">, </w:t>
      </w:r>
      <w:r w:rsidR="005D7195" w:rsidRPr="00727F8B">
        <w:rPr>
          <w:rFonts w:ascii="Arial Narrow" w:eastAsiaTheme="minorEastAsia" w:hAnsi="Arial Narrow" w:cstheme="majorHAnsi"/>
          <w:sz w:val="18"/>
          <w:szCs w:val="18"/>
        </w:rPr>
        <w:t>por lo que se procede a realizar la corrección, de conformidad con lo siguiente…</w:t>
      </w:r>
    </w:p>
    <w:p w14:paraId="7CA34213" w14:textId="77777777" w:rsidR="0065316A" w:rsidRPr="00727F8B" w:rsidRDefault="0065316A" w:rsidP="00AD4FD2">
      <w:pPr>
        <w:ind w:left="2552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12162363" w14:textId="7E8A5C99" w:rsidR="00AD4FD2" w:rsidRPr="00727F8B" w:rsidRDefault="004C012B" w:rsidP="00AD4FD2">
      <w:pPr>
        <w:ind w:left="567" w:right="140" w:firstLine="142"/>
        <w:jc w:val="both"/>
        <w:rPr>
          <w:rFonts w:ascii="Arial Narrow" w:eastAsiaTheme="minorEastAsia" w:hAnsi="Arial Narrow" w:cstheme="majorHAnsi"/>
          <w:b/>
          <w:bCs/>
          <w:sz w:val="18"/>
          <w:szCs w:val="18"/>
        </w:rPr>
      </w:pPr>
      <w:r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>Di</w:t>
      </w:r>
      <w:r w:rsidR="0069716C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>ce</w:t>
      </w:r>
      <w:r w:rsidR="00AD4FD2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>:</w:t>
      </w:r>
    </w:p>
    <w:p w14:paraId="5BF180EE" w14:textId="4B42C03D" w:rsidR="00CC4C67" w:rsidRPr="00727F8B" w:rsidRDefault="00AD4FD2" w:rsidP="00AD4FD2">
      <w:pPr>
        <w:ind w:right="140"/>
        <w:jc w:val="both"/>
        <w:rPr>
          <w:rFonts w:ascii="Arial Narrow" w:hAnsi="Arial Narrow"/>
          <w:sz w:val="18"/>
          <w:szCs w:val="18"/>
        </w:rPr>
      </w:pPr>
      <w:r w:rsidRPr="00727F8B">
        <w:rPr>
          <w:rFonts w:ascii="Arial Narrow" w:hAnsi="Arial Narrow"/>
          <w:sz w:val="18"/>
          <w:szCs w:val="18"/>
        </w:rPr>
        <w:t>[…]</w:t>
      </w:r>
    </w:p>
    <w:p w14:paraId="636F1948" w14:textId="77777777" w:rsidR="000F7248" w:rsidRPr="00727F8B" w:rsidRDefault="000F7248" w:rsidP="00AD4FD2">
      <w:pPr>
        <w:pStyle w:val="NormalWeb"/>
        <w:tabs>
          <w:tab w:val="left" w:pos="851"/>
        </w:tabs>
        <w:spacing w:before="0" w:beforeAutospacing="0"/>
        <w:ind w:right="79"/>
        <w:rPr>
          <w:rFonts w:ascii="Arial Narrow" w:eastAsia="Arial" w:hAnsi="Arial Narrow" w:cs="Arial"/>
          <w:b/>
          <w:bCs/>
          <w:sz w:val="18"/>
          <w:szCs w:val="18"/>
        </w:rPr>
      </w:pPr>
    </w:p>
    <w:p w14:paraId="3040120D" w14:textId="77777777" w:rsidR="00C961D6" w:rsidRPr="000F554D" w:rsidRDefault="00C961D6" w:rsidP="00C961D6">
      <w:pPr>
        <w:pStyle w:val="NormalWeb"/>
        <w:tabs>
          <w:tab w:val="left" w:pos="851"/>
        </w:tabs>
        <w:ind w:right="79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b/>
          <w:bCs/>
          <w:sz w:val="18"/>
          <w:szCs w:val="18"/>
        </w:rPr>
        <w:t>Primero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.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De conformidad con lo señalado por el artículo 67 de la Ley de Compras Gubernamentales, Enajenaciones y Contratación de Servicios del Estado de Jalisco y sus Municipios, se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ADJUDICA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CONTRATO</w:t>
      </w:r>
      <w:r>
        <w:rPr>
          <w:rFonts w:ascii="Arial Narrow" w:eastAsia="Arial" w:hAnsi="Arial Narrow" w:cs="Arial"/>
          <w:b/>
          <w:bCs/>
          <w:sz w:val="18"/>
          <w:szCs w:val="18"/>
        </w:rPr>
        <w:t xml:space="preserve"> ABIERTO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al proveedor </w:t>
      </w:r>
      <w:r>
        <w:rPr>
          <w:rFonts w:ascii="Arial Narrow" w:eastAsia="Arial" w:hAnsi="Arial Narrow" w:cs="Arial"/>
          <w:b/>
          <w:bCs/>
          <w:sz w:val="18"/>
          <w:szCs w:val="18"/>
        </w:rPr>
        <w:t>INFRAESTRUCTURA GLOBAL KUBE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S.A. DE C.V.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para la contratación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“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>SERVICIO DE MANTENIMIENTO PREVENTIVO Y CORRECTIVO PARA EQUIPOS ELECTROMECÁNICOS, HIDRÁULICOS Y ELÉCTRICOS DE LAS DIFERENTES UNIDADES DEL O.P.D. SERVICIOS DE SALUD JALISCO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”</w:t>
      </w:r>
      <w:r w:rsidRPr="000F554D">
        <w:rPr>
          <w:rFonts w:ascii="Arial Narrow" w:eastAsia="Arial" w:hAnsi="Arial Narrow" w:cs="Arial"/>
          <w:sz w:val="18"/>
          <w:szCs w:val="18"/>
        </w:rPr>
        <w:t>, en lo que respecta a la</w:t>
      </w:r>
      <w:r>
        <w:rPr>
          <w:rFonts w:ascii="Arial Narrow" w:eastAsia="Arial" w:hAnsi="Arial Narrow" w:cs="Arial"/>
          <w:sz w:val="18"/>
          <w:szCs w:val="18"/>
        </w:rPr>
        <w:t>s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 xml:space="preserve">Partidas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 xml:space="preserve">2 (PREVENTIVO Y CORRECTIVO HIDRÁULICO) y 3 (PREVENTIVO Y CORRECTIVO TRANSFORMADORES) de las bases, </w:t>
      </w:r>
      <w:r w:rsidRPr="00FD6327">
        <w:rPr>
          <w:rFonts w:ascii="Arial Narrow" w:eastAsia="Arial" w:hAnsi="Arial Narrow" w:cs="Arial"/>
          <w:sz w:val="18"/>
          <w:szCs w:val="18"/>
        </w:rPr>
        <w:t xml:space="preserve">por un monto mínimo de </w:t>
      </w:r>
      <w:r w:rsidRPr="00FD6327">
        <w:rPr>
          <w:rFonts w:ascii="Arial Narrow" w:hAnsi="Arial Narrow" w:cs="Arial"/>
          <w:b/>
          <w:bCs/>
          <w:sz w:val="18"/>
          <w:szCs w:val="18"/>
        </w:rPr>
        <w:t xml:space="preserve">$4,055,480.40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>(Cuatro millones cincuenta y cinco mil cuatrocientos ochenta pesos 40/100 M.N.)</w:t>
      </w:r>
      <w:r w:rsidRPr="00FD6327">
        <w:rPr>
          <w:rFonts w:ascii="Arial Narrow" w:eastAsia="Arial" w:hAnsi="Arial Narrow" w:cs="Arial"/>
          <w:sz w:val="18"/>
          <w:szCs w:val="18"/>
        </w:rPr>
        <w:t xml:space="preserve"> con el impuesto al valor agregado incluido y un monto máximo de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>$10,138,701.00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(</w:t>
      </w:r>
      <w:r>
        <w:rPr>
          <w:rFonts w:ascii="Arial Narrow" w:eastAsia="Arial" w:hAnsi="Arial Narrow" w:cs="Arial"/>
          <w:b/>
          <w:bCs/>
          <w:sz w:val="18"/>
          <w:szCs w:val="18"/>
        </w:rPr>
        <w:t>Diez millones ciento treinta y ocho mil setecientos uno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pesos </w:t>
      </w:r>
      <w:r>
        <w:rPr>
          <w:rFonts w:ascii="Arial Narrow" w:eastAsia="Arial" w:hAnsi="Arial Narrow" w:cs="Arial"/>
          <w:b/>
          <w:bCs/>
          <w:sz w:val="18"/>
          <w:szCs w:val="18"/>
        </w:rPr>
        <w:t>00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>/100 M.N.)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por tratarse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PARTICIPANTE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cuya oferta resulta solvente, porque cumple con los requisitos legales, administrativos y con las especificaciones técnicas derivadas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Anexo 1. Carta de Requerimientos Técnicos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además de cumplir con los parámetros económicos de la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LICITACIÓN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y de ofrecer el precio solvente más conveniente que se señala a continuación:</w:t>
      </w:r>
    </w:p>
    <w:p w14:paraId="5B2EE997" w14:textId="77777777" w:rsidR="004A0551" w:rsidRPr="00727F8B" w:rsidRDefault="004A0551" w:rsidP="00AD4FD2">
      <w:pPr>
        <w:pStyle w:val="NormalWeb"/>
        <w:tabs>
          <w:tab w:val="left" w:pos="851"/>
        </w:tabs>
        <w:spacing w:before="0" w:beforeAutospacing="0"/>
        <w:ind w:right="79"/>
        <w:rPr>
          <w:rFonts w:ascii="Arial Narrow" w:eastAsia="Arial" w:hAnsi="Arial Narrow" w:cs="Arial"/>
          <w:sz w:val="18"/>
          <w:szCs w:val="18"/>
        </w:rPr>
      </w:pPr>
    </w:p>
    <w:p w14:paraId="28B1ED2C" w14:textId="064E003E" w:rsidR="00221AAC" w:rsidRPr="00727F8B" w:rsidRDefault="00AD4FD2" w:rsidP="00AD4FD2">
      <w:pPr>
        <w:ind w:right="140"/>
        <w:jc w:val="both"/>
        <w:rPr>
          <w:rFonts w:ascii="Arial Narrow" w:eastAsiaTheme="minorEastAsia" w:hAnsi="Arial Narrow" w:cstheme="majorHAnsi"/>
          <w:sz w:val="18"/>
          <w:szCs w:val="18"/>
        </w:rPr>
      </w:pPr>
      <w:r w:rsidRPr="00727F8B">
        <w:rPr>
          <w:rFonts w:ascii="Arial Narrow" w:hAnsi="Arial Narrow"/>
          <w:sz w:val="18"/>
          <w:szCs w:val="18"/>
        </w:rPr>
        <w:t>[…]</w:t>
      </w:r>
    </w:p>
    <w:p w14:paraId="3C52D653" w14:textId="77777777" w:rsidR="00AD4FD2" w:rsidRPr="00727F8B" w:rsidRDefault="00AD4FD2" w:rsidP="00AD4FD2">
      <w:pPr>
        <w:ind w:left="709" w:right="140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1597ABB3" w14:textId="796BEC3D" w:rsidR="00481087" w:rsidRPr="00727F8B" w:rsidRDefault="00315CF3" w:rsidP="00AD4FD2">
      <w:pPr>
        <w:ind w:left="709" w:right="140"/>
        <w:jc w:val="both"/>
        <w:rPr>
          <w:rFonts w:ascii="Arial Narrow" w:eastAsiaTheme="minorEastAsia" w:hAnsi="Arial Narrow" w:cstheme="majorHAnsi"/>
          <w:b/>
          <w:bCs/>
          <w:sz w:val="18"/>
          <w:szCs w:val="18"/>
        </w:rPr>
      </w:pPr>
      <w:r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>Debe dec</w:t>
      </w:r>
      <w:r w:rsidR="0069716C" w:rsidRPr="00727F8B">
        <w:rPr>
          <w:rFonts w:ascii="Arial Narrow" w:eastAsiaTheme="minorEastAsia" w:hAnsi="Arial Narrow" w:cstheme="majorHAnsi"/>
          <w:b/>
          <w:bCs/>
          <w:sz w:val="18"/>
          <w:szCs w:val="18"/>
        </w:rPr>
        <w:t xml:space="preserve">ir: </w:t>
      </w:r>
    </w:p>
    <w:p w14:paraId="3F2A5279" w14:textId="15BA7A88" w:rsidR="00C961D6" w:rsidRPr="00C961D6" w:rsidRDefault="00C961D6" w:rsidP="00C961D6">
      <w:pPr>
        <w:ind w:right="140"/>
        <w:jc w:val="both"/>
        <w:rPr>
          <w:rFonts w:ascii="Arial Narrow" w:eastAsiaTheme="minorEastAsia" w:hAnsi="Arial Narrow" w:cstheme="majorHAnsi"/>
          <w:sz w:val="18"/>
          <w:szCs w:val="18"/>
        </w:rPr>
      </w:pPr>
      <w:r w:rsidRPr="00727F8B">
        <w:rPr>
          <w:rFonts w:ascii="Arial Narrow" w:hAnsi="Arial Narrow"/>
          <w:sz w:val="18"/>
          <w:szCs w:val="18"/>
        </w:rPr>
        <w:t>[…]</w:t>
      </w:r>
    </w:p>
    <w:p w14:paraId="3011BDF2" w14:textId="2E092DA1" w:rsidR="00C961D6" w:rsidRPr="000F554D" w:rsidRDefault="00C961D6" w:rsidP="00C961D6">
      <w:pPr>
        <w:pStyle w:val="NormalWeb"/>
        <w:tabs>
          <w:tab w:val="left" w:pos="851"/>
        </w:tabs>
        <w:ind w:right="79"/>
        <w:rPr>
          <w:rFonts w:ascii="Arial Narrow" w:eastAsia="Arial" w:hAnsi="Arial Narrow" w:cs="Arial"/>
          <w:sz w:val="18"/>
          <w:szCs w:val="18"/>
        </w:rPr>
      </w:pPr>
      <w:r>
        <w:rPr>
          <w:rFonts w:ascii="Arial Narrow" w:eastAsia="Arial" w:hAnsi="Arial Narrow" w:cs="Arial"/>
          <w:b/>
          <w:bCs/>
          <w:sz w:val="18"/>
          <w:szCs w:val="18"/>
        </w:rPr>
        <w:t>Primero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.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De conformidad con lo señalado por el artículo 67 de la Ley de Compras Gubernamentales, Enajenaciones y Contratación de Servicios del Estado de Jalisco y sus Municipios, se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ADJUDICA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CONTRATO</w:t>
      </w:r>
      <w:r>
        <w:rPr>
          <w:rFonts w:ascii="Arial Narrow" w:eastAsia="Arial" w:hAnsi="Arial Narrow" w:cs="Arial"/>
          <w:b/>
          <w:bCs/>
          <w:sz w:val="18"/>
          <w:szCs w:val="18"/>
        </w:rPr>
        <w:t xml:space="preserve"> ABIERTO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al proveedor </w:t>
      </w:r>
      <w:r>
        <w:rPr>
          <w:rFonts w:ascii="Arial Narrow" w:eastAsia="Arial" w:hAnsi="Arial Narrow" w:cs="Arial"/>
          <w:b/>
          <w:bCs/>
          <w:sz w:val="18"/>
          <w:szCs w:val="18"/>
        </w:rPr>
        <w:t>INFRAESTRUCTURA GLOBAL KUBE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S.A. DE C.V.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para la contratación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“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>SERVICIO DE MANTENIMIENTO PREVENTIVO Y CORRECTIVO PARA EQUIPOS ELECTROMECÁNICOS, HIDRÁULICOS Y ELÉCTRICOS DE LAS DIFERENTES UNIDADES DEL O.P.D. SERVICIOS DE SALUD JALISCO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”</w:t>
      </w:r>
      <w:r w:rsidRPr="000F554D">
        <w:rPr>
          <w:rFonts w:ascii="Arial Narrow" w:eastAsia="Arial" w:hAnsi="Arial Narrow" w:cs="Arial"/>
          <w:sz w:val="18"/>
          <w:szCs w:val="18"/>
        </w:rPr>
        <w:t>, en lo que respecta a la</w:t>
      </w:r>
      <w:r>
        <w:rPr>
          <w:rFonts w:ascii="Arial Narrow" w:eastAsia="Arial" w:hAnsi="Arial Narrow" w:cs="Arial"/>
          <w:sz w:val="18"/>
          <w:szCs w:val="18"/>
        </w:rPr>
        <w:t>s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 xml:space="preserve">Partidas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 xml:space="preserve">2 (PREVENTIVO Y CORRECTIVO HIDRÁULICO) y 3 (PREVENTIVO Y CORRECTIVO TRANSFORMADORES) de las bases, </w:t>
      </w:r>
      <w:r w:rsidRPr="00FD6327">
        <w:rPr>
          <w:rFonts w:ascii="Arial Narrow" w:eastAsia="Arial" w:hAnsi="Arial Narrow" w:cs="Arial"/>
          <w:sz w:val="18"/>
          <w:szCs w:val="18"/>
        </w:rPr>
        <w:t xml:space="preserve">por un monto mínimo de </w:t>
      </w:r>
      <w:r w:rsidRPr="00FD6327">
        <w:rPr>
          <w:rFonts w:ascii="Arial Narrow" w:hAnsi="Arial Narrow" w:cs="Arial"/>
          <w:b/>
          <w:bCs/>
          <w:sz w:val="18"/>
          <w:szCs w:val="18"/>
        </w:rPr>
        <w:t xml:space="preserve">$4,055,480.40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>(Cuatro millones cincuenta y cinco mil cuatrocientos ochenta pesos 40/100 M.N.)</w:t>
      </w:r>
      <w:r w:rsidRPr="00FD6327">
        <w:rPr>
          <w:rFonts w:ascii="Arial Narrow" w:eastAsia="Arial" w:hAnsi="Arial Narrow" w:cs="Arial"/>
          <w:sz w:val="18"/>
          <w:szCs w:val="18"/>
        </w:rPr>
        <w:t xml:space="preserve"> con el impuesto al valor agregado incluido y un monto máximo de </w:t>
      </w:r>
      <w:r w:rsidRPr="00FD6327">
        <w:rPr>
          <w:rFonts w:ascii="Arial Narrow" w:eastAsia="Arial" w:hAnsi="Arial Narrow" w:cs="Arial"/>
          <w:b/>
          <w:bCs/>
          <w:sz w:val="18"/>
          <w:szCs w:val="18"/>
        </w:rPr>
        <w:t>$10,138,701.00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(</w:t>
      </w:r>
      <w:r>
        <w:rPr>
          <w:rFonts w:ascii="Arial Narrow" w:eastAsia="Arial" w:hAnsi="Arial Narrow" w:cs="Arial"/>
          <w:b/>
          <w:bCs/>
          <w:sz w:val="18"/>
          <w:szCs w:val="18"/>
        </w:rPr>
        <w:t>Diez millones ciento treinta y ocho mil setecientos uno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 xml:space="preserve"> pesos </w:t>
      </w:r>
      <w:r>
        <w:rPr>
          <w:rFonts w:ascii="Arial Narrow" w:eastAsia="Arial" w:hAnsi="Arial Narrow" w:cs="Arial"/>
          <w:b/>
          <w:bCs/>
          <w:sz w:val="18"/>
          <w:szCs w:val="18"/>
        </w:rPr>
        <w:t>00</w:t>
      </w:r>
      <w:r w:rsidRPr="002374F4">
        <w:rPr>
          <w:rFonts w:ascii="Arial Narrow" w:eastAsia="Arial" w:hAnsi="Arial Narrow" w:cs="Arial"/>
          <w:b/>
          <w:bCs/>
          <w:sz w:val="18"/>
          <w:szCs w:val="18"/>
        </w:rPr>
        <w:t>/100 M.N.)</w:t>
      </w:r>
      <w:r>
        <w:rPr>
          <w:rFonts w:ascii="Arial Narrow" w:eastAsia="Arial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eastAsia="Arial" w:hAnsi="Arial Narrow" w:cs="Arial"/>
          <w:sz w:val="18"/>
          <w:szCs w:val="18"/>
        </w:rPr>
        <w:t>con el impuesto al valor agregado incluido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por tratarse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PARTICIPANTE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cuya oferta resulta solvente, porque cumple con los requisitos legales, administrativos y con las especificaciones técnicas derivadas del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Anexo 1. Carta de Requerimientos Técnicos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, además de cumplir con los parámetros económicos de la </w:t>
      </w:r>
      <w:r w:rsidRPr="000F554D">
        <w:rPr>
          <w:rFonts w:ascii="Arial Narrow" w:eastAsia="Arial" w:hAnsi="Arial Narrow" w:cs="Arial"/>
          <w:b/>
          <w:bCs/>
          <w:sz w:val="18"/>
          <w:szCs w:val="18"/>
        </w:rPr>
        <w:t>LICITACIÓN</w:t>
      </w:r>
      <w:r w:rsidRPr="000F554D">
        <w:rPr>
          <w:rFonts w:ascii="Arial Narrow" w:eastAsia="Arial" w:hAnsi="Arial Narrow" w:cs="Arial"/>
          <w:sz w:val="18"/>
          <w:szCs w:val="18"/>
        </w:rPr>
        <w:t xml:space="preserve"> y de ofrecer el precio solvente más conveniente que se señala a continuación:</w:t>
      </w:r>
    </w:p>
    <w:p w14:paraId="1EC380CC" w14:textId="77777777" w:rsidR="000F7248" w:rsidRPr="00727F8B" w:rsidRDefault="000F7248" w:rsidP="00AC34D8">
      <w:pPr>
        <w:ind w:right="140"/>
        <w:jc w:val="both"/>
        <w:rPr>
          <w:rFonts w:ascii="Arial Narrow" w:eastAsiaTheme="minorEastAsia" w:hAnsi="Arial Narrow" w:cstheme="majorHAnsi"/>
          <w:sz w:val="18"/>
          <w:szCs w:val="18"/>
        </w:rPr>
      </w:pPr>
    </w:p>
    <w:p w14:paraId="565F2E99" w14:textId="77777777" w:rsidR="00AD4FD2" w:rsidRPr="00727F8B" w:rsidRDefault="00AD4FD2" w:rsidP="00AD4FD2">
      <w:pPr>
        <w:ind w:right="140"/>
        <w:jc w:val="both"/>
        <w:rPr>
          <w:rFonts w:ascii="Arial Narrow" w:hAnsi="Arial Narrow"/>
          <w:sz w:val="18"/>
          <w:szCs w:val="18"/>
        </w:rPr>
      </w:pPr>
      <w:r w:rsidRPr="00727F8B">
        <w:rPr>
          <w:rFonts w:ascii="Arial Narrow" w:hAnsi="Arial Narrow"/>
          <w:sz w:val="18"/>
          <w:szCs w:val="18"/>
        </w:rPr>
        <w:t>[…]</w:t>
      </w:r>
    </w:p>
    <w:p w14:paraId="0B4B8759" w14:textId="77777777" w:rsidR="004A0551" w:rsidRPr="00727F8B" w:rsidRDefault="004A0551" w:rsidP="00AD4FD2">
      <w:pPr>
        <w:ind w:right="140"/>
        <w:jc w:val="both"/>
        <w:rPr>
          <w:rFonts w:ascii="Arial Narrow" w:hAnsi="Arial Narrow"/>
          <w:sz w:val="18"/>
          <w:szCs w:val="18"/>
        </w:rPr>
      </w:pPr>
    </w:p>
    <w:p w14:paraId="4BCE786A" w14:textId="731A2ECC" w:rsidR="00AD4FD2" w:rsidRPr="00727F8B" w:rsidRDefault="00DE665F" w:rsidP="005B6E1B">
      <w:pPr>
        <w:widowControl/>
        <w:jc w:val="both"/>
        <w:rPr>
          <w:rFonts w:ascii="Arial Narrow" w:hAnsi="Arial Narrow"/>
          <w:sz w:val="18"/>
          <w:szCs w:val="18"/>
        </w:rPr>
      </w:pPr>
      <w:r w:rsidRPr="00727F8B">
        <w:rPr>
          <w:rFonts w:ascii="Arial Narrow" w:hAnsi="Arial Narrow"/>
          <w:sz w:val="18"/>
          <w:szCs w:val="18"/>
        </w:rPr>
        <w:t>Se da por terminada la presente Fe de Erratas el mismo</w:t>
      </w:r>
      <w:r w:rsidR="008C6A61" w:rsidRPr="00727F8B">
        <w:rPr>
          <w:rFonts w:ascii="Arial Narrow" w:hAnsi="Arial Narrow"/>
          <w:sz w:val="18"/>
          <w:szCs w:val="18"/>
        </w:rPr>
        <w:t xml:space="preserve"> día</w:t>
      </w:r>
      <w:r w:rsidRPr="00727F8B">
        <w:rPr>
          <w:rFonts w:ascii="Arial Narrow" w:hAnsi="Arial Narrow"/>
          <w:sz w:val="18"/>
          <w:szCs w:val="18"/>
        </w:rPr>
        <w:t xml:space="preserve"> que </w:t>
      </w:r>
      <w:r w:rsidR="007F26B7" w:rsidRPr="00727F8B">
        <w:rPr>
          <w:rFonts w:ascii="Arial Narrow" w:hAnsi="Arial Narrow"/>
          <w:sz w:val="18"/>
          <w:szCs w:val="18"/>
        </w:rPr>
        <w:t>inició</w:t>
      </w:r>
      <w:r w:rsidRPr="00727F8B">
        <w:rPr>
          <w:rFonts w:ascii="Arial Narrow" w:hAnsi="Arial Narrow"/>
          <w:sz w:val="18"/>
          <w:szCs w:val="18"/>
        </w:rPr>
        <w:t xml:space="preserve"> </w:t>
      </w:r>
      <w:r w:rsidR="000F7248" w:rsidRPr="00727F8B">
        <w:rPr>
          <w:rFonts w:ascii="Arial Narrow" w:hAnsi="Arial Narrow"/>
          <w:sz w:val="18"/>
          <w:szCs w:val="18"/>
        </w:rPr>
        <w:t xml:space="preserve">siendo </w:t>
      </w:r>
      <w:r w:rsidRPr="00727F8B">
        <w:rPr>
          <w:rFonts w:ascii="Arial Narrow" w:hAnsi="Arial Narrow"/>
          <w:sz w:val="18"/>
          <w:szCs w:val="18"/>
        </w:rPr>
        <w:t xml:space="preserve">las </w:t>
      </w:r>
      <w:r w:rsidR="00AD4FD2" w:rsidRPr="00727F8B">
        <w:rPr>
          <w:rFonts w:ascii="Arial Narrow" w:hAnsi="Arial Narrow"/>
          <w:sz w:val="18"/>
          <w:szCs w:val="18"/>
        </w:rPr>
        <w:t>1</w:t>
      </w:r>
      <w:r w:rsidR="00C961D6">
        <w:rPr>
          <w:rFonts w:ascii="Arial Narrow" w:hAnsi="Arial Narrow"/>
          <w:sz w:val="18"/>
          <w:szCs w:val="18"/>
        </w:rPr>
        <w:t>7</w:t>
      </w:r>
      <w:r w:rsidRPr="00727F8B">
        <w:rPr>
          <w:rFonts w:ascii="Arial Narrow" w:hAnsi="Arial Narrow"/>
          <w:sz w:val="18"/>
          <w:szCs w:val="18"/>
        </w:rPr>
        <w:t>:</w:t>
      </w:r>
      <w:r w:rsidR="009F306C" w:rsidRPr="00727F8B">
        <w:rPr>
          <w:rFonts w:ascii="Arial Narrow" w:hAnsi="Arial Narrow"/>
          <w:sz w:val="18"/>
          <w:szCs w:val="18"/>
        </w:rPr>
        <w:t>10</w:t>
      </w:r>
      <w:r w:rsidRPr="00727F8B">
        <w:rPr>
          <w:rFonts w:ascii="Arial Narrow" w:hAnsi="Arial Narrow"/>
          <w:sz w:val="18"/>
          <w:szCs w:val="18"/>
        </w:rPr>
        <w:t xml:space="preserve"> horas, firmando de conformidad los que en ella intervinieron para los efectos legales y administrativos </w:t>
      </w:r>
      <w:r w:rsidR="007F26B7" w:rsidRPr="00727F8B">
        <w:rPr>
          <w:rFonts w:ascii="Arial Narrow" w:hAnsi="Arial Narrow"/>
          <w:sz w:val="18"/>
          <w:szCs w:val="18"/>
        </w:rPr>
        <w:t xml:space="preserve">a </w:t>
      </w:r>
      <w:r w:rsidRPr="00727F8B">
        <w:rPr>
          <w:rFonts w:ascii="Arial Narrow" w:hAnsi="Arial Narrow"/>
          <w:sz w:val="18"/>
          <w:szCs w:val="18"/>
        </w:rPr>
        <w:t>que haya lugar.</w:t>
      </w:r>
      <w:r w:rsidR="007F26B7" w:rsidRPr="00727F8B">
        <w:rPr>
          <w:rFonts w:ascii="Arial Narrow" w:hAnsi="Arial Narrow"/>
          <w:sz w:val="18"/>
          <w:szCs w:val="18"/>
        </w:rPr>
        <w:t xml:space="preserve"> </w:t>
      </w:r>
      <w:r w:rsidRPr="00727F8B">
        <w:rPr>
          <w:rFonts w:ascii="Arial Narrow" w:hAnsi="Arial Narrow"/>
          <w:sz w:val="18"/>
          <w:szCs w:val="18"/>
        </w:rPr>
        <w:t>-------------------------------------------------------</w:t>
      </w:r>
      <w:r w:rsidR="001409A0" w:rsidRPr="00727F8B">
        <w:rPr>
          <w:rFonts w:ascii="Arial Narrow" w:hAnsi="Arial Narrow"/>
          <w:sz w:val="18"/>
          <w:szCs w:val="18"/>
        </w:rPr>
        <w:t>-----------------------------</w:t>
      </w:r>
      <w:r w:rsidR="0009071F" w:rsidRPr="00727F8B">
        <w:rPr>
          <w:rFonts w:ascii="Arial Narrow" w:hAnsi="Arial Narrow"/>
          <w:sz w:val="18"/>
          <w:szCs w:val="18"/>
        </w:rPr>
        <w:t>--------------------------------------</w:t>
      </w:r>
      <w:r w:rsidR="000F7248" w:rsidRPr="00727F8B">
        <w:rPr>
          <w:rFonts w:ascii="Arial Narrow" w:hAnsi="Arial Narrow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</w:t>
      </w:r>
    </w:p>
    <w:p w14:paraId="1A77E946" w14:textId="77777777" w:rsidR="00870196" w:rsidRDefault="00870196" w:rsidP="00C961D6">
      <w:pPr>
        <w:rPr>
          <w:rFonts w:ascii="Arial Narrow" w:hAnsi="Arial Narrow" w:cstheme="majorHAnsi"/>
          <w:sz w:val="18"/>
          <w:szCs w:val="18"/>
        </w:rPr>
      </w:pPr>
    </w:p>
    <w:p w14:paraId="75316CD9" w14:textId="77777777" w:rsidR="00C961D6" w:rsidRDefault="00C961D6" w:rsidP="00C961D6">
      <w:pPr>
        <w:rPr>
          <w:rFonts w:ascii="Arial Narrow" w:hAnsi="Arial Narrow" w:cstheme="majorHAnsi"/>
          <w:sz w:val="18"/>
          <w:szCs w:val="18"/>
        </w:rPr>
      </w:pPr>
    </w:p>
    <w:p w14:paraId="0DDDA94E" w14:textId="77777777" w:rsidR="00870196" w:rsidRPr="00727F8B" w:rsidRDefault="00870196" w:rsidP="005B6E1B">
      <w:pPr>
        <w:jc w:val="center"/>
        <w:rPr>
          <w:rFonts w:ascii="Arial Narrow" w:hAnsi="Arial Narrow" w:cstheme="majorHAnsi"/>
          <w:sz w:val="18"/>
          <w:szCs w:val="18"/>
        </w:rPr>
      </w:pPr>
    </w:p>
    <w:p w14:paraId="5A8EE0EC" w14:textId="77777777" w:rsidR="005B6E1B" w:rsidRDefault="005B6E1B" w:rsidP="00D31669">
      <w:pPr>
        <w:rPr>
          <w:rFonts w:ascii="Arial Narrow" w:hAnsi="Arial Narrow" w:cstheme="majorHAnsi"/>
        </w:rPr>
      </w:pPr>
    </w:p>
    <w:p w14:paraId="02A1C143" w14:textId="77777777" w:rsidR="00CC4C67" w:rsidRDefault="00CC4C67" w:rsidP="00870196">
      <w:pPr>
        <w:rPr>
          <w:rFonts w:ascii="Arial Narrow" w:hAnsi="Arial Narrow" w:cstheme="majorHAnsi"/>
        </w:rPr>
      </w:pPr>
    </w:p>
    <w:p w14:paraId="4B16E71E" w14:textId="77777777" w:rsidR="00870196" w:rsidRDefault="00870196" w:rsidP="00870196">
      <w:pPr>
        <w:rPr>
          <w:rFonts w:ascii="Arial Narrow" w:hAnsi="Arial Narrow" w:cstheme="majorHAnsi"/>
        </w:rPr>
      </w:pPr>
    </w:p>
    <w:p w14:paraId="20A85ACA" w14:textId="77777777" w:rsidR="00AC34D8" w:rsidRDefault="00AC34D8" w:rsidP="00AC34D8">
      <w:pPr>
        <w:jc w:val="center"/>
        <w:rPr>
          <w:rFonts w:ascii="Arial Narrow" w:hAnsi="Arial Narrow" w:cstheme="majorHAnsi"/>
        </w:rPr>
      </w:pPr>
    </w:p>
    <w:p w14:paraId="75AFBC04" w14:textId="77777777" w:rsidR="00AC34D8" w:rsidRPr="004260F9" w:rsidRDefault="00AC34D8" w:rsidP="00AC34D8">
      <w:pPr>
        <w:jc w:val="center"/>
        <w:rPr>
          <w:rFonts w:ascii="Arial Narrow" w:hAnsi="Arial Narrow" w:cstheme="majorHAnsi"/>
        </w:rPr>
      </w:pPr>
      <w:r w:rsidRPr="004260F9">
        <w:rPr>
          <w:rFonts w:ascii="Arial Narrow" w:hAnsi="Arial Narrow" w:cstheme="majorHAnsi"/>
        </w:rPr>
        <w:t>LIC. ABRAHAM YASIR MACIEL MONTOYA</w:t>
      </w:r>
    </w:p>
    <w:p w14:paraId="71CCCDFA" w14:textId="77777777" w:rsidR="00AC34D8" w:rsidRDefault="00AC34D8" w:rsidP="00AC34D8">
      <w:pPr>
        <w:jc w:val="center"/>
        <w:rPr>
          <w:rFonts w:ascii="Arial Narrow" w:hAnsi="Arial Narrow" w:cstheme="majorHAnsi"/>
          <w:b/>
        </w:rPr>
      </w:pPr>
      <w:r w:rsidRPr="004260F9">
        <w:rPr>
          <w:rFonts w:ascii="Arial Narrow" w:hAnsi="Arial Narrow" w:cstheme="majorHAnsi"/>
          <w:b/>
        </w:rPr>
        <w:t>COORDINADOR DE ADQUISICIONES DEL O.P.D. SERVICIOS DE SALUD JALISCO</w:t>
      </w:r>
    </w:p>
    <w:p w14:paraId="1974412D" w14:textId="77777777" w:rsidR="00AC34D8" w:rsidRDefault="00AC34D8" w:rsidP="00AC34D8">
      <w:pPr>
        <w:jc w:val="center"/>
        <w:rPr>
          <w:rFonts w:ascii="Arial Narrow" w:hAnsi="Arial Narrow" w:cstheme="majorHAnsi"/>
          <w:b/>
        </w:rPr>
      </w:pPr>
    </w:p>
    <w:p w14:paraId="44666A62" w14:textId="77777777" w:rsidR="00AC34D8" w:rsidRPr="005B6E1B" w:rsidRDefault="00AC34D8" w:rsidP="00AC34D8">
      <w:pPr>
        <w:jc w:val="center"/>
        <w:rPr>
          <w:rFonts w:ascii="Arial Narrow" w:hAnsi="Arial Narrow" w:cstheme="majorHAnsi"/>
          <w:b/>
        </w:rPr>
      </w:pPr>
    </w:p>
    <w:p w14:paraId="5906D8A5" w14:textId="77777777" w:rsidR="00AC34D8" w:rsidRDefault="00AC34D8" w:rsidP="00AC34D8">
      <w:pPr>
        <w:jc w:val="center"/>
        <w:rPr>
          <w:rFonts w:ascii="Arial Narrow" w:hAnsi="Arial Narrow" w:cstheme="majorHAnsi"/>
        </w:rPr>
      </w:pPr>
    </w:p>
    <w:p w14:paraId="76B21046" w14:textId="77777777" w:rsidR="00AC34D8" w:rsidRDefault="00AC34D8" w:rsidP="00AC34D8">
      <w:pPr>
        <w:jc w:val="center"/>
        <w:rPr>
          <w:rFonts w:ascii="Arial Narrow" w:hAnsi="Arial Narrow" w:cstheme="majorHAnsi"/>
        </w:rPr>
      </w:pPr>
    </w:p>
    <w:p w14:paraId="28274192" w14:textId="77777777" w:rsidR="00AC34D8" w:rsidRDefault="00AC34D8" w:rsidP="00AC34D8">
      <w:pPr>
        <w:jc w:val="center"/>
        <w:rPr>
          <w:rFonts w:ascii="Arial Narrow" w:hAnsi="Arial Narrow" w:cstheme="majorHAnsi"/>
        </w:rPr>
      </w:pPr>
    </w:p>
    <w:p w14:paraId="1DD74233" w14:textId="77777777" w:rsidR="00C961D6" w:rsidRDefault="00C961D6" w:rsidP="00C961D6">
      <w:pPr>
        <w:jc w:val="center"/>
        <w:rPr>
          <w:rFonts w:ascii="Arial Narrow" w:hAnsi="Arial Narrow" w:cstheme="majorHAnsi"/>
        </w:rPr>
      </w:pPr>
    </w:p>
    <w:p w14:paraId="0DAB28A2" w14:textId="77777777" w:rsidR="00C961D6" w:rsidRDefault="00C961D6" w:rsidP="00C961D6">
      <w:pPr>
        <w:jc w:val="center"/>
        <w:rPr>
          <w:rFonts w:ascii="Arial Narrow" w:hAnsi="Arial Narrow" w:cstheme="majorHAnsi"/>
        </w:rPr>
      </w:pPr>
    </w:p>
    <w:p w14:paraId="673DA347" w14:textId="77777777" w:rsidR="00C961D6" w:rsidRDefault="00C961D6" w:rsidP="00C961D6">
      <w:pPr>
        <w:jc w:val="center"/>
        <w:rPr>
          <w:rFonts w:ascii="Arial Narrow" w:hAnsi="Arial Narrow" w:cstheme="majorHAnsi"/>
        </w:rPr>
      </w:pPr>
    </w:p>
    <w:p w14:paraId="1EC92793" w14:textId="77777777" w:rsidR="00C961D6" w:rsidRDefault="00C961D6" w:rsidP="00C961D6">
      <w:pPr>
        <w:jc w:val="center"/>
        <w:rPr>
          <w:rFonts w:ascii="Arial Narrow" w:hAnsi="Arial Narrow" w:cstheme="majorHAnsi"/>
        </w:rPr>
      </w:pPr>
    </w:p>
    <w:p w14:paraId="6881139C" w14:textId="77777777" w:rsidR="00C961D6" w:rsidRDefault="00C961D6" w:rsidP="00C961D6">
      <w:pPr>
        <w:jc w:val="center"/>
        <w:rPr>
          <w:rFonts w:ascii="Arial Narrow" w:hAnsi="Arial Narrow" w:cstheme="majorHAnsi"/>
        </w:rPr>
      </w:pPr>
    </w:p>
    <w:p w14:paraId="709F660E" w14:textId="25FFFC5C" w:rsidR="00C961D6" w:rsidRPr="004260F9" w:rsidRDefault="00C961D6" w:rsidP="00C961D6">
      <w:pPr>
        <w:jc w:val="center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LIC. ALEJANDRO ANTONIO ANGELINO LÓPEZ</w:t>
      </w:r>
    </w:p>
    <w:p w14:paraId="2E1B2DBC" w14:textId="77777777" w:rsidR="00C961D6" w:rsidRPr="005B6E1B" w:rsidRDefault="00C961D6" w:rsidP="00C961D6">
      <w:pPr>
        <w:jc w:val="center"/>
        <w:rPr>
          <w:rFonts w:ascii="Arial Narrow" w:hAnsi="Arial Narrow" w:cstheme="majorHAnsi"/>
          <w:b/>
        </w:rPr>
      </w:pPr>
      <w:r>
        <w:rPr>
          <w:rFonts w:ascii="Arial Narrow" w:hAnsi="Arial Narrow" w:cstheme="majorHAnsi"/>
          <w:b/>
          <w:color w:val="000000"/>
        </w:rPr>
        <w:t>JEFE “B” DE COMPRAS FEDERALES</w:t>
      </w:r>
      <w:r w:rsidRPr="004260F9">
        <w:rPr>
          <w:rFonts w:ascii="Arial Narrow" w:hAnsi="Arial Narrow" w:cstheme="majorHAnsi"/>
          <w:b/>
          <w:color w:val="000000"/>
        </w:rPr>
        <w:t xml:space="preserve"> DEL O.P.D. SERVICIOS DE SALUD JALISCO</w:t>
      </w:r>
    </w:p>
    <w:p w14:paraId="63B64881" w14:textId="77777777" w:rsidR="00C961D6" w:rsidRDefault="00C961D6" w:rsidP="00C961D6">
      <w:pPr>
        <w:jc w:val="center"/>
        <w:rPr>
          <w:rFonts w:ascii="Arial Narrow" w:hAnsi="Arial Narrow" w:cstheme="majorHAnsi"/>
          <w:b/>
          <w:lang w:val="es-ES_tradnl"/>
        </w:rPr>
      </w:pPr>
    </w:p>
    <w:p w14:paraId="63087A71" w14:textId="77777777" w:rsidR="00C961D6" w:rsidRDefault="00C961D6" w:rsidP="00C961D6">
      <w:pPr>
        <w:jc w:val="center"/>
        <w:rPr>
          <w:rFonts w:ascii="Arial Narrow" w:hAnsi="Arial Narrow" w:cstheme="majorHAnsi"/>
          <w:b/>
          <w:lang w:val="es-ES_tradnl"/>
        </w:rPr>
      </w:pPr>
    </w:p>
    <w:p w14:paraId="574E2B5F" w14:textId="77777777" w:rsidR="00C961D6" w:rsidRDefault="00C961D6" w:rsidP="00C961D6">
      <w:pPr>
        <w:jc w:val="center"/>
        <w:rPr>
          <w:rFonts w:ascii="Arial Narrow" w:hAnsi="Arial Narrow" w:cstheme="majorHAnsi"/>
          <w:b/>
          <w:lang w:val="es-ES_tradnl"/>
        </w:rPr>
      </w:pPr>
    </w:p>
    <w:p w14:paraId="6CE2D20C" w14:textId="77777777" w:rsidR="00C961D6" w:rsidRDefault="00C961D6" w:rsidP="00C961D6">
      <w:pPr>
        <w:jc w:val="center"/>
        <w:rPr>
          <w:rFonts w:ascii="Arial Narrow" w:hAnsi="Arial Narrow" w:cstheme="majorHAnsi"/>
          <w:b/>
          <w:lang w:val="es-ES_tradnl"/>
        </w:rPr>
      </w:pPr>
    </w:p>
    <w:p w14:paraId="54A0FDD6" w14:textId="77777777" w:rsidR="00C961D6" w:rsidRPr="00126F85" w:rsidRDefault="00C961D6" w:rsidP="00C961D6">
      <w:pPr>
        <w:jc w:val="center"/>
        <w:rPr>
          <w:rFonts w:ascii="Arial Narrow" w:hAnsi="Arial Narrow" w:cstheme="majorHAnsi"/>
        </w:rPr>
      </w:pPr>
      <w:r>
        <w:rPr>
          <w:rFonts w:ascii="Arial Narrow" w:hAnsi="Arial Narrow" w:cstheme="majorHAnsi"/>
        </w:rPr>
        <w:t>LIC</w:t>
      </w:r>
      <w:r w:rsidRPr="00126F85">
        <w:rPr>
          <w:rFonts w:ascii="Arial Narrow" w:hAnsi="Arial Narrow" w:cstheme="majorHAnsi"/>
        </w:rPr>
        <w:t xml:space="preserve">. </w:t>
      </w:r>
      <w:r>
        <w:rPr>
          <w:rFonts w:ascii="Arial Narrow" w:hAnsi="Arial Narrow" w:cstheme="majorHAnsi"/>
        </w:rPr>
        <w:t>CARLOS ALEJANDRO ORQUIZ RAMÍREZ</w:t>
      </w:r>
    </w:p>
    <w:p w14:paraId="3F36CEBD" w14:textId="77777777" w:rsidR="00C961D6" w:rsidRPr="000F7248" w:rsidRDefault="00C961D6" w:rsidP="00C961D6">
      <w:pPr>
        <w:pStyle w:val="Sinespaciado"/>
        <w:jc w:val="center"/>
        <w:rPr>
          <w:rFonts w:ascii="Arial Narrow" w:hAnsi="Arial Narrow" w:cstheme="majorHAnsi"/>
          <w:b/>
          <w:lang w:val="es-ES_tradnl"/>
        </w:rPr>
      </w:pPr>
      <w:r w:rsidRPr="00126F85">
        <w:rPr>
          <w:rFonts w:ascii="Arial Narrow" w:hAnsi="Arial Narrow" w:cstheme="majorHAnsi"/>
          <w:b/>
          <w:lang w:val="es-ES_tradnl"/>
        </w:rPr>
        <w:t>PERSONA RESPONSABLE DEL PROCESO DE LA UNIDAD COMPRADORA DEL O.P.D. SERVICIOS DE SALUD JALISCO</w:t>
      </w:r>
    </w:p>
    <w:p w14:paraId="3ABF3AA9" w14:textId="77777777" w:rsidR="005B6E1B" w:rsidRDefault="005B6E1B" w:rsidP="00AD4FD2">
      <w:pPr>
        <w:jc w:val="center"/>
        <w:rPr>
          <w:rFonts w:ascii="Arial Narrow" w:hAnsi="Arial Narrow" w:cstheme="majorHAnsi"/>
        </w:rPr>
      </w:pPr>
    </w:p>
    <w:p w14:paraId="37CC44A2" w14:textId="77777777" w:rsidR="005B6E1B" w:rsidRDefault="005B6E1B" w:rsidP="00AD4FD2">
      <w:pPr>
        <w:jc w:val="center"/>
        <w:rPr>
          <w:rFonts w:ascii="Arial Narrow" w:hAnsi="Arial Narrow" w:cstheme="majorHAnsi"/>
        </w:rPr>
      </w:pPr>
    </w:p>
    <w:p w14:paraId="5110DD78" w14:textId="77777777" w:rsidR="005B6E1B" w:rsidRDefault="005B6E1B" w:rsidP="00AD4FD2">
      <w:pPr>
        <w:jc w:val="center"/>
        <w:rPr>
          <w:rFonts w:ascii="Arial Narrow" w:hAnsi="Arial Narrow" w:cstheme="majorHAnsi"/>
        </w:rPr>
      </w:pPr>
    </w:p>
    <w:p w14:paraId="7A3DE662" w14:textId="77777777" w:rsidR="00CC4C67" w:rsidRDefault="00CC4C67" w:rsidP="00AD4FD2">
      <w:pPr>
        <w:jc w:val="center"/>
        <w:rPr>
          <w:rFonts w:ascii="Arial Narrow" w:hAnsi="Arial Narrow" w:cstheme="majorHAnsi"/>
        </w:rPr>
      </w:pPr>
    </w:p>
    <w:p w14:paraId="6282E632" w14:textId="18AF0B8C" w:rsidR="007F209F" w:rsidRPr="000F7248" w:rsidRDefault="007F209F" w:rsidP="00AD4FD2">
      <w:pPr>
        <w:pStyle w:val="Sinespaciado"/>
        <w:jc w:val="center"/>
        <w:rPr>
          <w:rFonts w:ascii="Arial Narrow" w:hAnsi="Arial Narrow" w:cstheme="majorHAnsi"/>
          <w:b/>
          <w:lang w:val="es-ES_tradnl"/>
        </w:rPr>
      </w:pPr>
    </w:p>
    <w:sectPr w:rsidR="007F209F" w:rsidRPr="000F7248" w:rsidSect="00BD2E26">
      <w:headerReference w:type="default" r:id="rId9"/>
      <w:footerReference w:type="default" r:id="rId10"/>
      <w:pgSz w:w="12240" w:h="15840"/>
      <w:pgMar w:top="1024" w:right="900" w:bottom="566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8D11" w14:textId="77777777" w:rsidR="0061273D" w:rsidRDefault="0061273D">
      <w:r>
        <w:separator/>
      </w:r>
    </w:p>
  </w:endnote>
  <w:endnote w:type="continuationSeparator" w:id="0">
    <w:p w14:paraId="5A421A69" w14:textId="77777777" w:rsidR="0061273D" w:rsidRDefault="006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C7A" w14:textId="3B3F26E2" w:rsidR="00131DD2" w:rsidRDefault="00131DD2" w:rsidP="007F209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5D3CC8" w:rsidRPr="005D3CC8">
      <w:rPr>
        <w:noProof/>
        <w:color w:val="17365D" w:themeColor="text2" w:themeShade="BF"/>
        <w:sz w:val="24"/>
        <w:szCs w:val="24"/>
        <w:lang w:val="es-ES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8F429F6" w14:textId="67EC6F55" w:rsidR="00131DD2" w:rsidRDefault="00190C4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7457C7" wp14:editId="511203C4">
          <wp:simplePos x="0" y="0"/>
          <wp:positionH relativeFrom="margin">
            <wp:align>left</wp:align>
          </wp:positionH>
          <wp:positionV relativeFrom="paragraph">
            <wp:posOffset>32789</wp:posOffset>
          </wp:positionV>
          <wp:extent cx="855345" cy="682625"/>
          <wp:effectExtent l="0" t="0" r="1905" b="3175"/>
          <wp:wrapTight wrapText="bothSides">
            <wp:wrapPolygon edited="0">
              <wp:start x="7216" y="0"/>
              <wp:lineTo x="3849" y="6631"/>
              <wp:lineTo x="0" y="15673"/>
              <wp:lineTo x="0" y="21098"/>
              <wp:lineTo x="21167" y="21098"/>
              <wp:lineTo x="21167" y="15673"/>
              <wp:lineTo x="15875" y="9645"/>
              <wp:lineTo x="17800" y="8439"/>
              <wp:lineTo x="16837" y="5425"/>
              <wp:lineTo x="12508" y="0"/>
              <wp:lineTo x="7216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ob Jal Neg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AB3CF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1D0E657" w14:textId="77777777" w:rsidR="00131DD2" w:rsidRDefault="00131DD2" w:rsidP="004E3FE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</w:p>
  <w:p w14:paraId="36215ECA" w14:textId="77777777" w:rsidR="00131DD2" w:rsidRPr="004E3FE7" w:rsidRDefault="00131DD2" w:rsidP="004E3FE7">
    <w:pPr>
      <w:tabs>
        <w:tab w:val="center" w:pos="4550"/>
        <w:tab w:val="left" w:pos="5818"/>
      </w:tabs>
      <w:ind w:right="260"/>
      <w:jc w:val="right"/>
      <w:rPr>
        <w:rFonts w:ascii="Calibri Light" w:hAnsi="Calibri Light" w:cs="Calibri Light"/>
        <w:color w:val="0F243E" w:themeColor="text2" w:themeShade="80"/>
        <w:sz w:val="16"/>
        <w:szCs w:val="16"/>
      </w:rPr>
    </w:pPr>
    <w:r w:rsidRPr="004E3FE7">
      <w:rPr>
        <w:rFonts w:ascii="Calibri Light" w:hAnsi="Calibri Light" w:cs="Calibri Light"/>
        <w:color w:val="0F243E" w:themeColor="text2" w:themeShade="80"/>
        <w:sz w:val="16"/>
        <w:szCs w:val="16"/>
      </w:rPr>
      <w:t>Dr. Baeza Alzaga No. 107, Zona Centro. C.P. 44100, Guadalajara, Jalisco, México. Tels. (33) 3030-5000</w:t>
    </w:r>
  </w:p>
  <w:p w14:paraId="393E344A" w14:textId="77777777" w:rsidR="00131DD2" w:rsidRDefault="00131DD2"/>
  <w:p w14:paraId="2268CA9C" w14:textId="77777777" w:rsidR="00131DD2" w:rsidRDefault="00131D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6165" w14:textId="77777777" w:rsidR="0061273D" w:rsidRDefault="0061273D">
      <w:r>
        <w:separator/>
      </w:r>
    </w:p>
  </w:footnote>
  <w:footnote w:type="continuationSeparator" w:id="0">
    <w:p w14:paraId="4BAA6ADF" w14:textId="77777777" w:rsidR="0061273D" w:rsidRDefault="0061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C619" w14:textId="48BB85CA" w:rsidR="00131DD2" w:rsidRDefault="00221AAC" w:rsidP="004C012B">
    <w:pPr>
      <w:pStyle w:val="Encabezado"/>
      <w:jc w:val="center"/>
    </w:pPr>
    <w:r w:rsidRPr="0007641D">
      <w:rPr>
        <w:noProof/>
      </w:rPr>
      <w:drawing>
        <wp:anchor distT="0" distB="0" distL="114300" distR="114300" simplePos="0" relativeHeight="251658240" behindDoc="0" locked="0" layoutInCell="1" allowOverlap="1" wp14:anchorId="2BA69FD7" wp14:editId="3FC7459C">
          <wp:simplePos x="0" y="0"/>
          <wp:positionH relativeFrom="column">
            <wp:posOffset>-496570</wp:posOffset>
          </wp:positionH>
          <wp:positionV relativeFrom="paragraph">
            <wp:posOffset>162560</wp:posOffset>
          </wp:positionV>
          <wp:extent cx="2011680" cy="44704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988052" w14:textId="77777777" w:rsidR="00AD4FD2" w:rsidRDefault="00AD4FD2" w:rsidP="00AD4FD2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</w:p>
  <w:p w14:paraId="40171D89" w14:textId="77777777" w:rsidR="00B64A8A" w:rsidRDefault="00B64A8A" w:rsidP="00B64A8A">
    <w:pPr>
      <w:ind w:left="2410" w:right="34"/>
      <w:jc w:val="center"/>
      <w:rPr>
        <w:rFonts w:ascii="Arial Narrow" w:eastAsia="Arial" w:hAnsi="Arial Narrow" w:cs="Calibri Light"/>
        <w:b/>
        <w:bCs/>
        <w:iCs/>
        <w:sz w:val="18"/>
        <w:szCs w:val="18"/>
      </w:rPr>
    </w:pPr>
  </w:p>
  <w:p w14:paraId="51D4E18B" w14:textId="1B20338C" w:rsidR="00B64A8A" w:rsidRPr="00221AAC" w:rsidRDefault="00B64A8A" w:rsidP="00B64A8A">
    <w:pPr>
      <w:ind w:left="2410" w:right="34"/>
      <w:jc w:val="center"/>
      <w:rPr>
        <w:rFonts w:ascii="Arial Narrow" w:eastAsia="Arial" w:hAnsi="Arial Narrow" w:cs="Calibri Light"/>
        <w:iCs/>
        <w:sz w:val="18"/>
        <w:szCs w:val="18"/>
      </w:rPr>
    </w:pPr>
    <w:r w:rsidRPr="00221AAC">
      <w:rPr>
        <w:rFonts w:ascii="Arial Narrow" w:eastAsia="Arial" w:hAnsi="Arial Narrow" w:cs="Calibri Light"/>
        <w:b/>
        <w:bCs/>
        <w:iCs/>
        <w:sz w:val="18"/>
        <w:szCs w:val="18"/>
      </w:rPr>
      <w:t xml:space="preserve">LICITACIÓN PÚBLICA </w:t>
    </w:r>
    <w:r w:rsidR="00C961D6">
      <w:rPr>
        <w:rFonts w:ascii="Arial Narrow" w:eastAsia="Arial" w:hAnsi="Arial Narrow" w:cs="Calibri Light"/>
        <w:b/>
        <w:bCs/>
        <w:iCs/>
        <w:sz w:val="18"/>
        <w:szCs w:val="18"/>
      </w:rPr>
      <w:t>LOCAL</w:t>
    </w:r>
    <w:r w:rsidRPr="00221AAC">
      <w:rPr>
        <w:rFonts w:ascii="Arial Narrow" w:eastAsia="Arial" w:hAnsi="Arial Narrow" w:cs="Calibri Light"/>
        <w:b/>
        <w:bCs/>
        <w:iCs/>
        <w:sz w:val="18"/>
        <w:szCs w:val="18"/>
      </w:rPr>
      <w:t xml:space="preserve"> </w:t>
    </w:r>
    <w:r w:rsidRPr="00AD4FD2">
      <w:rPr>
        <w:rFonts w:ascii="Arial Narrow" w:eastAsia="Arial" w:hAnsi="Arial Narrow" w:cs="Calibri Light"/>
        <w:b/>
        <w:bCs/>
        <w:iCs/>
        <w:sz w:val="18"/>
        <w:szCs w:val="18"/>
      </w:rPr>
      <w:t>SECGSSJ-L</w:t>
    </w:r>
    <w:r w:rsidR="00AC34D8">
      <w:rPr>
        <w:rFonts w:ascii="Arial Narrow" w:eastAsia="Arial" w:hAnsi="Arial Narrow" w:cs="Calibri Light"/>
        <w:b/>
        <w:bCs/>
        <w:iCs/>
        <w:sz w:val="18"/>
        <w:szCs w:val="18"/>
      </w:rPr>
      <w:t>C</w:t>
    </w:r>
    <w:r w:rsidRPr="00AD4FD2">
      <w:rPr>
        <w:rFonts w:ascii="Arial Narrow" w:eastAsia="Arial" w:hAnsi="Arial Narrow" w:cs="Calibri Light"/>
        <w:b/>
        <w:bCs/>
        <w:iCs/>
        <w:sz w:val="18"/>
        <w:szCs w:val="18"/>
      </w:rPr>
      <w:t>CC-0</w:t>
    </w:r>
    <w:r w:rsidR="00C961D6">
      <w:rPr>
        <w:rFonts w:ascii="Arial Narrow" w:eastAsia="Arial" w:hAnsi="Arial Narrow" w:cs="Calibri Light"/>
        <w:b/>
        <w:bCs/>
        <w:iCs/>
        <w:sz w:val="18"/>
        <w:szCs w:val="18"/>
      </w:rPr>
      <w:t>48</w:t>
    </w:r>
    <w:r w:rsidRPr="00AD4FD2">
      <w:rPr>
        <w:rFonts w:ascii="Arial Narrow" w:eastAsia="Arial" w:hAnsi="Arial Narrow" w:cs="Calibri Light"/>
        <w:b/>
        <w:bCs/>
        <w:iCs/>
        <w:sz w:val="18"/>
        <w:szCs w:val="18"/>
      </w:rPr>
      <w:t xml:space="preserve">-2023 </w:t>
    </w:r>
    <w:r w:rsidR="00AC34D8">
      <w:rPr>
        <w:rFonts w:ascii="Arial Narrow" w:eastAsia="Arial" w:hAnsi="Arial Narrow" w:cs="Calibri Light"/>
        <w:b/>
        <w:bCs/>
        <w:iCs/>
        <w:sz w:val="18"/>
        <w:szCs w:val="18"/>
      </w:rPr>
      <w:t>CON</w:t>
    </w:r>
    <w:r w:rsidRPr="00221AAC">
      <w:rPr>
        <w:rFonts w:ascii="Arial Narrow" w:eastAsia="Arial" w:hAnsi="Arial Narrow" w:cs="Calibri Light"/>
        <w:b/>
        <w:bCs/>
        <w:iCs/>
        <w:sz w:val="18"/>
        <w:szCs w:val="18"/>
      </w:rPr>
      <w:t xml:space="preserve"> CONCURRENCIA DE COMITÉ</w:t>
    </w:r>
  </w:p>
  <w:p w14:paraId="6EDD63FD" w14:textId="263BF36E" w:rsidR="00B64A8A" w:rsidRPr="00221AAC" w:rsidRDefault="00B64A8A" w:rsidP="00B64A8A">
    <w:pPr>
      <w:ind w:left="2410" w:right="34"/>
      <w:jc w:val="center"/>
      <w:rPr>
        <w:rFonts w:ascii="Arial Narrow" w:eastAsia="Arial" w:hAnsi="Arial Narrow" w:cs="Calibri Light"/>
        <w:iCs/>
        <w:sz w:val="18"/>
        <w:szCs w:val="18"/>
      </w:rPr>
    </w:pPr>
    <w:bookmarkStart w:id="1" w:name="_2et92p0"/>
    <w:bookmarkEnd w:id="1"/>
    <w:r w:rsidRPr="00221AAC">
      <w:rPr>
        <w:rFonts w:ascii="Arial Narrow" w:eastAsia="Arial" w:hAnsi="Arial Narrow" w:cs="Calibri Light"/>
        <w:b/>
        <w:bCs/>
        <w:iCs/>
        <w:sz w:val="18"/>
        <w:szCs w:val="18"/>
      </w:rPr>
      <w:t>“</w:t>
    </w:r>
    <w:r w:rsidR="00C961D6" w:rsidRPr="00C961D6">
      <w:rPr>
        <w:rFonts w:ascii="Arial Narrow" w:eastAsia="Arial" w:hAnsi="Arial Narrow" w:cs="Calibri Light"/>
        <w:b/>
        <w:bCs/>
        <w:iCs/>
        <w:sz w:val="18"/>
        <w:szCs w:val="18"/>
      </w:rPr>
      <w:t>SERVICIO DE MANTENIMIENTO PREVENTIVO Y CORRECTIVO PARA EQUIPOS ELECTROMECÁNICOS, HIDRÁULICOS Y ELÉCTRICOS DE LAS DIFERENTES UNIDADES DEL O.P.D. SERVICIOS DE SALUD JALISCO</w:t>
    </w:r>
    <w:r w:rsidRPr="00221AAC">
      <w:rPr>
        <w:rFonts w:ascii="Arial Narrow" w:eastAsia="Arial" w:hAnsi="Arial Narrow" w:cs="Calibri Light"/>
        <w:b/>
        <w:bCs/>
        <w:iCs/>
        <w:sz w:val="18"/>
        <w:szCs w:val="18"/>
      </w:rPr>
      <w:t>”</w:t>
    </w:r>
  </w:p>
  <w:p w14:paraId="2C09EC84" w14:textId="5EBE2826" w:rsidR="00131DD2" w:rsidRPr="00221AAC" w:rsidRDefault="00131DD2" w:rsidP="00B64A8A">
    <w:pPr>
      <w:ind w:left="2410" w:right="34"/>
      <w:jc w:val="center"/>
      <w:rPr>
        <w:rFonts w:ascii="Arial Narrow" w:eastAsia="Arial" w:hAnsi="Arial Narrow" w:cs="Calibri Light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1F4"/>
    <w:multiLevelType w:val="hybridMultilevel"/>
    <w:tmpl w:val="36329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538"/>
    <w:multiLevelType w:val="hybridMultilevel"/>
    <w:tmpl w:val="E708AD34"/>
    <w:lvl w:ilvl="0" w:tplc="30D2521E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2F0"/>
    <w:multiLevelType w:val="hybridMultilevel"/>
    <w:tmpl w:val="4C3CF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0A0C"/>
    <w:multiLevelType w:val="hybridMultilevel"/>
    <w:tmpl w:val="42A40356"/>
    <w:lvl w:ilvl="0" w:tplc="E820D9C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7393F"/>
    <w:multiLevelType w:val="hybridMultilevel"/>
    <w:tmpl w:val="CBC27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A6CBF"/>
    <w:multiLevelType w:val="hybridMultilevel"/>
    <w:tmpl w:val="54468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893"/>
    <w:multiLevelType w:val="hybridMultilevel"/>
    <w:tmpl w:val="0E400786"/>
    <w:lvl w:ilvl="0" w:tplc="73DC2260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684D"/>
    <w:multiLevelType w:val="hybridMultilevel"/>
    <w:tmpl w:val="B7140FE4"/>
    <w:lvl w:ilvl="0" w:tplc="55AC1EE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5C1E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C2905"/>
    <w:multiLevelType w:val="hybridMultilevel"/>
    <w:tmpl w:val="0FF68E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1601F86">
      <w:start w:val="1"/>
      <w:numFmt w:val="upperLetter"/>
      <w:lvlText w:val="%3)"/>
      <w:lvlJc w:val="right"/>
      <w:pPr>
        <w:ind w:left="2160" w:hanging="180"/>
      </w:pPr>
      <w:rPr>
        <w:rFonts w:ascii="Arial Narrow" w:eastAsia="Times New Roman" w:hAnsi="Arial Narrow" w:cs="Arial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6520E"/>
    <w:multiLevelType w:val="hybridMultilevel"/>
    <w:tmpl w:val="0A48C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E1DCA"/>
    <w:multiLevelType w:val="hybridMultilevel"/>
    <w:tmpl w:val="C0DC59B8"/>
    <w:lvl w:ilvl="0" w:tplc="6546A3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C6C73"/>
    <w:multiLevelType w:val="hybridMultilevel"/>
    <w:tmpl w:val="8DD6C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6E35"/>
    <w:multiLevelType w:val="hybridMultilevel"/>
    <w:tmpl w:val="BBB80F1C"/>
    <w:lvl w:ilvl="0" w:tplc="063222E6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603574"/>
    <w:multiLevelType w:val="hybridMultilevel"/>
    <w:tmpl w:val="857C6F76"/>
    <w:lvl w:ilvl="0" w:tplc="8D08DA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70F"/>
    <w:multiLevelType w:val="hybridMultilevel"/>
    <w:tmpl w:val="D1147A62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16472"/>
    <w:multiLevelType w:val="hybridMultilevel"/>
    <w:tmpl w:val="19F649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E1FE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4FF13BE"/>
    <w:multiLevelType w:val="multilevel"/>
    <w:tmpl w:val="65DAF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theme="majorHAnsi" w:hint="default"/>
        <w:b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cstheme="maj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2C2579"/>
    <w:multiLevelType w:val="multilevel"/>
    <w:tmpl w:val="B6C4F0E0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B5F119B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0295660"/>
    <w:multiLevelType w:val="hybridMultilevel"/>
    <w:tmpl w:val="ED1E5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F2BA5"/>
    <w:multiLevelType w:val="hybridMultilevel"/>
    <w:tmpl w:val="300EF0D2"/>
    <w:lvl w:ilvl="0" w:tplc="68EA488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540D"/>
    <w:multiLevelType w:val="hybridMultilevel"/>
    <w:tmpl w:val="F420EFDA"/>
    <w:lvl w:ilvl="0" w:tplc="3000BF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37004"/>
    <w:multiLevelType w:val="hybridMultilevel"/>
    <w:tmpl w:val="23DE5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B3FC1"/>
    <w:multiLevelType w:val="hybridMultilevel"/>
    <w:tmpl w:val="B40A6330"/>
    <w:lvl w:ilvl="0" w:tplc="E9D4F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17F5A"/>
    <w:multiLevelType w:val="hybridMultilevel"/>
    <w:tmpl w:val="5390454C"/>
    <w:lvl w:ilvl="0" w:tplc="CACEFD8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A0CAC"/>
    <w:multiLevelType w:val="multilevel"/>
    <w:tmpl w:val="B8BEC8B2"/>
    <w:lvl w:ilvl="0">
      <w:start w:val="1"/>
      <w:numFmt w:val="lowerLetter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>
      <w:start w:val="1"/>
      <w:numFmt w:val="upperLetter"/>
      <w:lvlText w:val="%3."/>
      <w:lvlJc w:val="left"/>
      <w:pPr>
        <w:ind w:left="2204" w:hanging="360"/>
      </w:pPr>
      <w:rPr>
        <w:b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8EA1930"/>
    <w:multiLevelType w:val="hybridMultilevel"/>
    <w:tmpl w:val="D59EC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C7E3E"/>
    <w:multiLevelType w:val="hybridMultilevel"/>
    <w:tmpl w:val="D7E401A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105741"/>
    <w:multiLevelType w:val="hybridMultilevel"/>
    <w:tmpl w:val="9EE0682C"/>
    <w:lvl w:ilvl="0" w:tplc="FC08880A">
      <w:start w:val="4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376E9C"/>
    <w:multiLevelType w:val="hybridMultilevel"/>
    <w:tmpl w:val="D82C9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35442"/>
    <w:multiLevelType w:val="hybridMultilevel"/>
    <w:tmpl w:val="C066B39A"/>
    <w:lvl w:ilvl="0" w:tplc="083EA8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00557"/>
    <w:multiLevelType w:val="hybridMultilevel"/>
    <w:tmpl w:val="2B723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A3671"/>
    <w:multiLevelType w:val="hybridMultilevel"/>
    <w:tmpl w:val="C5F032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44DF9"/>
    <w:multiLevelType w:val="hybridMultilevel"/>
    <w:tmpl w:val="99003B3A"/>
    <w:lvl w:ilvl="0" w:tplc="240C4FE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23019">
    <w:abstractNumId w:val="29"/>
  </w:num>
  <w:num w:numId="2" w16cid:durableId="366612571">
    <w:abstractNumId w:val="11"/>
  </w:num>
  <w:num w:numId="3" w16cid:durableId="1006900138">
    <w:abstractNumId w:val="8"/>
  </w:num>
  <w:num w:numId="4" w16cid:durableId="774977962">
    <w:abstractNumId w:val="26"/>
  </w:num>
  <w:num w:numId="5" w16cid:durableId="357659362">
    <w:abstractNumId w:val="1"/>
  </w:num>
  <w:num w:numId="6" w16cid:durableId="267007522">
    <w:abstractNumId w:val="27"/>
  </w:num>
  <w:num w:numId="7" w16cid:durableId="1696152544">
    <w:abstractNumId w:val="17"/>
  </w:num>
  <w:num w:numId="8" w16cid:durableId="1124150602">
    <w:abstractNumId w:val="20"/>
  </w:num>
  <w:num w:numId="9" w16cid:durableId="1557429297">
    <w:abstractNumId w:val="0"/>
  </w:num>
  <w:num w:numId="10" w16cid:durableId="498539971">
    <w:abstractNumId w:val="25"/>
  </w:num>
  <w:num w:numId="11" w16cid:durableId="530991383">
    <w:abstractNumId w:val="10"/>
  </w:num>
  <w:num w:numId="12" w16cid:durableId="2049989769">
    <w:abstractNumId w:val="16"/>
  </w:num>
  <w:num w:numId="13" w16cid:durableId="671683339">
    <w:abstractNumId w:val="22"/>
  </w:num>
  <w:num w:numId="14" w16cid:durableId="1462457537">
    <w:abstractNumId w:val="13"/>
  </w:num>
  <w:num w:numId="15" w16cid:durableId="1757824076">
    <w:abstractNumId w:val="7"/>
  </w:num>
  <w:num w:numId="16" w16cid:durableId="165364291">
    <w:abstractNumId w:val="30"/>
  </w:num>
  <w:num w:numId="17" w16cid:durableId="561645363">
    <w:abstractNumId w:val="9"/>
  </w:num>
  <w:num w:numId="18" w16cid:durableId="978001377">
    <w:abstractNumId w:val="34"/>
  </w:num>
  <w:num w:numId="19" w16cid:durableId="1537768317">
    <w:abstractNumId w:val="31"/>
  </w:num>
  <w:num w:numId="20" w16cid:durableId="277223270">
    <w:abstractNumId w:val="14"/>
  </w:num>
  <w:num w:numId="21" w16cid:durableId="202450969">
    <w:abstractNumId w:val="32"/>
  </w:num>
  <w:num w:numId="22" w16cid:durableId="1793741702">
    <w:abstractNumId w:val="15"/>
  </w:num>
  <w:num w:numId="23" w16cid:durableId="372114827">
    <w:abstractNumId w:val="35"/>
  </w:num>
  <w:num w:numId="24" w16cid:durableId="707611353">
    <w:abstractNumId w:val="5"/>
  </w:num>
  <w:num w:numId="25" w16cid:durableId="388387547">
    <w:abstractNumId w:val="4"/>
  </w:num>
  <w:num w:numId="26" w16cid:durableId="1945648138">
    <w:abstractNumId w:val="6"/>
  </w:num>
  <w:num w:numId="27" w16cid:durableId="1417628811">
    <w:abstractNumId w:val="3"/>
  </w:num>
  <w:num w:numId="28" w16cid:durableId="686247353">
    <w:abstractNumId w:val="23"/>
  </w:num>
  <w:num w:numId="29" w16cid:durableId="821895718">
    <w:abstractNumId w:val="28"/>
  </w:num>
  <w:num w:numId="30" w16cid:durableId="1070300576">
    <w:abstractNumId w:val="12"/>
  </w:num>
  <w:num w:numId="31" w16cid:durableId="1608081184">
    <w:abstractNumId w:val="24"/>
  </w:num>
  <w:num w:numId="32" w16cid:durableId="1671905094">
    <w:abstractNumId w:val="33"/>
  </w:num>
  <w:num w:numId="33" w16cid:durableId="1290473084">
    <w:abstractNumId w:val="2"/>
  </w:num>
  <w:num w:numId="34" w16cid:durableId="1531335273">
    <w:abstractNumId w:val="21"/>
  </w:num>
  <w:num w:numId="35" w16cid:durableId="256645167">
    <w:abstractNumId w:val="18"/>
  </w:num>
  <w:num w:numId="36" w16cid:durableId="4482020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F"/>
    <w:rsid w:val="00002722"/>
    <w:rsid w:val="00003DE4"/>
    <w:rsid w:val="000041D1"/>
    <w:rsid w:val="000104CB"/>
    <w:rsid w:val="00013A65"/>
    <w:rsid w:val="00017E4B"/>
    <w:rsid w:val="0002125A"/>
    <w:rsid w:val="0002264E"/>
    <w:rsid w:val="000245CB"/>
    <w:rsid w:val="00025550"/>
    <w:rsid w:val="00026858"/>
    <w:rsid w:val="00026B42"/>
    <w:rsid w:val="00026D4B"/>
    <w:rsid w:val="00032A2B"/>
    <w:rsid w:val="00032C36"/>
    <w:rsid w:val="0003337C"/>
    <w:rsid w:val="00036C4D"/>
    <w:rsid w:val="0004090C"/>
    <w:rsid w:val="0004476E"/>
    <w:rsid w:val="000460A1"/>
    <w:rsid w:val="00046AB9"/>
    <w:rsid w:val="00047690"/>
    <w:rsid w:val="0005010E"/>
    <w:rsid w:val="000518DF"/>
    <w:rsid w:val="00052D6B"/>
    <w:rsid w:val="00054532"/>
    <w:rsid w:val="00054771"/>
    <w:rsid w:val="00057F9C"/>
    <w:rsid w:val="000605C0"/>
    <w:rsid w:val="0006218A"/>
    <w:rsid w:val="0006247B"/>
    <w:rsid w:val="00063F45"/>
    <w:rsid w:val="0006528C"/>
    <w:rsid w:val="00071045"/>
    <w:rsid w:val="0007160E"/>
    <w:rsid w:val="00071643"/>
    <w:rsid w:val="000721EA"/>
    <w:rsid w:val="0007346B"/>
    <w:rsid w:val="000737A6"/>
    <w:rsid w:val="00073C1D"/>
    <w:rsid w:val="000756E8"/>
    <w:rsid w:val="0007641D"/>
    <w:rsid w:val="00077C81"/>
    <w:rsid w:val="00077CFC"/>
    <w:rsid w:val="00080E53"/>
    <w:rsid w:val="00082697"/>
    <w:rsid w:val="00086314"/>
    <w:rsid w:val="000865E4"/>
    <w:rsid w:val="0009071F"/>
    <w:rsid w:val="00090ABC"/>
    <w:rsid w:val="00094D65"/>
    <w:rsid w:val="00095336"/>
    <w:rsid w:val="00096B26"/>
    <w:rsid w:val="000A23A7"/>
    <w:rsid w:val="000A4250"/>
    <w:rsid w:val="000A5E04"/>
    <w:rsid w:val="000B0B31"/>
    <w:rsid w:val="000B25F1"/>
    <w:rsid w:val="000B45D8"/>
    <w:rsid w:val="000B50BA"/>
    <w:rsid w:val="000B549C"/>
    <w:rsid w:val="000C1F53"/>
    <w:rsid w:val="000C502E"/>
    <w:rsid w:val="000C6E25"/>
    <w:rsid w:val="000C7320"/>
    <w:rsid w:val="000C7A7C"/>
    <w:rsid w:val="000D5FDA"/>
    <w:rsid w:val="000E0475"/>
    <w:rsid w:val="000E7E15"/>
    <w:rsid w:val="000F01B0"/>
    <w:rsid w:val="000F07D0"/>
    <w:rsid w:val="000F174F"/>
    <w:rsid w:val="000F34FE"/>
    <w:rsid w:val="000F5488"/>
    <w:rsid w:val="000F7248"/>
    <w:rsid w:val="00100FED"/>
    <w:rsid w:val="0010174C"/>
    <w:rsid w:val="00101A32"/>
    <w:rsid w:val="00102ADF"/>
    <w:rsid w:val="001075BE"/>
    <w:rsid w:val="0011025B"/>
    <w:rsid w:val="0011047C"/>
    <w:rsid w:val="001133B6"/>
    <w:rsid w:val="00121B79"/>
    <w:rsid w:val="00121E37"/>
    <w:rsid w:val="00124573"/>
    <w:rsid w:val="00124F36"/>
    <w:rsid w:val="001250DD"/>
    <w:rsid w:val="001308A6"/>
    <w:rsid w:val="001314E6"/>
    <w:rsid w:val="00131DD2"/>
    <w:rsid w:val="00132752"/>
    <w:rsid w:val="00134FC9"/>
    <w:rsid w:val="0013556F"/>
    <w:rsid w:val="00137D1D"/>
    <w:rsid w:val="001409A0"/>
    <w:rsid w:val="00140F5B"/>
    <w:rsid w:val="00144E1E"/>
    <w:rsid w:val="00145C1D"/>
    <w:rsid w:val="00146B55"/>
    <w:rsid w:val="001470C3"/>
    <w:rsid w:val="00150B59"/>
    <w:rsid w:val="00150DBD"/>
    <w:rsid w:val="00155E51"/>
    <w:rsid w:val="00157307"/>
    <w:rsid w:val="001612C9"/>
    <w:rsid w:val="001623EE"/>
    <w:rsid w:val="00162D65"/>
    <w:rsid w:val="0017235A"/>
    <w:rsid w:val="001746F1"/>
    <w:rsid w:val="00174BE4"/>
    <w:rsid w:val="00175423"/>
    <w:rsid w:val="00175C52"/>
    <w:rsid w:val="00176803"/>
    <w:rsid w:val="00180D35"/>
    <w:rsid w:val="0018122D"/>
    <w:rsid w:val="00185015"/>
    <w:rsid w:val="001866A4"/>
    <w:rsid w:val="00186E03"/>
    <w:rsid w:val="00190C42"/>
    <w:rsid w:val="00192413"/>
    <w:rsid w:val="00195024"/>
    <w:rsid w:val="001A0AD5"/>
    <w:rsid w:val="001A1537"/>
    <w:rsid w:val="001A166D"/>
    <w:rsid w:val="001A227A"/>
    <w:rsid w:val="001A3D30"/>
    <w:rsid w:val="001A47C9"/>
    <w:rsid w:val="001A6785"/>
    <w:rsid w:val="001B009B"/>
    <w:rsid w:val="001B13DA"/>
    <w:rsid w:val="001B2037"/>
    <w:rsid w:val="001B410C"/>
    <w:rsid w:val="001B48C7"/>
    <w:rsid w:val="001C0DAF"/>
    <w:rsid w:val="001C0E8E"/>
    <w:rsid w:val="001C1BBC"/>
    <w:rsid w:val="001C2587"/>
    <w:rsid w:val="001C347A"/>
    <w:rsid w:val="001C3D08"/>
    <w:rsid w:val="001C534F"/>
    <w:rsid w:val="001C76F8"/>
    <w:rsid w:val="001D3062"/>
    <w:rsid w:val="001D4954"/>
    <w:rsid w:val="001E1499"/>
    <w:rsid w:val="001E623B"/>
    <w:rsid w:val="001E6DD8"/>
    <w:rsid w:val="001E7CAF"/>
    <w:rsid w:val="001F2A17"/>
    <w:rsid w:val="001F35E3"/>
    <w:rsid w:val="001F3B57"/>
    <w:rsid w:val="001F4A5F"/>
    <w:rsid w:val="001F5156"/>
    <w:rsid w:val="001F6B7F"/>
    <w:rsid w:val="001F7447"/>
    <w:rsid w:val="00203C3C"/>
    <w:rsid w:val="00206816"/>
    <w:rsid w:val="00212DFD"/>
    <w:rsid w:val="002134BB"/>
    <w:rsid w:val="00213C01"/>
    <w:rsid w:val="002146B9"/>
    <w:rsid w:val="00215461"/>
    <w:rsid w:val="00215C19"/>
    <w:rsid w:val="002215A8"/>
    <w:rsid w:val="00221AAC"/>
    <w:rsid w:val="002220C1"/>
    <w:rsid w:val="0022480A"/>
    <w:rsid w:val="00224E29"/>
    <w:rsid w:val="00226606"/>
    <w:rsid w:val="002332FE"/>
    <w:rsid w:val="0023615D"/>
    <w:rsid w:val="00240785"/>
    <w:rsid w:val="00241C59"/>
    <w:rsid w:val="00242F8B"/>
    <w:rsid w:val="00243DAE"/>
    <w:rsid w:val="00244BA6"/>
    <w:rsid w:val="00246442"/>
    <w:rsid w:val="00250D70"/>
    <w:rsid w:val="00250FB7"/>
    <w:rsid w:val="00252B2E"/>
    <w:rsid w:val="00253AE3"/>
    <w:rsid w:val="002565BE"/>
    <w:rsid w:val="00256D49"/>
    <w:rsid w:val="00263FE1"/>
    <w:rsid w:val="00265D60"/>
    <w:rsid w:val="00266CD3"/>
    <w:rsid w:val="002670F8"/>
    <w:rsid w:val="00273799"/>
    <w:rsid w:val="0027614C"/>
    <w:rsid w:val="00277A06"/>
    <w:rsid w:val="0028165B"/>
    <w:rsid w:val="002821F0"/>
    <w:rsid w:val="00282670"/>
    <w:rsid w:val="002852B7"/>
    <w:rsid w:val="0028602C"/>
    <w:rsid w:val="0028764D"/>
    <w:rsid w:val="0029008F"/>
    <w:rsid w:val="0029268C"/>
    <w:rsid w:val="00292993"/>
    <w:rsid w:val="002A2F34"/>
    <w:rsid w:val="002A5CE3"/>
    <w:rsid w:val="002A65D5"/>
    <w:rsid w:val="002B122B"/>
    <w:rsid w:val="002B5E9C"/>
    <w:rsid w:val="002B7F6C"/>
    <w:rsid w:val="002C0932"/>
    <w:rsid w:val="002C317A"/>
    <w:rsid w:val="002C7BA8"/>
    <w:rsid w:val="002D0C84"/>
    <w:rsid w:val="002D2916"/>
    <w:rsid w:val="002D3D6F"/>
    <w:rsid w:val="002D58F3"/>
    <w:rsid w:val="002D5ED9"/>
    <w:rsid w:val="002D6225"/>
    <w:rsid w:val="002D69E8"/>
    <w:rsid w:val="002D6FF8"/>
    <w:rsid w:val="002E1E9A"/>
    <w:rsid w:val="002E4BD2"/>
    <w:rsid w:val="002F0C3D"/>
    <w:rsid w:val="002F125B"/>
    <w:rsid w:val="003030CB"/>
    <w:rsid w:val="003038F2"/>
    <w:rsid w:val="003042EC"/>
    <w:rsid w:val="003043C5"/>
    <w:rsid w:val="00304797"/>
    <w:rsid w:val="00306755"/>
    <w:rsid w:val="00306CA0"/>
    <w:rsid w:val="00307BA6"/>
    <w:rsid w:val="0031019F"/>
    <w:rsid w:val="0031076C"/>
    <w:rsid w:val="00310BE4"/>
    <w:rsid w:val="0031445E"/>
    <w:rsid w:val="00315441"/>
    <w:rsid w:val="00315CF3"/>
    <w:rsid w:val="00317E96"/>
    <w:rsid w:val="00321721"/>
    <w:rsid w:val="00322A38"/>
    <w:rsid w:val="00322BA6"/>
    <w:rsid w:val="00323397"/>
    <w:rsid w:val="00324ADE"/>
    <w:rsid w:val="00325602"/>
    <w:rsid w:val="00325688"/>
    <w:rsid w:val="00327927"/>
    <w:rsid w:val="00327DD0"/>
    <w:rsid w:val="00330A8B"/>
    <w:rsid w:val="00332FDC"/>
    <w:rsid w:val="00333BAA"/>
    <w:rsid w:val="0033458A"/>
    <w:rsid w:val="00336660"/>
    <w:rsid w:val="00337B10"/>
    <w:rsid w:val="00340DB4"/>
    <w:rsid w:val="00340E18"/>
    <w:rsid w:val="0034178F"/>
    <w:rsid w:val="00342C69"/>
    <w:rsid w:val="003453FA"/>
    <w:rsid w:val="0035001A"/>
    <w:rsid w:val="00350123"/>
    <w:rsid w:val="00350B37"/>
    <w:rsid w:val="00351CB1"/>
    <w:rsid w:val="00351E8A"/>
    <w:rsid w:val="00353EB0"/>
    <w:rsid w:val="00356836"/>
    <w:rsid w:val="003653D7"/>
    <w:rsid w:val="003732DD"/>
    <w:rsid w:val="00375B32"/>
    <w:rsid w:val="00376B02"/>
    <w:rsid w:val="0037784E"/>
    <w:rsid w:val="00381DBE"/>
    <w:rsid w:val="003822CA"/>
    <w:rsid w:val="0038361B"/>
    <w:rsid w:val="003838A3"/>
    <w:rsid w:val="00384E6D"/>
    <w:rsid w:val="0038680E"/>
    <w:rsid w:val="00390429"/>
    <w:rsid w:val="0039143F"/>
    <w:rsid w:val="003966E8"/>
    <w:rsid w:val="003A2521"/>
    <w:rsid w:val="003A543C"/>
    <w:rsid w:val="003A58C3"/>
    <w:rsid w:val="003A604A"/>
    <w:rsid w:val="003A6EF9"/>
    <w:rsid w:val="003B0A35"/>
    <w:rsid w:val="003B6923"/>
    <w:rsid w:val="003B7A1E"/>
    <w:rsid w:val="003C1E82"/>
    <w:rsid w:val="003C27B8"/>
    <w:rsid w:val="003C489A"/>
    <w:rsid w:val="003C789A"/>
    <w:rsid w:val="003D0B79"/>
    <w:rsid w:val="003D46FB"/>
    <w:rsid w:val="003D590E"/>
    <w:rsid w:val="003E294F"/>
    <w:rsid w:val="003E411F"/>
    <w:rsid w:val="003E4446"/>
    <w:rsid w:val="003F2080"/>
    <w:rsid w:val="0040290E"/>
    <w:rsid w:val="004031EB"/>
    <w:rsid w:val="0040367F"/>
    <w:rsid w:val="00405DC9"/>
    <w:rsid w:val="004074EF"/>
    <w:rsid w:val="00413551"/>
    <w:rsid w:val="00414F86"/>
    <w:rsid w:val="00420EB2"/>
    <w:rsid w:val="004213C6"/>
    <w:rsid w:val="00422ED5"/>
    <w:rsid w:val="00425397"/>
    <w:rsid w:val="004261E2"/>
    <w:rsid w:val="00426B3E"/>
    <w:rsid w:val="00431BC0"/>
    <w:rsid w:val="0043215B"/>
    <w:rsid w:val="00435602"/>
    <w:rsid w:val="00435BD6"/>
    <w:rsid w:val="004378E6"/>
    <w:rsid w:val="00437E6C"/>
    <w:rsid w:val="00440396"/>
    <w:rsid w:val="004412CF"/>
    <w:rsid w:val="004417F3"/>
    <w:rsid w:val="00443143"/>
    <w:rsid w:val="004451D6"/>
    <w:rsid w:val="00451C5C"/>
    <w:rsid w:val="00452C09"/>
    <w:rsid w:val="00455983"/>
    <w:rsid w:val="0046125E"/>
    <w:rsid w:val="00462D28"/>
    <w:rsid w:val="00465396"/>
    <w:rsid w:val="00472F29"/>
    <w:rsid w:val="004747BC"/>
    <w:rsid w:val="00475B8A"/>
    <w:rsid w:val="0047600C"/>
    <w:rsid w:val="00476B33"/>
    <w:rsid w:val="00477253"/>
    <w:rsid w:val="00477A81"/>
    <w:rsid w:val="004809F1"/>
    <w:rsid w:val="00480FF2"/>
    <w:rsid w:val="00481087"/>
    <w:rsid w:val="004832B5"/>
    <w:rsid w:val="00483374"/>
    <w:rsid w:val="00484024"/>
    <w:rsid w:val="004855FA"/>
    <w:rsid w:val="00485C50"/>
    <w:rsid w:val="004862D9"/>
    <w:rsid w:val="00486C98"/>
    <w:rsid w:val="00493B54"/>
    <w:rsid w:val="00494B68"/>
    <w:rsid w:val="004968F1"/>
    <w:rsid w:val="004A0551"/>
    <w:rsid w:val="004A0C17"/>
    <w:rsid w:val="004A6A50"/>
    <w:rsid w:val="004A73E8"/>
    <w:rsid w:val="004A77EA"/>
    <w:rsid w:val="004B097C"/>
    <w:rsid w:val="004B15E3"/>
    <w:rsid w:val="004B3C3C"/>
    <w:rsid w:val="004B6028"/>
    <w:rsid w:val="004B696E"/>
    <w:rsid w:val="004C012B"/>
    <w:rsid w:val="004C54F8"/>
    <w:rsid w:val="004C5B49"/>
    <w:rsid w:val="004D60FF"/>
    <w:rsid w:val="004D7661"/>
    <w:rsid w:val="004D7B0A"/>
    <w:rsid w:val="004E0C53"/>
    <w:rsid w:val="004E0D46"/>
    <w:rsid w:val="004E1A5C"/>
    <w:rsid w:val="004E3FE7"/>
    <w:rsid w:val="004E6E77"/>
    <w:rsid w:val="004F0FC3"/>
    <w:rsid w:val="004F322B"/>
    <w:rsid w:val="004F4478"/>
    <w:rsid w:val="004F6501"/>
    <w:rsid w:val="004F6735"/>
    <w:rsid w:val="004F753A"/>
    <w:rsid w:val="004F7E08"/>
    <w:rsid w:val="005016ED"/>
    <w:rsid w:val="005102D7"/>
    <w:rsid w:val="0051242F"/>
    <w:rsid w:val="00513741"/>
    <w:rsid w:val="00514BDE"/>
    <w:rsid w:val="00515255"/>
    <w:rsid w:val="00515E17"/>
    <w:rsid w:val="005205A9"/>
    <w:rsid w:val="005206AD"/>
    <w:rsid w:val="00525DB1"/>
    <w:rsid w:val="00525DDD"/>
    <w:rsid w:val="00526525"/>
    <w:rsid w:val="005275AE"/>
    <w:rsid w:val="00527EE4"/>
    <w:rsid w:val="00532973"/>
    <w:rsid w:val="00535578"/>
    <w:rsid w:val="005360C6"/>
    <w:rsid w:val="005423D6"/>
    <w:rsid w:val="00542E88"/>
    <w:rsid w:val="00545ACE"/>
    <w:rsid w:val="00547D9F"/>
    <w:rsid w:val="005507B3"/>
    <w:rsid w:val="005521C0"/>
    <w:rsid w:val="00552571"/>
    <w:rsid w:val="005548BF"/>
    <w:rsid w:val="0055572E"/>
    <w:rsid w:val="00556A69"/>
    <w:rsid w:val="0056161D"/>
    <w:rsid w:val="0056757F"/>
    <w:rsid w:val="00567DD9"/>
    <w:rsid w:val="00570059"/>
    <w:rsid w:val="005719C6"/>
    <w:rsid w:val="00571C78"/>
    <w:rsid w:val="00571D09"/>
    <w:rsid w:val="00572058"/>
    <w:rsid w:val="00572C99"/>
    <w:rsid w:val="0057572C"/>
    <w:rsid w:val="0057597E"/>
    <w:rsid w:val="00580C76"/>
    <w:rsid w:val="00581567"/>
    <w:rsid w:val="005832BB"/>
    <w:rsid w:val="00586419"/>
    <w:rsid w:val="00590008"/>
    <w:rsid w:val="00591059"/>
    <w:rsid w:val="00591CDE"/>
    <w:rsid w:val="0059425B"/>
    <w:rsid w:val="005948A0"/>
    <w:rsid w:val="00594919"/>
    <w:rsid w:val="005960E9"/>
    <w:rsid w:val="005A196D"/>
    <w:rsid w:val="005A2471"/>
    <w:rsid w:val="005A2BE3"/>
    <w:rsid w:val="005A3E81"/>
    <w:rsid w:val="005A7223"/>
    <w:rsid w:val="005A723E"/>
    <w:rsid w:val="005A763F"/>
    <w:rsid w:val="005B1732"/>
    <w:rsid w:val="005B2FE5"/>
    <w:rsid w:val="005B408D"/>
    <w:rsid w:val="005B6E1B"/>
    <w:rsid w:val="005B7DF1"/>
    <w:rsid w:val="005C007A"/>
    <w:rsid w:val="005C0FE9"/>
    <w:rsid w:val="005C17AA"/>
    <w:rsid w:val="005C2820"/>
    <w:rsid w:val="005C7A27"/>
    <w:rsid w:val="005D09DC"/>
    <w:rsid w:val="005D137D"/>
    <w:rsid w:val="005D3CC8"/>
    <w:rsid w:val="005D477E"/>
    <w:rsid w:val="005D6540"/>
    <w:rsid w:val="005D7195"/>
    <w:rsid w:val="005E0112"/>
    <w:rsid w:val="005E1D0C"/>
    <w:rsid w:val="005E5CC3"/>
    <w:rsid w:val="005F0B80"/>
    <w:rsid w:val="005F3407"/>
    <w:rsid w:val="005F3C95"/>
    <w:rsid w:val="005F60B2"/>
    <w:rsid w:val="005F6643"/>
    <w:rsid w:val="005F7BAC"/>
    <w:rsid w:val="00601367"/>
    <w:rsid w:val="00604D4B"/>
    <w:rsid w:val="006073E2"/>
    <w:rsid w:val="0061273D"/>
    <w:rsid w:val="0061655E"/>
    <w:rsid w:val="00621061"/>
    <w:rsid w:val="006214A1"/>
    <w:rsid w:val="006216B6"/>
    <w:rsid w:val="006270EC"/>
    <w:rsid w:val="0063179C"/>
    <w:rsid w:val="0063257F"/>
    <w:rsid w:val="00634915"/>
    <w:rsid w:val="006350CF"/>
    <w:rsid w:val="00640534"/>
    <w:rsid w:val="00642BD5"/>
    <w:rsid w:val="00642E26"/>
    <w:rsid w:val="006433E6"/>
    <w:rsid w:val="00643B0C"/>
    <w:rsid w:val="0064443F"/>
    <w:rsid w:val="0064637B"/>
    <w:rsid w:val="00650EA8"/>
    <w:rsid w:val="00650F16"/>
    <w:rsid w:val="006510B2"/>
    <w:rsid w:val="00652440"/>
    <w:rsid w:val="0065316A"/>
    <w:rsid w:val="00654348"/>
    <w:rsid w:val="00654878"/>
    <w:rsid w:val="00654B4A"/>
    <w:rsid w:val="00654E5E"/>
    <w:rsid w:val="0065743A"/>
    <w:rsid w:val="00661BBB"/>
    <w:rsid w:val="0066730F"/>
    <w:rsid w:val="006677E3"/>
    <w:rsid w:val="00673771"/>
    <w:rsid w:val="00673C2C"/>
    <w:rsid w:val="00673EF8"/>
    <w:rsid w:val="00677C6C"/>
    <w:rsid w:val="00680822"/>
    <w:rsid w:val="006829E3"/>
    <w:rsid w:val="00682EFD"/>
    <w:rsid w:val="0068685F"/>
    <w:rsid w:val="00686EA2"/>
    <w:rsid w:val="006879DF"/>
    <w:rsid w:val="00692CEB"/>
    <w:rsid w:val="0069466F"/>
    <w:rsid w:val="00695720"/>
    <w:rsid w:val="00695D94"/>
    <w:rsid w:val="006964BE"/>
    <w:rsid w:val="0069716C"/>
    <w:rsid w:val="006975CB"/>
    <w:rsid w:val="006977BA"/>
    <w:rsid w:val="006A3A14"/>
    <w:rsid w:val="006B10CF"/>
    <w:rsid w:val="006B1B5A"/>
    <w:rsid w:val="006B3B7A"/>
    <w:rsid w:val="006B5543"/>
    <w:rsid w:val="006B5DDB"/>
    <w:rsid w:val="006C33A2"/>
    <w:rsid w:val="006C3B1A"/>
    <w:rsid w:val="006C3B81"/>
    <w:rsid w:val="006C3DE5"/>
    <w:rsid w:val="006C4A63"/>
    <w:rsid w:val="006C5471"/>
    <w:rsid w:val="006C60FD"/>
    <w:rsid w:val="006C7D81"/>
    <w:rsid w:val="006D083A"/>
    <w:rsid w:val="006D23BF"/>
    <w:rsid w:val="006E01EB"/>
    <w:rsid w:val="006E09DE"/>
    <w:rsid w:val="006E0FDC"/>
    <w:rsid w:val="006E3597"/>
    <w:rsid w:val="006E45BA"/>
    <w:rsid w:val="006E5E08"/>
    <w:rsid w:val="006E6128"/>
    <w:rsid w:val="006F28A9"/>
    <w:rsid w:val="006F4474"/>
    <w:rsid w:val="006F49B6"/>
    <w:rsid w:val="00703390"/>
    <w:rsid w:val="00706736"/>
    <w:rsid w:val="00706F29"/>
    <w:rsid w:val="00707B63"/>
    <w:rsid w:val="00711C68"/>
    <w:rsid w:val="00712CD9"/>
    <w:rsid w:val="0071474F"/>
    <w:rsid w:val="00715612"/>
    <w:rsid w:val="00716088"/>
    <w:rsid w:val="007163C0"/>
    <w:rsid w:val="007163D8"/>
    <w:rsid w:val="00720325"/>
    <w:rsid w:val="0072235D"/>
    <w:rsid w:val="00722CB3"/>
    <w:rsid w:val="00723D82"/>
    <w:rsid w:val="0072478F"/>
    <w:rsid w:val="00724894"/>
    <w:rsid w:val="0072601E"/>
    <w:rsid w:val="00727F8B"/>
    <w:rsid w:val="00733EF0"/>
    <w:rsid w:val="0073416A"/>
    <w:rsid w:val="00735977"/>
    <w:rsid w:val="007376B0"/>
    <w:rsid w:val="00741A3B"/>
    <w:rsid w:val="0074635E"/>
    <w:rsid w:val="007464A6"/>
    <w:rsid w:val="0074716B"/>
    <w:rsid w:val="007479F5"/>
    <w:rsid w:val="00747AE6"/>
    <w:rsid w:val="007501E9"/>
    <w:rsid w:val="0075314A"/>
    <w:rsid w:val="00753D8D"/>
    <w:rsid w:val="0075440F"/>
    <w:rsid w:val="00754A0B"/>
    <w:rsid w:val="0075636C"/>
    <w:rsid w:val="00764DF3"/>
    <w:rsid w:val="007705D2"/>
    <w:rsid w:val="007724F9"/>
    <w:rsid w:val="00774A6B"/>
    <w:rsid w:val="00777945"/>
    <w:rsid w:val="00777BF4"/>
    <w:rsid w:val="00781802"/>
    <w:rsid w:val="00786311"/>
    <w:rsid w:val="00786A17"/>
    <w:rsid w:val="007924CE"/>
    <w:rsid w:val="007957BC"/>
    <w:rsid w:val="007963E4"/>
    <w:rsid w:val="00796B00"/>
    <w:rsid w:val="007A3250"/>
    <w:rsid w:val="007A3CDE"/>
    <w:rsid w:val="007A4415"/>
    <w:rsid w:val="007A6D73"/>
    <w:rsid w:val="007B3BC3"/>
    <w:rsid w:val="007B4DDE"/>
    <w:rsid w:val="007B6E01"/>
    <w:rsid w:val="007C0094"/>
    <w:rsid w:val="007C1657"/>
    <w:rsid w:val="007C33E6"/>
    <w:rsid w:val="007C7A26"/>
    <w:rsid w:val="007D114E"/>
    <w:rsid w:val="007D1349"/>
    <w:rsid w:val="007D14BB"/>
    <w:rsid w:val="007D747E"/>
    <w:rsid w:val="007E1957"/>
    <w:rsid w:val="007E4FF7"/>
    <w:rsid w:val="007F0A45"/>
    <w:rsid w:val="007F209F"/>
    <w:rsid w:val="007F26B7"/>
    <w:rsid w:val="007F2A37"/>
    <w:rsid w:val="007F5091"/>
    <w:rsid w:val="007F6856"/>
    <w:rsid w:val="00800544"/>
    <w:rsid w:val="00803646"/>
    <w:rsid w:val="00803947"/>
    <w:rsid w:val="00807A1A"/>
    <w:rsid w:val="008120F4"/>
    <w:rsid w:val="00812E17"/>
    <w:rsid w:val="00813261"/>
    <w:rsid w:val="008142A8"/>
    <w:rsid w:val="00823110"/>
    <w:rsid w:val="00823201"/>
    <w:rsid w:val="008273F5"/>
    <w:rsid w:val="00827953"/>
    <w:rsid w:val="008304C8"/>
    <w:rsid w:val="008325A3"/>
    <w:rsid w:val="00841B9E"/>
    <w:rsid w:val="00843EA0"/>
    <w:rsid w:val="00846C5F"/>
    <w:rsid w:val="00847833"/>
    <w:rsid w:val="00847B9F"/>
    <w:rsid w:val="008502FB"/>
    <w:rsid w:val="00852AE3"/>
    <w:rsid w:val="00854DF4"/>
    <w:rsid w:val="008567E5"/>
    <w:rsid w:val="008577F1"/>
    <w:rsid w:val="008608EC"/>
    <w:rsid w:val="0086322D"/>
    <w:rsid w:val="00863D27"/>
    <w:rsid w:val="00865B2A"/>
    <w:rsid w:val="00870037"/>
    <w:rsid w:val="00870196"/>
    <w:rsid w:val="008710BD"/>
    <w:rsid w:val="0087196C"/>
    <w:rsid w:val="008731C2"/>
    <w:rsid w:val="00875B85"/>
    <w:rsid w:val="00877183"/>
    <w:rsid w:val="008802D8"/>
    <w:rsid w:val="00882049"/>
    <w:rsid w:val="00882554"/>
    <w:rsid w:val="00884F24"/>
    <w:rsid w:val="008863F5"/>
    <w:rsid w:val="0088777A"/>
    <w:rsid w:val="008908BF"/>
    <w:rsid w:val="00890FBF"/>
    <w:rsid w:val="00891DB3"/>
    <w:rsid w:val="008920DA"/>
    <w:rsid w:val="00893ED3"/>
    <w:rsid w:val="008945E6"/>
    <w:rsid w:val="008A3F05"/>
    <w:rsid w:val="008A4002"/>
    <w:rsid w:val="008A7118"/>
    <w:rsid w:val="008B1DFD"/>
    <w:rsid w:val="008C024E"/>
    <w:rsid w:val="008C40A8"/>
    <w:rsid w:val="008C4896"/>
    <w:rsid w:val="008C59D1"/>
    <w:rsid w:val="008C6A61"/>
    <w:rsid w:val="008C76F6"/>
    <w:rsid w:val="008D2C98"/>
    <w:rsid w:val="008D3340"/>
    <w:rsid w:val="008D381C"/>
    <w:rsid w:val="008D5293"/>
    <w:rsid w:val="008D58A6"/>
    <w:rsid w:val="008E250F"/>
    <w:rsid w:val="008E284C"/>
    <w:rsid w:val="008E3FC9"/>
    <w:rsid w:val="008E3FCB"/>
    <w:rsid w:val="008E7706"/>
    <w:rsid w:val="008F4591"/>
    <w:rsid w:val="008F5B2A"/>
    <w:rsid w:val="008F656C"/>
    <w:rsid w:val="009008B1"/>
    <w:rsid w:val="00905671"/>
    <w:rsid w:val="00905EF2"/>
    <w:rsid w:val="00907511"/>
    <w:rsid w:val="00914231"/>
    <w:rsid w:val="00914DFE"/>
    <w:rsid w:val="00916826"/>
    <w:rsid w:val="0091769D"/>
    <w:rsid w:val="009205D1"/>
    <w:rsid w:val="00921DBA"/>
    <w:rsid w:val="00922DC3"/>
    <w:rsid w:val="0092444C"/>
    <w:rsid w:val="009249AE"/>
    <w:rsid w:val="00925662"/>
    <w:rsid w:val="00925A73"/>
    <w:rsid w:val="009274E4"/>
    <w:rsid w:val="00931361"/>
    <w:rsid w:val="00931681"/>
    <w:rsid w:val="0093290C"/>
    <w:rsid w:val="00933C27"/>
    <w:rsid w:val="00935B47"/>
    <w:rsid w:val="009431A8"/>
    <w:rsid w:val="00943626"/>
    <w:rsid w:val="00943E45"/>
    <w:rsid w:val="009447CE"/>
    <w:rsid w:val="00946BEC"/>
    <w:rsid w:val="00947C11"/>
    <w:rsid w:val="00951217"/>
    <w:rsid w:val="00953DA0"/>
    <w:rsid w:val="0095533D"/>
    <w:rsid w:val="00957120"/>
    <w:rsid w:val="009577B1"/>
    <w:rsid w:val="00961765"/>
    <w:rsid w:val="00962787"/>
    <w:rsid w:val="00962E19"/>
    <w:rsid w:val="0096342A"/>
    <w:rsid w:val="00964907"/>
    <w:rsid w:val="00964F34"/>
    <w:rsid w:val="009658D1"/>
    <w:rsid w:val="00967563"/>
    <w:rsid w:val="0097179D"/>
    <w:rsid w:val="00974073"/>
    <w:rsid w:val="009750C3"/>
    <w:rsid w:val="00975B1A"/>
    <w:rsid w:val="00980BCF"/>
    <w:rsid w:val="00982FB4"/>
    <w:rsid w:val="00983C28"/>
    <w:rsid w:val="00985B06"/>
    <w:rsid w:val="009956E0"/>
    <w:rsid w:val="0099573D"/>
    <w:rsid w:val="009A117B"/>
    <w:rsid w:val="009A3220"/>
    <w:rsid w:val="009A39FE"/>
    <w:rsid w:val="009A438A"/>
    <w:rsid w:val="009A467E"/>
    <w:rsid w:val="009A6E7F"/>
    <w:rsid w:val="009B3E8C"/>
    <w:rsid w:val="009C2656"/>
    <w:rsid w:val="009C64F5"/>
    <w:rsid w:val="009C73BD"/>
    <w:rsid w:val="009C7D8B"/>
    <w:rsid w:val="009D0A15"/>
    <w:rsid w:val="009D2309"/>
    <w:rsid w:val="009D6FCC"/>
    <w:rsid w:val="009D7CDA"/>
    <w:rsid w:val="009E05AA"/>
    <w:rsid w:val="009E3961"/>
    <w:rsid w:val="009E3DC5"/>
    <w:rsid w:val="009E4390"/>
    <w:rsid w:val="009E4A3A"/>
    <w:rsid w:val="009E596A"/>
    <w:rsid w:val="009E5C2D"/>
    <w:rsid w:val="009E7072"/>
    <w:rsid w:val="009E7806"/>
    <w:rsid w:val="009F1C0D"/>
    <w:rsid w:val="009F306C"/>
    <w:rsid w:val="009F4F0D"/>
    <w:rsid w:val="009F5D52"/>
    <w:rsid w:val="00A00193"/>
    <w:rsid w:val="00A010A5"/>
    <w:rsid w:val="00A0573D"/>
    <w:rsid w:val="00A07B38"/>
    <w:rsid w:val="00A1123E"/>
    <w:rsid w:val="00A1286F"/>
    <w:rsid w:val="00A146B6"/>
    <w:rsid w:val="00A15C72"/>
    <w:rsid w:val="00A15F72"/>
    <w:rsid w:val="00A1734A"/>
    <w:rsid w:val="00A201A6"/>
    <w:rsid w:val="00A20500"/>
    <w:rsid w:val="00A23A5A"/>
    <w:rsid w:val="00A25718"/>
    <w:rsid w:val="00A268D1"/>
    <w:rsid w:val="00A27438"/>
    <w:rsid w:val="00A27D55"/>
    <w:rsid w:val="00A316F9"/>
    <w:rsid w:val="00A31725"/>
    <w:rsid w:val="00A35CB5"/>
    <w:rsid w:val="00A35E63"/>
    <w:rsid w:val="00A36706"/>
    <w:rsid w:val="00A36E88"/>
    <w:rsid w:val="00A41B21"/>
    <w:rsid w:val="00A42DD9"/>
    <w:rsid w:val="00A50AFA"/>
    <w:rsid w:val="00A50CEE"/>
    <w:rsid w:val="00A50F7A"/>
    <w:rsid w:val="00A51713"/>
    <w:rsid w:val="00A51832"/>
    <w:rsid w:val="00A55861"/>
    <w:rsid w:val="00A56900"/>
    <w:rsid w:val="00A56CBF"/>
    <w:rsid w:val="00A56D07"/>
    <w:rsid w:val="00A62726"/>
    <w:rsid w:val="00A62CB0"/>
    <w:rsid w:val="00A6456A"/>
    <w:rsid w:val="00A654A5"/>
    <w:rsid w:val="00A667A0"/>
    <w:rsid w:val="00A737D1"/>
    <w:rsid w:val="00A76947"/>
    <w:rsid w:val="00A76EDA"/>
    <w:rsid w:val="00A8034F"/>
    <w:rsid w:val="00A84C59"/>
    <w:rsid w:val="00A84E34"/>
    <w:rsid w:val="00A912F9"/>
    <w:rsid w:val="00A92C60"/>
    <w:rsid w:val="00A937CD"/>
    <w:rsid w:val="00AA37BC"/>
    <w:rsid w:val="00AA678A"/>
    <w:rsid w:val="00AA71D5"/>
    <w:rsid w:val="00AA755D"/>
    <w:rsid w:val="00AB0602"/>
    <w:rsid w:val="00AB1A1E"/>
    <w:rsid w:val="00AB2900"/>
    <w:rsid w:val="00AB6FA8"/>
    <w:rsid w:val="00AC34D8"/>
    <w:rsid w:val="00AC3604"/>
    <w:rsid w:val="00AC52AD"/>
    <w:rsid w:val="00AC75D7"/>
    <w:rsid w:val="00AD4FD2"/>
    <w:rsid w:val="00AD5B27"/>
    <w:rsid w:val="00AD70DB"/>
    <w:rsid w:val="00AE4AC0"/>
    <w:rsid w:val="00AF10FF"/>
    <w:rsid w:val="00AF2229"/>
    <w:rsid w:val="00AF39AE"/>
    <w:rsid w:val="00AF3B63"/>
    <w:rsid w:val="00AF490A"/>
    <w:rsid w:val="00AF4C88"/>
    <w:rsid w:val="00AF5A5A"/>
    <w:rsid w:val="00AF6EE4"/>
    <w:rsid w:val="00B00231"/>
    <w:rsid w:val="00B00538"/>
    <w:rsid w:val="00B00D8A"/>
    <w:rsid w:val="00B056AC"/>
    <w:rsid w:val="00B05DDD"/>
    <w:rsid w:val="00B06EAE"/>
    <w:rsid w:val="00B0786F"/>
    <w:rsid w:val="00B07A78"/>
    <w:rsid w:val="00B129CB"/>
    <w:rsid w:val="00B13FD5"/>
    <w:rsid w:val="00B14613"/>
    <w:rsid w:val="00B1493A"/>
    <w:rsid w:val="00B15B48"/>
    <w:rsid w:val="00B16C84"/>
    <w:rsid w:val="00B2107D"/>
    <w:rsid w:val="00B23F3C"/>
    <w:rsid w:val="00B312AC"/>
    <w:rsid w:val="00B328FC"/>
    <w:rsid w:val="00B369A5"/>
    <w:rsid w:val="00B426B4"/>
    <w:rsid w:val="00B43670"/>
    <w:rsid w:val="00B4532A"/>
    <w:rsid w:val="00B4721D"/>
    <w:rsid w:val="00B5099C"/>
    <w:rsid w:val="00B5640B"/>
    <w:rsid w:val="00B61C93"/>
    <w:rsid w:val="00B62E6C"/>
    <w:rsid w:val="00B64A8A"/>
    <w:rsid w:val="00B65776"/>
    <w:rsid w:val="00B66D65"/>
    <w:rsid w:val="00B71BCC"/>
    <w:rsid w:val="00B72972"/>
    <w:rsid w:val="00B73D1C"/>
    <w:rsid w:val="00B7771B"/>
    <w:rsid w:val="00B81354"/>
    <w:rsid w:val="00B81FC9"/>
    <w:rsid w:val="00B86DF5"/>
    <w:rsid w:val="00B93E8A"/>
    <w:rsid w:val="00B94295"/>
    <w:rsid w:val="00B95F6A"/>
    <w:rsid w:val="00B9674D"/>
    <w:rsid w:val="00B9761D"/>
    <w:rsid w:val="00B97B63"/>
    <w:rsid w:val="00BA2E06"/>
    <w:rsid w:val="00BA4232"/>
    <w:rsid w:val="00BA4271"/>
    <w:rsid w:val="00BA46A7"/>
    <w:rsid w:val="00BA5344"/>
    <w:rsid w:val="00BA74DA"/>
    <w:rsid w:val="00BB0AB0"/>
    <w:rsid w:val="00BB0B2F"/>
    <w:rsid w:val="00BB32AE"/>
    <w:rsid w:val="00BB4FE4"/>
    <w:rsid w:val="00BB5157"/>
    <w:rsid w:val="00BB6CC3"/>
    <w:rsid w:val="00BB7112"/>
    <w:rsid w:val="00BB7EEE"/>
    <w:rsid w:val="00BC2653"/>
    <w:rsid w:val="00BC424D"/>
    <w:rsid w:val="00BD1674"/>
    <w:rsid w:val="00BD1CC3"/>
    <w:rsid w:val="00BD2E26"/>
    <w:rsid w:val="00BD30A5"/>
    <w:rsid w:val="00BD34C4"/>
    <w:rsid w:val="00BD4E6B"/>
    <w:rsid w:val="00BD6A84"/>
    <w:rsid w:val="00BD70F8"/>
    <w:rsid w:val="00BE0565"/>
    <w:rsid w:val="00BE1B46"/>
    <w:rsid w:val="00BE3D69"/>
    <w:rsid w:val="00BF0FAB"/>
    <w:rsid w:val="00BF31CC"/>
    <w:rsid w:val="00BF3BCB"/>
    <w:rsid w:val="00BF6EEE"/>
    <w:rsid w:val="00BF73EA"/>
    <w:rsid w:val="00C01462"/>
    <w:rsid w:val="00C02A41"/>
    <w:rsid w:val="00C0523C"/>
    <w:rsid w:val="00C05418"/>
    <w:rsid w:val="00C1062C"/>
    <w:rsid w:val="00C10878"/>
    <w:rsid w:val="00C10A1E"/>
    <w:rsid w:val="00C10C98"/>
    <w:rsid w:val="00C14C5D"/>
    <w:rsid w:val="00C152B0"/>
    <w:rsid w:val="00C1581F"/>
    <w:rsid w:val="00C16527"/>
    <w:rsid w:val="00C16E4C"/>
    <w:rsid w:val="00C174AF"/>
    <w:rsid w:val="00C20C51"/>
    <w:rsid w:val="00C21CBF"/>
    <w:rsid w:val="00C266B9"/>
    <w:rsid w:val="00C30510"/>
    <w:rsid w:val="00C341D7"/>
    <w:rsid w:val="00C348FC"/>
    <w:rsid w:val="00C372F9"/>
    <w:rsid w:val="00C37635"/>
    <w:rsid w:val="00C40CB3"/>
    <w:rsid w:val="00C41317"/>
    <w:rsid w:val="00C42CAB"/>
    <w:rsid w:val="00C44B9D"/>
    <w:rsid w:val="00C44D44"/>
    <w:rsid w:val="00C454E2"/>
    <w:rsid w:val="00C45578"/>
    <w:rsid w:val="00C47748"/>
    <w:rsid w:val="00C527B1"/>
    <w:rsid w:val="00C52EFF"/>
    <w:rsid w:val="00C53398"/>
    <w:rsid w:val="00C53419"/>
    <w:rsid w:val="00C536B8"/>
    <w:rsid w:val="00C54528"/>
    <w:rsid w:val="00C55608"/>
    <w:rsid w:val="00C56355"/>
    <w:rsid w:val="00C6075C"/>
    <w:rsid w:val="00C61A38"/>
    <w:rsid w:val="00C61E45"/>
    <w:rsid w:val="00C6203C"/>
    <w:rsid w:val="00C62326"/>
    <w:rsid w:val="00C62C0D"/>
    <w:rsid w:val="00C67D6C"/>
    <w:rsid w:val="00C74E99"/>
    <w:rsid w:val="00C74F58"/>
    <w:rsid w:val="00C77DE9"/>
    <w:rsid w:val="00C82379"/>
    <w:rsid w:val="00C830A8"/>
    <w:rsid w:val="00C8328C"/>
    <w:rsid w:val="00C83C37"/>
    <w:rsid w:val="00C85ECC"/>
    <w:rsid w:val="00C95997"/>
    <w:rsid w:val="00C961D6"/>
    <w:rsid w:val="00CA4BF1"/>
    <w:rsid w:val="00CA5119"/>
    <w:rsid w:val="00CA519C"/>
    <w:rsid w:val="00CA58A0"/>
    <w:rsid w:val="00CB321B"/>
    <w:rsid w:val="00CB5928"/>
    <w:rsid w:val="00CB7E08"/>
    <w:rsid w:val="00CC1AC0"/>
    <w:rsid w:val="00CC2D64"/>
    <w:rsid w:val="00CC2FB4"/>
    <w:rsid w:val="00CC34CB"/>
    <w:rsid w:val="00CC4C67"/>
    <w:rsid w:val="00CC5566"/>
    <w:rsid w:val="00CC60EA"/>
    <w:rsid w:val="00CC7FB6"/>
    <w:rsid w:val="00CD0F75"/>
    <w:rsid w:val="00CD159E"/>
    <w:rsid w:val="00CD2A12"/>
    <w:rsid w:val="00CD323F"/>
    <w:rsid w:val="00CD396C"/>
    <w:rsid w:val="00CD3D3E"/>
    <w:rsid w:val="00CD3F31"/>
    <w:rsid w:val="00CD5170"/>
    <w:rsid w:val="00CD778F"/>
    <w:rsid w:val="00CE3C7B"/>
    <w:rsid w:val="00CF029E"/>
    <w:rsid w:val="00CF1E8C"/>
    <w:rsid w:val="00CF255B"/>
    <w:rsid w:val="00CF2F32"/>
    <w:rsid w:val="00CF4195"/>
    <w:rsid w:val="00CF4C06"/>
    <w:rsid w:val="00CF6225"/>
    <w:rsid w:val="00CF6F3E"/>
    <w:rsid w:val="00CF7A3C"/>
    <w:rsid w:val="00D0691C"/>
    <w:rsid w:val="00D12179"/>
    <w:rsid w:val="00D164ED"/>
    <w:rsid w:val="00D20BB0"/>
    <w:rsid w:val="00D20CF9"/>
    <w:rsid w:val="00D237B3"/>
    <w:rsid w:val="00D31669"/>
    <w:rsid w:val="00D3480B"/>
    <w:rsid w:val="00D36730"/>
    <w:rsid w:val="00D37B70"/>
    <w:rsid w:val="00D42E6F"/>
    <w:rsid w:val="00D52F7C"/>
    <w:rsid w:val="00D5435A"/>
    <w:rsid w:val="00D54F02"/>
    <w:rsid w:val="00D5565B"/>
    <w:rsid w:val="00D63E92"/>
    <w:rsid w:val="00D70AD6"/>
    <w:rsid w:val="00D71088"/>
    <w:rsid w:val="00D726C4"/>
    <w:rsid w:val="00D73D2E"/>
    <w:rsid w:val="00D750B2"/>
    <w:rsid w:val="00D7526A"/>
    <w:rsid w:val="00D7746C"/>
    <w:rsid w:val="00D77E31"/>
    <w:rsid w:val="00D8219A"/>
    <w:rsid w:val="00D8369C"/>
    <w:rsid w:val="00D84306"/>
    <w:rsid w:val="00D87532"/>
    <w:rsid w:val="00D91D31"/>
    <w:rsid w:val="00D92011"/>
    <w:rsid w:val="00D933F4"/>
    <w:rsid w:val="00D949E4"/>
    <w:rsid w:val="00D9569D"/>
    <w:rsid w:val="00D958F4"/>
    <w:rsid w:val="00DA08C2"/>
    <w:rsid w:val="00DA22AB"/>
    <w:rsid w:val="00DA23F4"/>
    <w:rsid w:val="00DA69FA"/>
    <w:rsid w:val="00DA7957"/>
    <w:rsid w:val="00DB4B49"/>
    <w:rsid w:val="00DB6807"/>
    <w:rsid w:val="00DC11D2"/>
    <w:rsid w:val="00DC172B"/>
    <w:rsid w:val="00DC1ECE"/>
    <w:rsid w:val="00DC76F5"/>
    <w:rsid w:val="00DC798D"/>
    <w:rsid w:val="00DD17ED"/>
    <w:rsid w:val="00DD1B34"/>
    <w:rsid w:val="00DD534E"/>
    <w:rsid w:val="00DD5659"/>
    <w:rsid w:val="00DE3DB0"/>
    <w:rsid w:val="00DE486C"/>
    <w:rsid w:val="00DE4CE2"/>
    <w:rsid w:val="00DE509D"/>
    <w:rsid w:val="00DE592D"/>
    <w:rsid w:val="00DE665F"/>
    <w:rsid w:val="00DE6E69"/>
    <w:rsid w:val="00DF00DB"/>
    <w:rsid w:val="00DF0266"/>
    <w:rsid w:val="00DF0ED9"/>
    <w:rsid w:val="00DF3AF5"/>
    <w:rsid w:val="00DF633B"/>
    <w:rsid w:val="00DF6ED7"/>
    <w:rsid w:val="00E002E6"/>
    <w:rsid w:val="00E01511"/>
    <w:rsid w:val="00E02EEF"/>
    <w:rsid w:val="00E04366"/>
    <w:rsid w:val="00E045AC"/>
    <w:rsid w:val="00E07E5C"/>
    <w:rsid w:val="00E10CFE"/>
    <w:rsid w:val="00E11B91"/>
    <w:rsid w:val="00E13A81"/>
    <w:rsid w:val="00E140DC"/>
    <w:rsid w:val="00E1476A"/>
    <w:rsid w:val="00E15273"/>
    <w:rsid w:val="00E20887"/>
    <w:rsid w:val="00E2117B"/>
    <w:rsid w:val="00E24F52"/>
    <w:rsid w:val="00E25943"/>
    <w:rsid w:val="00E263AC"/>
    <w:rsid w:val="00E36134"/>
    <w:rsid w:val="00E36FF5"/>
    <w:rsid w:val="00E40667"/>
    <w:rsid w:val="00E4199B"/>
    <w:rsid w:val="00E42B23"/>
    <w:rsid w:val="00E430FB"/>
    <w:rsid w:val="00E446E4"/>
    <w:rsid w:val="00E44F53"/>
    <w:rsid w:val="00E4524D"/>
    <w:rsid w:val="00E4572F"/>
    <w:rsid w:val="00E45C37"/>
    <w:rsid w:val="00E52696"/>
    <w:rsid w:val="00E5485F"/>
    <w:rsid w:val="00E562C3"/>
    <w:rsid w:val="00E61A98"/>
    <w:rsid w:val="00E63F22"/>
    <w:rsid w:val="00E64130"/>
    <w:rsid w:val="00E6650C"/>
    <w:rsid w:val="00E67FAA"/>
    <w:rsid w:val="00E73525"/>
    <w:rsid w:val="00E76646"/>
    <w:rsid w:val="00E77103"/>
    <w:rsid w:val="00E77894"/>
    <w:rsid w:val="00E83541"/>
    <w:rsid w:val="00E84D57"/>
    <w:rsid w:val="00E853D6"/>
    <w:rsid w:val="00E868F3"/>
    <w:rsid w:val="00E91AAF"/>
    <w:rsid w:val="00E939F2"/>
    <w:rsid w:val="00E93AB8"/>
    <w:rsid w:val="00E9414A"/>
    <w:rsid w:val="00E973D8"/>
    <w:rsid w:val="00E97BF5"/>
    <w:rsid w:val="00EA2258"/>
    <w:rsid w:val="00EA2647"/>
    <w:rsid w:val="00EA4630"/>
    <w:rsid w:val="00EB1A33"/>
    <w:rsid w:val="00EB232A"/>
    <w:rsid w:val="00EB2CE6"/>
    <w:rsid w:val="00EB5750"/>
    <w:rsid w:val="00EC1F95"/>
    <w:rsid w:val="00ED2615"/>
    <w:rsid w:val="00ED2E03"/>
    <w:rsid w:val="00ED5F65"/>
    <w:rsid w:val="00EE02B5"/>
    <w:rsid w:val="00EE0441"/>
    <w:rsid w:val="00EE0DA6"/>
    <w:rsid w:val="00EE4A25"/>
    <w:rsid w:val="00EE4B5C"/>
    <w:rsid w:val="00EE57BC"/>
    <w:rsid w:val="00EF3339"/>
    <w:rsid w:val="00EF3AC5"/>
    <w:rsid w:val="00EF40B0"/>
    <w:rsid w:val="00EF4386"/>
    <w:rsid w:val="00EF61B6"/>
    <w:rsid w:val="00EF6338"/>
    <w:rsid w:val="00EF640B"/>
    <w:rsid w:val="00F00267"/>
    <w:rsid w:val="00F01C99"/>
    <w:rsid w:val="00F04884"/>
    <w:rsid w:val="00F10737"/>
    <w:rsid w:val="00F119D8"/>
    <w:rsid w:val="00F149B2"/>
    <w:rsid w:val="00F15318"/>
    <w:rsid w:val="00F16696"/>
    <w:rsid w:val="00F2619A"/>
    <w:rsid w:val="00F27808"/>
    <w:rsid w:val="00F27F42"/>
    <w:rsid w:val="00F27FDE"/>
    <w:rsid w:val="00F3035B"/>
    <w:rsid w:val="00F3296D"/>
    <w:rsid w:val="00F3376D"/>
    <w:rsid w:val="00F35A1E"/>
    <w:rsid w:val="00F35D36"/>
    <w:rsid w:val="00F36FD6"/>
    <w:rsid w:val="00F41965"/>
    <w:rsid w:val="00F43AA4"/>
    <w:rsid w:val="00F44346"/>
    <w:rsid w:val="00F44574"/>
    <w:rsid w:val="00F50D15"/>
    <w:rsid w:val="00F51BFA"/>
    <w:rsid w:val="00F5246D"/>
    <w:rsid w:val="00F5401F"/>
    <w:rsid w:val="00F573C3"/>
    <w:rsid w:val="00F62437"/>
    <w:rsid w:val="00F66758"/>
    <w:rsid w:val="00F704FA"/>
    <w:rsid w:val="00F709CB"/>
    <w:rsid w:val="00F71992"/>
    <w:rsid w:val="00F72268"/>
    <w:rsid w:val="00F7525D"/>
    <w:rsid w:val="00F76E55"/>
    <w:rsid w:val="00F85041"/>
    <w:rsid w:val="00F87A0A"/>
    <w:rsid w:val="00F9099B"/>
    <w:rsid w:val="00F91ADF"/>
    <w:rsid w:val="00F9639A"/>
    <w:rsid w:val="00F96A82"/>
    <w:rsid w:val="00F97935"/>
    <w:rsid w:val="00FA265F"/>
    <w:rsid w:val="00FA2AB2"/>
    <w:rsid w:val="00FA3F9F"/>
    <w:rsid w:val="00FA7C58"/>
    <w:rsid w:val="00FB0E2F"/>
    <w:rsid w:val="00FB56E2"/>
    <w:rsid w:val="00FC3DD6"/>
    <w:rsid w:val="00FC5670"/>
    <w:rsid w:val="00FC64FD"/>
    <w:rsid w:val="00FD1519"/>
    <w:rsid w:val="00FD1E40"/>
    <w:rsid w:val="00FD1EE4"/>
    <w:rsid w:val="00FD2143"/>
    <w:rsid w:val="00FD2756"/>
    <w:rsid w:val="00FD544B"/>
    <w:rsid w:val="00FD5AF8"/>
    <w:rsid w:val="00FD66A6"/>
    <w:rsid w:val="00FD7202"/>
    <w:rsid w:val="00FE10C5"/>
    <w:rsid w:val="00FE17E0"/>
    <w:rsid w:val="00FE31E9"/>
    <w:rsid w:val="00FE5D15"/>
    <w:rsid w:val="00FE6AA3"/>
    <w:rsid w:val="00FF0126"/>
    <w:rsid w:val="00FF0211"/>
    <w:rsid w:val="00FF02D0"/>
    <w:rsid w:val="00FF340A"/>
    <w:rsid w:val="00FF439C"/>
    <w:rsid w:val="00FF5FD6"/>
    <w:rsid w:val="00FF642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4D70"/>
  <w15:docId w15:val="{F3B7E3BA-ED9E-4385-937E-E86A845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qFormat/>
    <w:pPr>
      <w:keepNext/>
      <w:outlineLvl w:val="5"/>
    </w:pPr>
    <w:rPr>
      <w:rFonts w:ascii="Arial" w:eastAsia="Arial" w:hAnsi="Arial" w:cs="Arial"/>
      <w:b/>
      <w:i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4F34"/>
    <w:pPr>
      <w:widowControl/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4F34"/>
    <w:pPr>
      <w:widowControl/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4F34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rPr>
      <w:b/>
      <w:i/>
      <w:sz w:val="24"/>
      <w:szCs w:val="24"/>
    </w:rPr>
  </w:style>
  <w:style w:type="table" w:customStyle="1" w:styleId="12">
    <w:name w:val="1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widowControl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02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267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Lista vistosa - Énfasis 11,TítuloB,4 Párrafo de lista,Figuras"/>
    <w:basedOn w:val="Normal"/>
    <w:link w:val="PrrafodelistaCar"/>
    <w:uiPriority w:val="34"/>
    <w:qFormat/>
    <w:rsid w:val="00A0573D"/>
    <w:pPr>
      <w:ind w:left="720"/>
      <w:contextualSpacing/>
    </w:pPr>
  </w:style>
  <w:style w:type="paragraph" w:styleId="Textoindependiente">
    <w:name w:val="Body Text"/>
    <w:aliases w:val="EHPT,Body Text2"/>
    <w:basedOn w:val="Normal"/>
    <w:link w:val="TextoindependienteCar"/>
    <w:rsid w:val="00A0573D"/>
    <w:pPr>
      <w:widowControl/>
      <w:jc w:val="both"/>
    </w:pPr>
    <w:rPr>
      <w:sz w:val="22"/>
      <w:lang w:eastAsia="es-ES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rsid w:val="00A0573D"/>
    <w:rPr>
      <w:sz w:val="22"/>
      <w:lang w:eastAsia="es-ES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"/>
    <w:link w:val="Prrafodelista"/>
    <w:uiPriority w:val="34"/>
    <w:qFormat/>
    <w:locked/>
    <w:rsid w:val="00A0573D"/>
  </w:style>
  <w:style w:type="character" w:styleId="Hipervnculo">
    <w:name w:val="Hyperlink"/>
    <w:uiPriority w:val="99"/>
    <w:rsid w:val="00A6272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272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41D"/>
  </w:style>
  <w:style w:type="paragraph" w:styleId="Piedepgina">
    <w:name w:val="footer"/>
    <w:basedOn w:val="Normal"/>
    <w:link w:val="PiedepginaCar"/>
    <w:uiPriority w:val="99"/>
    <w:unhideWhenUsed/>
    <w:rsid w:val="00076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41D"/>
  </w:style>
  <w:style w:type="paragraph" w:styleId="Lista">
    <w:name w:val="List"/>
    <w:basedOn w:val="Normal"/>
    <w:rsid w:val="000F34FE"/>
    <w:pPr>
      <w:widowControl/>
      <w:ind w:left="283" w:hanging="283"/>
    </w:pPr>
    <w:rPr>
      <w:lang w:val="es-ES" w:eastAsia="es-ES"/>
    </w:rPr>
  </w:style>
  <w:style w:type="character" w:customStyle="1" w:styleId="field-content">
    <w:name w:val="field-content"/>
    <w:basedOn w:val="Fuentedeprrafopredeter"/>
    <w:rsid w:val="00967563"/>
  </w:style>
  <w:style w:type="paragraph" w:styleId="NormalWeb">
    <w:name w:val="Normal (Web)"/>
    <w:basedOn w:val="Normal"/>
    <w:unhideWhenUsed/>
    <w:rsid w:val="00C16527"/>
    <w:pPr>
      <w:widowControl/>
      <w:spacing w:before="100" w:beforeAutospacing="1"/>
      <w:jc w:val="both"/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565BE"/>
    <w:rPr>
      <w:color w:val="808080"/>
    </w:rPr>
  </w:style>
  <w:style w:type="paragraph" w:styleId="Sinespaciado">
    <w:name w:val="No Spacing"/>
    <w:uiPriority w:val="1"/>
    <w:qFormat/>
    <w:rsid w:val="00002722"/>
  </w:style>
  <w:style w:type="table" w:styleId="Tablaconcuadrcula">
    <w:name w:val="Table Grid"/>
    <w:basedOn w:val="Tablanormal"/>
    <w:rsid w:val="00C83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27DD0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1623EE"/>
    <w:pPr>
      <w:widowControl/>
    </w:pPr>
    <w:rPr>
      <w:rFonts w:ascii="Calibri" w:eastAsia="Calibri" w:hAnsi="Calibri" w:cs="Calibri"/>
      <w:sz w:val="22"/>
      <w:szCs w:val="22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964F3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4F34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4F34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64F34"/>
    <w:rPr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64F34"/>
    <w:rPr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964F34"/>
    <w:rPr>
      <w:rFonts w:ascii="Cambria" w:eastAsia="Cambria" w:hAnsi="Cambria" w:cs="Cambria"/>
      <w:b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964F34"/>
    <w:rPr>
      <w:b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964F34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964F34"/>
    <w:rPr>
      <w:rFonts w:ascii="Arial" w:eastAsia="Arial" w:hAnsi="Arial" w:cs="Arial"/>
      <w:b/>
      <w:i/>
      <w:sz w:val="22"/>
      <w:szCs w:val="22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C7D8B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4721D"/>
    <w:rPr>
      <w:color w:val="605E5C"/>
      <w:shd w:val="clear" w:color="auto" w:fill="E1DFDD"/>
    </w:rPr>
  </w:style>
  <w:style w:type="paragraph" w:customStyle="1" w:styleId="Default">
    <w:name w:val="Default"/>
    <w:rsid w:val="001E6DD8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032A2B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422ED5"/>
    <w:pPr>
      <w:widowControl/>
      <w:suppressAutoHyphens/>
      <w:autoSpaceDN w:val="0"/>
      <w:spacing w:after="160"/>
      <w:textAlignment w:val="baseline"/>
    </w:pPr>
    <w:rPr>
      <w:kern w:val="3"/>
    </w:rPr>
  </w:style>
  <w:style w:type="paragraph" w:customStyle="1" w:styleId="TableParagraph">
    <w:name w:val="Table Paragraph"/>
    <w:basedOn w:val="Normal"/>
    <w:uiPriority w:val="1"/>
    <w:qFormat/>
    <w:rsid w:val="001B48C7"/>
    <w:pPr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customStyle="1" w:styleId="western">
    <w:name w:val="western"/>
    <w:basedOn w:val="Normal"/>
    <w:rsid w:val="003E4446"/>
    <w:pPr>
      <w:widowControl/>
      <w:spacing w:before="100" w:beforeAutospacing="1" w:after="159"/>
      <w:jc w:val="both"/>
    </w:pPr>
    <w:rPr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08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8C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8C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F209D268742CE9F0942C575BD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05FB-49BF-4442-A998-1173EFF37BB5}"/>
      </w:docPartPr>
      <w:docPartBody>
        <w:p w:rsidR="00253502" w:rsidRDefault="00737478" w:rsidP="00737478">
          <w:pPr>
            <w:pStyle w:val="3CFF209D268742CE9F0942C575BDB3A3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5F64CDF1E7ED41B7A7E184DD2B78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532-0C59-4772-81C8-663EF15D0227}"/>
      </w:docPartPr>
      <w:docPartBody>
        <w:p w:rsidR="004F3DC9" w:rsidRDefault="00CF0203" w:rsidP="00CF0203">
          <w:pPr>
            <w:pStyle w:val="5F64CDF1E7ED41B7A7E184DD2B786945"/>
          </w:pPr>
          <w:r w:rsidRPr="00E163E7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6ADBBD14EAD747E4BD06C9668B58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E43D-3DF7-4410-8020-B4A28FA0B14B}"/>
      </w:docPartPr>
      <w:docPartBody>
        <w:p w:rsidR="006B28DC" w:rsidRDefault="0065158C" w:rsidP="0065158C">
          <w:pPr>
            <w:pStyle w:val="6ADBBD14EAD747E4BD06C9668B585E40"/>
          </w:pPr>
          <w:r w:rsidRPr="00E81F48">
            <w:rPr>
              <w:rStyle w:val="Textodelmarcadordeposicin"/>
            </w:rPr>
            <w:t>[Categoría]</w:t>
          </w:r>
        </w:p>
      </w:docPartBody>
    </w:docPart>
    <w:docPart>
      <w:docPartPr>
        <w:name w:val="3A0EFAA491FC42138F62D28DC595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F242-BD8E-4806-AFEF-A6E45B42CD5F}"/>
      </w:docPartPr>
      <w:docPartBody>
        <w:p w:rsidR="00E24FF9" w:rsidRDefault="00E26AD7" w:rsidP="00E26AD7">
          <w:pPr>
            <w:pStyle w:val="3A0EFAA491FC42138F62D28DC5953D11"/>
          </w:pPr>
          <w:r w:rsidRPr="005A494E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892531B485254EFB9403590F5C06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922-721B-408D-B6A8-1823BD531530}"/>
      </w:docPartPr>
      <w:docPartBody>
        <w:p w:rsidR="008F0DED" w:rsidRDefault="00BE3C3A" w:rsidP="00BE3C3A">
          <w:pPr>
            <w:pStyle w:val="892531B485254EFB9403590F5C06C529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199BDCF2BB6244E38940DC28E8DF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CDB02-9EE7-4409-B077-13A81F662A89}"/>
      </w:docPartPr>
      <w:docPartBody>
        <w:p w:rsidR="00EB1173" w:rsidRDefault="00DF1D74" w:rsidP="00DF1D74">
          <w:pPr>
            <w:pStyle w:val="199BDCF2BB6244E38940DC28E8DFE508"/>
          </w:pPr>
          <w:r w:rsidRPr="00E163E7">
            <w:rPr>
              <w:rStyle w:val="Textodelmarcadordeposicin"/>
            </w:rPr>
            <w:t>[Asunto]</w:t>
          </w:r>
        </w:p>
      </w:docPartBody>
    </w:docPart>
    <w:docPart>
      <w:docPartPr>
        <w:name w:val="3609B1E0BD39454F806104FD7DB3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9230-ED89-48B9-9B4F-65C1D768BFA8}"/>
      </w:docPartPr>
      <w:docPartBody>
        <w:p w:rsidR="00EB1173" w:rsidRDefault="00DF1D74" w:rsidP="00DF1D74">
          <w:pPr>
            <w:pStyle w:val="3609B1E0BD39454F806104FD7DB30613"/>
          </w:pPr>
          <w:r w:rsidRPr="00E81F48">
            <w:rPr>
              <w:rStyle w:val="Textodelmarcadordeposicin"/>
            </w:rPr>
            <w:t>[Categoría]</w:t>
          </w:r>
        </w:p>
      </w:docPartBody>
    </w:docPart>
    <w:docPart>
      <w:docPartPr>
        <w:name w:val="5B9BA270A723417A9DC164374424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E0EC-8643-4638-A83C-647560E7E4BF}"/>
      </w:docPartPr>
      <w:docPartBody>
        <w:p w:rsidR="00245ACD" w:rsidRDefault="00D43C54" w:rsidP="00D43C54">
          <w:pPr>
            <w:pStyle w:val="5B9BA270A723417A9DC1643744243DA9"/>
          </w:pPr>
          <w:r w:rsidRPr="00E163E7">
            <w:rPr>
              <w:rStyle w:val="Textodelmarcadordeposicin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lock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8E"/>
    <w:rsid w:val="00031465"/>
    <w:rsid w:val="00061F45"/>
    <w:rsid w:val="00072845"/>
    <w:rsid w:val="000B3F89"/>
    <w:rsid w:val="000B74CE"/>
    <w:rsid w:val="000C0A7F"/>
    <w:rsid w:val="001003AF"/>
    <w:rsid w:val="00110642"/>
    <w:rsid w:val="001308A1"/>
    <w:rsid w:val="00144643"/>
    <w:rsid w:val="00185C4B"/>
    <w:rsid w:val="001B5BC1"/>
    <w:rsid w:val="0023317C"/>
    <w:rsid w:val="00244CDE"/>
    <w:rsid w:val="00245ACD"/>
    <w:rsid w:val="00251F0D"/>
    <w:rsid w:val="00253502"/>
    <w:rsid w:val="0025371D"/>
    <w:rsid w:val="002A7BE9"/>
    <w:rsid w:val="002B66A3"/>
    <w:rsid w:val="00303709"/>
    <w:rsid w:val="00303C37"/>
    <w:rsid w:val="003043E7"/>
    <w:rsid w:val="00307877"/>
    <w:rsid w:val="003158E7"/>
    <w:rsid w:val="00360931"/>
    <w:rsid w:val="00360A2E"/>
    <w:rsid w:val="0039503C"/>
    <w:rsid w:val="003A5344"/>
    <w:rsid w:val="003A67B7"/>
    <w:rsid w:val="003D4CFB"/>
    <w:rsid w:val="003D6854"/>
    <w:rsid w:val="003F4958"/>
    <w:rsid w:val="0043563D"/>
    <w:rsid w:val="00460656"/>
    <w:rsid w:val="00466C6A"/>
    <w:rsid w:val="004A3285"/>
    <w:rsid w:val="004B3C1B"/>
    <w:rsid w:val="004C51EB"/>
    <w:rsid w:val="004F3DC9"/>
    <w:rsid w:val="004F7A87"/>
    <w:rsid w:val="005102B3"/>
    <w:rsid w:val="00514C37"/>
    <w:rsid w:val="00585793"/>
    <w:rsid w:val="0058651A"/>
    <w:rsid w:val="005A73E0"/>
    <w:rsid w:val="005E70DB"/>
    <w:rsid w:val="00603D59"/>
    <w:rsid w:val="0065158C"/>
    <w:rsid w:val="00653BA8"/>
    <w:rsid w:val="00693828"/>
    <w:rsid w:val="006B28DC"/>
    <w:rsid w:val="006D067A"/>
    <w:rsid w:val="006D300D"/>
    <w:rsid w:val="006F1636"/>
    <w:rsid w:val="00701419"/>
    <w:rsid w:val="00716312"/>
    <w:rsid w:val="00737478"/>
    <w:rsid w:val="007474DA"/>
    <w:rsid w:val="00776611"/>
    <w:rsid w:val="007D6750"/>
    <w:rsid w:val="007F0D6F"/>
    <w:rsid w:val="007F2D78"/>
    <w:rsid w:val="00800F49"/>
    <w:rsid w:val="0082798E"/>
    <w:rsid w:val="00870700"/>
    <w:rsid w:val="008930E6"/>
    <w:rsid w:val="008A68BA"/>
    <w:rsid w:val="008B6931"/>
    <w:rsid w:val="008F0DED"/>
    <w:rsid w:val="009A4285"/>
    <w:rsid w:val="009B5130"/>
    <w:rsid w:val="009C3814"/>
    <w:rsid w:val="009C4F1D"/>
    <w:rsid w:val="00A16C74"/>
    <w:rsid w:val="00A246C8"/>
    <w:rsid w:val="00A443C8"/>
    <w:rsid w:val="00A46313"/>
    <w:rsid w:val="00A612F5"/>
    <w:rsid w:val="00AA194A"/>
    <w:rsid w:val="00AD7A57"/>
    <w:rsid w:val="00B04B28"/>
    <w:rsid w:val="00B25C9F"/>
    <w:rsid w:val="00B37362"/>
    <w:rsid w:val="00B71EF9"/>
    <w:rsid w:val="00B749FC"/>
    <w:rsid w:val="00BA18DE"/>
    <w:rsid w:val="00BA5146"/>
    <w:rsid w:val="00BE3C3A"/>
    <w:rsid w:val="00C019CF"/>
    <w:rsid w:val="00C27713"/>
    <w:rsid w:val="00C4598E"/>
    <w:rsid w:val="00C674F8"/>
    <w:rsid w:val="00C93A39"/>
    <w:rsid w:val="00C96DFC"/>
    <w:rsid w:val="00CD0491"/>
    <w:rsid w:val="00CF0203"/>
    <w:rsid w:val="00D17513"/>
    <w:rsid w:val="00D226E6"/>
    <w:rsid w:val="00D23688"/>
    <w:rsid w:val="00D43C54"/>
    <w:rsid w:val="00D71E97"/>
    <w:rsid w:val="00D8395E"/>
    <w:rsid w:val="00D83DEA"/>
    <w:rsid w:val="00DC25E5"/>
    <w:rsid w:val="00DF1D74"/>
    <w:rsid w:val="00E24FF9"/>
    <w:rsid w:val="00E26AD7"/>
    <w:rsid w:val="00E51C05"/>
    <w:rsid w:val="00E536E5"/>
    <w:rsid w:val="00E64374"/>
    <w:rsid w:val="00E75BB2"/>
    <w:rsid w:val="00EB1173"/>
    <w:rsid w:val="00EC072E"/>
    <w:rsid w:val="00ED771A"/>
    <w:rsid w:val="00EE3EFF"/>
    <w:rsid w:val="00EE71F4"/>
    <w:rsid w:val="00F03FF7"/>
    <w:rsid w:val="00F24054"/>
    <w:rsid w:val="00F52629"/>
    <w:rsid w:val="00F77BF9"/>
    <w:rsid w:val="00F9381D"/>
    <w:rsid w:val="00FB1C7A"/>
    <w:rsid w:val="00FB44E7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3C54"/>
    <w:rPr>
      <w:color w:val="808080"/>
    </w:rPr>
  </w:style>
  <w:style w:type="paragraph" w:customStyle="1" w:styleId="3CFF209D268742CE9F0942C575BDB3A3">
    <w:name w:val="3CFF209D268742CE9F0942C575BDB3A3"/>
    <w:rsid w:val="00737478"/>
  </w:style>
  <w:style w:type="paragraph" w:customStyle="1" w:styleId="5F64CDF1E7ED41B7A7E184DD2B786945">
    <w:name w:val="5F64CDF1E7ED41B7A7E184DD2B786945"/>
    <w:rsid w:val="00CF0203"/>
    <w:rPr>
      <w:lang w:val="es-MX" w:eastAsia="es-MX"/>
    </w:rPr>
  </w:style>
  <w:style w:type="paragraph" w:customStyle="1" w:styleId="6ADBBD14EAD747E4BD06C9668B585E40">
    <w:name w:val="6ADBBD14EAD747E4BD06C9668B585E40"/>
    <w:rsid w:val="0065158C"/>
    <w:rPr>
      <w:lang w:val="es-MX" w:eastAsia="es-MX"/>
    </w:rPr>
  </w:style>
  <w:style w:type="paragraph" w:customStyle="1" w:styleId="3A0EFAA491FC42138F62D28DC5953D11">
    <w:name w:val="3A0EFAA491FC42138F62D28DC5953D11"/>
    <w:rsid w:val="00E26AD7"/>
    <w:rPr>
      <w:lang w:val="es-MX" w:eastAsia="es-MX"/>
    </w:rPr>
  </w:style>
  <w:style w:type="paragraph" w:customStyle="1" w:styleId="892531B485254EFB9403590F5C06C529">
    <w:name w:val="892531B485254EFB9403590F5C06C529"/>
    <w:rsid w:val="00BE3C3A"/>
    <w:rPr>
      <w:lang w:val="es-MX" w:eastAsia="es-MX"/>
    </w:rPr>
  </w:style>
  <w:style w:type="paragraph" w:customStyle="1" w:styleId="199BDCF2BB6244E38940DC28E8DFE508">
    <w:name w:val="199BDCF2BB6244E38940DC28E8DFE508"/>
    <w:rsid w:val="00DF1D74"/>
    <w:rPr>
      <w:lang w:val="es-MX" w:eastAsia="es-MX"/>
    </w:rPr>
  </w:style>
  <w:style w:type="paragraph" w:customStyle="1" w:styleId="3609B1E0BD39454F806104FD7DB30613">
    <w:name w:val="3609B1E0BD39454F806104FD7DB30613"/>
    <w:rsid w:val="00DF1D74"/>
    <w:rPr>
      <w:lang w:val="es-MX" w:eastAsia="es-MX"/>
    </w:rPr>
  </w:style>
  <w:style w:type="paragraph" w:customStyle="1" w:styleId="5B9BA270A723417A9DC1643744243DA9">
    <w:name w:val="5B9BA270A723417A9DC1643744243DA9"/>
    <w:rsid w:val="00D43C54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28 de septiembre de 2023</PublishDate>
  <Abstract/>
  <CompanyAddress/>
  <CompanyPhone/>
  <CompanyFax/>
  <CompanyEmail>enrique.aguilar@jalisco.gob.mx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0F4E5-AB68-4603-8245-3A7B63E0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LICITACIÓN PÚBLICA LOCAL SECGSSJ-LCCC-048-2023 CON CONCURRENCIA DE COMITÉ</dc:subject>
  <dc:creator>Christian</dc:creator>
  <dc:description>Anexo 1 Gafetes.zip.</dc:description>
  <cp:lastModifiedBy>Carlos Alejandro CAOR. Orquiz Ramirez</cp:lastModifiedBy>
  <cp:revision>9</cp:revision>
  <cp:lastPrinted>2023-06-09T14:55:00Z</cp:lastPrinted>
  <dcterms:created xsi:type="dcterms:W3CDTF">2023-06-09T14:46:00Z</dcterms:created>
  <dcterms:modified xsi:type="dcterms:W3CDTF">2023-10-03T14:53:00Z</dcterms:modified>
  <cp:category>“SERVICIO DE MANTENIMIENTO PREVENTIVO Y CORRECTIVO PARA EQUIPOS ELECTROMECÁNICOS, HIDRÁULICOS Y ELÉCTRICOS DE LAS DIFERENTES UNIDADES DEL O.P.D. SERVICIOS DE SALUD JALISCO”</cp:category>
</cp:coreProperties>
</file>