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4A02" w14:textId="77777777"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8E6B11" w:rsidRDefault="00E73571" w:rsidP="001D5248">
      <w:pPr>
        <w:spacing w:before="100"/>
        <w:ind w:right="77"/>
        <w:jc w:val="center"/>
        <w:rPr>
          <w:rFonts w:ascii="Arial Narrow" w:hAnsi="Arial Narrow" w:cs="Calibri Light"/>
          <w:smallCaps/>
          <w:sz w:val="52"/>
          <w:szCs w:val="52"/>
        </w:rPr>
      </w:pPr>
    </w:p>
    <w:p w14:paraId="567220EA" w14:textId="11FBC91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CA36DB">
            <w:rPr>
              <w:rFonts w:ascii="Arial Narrow" w:hAnsi="Arial Narrow" w:cs="Calibri Light"/>
              <w:bCs/>
              <w:smallCaps/>
              <w:color w:val="000000" w:themeColor="text1"/>
              <w:spacing w:val="-37"/>
              <w:sz w:val="48"/>
              <w:szCs w:val="56"/>
            </w:rPr>
            <w:t>LICITACIÓN PÚBLICA LOCAL – LCCC-017-2021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75152B28" w14:textId="1057F1AD" w:rsidR="00E73571" w:rsidRDefault="00CA36DB" w:rsidP="00CA36DB">
      <w:pPr>
        <w:pStyle w:val="Textoindependiente"/>
        <w:jc w:val="center"/>
        <w:rPr>
          <w:rFonts w:ascii="Arial Narrow" w:hAnsi="Arial Narrow" w:cs="Calibri Light"/>
          <w:sz w:val="24"/>
          <w:szCs w:val="24"/>
        </w:rPr>
      </w:pPr>
      <w:sdt>
        <w:sdtPr>
          <w:rPr>
            <w:rFonts w:ascii="Arial Narrow" w:eastAsia="Calibri" w:hAnsi="Arial Narrow" w:cs="Calibri Light"/>
            <w:b/>
            <w:smallCaps/>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Content>
          <w:r w:rsidRPr="00CA36DB">
            <w:rPr>
              <w:rFonts w:ascii="Arial Narrow" w:eastAsia="Calibri" w:hAnsi="Arial Narrow" w:cs="Calibri Light"/>
              <w:b/>
              <w:smallCaps/>
              <w:sz w:val="52"/>
              <w:szCs w:val="52"/>
              <w:lang w:bidi="ar-SA"/>
            </w:rPr>
            <w:t>“SERVICIO DE CUSTODIA, CUIDADOS BÁSICOS Y ASISTENCIA PARA PACIENTES DEL CAISAME ESTANCIA PROLONGADA DEL INSTITUTO JALISCIENSE DE SALUD MENTAL”</w:t>
          </w:r>
        </w:sdtContent>
      </w:sdt>
    </w:p>
    <w:p w14:paraId="48258442" w14:textId="77777777"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624FB303" w14:textId="2D4E8A40"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6384AC1" w14:textId="77777777"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26936E88" w14:textId="4A5FFE5E" w:rsidR="00740EA2" w:rsidRPr="00AA0E68" w:rsidRDefault="00011CD3" w:rsidP="00E73571">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1-04-19T00:00:00Z">
            <w:dateFormat w:val="dd/MM/yyyy"/>
            <w:lid w:val="es-MX"/>
            <w:storeMappedDataAs w:val="dateTime"/>
            <w:calendar w:val="gregorian"/>
          </w:date>
        </w:sdtPr>
        <w:sdtEndPr/>
        <w:sdtContent>
          <w:r w:rsidR="00CA36DB">
            <w:rPr>
              <w:rFonts w:ascii="Arial Narrow" w:hAnsi="Arial Narrow" w:cs="Calibri Light"/>
              <w:sz w:val="24"/>
              <w:szCs w:val="24"/>
            </w:rPr>
            <w:t>19</w:t>
          </w:r>
          <w:r w:rsidR="00142C8B">
            <w:rPr>
              <w:rFonts w:ascii="Arial Narrow" w:hAnsi="Arial Narrow" w:cs="Calibri Light"/>
              <w:sz w:val="24"/>
              <w:szCs w:val="24"/>
            </w:rPr>
            <w:t>/0</w:t>
          </w:r>
          <w:r w:rsidR="00CA36DB">
            <w:rPr>
              <w:rFonts w:ascii="Arial Narrow" w:hAnsi="Arial Narrow" w:cs="Calibri Light"/>
              <w:sz w:val="24"/>
              <w:szCs w:val="24"/>
            </w:rPr>
            <w:t>4</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0104153A" w14:textId="77777777" w:rsidR="00740EA2" w:rsidRDefault="00740EA2" w:rsidP="00740EA2">
      <w:pPr>
        <w:rPr>
          <w:rFonts w:ascii="Arial Narrow" w:hAnsi="Arial Narrow" w:cs="Calibri Light"/>
          <w:color w:val="808080"/>
          <w:sz w:val="16"/>
        </w:rPr>
      </w:pPr>
    </w:p>
    <w:p w14:paraId="300F233C" w14:textId="7898AEEB" w:rsidR="00006457" w:rsidRDefault="00006457" w:rsidP="00740EA2">
      <w:pPr>
        <w:rPr>
          <w:rFonts w:ascii="Arial Narrow" w:hAnsi="Arial Narrow" w:cs="Calibri Light"/>
          <w:color w:val="808080"/>
          <w:sz w:val="16"/>
        </w:rPr>
      </w:pPr>
    </w:p>
    <w:p w14:paraId="147B614A" w14:textId="77777777" w:rsidR="00D7506D" w:rsidRPr="00AA0E68" w:rsidRDefault="00D7506D" w:rsidP="00740EA2">
      <w:pPr>
        <w:rPr>
          <w:rFonts w:ascii="Arial Narrow" w:hAnsi="Arial Narrow" w:cs="Calibri Light"/>
          <w:color w:val="808080"/>
          <w:sz w:val="16"/>
        </w:rPr>
      </w:pPr>
    </w:p>
    <w:p w14:paraId="189D073C" w14:textId="55FFC8FD" w:rsidR="001E5D00" w:rsidRPr="00DB1228" w:rsidRDefault="001E5D00" w:rsidP="00740EA2">
      <w:pPr>
        <w:jc w:val="both"/>
        <w:rPr>
          <w:rFonts w:ascii="Arial Narrow" w:hAnsi="Arial Narrow" w:cs="Calibri Light"/>
          <w:b/>
          <w:bCs/>
          <w:sz w:val="18"/>
          <w:szCs w:val="18"/>
        </w:rPr>
      </w:pPr>
      <w:r w:rsidRPr="00DB1228">
        <w:rPr>
          <w:rFonts w:ascii="Arial Narrow" w:hAnsi="Arial Narrow" w:cs="Calibri Light"/>
          <w:sz w:val="18"/>
          <w:szCs w:val="18"/>
        </w:rPr>
        <w:t xml:space="preserve">Para efectos de comprensión de la presente </w:t>
      </w:r>
      <w:r w:rsidR="00157349" w:rsidRPr="00DB1228">
        <w:rPr>
          <w:rFonts w:ascii="Arial Narrow" w:hAnsi="Arial Narrow" w:cs="Calibri Light"/>
          <w:sz w:val="18"/>
          <w:szCs w:val="18"/>
        </w:rPr>
        <w:t>A</w:t>
      </w:r>
      <w:r w:rsidRPr="00DB1228">
        <w:rPr>
          <w:rFonts w:ascii="Arial Narrow" w:hAnsi="Arial Narrow" w:cs="Calibri Light"/>
          <w:sz w:val="18"/>
          <w:szCs w:val="18"/>
        </w:rPr>
        <w:t xml:space="preserve">cta, se deberá de atender el </w:t>
      </w:r>
      <w:r w:rsidR="00BA6A19" w:rsidRPr="00DB1228">
        <w:rPr>
          <w:rFonts w:ascii="Arial Narrow" w:hAnsi="Arial Narrow" w:cs="Calibri Light"/>
          <w:b/>
          <w:sz w:val="18"/>
          <w:szCs w:val="18"/>
        </w:rPr>
        <w:t>GLOSARIO</w:t>
      </w:r>
      <w:r w:rsidRPr="00DB1228">
        <w:rPr>
          <w:rFonts w:ascii="Arial Narrow" w:hAnsi="Arial Narrow" w:cs="Calibri Light"/>
          <w:sz w:val="18"/>
          <w:szCs w:val="18"/>
        </w:rPr>
        <w:t xml:space="preserve"> descritos en las </w:t>
      </w:r>
      <w:r w:rsidR="00157349" w:rsidRPr="00DB1228">
        <w:rPr>
          <w:rFonts w:ascii="Arial Narrow" w:hAnsi="Arial Narrow" w:cs="Calibri Light"/>
          <w:b/>
          <w:bCs/>
          <w:sz w:val="18"/>
          <w:szCs w:val="18"/>
        </w:rPr>
        <w:t>BASES</w:t>
      </w:r>
      <w:r w:rsidR="00157349" w:rsidRPr="00DB1228">
        <w:rPr>
          <w:rFonts w:ascii="Arial Narrow" w:hAnsi="Arial Narrow" w:cs="Calibri Light"/>
          <w:sz w:val="18"/>
          <w:szCs w:val="18"/>
        </w:rPr>
        <w:t xml:space="preserve"> </w:t>
      </w:r>
      <w:r w:rsidRPr="00DB1228">
        <w:rPr>
          <w:rFonts w:ascii="Arial Narrow" w:hAnsi="Arial Narrow" w:cs="Calibri Light"/>
          <w:sz w:val="18"/>
          <w:szCs w:val="18"/>
        </w:rPr>
        <w:t xml:space="preserve">que rigen el presente </w:t>
      </w:r>
      <w:r w:rsidR="00157349" w:rsidRPr="00DB1228">
        <w:rPr>
          <w:rFonts w:ascii="Arial Narrow" w:hAnsi="Arial Narrow" w:cs="Calibri Light"/>
          <w:b/>
          <w:bCs/>
          <w:sz w:val="18"/>
          <w:szCs w:val="18"/>
        </w:rPr>
        <w:t>PROCEDIMIENTO D</w:t>
      </w:r>
      <w:r w:rsidR="00205A69" w:rsidRPr="00DB1228">
        <w:rPr>
          <w:rFonts w:ascii="Arial Narrow" w:hAnsi="Arial Narrow" w:cs="Calibri Light"/>
          <w:b/>
          <w:bCs/>
          <w:sz w:val="18"/>
          <w:szCs w:val="18"/>
        </w:rPr>
        <w:t>E</w:t>
      </w:r>
      <w:r w:rsidR="00546A3A" w:rsidRPr="00DB1228">
        <w:rPr>
          <w:rFonts w:ascii="Arial Narrow" w:hAnsi="Arial Narrow" w:cs="Calibri Light"/>
          <w:b/>
          <w:bCs/>
          <w:sz w:val="18"/>
          <w:szCs w:val="18"/>
        </w:rPr>
        <w:t xml:space="preserve"> </w:t>
      </w:r>
      <w:r w:rsidR="00006457" w:rsidRPr="00DB1228">
        <w:rPr>
          <w:rFonts w:ascii="Arial Narrow" w:hAnsi="Arial Narrow" w:cs="Calibri Light"/>
          <w:b/>
          <w:bCs/>
          <w:sz w:val="18"/>
          <w:szCs w:val="18"/>
        </w:rPr>
        <w:t>ADQUISI</w:t>
      </w:r>
      <w:r w:rsidR="00546A3A" w:rsidRPr="00DB1228">
        <w:rPr>
          <w:rFonts w:ascii="Arial Narrow" w:hAnsi="Arial Narrow" w:cs="Calibri Light"/>
          <w:b/>
          <w:bCs/>
          <w:sz w:val="18"/>
          <w:szCs w:val="18"/>
        </w:rPr>
        <w:t>CIÓN</w:t>
      </w:r>
      <w:r w:rsidR="00157349" w:rsidRPr="00DB1228">
        <w:rPr>
          <w:rFonts w:ascii="Arial Narrow" w:hAnsi="Arial Narrow" w:cs="Calibri Light"/>
          <w:b/>
          <w:bCs/>
          <w:sz w:val="18"/>
          <w:szCs w:val="18"/>
        </w:rPr>
        <w:t xml:space="preserve">. </w:t>
      </w:r>
    </w:p>
    <w:p w14:paraId="5B2B497F" w14:textId="77777777" w:rsidR="00E47F9C" w:rsidRPr="00DB1228" w:rsidRDefault="00E47F9C" w:rsidP="00740EA2">
      <w:pPr>
        <w:jc w:val="both"/>
        <w:rPr>
          <w:rFonts w:ascii="Arial Narrow" w:hAnsi="Arial Narrow" w:cs="Calibri Light"/>
          <w:color w:val="808080"/>
          <w:sz w:val="18"/>
          <w:szCs w:val="18"/>
        </w:rPr>
      </w:pPr>
    </w:p>
    <w:p w14:paraId="340C8F93" w14:textId="44AFDFB3" w:rsidR="000A58BD" w:rsidRDefault="00D7506D" w:rsidP="00740EA2">
      <w:pPr>
        <w:spacing w:line="276" w:lineRule="auto"/>
        <w:jc w:val="both"/>
        <w:rPr>
          <w:rFonts w:ascii="Arial Narrow" w:hAnsi="Arial Narrow" w:cs="Calibri Light"/>
          <w:sz w:val="18"/>
          <w:szCs w:val="18"/>
        </w:rPr>
      </w:pPr>
      <w:r w:rsidRPr="00D7506D">
        <w:rPr>
          <w:rFonts w:ascii="Arial Narrow" w:hAnsi="Arial Narrow" w:cs="Calibri Light"/>
          <w:sz w:val="18"/>
          <w:szCs w:val="18"/>
        </w:rPr>
        <w:t>En la ciudad de Guadalajara Jalisco, siendo las 1</w:t>
      </w:r>
      <w:r w:rsidR="00CA36DB">
        <w:rPr>
          <w:rFonts w:ascii="Arial Narrow" w:hAnsi="Arial Narrow" w:cs="Calibri Light"/>
          <w:sz w:val="18"/>
          <w:szCs w:val="18"/>
        </w:rPr>
        <w:t>0</w:t>
      </w:r>
      <w:r w:rsidRPr="00D7506D">
        <w:rPr>
          <w:rFonts w:ascii="Arial Narrow" w:hAnsi="Arial Narrow" w:cs="Calibri Light"/>
          <w:sz w:val="18"/>
          <w:szCs w:val="18"/>
        </w:rPr>
        <w:t xml:space="preserve">:00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fullDate="2021-04-19T00:00:00Z">
            <w:dateFormat w:val="dd/MM/yyyy"/>
            <w:lid w:val="es-MX"/>
            <w:storeMappedDataAs w:val="dateTime"/>
            <w:calendar w:val="gregorian"/>
          </w:date>
        </w:sdtPr>
        <w:sdtEndPr/>
        <w:sdtContent>
          <w:r w:rsidR="00CA36DB">
            <w:rPr>
              <w:rFonts w:ascii="Arial Narrow" w:hAnsi="Arial Narrow" w:cs="Calibri Light"/>
              <w:b/>
              <w:bCs/>
              <w:sz w:val="18"/>
              <w:szCs w:val="18"/>
            </w:rPr>
            <w:t>19/04/2021</w:t>
          </w:r>
        </w:sdtContent>
      </w:sdt>
      <w:r w:rsidRPr="00D7506D">
        <w:rPr>
          <w:rFonts w:ascii="Arial Narrow" w:hAnsi="Arial Narrow" w:cs="Calibri Light"/>
          <w:sz w:val="18"/>
          <w:szCs w:val="18"/>
        </w:rPr>
        <w:t xml:space="preserve"> en el Auditorio del O.P.D. Servicios de Salud Jalisco, con domicilio en Dr. Baeza 107 C.P. 44100 col. Centro Guadalajara, Jalisco, se reunieron los integrantes del </w:t>
      </w:r>
      <w:r w:rsidRPr="00D7506D">
        <w:rPr>
          <w:rFonts w:ascii="Arial Narrow" w:hAnsi="Arial Narrow" w:cs="Calibri Light"/>
          <w:b/>
          <w:bCs/>
          <w:sz w:val="18"/>
          <w:szCs w:val="18"/>
        </w:rPr>
        <w:t>COMITÈ</w:t>
      </w:r>
      <w:r w:rsidRPr="00D7506D">
        <w:rPr>
          <w:rFonts w:ascii="Arial Narrow" w:hAnsi="Arial Narrow" w:cs="Calibri Light"/>
          <w:sz w:val="18"/>
          <w:szCs w:val="18"/>
        </w:rPr>
        <w:t xml:space="preserve">, a efecto de desarrollar el Acto </w:t>
      </w:r>
      <w:r w:rsidR="00EC5FD4">
        <w:rPr>
          <w:rFonts w:ascii="Arial Narrow" w:hAnsi="Arial Narrow" w:cs="Calibri Light"/>
          <w:sz w:val="18"/>
          <w:szCs w:val="18"/>
        </w:rPr>
        <w:t xml:space="preserve">de Junta </w:t>
      </w:r>
      <w:r w:rsidR="007C71DF">
        <w:rPr>
          <w:rFonts w:ascii="Arial Narrow" w:hAnsi="Arial Narrow" w:cs="Calibri Light"/>
          <w:sz w:val="18"/>
          <w:szCs w:val="18"/>
        </w:rPr>
        <w:t xml:space="preserve">de </w:t>
      </w:r>
      <w:r w:rsidR="00EC5FD4">
        <w:rPr>
          <w:rFonts w:ascii="Arial Narrow" w:hAnsi="Arial Narrow" w:cs="Calibri Light"/>
          <w:sz w:val="18"/>
          <w:szCs w:val="18"/>
        </w:rPr>
        <w:t>Aclara</w:t>
      </w:r>
      <w:r w:rsidR="007C71DF">
        <w:rPr>
          <w:rFonts w:ascii="Arial Narrow" w:hAnsi="Arial Narrow" w:cs="Calibri Light"/>
          <w:sz w:val="18"/>
          <w:szCs w:val="18"/>
        </w:rPr>
        <w:t>ciones</w:t>
      </w:r>
      <w:r w:rsidRPr="00D7506D">
        <w:rPr>
          <w:rFonts w:ascii="Arial Narrow" w:hAnsi="Arial Narrow" w:cs="Calibri Light"/>
          <w:sz w:val="18"/>
          <w:szCs w:val="18"/>
        </w:rPr>
        <w:t xml:space="preserve">, tal y como se señala en el punto </w:t>
      </w:r>
      <w:r w:rsidRPr="00D7506D">
        <w:rPr>
          <w:rFonts w:ascii="Arial Narrow" w:hAnsi="Arial Narrow" w:cs="Calibri Light"/>
          <w:b/>
          <w:bCs/>
          <w:sz w:val="18"/>
          <w:szCs w:val="18"/>
        </w:rPr>
        <w:t>CALENDARIO DE ACTIVIDADES</w:t>
      </w:r>
      <w:r w:rsidRPr="00D7506D">
        <w:rPr>
          <w:rFonts w:ascii="Arial Narrow" w:hAnsi="Arial Narrow" w:cs="Calibri Light"/>
          <w:sz w:val="18"/>
          <w:szCs w:val="18"/>
        </w:rPr>
        <w:t xml:space="preserve">, de las </w:t>
      </w:r>
      <w:r w:rsidRPr="00975D23">
        <w:rPr>
          <w:rFonts w:ascii="Arial Narrow" w:hAnsi="Arial Narrow" w:cs="Calibri Light"/>
          <w:b/>
          <w:bCs/>
          <w:sz w:val="18"/>
          <w:szCs w:val="18"/>
        </w:rPr>
        <w:t>BASES</w:t>
      </w:r>
      <w:r w:rsidRPr="00D7506D">
        <w:rPr>
          <w:rFonts w:ascii="Arial Narrow" w:hAnsi="Arial Narrow" w:cs="Calibri Light"/>
          <w:sz w:val="18"/>
          <w:szCs w:val="18"/>
        </w:rPr>
        <w:t xml:space="preserve"> que rigen el presente </w:t>
      </w:r>
      <w:r w:rsidRPr="00D7506D">
        <w:rPr>
          <w:rFonts w:ascii="Arial Narrow" w:hAnsi="Arial Narrow" w:cs="Calibri Light"/>
          <w:b/>
          <w:bCs/>
          <w:sz w:val="18"/>
          <w:szCs w:val="18"/>
        </w:rPr>
        <w:t>PROCEDIMIENTO DE ADQUISICIÓN</w:t>
      </w:r>
      <w:r w:rsidRPr="00D7506D">
        <w:rPr>
          <w:rFonts w:ascii="Arial Narrow" w:hAnsi="Arial Narrow" w:cs="Calibri Light"/>
          <w:sz w:val="18"/>
          <w:szCs w:val="18"/>
        </w:rPr>
        <w:t>, registrándose los siguientes hechos:</w:t>
      </w:r>
    </w:p>
    <w:p w14:paraId="17ADEE65" w14:textId="77777777" w:rsidR="00975D23" w:rsidRPr="00DB1228" w:rsidRDefault="00975D23" w:rsidP="00740EA2">
      <w:pPr>
        <w:spacing w:line="276" w:lineRule="auto"/>
        <w:jc w:val="both"/>
        <w:rPr>
          <w:rFonts w:ascii="Arial Narrow" w:hAnsi="Arial Narrow" w:cs="Calibri Light"/>
          <w:sz w:val="18"/>
          <w:szCs w:val="18"/>
        </w:rPr>
      </w:pPr>
    </w:p>
    <w:p w14:paraId="78A85F6B" w14:textId="069F5D68" w:rsidR="008E6B11" w:rsidRPr="00DB1228" w:rsidRDefault="001E5D00" w:rsidP="00740EA2">
      <w:pPr>
        <w:spacing w:line="276" w:lineRule="auto"/>
        <w:jc w:val="both"/>
        <w:rPr>
          <w:rFonts w:ascii="Arial Narrow" w:hAnsi="Arial Narrow" w:cs="Calibri Light"/>
          <w:sz w:val="18"/>
          <w:szCs w:val="18"/>
        </w:rPr>
      </w:pPr>
      <w:r w:rsidRPr="00DB1228">
        <w:rPr>
          <w:rFonts w:ascii="Arial Narrow" w:hAnsi="Arial Narrow" w:cs="Calibri Light"/>
          <w:sz w:val="18"/>
          <w:szCs w:val="18"/>
        </w:rPr>
        <w:t>Se realiz</w:t>
      </w:r>
      <w:r w:rsidR="00724F9F" w:rsidRPr="00DB1228">
        <w:rPr>
          <w:rFonts w:ascii="Arial Narrow" w:hAnsi="Arial Narrow" w:cs="Calibri Light"/>
          <w:sz w:val="18"/>
          <w:szCs w:val="18"/>
        </w:rPr>
        <w:t>ó</w:t>
      </w:r>
      <w:r w:rsidRPr="00DB1228">
        <w:rPr>
          <w:rFonts w:ascii="Arial Narrow" w:hAnsi="Arial Narrow" w:cs="Calibri Light"/>
          <w:sz w:val="18"/>
          <w:szCs w:val="18"/>
        </w:rPr>
        <w:t xml:space="preserve"> lo siguiente</w:t>
      </w:r>
      <w:r w:rsidR="009E5698" w:rsidRPr="00DB1228">
        <w:rPr>
          <w:rFonts w:ascii="Arial Narrow" w:hAnsi="Arial Narrow" w:cs="Calibri Light"/>
          <w:sz w:val="18"/>
          <w:szCs w:val="18"/>
        </w:rPr>
        <w:t>:</w:t>
      </w:r>
      <w:r w:rsidR="00910C26" w:rsidRPr="00DB1228">
        <w:rPr>
          <w:rFonts w:ascii="Arial Narrow" w:hAnsi="Arial Narrow" w:cs="Calibri Light"/>
          <w:sz w:val="18"/>
          <w:szCs w:val="18"/>
        </w:rPr>
        <w:t xml:space="preserve"> </w:t>
      </w:r>
      <w:r w:rsidR="00910C26" w:rsidRPr="00DB1228">
        <w:rPr>
          <w:rFonts w:ascii="Arial Narrow" w:hAnsi="Arial Narrow" w:cs="Calibri Light"/>
          <w:sz w:val="18"/>
          <w:szCs w:val="18"/>
        </w:rPr>
        <w:tab/>
      </w:r>
    </w:p>
    <w:p w14:paraId="6E6172E5" w14:textId="77777777" w:rsidR="008E6B11" w:rsidRPr="00DB1228" w:rsidRDefault="008E6B11" w:rsidP="00740EA2">
      <w:pPr>
        <w:spacing w:line="276" w:lineRule="auto"/>
        <w:jc w:val="both"/>
        <w:rPr>
          <w:rFonts w:ascii="Arial Narrow" w:hAnsi="Arial Narrow" w:cs="Calibri Light"/>
          <w:b/>
          <w:bCs/>
          <w:sz w:val="18"/>
          <w:szCs w:val="18"/>
        </w:rPr>
      </w:pPr>
      <w:r w:rsidRPr="00DB1228">
        <w:rPr>
          <w:rFonts w:ascii="Arial Narrow" w:hAnsi="Arial Narrow" w:cs="Calibri Light"/>
          <w:b/>
          <w:bCs/>
          <w:sz w:val="18"/>
          <w:szCs w:val="18"/>
        </w:rPr>
        <w:t xml:space="preserve">HECHOS: </w:t>
      </w:r>
    </w:p>
    <w:p w14:paraId="2B81B21B" w14:textId="77777777" w:rsidR="00212A76" w:rsidRPr="00DB1228" w:rsidRDefault="00212A76" w:rsidP="00740EA2">
      <w:pPr>
        <w:spacing w:line="276" w:lineRule="auto"/>
        <w:jc w:val="both"/>
        <w:rPr>
          <w:rFonts w:ascii="Arial Narrow" w:hAnsi="Arial Narrow" w:cs="Calibri Light"/>
          <w:b/>
          <w:color w:val="000000" w:themeColor="text1"/>
          <w:sz w:val="18"/>
          <w:szCs w:val="18"/>
        </w:rPr>
      </w:pPr>
    </w:p>
    <w:p w14:paraId="299A737A" w14:textId="77777777" w:rsidR="009E1B22" w:rsidRPr="00DB1228" w:rsidRDefault="009E1B22" w:rsidP="00740EA2">
      <w:pPr>
        <w:spacing w:line="276" w:lineRule="auto"/>
        <w:jc w:val="both"/>
        <w:rPr>
          <w:rFonts w:ascii="Arial Narrow" w:hAnsi="Arial Narrow" w:cs="Calibri Light"/>
          <w:b/>
          <w:color w:val="000000" w:themeColor="text1"/>
          <w:sz w:val="18"/>
          <w:szCs w:val="18"/>
        </w:rPr>
      </w:pPr>
      <w:r w:rsidRPr="00DB1228">
        <w:rPr>
          <w:rFonts w:ascii="Arial Narrow" w:hAnsi="Arial Narrow" w:cs="Calibri Light"/>
          <w:b/>
          <w:color w:val="000000" w:themeColor="text1"/>
          <w:sz w:val="18"/>
          <w:szCs w:val="18"/>
        </w:rPr>
        <w:t>ACLARACIONES DE LA CONVOCANTE.</w:t>
      </w:r>
    </w:p>
    <w:p w14:paraId="254CD59B" w14:textId="77777777" w:rsidR="008E6B11" w:rsidRPr="00DB1228" w:rsidRDefault="008E6B11" w:rsidP="00740EA2">
      <w:pPr>
        <w:spacing w:line="276" w:lineRule="auto"/>
        <w:jc w:val="both"/>
        <w:rPr>
          <w:rFonts w:ascii="Arial Narrow" w:hAnsi="Arial Narrow" w:cs="Calibri Light"/>
          <w:bCs/>
          <w:color w:val="000000" w:themeColor="text1"/>
          <w:sz w:val="18"/>
          <w:szCs w:val="18"/>
        </w:rPr>
      </w:pPr>
    </w:p>
    <w:p w14:paraId="491C9678" w14:textId="680DFDC0" w:rsidR="00752244" w:rsidRPr="00281059" w:rsidRDefault="008E6B11" w:rsidP="00752244">
      <w:pPr>
        <w:pStyle w:val="Prrafodelista"/>
        <w:numPr>
          <w:ilvl w:val="0"/>
          <w:numId w:val="8"/>
        </w:numPr>
        <w:spacing w:line="276" w:lineRule="auto"/>
        <w:jc w:val="both"/>
        <w:rPr>
          <w:rFonts w:ascii="Arial Narrow" w:hAnsi="Arial Narrow" w:cs="Calibri Light"/>
          <w:bCs/>
          <w:color w:val="000000" w:themeColor="text1"/>
          <w:sz w:val="18"/>
          <w:szCs w:val="18"/>
        </w:rPr>
      </w:pPr>
      <w:r w:rsidRPr="00DB1228">
        <w:rPr>
          <w:rFonts w:ascii="Arial Narrow" w:hAnsi="Arial Narrow" w:cs="Calibri Light"/>
          <w:bCs/>
          <w:color w:val="000000" w:themeColor="text1"/>
          <w:sz w:val="18"/>
          <w:szCs w:val="18"/>
        </w:rPr>
        <w:t>EXISTEN ACLARACIONES POR PARTE DE LA CONVOCANTE.</w:t>
      </w:r>
    </w:p>
    <w:p w14:paraId="570F95B1" w14:textId="0BEE9BAB" w:rsidR="00752244" w:rsidRDefault="00752244" w:rsidP="00752244">
      <w:pPr>
        <w:spacing w:line="276" w:lineRule="auto"/>
        <w:jc w:val="both"/>
        <w:rPr>
          <w:rFonts w:ascii="Arial Narrow" w:hAnsi="Arial Narrow" w:cs="Calibri Light"/>
          <w:bCs/>
          <w:color w:val="000000" w:themeColor="text1"/>
          <w:sz w:val="18"/>
          <w:szCs w:val="18"/>
        </w:rPr>
      </w:pPr>
      <w:r>
        <w:rPr>
          <w:rFonts w:ascii="Arial Narrow" w:hAnsi="Arial Narrow" w:cs="Calibri Light"/>
          <w:bCs/>
          <w:color w:val="000000" w:themeColor="text1"/>
          <w:sz w:val="18"/>
          <w:szCs w:val="18"/>
        </w:rPr>
        <w:t xml:space="preserve">Dice: </w:t>
      </w:r>
    </w:p>
    <w:p w14:paraId="4B9BAB8B" w14:textId="77777777" w:rsidR="00CA36DB" w:rsidRDefault="00CA36DB" w:rsidP="00752244">
      <w:pPr>
        <w:spacing w:line="276" w:lineRule="auto"/>
        <w:jc w:val="both"/>
        <w:rPr>
          <w:rFonts w:ascii="Arial Narrow" w:hAnsi="Arial Narrow" w:cs="Calibri Light"/>
          <w:bCs/>
          <w:color w:val="000000" w:themeColor="text1"/>
          <w:sz w:val="18"/>
          <w:szCs w:val="18"/>
        </w:rPr>
      </w:pPr>
    </w:p>
    <w:p w14:paraId="00FCED61" w14:textId="2B1326A3" w:rsidR="00CA36DB" w:rsidRPr="004A3405" w:rsidRDefault="00CA36DB" w:rsidP="00CA36DB">
      <w:pPr>
        <w:ind w:right="140"/>
        <w:jc w:val="both"/>
        <w:rPr>
          <w:rFonts w:ascii="Arial Narrow" w:hAnsi="Arial Narrow" w:cs="Calibri Light"/>
          <w:color w:val="000000"/>
          <w:sz w:val="18"/>
          <w:szCs w:val="18"/>
        </w:rPr>
      </w:pPr>
      <w:r w:rsidRPr="004A3405">
        <w:rPr>
          <w:rFonts w:ascii="Arial Narrow"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w:t>
      </w:r>
      <w:r w:rsidRPr="00F6685A">
        <w:rPr>
          <w:rFonts w:ascii="Arial Narrow" w:hAnsi="Arial Narrow" w:cs="Calibri Light"/>
          <w:color w:val="000000"/>
          <w:sz w:val="18"/>
          <w:szCs w:val="18"/>
        </w:rPr>
        <w:t>artículos 1, 2 y 3 de la Ley del Organismo Público Descentralizado Servicios de Salud Jalisco; los artículos 1, 2, 3, 4 punto 1 fraccione</w:t>
      </w:r>
      <w:r>
        <w:rPr>
          <w:rFonts w:ascii="Arial Narrow" w:hAnsi="Arial Narrow" w:cs="Calibri Light"/>
          <w:color w:val="000000"/>
          <w:sz w:val="18"/>
          <w:szCs w:val="18"/>
        </w:rPr>
        <w:t>s II, III, IV, V, VI, 34, 35</w:t>
      </w:r>
      <w:r w:rsidRPr="00F6685A">
        <w:rPr>
          <w:rFonts w:ascii="Arial Narrow" w:hAnsi="Arial Narrow" w:cs="Calibri Light"/>
          <w:color w:val="000000"/>
          <w:sz w:val="18"/>
          <w:szCs w:val="18"/>
        </w:rPr>
        <w:t xml:space="preserve">, 49 numeral 1 y 2, 50, 51, 52, 54, 55 fracción II, 56, </w:t>
      </w:r>
      <w:r w:rsidRPr="00417318">
        <w:rPr>
          <w:rFonts w:ascii="Arial Narrow" w:hAnsi="Arial Narrow" w:cs="Calibri Light"/>
          <w:color w:val="000000"/>
          <w:sz w:val="18"/>
          <w:szCs w:val="18"/>
        </w:rPr>
        <w:t>59 fracción X y XI</w:t>
      </w:r>
      <w:r w:rsidRPr="00F6685A">
        <w:rPr>
          <w:rFonts w:ascii="Arial Narrow" w:hAnsi="Arial Narrow" w:cs="Calibri Light"/>
          <w:color w:val="000000"/>
          <w:sz w:val="18"/>
          <w:szCs w:val="18"/>
        </w:rPr>
        <w:t>, 60, 61 numeral 1, 62, 63, 69</w:t>
      </w:r>
      <w:r w:rsidRPr="00F6685A">
        <w:rPr>
          <w:rFonts w:ascii="Arial Narrow" w:hAnsi="Arial Narrow" w:cs="Calibri Light"/>
          <w:color w:val="0D0D0D" w:themeColor="text1" w:themeTint="F2"/>
          <w:sz w:val="18"/>
          <w:szCs w:val="18"/>
        </w:rPr>
        <w:t xml:space="preserve">, </w:t>
      </w:r>
      <w:r>
        <w:rPr>
          <w:rFonts w:ascii="Arial Narrow" w:hAnsi="Arial Narrow" w:cs="Calibri Light"/>
          <w:color w:val="000000"/>
          <w:sz w:val="18"/>
          <w:szCs w:val="18"/>
        </w:rPr>
        <w:t xml:space="preserve">76, 84, 85, </w:t>
      </w:r>
      <w:r w:rsidRPr="00F6685A">
        <w:rPr>
          <w:rFonts w:ascii="Arial Narrow" w:hAnsi="Arial Narrow" w:cs="Calibri Light"/>
          <w:color w:val="000000"/>
          <w:sz w:val="18"/>
          <w:szCs w:val="18"/>
        </w:rPr>
        <w:t>86</w:t>
      </w:r>
      <w:r>
        <w:rPr>
          <w:rFonts w:ascii="Arial Narrow" w:hAnsi="Arial Narrow" w:cs="Calibri Light"/>
          <w:color w:val="000000"/>
          <w:sz w:val="18"/>
          <w:szCs w:val="18"/>
        </w:rPr>
        <w:t xml:space="preserve"> </w:t>
      </w:r>
      <w:r w:rsidRPr="004A3405">
        <w:rPr>
          <w:rFonts w:ascii="Arial Narrow" w:hAnsi="Arial Narrow" w:cs="Calibri Light"/>
          <w:color w:val="000000"/>
          <w:sz w:val="18"/>
          <w:szCs w:val="18"/>
        </w:rPr>
        <w:t xml:space="preserve">de la Ley de Compras Gubernamentales, Enajenaciones y Contratación de Servicios del Estado de Jalisco y sus Municipios; los artículos </w:t>
      </w:r>
      <w:r w:rsidRPr="00047F9A">
        <w:rPr>
          <w:rFonts w:ascii="Arial Narrow" w:hAnsi="Arial Narrow" w:cs="Calibri Light"/>
          <w:color w:val="000000"/>
          <w:sz w:val="18"/>
          <w:szCs w:val="18"/>
        </w:rPr>
        <w:t>1, 2, 3, 4, 5, 6, 11,</w:t>
      </w:r>
      <w:r>
        <w:rPr>
          <w:rFonts w:ascii="Arial Narrow" w:hAnsi="Arial Narrow" w:cs="Calibri Light"/>
          <w:color w:val="000000"/>
          <w:sz w:val="18"/>
          <w:szCs w:val="18"/>
        </w:rPr>
        <w:t xml:space="preserve">13, 40, 51, </w:t>
      </w:r>
      <w:r w:rsidRPr="004A3405">
        <w:rPr>
          <w:rFonts w:ascii="Arial Narrow" w:hAnsi="Arial Narrow" w:cs="Calibri Light"/>
          <w:color w:val="000000"/>
          <w:sz w:val="18"/>
          <w:szCs w:val="18"/>
        </w:rPr>
        <w:t xml:space="preserve"> </w:t>
      </w:r>
      <w:r>
        <w:rPr>
          <w:rFonts w:ascii="Arial Narrow" w:hAnsi="Arial Narrow" w:cs="Calibri Light"/>
          <w:color w:val="000000"/>
          <w:sz w:val="18"/>
          <w:szCs w:val="18"/>
        </w:rPr>
        <w:t xml:space="preserve">y demás aplicables </w:t>
      </w:r>
      <w:r w:rsidRPr="004A3405">
        <w:rPr>
          <w:rFonts w:ascii="Arial Narrow" w:hAnsi="Arial Narrow" w:cs="Calibri Light"/>
          <w:color w:val="000000"/>
          <w:sz w:val="18"/>
          <w:szCs w:val="18"/>
        </w:rPr>
        <w:t xml:space="preserve">de su Reglamento; </w:t>
      </w:r>
      <w:r w:rsidRPr="004A3405">
        <w:rPr>
          <w:rFonts w:ascii="Arial Narrow" w:hAnsi="Arial Narrow" w:cs="Calibri Light"/>
          <w:sz w:val="18"/>
          <w:szCs w:val="18"/>
        </w:rPr>
        <w:t xml:space="preserve">los artículos </w:t>
      </w:r>
      <w:r>
        <w:rPr>
          <w:rFonts w:ascii="Arial Narrow" w:hAnsi="Arial Narrow" w:cs="Calibri Light"/>
          <w:sz w:val="18"/>
          <w:szCs w:val="18"/>
        </w:rPr>
        <w:t>1, 2, 5, 10, 11, 13</w:t>
      </w:r>
      <w:r w:rsidRPr="002B12B3">
        <w:rPr>
          <w:rFonts w:ascii="Arial Narrow" w:hAnsi="Arial Narrow" w:cs="Calibri Light"/>
          <w:sz w:val="18"/>
          <w:szCs w:val="18"/>
        </w:rPr>
        <w:t xml:space="preserve"> fracción II</w:t>
      </w:r>
      <w:r>
        <w:rPr>
          <w:rFonts w:ascii="Arial Narrow" w:hAnsi="Arial Narrow" w:cs="Calibri Light"/>
          <w:sz w:val="18"/>
          <w:szCs w:val="18"/>
        </w:rPr>
        <w:t xml:space="preserve">I,15, 19, 21 </w:t>
      </w:r>
      <w:r w:rsidRPr="004A3405">
        <w:rPr>
          <w:rFonts w:ascii="Arial Narrow" w:hAnsi="Arial Narrow" w:cs="Calibri Light"/>
          <w:sz w:val="18"/>
          <w:szCs w:val="18"/>
        </w:rPr>
        <w:t xml:space="preserve">y demás correspondientes de las Normas, Políticas y Lineamientos de Adquisiciones, Arrendamientos y Servicios de la Entidad Paraestatal Organismo Público Descentralizado Servicios de Salud Jalisco; </w:t>
      </w:r>
      <w:r w:rsidRPr="004A3405">
        <w:rPr>
          <w:rFonts w:ascii="Arial Narrow"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4A3405">
        <w:rPr>
          <w:rFonts w:ascii="Arial Narrow" w:hAnsi="Arial Narrow" w:cs="Calibri Light"/>
          <w:b/>
          <w:bCs/>
          <w:color w:val="000000"/>
          <w:sz w:val="18"/>
          <w:szCs w:val="18"/>
        </w:rPr>
        <w:t xml:space="preserve">PROCEDIMIENTO DE </w:t>
      </w:r>
      <w:r>
        <w:rPr>
          <w:rFonts w:ascii="Arial Narrow" w:hAnsi="Arial Narrow" w:cs="Calibri Light"/>
          <w:b/>
          <w:bCs/>
          <w:color w:val="000000"/>
          <w:sz w:val="18"/>
          <w:szCs w:val="18"/>
        </w:rPr>
        <w:t>CONTRATA</w:t>
      </w:r>
      <w:r w:rsidRPr="004A3405">
        <w:rPr>
          <w:rFonts w:ascii="Arial Narrow" w:hAnsi="Arial Narrow" w:cs="Calibri Light"/>
          <w:b/>
          <w:bCs/>
          <w:color w:val="000000"/>
          <w:sz w:val="18"/>
          <w:szCs w:val="18"/>
        </w:rPr>
        <w:t>CIÓN</w:t>
      </w:r>
      <w:r w:rsidRPr="004A3405">
        <w:rPr>
          <w:rFonts w:ascii="Arial Narrow" w:hAnsi="Arial Narrow" w:cs="Calibri Light"/>
          <w:color w:val="000000"/>
          <w:sz w:val="18"/>
          <w:szCs w:val="18"/>
        </w:rPr>
        <w:t xml:space="preserve"> mediante la </w:t>
      </w:r>
      <w:r w:rsidRPr="004A3405">
        <w:rPr>
          <w:rFonts w:ascii="Arial Narrow" w:hAnsi="Arial Narrow" w:cs="Calibri Light"/>
          <w:b/>
          <w:color w:val="000000"/>
          <w:sz w:val="18"/>
          <w:szCs w:val="18"/>
        </w:rPr>
        <w:t xml:space="preserve">LICITACIÓN PÚBLICA LOCAL </w:t>
      </w:r>
      <w:sdt>
        <w:sdtPr>
          <w:rPr>
            <w:rFonts w:ascii="Arial Narrow" w:hAnsi="Arial Narrow" w:cs="Calibri Light"/>
            <w:b/>
            <w:color w:val="000000"/>
            <w:sz w:val="18"/>
            <w:szCs w:val="18"/>
          </w:rPr>
          <w:alias w:val="Asunto"/>
          <w:tag w:val=""/>
          <w:id w:val="-273711800"/>
          <w:placeholder>
            <w:docPart w:val="8EB0B30B86AC4D1FB89181B48AC367DE"/>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hAnsi="Arial Narrow" w:cs="Calibri Light"/>
              <w:b/>
              <w:color w:val="000000"/>
              <w:sz w:val="18"/>
              <w:szCs w:val="18"/>
            </w:rPr>
            <w:t>LICITACIÓN PÚBLICA LOCAL – LCCC-017-2021</w:t>
          </w:r>
        </w:sdtContent>
      </w:sdt>
      <w:r w:rsidRPr="004A3405">
        <w:rPr>
          <w:rFonts w:ascii="Arial Narrow" w:hAnsi="Arial Narrow" w:cs="Calibri Light"/>
          <w:b/>
          <w:color w:val="000000"/>
          <w:sz w:val="18"/>
          <w:szCs w:val="18"/>
        </w:rPr>
        <w:t xml:space="preserve"> </w:t>
      </w:r>
      <w:r>
        <w:rPr>
          <w:rFonts w:ascii="Arial Narrow" w:hAnsi="Arial Narrow" w:cs="Calibri Light"/>
          <w:bCs/>
          <w:color w:val="000000"/>
          <w:sz w:val="18"/>
          <w:szCs w:val="18"/>
        </w:rPr>
        <w:t>para el</w:t>
      </w:r>
      <w:r w:rsidRPr="004A3405">
        <w:rPr>
          <w:rFonts w:ascii="Arial Narrow" w:hAnsi="Arial Narrow" w:cs="Calibri Light"/>
          <w:bCs/>
          <w:color w:val="000000"/>
          <w:sz w:val="18"/>
          <w:szCs w:val="18"/>
        </w:rPr>
        <w:t xml:space="preserve"> </w:t>
      </w:r>
      <w:sdt>
        <w:sdtPr>
          <w:rPr>
            <w:rFonts w:ascii="Arial Narrow" w:hAnsi="Arial Narrow" w:cs="Calibri Light"/>
            <w:b/>
            <w:color w:val="000000"/>
            <w:sz w:val="18"/>
            <w:szCs w:val="18"/>
          </w:rPr>
          <w:alias w:val="Categoría"/>
          <w:tag w:val=""/>
          <w:id w:val="1749918160"/>
          <w:placeholder>
            <w:docPart w:val="EE181EACE99F4EFFAAEBBDE172060A2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Calibri Light"/>
              <w:b/>
              <w:color w:val="000000"/>
              <w:sz w:val="18"/>
              <w:szCs w:val="18"/>
            </w:rPr>
            <w:t>“SERVICIO DE CUSTODIA, CUIDADOS BÁSICOS Y ASISTENCIA PARA PACIENTES DEL CAISAME ESTANCIA PROLONGADA DEL INSTITUTO JALISCIENSE DE SALUD MENTAL”</w:t>
          </w:r>
        </w:sdtContent>
      </w:sdt>
      <w:r w:rsidRPr="004A3405">
        <w:rPr>
          <w:rFonts w:ascii="Arial Narrow" w:hAnsi="Arial Narrow" w:cs="Calibri Light"/>
          <w:color w:val="000000"/>
          <w:sz w:val="18"/>
          <w:szCs w:val="18"/>
        </w:rPr>
        <w:t xml:space="preserve">, en lo subsecuente </w:t>
      </w:r>
      <w:r>
        <w:rPr>
          <w:rFonts w:ascii="Arial Narrow" w:hAnsi="Arial Narrow" w:cs="Calibri Light"/>
          <w:b/>
          <w:color w:val="000000"/>
          <w:sz w:val="18"/>
          <w:szCs w:val="18"/>
        </w:rPr>
        <w:t>PROCEDIMIENTO DE CONTRATA</w:t>
      </w:r>
      <w:r w:rsidRPr="004A3405">
        <w:rPr>
          <w:rFonts w:ascii="Arial Narrow" w:hAnsi="Arial Narrow" w:cs="Calibri Light"/>
          <w:b/>
          <w:color w:val="000000"/>
          <w:sz w:val="18"/>
          <w:szCs w:val="18"/>
        </w:rPr>
        <w:t>CIÓN</w:t>
      </w:r>
      <w:r w:rsidRPr="004A3405">
        <w:rPr>
          <w:rFonts w:ascii="Arial Narrow" w:hAnsi="Arial Narrow" w:cs="Calibri Light"/>
          <w:color w:val="000000"/>
          <w:sz w:val="18"/>
          <w:szCs w:val="18"/>
        </w:rPr>
        <w:t xml:space="preserve">, el cual cuenta con suficiencia presupuestal, llevándose a cabo con los </w:t>
      </w:r>
      <w:r w:rsidRPr="006D6A68">
        <w:rPr>
          <w:rFonts w:ascii="Arial Narrow" w:hAnsi="Arial Narrow" w:cs="Calibri Light"/>
          <w:b/>
          <w:bCs/>
          <w:color w:val="000000"/>
          <w:sz w:val="18"/>
          <w:szCs w:val="18"/>
        </w:rPr>
        <w:t>Subfuente Estatal</w:t>
      </w:r>
      <w:r w:rsidRPr="006D6A68">
        <w:rPr>
          <w:rFonts w:ascii="Arial Narrow" w:hAnsi="Arial Narrow" w:cs="Calibri Light"/>
          <w:b/>
          <w:color w:val="000000"/>
          <w:sz w:val="18"/>
          <w:szCs w:val="18"/>
        </w:rPr>
        <w:t>, partida 39902,</w:t>
      </w:r>
      <w:r w:rsidRPr="004A3405">
        <w:rPr>
          <w:rFonts w:ascii="Arial Narrow" w:hAnsi="Arial Narrow" w:cs="Calibri Light"/>
          <w:b/>
          <w:color w:val="000000"/>
          <w:sz w:val="18"/>
          <w:szCs w:val="18"/>
        </w:rPr>
        <w:t xml:space="preserve"> </w:t>
      </w:r>
      <w:r w:rsidRPr="004A3405">
        <w:rPr>
          <w:rFonts w:ascii="Arial Narrow" w:hAnsi="Arial Narrow" w:cs="Calibri Light"/>
          <w:color w:val="000000"/>
          <w:sz w:val="18"/>
          <w:szCs w:val="18"/>
        </w:rPr>
        <w:t xml:space="preserve">del </w:t>
      </w:r>
      <w:r w:rsidRPr="004A3405">
        <w:rPr>
          <w:rFonts w:ascii="Arial Narrow" w:hAnsi="Arial Narrow" w:cs="Calibri Light"/>
          <w:b/>
          <w:color w:val="000000"/>
          <w:sz w:val="18"/>
          <w:szCs w:val="18"/>
        </w:rPr>
        <w:t>Ejercicio 2021,</w:t>
      </w:r>
      <w:r w:rsidRPr="004A3405">
        <w:rPr>
          <w:rFonts w:ascii="Arial Narrow" w:hAnsi="Arial Narrow" w:cs="Calibri Light"/>
          <w:color w:val="000000"/>
          <w:sz w:val="18"/>
          <w:szCs w:val="18"/>
        </w:rPr>
        <w:t xml:space="preserve"> y de conformidad a lo establecido en las siguientes:</w:t>
      </w:r>
    </w:p>
    <w:p w14:paraId="1515E7DE" w14:textId="046CE873" w:rsidR="00752244" w:rsidRDefault="00752244" w:rsidP="00752244">
      <w:pPr>
        <w:ind w:right="-45"/>
        <w:jc w:val="both"/>
        <w:rPr>
          <w:rFonts w:ascii="Arial Narrow" w:hAnsi="Arial Narrow" w:cs="Calibri Light"/>
          <w:color w:val="000000"/>
          <w:sz w:val="18"/>
          <w:szCs w:val="18"/>
        </w:rPr>
      </w:pPr>
    </w:p>
    <w:p w14:paraId="5B321ADF" w14:textId="5BD6A5F8" w:rsidR="00752244" w:rsidRDefault="00752244" w:rsidP="00752244">
      <w:pPr>
        <w:ind w:right="-45"/>
        <w:jc w:val="both"/>
        <w:rPr>
          <w:rFonts w:ascii="Arial Narrow" w:hAnsi="Arial Narrow" w:cs="Calibri Light"/>
          <w:color w:val="000000"/>
          <w:sz w:val="18"/>
          <w:szCs w:val="18"/>
        </w:rPr>
      </w:pPr>
      <w:r>
        <w:rPr>
          <w:rFonts w:ascii="Arial Narrow" w:hAnsi="Arial Narrow" w:cs="Calibri Light"/>
          <w:color w:val="000000"/>
          <w:sz w:val="18"/>
          <w:szCs w:val="18"/>
        </w:rPr>
        <w:t xml:space="preserve">Debe decir: </w:t>
      </w:r>
    </w:p>
    <w:p w14:paraId="5D1405A6" w14:textId="77777777" w:rsidR="00CA36DB" w:rsidRDefault="00CA36DB" w:rsidP="00752244">
      <w:pPr>
        <w:ind w:right="-45"/>
        <w:jc w:val="both"/>
        <w:rPr>
          <w:rFonts w:ascii="Arial Narrow" w:hAnsi="Arial Narrow" w:cs="Calibri Light"/>
          <w:color w:val="000000"/>
          <w:sz w:val="18"/>
          <w:szCs w:val="18"/>
        </w:rPr>
      </w:pPr>
    </w:p>
    <w:p w14:paraId="02F2B0A3" w14:textId="5F6FB3D3" w:rsidR="00C56450" w:rsidRPr="00281059" w:rsidRDefault="00CA36DB" w:rsidP="00281059">
      <w:pPr>
        <w:ind w:right="140"/>
        <w:jc w:val="both"/>
        <w:rPr>
          <w:rFonts w:ascii="Arial Narrow" w:hAnsi="Arial Narrow" w:cs="Calibri Light"/>
          <w:color w:val="000000"/>
          <w:sz w:val="18"/>
          <w:szCs w:val="18"/>
        </w:rPr>
      </w:pPr>
      <w:r w:rsidRPr="004A3405">
        <w:rPr>
          <w:rFonts w:ascii="Arial Narrow"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w:t>
      </w:r>
      <w:r w:rsidRPr="00F6685A">
        <w:rPr>
          <w:rFonts w:ascii="Arial Narrow" w:hAnsi="Arial Narrow" w:cs="Calibri Light"/>
          <w:color w:val="000000"/>
          <w:sz w:val="18"/>
          <w:szCs w:val="18"/>
        </w:rPr>
        <w:t>artículos 1, 2 y 3 de la Ley del Organismo Público Descentralizado Servicios de Salud Jalisco; los artículos 1, 2, 3, 4 punto 1 fraccione</w:t>
      </w:r>
      <w:r>
        <w:rPr>
          <w:rFonts w:ascii="Arial Narrow" w:hAnsi="Arial Narrow" w:cs="Calibri Light"/>
          <w:color w:val="000000"/>
          <w:sz w:val="18"/>
          <w:szCs w:val="18"/>
        </w:rPr>
        <w:t>s II, III, IV, V, VI, 34, 35</w:t>
      </w:r>
      <w:r w:rsidRPr="00F6685A">
        <w:rPr>
          <w:rFonts w:ascii="Arial Narrow" w:hAnsi="Arial Narrow" w:cs="Calibri Light"/>
          <w:color w:val="000000"/>
          <w:sz w:val="18"/>
          <w:szCs w:val="18"/>
        </w:rPr>
        <w:t xml:space="preserve">, 49 numeral 1 y 2, 50, 51, 52, 54, 55 fracción II, 56, </w:t>
      </w:r>
      <w:r w:rsidRPr="00417318">
        <w:rPr>
          <w:rFonts w:ascii="Arial Narrow" w:hAnsi="Arial Narrow" w:cs="Calibri Light"/>
          <w:color w:val="000000"/>
          <w:sz w:val="18"/>
          <w:szCs w:val="18"/>
        </w:rPr>
        <w:t>59 fracción X y XI</w:t>
      </w:r>
      <w:r w:rsidRPr="00F6685A">
        <w:rPr>
          <w:rFonts w:ascii="Arial Narrow" w:hAnsi="Arial Narrow" w:cs="Calibri Light"/>
          <w:color w:val="000000"/>
          <w:sz w:val="18"/>
          <w:szCs w:val="18"/>
        </w:rPr>
        <w:t>, 60, 61 numeral 1, 62, 63, 69</w:t>
      </w:r>
      <w:r w:rsidRPr="00F6685A">
        <w:rPr>
          <w:rFonts w:ascii="Arial Narrow" w:hAnsi="Arial Narrow" w:cs="Calibri Light"/>
          <w:color w:val="0D0D0D" w:themeColor="text1" w:themeTint="F2"/>
          <w:sz w:val="18"/>
          <w:szCs w:val="18"/>
        </w:rPr>
        <w:t xml:space="preserve">, </w:t>
      </w:r>
      <w:r>
        <w:rPr>
          <w:rFonts w:ascii="Arial Narrow" w:hAnsi="Arial Narrow" w:cs="Calibri Light"/>
          <w:color w:val="000000"/>
          <w:sz w:val="18"/>
          <w:szCs w:val="18"/>
        </w:rPr>
        <w:t xml:space="preserve">76, 84, 85, </w:t>
      </w:r>
      <w:r w:rsidRPr="00F6685A">
        <w:rPr>
          <w:rFonts w:ascii="Arial Narrow" w:hAnsi="Arial Narrow" w:cs="Calibri Light"/>
          <w:color w:val="000000"/>
          <w:sz w:val="18"/>
          <w:szCs w:val="18"/>
        </w:rPr>
        <w:t>86</w:t>
      </w:r>
      <w:r>
        <w:rPr>
          <w:rFonts w:ascii="Arial Narrow" w:hAnsi="Arial Narrow" w:cs="Calibri Light"/>
          <w:color w:val="000000"/>
          <w:sz w:val="18"/>
          <w:szCs w:val="18"/>
        </w:rPr>
        <w:t xml:space="preserve"> </w:t>
      </w:r>
      <w:r w:rsidRPr="004A3405">
        <w:rPr>
          <w:rFonts w:ascii="Arial Narrow" w:hAnsi="Arial Narrow" w:cs="Calibri Light"/>
          <w:color w:val="000000"/>
          <w:sz w:val="18"/>
          <w:szCs w:val="18"/>
        </w:rPr>
        <w:t xml:space="preserve">de la Ley de Compras Gubernamentales, Enajenaciones y Contratación de Servicios del Estado de Jalisco y sus Municipios; los artículos </w:t>
      </w:r>
      <w:r w:rsidRPr="00047F9A">
        <w:rPr>
          <w:rFonts w:ascii="Arial Narrow" w:hAnsi="Arial Narrow" w:cs="Calibri Light"/>
          <w:color w:val="000000"/>
          <w:sz w:val="18"/>
          <w:szCs w:val="18"/>
        </w:rPr>
        <w:t>1, 2, 3, 4, 5, 6, 11,</w:t>
      </w:r>
      <w:r>
        <w:rPr>
          <w:rFonts w:ascii="Arial Narrow" w:hAnsi="Arial Narrow" w:cs="Calibri Light"/>
          <w:color w:val="000000"/>
          <w:sz w:val="18"/>
          <w:szCs w:val="18"/>
        </w:rPr>
        <w:t xml:space="preserve">13, 40, 51, </w:t>
      </w:r>
      <w:r w:rsidRPr="004A3405">
        <w:rPr>
          <w:rFonts w:ascii="Arial Narrow" w:hAnsi="Arial Narrow" w:cs="Calibri Light"/>
          <w:color w:val="000000"/>
          <w:sz w:val="18"/>
          <w:szCs w:val="18"/>
        </w:rPr>
        <w:t xml:space="preserve"> </w:t>
      </w:r>
      <w:r>
        <w:rPr>
          <w:rFonts w:ascii="Arial Narrow" w:hAnsi="Arial Narrow" w:cs="Calibri Light"/>
          <w:color w:val="000000"/>
          <w:sz w:val="18"/>
          <w:szCs w:val="18"/>
        </w:rPr>
        <w:t xml:space="preserve">y demás aplicables </w:t>
      </w:r>
      <w:r w:rsidRPr="004A3405">
        <w:rPr>
          <w:rFonts w:ascii="Arial Narrow" w:hAnsi="Arial Narrow" w:cs="Calibri Light"/>
          <w:color w:val="000000"/>
          <w:sz w:val="18"/>
          <w:szCs w:val="18"/>
        </w:rPr>
        <w:t xml:space="preserve">de su Reglamento; </w:t>
      </w:r>
      <w:r w:rsidRPr="004A3405">
        <w:rPr>
          <w:rFonts w:ascii="Arial Narrow" w:hAnsi="Arial Narrow" w:cs="Calibri Light"/>
          <w:sz w:val="18"/>
          <w:szCs w:val="18"/>
        </w:rPr>
        <w:t xml:space="preserve">los artículos </w:t>
      </w:r>
      <w:r>
        <w:rPr>
          <w:rFonts w:ascii="Arial Narrow" w:hAnsi="Arial Narrow" w:cs="Calibri Light"/>
          <w:sz w:val="18"/>
          <w:szCs w:val="18"/>
        </w:rPr>
        <w:t>1, 2, 5, 10, 11, 13</w:t>
      </w:r>
      <w:r w:rsidRPr="002B12B3">
        <w:rPr>
          <w:rFonts w:ascii="Arial Narrow" w:hAnsi="Arial Narrow" w:cs="Calibri Light"/>
          <w:sz w:val="18"/>
          <w:szCs w:val="18"/>
        </w:rPr>
        <w:t xml:space="preserve"> fracción II</w:t>
      </w:r>
      <w:r>
        <w:rPr>
          <w:rFonts w:ascii="Arial Narrow" w:hAnsi="Arial Narrow" w:cs="Calibri Light"/>
          <w:sz w:val="18"/>
          <w:szCs w:val="18"/>
        </w:rPr>
        <w:t xml:space="preserve">I,15, 19, 21 </w:t>
      </w:r>
      <w:r w:rsidRPr="004A3405">
        <w:rPr>
          <w:rFonts w:ascii="Arial Narrow" w:hAnsi="Arial Narrow" w:cs="Calibri Light"/>
          <w:sz w:val="18"/>
          <w:szCs w:val="18"/>
        </w:rPr>
        <w:t xml:space="preserve">y demás correspondientes de las Normas, Políticas y Lineamientos de Adquisiciones, Arrendamientos y Servicios de la Entidad Paraestatal Organismo Público Descentralizado Servicios de Salud Jalisco; </w:t>
      </w:r>
      <w:r w:rsidRPr="004A3405">
        <w:rPr>
          <w:rFonts w:ascii="Arial Narrow"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4A3405">
        <w:rPr>
          <w:rFonts w:ascii="Arial Narrow" w:hAnsi="Arial Narrow" w:cs="Calibri Light"/>
          <w:b/>
          <w:bCs/>
          <w:color w:val="000000"/>
          <w:sz w:val="18"/>
          <w:szCs w:val="18"/>
        </w:rPr>
        <w:t xml:space="preserve">PROCEDIMIENTO DE </w:t>
      </w:r>
      <w:r>
        <w:rPr>
          <w:rFonts w:ascii="Arial Narrow" w:hAnsi="Arial Narrow" w:cs="Calibri Light"/>
          <w:b/>
          <w:bCs/>
          <w:color w:val="000000"/>
          <w:sz w:val="18"/>
          <w:szCs w:val="18"/>
        </w:rPr>
        <w:t>CONTRATA</w:t>
      </w:r>
      <w:r w:rsidRPr="004A3405">
        <w:rPr>
          <w:rFonts w:ascii="Arial Narrow" w:hAnsi="Arial Narrow" w:cs="Calibri Light"/>
          <w:b/>
          <w:bCs/>
          <w:color w:val="000000"/>
          <w:sz w:val="18"/>
          <w:szCs w:val="18"/>
        </w:rPr>
        <w:t>CIÓN</w:t>
      </w:r>
      <w:r w:rsidRPr="004A3405">
        <w:rPr>
          <w:rFonts w:ascii="Arial Narrow" w:hAnsi="Arial Narrow" w:cs="Calibri Light"/>
          <w:color w:val="000000"/>
          <w:sz w:val="18"/>
          <w:szCs w:val="18"/>
        </w:rPr>
        <w:t xml:space="preserve"> mediante la </w:t>
      </w:r>
      <w:r w:rsidRPr="004A3405">
        <w:rPr>
          <w:rFonts w:ascii="Arial Narrow" w:hAnsi="Arial Narrow" w:cs="Calibri Light"/>
          <w:b/>
          <w:color w:val="000000"/>
          <w:sz w:val="18"/>
          <w:szCs w:val="18"/>
        </w:rPr>
        <w:t xml:space="preserve">LICITACIÓN PÚBLICA LOCAL </w:t>
      </w:r>
      <w:sdt>
        <w:sdtPr>
          <w:rPr>
            <w:rFonts w:ascii="Arial Narrow" w:hAnsi="Arial Narrow" w:cs="Calibri Light"/>
            <w:b/>
            <w:color w:val="000000"/>
            <w:sz w:val="18"/>
            <w:szCs w:val="18"/>
          </w:rPr>
          <w:alias w:val="Asunto"/>
          <w:tag w:val=""/>
          <w:id w:val="-1014839735"/>
          <w:placeholder>
            <w:docPart w:val="ADD18D04CD1345998C56C103D563AD82"/>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hAnsi="Arial Narrow" w:cs="Calibri Light"/>
              <w:b/>
              <w:color w:val="000000"/>
              <w:sz w:val="18"/>
              <w:szCs w:val="18"/>
            </w:rPr>
            <w:t>LICITACIÓN PÚBLICA LOCAL – LCCC-017-2021</w:t>
          </w:r>
        </w:sdtContent>
      </w:sdt>
      <w:r w:rsidRPr="004A3405">
        <w:rPr>
          <w:rFonts w:ascii="Arial Narrow" w:hAnsi="Arial Narrow" w:cs="Calibri Light"/>
          <w:b/>
          <w:color w:val="000000"/>
          <w:sz w:val="18"/>
          <w:szCs w:val="18"/>
        </w:rPr>
        <w:t xml:space="preserve"> </w:t>
      </w:r>
      <w:r>
        <w:rPr>
          <w:rFonts w:ascii="Arial Narrow" w:hAnsi="Arial Narrow" w:cs="Calibri Light"/>
          <w:bCs/>
          <w:color w:val="000000"/>
          <w:sz w:val="18"/>
          <w:szCs w:val="18"/>
        </w:rPr>
        <w:t>para el</w:t>
      </w:r>
      <w:r w:rsidRPr="004A3405">
        <w:rPr>
          <w:rFonts w:ascii="Arial Narrow" w:hAnsi="Arial Narrow" w:cs="Calibri Light"/>
          <w:bCs/>
          <w:color w:val="000000"/>
          <w:sz w:val="18"/>
          <w:szCs w:val="18"/>
        </w:rPr>
        <w:t xml:space="preserve"> </w:t>
      </w:r>
      <w:sdt>
        <w:sdtPr>
          <w:rPr>
            <w:rFonts w:ascii="Arial Narrow" w:hAnsi="Arial Narrow" w:cs="Calibri Light"/>
            <w:b/>
            <w:color w:val="000000"/>
            <w:sz w:val="18"/>
            <w:szCs w:val="18"/>
          </w:rPr>
          <w:alias w:val="Categoría"/>
          <w:tag w:val=""/>
          <w:id w:val="1166751965"/>
          <w:placeholder>
            <w:docPart w:val="6F5565B9FD9B42D9A54EE85D0FD3FCB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Calibri Light"/>
              <w:b/>
              <w:color w:val="000000"/>
              <w:sz w:val="18"/>
              <w:szCs w:val="18"/>
            </w:rPr>
            <w:t>“SERVICIO DE CUSTODIA, CUIDADOS BÁSICOS Y ASISTENCIA PARA PACIENTES DEL CAISAME ESTANCIA PROLONGADA DEL INSTITUTO JALISCIENSE DE SALUD MENTAL”</w:t>
          </w:r>
        </w:sdtContent>
      </w:sdt>
      <w:r w:rsidRPr="004A3405">
        <w:rPr>
          <w:rFonts w:ascii="Arial Narrow" w:hAnsi="Arial Narrow" w:cs="Calibri Light"/>
          <w:color w:val="000000"/>
          <w:sz w:val="18"/>
          <w:szCs w:val="18"/>
        </w:rPr>
        <w:t xml:space="preserve">, en lo subsecuente </w:t>
      </w:r>
      <w:r>
        <w:rPr>
          <w:rFonts w:ascii="Arial Narrow" w:hAnsi="Arial Narrow" w:cs="Calibri Light"/>
          <w:b/>
          <w:color w:val="000000"/>
          <w:sz w:val="18"/>
          <w:szCs w:val="18"/>
        </w:rPr>
        <w:t>PROCEDIMIENTO DE CONTRATA</w:t>
      </w:r>
      <w:r w:rsidRPr="004A3405">
        <w:rPr>
          <w:rFonts w:ascii="Arial Narrow" w:hAnsi="Arial Narrow" w:cs="Calibri Light"/>
          <w:b/>
          <w:color w:val="000000"/>
          <w:sz w:val="18"/>
          <w:szCs w:val="18"/>
        </w:rPr>
        <w:t>CIÓN</w:t>
      </w:r>
      <w:r w:rsidRPr="004A3405">
        <w:rPr>
          <w:rFonts w:ascii="Arial Narrow" w:hAnsi="Arial Narrow" w:cs="Calibri Light"/>
          <w:color w:val="000000"/>
          <w:sz w:val="18"/>
          <w:szCs w:val="18"/>
        </w:rPr>
        <w:t xml:space="preserve">, el cual cuenta con suficiencia presupuestal, llevándose a cabo con los </w:t>
      </w:r>
      <w:r w:rsidRPr="006D6A68">
        <w:rPr>
          <w:rFonts w:ascii="Arial Narrow" w:hAnsi="Arial Narrow" w:cs="Calibri Light"/>
          <w:b/>
          <w:bCs/>
          <w:color w:val="000000"/>
          <w:sz w:val="18"/>
          <w:szCs w:val="18"/>
        </w:rPr>
        <w:t>Subfuente Estatal</w:t>
      </w:r>
      <w:r>
        <w:rPr>
          <w:rFonts w:ascii="Arial Narrow" w:hAnsi="Arial Narrow" w:cs="Calibri Light"/>
          <w:b/>
          <w:color w:val="000000"/>
          <w:sz w:val="18"/>
          <w:szCs w:val="18"/>
        </w:rPr>
        <w:t>, partida 33</w:t>
      </w:r>
      <w:r w:rsidRPr="006D6A68">
        <w:rPr>
          <w:rFonts w:ascii="Arial Narrow" w:hAnsi="Arial Narrow" w:cs="Calibri Light"/>
          <w:b/>
          <w:color w:val="000000"/>
          <w:sz w:val="18"/>
          <w:szCs w:val="18"/>
        </w:rPr>
        <w:t>902,</w:t>
      </w:r>
      <w:r w:rsidRPr="004A3405">
        <w:rPr>
          <w:rFonts w:ascii="Arial Narrow" w:hAnsi="Arial Narrow" w:cs="Calibri Light"/>
          <w:b/>
          <w:color w:val="000000"/>
          <w:sz w:val="18"/>
          <w:szCs w:val="18"/>
        </w:rPr>
        <w:t xml:space="preserve"> </w:t>
      </w:r>
      <w:r w:rsidRPr="004A3405">
        <w:rPr>
          <w:rFonts w:ascii="Arial Narrow" w:hAnsi="Arial Narrow" w:cs="Calibri Light"/>
          <w:color w:val="000000"/>
          <w:sz w:val="18"/>
          <w:szCs w:val="18"/>
        </w:rPr>
        <w:t xml:space="preserve">del </w:t>
      </w:r>
      <w:r w:rsidRPr="004A3405">
        <w:rPr>
          <w:rFonts w:ascii="Arial Narrow" w:hAnsi="Arial Narrow" w:cs="Calibri Light"/>
          <w:b/>
          <w:color w:val="000000"/>
          <w:sz w:val="18"/>
          <w:szCs w:val="18"/>
        </w:rPr>
        <w:t>Ejercicio 2021,</w:t>
      </w:r>
      <w:r w:rsidRPr="004A3405">
        <w:rPr>
          <w:rFonts w:ascii="Arial Narrow" w:hAnsi="Arial Narrow" w:cs="Calibri Light"/>
          <w:color w:val="000000"/>
          <w:sz w:val="18"/>
          <w:szCs w:val="18"/>
        </w:rPr>
        <w:t xml:space="preserve"> y de conformidad a lo establecido en las siguientes:</w:t>
      </w:r>
    </w:p>
    <w:p w14:paraId="2DB37AF5" w14:textId="336F0348" w:rsidR="00006457" w:rsidRPr="00DB1228" w:rsidRDefault="00C56450" w:rsidP="00006457">
      <w:pPr>
        <w:spacing w:line="276" w:lineRule="auto"/>
        <w:jc w:val="both"/>
        <w:rPr>
          <w:rFonts w:ascii="Arial Narrow" w:hAnsi="Arial Narrow" w:cs="Calibri Light"/>
          <w:bCs/>
          <w:color w:val="000000" w:themeColor="text1"/>
          <w:sz w:val="18"/>
          <w:szCs w:val="18"/>
        </w:rPr>
      </w:pPr>
      <w:r w:rsidRPr="00DB1228">
        <w:rPr>
          <w:rFonts w:ascii="Arial Narrow" w:hAnsi="Arial Narrow" w:cs="Calibri Light"/>
          <w:bCs/>
          <w:color w:val="000000" w:themeColor="text1"/>
          <w:sz w:val="18"/>
          <w:szCs w:val="18"/>
        </w:rPr>
        <w:t>Dice:</w:t>
      </w:r>
    </w:p>
    <w:p w14:paraId="220D085B" w14:textId="2FEDA0F8" w:rsidR="00D7506D" w:rsidRDefault="00D7506D" w:rsidP="00006457">
      <w:pPr>
        <w:spacing w:line="276" w:lineRule="auto"/>
        <w:jc w:val="both"/>
        <w:rPr>
          <w:rFonts w:ascii="Arial Narrow" w:hAnsi="Arial Narrow" w:cs="Calibri Light"/>
          <w:b/>
          <w:color w:val="000000" w:themeColor="text1"/>
          <w:sz w:val="18"/>
          <w:szCs w:val="18"/>
        </w:rPr>
      </w:pPr>
      <w:r>
        <w:rPr>
          <w:rFonts w:ascii="Arial Narrow" w:hAnsi="Arial Narrow" w:cs="Calibri Light"/>
          <w:b/>
          <w:color w:val="000000" w:themeColor="text1"/>
          <w:sz w:val="18"/>
          <w:szCs w:val="18"/>
        </w:rPr>
        <w:lastRenderedPageBreak/>
        <w:t xml:space="preserve">CONSTE: </w:t>
      </w:r>
    </w:p>
    <w:p w14:paraId="0BDDEE5A" w14:textId="4975D470" w:rsidR="00D7506D" w:rsidRPr="00A7483E" w:rsidRDefault="00D7506D" w:rsidP="00D7506D">
      <w:pPr>
        <w:ind w:right="140"/>
        <w:jc w:val="center"/>
        <w:rPr>
          <w:rFonts w:ascii="Arial Narrow" w:hAnsi="Arial Narrow"/>
          <w:b/>
          <w:bCs/>
          <w:smallCaps/>
          <w:color w:val="000000"/>
          <w:sz w:val="18"/>
          <w:szCs w:val="18"/>
        </w:rPr>
      </w:pPr>
      <w:r w:rsidRPr="00A7483E">
        <w:rPr>
          <w:rFonts w:ascii="Arial Narrow" w:hAnsi="Arial Narrow"/>
          <w:b/>
          <w:bCs/>
          <w:sz w:val="18"/>
          <w:szCs w:val="18"/>
        </w:rPr>
        <w:t xml:space="preserve">BASES DE LA </w:t>
      </w:r>
      <w:r w:rsidRPr="00A7483E">
        <w:rPr>
          <w:rFonts w:ascii="Arial Narrow" w:hAnsi="Arial Narrow"/>
          <w:b/>
          <w:bCs/>
          <w:smallCaps/>
          <w:sz w:val="18"/>
          <w:szCs w:val="18"/>
        </w:rPr>
        <w:t xml:space="preserve">LICITACIÓN </w:t>
      </w:r>
      <w:r>
        <w:rPr>
          <w:rFonts w:ascii="Arial Narrow" w:hAnsi="Arial Narrow"/>
          <w:b/>
          <w:bCs/>
          <w:smallCaps/>
          <w:sz w:val="18"/>
          <w:szCs w:val="18"/>
        </w:rPr>
        <w:t>PÚBLICA</w:t>
      </w:r>
      <w:r w:rsidRPr="00A7483E">
        <w:rPr>
          <w:rFonts w:ascii="Arial Narrow" w:hAnsi="Arial Narrow"/>
          <w:b/>
          <w:bCs/>
          <w:smallCaps/>
          <w:sz w:val="18"/>
          <w:szCs w:val="18"/>
        </w:rPr>
        <w:t xml:space="preserve"> </w:t>
      </w:r>
      <w:r>
        <w:rPr>
          <w:rFonts w:ascii="Arial Narrow" w:hAnsi="Arial Narrow"/>
          <w:b/>
          <w:bCs/>
          <w:smallCaps/>
          <w:sz w:val="18"/>
          <w:szCs w:val="18"/>
        </w:rPr>
        <w:t>LOCAL</w:t>
      </w:r>
      <w:r w:rsidRPr="00A7483E">
        <w:rPr>
          <w:rFonts w:ascii="Arial Narrow" w:hAnsi="Arial Narrow"/>
          <w:b/>
          <w:bCs/>
          <w:smallCaps/>
          <w:sz w:val="18"/>
          <w:szCs w:val="18"/>
        </w:rPr>
        <w:t xml:space="preserve"> -</w:t>
      </w:r>
      <w:r w:rsidRPr="00A7483E">
        <w:rPr>
          <w:rFonts w:ascii="Arial Narrow" w:hAnsi="Arial Narrow"/>
          <w:sz w:val="18"/>
          <w:szCs w:val="18"/>
        </w:rPr>
        <w:t xml:space="preserve"> </w:t>
      </w:r>
      <w:sdt>
        <w:sdtPr>
          <w:rPr>
            <w:rFonts w:ascii="Arial Narrow" w:hAnsi="Arial Narrow"/>
            <w:b/>
            <w:color w:val="000000"/>
            <w:sz w:val="18"/>
            <w:szCs w:val="18"/>
          </w:rPr>
          <w:alias w:val="Asunto"/>
          <w:tag w:val=""/>
          <w:id w:val="-1200389679"/>
          <w:placeholder>
            <w:docPart w:val="CB707D0C17A54522B89683ABCBA8F8A4"/>
          </w:placeholder>
          <w:dataBinding w:prefixMappings="xmlns:ns0='http://purl.org/dc/elements/1.1/' xmlns:ns1='http://schemas.openxmlformats.org/package/2006/metadata/core-properties' " w:xpath="/ns1:coreProperties[1]/ns0:subject[1]" w:storeItemID="{6C3C8BC8-F283-45AE-878A-BAB7291924A1}"/>
          <w:text/>
        </w:sdtPr>
        <w:sdtEndPr/>
        <w:sdtContent>
          <w:r w:rsidR="00CA36DB">
            <w:rPr>
              <w:rFonts w:ascii="Arial Narrow" w:hAnsi="Arial Narrow"/>
              <w:b/>
              <w:color w:val="000000"/>
              <w:sz w:val="18"/>
              <w:szCs w:val="18"/>
            </w:rPr>
            <w:t>LICITACIÓN PÚBLICA LOCAL – LCCC-017-2021</w:t>
          </w:r>
        </w:sdtContent>
      </w:sdt>
    </w:p>
    <w:p w14:paraId="117EE53D" w14:textId="77777777" w:rsidR="00D7506D" w:rsidRDefault="00D7506D" w:rsidP="00D7506D">
      <w:pPr>
        <w:ind w:right="140"/>
        <w:rPr>
          <w:rFonts w:ascii="Arial Narrow" w:hAnsi="Arial Narrow"/>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9"/>
        <w:gridCol w:w="3715"/>
        <w:gridCol w:w="2216"/>
        <w:gridCol w:w="2586"/>
        <w:gridCol w:w="2948"/>
      </w:tblGrid>
      <w:tr w:rsidR="00D7506D" w:rsidRPr="005E2E32" w14:paraId="527549DF" w14:textId="77777777" w:rsidTr="00D7506D">
        <w:trPr>
          <w:trHeight w:val="300"/>
        </w:trPr>
        <w:tc>
          <w:tcPr>
            <w:tcW w:w="912" w:type="pct"/>
            <w:shd w:val="clear" w:color="000000" w:fill="BFBFBF"/>
            <w:vAlign w:val="center"/>
            <w:hideMark/>
          </w:tcPr>
          <w:p w14:paraId="4C2D12E7"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NOMBRE</w:t>
            </w:r>
          </w:p>
        </w:tc>
        <w:tc>
          <w:tcPr>
            <w:tcW w:w="1324" w:type="pct"/>
            <w:shd w:val="clear" w:color="000000" w:fill="BFBFBF"/>
            <w:vAlign w:val="center"/>
            <w:hideMark/>
          </w:tcPr>
          <w:p w14:paraId="783AF52A"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PUESTO</w:t>
            </w:r>
          </w:p>
        </w:tc>
        <w:tc>
          <w:tcPr>
            <w:tcW w:w="790" w:type="pct"/>
            <w:shd w:val="clear" w:color="000000" w:fill="BFBFBF"/>
            <w:vAlign w:val="center"/>
            <w:hideMark/>
          </w:tcPr>
          <w:p w14:paraId="08DC56E1"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CARGO</w:t>
            </w:r>
          </w:p>
        </w:tc>
        <w:tc>
          <w:tcPr>
            <w:tcW w:w="922" w:type="pct"/>
            <w:shd w:val="clear" w:color="000000" w:fill="BFBFBF"/>
            <w:vAlign w:val="center"/>
            <w:hideMark/>
          </w:tcPr>
          <w:p w14:paraId="07FDAAB7"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FIRMA:</w:t>
            </w:r>
          </w:p>
        </w:tc>
        <w:tc>
          <w:tcPr>
            <w:tcW w:w="1051" w:type="pct"/>
            <w:shd w:val="clear" w:color="000000" w:fill="BFBFBF"/>
            <w:vAlign w:val="center"/>
            <w:hideMark/>
          </w:tcPr>
          <w:p w14:paraId="298AF211"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ANTEFIRMA:</w:t>
            </w:r>
          </w:p>
        </w:tc>
      </w:tr>
      <w:tr w:rsidR="00D7506D" w:rsidRPr="005E2E32" w14:paraId="6305DC2C" w14:textId="77777777" w:rsidTr="00D7506D">
        <w:trPr>
          <w:trHeight w:val="635"/>
        </w:trPr>
        <w:tc>
          <w:tcPr>
            <w:tcW w:w="912" w:type="pct"/>
            <w:shd w:val="clear" w:color="auto" w:fill="auto"/>
            <w:vAlign w:val="center"/>
            <w:hideMark/>
          </w:tcPr>
          <w:p w14:paraId="789FC5BA"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MTRO. GILDARDO FLORES FREGOSO</w:t>
            </w:r>
          </w:p>
        </w:tc>
        <w:tc>
          <w:tcPr>
            <w:tcW w:w="1324" w:type="pct"/>
            <w:shd w:val="clear" w:color="auto" w:fill="auto"/>
            <w:vAlign w:val="center"/>
            <w:hideMark/>
          </w:tcPr>
          <w:p w14:paraId="247168FB"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DIRECTOR DE RECURSOS MATERIALES DEL O.P.D. SERVICIOS DE SALUD JALISCO</w:t>
            </w:r>
          </w:p>
        </w:tc>
        <w:tc>
          <w:tcPr>
            <w:tcW w:w="790" w:type="pct"/>
            <w:shd w:val="clear" w:color="auto" w:fill="auto"/>
            <w:vAlign w:val="center"/>
            <w:hideMark/>
          </w:tcPr>
          <w:p w14:paraId="2DD53B21"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PRESIDENTE SUPLENTE</w:t>
            </w:r>
          </w:p>
        </w:tc>
        <w:tc>
          <w:tcPr>
            <w:tcW w:w="922" w:type="pct"/>
            <w:shd w:val="clear" w:color="auto" w:fill="auto"/>
            <w:vAlign w:val="center"/>
            <w:hideMark/>
          </w:tcPr>
          <w:p w14:paraId="684A2193"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shd w:val="clear" w:color="auto" w:fill="auto"/>
            <w:vAlign w:val="center"/>
            <w:hideMark/>
          </w:tcPr>
          <w:p w14:paraId="7EF6F444"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D7506D" w:rsidRPr="005E2E32" w14:paraId="3CDD447F" w14:textId="77777777" w:rsidTr="00D7506D">
        <w:trPr>
          <w:trHeight w:val="554"/>
        </w:trPr>
        <w:tc>
          <w:tcPr>
            <w:tcW w:w="912" w:type="pct"/>
            <w:shd w:val="clear" w:color="auto" w:fill="auto"/>
            <w:vAlign w:val="bottom"/>
            <w:hideMark/>
          </w:tcPr>
          <w:p w14:paraId="72DC6D68" w14:textId="77777777" w:rsidR="00D7506D" w:rsidRPr="005E2E32" w:rsidRDefault="00D7506D" w:rsidP="006633A8">
            <w:pPr>
              <w:jc w:val="center"/>
              <w:rPr>
                <w:rFonts w:ascii="Arial Narrow" w:hAnsi="Arial Narrow"/>
                <w:color w:val="000000"/>
                <w:sz w:val="18"/>
                <w:szCs w:val="18"/>
              </w:rPr>
            </w:pPr>
          </w:p>
          <w:p w14:paraId="0D5E1E6E"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ABRAHAM YASIR MACIEL MONTOYA</w:t>
            </w:r>
          </w:p>
        </w:tc>
        <w:tc>
          <w:tcPr>
            <w:tcW w:w="1324" w:type="pct"/>
            <w:shd w:val="clear" w:color="auto" w:fill="auto"/>
            <w:vAlign w:val="center"/>
            <w:hideMark/>
          </w:tcPr>
          <w:p w14:paraId="6EC207F2"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COORDINADOR DE ADQUISICIONES DEL O.P.D. SERVICIOS DE SALUD JALISCO</w:t>
            </w:r>
          </w:p>
        </w:tc>
        <w:tc>
          <w:tcPr>
            <w:tcW w:w="790" w:type="pct"/>
            <w:shd w:val="clear" w:color="auto" w:fill="auto"/>
            <w:vAlign w:val="center"/>
            <w:hideMark/>
          </w:tcPr>
          <w:p w14:paraId="24B7D2A4"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SECRETARIO EJECUTIVO</w:t>
            </w:r>
          </w:p>
        </w:tc>
        <w:tc>
          <w:tcPr>
            <w:tcW w:w="922" w:type="pct"/>
            <w:shd w:val="clear" w:color="auto" w:fill="auto"/>
            <w:vAlign w:val="center"/>
            <w:hideMark/>
          </w:tcPr>
          <w:p w14:paraId="3B189DA4" w14:textId="77777777" w:rsidR="00D7506D" w:rsidRPr="005E2E32" w:rsidRDefault="00D7506D" w:rsidP="006633A8">
            <w:pPr>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shd w:val="clear" w:color="auto" w:fill="auto"/>
            <w:vAlign w:val="center"/>
            <w:hideMark/>
          </w:tcPr>
          <w:p w14:paraId="3A648208" w14:textId="77777777" w:rsidR="00D7506D" w:rsidRPr="005E2E32" w:rsidRDefault="00D7506D" w:rsidP="006633A8">
            <w:pPr>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D7506D" w:rsidRPr="005E2E32" w14:paraId="6FB69C43" w14:textId="77777777" w:rsidTr="00D7506D">
        <w:trPr>
          <w:trHeight w:val="700"/>
        </w:trPr>
        <w:tc>
          <w:tcPr>
            <w:tcW w:w="912" w:type="pct"/>
            <w:shd w:val="clear" w:color="auto" w:fill="auto"/>
            <w:vAlign w:val="center"/>
            <w:hideMark/>
          </w:tcPr>
          <w:p w14:paraId="0F99A2F1"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ESTELA GUTIÉRREZ ARREGUÍN</w:t>
            </w:r>
          </w:p>
        </w:tc>
        <w:tc>
          <w:tcPr>
            <w:tcW w:w="1324" w:type="pct"/>
            <w:shd w:val="clear" w:color="auto" w:fill="auto"/>
            <w:vAlign w:val="center"/>
            <w:hideMark/>
          </w:tcPr>
          <w:p w14:paraId="140CB31F"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SUPLENTE DE LA SECRETARÍA DE ADMINISTRACIÓN</w:t>
            </w:r>
          </w:p>
        </w:tc>
        <w:tc>
          <w:tcPr>
            <w:tcW w:w="790" w:type="pct"/>
            <w:shd w:val="clear" w:color="auto" w:fill="auto"/>
            <w:vAlign w:val="center"/>
            <w:hideMark/>
          </w:tcPr>
          <w:p w14:paraId="46406F3F"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hideMark/>
          </w:tcPr>
          <w:p w14:paraId="30F8AC90" w14:textId="77777777" w:rsidR="00D7506D" w:rsidRPr="005E2E32" w:rsidRDefault="00D7506D" w:rsidP="006633A8">
            <w:pPr>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shd w:val="clear" w:color="auto" w:fill="auto"/>
            <w:vAlign w:val="center"/>
            <w:hideMark/>
          </w:tcPr>
          <w:p w14:paraId="4F00E0A3" w14:textId="77777777" w:rsidR="00D7506D" w:rsidRPr="005E2E32" w:rsidRDefault="00D7506D" w:rsidP="006633A8">
            <w:pPr>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D7506D" w:rsidRPr="005E2E32" w14:paraId="4040511C" w14:textId="77777777" w:rsidTr="00D7506D">
        <w:trPr>
          <w:trHeight w:val="52"/>
        </w:trPr>
        <w:tc>
          <w:tcPr>
            <w:tcW w:w="912" w:type="pct"/>
            <w:shd w:val="clear" w:color="auto" w:fill="auto"/>
            <w:vAlign w:val="center"/>
            <w:hideMark/>
          </w:tcPr>
          <w:p w14:paraId="4B95A861"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JORGE DINAEL HINOJOSA LÓPEZ</w:t>
            </w:r>
          </w:p>
        </w:tc>
        <w:tc>
          <w:tcPr>
            <w:tcW w:w="1324" w:type="pct"/>
            <w:shd w:val="clear" w:color="auto" w:fill="auto"/>
            <w:vAlign w:val="center"/>
            <w:hideMark/>
          </w:tcPr>
          <w:p w14:paraId="47697CC3"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DE LA CONTRALORÍA DEL ESTADO</w:t>
            </w:r>
          </w:p>
        </w:tc>
        <w:tc>
          <w:tcPr>
            <w:tcW w:w="790" w:type="pct"/>
            <w:shd w:val="clear" w:color="auto" w:fill="auto"/>
            <w:vAlign w:val="center"/>
            <w:hideMark/>
          </w:tcPr>
          <w:p w14:paraId="34E4116B"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hideMark/>
          </w:tcPr>
          <w:p w14:paraId="2C7D01C6"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shd w:val="clear" w:color="auto" w:fill="auto"/>
            <w:vAlign w:val="center"/>
            <w:hideMark/>
          </w:tcPr>
          <w:p w14:paraId="52B9E2D8"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D7506D" w:rsidRPr="005E2E32" w14:paraId="3E068FB1" w14:textId="77777777" w:rsidTr="00D7506D">
        <w:trPr>
          <w:trHeight w:val="850"/>
        </w:trPr>
        <w:tc>
          <w:tcPr>
            <w:tcW w:w="912" w:type="pct"/>
            <w:shd w:val="clear" w:color="auto" w:fill="auto"/>
            <w:vAlign w:val="center"/>
          </w:tcPr>
          <w:p w14:paraId="7E747470"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ERNESTO TEJEDA MARTÍN DEL CAMPO</w:t>
            </w:r>
          </w:p>
        </w:tc>
        <w:tc>
          <w:tcPr>
            <w:tcW w:w="1324" w:type="pct"/>
            <w:shd w:val="clear" w:color="auto" w:fill="auto"/>
            <w:vAlign w:val="center"/>
          </w:tcPr>
          <w:p w14:paraId="54A3E1A6"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SUPLENTE DEL CONSEJO NACIONAL DE COMERCIO EXTERIOR</w:t>
            </w:r>
          </w:p>
        </w:tc>
        <w:tc>
          <w:tcPr>
            <w:tcW w:w="790" w:type="pct"/>
            <w:shd w:val="clear" w:color="auto" w:fill="auto"/>
            <w:vAlign w:val="center"/>
          </w:tcPr>
          <w:p w14:paraId="2E148BFA"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tcPr>
          <w:p w14:paraId="654AB429" w14:textId="77777777" w:rsidR="00D7506D" w:rsidRPr="005E2E32" w:rsidRDefault="00D7506D" w:rsidP="006633A8">
            <w:pPr>
              <w:jc w:val="center"/>
              <w:rPr>
                <w:rFonts w:ascii="Arial Narrow" w:hAnsi="Arial Narrow"/>
                <w:b/>
                <w:bCs/>
                <w:color w:val="000000"/>
                <w:sz w:val="18"/>
                <w:szCs w:val="18"/>
              </w:rPr>
            </w:pPr>
          </w:p>
        </w:tc>
        <w:tc>
          <w:tcPr>
            <w:tcW w:w="1051" w:type="pct"/>
            <w:shd w:val="clear" w:color="auto" w:fill="auto"/>
            <w:vAlign w:val="center"/>
          </w:tcPr>
          <w:p w14:paraId="7DEE6787" w14:textId="77777777" w:rsidR="00D7506D" w:rsidRPr="005E2E32" w:rsidRDefault="00D7506D" w:rsidP="006633A8">
            <w:pPr>
              <w:jc w:val="center"/>
              <w:rPr>
                <w:rFonts w:ascii="Arial Narrow" w:hAnsi="Arial Narrow"/>
                <w:b/>
                <w:bCs/>
                <w:color w:val="000000"/>
                <w:sz w:val="18"/>
                <w:szCs w:val="18"/>
              </w:rPr>
            </w:pPr>
          </w:p>
        </w:tc>
      </w:tr>
      <w:tr w:rsidR="00D7506D" w:rsidRPr="005E2E32" w14:paraId="0DAE0BCC" w14:textId="77777777" w:rsidTr="00D7506D">
        <w:trPr>
          <w:trHeight w:val="810"/>
        </w:trPr>
        <w:tc>
          <w:tcPr>
            <w:tcW w:w="912" w:type="pct"/>
            <w:shd w:val="clear" w:color="auto" w:fill="auto"/>
            <w:vAlign w:val="center"/>
            <w:hideMark/>
          </w:tcPr>
          <w:p w14:paraId="1CC357A3"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MARÍA FABIOLA RODRÍGUEZ NAVARRO</w:t>
            </w:r>
          </w:p>
        </w:tc>
        <w:tc>
          <w:tcPr>
            <w:tcW w:w="1324" w:type="pct"/>
            <w:shd w:val="clear" w:color="auto" w:fill="auto"/>
            <w:vAlign w:val="center"/>
            <w:hideMark/>
          </w:tcPr>
          <w:p w14:paraId="0D05D5FE"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DEL CONSEJO COORDINADOR DE JÓVENES EMPRESARIOS DEL ESTADO DE JALISCO</w:t>
            </w:r>
          </w:p>
        </w:tc>
        <w:tc>
          <w:tcPr>
            <w:tcW w:w="790" w:type="pct"/>
            <w:shd w:val="clear" w:color="auto" w:fill="auto"/>
            <w:vAlign w:val="center"/>
            <w:hideMark/>
          </w:tcPr>
          <w:p w14:paraId="33EF3995"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hideMark/>
          </w:tcPr>
          <w:p w14:paraId="7B80C777"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shd w:val="clear" w:color="auto" w:fill="auto"/>
            <w:vAlign w:val="center"/>
            <w:hideMark/>
          </w:tcPr>
          <w:p w14:paraId="1671253B"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D7506D" w:rsidRPr="005E2E32" w14:paraId="57BA12BE" w14:textId="77777777" w:rsidTr="00D7506D">
        <w:trPr>
          <w:trHeight w:val="409"/>
        </w:trPr>
        <w:tc>
          <w:tcPr>
            <w:tcW w:w="912" w:type="pct"/>
            <w:shd w:val="clear" w:color="auto" w:fill="auto"/>
            <w:vAlign w:val="center"/>
          </w:tcPr>
          <w:p w14:paraId="69074FE6"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JUAN MORA MORA</w:t>
            </w:r>
          </w:p>
        </w:tc>
        <w:tc>
          <w:tcPr>
            <w:tcW w:w="1324" w:type="pct"/>
            <w:shd w:val="clear" w:color="auto" w:fill="auto"/>
            <w:vAlign w:val="center"/>
          </w:tcPr>
          <w:p w14:paraId="58910CA2"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SUPLENTE DEL CONSEJO AGROPECUARIO DE JALISCO</w:t>
            </w:r>
          </w:p>
        </w:tc>
        <w:tc>
          <w:tcPr>
            <w:tcW w:w="790" w:type="pct"/>
            <w:shd w:val="clear" w:color="auto" w:fill="auto"/>
            <w:vAlign w:val="center"/>
          </w:tcPr>
          <w:p w14:paraId="4F9E9A23"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tcPr>
          <w:p w14:paraId="128C1127" w14:textId="77777777" w:rsidR="00D7506D" w:rsidRPr="005E2E32" w:rsidRDefault="00D7506D" w:rsidP="006633A8">
            <w:pPr>
              <w:jc w:val="center"/>
              <w:rPr>
                <w:rFonts w:ascii="Arial Narrow" w:hAnsi="Arial Narrow"/>
                <w:b/>
                <w:bCs/>
                <w:color w:val="000000"/>
                <w:sz w:val="18"/>
                <w:szCs w:val="18"/>
              </w:rPr>
            </w:pPr>
          </w:p>
        </w:tc>
        <w:tc>
          <w:tcPr>
            <w:tcW w:w="1051" w:type="pct"/>
            <w:shd w:val="clear" w:color="auto" w:fill="auto"/>
            <w:vAlign w:val="center"/>
          </w:tcPr>
          <w:p w14:paraId="227AAFE1" w14:textId="77777777" w:rsidR="00D7506D" w:rsidRPr="005E2E32" w:rsidRDefault="00D7506D" w:rsidP="006633A8">
            <w:pPr>
              <w:jc w:val="center"/>
              <w:rPr>
                <w:rFonts w:ascii="Arial Narrow" w:hAnsi="Arial Narrow"/>
                <w:b/>
                <w:bCs/>
                <w:color w:val="000000"/>
                <w:sz w:val="18"/>
                <w:szCs w:val="18"/>
              </w:rPr>
            </w:pPr>
          </w:p>
        </w:tc>
      </w:tr>
      <w:tr w:rsidR="00D7506D" w:rsidRPr="005E2E32" w14:paraId="7E5515CE" w14:textId="77777777" w:rsidTr="00D7506D">
        <w:trPr>
          <w:trHeight w:val="484"/>
        </w:trPr>
        <w:tc>
          <w:tcPr>
            <w:tcW w:w="912" w:type="pct"/>
            <w:shd w:val="clear" w:color="auto" w:fill="auto"/>
            <w:vAlign w:val="center"/>
            <w:hideMark/>
          </w:tcPr>
          <w:p w14:paraId="186DF238"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EDUARDO GONZÁLEZ AMUTIO</w:t>
            </w:r>
          </w:p>
        </w:tc>
        <w:tc>
          <w:tcPr>
            <w:tcW w:w="1324" w:type="pct"/>
            <w:shd w:val="clear" w:color="auto" w:fill="auto"/>
            <w:vAlign w:val="center"/>
            <w:hideMark/>
          </w:tcPr>
          <w:p w14:paraId="4CF21719"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CONSEJO EMPRESARIAL DE JALISCO S.P.</w:t>
            </w:r>
          </w:p>
        </w:tc>
        <w:tc>
          <w:tcPr>
            <w:tcW w:w="790" w:type="pct"/>
            <w:shd w:val="clear" w:color="auto" w:fill="auto"/>
            <w:vAlign w:val="center"/>
            <w:hideMark/>
          </w:tcPr>
          <w:p w14:paraId="7E6D023B"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shd w:val="clear" w:color="auto" w:fill="auto"/>
            <w:vAlign w:val="center"/>
            <w:hideMark/>
          </w:tcPr>
          <w:p w14:paraId="36FB7DB5"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shd w:val="clear" w:color="auto" w:fill="auto"/>
            <w:vAlign w:val="center"/>
            <w:hideMark/>
          </w:tcPr>
          <w:p w14:paraId="69124E5C" w14:textId="77777777" w:rsidR="00D7506D" w:rsidRPr="005E2E32" w:rsidRDefault="00D7506D" w:rsidP="006633A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D7506D" w:rsidRPr="005E2E32" w14:paraId="24F7A202" w14:textId="77777777" w:rsidTr="00D7506D">
        <w:trPr>
          <w:trHeight w:val="540"/>
        </w:trPr>
        <w:tc>
          <w:tcPr>
            <w:tcW w:w="912" w:type="pct"/>
            <w:shd w:val="clear" w:color="auto" w:fill="auto"/>
            <w:vAlign w:val="center"/>
            <w:hideMark/>
          </w:tcPr>
          <w:p w14:paraId="21327FBE"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LIC. ABRIL ALEJANDRA BALLINA AGUIAR</w:t>
            </w:r>
          </w:p>
        </w:tc>
        <w:tc>
          <w:tcPr>
            <w:tcW w:w="1324" w:type="pct"/>
            <w:shd w:val="clear" w:color="auto" w:fill="auto"/>
            <w:vAlign w:val="center"/>
            <w:hideMark/>
          </w:tcPr>
          <w:p w14:paraId="295B51E6"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REPRESENTANTE DEL ÓRGANO INTERNO DE CONTROL EN EL O.P.D. SERVICIOS DE SALUD JALISCO</w:t>
            </w:r>
          </w:p>
        </w:tc>
        <w:tc>
          <w:tcPr>
            <w:tcW w:w="790" w:type="pct"/>
            <w:shd w:val="clear" w:color="auto" w:fill="auto"/>
            <w:vAlign w:val="center"/>
            <w:hideMark/>
          </w:tcPr>
          <w:p w14:paraId="2F61AF09" w14:textId="77777777" w:rsidR="00D7506D" w:rsidRPr="005E2E32" w:rsidRDefault="00D7506D" w:rsidP="006633A8">
            <w:pPr>
              <w:jc w:val="center"/>
              <w:rPr>
                <w:rFonts w:ascii="Arial Narrow" w:hAnsi="Arial Narrow"/>
                <w:color w:val="000000"/>
                <w:sz w:val="18"/>
                <w:szCs w:val="18"/>
              </w:rPr>
            </w:pPr>
            <w:r w:rsidRPr="005E2E32">
              <w:rPr>
                <w:rFonts w:ascii="Arial Narrow" w:hAnsi="Arial Narrow"/>
                <w:color w:val="000000"/>
                <w:sz w:val="18"/>
                <w:szCs w:val="18"/>
              </w:rPr>
              <w:t>INVITADA</w:t>
            </w:r>
          </w:p>
        </w:tc>
        <w:tc>
          <w:tcPr>
            <w:tcW w:w="922" w:type="pct"/>
            <w:shd w:val="clear" w:color="auto" w:fill="auto"/>
            <w:vAlign w:val="center"/>
            <w:hideMark/>
          </w:tcPr>
          <w:p w14:paraId="5184B4E0" w14:textId="77777777" w:rsidR="00D7506D" w:rsidRPr="005E2E32" w:rsidRDefault="00D7506D" w:rsidP="006633A8">
            <w:pP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shd w:val="clear" w:color="auto" w:fill="auto"/>
            <w:vAlign w:val="center"/>
            <w:hideMark/>
          </w:tcPr>
          <w:p w14:paraId="6B1BCF96" w14:textId="77777777" w:rsidR="00D7506D" w:rsidRPr="005E2E32" w:rsidRDefault="00D7506D" w:rsidP="006633A8">
            <w:pPr>
              <w:rPr>
                <w:rFonts w:ascii="Arial Narrow" w:hAnsi="Arial Narrow"/>
                <w:b/>
                <w:bCs/>
                <w:color w:val="FF0000"/>
                <w:sz w:val="18"/>
                <w:szCs w:val="18"/>
              </w:rPr>
            </w:pPr>
            <w:r w:rsidRPr="005E2E32">
              <w:rPr>
                <w:rFonts w:ascii="Arial Narrow" w:hAnsi="Arial Narrow"/>
                <w:b/>
                <w:bCs/>
                <w:color w:val="FF0000"/>
                <w:sz w:val="18"/>
                <w:szCs w:val="18"/>
              </w:rPr>
              <w:t> </w:t>
            </w:r>
          </w:p>
        </w:tc>
      </w:tr>
      <w:tr w:rsidR="00D7506D" w:rsidRPr="005E2E32" w14:paraId="625EC970" w14:textId="77777777" w:rsidTr="00D7506D">
        <w:trPr>
          <w:trHeight w:val="540"/>
        </w:trPr>
        <w:tc>
          <w:tcPr>
            <w:tcW w:w="912" w:type="pct"/>
            <w:shd w:val="clear" w:color="auto" w:fill="auto"/>
            <w:vAlign w:val="center"/>
          </w:tcPr>
          <w:p w14:paraId="4B0EEB96" w14:textId="5135424E" w:rsidR="00D7506D" w:rsidRPr="005E2E32" w:rsidRDefault="00CA36DB" w:rsidP="00CA36DB">
            <w:pPr>
              <w:jc w:val="right"/>
              <w:rPr>
                <w:rFonts w:ascii="Arial Narrow" w:hAnsi="Arial Narrow"/>
                <w:color w:val="000000"/>
                <w:sz w:val="18"/>
                <w:szCs w:val="18"/>
              </w:rPr>
            </w:pPr>
            <w:r>
              <w:rPr>
                <w:rFonts w:ascii="Arial Narrow" w:eastAsia="Times New Roman" w:hAnsi="Arial Narrow" w:cs="Times New Roman"/>
                <w:color w:val="000000"/>
                <w:sz w:val="18"/>
                <w:szCs w:val="18"/>
              </w:rPr>
              <w:t>LIC. FERNANDO PÉREZ NÚÑEZ</w:t>
            </w:r>
          </w:p>
        </w:tc>
        <w:tc>
          <w:tcPr>
            <w:tcW w:w="1324" w:type="pct"/>
            <w:shd w:val="clear" w:color="auto" w:fill="auto"/>
            <w:vAlign w:val="center"/>
          </w:tcPr>
          <w:p w14:paraId="1670B090" w14:textId="014F6702" w:rsidR="00D7506D" w:rsidRPr="005E2E32" w:rsidRDefault="00CA36DB" w:rsidP="006633A8">
            <w:pPr>
              <w:jc w:val="center"/>
              <w:rPr>
                <w:rFonts w:ascii="Arial Narrow" w:hAnsi="Arial Narrow"/>
                <w:color w:val="000000"/>
                <w:sz w:val="18"/>
                <w:szCs w:val="18"/>
              </w:rPr>
            </w:pPr>
            <w:r>
              <w:rPr>
                <w:rFonts w:ascii="Arial Narrow" w:eastAsia="Times New Roman" w:hAnsi="Arial Narrow" w:cs="Times New Roman"/>
                <w:color w:val="000000"/>
                <w:sz w:val="18"/>
                <w:szCs w:val="18"/>
              </w:rPr>
              <w:t xml:space="preserve">SUBDURECTOR DE ADMINISTRACIÓN E INNOVACIÓN, SALME </w:t>
            </w:r>
          </w:p>
        </w:tc>
        <w:tc>
          <w:tcPr>
            <w:tcW w:w="790" w:type="pct"/>
            <w:shd w:val="clear" w:color="auto" w:fill="auto"/>
            <w:vAlign w:val="center"/>
          </w:tcPr>
          <w:p w14:paraId="7C323A55" w14:textId="77777777" w:rsidR="00D7506D" w:rsidRPr="005E2E32" w:rsidRDefault="00D7506D" w:rsidP="006633A8">
            <w:pPr>
              <w:jc w:val="center"/>
              <w:rPr>
                <w:rFonts w:ascii="Arial Narrow" w:hAnsi="Arial Narrow"/>
                <w:color w:val="000000"/>
                <w:sz w:val="18"/>
                <w:szCs w:val="18"/>
              </w:rPr>
            </w:pPr>
            <w:r w:rsidRPr="009E4446">
              <w:rPr>
                <w:rFonts w:ascii="Arial Narrow" w:eastAsia="Times New Roman" w:hAnsi="Arial Narrow" w:cs="Times New Roman"/>
                <w:color w:val="000000"/>
                <w:sz w:val="18"/>
                <w:szCs w:val="18"/>
              </w:rPr>
              <w:t>ÁREA REQUIRENTE Y TÉCNICA</w:t>
            </w:r>
          </w:p>
        </w:tc>
        <w:tc>
          <w:tcPr>
            <w:tcW w:w="922" w:type="pct"/>
            <w:shd w:val="clear" w:color="auto" w:fill="auto"/>
            <w:vAlign w:val="center"/>
          </w:tcPr>
          <w:p w14:paraId="2DF4CDA9" w14:textId="77777777" w:rsidR="00D7506D" w:rsidRPr="005E2E32" w:rsidRDefault="00D7506D" w:rsidP="006633A8">
            <w:pPr>
              <w:rPr>
                <w:rFonts w:ascii="Arial Narrow" w:hAnsi="Arial Narrow"/>
                <w:b/>
                <w:bCs/>
                <w:color w:val="FF0000"/>
                <w:sz w:val="18"/>
                <w:szCs w:val="18"/>
              </w:rPr>
            </w:pPr>
          </w:p>
        </w:tc>
        <w:tc>
          <w:tcPr>
            <w:tcW w:w="1051" w:type="pct"/>
            <w:shd w:val="clear" w:color="auto" w:fill="auto"/>
            <w:vAlign w:val="center"/>
          </w:tcPr>
          <w:p w14:paraId="23828CC3" w14:textId="77777777" w:rsidR="00D7506D" w:rsidRPr="005E2E32" w:rsidRDefault="00D7506D" w:rsidP="006633A8">
            <w:pPr>
              <w:rPr>
                <w:rFonts w:ascii="Arial Narrow" w:hAnsi="Arial Narrow"/>
                <w:b/>
                <w:bCs/>
                <w:color w:val="FF0000"/>
                <w:sz w:val="18"/>
                <w:szCs w:val="18"/>
              </w:rPr>
            </w:pPr>
          </w:p>
        </w:tc>
      </w:tr>
    </w:tbl>
    <w:p w14:paraId="79932E01" w14:textId="77777777" w:rsidR="00281059" w:rsidRDefault="00281059" w:rsidP="00006457">
      <w:pPr>
        <w:spacing w:line="276" w:lineRule="auto"/>
        <w:jc w:val="both"/>
        <w:rPr>
          <w:rFonts w:ascii="Arial Narrow" w:hAnsi="Arial Narrow" w:cs="Calibri Light"/>
          <w:bCs/>
          <w:color w:val="000000" w:themeColor="text1"/>
          <w:sz w:val="18"/>
          <w:szCs w:val="18"/>
        </w:rPr>
      </w:pPr>
    </w:p>
    <w:p w14:paraId="4C1064BF" w14:textId="7DBC7F9A" w:rsidR="00D7506D" w:rsidRPr="00752244" w:rsidRDefault="00D7506D" w:rsidP="00006457">
      <w:pPr>
        <w:spacing w:line="276" w:lineRule="auto"/>
        <w:jc w:val="both"/>
        <w:rPr>
          <w:rFonts w:ascii="Arial Narrow" w:hAnsi="Arial Narrow" w:cs="Calibri Light"/>
          <w:bCs/>
          <w:color w:val="000000" w:themeColor="text1"/>
          <w:sz w:val="18"/>
          <w:szCs w:val="18"/>
        </w:rPr>
      </w:pPr>
      <w:r w:rsidRPr="00752244">
        <w:rPr>
          <w:rFonts w:ascii="Arial Narrow" w:hAnsi="Arial Narrow" w:cs="Calibri Light"/>
          <w:bCs/>
          <w:color w:val="000000" w:themeColor="text1"/>
          <w:sz w:val="18"/>
          <w:szCs w:val="18"/>
        </w:rPr>
        <w:t xml:space="preserve">Debe decir: </w:t>
      </w:r>
    </w:p>
    <w:p w14:paraId="43784396" w14:textId="59943242" w:rsidR="00110500" w:rsidRDefault="00110500" w:rsidP="00006457">
      <w:pPr>
        <w:spacing w:line="276" w:lineRule="auto"/>
        <w:jc w:val="both"/>
        <w:rPr>
          <w:rFonts w:ascii="Arial Narrow" w:hAnsi="Arial Narrow" w:cs="Calibri Light"/>
          <w:b/>
          <w:color w:val="000000" w:themeColor="text1"/>
          <w:sz w:val="18"/>
          <w:szCs w:val="18"/>
        </w:rPr>
      </w:pPr>
      <w:r>
        <w:rPr>
          <w:rFonts w:ascii="Arial Narrow" w:hAnsi="Arial Narrow" w:cs="Calibri Light"/>
          <w:b/>
          <w:color w:val="000000" w:themeColor="text1"/>
          <w:sz w:val="18"/>
          <w:szCs w:val="18"/>
        </w:rPr>
        <w:t xml:space="preserve">CONSTE: </w:t>
      </w:r>
    </w:p>
    <w:p w14:paraId="7BCC8AAF" w14:textId="77777777" w:rsidR="00281059" w:rsidRDefault="00281059" w:rsidP="00281059">
      <w:pPr>
        <w:ind w:right="140"/>
        <w:jc w:val="center"/>
        <w:rPr>
          <w:rFonts w:ascii="Arial Narrow" w:hAnsi="Arial Narrow"/>
          <w:b/>
          <w:bCs/>
          <w:sz w:val="18"/>
          <w:szCs w:val="18"/>
        </w:rPr>
      </w:pPr>
    </w:p>
    <w:p w14:paraId="3C1E1334" w14:textId="0098670A" w:rsidR="00CA36DB" w:rsidRPr="00281059" w:rsidRDefault="00110500" w:rsidP="00281059">
      <w:pPr>
        <w:ind w:right="140"/>
        <w:jc w:val="center"/>
        <w:rPr>
          <w:rFonts w:ascii="Arial Narrow" w:hAnsi="Arial Narrow"/>
          <w:b/>
          <w:bCs/>
          <w:smallCaps/>
          <w:color w:val="000000"/>
          <w:sz w:val="18"/>
          <w:szCs w:val="18"/>
        </w:rPr>
      </w:pPr>
      <w:bookmarkStart w:id="0" w:name="_GoBack"/>
      <w:bookmarkEnd w:id="0"/>
      <w:r w:rsidRPr="00A7483E">
        <w:rPr>
          <w:rFonts w:ascii="Arial Narrow" w:hAnsi="Arial Narrow"/>
          <w:b/>
          <w:bCs/>
          <w:sz w:val="18"/>
          <w:szCs w:val="18"/>
        </w:rPr>
        <w:t xml:space="preserve">BASES DE LA </w:t>
      </w:r>
      <w:r w:rsidRPr="00A7483E">
        <w:rPr>
          <w:rFonts w:ascii="Arial Narrow" w:hAnsi="Arial Narrow"/>
          <w:b/>
          <w:bCs/>
          <w:smallCaps/>
          <w:sz w:val="18"/>
          <w:szCs w:val="18"/>
        </w:rPr>
        <w:t xml:space="preserve">LICITACIÓN </w:t>
      </w:r>
      <w:r>
        <w:rPr>
          <w:rFonts w:ascii="Arial Narrow" w:hAnsi="Arial Narrow"/>
          <w:b/>
          <w:bCs/>
          <w:smallCaps/>
          <w:sz w:val="18"/>
          <w:szCs w:val="18"/>
        </w:rPr>
        <w:t>PÚBLICA</w:t>
      </w:r>
      <w:r w:rsidRPr="00A7483E">
        <w:rPr>
          <w:rFonts w:ascii="Arial Narrow" w:hAnsi="Arial Narrow"/>
          <w:b/>
          <w:bCs/>
          <w:smallCaps/>
          <w:sz w:val="18"/>
          <w:szCs w:val="18"/>
        </w:rPr>
        <w:t xml:space="preserve"> </w:t>
      </w:r>
      <w:r>
        <w:rPr>
          <w:rFonts w:ascii="Arial Narrow" w:hAnsi="Arial Narrow"/>
          <w:b/>
          <w:bCs/>
          <w:smallCaps/>
          <w:sz w:val="18"/>
          <w:szCs w:val="18"/>
        </w:rPr>
        <w:t>LOCAL</w:t>
      </w:r>
      <w:r w:rsidRPr="00A7483E">
        <w:rPr>
          <w:rFonts w:ascii="Arial Narrow" w:hAnsi="Arial Narrow"/>
          <w:b/>
          <w:bCs/>
          <w:smallCaps/>
          <w:sz w:val="18"/>
          <w:szCs w:val="18"/>
        </w:rPr>
        <w:t xml:space="preserve"> -</w:t>
      </w:r>
      <w:r w:rsidRPr="00A7483E">
        <w:rPr>
          <w:rFonts w:ascii="Arial Narrow" w:hAnsi="Arial Narrow"/>
          <w:sz w:val="18"/>
          <w:szCs w:val="18"/>
        </w:rPr>
        <w:t xml:space="preserve"> </w:t>
      </w:r>
      <w:sdt>
        <w:sdtPr>
          <w:rPr>
            <w:rFonts w:ascii="Arial Narrow" w:hAnsi="Arial Narrow"/>
            <w:b/>
            <w:color w:val="000000"/>
            <w:sz w:val="18"/>
            <w:szCs w:val="18"/>
          </w:rPr>
          <w:alias w:val="Asunto"/>
          <w:tag w:val=""/>
          <w:id w:val="-1085302929"/>
          <w:placeholder>
            <w:docPart w:val="5E131DDE6C1E4C0AAE7766DA393ADD50"/>
          </w:placeholder>
          <w:dataBinding w:prefixMappings="xmlns:ns0='http://purl.org/dc/elements/1.1/' xmlns:ns1='http://schemas.openxmlformats.org/package/2006/metadata/core-properties' " w:xpath="/ns1:coreProperties[1]/ns0:subject[1]" w:storeItemID="{6C3C8BC8-F283-45AE-878A-BAB7291924A1}"/>
          <w:text/>
        </w:sdtPr>
        <w:sdtEndPr/>
        <w:sdtContent>
          <w:r w:rsidR="00CA36DB">
            <w:rPr>
              <w:rFonts w:ascii="Arial Narrow" w:hAnsi="Arial Narrow"/>
              <w:b/>
              <w:color w:val="000000"/>
              <w:sz w:val="18"/>
              <w:szCs w:val="18"/>
            </w:rPr>
            <w:t>LICITACIÓN PÚBLICA LOCAL – LCCC-017-2021</w:t>
          </w:r>
        </w:sdtContent>
      </w:sdt>
    </w:p>
    <w:p w14:paraId="68D38FD9" w14:textId="77777777" w:rsidR="00CA36DB" w:rsidRDefault="00CA36DB" w:rsidP="00CA36DB">
      <w:pPr>
        <w:ind w:right="140"/>
        <w:jc w:val="center"/>
        <w:rPr>
          <w:rFonts w:ascii="Arial Narrow" w:hAnsi="Arial Narrow"/>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2559"/>
        <w:gridCol w:w="3715"/>
        <w:gridCol w:w="2216"/>
        <w:gridCol w:w="2586"/>
        <w:gridCol w:w="2948"/>
      </w:tblGrid>
      <w:tr w:rsidR="00CA36DB" w:rsidRPr="005E2E32" w14:paraId="579FE600" w14:textId="77777777" w:rsidTr="00AB39AC">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7426F7F"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lastRenderedPageBreak/>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6ABC11AF"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4BFF4967"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1BAFE4AA"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45E404FB"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ANTEFIRMA:</w:t>
            </w:r>
          </w:p>
        </w:tc>
      </w:tr>
      <w:tr w:rsidR="00CA36DB" w:rsidRPr="005E2E32" w14:paraId="5515917B" w14:textId="77777777" w:rsidTr="00281059">
        <w:trPr>
          <w:trHeight w:val="30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2C477F8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MTRO. GILDARDO FLORES FREGOSO</w:t>
            </w:r>
          </w:p>
        </w:tc>
        <w:tc>
          <w:tcPr>
            <w:tcW w:w="1324" w:type="pct"/>
            <w:tcBorders>
              <w:top w:val="nil"/>
              <w:left w:val="nil"/>
              <w:bottom w:val="single" w:sz="4" w:space="0" w:color="auto"/>
              <w:right w:val="single" w:sz="4" w:space="0" w:color="auto"/>
            </w:tcBorders>
            <w:shd w:val="clear" w:color="auto" w:fill="auto"/>
            <w:vAlign w:val="center"/>
            <w:hideMark/>
          </w:tcPr>
          <w:p w14:paraId="4DF3CBE9"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DIRECTOR DE RECURSOS MATERIALES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1CE28522"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391A3AE0"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3E516ED4"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CA36DB" w:rsidRPr="005E2E32" w14:paraId="4C6392D5" w14:textId="77777777" w:rsidTr="00AB39AC">
        <w:trPr>
          <w:trHeight w:val="554"/>
        </w:trPr>
        <w:tc>
          <w:tcPr>
            <w:tcW w:w="912" w:type="pct"/>
            <w:tcBorders>
              <w:top w:val="nil"/>
              <w:left w:val="single" w:sz="4" w:space="0" w:color="auto"/>
              <w:bottom w:val="single" w:sz="4" w:space="0" w:color="auto"/>
              <w:right w:val="single" w:sz="4" w:space="0" w:color="auto"/>
            </w:tcBorders>
            <w:shd w:val="clear" w:color="auto" w:fill="auto"/>
            <w:vAlign w:val="bottom"/>
            <w:hideMark/>
          </w:tcPr>
          <w:p w14:paraId="377B0D0D" w14:textId="77777777" w:rsidR="00CA36DB" w:rsidRPr="005E2E32" w:rsidRDefault="00CA36DB" w:rsidP="00AB39AC">
            <w:pPr>
              <w:jc w:val="center"/>
              <w:rPr>
                <w:rFonts w:ascii="Arial Narrow" w:hAnsi="Arial Narrow"/>
                <w:color w:val="000000"/>
                <w:sz w:val="18"/>
                <w:szCs w:val="18"/>
              </w:rPr>
            </w:pPr>
          </w:p>
          <w:p w14:paraId="06B07EBF"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ABRAHAM YASIR MACIEL MONTOYA</w:t>
            </w:r>
          </w:p>
        </w:tc>
        <w:tc>
          <w:tcPr>
            <w:tcW w:w="1324" w:type="pct"/>
            <w:tcBorders>
              <w:top w:val="nil"/>
              <w:left w:val="nil"/>
              <w:bottom w:val="single" w:sz="4" w:space="0" w:color="auto"/>
              <w:right w:val="single" w:sz="4" w:space="0" w:color="auto"/>
            </w:tcBorders>
            <w:shd w:val="clear" w:color="auto" w:fill="auto"/>
            <w:vAlign w:val="center"/>
            <w:hideMark/>
          </w:tcPr>
          <w:p w14:paraId="3BFB22C1"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COORDINADOR DE ADQUISICIONES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2C7116E3"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0987D4F7" w14:textId="77777777" w:rsidR="00CA36DB" w:rsidRPr="005E2E32" w:rsidRDefault="00CA36DB" w:rsidP="00AB39AC">
            <w:pPr>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3B01BAAF" w14:textId="77777777" w:rsidR="00CA36DB" w:rsidRPr="005E2E32" w:rsidRDefault="00CA36DB" w:rsidP="00AB39AC">
            <w:pPr>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CA36DB" w:rsidRPr="005E2E32" w14:paraId="43EC2971" w14:textId="77777777" w:rsidTr="00281059">
        <w:trPr>
          <w:trHeight w:val="161"/>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4C541"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ESTELA GUTIÉRREZ ARREGUÍN</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01A38"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SUPLENTE DE LA SECRETARÍA DE ADMINISTRACIÓN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A9462"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B5CB9" w14:textId="77777777" w:rsidR="00CA36DB" w:rsidRPr="005E2E32" w:rsidRDefault="00CA36DB" w:rsidP="00AB39AC">
            <w:pPr>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11F56" w14:textId="77777777" w:rsidR="00CA36DB" w:rsidRPr="005E2E32" w:rsidRDefault="00CA36DB" w:rsidP="00AB39AC">
            <w:pPr>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CA36DB" w:rsidRPr="005E2E32" w14:paraId="01FDB278" w14:textId="77777777" w:rsidTr="00AB39AC">
        <w:trPr>
          <w:trHeight w:val="52"/>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EAFFD" w14:textId="77777777" w:rsidR="00CA36DB" w:rsidRPr="005E2E32" w:rsidRDefault="00CA36DB" w:rsidP="00AB39AC">
            <w:pPr>
              <w:jc w:val="center"/>
              <w:rPr>
                <w:rFonts w:ascii="Arial Narrow" w:hAnsi="Arial Narrow"/>
                <w:color w:val="000000"/>
                <w:sz w:val="18"/>
                <w:szCs w:val="18"/>
              </w:rPr>
            </w:pPr>
            <w:r>
              <w:rPr>
                <w:rFonts w:ascii="Arial Narrow" w:hAnsi="Arial Narrow"/>
                <w:color w:val="000000"/>
                <w:sz w:val="18"/>
                <w:szCs w:val="18"/>
              </w:rPr>
              <w:t>LIC. OBED ULISES CÁRDENAS LÓPEZ</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251E1"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DE LA CONTRALORÍA DEL ESTADO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BFDD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586BB"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E902C"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CA36DB" w:rsidRPr="005E2E32" w14:paraId="49E804B7" w14:textId="77777777" w:rsidTr="00281059">
        <w:trPr>
          <w:trHeight w:val="446"/>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CB447D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ERNESTO TEJEDA MARTÍN DEL CAMPO</w:t>
            </w:r>
          </w:p>
        </w:tc>
        <w:tc>
          <w:tcPr>
            <w:tcW w:w="1324" w:type="pct"/>
            <w:tcBorders>
              <w:top w:val="single" w:sz="4" w:space="0" w:color="auto"/>
              <w:left w:val="nil"/>
              <w:bottom w:val="single" w:sz="4" w:space="0" w:color="auto"/>
              <w:right w:val="single" w:sz="4" w:space="0" w:color="auto"/>
            </w:tcBorders>
            <w:shd w:val="clear" w:color="auto" w:fill="auto"/>
            <w:vAlign w:val="center"/>
          </w:tcPr>
          <w:p w14:paraId="2B34B6F6"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SUPLENTE DEL CONSEJO NACIONAL DE COMERCIO EXTERIOR</w:t>
            </w:r>
          </w:p>
        </w:tc>
        <w:tc>
          <w:tcPr>
            <w:tcW w:w="790" w:type="pct"/>
            <w:tcBorders>
              <w:top w:val="single" w:sz="4" w:space="0" w:color="auto"/>
              <w:left w:val="nil"/>
              <w:bottom w:val="single" w:sz="4" w:space="0" w:color="auto"/>
              <w:right w:val="single" w:sz="4" w:space="0" w:color="auto"/>
            </w:tcBorders>
            <w:shd w:val="clear" w:color="auto" w:fill="auto"/>
            <w:vAlign w:val="center"/>
          </w:tcPr>
          <w:p w14:paraId="205BBA3C"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7A04527B" w14:textId="77777777" w:rsidR="00CA36DB" w:rsidRPr="005E2E32" w:rsidRDefault="00CA36DB" w:rsidP="00AB39AC">
            <w:pPr>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12DD2BDA" w14:textId="77777777" w:rsidR="00CA36DB" w:rsidRPr="005E2E32" w:rsidRDefault="00CA36DB" w:rsidP="00AB39AC">
            <w:pPr>
              <w:jc w:val="center"/>
              <w:rPr>
                <w:rFonts w:ascii="Arial Narrow" w:hAnsi="Arial Narrow"/>
                <w:b/>
                <w:bCs/>
                <w:color w:val="000000"/>
                <w:sz w:val="18"/>
                <w:szCs w:val="18"/>
              </w:rPr>
            </w:pPr>
          </w:p>
        </w:tc>
      </w:tr>
      <w:tr w:rsidR="00CA36DB" w:rsidRPr="005E2E32" w14:paraId="6D911C8F" w14:textId="77777777" w:rsidTr="00281059">
        <w:trPr>
          <w:trHeight w:val="431"/>
        </w:trPr>
        <w:tc>
          <w:tcPr>
            <w:tcW w:w="912" w:type="pct"/>
            <w:tcBorders>
              <w:top w:val="nil"/>
              <w:left w:val="single" w:sz="4" w:space="0" w:color="auto"/>
              <w:bottom w:val="single" w:sz="4" w:space="0" w:color="auto"/>
              <w:right w:val="single" w:sz="4" w:space="0" w:color="auto"/>
            </w:tcBorders>
            <w:shd w:val="clear" w:color="auto" w:fill="auto"/>
            <w:vAlign w:val="center"/>
          </w:tcPr>
          <w:p w14:paraId="6509B4FF"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EDUARDO GONZÁLEZ AMUTIO</w:t>
            </w:r>
          </w:p>
        </w:tc>
        <w:tc>
          <w:tcPr>
            <w:tcW w:w="1324" w:type="pct"/>
            <w:tcBorders>
              <w:top w:val="nil"/>
              <w:left w:val="nil"/>
              <w:bottom w:val="single" w:sz="4" w:space="0" w:color="auto"/>
              <w:right w:val="single" w:sz="4" w:space="0" w:color="auto"/>
            </w:tcBorders>
            <w:shd w:val="clear" w:color="auto" w:fill="auto"/>
            <w:vAlign w:val="center"/>
          </w:tcPr>
          <w:p w14:paraId="407196A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CONSEJO EMPRESARIAL DE JALISCO S.P.</w:t>
            </w:r>
          </w:p>
        </w:tc>
        <w:tc>
          <w:tcPr>
            <w:tcW w:w="790" w:type="pct"/>
            <w:tcBorders>
              <w:top w:val="nil"/>
              <w:left w:val="nil"/>
              <w:bottom w:val="single" w:sz="4" w:space="0" w:color="auto"/>
              <w:right w:val="single" w:sz="4" w:space="0" w:color="auto"/>
            </w:tcBorders>
            <w:shd w:val="clear" w:color="auto" w:fill="auto"/>
            <w:vAlign w:val="center"/>
          </w:tcPr>
          <w:p w14:paraId="60AD030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6859B0CE" w14:textId="77777777" w:rsidR="00CA36DB" w:rsidRPr="005E2E32" w:rsidRDefault="00CA36DB" w:rsidP="00AB39AC">
            <w:pPr>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53E0AE72" w14:textId="77777777" w:rsidR="00CA36DB" w:rsidRPr="005E2E32" w:rsidRDefault="00CA36DB" w:rsidP="00AB39AC">
            <w:pPr>
              <w:jc w:val="center"/>
              <w:rPr>
                <w:rFonts w:ascii="Arial Narrow" w:hAnsi="Arial Narrow"/>
                <w:b/>
                <w:bCs/>
                <w:color w:val="000000"/>
                <w:sz w:val="18"/>
                <w:szCs w:val="18"/>
              </w:rPr>
            </w:pPr>
          </w:p>
        </w:tc>
      </w:tr>
      <w:tr w:rsidR="00CA36DB" w:rsidRPr="005E2E32" w14:paraId="3F30689E" w14:textId="77777777" w:rsidTr="00281059">
        <w:trPr>
          <w:trHeight w:val="315"/>
        </w:trPr>
        <w:tc>
          <w:tcPr>
            <w:tcW w:w="912" w:type="pct"/>
            <w:tcBorders>
              <w:top w:val="nil"/>
              <w:left w:val="single" w:sz="4" w:space="0" w:color="auto"/>
              <w:bottom w:val="single" w:sz="4" w:space="0" w:color="auto"/>
              <w:right w:val="single" w:sz="4" w:space="0" w:color="auto"/>
            </w:tcBorders>
            <w:shd w:val="clear" w:color="auto" w:fill="auto"/>
            <w:vAlign w:val="center"/>
          </w:tcPr>
          <w:p w14:paraId="73018F49"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JUAN MORA MORA</w:t>
            </w:r>
          </w:p>
        </w:tc>
        <w:tc>
          <w:tcPr>
            <w:tcW w:w="1324" w:type="pct"/>
            <w:tcBorders>
              <w:top w:val="nil"/>
              <w:left w:val="nil"/>
              <w:bottom w:val="single" w:sz="4" w:space="0" w:color="auto"/>
              <w:right w:val="single" w:sz="4" w:space="0" w:color="auto"/>
            </w:tcBorders>
            <w:shd w:val="clear" w:color="auto" w:fill="auto"/>
            <w:vAlign w:val="center"/>
          </w:tcPr>
          <w:p w14:paraId="1DE2CEBF"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SUPLENTE DEL CONSEJO AGROPECUARIO DE JALISCO</w:t>
            </w:r>
          </w:p>
        </w:tc>
        <w:tc>
          <w:tcPr>
            <w:tcW w:w="790" w:type="pct"/>
            <w:tcBorders>
              <w:top w:val="nil"/>
              <w:left w:val="nil"/>
              <w:bottom w:val="single" w:sz="4" w:space="0" w:color="auto"/>
              <w:right w:val="single" w:sz="4" w:space="0" w:color="auto"/>
            </w:tcBorders>
            <w:shd w:val="clear" w:color="auto" w:fill="auto"/>
            <w:vAlign w:val="center"/>
          </w:tcPr>
          <w:p w14:paraId="2122262B"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361EFC9D" w14:textId="77777777" w:rsidR="00CA36DB" w:rsidRPr="005E2E32" w:rsidRDefault="00CA36DB" w:rsidP="00AB39AC">
            <w:pPr>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5DCDE754" w14:textId="77777777" w:rsidR="00CA36DB" w:rsidRPr="005E2E32" w:rsidRDefault="00CA36DB" w:rsidP="00AB39AC">
            <w:pPr>
              <w:jc w:val="center"/>
              <w:rPr>
                <w:rFonts w:ascii="Arial Narrow" w:hAnsi="Arial Narrow"/>
                <w:b/>
                <w:bCs/>
                <w:color w:val="000000"/>
                <w:sz w:val="18"/>
                <w:szCs w:val="18"/>
              </w:rPr>
            </w:pPr>
          </w:p>
        </w:tc>
      </w:tr>
      <w:tr w:rsidR="00CA36DB" w:rsidRPr="005E2E32" w14:paraId="3565BF79" w14:textId="77777777" w:rsidTr="00AB39AC">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3F2A4CD7"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MARÍA FABIOLA RODRÍGUEZ NAVARRO</w:t>
            </w:r>
          </w:p>
        </w:tc>
        <w:tc>
          <w:tcPr>
            <w:tcW w:w="1324" w:type="pct"/>
            <w:tcBorders>
              <w:top w:val="nil"/>
              <w:left w:val="nil"/>
              <w:bottom w:val="single" w:sz="4" w:space="0" w:color="auto"/>
              <w:right w:val="single" w:sz="4" w:space="0" w:color="auto"/>
            </w:tcBorders>
            <w:shd w:val="clear" w:color="auto" w:fill="auto"/>
            <w:vAlign w:val="center"/>
            <w:hideMark/>
          </w:tcPr>
          <w:p w14:paraId="54D2ACF8"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31429045"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61A5694D"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21C59EB1"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CA36DB" w:rsidRPr="005E2E32" w14:paraId="6A3DD403" w14:textId="77777777" w:rsidTr="00AB39AC">
        <w:trPr>
          <w:trHeight w:val="409"/>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B6F5043"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LIC. ABRIL ALEJANDRA BALLINA AGUIAR</w:t>
            </w:r>
          </w:p>
        </w:tc>
        <w:tc>
          <w:tcPr>
            <w:tcW w:w="1324" w:type="pct"/>
            <w:tcBorders>
              <w:top w:val="single" w:sz="4" w:space="0" w:color="auto"/>
              <w:left w:val="nil"/>
              <w:bottom w:val="single" w:sz="4" w:space="0" w:color="auto"/>
              <w:right w:val="single" w:sz="4" w:space="0" w:color="auto"/>
            </w:tcBorders>
            <w:shd w:val="clear" w:color="auto" w:fill="auto"/>
            <w:vAlign w:val="center"/>
          </w:tcPr>
          <w:p w14:paraId="1866E2E0"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REPRESENTANTE DEL ÓRGANO INTERNO DE CONTROL EN 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3E1A5842"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tcPr>
          <w:p w14:paraId="13B8AE40" w14:textId="77777777" w:rsidR="00CA36DB" w:rsidRPr="005E2E32" w:rsidRDefault="00CA36DB" w:rsidP="00AB39AC">
            <w:pPr>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2F0191A9" w14:textId="77777777" w:rsidR="00CA36DB" w:rsidRPr="005E2E32" w:rsidRDefault="00CA36DB" w:rsidP="00AB39AC">
            <w:pPr>
              <w:jc w:val="center"/>
              <w:rPr>
                <w:rFonts w:ascii="Arial Narrow" w:hAnsi="Arial Narrow"/>
                <w:b/>
                <w:bCs/>
                <w:color w:val="000000"/>
                <w:sz w:val="18"/>
                <w:szCs w:val="18"/>
              </w:rPr>
            </w:pPr>
          </w:p>
        </w:tc>
      </w:tr>
      <w:tr w:rsidR="00CA36DB" w:rsidRPr="005E2E32" w14:paraId="169FCB4A" w14:textId="77777777" w:rsidTr="00AB39AC">
        <w:trPr>
          <w:trHeight w:val="484"/>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0FB6C33" w14:textId="77777777" w:rsidR="00CA36DB" w:rsidRPr="005E2E32" w:rsidRDefault="00CA36DB" w:rsidP="00AB39AC">
            <w:pPr>
              <w:jc w:val="center"/>
              <w:rPr>
                <w:rFonts w:ascii="Arial Narrow" w:hAnsi="Arial Narrow"/>
                <w:color w:val="000000"/>
                <w:sz w:val="18"/>
                <w:szCs w:val="18"/>
              </w:rPr>
            </w:pPr>
            <w:r>
              <w:rPr>
                <w:rFonts w:ascii="Arial Narrow" w:hAnsi="Arial Narrow"/>
                <w:color w:val="000000"/>
                <w:sz w:val="18"/>
                <w:szCs w:val="18"/>
              </w:rPr>
              <w:t>LIC. LAURA GÓMEZ MÁRQUEZ</w:t>
            </w:r>
          </w:p>
        </w:tc>
        <w:tc>
          <w:tcPr>
            <w:tcW w:w="1324" w:type="pct"/>
            <w:tcBorders>
              <w:top w:val="single" w:sz="4" w:space="0" w:color="auto"/>
              <w:left w:val="nil"/>
              <w:bottom w:val="single" w:sz="4" w:space="0" w:color="auto"/>
              <w:right w:val="single" w:sz="4" w:space="0" w:color="auto"/>
            </w:tcBorders>
            <w:shd w:val="clear" w:color="auto" w:fill="auto"/>
            <w:vAlign w:val="center"/>
          </w:tcPr>
          <w:p w14:paraId="2872DD0F" w14:textId="77777777" w:rsidR="00CA36DB" w:rsidRPr="005E2E32" w:rsidRDefault="00CA36DB" w:rsidP="00AB39AC">
            <w:pPr>
              <w:jc w:val="center"/>
              <w:rPr>
                <w:rFonts w:ascii="Arial Narrow" w:hAnsi="Arial Narrow"/>
                <w:color w:val="000000"/>
                <w:sz w:val="18"/>
                <w:szCs w:val="18"/>
              </w:rPr>
            </w:pPr>
            <w:r>
              <w:rPr>
                <w:rFonts w:ascii="Arial Narrow" w:hAnsi="Arial Narrow"/>
                <w:color w:val="000000"/>
                <w:sz w:val="18"/>
                <w:szCs w:val="18"/>
              </w:rPr>
              <w:t>REPRESENTANTE DE LA DIRECCIÓN JURÍDICA DEL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59975DF1" w14:textId="77777777" w:rsidR="00CA36DB" w:rsidRPr="005E2E32" w:rsidRDefault="00CA36DB" w:rsidP="00AB39AC">
            <w:pPr>
              <w:jc w:val="center"/>
              <w:rPr>
                <w:rFonts w:ascii="Arial Narrow" w:hAnsi="Arial Narrow"/>
                <w:color w:val="000000"/>
                <w:sz w:val="18"/>
                <w:szCs w:val="18"/>
              </w:rPr>
            </w:pPr>
            <w:r w:rsidRPr="005E2E32">
              <w:rPr>
                <w:rFonts w:ascii="Arial Narrow" w:hAnsi="Arial Narrow"/>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1EFBCA0F"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3C835D51" w14:textId="77777777" w:rsidR="00CA36DB" w:rsidRPr="005E2E32" w:rsidRDefault="00CA36DB" w:rsidP="00AB39AC">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CA36DB" w:rsidRPr="005E2E32" w14:paraId="1A46EF3D" w14:textId="77777777" w:rsidTr="00AB39AC">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0B4687B7" w14:textId="77777777" w:rsidR="00CA36DB" w:rsidRPr="005E2E32" w:rsidRDefault="00CA36DB" w:rsidP="00AB39AC">
            <w:pPr>
              <w:jc w:val="center"/>
              <w:rPr>
                <w:rFonts w:ascii="Arial Narrow" w:hAnsi="Arial Narrow"/>
                <w:color w:val="000000"/>
                <w:sz w:val="18"/>
                <w:szCs w:val="18"/>
              </w:rPr>
            </w:pPr>
            <w:r w:rsidRPr="009E4446">
              <w:rPr>
                <w:rFonts w:ascii="Arial Narrow" w:eastAsia="Times New Roman" w:hAnsi="Arial Narrow" w:cs="Times New Roman"/>
                <w:color w:val="000000"/>
                <w:sz w:val="18"/>
                <w:szCs w:val="18"/>
              </w:rPr>
              <w:t>LIC. FERNANDO PÉREZ NÚÑEZ</w:t>
            </w:r>
          </w:p>
        </w:tc>
        <w:tc>
          <w:tcPr>
            <w:tcW w:w="1324" w:type="pct"/>
            <w:tcBorders>
              <w:top w:val="single" w:sz="4" w:space="0" w:color="auto"/>
              <w:left w:val="nil"/>
              <w:bottom w:val="single" w:sz="4" w:space="0" w:color="auto"/>
              <w:right w:val="single" w:sz="4" w:space="0" w:color="auto"/>
            </w:tcBorders>
            <w:shd w:val="clear" w:color="auto" w:fill="auto"/>
            <w:vAlign w:val="center"/>
          </w:tcPr>
          <w:p w14:paraId="2BD122F1" w14:textId="77777777" w:rsidR="00CA36DB" w:rsidRPr="005E2E32" w:rsidRDefault="00CA36DB" w:rsidP="00AB39AC">
            <w:pPr>
              <w:jc w:val="center"/>
              <w:rPr>
                <w:rFonts w:ascii="Arial Narrow" w:hAnsi="Arial Narrow"/>
                <w:color w:val="000000"/>
                <w:sz w:val="18"/>
                <w:szCs w:val="18"/>
              </w:rPr>
            </w:pPr>
            <w:r w:rsidRPr="009E4446">
              <w:rPr>
                <w:rFonts w:ascii="Arial Narrow" w:eastAsia="Times New Roman" w:hAnsi="Arial Narrow"/>
                <w:color w:val="000000"/>
                <w:sz w:val="18"/>
                <w:szCs w:val="18"/>
              </w:rPr>
              <w:t>SUBDIRECTOR DE ADMINISTRACIÓN E INNOVACIÓN, SALME</w:t>
            </w:r>
          </w:p>
        </w:tc>
        <w:tc>
          <w:tcPr>
            <w:tcW w:w="790" w:type="pct"/>
            <w:tcBorders>
              <w:top w:val="single" w:sz="4" w:space="0" w:color="auto"/>
              <w:left w:val="nil"/>
              <w:bottom w:val="single" w:sz="4" w:space="0" w:color="auto"/>
              <w:right w:val="single" w:sz="4" w:space="0" w:color="auto"/>
            </w:tcBorders>
            <w:shd w:val="clear" w:color="auto" w:fill="auto"/>
            <w:vAlign w:val="center"/>
          </w:tcPr>
          <w:p w14:paraId="11363884" w14:textId="77777777" w:rsidR="00CA36DB" w:rsidRPr="005E2E32" w:rsidRDefault="00CA36DB" w:rsidP="00AB39AC">
            <w:pPr>
              <w:jc w:val="center"/>
              <w:rPr>
                <w:rFonts w:ascii="Arial Narrow" w:hAnsi="Arial Narrow"/>
                <w:color w:val="000000"/>
                <w:sz w:val="18"/>
                <w:szCs w:val="18"/>
              </w:rPr>
            </w:pPr>
            <w:r w:rsidRPr="009E4446">
              <w:rPr>
                <w:rFonts w:ascii="Arial Narrow" w:eastAsia="Times New Roman" w:hAnsi="Arial Narrow" w:cs="Times New Roman"/>
                <w:color w:val="000000"/>
                <w:sz w:val="18"/>
                <w:szCs w:val="18"/>
              </w:rPr>
              <w:t>ÁREA REQUIRENTE Y TÉCNICA</w:t>
            </w:r>
          </w:p>
        </w:tc>
        <w:tc>
          <w:tcPr>
            <w:tcW w:w="922" w:type="pct"/>
            <w:tcBorders>
              <w:top w:val="single" w:sz="4" w:space="0" w:color="auto"/>
              <w:left w:val="nil"/>
              <w:bottom w:val="single" w:sz="4" w:space="0" w:color="auto"/>
              <w:right w:val="single" w:sz="4" w:space="0" w:color="auto"/>
            </w:tcBorders>
            <w:shd w:val="clear" w:color="auto" w:fill="auto"/>
            <w:vAlign w:val="center"/>
          </w:tcPr>
          <w:p w14:paraId="6822E5EF" w14:textId="77777777" w:rsidR="00CA36DB" w:rsidRPr="005E2E32" w:rsidRDefault="00CA36DB" w:rsidP="00AB39AC">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1DDBF4B1" w14:textId="77777777" w:rsidR="00CA36DB" w:rsidRPr="005E2E32" w:rsidRDefault="00CA36DB" w:rsidP="00AB39AC">
            <w:pPr>
              <w:rPr>
                <w:rFonts w:ascii="Arial Narrow" w:hAnsi="Arial Narrow"/>
                <w:b/>
                <w:bCs/>
                <w:color w:val="FF0000"/>
                <w:sz w:val="18"/>
                <w:szCs w:val="18"/>
              </w:rPr>
            </w:pPr>
          </w:p>
        </w:tc>
      </w:tr>
    </w:tbl>
    <w:p w14:paraId="2E54AED5" w14:textId="77777777" w:rsidR="00CA36DB" w:rsidRPr="00A7483E" w:rsidRDefault="00CA36DB" w:rsidP="00CA36DB">
      <w:pPr>
        <w:ind w:right="140"/>
        <w:jc w:val="center"/>
        <w:rPr>
          <w:rFonts w:ascii="Arial Narrow" w:hAnsi="Arial Narrow"/>
          <w:b/>
          <w:smallCaps/>
          <w:color w:val="000000"/>
          <w:sz w:val="18"/>
          <w:szCs w:val="18"/>
        </w:rPr>
      </w:pPr>
    </w:p>
    <w:p w14:paraId="62D30C7A" w14:textId="16A65CDE" w:rsidR="009E1B22" w:rsidRPr="00DB1228" w:rsidRDefault="008E6B11" w:rsidP="008E6B11">
      <w:pPr>
        <w:spacing w:line="276" w:lineRule="auto"/>
        <w:jc w:val="both"/>
        <w:rPr>
          <w:rFonts w:ascii="Arial Narrow" w:hAnsi="Arial Narrow" w:cs="Calibri Light"/>
          <w:b/>
          <w:color w:val="000000" w:themeColor="text1"/>
          <w:sz w:val="18"/>
          <w:szCs w:val="18"/>
        </w:rPr>
      </w:pPr>
      <w:r w:rsidRPr="00DB1228">
        <w:rPr>
          <w:rFonts w:ascii="Arial Narrow" w:hAnsi="Arial Narrow" w:cs="Calibri Light"/>
          <w:b/>
          <w:color w:val="000000" w:themeColor="text1"/>
          <w:sz w:val="18"/>
          <w:szCs w:val="18"/>
        </w:rPr>
        <w:t xml:space="preserve">PREGUNTAS DE LOS PARTICIPANTES </w:t>
      </w:r>
    </w:p>
    <w:p w14:paraId="559294DD" w14:textId="77777777" w:rsidR="004666C8" w:rsidRPr="00DB1228" w:rsidRDefault="004666C8" w:rsidP="000A58BD">
      <w:pPr>
        <w:pStyle w:val="MiTitulo1"/>
        <w:rPr>
          <w:rFonts w:ascii="Arial Narrow" w:hAnsi="Arial Narrow"/>
          <w:sz w:val="18"/>
          <w:szCs w:val="18"/>
        </w:rPr>
      </w:pPr>
    </w:p>
    <w:p w14:paraId="12BFA575" w14:textId="15F01CDA" w:rsidR="00AE23C4" w:rsidRDefault="004D0B36" w:rsidP="004666C8">
      <w:pPr>
        <w:tabs>
          <w:tab w:val="left" w:pos="2280"/>
        </w:tabs>
        <w:spacing w:line="276" w:lineRule="auto"/>
        <w:jc w:val="both"/>
        <w:rPr>
          <w:rFonts w:ascii="Arial Narrow" w:hAnsi="Arial Narrow"/>
          <w:sz w:val="18"/>
          <w:szCs w:val="18"/>
        </w:rPr>
      </w:pPr>
      <w:r w:rsidRPr="00DB1228">
        <w:rPr>
          <w:rFonts w:ascii="Arial Narrow" w:eastAsiaTheme="minorEastAsia" w:hAnsi="Arial Narrow" w:cs="Calibri Light"/>
          <w:b/>
          <w:sz w:val="18"/>
          <w:szCs w:val="18"/>
        </w:rPr>
        <w:t>Primero. -</w:t>
      </w:r>
      <w:r w:rsidR="009E1B22" w:rsidRPr="00DB1228">
        <w:rPr>
          <w:rFonts w:ascii="Arial Narrow" w:eastAsiaTheme="minorEastAsia" w:hAnsi="Arial Narrow" w:cs="Calibri Light"/>
          <w:sz w:val="18"/>
          <w:szCs w:val="18"/>
        </w:rPr>
        <w:t xml:space="preserve"> La </w:t>
      </w:r>
      <w:r w:rsidR="00157349" w:rsidRPr="00DB1228">
        <w:rPr>
          <w:rFonts w:ascii="Arial Narrow" w:eastAsiaTheme="minorEastAsia" w:hAnsi="Arial Narrow" w:cs="Calibri Light"/>
          <w:sz w:val="18"/>
          <w:szCs w:val="18"/>
        </w:rPr>
        <w:t>Unidad Centralizada de Compras</w:t>
      </w:r>
      <w:r w:rsidR="009E1B22" w:rsidRPr="00DB1228">
        <w:rPr>
          <w:rFonts w:ascii="Arial Narrow" w:eastAsiaTheme="minorEastAsia" w:hAnsi="Arial Narrow" w:cs="Calibri Light"/>
          <w:sz w:val="18"/>
          <w:szCs w:val="18"/>
        </w:rPr>
        <w:t xml:space="preserve">, </w:t>
      </w:r>
      <w:r w:rsidR="00D7506D" w:rsidRPr="00D065EF">
        <w:rPr>
          <w:rFonts w:ascii="Arial Narrow" w:eastAsiaTheme="minorEastAsia" w:hAnsi="Arial Narrow" w:cs="Calibri Light"/>
          <w:sz w:val="18"/>
          <w:szCs w:val="18"/>
        </w:rPr>
        <w:t xml:space="preserve">informa que </w:t>
      </w:r>
      <w:r w:rsidR="00D7506D" w:rsidRPr="00D065EF">
        <w:rPr>
          <w:rFonts w:ascii="Arial Narrow" w:eastAsiaTheme="minorEastAsia" w:hAnsi="Arial Narrow" w:cs="Calibri Light"/>
          <w:sz w:val="18"/>
          <w:szCs w:val="18"/>
          <w:u w:val="single"/>
        </w:rPr>
        <w:t>NO</w:t>
      </w:r>
      <w:r w:rsidR="00D7506D" w:rsidRPr="00D065EF">
        <w:rPr>
          <w:rFonts w:ascii="Arial Narrow" w:eastAsiaTheme="minorEastAsia" w:hAnsi="Arial Narrow" w:cs="Calibri Light"/>
          <w:sz w:val="18"/>
          <w:szCs w:val="18"/>
        </w:rPr>
        <w:t xml:space="preserve"> se recibieron preguntas al correo </w:t>
      </w:r>
      <w:hyperlink r:id="rId9" w:history="1">
        <w:r w:rsidR="00D7506D" w:rsidRPr="00D065EF">
          <w:rPr>
            <w:rStyle w:val="Hipervnculo"/>
            <w:rFonts w:ascii="Arial Narrow" w:hAnsi="Arial Narrow" w:cs="Calibri Light"/>
            <w:sz w:val="18"/>
            <w:szCs w:val="18"/>
          </w:rPr>
          <w:t>ivonne.castaneda@jalisco.gob.mx</w:t>
        </w:r>
      </w:hyperlink>
      <w:r w:rsidR="00D7506D" w:rsidRPr="00D065EF">
        <w:rPr>
          <w:rStyle w:val="Hipervnculo"/>
          <w:rFonts w:ascii="Arial Narrow" w:hAnsi="Arial Narrow" w:cs="Calibri Light"/>
          <w:sz w:val="18"/>
          <w:szCs w:val="18"/>
        </w:rPr>
        <w:t xml:space="preserve"> </w:t>
      </w:r>
      <w:r w:rsidR="00D7506D" w:rsidRPr="00D065EF">
        <w:rPr>
          <w:rFonts w:ascii="Arial Narrow" w:hAnsi="Arial Narrow"/>
          <w:sz w:val="18"/>
          <w:szCs w:val="18"/>
        </w:rPr>
        <w:t>dentro de la fecha y horario establecidos en el CALENDARIO DE ACTIVIDADES.</w:t>
      </w:r>
    </w:p>
    <w:p w14:paraId="378F9875" w14:textId="4AEEF645" w:rsidR="00D7506D" w:rsidRDefault="00D7506D" w:rsidP="004666C8">
      <w:pPr>
        <w:tabs>
          <w:tab w:val="left" w:pos="2280"/>
        </w:tabs>
        <w:spacing w:line="276" w:lineRule="auto"/>
        <w:jc w:val="both"/>
        <w:rPr>
          <w:rFonts w:ascii="Arial Narrow" w:eastAsiaTheme="minorEastAsia" w:hAnsi="Arial Narrow" w:cs="Calibri Light"/>
          <w:sz w:val="18"/>
          <w:szCs w:val="18"/>
        </w:rPr>
      </w:pPr>
    </w:p>
    <w:p w14:paraId="44169563" w14:textId="11EA2224" w:rsidR="00FC660B" w:rsidRDefault="00D7506D" w:rsidP="004666C8">
      <w:pPr>
        <w:tabs>
          <w:tab w:val="left" w:pos="2280"/>
        </w:tabs>
        <w:spacing w:line="276" w:lineRule="auto"/>
        <w:jc w:val="both"/>
        <w:rPr>
          <w:rFonts w:ascii="Arial Narrow" w:eastAsiaTheme="minorEastAsia" w:hAnsi="Arial Narrow" w:cs="Calibri Light"/>
          <w:sz w:val="18"/>
          <w:szCs w:val="18"/>
        </w:rPr>
      </w:pPr>
      <w:r w:rsidRPr="00D065EF">
        <w:rPr>
          <w:rFonts w:ascii="Arial Narrow" w:eastAsiaTheme="minorEastAsia" w:hAnsi="Arial Narrow" w:cs="Calibri Light"/>
          <w:sz w:val="18"/>
          <w:szCs w:val="18"/>
        </w:rPr>
        <w:t xml:space="preserve">Se advierte que NO se presentaron </w:t>
      </w:r>
      <w:r w:rsidRPr="00D065EF">
        <w:rPr>
          <w:rFonts w:ascii="Arial Narrow" w:eastAsiaTheme="minorEastAsia" w:hAnsi="Arial Narrow" w:cs="Calibri Light"/>
          <w:b/>
          <w:bCs/>
          <w:sz w:val="18"/>
          <w:szCs w:val="18"/>
        </w:rPr>
        <w:t>PARTICIPANTES</w:t>
      </w:r>
      <w:r w:rsidRPr="00D065EF">
        <w:rPr>
          <w:rFonts w:ascii="Arial Narrow" w:eastAsiaTheme="minorEastAsia" w:hAnsi="Arial Narrow" w:cs="Calibri Light"/>
          <w:sz w:val="18"/>
          <w:szCs w:val="18"/>
        </w:rPr>
        <w:t xml:space="preserve"> para el ACTO DE JUNTA DE ACLARACIONES, no habiendo más para este ACTO se declara lo siguiente:</w:t>
      </w:r>
    </w:p>
    <w:p w14:paraId="5E2C6883" w14:textId="77777777" w:rsidR="00D7506D" w:rsidRPr="00D7506D" w:rsidRDefault="00D7506D" w:rsidP="004666C8">
      <w:pPr>
        <w:tabs>
          <w:tab w:val="left" w:pos="2280"/>
        </w:tabs>
        <w:spacing w:line="276" w:lineRule="auto"/>
        <w:jc w:val="both"/>
        <w:rPr>
          <w:rFonts w:ascii="Arial Narrow" w:eastAsiaTheme="minorEastAsia" w:hAnsi="Arial Narrow" w:cs="Calibri Light"/>
          <w:sz w:val="18"/>
          <w:szCs w:val="18"/>
        </w:rPr>
      </w:pPr>
    </w:p>
    <w:p w14:paraId="2D89C5BA" w14:textId="385877C4" w:rsidR="00C33B62" w:rsidRDefault="00E04CA1" w:rsidP="00FC660B">
      <w:pPr>
        <w:tabs>
          <w:tab w:val="left" w:pos="2280"/>
        </w:tabs>
        <w:jc w:val="both"/>
        <w:rPr>
          <w:rFonts w:ascii="Arial Narrow" w:eastAsiaTheme="minorEastAsia" w:hAnsi="Arial Narrow" w:cs="Calibri Light"/>
          <w:sz w:val="18"/>
          <w:szCs w:val="18"/>
        </w:rPr>
      </w:pPr>
      <w:r w:rsidRPr="00DB1228">
        <w:rPr>
          <w:rFonts w:ascii="Arial Narrow" w:eastAsiaTheme="minorEastAsia" w:hAnsi="Arial Narrow" w:cs="Calibri Light"/>
          <w:b/>
          <w:sz w:val="18"/>
          <w:szCs w:val="18"/>
        </w:rPr>
        <w:t>Segundo</w:t>
      </w:r>
      <w:r w:rsidR="004D0B36" w:rsidRPr="00DB1228">
        <w:rPr>
          <w:rFonts w:ascii="Arial Narrow" w:eastAsiaTheme="minorEastAsia" w:hAnsi="Arial Narrow" w:cs="Calibri Light"/>
          <w:b/>
          <w:sz w:val="18"/>
          <w:szCs w:val="18"/>
        </w:rPr>
        <w:t>. -</w:t>
      </w:r>
      <w:r w:rsidR="009E1B22" w:rsidRPr="00DB1228">
        <w:rPr>
          <w:rFonts w:ascii="Arial Narrow" w:eastAsiaTheme="minorEastAsia" w:hAnsi="Arial Narrow" w:cs="Calibri Light"/>
          <w:sz w:val="18"/>
          <w:szCs w:val="18"/>
        </w:rPr>
        <w:t xml:space="preserve"> Se da por terminada la presente </w:t>
      </w:r>
      <w:r w:rsidR="00724F9F" w:rsidRPr="00DB1228">
        <w:rPr>
          <w:rFonts w:ascii="Arial Narrow" w:eastAsiaTheme="minorEastAsia" w:hAnsi="Arial Narrow" w:cs="Calibri Light"/>
          <w:sz w:val="18"/>
          <w:szCs w:val="18"/>
        </w:rPr>
        <w:t>A</w:t>
      </w:r>
      <w:r w:rsidR="009E1B22" w:rsidRPr="00DB1228">
        <w:rPr>
          <w:rFonts w:ascii="Arial Narrow" w:eastAsiaTheme="minorEastAsia" w:hAnsi="Arial Narrow" w:cs="Calibri Light"/>
          <w:sz w:val="18"/>
          <w:szCs w:val="18"/>
        </w:rPr>
        <w:t>cta el mismo día que dio inicio</w:t>
      </w:r>
      <w:r w:rsidR="00E47F9C" w:rsidRPr="00DB1228">
        <w:rPr>
          <w:rFonts w:ascii="Arial Narrow" w:eastAsiaTheme="minorEastAsia" w:hAnsi="Arial Narrow" w:cs="Calibri Light"/>
          <w:sz w:val="18"/>
          <w:szCs w:val="18"/>
        </w:rPr>
        <w:t>, siendo</w:t>
      </w:r>
      <w:r w:rsidR="009E1B22" w:rsidRPr="00DB1228">
        <w:rPr>
          <w:rFonts w:ascii="Arial Narrow" w:eastAsiaTheme="minorEastAsia" w:hAnsi="Arial Narrow" w:cs="Calibri Light"/>
          <w:sz w:val="18"/>
          <w:szCs w:val="18"/>
        </w:rPr>
        <w:t xml:space="preserve"> las </w:t>
      </w:r>
      <w:r w:rsidR="00C82637" w:rsidRPr="00975D23">
        <w:rPr>
          <w:rFonts w:ascii="Arial Narrow" w:eastAsiaTheme="minorEastAsia" w:hAnsi="Arial Narrow" w:cs="Calibri Light"/>
          <w:sz w:val="18"/>
          <w:szCs w:val="18"/>
        </w:rPr>
        <w:t>1</w:t>
      </w:r>
      <w:r w:rsidR="00D7506D" w:rsidRPr="00975D23">
        <w:rPr>
          <w:rFonts w:ascii="Arial Narrow" w:eastAsiaTheme="minorEastAsia" w:hAnsi="Arial Narrow" w:cs="Calibri Light"/>
          <w:sz w:val="18"/>
          <w:szCs w:val="18"/>
        </w:rPr>
        <w:t>2</w:t>
      </w:r>
      <w:r w:rsidR="00FC660B" w:rsidRPr="00975D23">
        <w:rPr>
          <w:rFonts w:ascii="Arial Narrow" w:eastAsiaTheme="minorEastAsia" w:hAnsi="Arial Narrow" w:cs="Calibri Light"/>
          <w:sz w:val="18"/>
          <w:szCs w:val="18"/>
        </w:rPr>
        <w:t>:</w:t>
      </w:r>
      <w:r w:rsidR="00975D23" w:rsidRPr="00975D23">
        <w:rPr>
          <w:rFonts w:ascii="Arial Narrow" w:eastAsiaTheme="minorEastAsia" w:hAnsi="Arial Narrow" w:cs="Calibri Light"/>
          <w:sz w:val="18"/>
          <w:szCs w:val="18"/>
        </w:rPr>
        <w:t>05</w:t>
      </w:r>
      <w:r w:rsidR="00FC660B" w:rsidRPr="00DB1228">
        <w:rPr>
          <w:rFonts w:ascii="Arial Narrow" w:eastAsiaTheme="minorEastAsia" w:hAnsi="Arial Narrow" w:cs="Calibri Light"/>
          <w:sz w:val="18"/>
          <w:szCs w:val="18"/>
        </w:rPr>
        <w:t xml:space="preserve"> </w:t>
      </w:r>
      <w:r w:rsidR="009E1B22" w:rsidRPr="00DB1228">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DB1228">
        <w:rPr>
          <w:rFonts w:ascii="Arial Narrow" w:eastAsiaTheme="minorEastAsia" w:hAnsi="Arial Narrow" w:cs="Calibri Light"/>
          <w:sz w:val="18"/>
          <w:szCs w:val="18"/>
        </w:rPr>
        <w:t xml:space="preserve">lugar. </w:t>
      </w:r>
      <w:r w:rsidR="00281059">
        <w:rPr>
          <w:rFonts w:ascii="Arial Narrow" w:eastAsiaTheme="minorEastAsia" w:hAnsi="Arial Narrow" w:cs="Calibri Light"/>
          <w:sz w:val="18"/>
          <w:szCs w:val="18"/>
        </w:rPr>
        <w:t>–</w:t>
      </w:r>
    </w:p>
    <w:p w14:paraId="4A450D27" w14:textId="77777777" w:rsidR="00281059" w:rsidRDefault="00281059" w:rsidP="00FC660B">
      <w:pPr>
        <w:tabs>
          <w:tab w:val="left" w:pos="2280"/>
        </w:tabs>
        <w:jc w:val="both"/>
        <w:rPr>
          <w:rFonts w:ascii="Arial Narrow" w:eastAsiaTheme="minorEastAsia" w:hAnsi="Arial Narrow" w:cs="Calibri Light"/>
          <w:sz w:val="18"/>
          <w:szCs w:val="18"/>
        </w:rPr>
      </w:pPr>
    </w:p>
    <w:p w14:paraId="34F769A1" w14:textId="77777777" w:rsidR="00281059" w:rsidRPr="00DB1228" w:rsidRDefault="00281059" w:rsidP="00FC660B">
      <w:pPr>
        <w:tabs>
          <w:tab w:val="left" w:pos="2280"/>
        </w:tabs>
        <w:jc w:val="both"/>
        <w:rPr>
          <w:rFonts w:ascii="Arial Narrow" w:eastAsiaTheme="minorEastAsia" w:hAnsi="Arial Narrow" w:cs="Calibri Light"/>
          <w:sz w:val="18"/>
          <w:szCs w:val="18"/>
        </w:rPr>
      </w:pPr>
    </w:p>
    <w:p w14:paraId="197334D5" w14:textId="77777777" w:rsidR="00FC660B" w:rsidRPr="00DB1228" w:rsidRDefault="00FC660B"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3489"/>
        <w:gridCol w:w="3458"/>
        <w:gridCol w:w="3113"/>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lastRenderedPageBreak/>
              <w:t>NOMBRE</w:t>
            </w:r>
          </w:p>
        </w:tc>
        <w:tc>
          <w:tcPr>
            <w:tcW w:w="1244" w:type="pct"/>
            <w:shd w:val="clear" w:color="000000" w:fill="BFBFBF"/>
            <w:vAlign w:val="center"/>
            <w:hideMark/>
          </w:tcPr>
          <w:p w14:paraId="377F3180"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MTRO. GILDARDO FLORES FREGOSO</w:t>
            </w:r>
          </w:p>
        </w:tc>
        <w:tc>
          <w:tcPr>
            <w:tcW w:w="1244" w:type="pct"/>
            <w:shd w:val="clear" w:color="auto" w:fill="auto"/>
            <w:vAlign w:val="center"/>
            <w:hideMark/>
          </w:tcPr>
          <w:p w14:paraId="706E2F05"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DIRECTOR DE RECURSOS MATERIALES DEL O.P.D. SERVICIOS DE SALUD JALISCO</w:t>
            </w:r>
          </w:p>
          <w:p w14:paraId="4E0EB738" w14:textId="77777777" w:rsidR="00006457" w:rsidRPr="00DB1228" w:rsidRDefault="00006457" w:rsidP="006633A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ABRAHAM YASIR MACIEL MONTOYA</w:t>
            </w:r>
          </w:p>
        </w:tc>
        <w:tc>
          <w:tcPr>
            <w:tcW w:w="1244" w:type="pct"/>
            <w:shd w:val="clear" w:color="auto" w:fill="auto"/>
            <w:vAlign w:val="center"/>
            <w:hideMark/>
          </w:tcPr>
          <w:p w14:paraId="5C0E6D58"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COORDINADOR DE ADQUISICIONES DEL O.P.D. SERVICIOS DE SALUD JALISCO</w:t>
            </w:r>
          </w:p>
          <w:p w14:paraId="3085AB93" w14:textId="77777777" w:rsidR="00006457" w:rsidRPr="00DB1228"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ABRIL ALEJANDRA BALLINA AGUIAR</w:t>
            </w:r>
          </w:p>
        </w:tc>
        <w:tc>
          <w:tcPr>
            <w:tcW w:w="1244" w:type="pct"/>
            <w:shd w:val="clear" w:color="auto" w:fill="auto"/>
            <w:vAlign w:val="center"/>
            <w:hideMark/>
          </w:tcPr>
          <w:p w14:paraId="3B12523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DB1228"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DB1228" w:rsidRDefault="00006457" w:rsidP="00006457">
            <w:pPr>
              <w:rPr>
                <w:rFonts w:ascii="Arial Narrow" w:hAnsi="Arial Narrow"/>
                <w:b/>
                <w:bCs/>
                <w:color w:val="FF0000"/>
                <w:sz w:val="18"/>
                <w:szCs w:val="18"/>
              </w:rPr>
            </w:pPr>
          </w:p>
        </w:tc>
      </w:tr>
    </w:tbl>
    <w:p w14:paraId="7F270316" w14:textId="77777777" w:rsidR="00CA36DB" w:rsidRPr="00DB1228" w:rsidRDefault="00CA36DB" w:rsidP="00281059">
      <w:pPr>
        <w:rPr>
          <w:rFonts w:ascii="Arial Narrow" w:hAnsi="Arial Narrow" w:cs="Calibri Light"/>
          <w:sz w:val="18"/>
          <w:szCs w:val="18"/>
        </w:rPr>
        <w:sectPr w:rsidR="00CA36DB" w:rsidRPr="00DB1228" w:rsidSect="00975D23">
          <w:headerReference w:type="even" r:id="rId10"/>
          <w:headerReference w:type="default" r:id="rId11"/>
          <w:footerReference w:type="default" r:id="rId12"/>
          <w:headerReference w:type="first" r:id="rId13"/>
          <w:pgSz w:w="15840" w:h="12240" w:orient="landscape"/>
          <w:pgMar w:top="1985" w:right="672" w:bottom="1560" w:left="1134" w:header="907" w:footer="428" w:gutter="0"/>
          <w:cols w:space="720"/>
          <w:docGrid w:linePitch="299"/>
        </w:sectPr>
      </w:pPr>
    </w:p>
    <w:p w14:paraId="7E1A1966" w14:textId="77777777" w:rsidR="00C56450" w:rsidRPr="00DB1228" w:rsidRDefault="00C56450" w:rsidP="00281059">
      <w:pPr>
        <w:pStyle w:val="NormalWeb"/>
        <w:spacing w:before="0" w:beforeAutospacing="0" w:after="0" w:afterAutospacing="0"/>
        <w:jc w:val="both"/>
        <w:rPr>
          <w:rFonts w:ascii="Arial Narrow" w:hAnsi="Arial Narrow" w:cs="Calibri Light"/>
          <w:color w:val="000000" w:themeColor="text1"/>
          <w:sz w:val="18"/>
          <w:szCs w:val="18"/>
        </w:rPr>
      </w:pPr>
    </w:p>
    <w:tbl>
      <w:tblPr>
        <w:tblStyle w:val="Tablaconcuadrcula"/>
        <w:tblpPr w:leftFromText="141" w:rightFromText="141" w:vertAnchor="text" w:tblpX="-1281" w:tblpY="1"/>
        <w:tblOverlap w:val="never"/>
        <w:tblW w:w="6290" w:type="pct"/>
        <w:tblLook w:val="04A0" w:firstRow="1" w:lastRow="0" w:firstColumn="1" w:lastColumn="0" w:noHBand="0" w:noVBand="1"/>
      </w:tblPr>
      <w:tblGrid>
        <w:gridCol w:w="5399"/>
        <w:gridCol w:w="4124"/>
        <w:gridCol w:w="4552"/>
      </w:tblGrid>
      <w:tr w:rsidR="007369C1" w:rsidRPr="00DB1228" w14:paraId="27F73CA3" w14:textId="77777777" w:rsidTr="00975D23">
        <w:trPr>
          <w:trHeight w:val="263"/>
        </w:trPr>
        <w:tc>
          <w:tcPr>
            <w:tcW w:w="1918" w:type="pct"/>
            <w:shd w:val="clear" w:color="auto" w:fill="D9D9D9" w:themeFill="background1" w:themeFillShade="D9"/>
          </w:tcPr>
          <w:p w14:paraId="18D90669" w14:textId="77777777" w:rsidR="007369C1" w:rsidRPr="00DB1228" w:rsidRDefault="007369C1" w:rsidP="00C75A8B">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Área Requirente / Técnica</w:t>
            </w:r>
          </w:p>
        </w:tc>
        <w:tc>
          <w:tcPr>
            <w:tcW w:w="1465" w:type="pct"/>
            <w:shd w:val="clear" w:color="auto" w:fill="D9D9D9" w:themeFill="background1" w:themeFillShade="D9"/>
          </w:tcPr>
          <w:p w14:paraId="58D79BD3" w14:textId="77777777" w:rsidR="007369C1" w:rsidRPr="00DB1228" w:rsidRDefault="007369C1" w:rsidP="00C75A8B">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17" w:type="pct"/>
            <w:shd w:val="clear" w:color="auto" w:fill="D9D9D9" w:themeFill="background1" w:themeFillShade="D9"/>
          </w:tcPr>
          <w:p w14:paraId="6281C88A" w14:textId="77777777" w:rsidR="007369C1" w:rsidRPr="00DB1228" w:rsidRDefault="007369C1" w:rsidP="00C75A8B">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7369C1" w:rsidRPr="00DB1228" w14:paraId="042E65B7" w14:textId="77777777" w:rsidTr="00975D23">
        <w:trPr>
          <w:trHeight w:val="1134"/>
        </w:trPr>
        <w:tc>
          <w:tcPr>
            <w:tcW w:w="1918" w:type="pct"/>
            <w:vAlign w:val="center"/>
          </w:tcPr>
          <w:p w14:paraId="2E275829" w14:textId="77777777" w:rsidR="00D7506D" w:rsidRDefault="00D7506D" w:rsidP="007841E8">
            <w:pPr>
              <w:tabs>
                <w:tab w:val="left" w:pos="2280"/>
              </w:tabs>
              <w:spacing w:line="276" w:lineRule="auto"/>
              <w:jc w:val="center"/>
              <w:rPr>
                <w:rFonts w:ascii="Arial Narrow" w:eastAsia="Times New Roman" w:hAnsi="Arial Narrow" w:cs="Times New Roman"/>
                <w:b/>
                <w:bCs/>
                <w:color w:val="000000"/>
                <w:sz w:val="18"/>
                <w:szCs w:val="18"/>
              </w:rPr>
            </w:pPr>
          </w:p>
          <w:p w14:paraId="04376791" w14:textId="3E189D05" w:rsidR="00D7506D" w:rsidRPr="00D7506D" w:rsidRDefault="00CA36DB" w:rsidP="00CA36DB">
            <w:pPr>
              <w:tabs>
                <w:tab w:val="left" w:pos="2280"/>
              </w:tabs>
              <w:jc w:val="center"/>
              <w:rPr>
                <w:rFonts w:ascii="Arial Narrow" w:eastAsiaTheme="minorEastAsia" w:hAnsi="Arial Narrow" w:cs="Calibri Light"/>
                <w:b/>
                <w:bCs/>
                <w:sz w:val="18"/>
                <w:szCs w:val="18"/>
              </w:rPr>
            </w:pPr>
            <w:r>
              <w:rPr>
                <w:rFonts w:ascii="Arial Narrow" w:eastAsia="Times New Roman" w:hAnsi="Arial Narrow" w:cs="Times New Roman"/>
                <w:b/>
                <w:bCs/>
                <w:color w:val="000000"/>
                <w:sz w:val="18"/>
                <w:szCs w:val="18"/>
              </w:rPr>
              <w:t>LIC. FERNANDO PÉREZ NÚÑEZ</w:t>
            </w:r>
          </w:p>
          <w:p w14:paraId="47998045" w14:textId="649FBF03" w:rsidR="00C56450" w:rsidRPr="00CA36DB" w:rsidRDefault="00CA36DB" w:rsidP="00CA36DB">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SUBDIRECTOR DE ADMIN</w:t>
            </w:r>
            <w:r w:rsidR="00281059">
              <w:rPr>
                <w:rFonts w:ascii="Arial Narrow" w:eastAsia="Times New Roman" w:hAnsi="Arial Narrow" w:cs="Times New Roman"/>
                <w:color w:val="000000"/>
                <w:sz w:val="18"/>
                <w:szCs w:val="18"/>
              </w:rPr>
              <w:t>ISTRACIÓN E INNOVACIÓN, SALME</w:t>
            </w:r>
          </w:p>
          <w:p w14:paraId="2996F3E7" w14:textId="47568179" w:rsidR="007841E8" w:rsidRPr="00DB1228" w:rsidRDefault="007841E8" w:rsidP="007841E8">
            <w:pPr>
              <w:tabs>
                <w:tab w:val="left" w:pos="2280"/>
              </w:tabs>
              <w:spacing w:line="276" w:lineRule="auto"/>
              <w:jc w:val="center"/>
              <w:rPr>
                <w:rFonts w:ascii="Arial Narrow" w:eastAsiaTheme="minorEastAsia" w:hAnsi="Arial Narrow"/>
                <w:sz w:val="18"/>
                <w:szCs w:val="18"/>
                <w:highlight w:val="green"/>
              </w:rPr>
            </w:pPr>
          </w:p>
        </w:tc>
        <w:tc>
          <w:tcPr>
            <w:tcW w:w="1465" w:type="pct"/>
            <w:shd w:val="clear" w:color="auto" w:fill="auto"/>
          </w:tcPr>
          <w:p w14:paraId="1F17A5BC" w14:textId="77777777" w:rsidR="007369C1" w:rsidRPr="00DB1228" w:rsidRDefault="007369C1" w:rsidP="00C75A8B">
            <w:pPr>
              <w:tabs>
                <w:tab w:val="left" w:pos="2280"/>
              </w:tabs>
              <w:spacing w:line="276" w:lineRule="auto"/>
              <w:jc w:val="both"/>
              <w:rPr>
                <w:rFonts w:ascii="Arial Narrow" w:eastAsiaTheme="minorEastAsia" w:hAnsi="Arial Narrow"/>
                <w:sz w:val="18"/>
                <w:szCs w:val="18"/>
              </w:rPr>
            </w:pPr>
          </w:p>
        </w:tc>
        <w:tc>
          <w:tcPr>
            <w:tcW w:w="1617" w:type="pct"/>
            <w:shd w:val="clear" w:color="auto" w:fill="auto"/>
          </w:tcPr>
          <w:p w14:paraId="693DD557" w14:textId="77777777" w:rsidR="007369C1" w:rsidRPr="00DB1228" w:rsidRDefault="007369C1" w:rsidP="00C75A8B">
            <w:pPr>
              <w:tabs>
                <w:tab w:val="left" w:pos="2280"/>
              </w:tabs>
              <w:spacing w:line="276" w:lineRule="auto"/>
              <w:jc w:val="both"/>
              <w:rPr>
                <w:rFonts w:ascii="Arial Narrow" w:eastAsiaTheme="minorEastAsia" w:hAnsi="Arial Narrow"/>
                <w:sz w:val="18"/>
                <w:szCs w:val="18"/>
              </w:rPr>
            </w:pPr>
          </w:p>
        </w:tc>
      </w:tr>
    </w:tbl>
    <w:p w14:paraId="0300E1AB" w14:textId="77777777" w:rsidR="00142C8B" w:rsidRPr="001C20C3" w:rsidRDefault="00142C8B" w:rsidP="005339A2">
      <w:pPr>
        <w:pStyle w:val="NormalWeb"/>
        <w:spacing w:before="0" w:beforeAutospacing="0" w:after="0" w:afterAutospacing="0" w:line="276" w:lineRule="auto"/>
        <w:jc w:val="both"/>
        <w:rPr>
          <w:rFonts w:ascii="Arial Narrow" w:hAnsi="Arial Narrow" w:cs="Calibri Light"/>
          <w:color w:val="000000" w:themeColor="text1"/>
          <w:sz w:val="14"/>
          <w:szCs w:val="14"/>
        </w:rPr>
      </w:pPr>
    </w:p>
    <w:p w14:paraId="178F10DE" w14:textId="34FFF04A" w:rsidR="00724F9F" w:rsidRPr="00281059" w:rsidRDefault="004E66B9"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9B2157B" w14:textId="77777777" w:rsidR="00C56450" w:rsidRPr="001C20C3" w:rsidRDefault="00C56450"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5D984FB3" w14:textId="5D9F06AD" w:rsidR="00724F9F" w:rsidRDefault="00D935EF" w:rsidP="00281059">
      <w:pPr>
        <w:spacing w:line="276" w:lineRule="auto"/>
        <w:ind w:left="-426"/>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r w:rsidR="00DB1228">
        <w:rPr>
          <w:rFonts w:ascii="Arial Narrow" w:hAnsi="Arial Narrow" w:cs="Calibri Light"/>
          <w:noProof/>
          <w:sz w:val="24"/>
          <w:szCs w:val="24"/>
          <w:lang w:bidi="ar-SA"/>
        </w:rPr>
        <mc:AlternateContent>
          <mc:Choice Requires="wps">
            <w:drawing>
              <wp:anchor distT="45720" distB="45720" distL="114300" distR="114300" simplePos="0" relativeHeight="251659264" behindDoc="0" locked="0" layoutInCell="1" allowOverlap="1" wp14:anchorId="373661BE" wp14:editId="5E308D4B">
                <wp:simplePos x="0" y="0"/>
                <wp:positionH relativeFrom="page">
                  <wp:posOffset>1133475</wp:posOffset>
                </wp:positionH>
                <wp:positionV relativeFrom="paragraph">
                  <wp:posOffset>154305</wp:posOffset>
                </wp:positionV>
                <wp:extent cx="7848600" cy="329565"/>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29565"/>
                        </a:xfrm>
                        <a:prstGeom prst="rect">
                          <a:avLst/>
                        </a:prstGeom>
                        <a:noFill/>
                        <a:ln w="9525">
                          <a:noFill/>
                          <a:miter lim="800000"/>
                          <a:headEnd/>
                          <a:tailEnd/>
                        </a:ln>
                      </wps:spPr>
                      <wps:txbx>
                        <w:txbxContent>
                          <w:p w14:paraId="53345626" w14:textId="7A8EA511"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19D9DDA7" w14:textId="77777777" w:rsidR="00726D6F" w:rsidRDefault="0072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661BE" id="_x0000_t202" coordsize="21600,21600" o:spt="202" path="m,l,21600r21600,l21600,xe">
                <v:stroke joinstyle="miter"/>
                <v:path gradientshapeok="t" o:connecttype="rect"/>
              </v:shapetype>
              <v:shape id="Cuadro de texto 2" o:spid="_x0000_s1026" type="#_x0000_t202" style="position:absolute;left:0;text-align:left;margin-left:89.25pt;margin-top:12.15pt;width:61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U9EAIAAPo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" filled="f" stroked="f">
                <v:textbox>
                  <w:txbxContent>
                    <w:p w14:paraId="53345626" w14:textId="7A8EA511"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19D9DDA7" w14:textId="77777777" w:rsidR="00726D6F" w:rsidRDefault="00726D6F"/>
                  </w:txbxContent>
                </v:textbox>
                <w10:wrap anchorx="page"/>
              </v:shape>
            </w:pict>
          </mc:Fallback>
        </mc:AlternateContent>
      </w:r>
    </w:p>
    <w:p w14:paraId="4307766F" w14:textId="105755AC" w:rsidR="00EC5FD4" w:rsidRPr="00EC5FD4" w:rsidRDefault="00EC5FD4" w:rsidP="00EC5FD4">
      <w:pPr>
        <w:rPr>
          <w:rFonts w:ascii="Arial Narrow" w:hAnsi="Arial Narrow" w:cs="Calibri Light"/>
          <w:sz w:val="16"/>
          <w:szCs w:val="16"/>
        </w:rPr>
      </w:pPr>
    </w:p>
    <w:p w14:paraId="017E56B1" w14:textId="66D08869" w:rsidR="00EC5FD4" w:rsidRPr="00EC5FD4" w:rsidRDefault="00EC5FD4" w:rsidP="00EC5FD4">
      <w:pPr>
        <w:rPr>
          <w:rFonts w:ascii="Arial Narrow" w:hAnsi="Arial Narrow" w:cs="Calibri Light"/>
          <w:sz w:val="16"/>
          <w:szCs w:val="16"/>
        </w:rPr>
      </w:pPr>
    </w:p>
    <w:p w14:paraId="690E0241" w14:textId="5979624F" w:rsidR="00EC5FD4" w:rsidRPr="00EC5FD4" w:rsidRDefault="00EC5FD4" w:rsidP="00EC5FD4">
      <w:pPr>
        <w:rPr>
          <w:rFonts w:ascii="Arial Narrow" w:hAnsi="Arial Narrow" w:cs="Calibri Light"/>
          <w:sz w:val="16"/>
          <w:szCs w:val="16"/>
        </w:rPr>
      </w:pPr>
    </w:p>
    <w:p w14:paraId="20BD63B7" w14:textId="1CA7365B" w:rsidR="00EC5FD4" w:rsidRPr="00EC5FD4" w:rsidRDefault="00EC5FD4" w:rsidP="00EC5FD4">
      <w:pPr>
        <w:rPr>
          <w:rFonts w:ascii="Arial Narrow" w:hAnsi="Arial Narrow" w:cs="Calibri Light"/>
          <w:sz w:val="16"/>
          <w:szCs w:val="16"/>
        </w:rPr>
      </w:pPr>
    </w:p>
    <w:sectPr w:rsidR="00EC5FD4" w:rsidRPr="00EC5FD4" w:rsidSect="00975D23">
      <w:type w:val="continuous"/>
      <w:pgSz w:w="15840" w:h="12240" w:orient="landscape"/>
      <w:pgMar w:top="1985" w:right="2232" w:bottom="1843" w:left="2410" w:header="90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2610" w14:textId="77777777" w:rsidR="009E6F0C" w:rsidRDefault="009E6F0C" w:rsidP="00DE35AE">
      <w:r>
        <w:separator/>
      </w:r>
    </w:p>
  </w:endnote>
  <w:endnote w:type="continuationSeparator" w:id="0">
    <w:p w14:paraId="7DCFBFE5" w14:textId="77777777"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DB55" w14:textId="78F6D1B3" w:rsidR="009E5698" w:rsidRPr="00D935EF" w:rsidRDefault="009E5698" w:rsidP="00DE35AE">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55680" behindDoc="0" locked="0" layoutInCell="1" allowOverlap="1" wp14:anchorId="3D8C9CCE" wp14:editId="06D20D60">
          <wp:simplePos x="0" y="0"/>
          <wp:positionH relativeFrom="column">
            <wp:posOffset>-559773</wp:posOffset>
          </wp:positionH>
          <wp:positionV relativeFrom="paragraph">
            <wp:posOffset>-213154</wp:posOffset>
          </wp:positionV>
          <wp:extent cx="1074717" cy="939158"/>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159" cy="952652"/>
                  </a:xfrm>
                  <a:prstGeom prst="rect">
                    <a:avLst/>
                  </a:prstGeom>
                </pic:spPr>
              </pic:pic>
            </a:graphicData>
          </a:graphic>
          <wp14:sizeRelH relativeFrom="margin">
            <wp14:pctWidth>0</wp14:pctWidth>
          </wp14:sizeRelH>
          <wp14:sizeRelV relativeFrom="margin">
            <wp14:pctHeight>0</wp14:pctHeight>
          </wp14:sizeRelV>
        </wp:anchor>
      </w:drawing>
    </w:r>
    <w:r w:rsidR="00DB1228">
      <w:rPr>
        <w:rFonts w:ascii="Calibri Light" w:hAnsi="Calibri Light" w:cs="Calibri Light"/>
        <w:noProof/>
        <w:spacing w:val="60"/>
        <w:sz w:val="20"/>
        <w:szCs w:val="20"/>
        <w:lang w:bidi="ar-SA"/>
      </w:rPr>
      <mc:AlternateContent>
        <mc:Choice Requires="wps">
          <w:drawing>
            <wp:anchor distT="45720" distB="45720" distL="114300" distR="114300" simplePos="0" relativeHeight="251656704" behindDoc="1" locked="0" layoutInCell="1" allowOverlap="1" wp14:anchorId="7BDFEA0E" wp14:editId="13171E6C">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31DE96C8" w14:textId="77777777" w:rsidR="009E5698" w:rsidRDefault="009E5698"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EA0E"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ZJwIAACs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" stroked="f">
              <v:textbox>
                <w:txbxContent>
                  <w:p w14:paraId="31DE96C8" w14:textId="77777777" w:rsidR="009E5698" w:rsidRDefault="009E5698" w:rsidP="00DE35AE">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009869E5"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009869E5" w:rsidRPr="00D935EF">
      <w:rPr>
        <w:rFonts w:ascii="Calibri Light" w:hAnsi="Calibri Light" w:cs="Calibri Light"/>
        <w:sz w:val="20"/>
        <w:szCs w:val="20"/>
      </w:rPr>
      <w:fldChar w:fldCharType="separate"/>
    </w:r>
    <w:r w:rsidR="00AA6379" w:rsidRPr="00AA6379">
      <w:rPr>
        <w:rFonts w:ascii="Calibri Light" w:hAnsi="Calibri Light" w:cs="Calibri Light"/>
        <w:noProof/>
        <w:sz w:val="20"/>
        <w:szCs w:val="20"/>
        <w:lang w:val="es-ES"/>
      </w:rPr>
      <w:t>3</w:t>
    </w:r>
    <w:r w:rsidR="009869E5"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sidR="00AE34AF">
      <w:rPr>
        <w:rFonts w:ascii="Calibri Light" w:hAnsi="Calibri Light" w:cs="Calibri Light"/>
        <w:noProof/>
        <w:sz w:val="20"/>
        <w:szCs w:val="20"/>
        <w:lang w:val="es-ES"/>
      </w:rPr>
      <w:fldChar w:fldCharType="begin"/>
    </w:r>
    <w:r w:rsidR="00AE34AF">
      <w:rPr>
        <w:rFonts w:ascii="Calibri Light" w:hAnsi="Calibri Light" w:cs="Calibri Light"/>
        <w:noProof/>
        <w:sz w:val="20"/>
        <w:szCs w:val="20"/>
        <w:lang w:val="es-ES"/>
      </w:rPr>
      <w:instrText>NUMPAGES  \* Arabic  \* MERGEFORMAT</w:instrText>
    </w:r>
    <w:r w:rsidR="00AE34AF">
      <w:rPr>
        <w:rFonts w:ascii="Calibri Light" w:hAnsi="Calibri Light" w:cs="Calibri Light"/>
        <w:noProof/>
        <w:sz w:val="20"/>
        <w:szCs w:val="20"/>
        <w:lang w:val="es-ES"/>
      </w:rPr>
      <w:fldChar w:fldCharType="separate"/>
    </w:r>
    <w:r w:rsidR="00AA6379">
      <w:rPr>
        <w:rFonts w:ascii="Calibri Light" w:hAnsi="Calibri Light" w:cs="Calibri Light"/>
        <w:noProof/>
        <w:sz w:val="20"/>
        <w:szCs w:val="20"/>
        <w:lang w:val="es-ES"/>
      </w:rPr>
      <w:t>5</w:t>
    </w:r>
    <w:r w:rsidR="00AE34AF">
      <w:rPr>
        <w:rFonts w:ascii="Calibri Light" w:hAnsi="Calibri Light" w:cs="Calibri Light"/>
        <w:noProof/>
        <w:sz w:val="20"/>
        <w:szCs w:val="20"/>
        <w:lang w:val="es-ES"/>
      </w:rPr>
      <w:fldChar w:fldCharType="end"/>
    </w:r>
  </w:p>
  <w:p w14:paraId="4DF93D18" w14:textId="77777777" w:rsidR="009E5698" w:rsidRPr="00622A46" w:rsidRDefault="009E5698"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6DA9AD2A" w14:textId="77777777" w:rsidR="009E5698" w:rsidRDefault="009E5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7616" w14:textId="77777777" w:rsidR="009E6F0C" w:rsidRDefault="009E6F0C" w:rsidP="00DE35AE">
      <w:r>
        <w:separator/>
      </w:r>
    </w:p>
  </w:footnote>
  <w:footnote w:type="continuationSeparator" w:id="0">
    <w:p w14:paraId="23906002" w14:textId="77777777" w:rsidR="009E6F0C" w:rsidRDefault="009E6F0C" w:rsidP="00DE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A72A" w14:textId="77777777" w:rsidR="009E5698" w:rsidRDefault="00AA6379">
    <w:pPr>
      <w:pStyle w:val="Encabezado"/>
    </w:pPr>
    <w:r>
      <w:rPr>
        <w:noProof/>
        <w:lang w:val="es-ES" w:eastAsia="es-ES" w:bidi="ar-SA"/>
      </w:rPr>
      <w:pict w14:anchorId="74FBB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670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548B" w14:textId="36E20537" w:rsidR="00C65624" w:rsidRPr="00AA0E68" w:rsidRDefault="009E5698" w:rsidP="00CA1DEB">
    <w:pPr>
      <w:pStyle w:val="Encabezado"/>
      <w:ind w:left="1843" w:right="851"/>
      <w:jc w:val="center"/>
      <w:rPr>
        <w:rFonts w:ascii="Arial Narrow" w:hAnsi="Arial Narrow" w:cs="Calibri Light"/>
        <w:bCs/>
      </w:rPr>
    </w:pPr>
    <w:r>
      <w:rPr>
        <w:noProof/>
        <w:lang w:bidi="ar-SA"/>
      </w:rPr>
      <w:drawing>
        <wp:anchor distT="0" distB="0" distL="114300" distR="114300" simplePos="0" relativeHeight="251657728" behindDoc="0" locked="0" layoutInCell="1" allowOverlap="1" wp14:anchorId="77C284BF" wp14:editId="7C6B7B02">
          <wp:simplePos x="0" y="0"/>
          <wp:positionH relativeFrom="page">
            <wp:posOffset>410597</wp:posOffset>
          </wp:positionH>
          <wp:positionV relativeFrom="paragraph">
            <wp:posOffset>-344059</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00DB1228">
      <w:rPr>
        <w:noProof/>
        <w:lang w:bidi="ar-SA"/>
      </w:rPr>
      <mc:AlternateContent>
        <mc:Choice Requires="wps">
          <w:drawing>
            <wp:anchor distT="45720" distB="45720" distL="114300" distR="114300" simplePos="0" relativeHeight="251654656" behindDoc="1" locked="0" layoutInCell="1" allowOverlap="1" wp14:anchorId="425B0405" wp14:editId="26412D59">
              <wp:simplePos x="0" y="0"/>
              <wp:positionH relativeFrom="column">
                <wp:posOffset>-1949450</wp:posOffset>
              </wp:positionH>
              <wp:positionV relativeFrom="paragraph">
                <wp:posOffset>38100</wp:posOffset>
              </wp:positionV>
              <wp:extent cx="2105025"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5C8DB9F6" w14:textId="77777777" w:rsidR="009E5698" w:rsidRDefault="009E5698"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B0405"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5C8DB9F6" w14:textId="77777777" w:rsidR="009E5698" w:rsidRDefault="009E5698" w:rsidP="00DE35AE">
                    <w:bookmarkStart w:id="2" w:name="_Hlk35454082"/>
                    <w:bookmarkEnd w:id="2"/>
                  </w:p>
                </w:txbxContent>
              </v:textbox>
            </v:shape>
          </w:pict>
        </mc:Fallback>
      </mc:AlternateContent>
    </w:r>
    <w:r w:rsidR="00AA6379">
      <w:rPr>
        <w:noProof/>
        <w:lang w:val="es-ES" w:eastAsia="es-ES" w:bidi="ar-SA"/>
      </w:rPr>
      <w:pict w14:anchorId="38B61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5680;mso-position-horizontal:center;mso-position-horizontal-relative:margin;mso-position-vertical:center;mso-position-vertical-relative:margin" o:allowincell="f">
          <v:imagedata r:id="rId2" o:title="Gob Jal Gris" gain="19661f" blacklevel="22938f"/>
          <w10:wrap anchorx="margin" anchory="margin"/>
        </v:shape>
      </w:pict>
    </w:r>
    <w:bookmarkStart w:id="3" w:name="_Hlk35454584"/>
    <w:sdt>
      <w:sdtPr>
        <w:rPr>
          <w:rFonts w:ascii="Arial Narrow" w:hAnsi="Arial Narrow" w:cs="Calibri Light"/>
          <w:bCs/>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A36DB">
          <w:rPr>
            <w:rFonts w:ascii="Arial Narrow" w:hAnsi="Arial Narrow" w:cs="Calibri Light"/>
            <w:bCs/>
          </w:rPr>
          <w:t>LICITACIÓN PÚBLICA LOCAL – LCCC-017-2021</w:t>
        </w:r>
      </w:sdtContent>
    </w:sdt>
    <w:bookmarkEnd w:id="3"/>
  </w:p>
  <w:p w14:paraId="7FFD1C3A" w14:textId="77777777" w:rsidR="004E26E9" w:rsidRPr="00D7506D" w:rsidRDefault="004E26E9" w:rsidP="00205A69">
    <w:pPr>
      <w:pStyle w:val="Encabezado"/>
      <w:ind w:left="1701"/>
      <w:jc w:val="center"/>
      <w:rPr>
        <w:rFonts w:ascii="Arial Narrow" w:hAnsi="Arial Narrow" w:cs="Calibri Light"/>
        <w:b/>
      </w:rPr>
    </w:pPr>
  </w:p>
  <w:p w14:paraId="2C30E511" w14:textId="72B326CF" w:rsidR="009E5698" w:rsidRPr="00D7506D" w:rsidRDefault="00AA6379" w:rsidP="00006457">
    <w:pPr>
      <w:pStyle w:val="Encabezado"/>
      <w:ind w:left="1701"/>
      <w:jc w:val="center"/>
      <w:rPr>
        <w:rFonts w:ascii="Arial Narrow" w:hAnsi="Arial Narrow" w:cs="Calibri Light"/>
        <w:b/>
      </w:rPr>
    </w:pPr>
    <w:sdt>
      <w:sdtPr>
        <w:rPr>
          <w:rFonts w:ascii="Arial Narrow" w:eastAsia="Calibri" w:hAnsi="Arial Narrow" w:cs="Calibri Light"/>
          <w:b/>
          <w:smallCaps/>
          <w:lang w:bidi="ar-SA"/>
        </w:rPr>
        <w:alias w:val="Categoría"/>
        <w:tag w:val=""/>
        <w:id w:val="684412566"/>
        <w:placeholder>
          <w:docPart w:val="9F2A97089FF3435DA10FA3A9A25125CD"/>
        </w:placeholder>
        <w:dataBinding w:prefixMappings="xmlns:ns0='http://purl.org/dc/elements/1.1/' xmlns:ns1='http://schemas.openxmlformats.org/package/2006/metadata/core-properties' " w:xpath="/ns1:coreProperties[1]/ns1:category[1]" w:storeItemID="{6C3C8BC8-F283-45AE-878A-BAB7291924A1}"/>
        <w:text/>
      </w:sdtPr>
      <w:sdtEndPr/>
      <w:sdtContent>
        <w:r w:rsidR="00CA36DB">
          <w:rPr>
            <w:rFonts w:ascii="Arial Narrow" w:eastAsia="Calibri" w:hAnsi="Arial Narrow" w:cs="Calibri Light"/>
            <w:b/>
            <w:smallCaps/>
            <w:lang w:bidi="ar-SA"/>
          </w:rPr>
          <w:t>“SERVICIO DE CUSTODIA, CUIDADOS BÁSICOS Y ASISTENCIA PARA PACIENTES DEL CAISAME ESTANCIA PROLONGADA DEL INSTITUTO JALISCIENSE DE SALUD MENTAL”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7788" w14:textId="77777777" w:rsidR="009E5698" w:rsidRDefault="00AA6379">
    <w:pPr>
      <w:pStyle w:val="Encabezado"/>
    </w:pPr>
    <w:r>
      <w:rPr>
        <w:noProof/>
        <w:lang w:val="es-ES" w:eastAsia="es-ES" w:bidi="ar-SA"/>
      </w:rPr>
      <w:pict w14:anchorId="58230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7728;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
  </w:num>
  <w:num w:numId="6">
    <w:abstractNumId w:val="1"/>
  </w:num>
  <w:num w:numId="7">
    <w:abstractNumId w:val="8"/>
  </w:num>
  <w:num w:numId="8">
    <w:abstractNumId w:val="5"/>
  </w:num>
  <w:num w:numId="9">
    <w:abstractNumId w:val="10"/>
  </w:num>
  <w:num w:numId="10">
    <w:abstractNumId w:val="9"/>
  </w:num>
  <w:num w:numId="11">
    <w:abstractNumId w:val="4"/>
  </w:num>
  <w:num w:numId="12">
    <w:abstractNumId w:val="6"/>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B"/>
    <w:rsid w:val="000012FC"/>
    <w:rsid w:val="00006328"/>
    <w:rsid w:val="00006457"/>
    <w:rsid w:val="00011CD3"/>
    <w:rsid w:val="000238E3"/>
    <w:rsid w:val="00027DD0"/>
    <w:rsid w:val="0003543F"/>
    <w:rsid w:val="00036700"/>
    <w:rsid w:val="000519AC"/>
    <w:rsid w:val="000523BA"/>
    <w:rsid w:val="000544C5"/>
    <w:rsid w:val="00057517"/>
    <w:rsid w:val="00070306"/>
    <w:rsid w:val="000731A1"/>
    <w:rsid w:val="000800BC"/>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6C1E"/>
    <w:rsid w:val="001C20C3"/>
    <w:rsid w:val="001C470F"/>
    <w:rsid w:val="001D5248"/>
    <w:rsid w:val="001E5D00"/>
    <w:rsid w:val="001F421C"/>
    <w:rsid w:val="001F6399"/>
    <w:rsid w:val="00204195"/>
    <w:rsid w:val="00204621"/>
    <w:rsid w:val="00205A69"/>
    <w:rsid w:val="00212A76"/>
    <w:rsid w:val="002130B7"/>
    <w:rsid w:val="00216F01"/>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832"/>
    <w:rsid w:val="003712D0"/>
    <w:rsid w:val="0037343C"/>
    <w:rsid w:val="00376D54"/>
    <w:rsid w:val="00380835"/>
    <w:rsid w:val="003914D2"/>
    <w:rsid w:val="00395067"/>
    <w:rsid w:val="003A51B3"/>
    <w:rsid w:val="003B67AA"/>
    <w:rsid w:val="003B7D26"/>
    <w:rsid w:val="003C6102"/>
    <w:rsid w:val="003C76D5"/>
    <w:rsid w:val="003D3675"/>
    <w:rsid w:val="003D51E3"/>
    <w:rsid w:val="003D6AC5"/>
    <w:rsid w:val="003D76C2"/>
    <w:rsid w:val="0041685F"/>
    <w:rsid w:val="00420D9C"/>
    <w:rsid w:val="00424A6F"/>
    <w:rsid w:val="00427CBA"/>
    <w:rsid w:val="00432F9B"/>
    <w:rsid w:val="00433B2B"/>
    <w:rsid w:val="00441B33"/>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91E47"/>
    <w:rsid w:val="00596A72"/>
    <w:rsid w:val="005A04D4"/>
    <w:rsid w:val="005A20D3"/>
    <w:rsid w:val="005A7CF0"/>
    <w:rsid w:val="005B6ED1"/>
    <w:rsid w:val="005C2ED0"/>
    <w:rsid w:val="005C51BE"/>
    <w:rsid w:val="005C6D4F"/>
    <w:rsid w:val="005C7413"/>
    <w:rsid w:val="005D1B73"/>
    <w:rsid w:val="005E394A"/>
    <w:rsid w:val="005E5FDC"/>
    <w:rsid w:val="005F4D81"/>
    <w:rsid w:val="005F7F68"/>
    <w:rsid w:val="00600042"/>
    <w:rsid w:val="00621478"/>
    <w:rsid w:val="00622A46"/>
    <w:rsid w:val="0062646A"/>
    <w:rsid w:val="006328A2"/>
    <w:rsid w:val="00644C7D"/>
    <w:rsid w:val="006462AC"/>
    <w:rsid w:val="00650EF3"/>
    <w:rsid w:val="00652912"/>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68E5"/>
    <w:rsid w:val="006F2E7A"/>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E132F"/>
    <w:rsid w:val="007F478B"/>
    <w:rsid w:val="008048C3"/>
    <w:rsid w:val="0082708C"/>
    <w:rsid w:val="008312CD"/>
    <w:rsid w:val="00845488"/>
    <w:rsid w:val="008574CA"/>
    <w:rsid w:val="008665F0"/>
    <w:rsid w:val="008706EC"/>
    <w:rsid w:val="008731A3"/>
    <w:rsid w:val="00877ACB"/>
    <w:rsid w:val="00886714"/>
    <w:rsid w:val="008941AF"/>
    <w:rsid w:val="00896103"/>
    <w:rsid w:val="008A67A1"/>
    <w:rsid w:val="008C1F3C"/>
    <w:rsid w:val="008E1CB6"/>
    <w:rsid w:val="008E24DF"/>
    <w:rsid w:val="008E28E8"/>
    <w:rsid w:val="008E6B11"/>
    <w:rsid w:val="008E797B"/>
    <w:rsid w:val="008F55F7"/>
    <w:rsid w:val="00900AFA"/>
    <w:rsid w:val="00906762"/>
    <w:rsid w:val="00910C26"/>
    <w:rsid w:val="009141C5"/>
    <w:rsid w:val="00924F2C"/>
    <w:rsid w:val="009461E7"/>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1D67"/>
    <w:rsid w:val="00A122B2"/>
    <w:rsid w:val="00A12734"/>
    <w:rsid w:val="00A131A1"/>
    <w:rsid w:val="00A14F07"/>
    <w:rsid w:val="00A2487C"/>
    <w:rsid w:val="00A35780"/>
    <w:rsid w:val="00A40147"/>
    <w:rsid w:val="00A402B2"/>
    <w:rsid w:val="00A4264A"/>
    <w:rsid w:val="00A43F2D"/>
    <w:rsid w:val="00A44BDA"/>
    <w:rsid w:val="00A502CC"/>
    <w:rsid w:val="00A511C3"/>
    <w:rsid w:val="00A52D08"/>
    <w:rsid w:val="00A6218B"/>
    <w:rsid w:val="00A62299"/>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6175"/>
    <w:rsid w:val="00AC2729"/>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70B24"/>
    <w:rsid w:val="00B75278"/>
    <w:rsid w:val="00B856A6"/>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7444"/>
    <w:rsid w:val="00C17775"/>
    <w:rsid w:val="00C2167C"/>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7322"/>
    <w:rsid w:val="00CD2624"/>
    <w:rsid w:val="00CD4C23"/>
    <w:rsid w:val="00CF0633"/>
    <w:rsid w:val="00CF2A38"/>
    <w:rsid w:val="00D03E80"/>
    <w:rsid w:val="00D051E7"/>
    <w:rsid w:val="00D069F8"/>
    <w:rsid w:val="00D12513"/>
    <w:rsid w:val="00D21457"/>
    <w:rsid w:val="00D5728B"/>
    <w:rsid w:val="00D6105C"/>
    <w:rsid w:val="00D617BD"/>
    <w:rsid w:val="00D71602"/>
    <w:rsid w:val="00D7506D"/>
    <w:rsid w:val="00D8596A"/>
    <w:rsid w:val="00D87204"/>
    <w:rsid w:val="00D87C66"/>
    <w:rsid w:val="00D90B4F"/>
    <w:rsid w:val="00D935EF"/>
    <w:rsid w:val="00D96E11"/>
    <w:rsid w:val="00DA0691"/>
    <w:rsid w:val="00DA45E8"/>
    <w:rsid w:val="00DB0D1F"/>
    <w:rsid w:val="00DB1228"/>
    <w:rsid w:val="00DB5EEE"/>
    <w:rsid w:val="00DC2A94"/>
    <w:rsid w:val="00DE038B"/>
    <w:rsid w:val="00DE1428"/>
    <w:rsid w:val="00DE1601"/>
    <w:rsid w:val="00DE35AE"/>
    <w:rsid w:val="00DE3B2F"/>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51AB"/>
    <w:rsid w:val="00E859EC"/>
    <w:rsid w:val="00E85F65"/>
    <w:rsid w:val="00E87BB1"/>
    <w:rsid w:val="00E90FD9"/>
    <w:rsid w:val="00EA29A4"/>
    <w:rsid w:val="00EB1686"/>
    <w:rsid w:val="00EB6496"/>
    <w:rsid w:val="00EB7D33"/>
    <w:rsid w:val="00EC5FD4"/>
    <w:rsid w:val="00EC77B3"/>
    <w:rsid w:val="00ED3536"/>
    <w:rsid w:val="00ED49F9"/>
    <w:rsid w:val="00EE476B"/>
    <w:rsid w:val="00EE651C"/>
    <w:rsid w:val="00EE75B1"/>
    <w:rsid w:val="00EE7CA6"/>
    <w:rsid w:val="00EF2610"/>
    <w:rsid w:val="00EF4EBE"/>
    <w:rsid w:val="00F05B9E"/>
    <w:rsid w:val="00F1792C"/>
    <w:rsid w:val="00F21B8F"/>
    <w:rsid w:val="00F25882"/>
    <w:rsid w:val="00F2630A"/>
    <w:rsid w:val="00F27E85"/>
    <w:rsid w:val="00F30468"/>
    <w:rsid w:val="00F32547"/>
    <w:rsid w:val="00F3319F"/>
    <w:rsid w:val="00F3582A"/>
    <w:rsid w:val="00F42C3A"/>
    <w:rsid w:val="00F430EB"/>
    <w:rsid w:val="00F54A4E"/>
    <w:rsid w:val="00F630F3"/>
    <w:rsid w:val="00F749DC"/>
    <w:rsid w:val="00F800E9"/>
    <w:rsid w:val="00F8608C"/>
    <w:rsid w:val="00F92995"/>
    <w:rsid w:val="00FA2ACE"/>
    <w:rsid w:val="00FA2F62"/>
    <w:rsid w:val="00FB0B57"/>
    <w:rsid w:val="00FB15C8"/>
    <w:rsid w:val="00FB410A"/>
    <w:rsid w:val="00FC660B"/>
    <w:rsid w:val="00FD2953"/>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de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9F2A97089FF3435DA10FA3A9A25125CD"/>
        <w:category>
          <w:name w:val="General"/>
          <w:gallery w:val="placeholder"/>
        </w:category>
        <w:types>
          <w:type w:val="bbPlcHdr"/>
        </w:types>
        <w:behaviors>
          <w:behavior w:val="content"/>
        </w:behaviors>
        <w:guid w:val="{3BA6A767-4061-4A24-ACCF-D315532E407A}"/>
      </w:docPartPr>
      <w:docPartBody>
        <w:p w:rsidR="007F0380" w:rsidRDefault="00AD130B" w:rsidP="00AD130B">
          <w:pPr>
            <w:pStyle w:val="9F2A97089FF3435DA10FA3A9A25125CD"/>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
      <w:docPartPr>
        <w:name w:val="CB707D0C17A54522B89683ABCBA8F8A4"/>
        <w:category>
          <w:name w:val="General"/>
          <w:gallery w:val="placeholder"/>
        </w:category>
        <w:types>
          <w:type w:val="bbPlcHdr"/>
        </w:types>
        <w:behaviors>
          <w:behavior w:val="content"/>
        </w:behaviors>
        <w:guid w:val="{6B1D75A2-1B29-49CE-A1DD-916EA6851DE0}"/>
      </w:docPartPr>
      <w:docPartBody>
        <w:p w:rsidR="007F0380" w:rsidRDefault="00AD130B" w:rsidP="00AD130B">
          <w:pPr>
            <w:pStyle w:val="CB707D0C17A54522B89683ABCBA8F8A4"/>
          </w:pPr>
          <w:r w:rsidRPr="00665928">
            <w:rPr>
              <w:rStyle w:val="Textodelmarcadordeposicin"/>
            </w:rPr>
            <w:t>[Asunto]</w:t>
          </w:r>
        </w:p>
      </w:docPartBody>
    </w:docPart>
    <w:docPart>
      <w:docPartPr>
        <w:name w:val="5E131DDE6C1E4C0AAE7766DA393ADD50"/>
        <w:category>
          <w:name w:val="General"/>
          <w:gallery w:val="placeholder"/>
        </w:category>
        <w:types>
          <w:type w:val="bbPlcHdr"/>
        </w:types>
        <w:behaviors>
          <w:behavior w:val="content"/>
        </w:behaviors>
        <w:guid w:val="{A4EB9337-CD57-4AC3-8CCF-E4488E14D1BB}"/>
      </w:docPartPr>
      <w:docPartBody>
        <w:p w:rsidR="007F0380" w:rsidRDefault="00AD130B" w:rsidP="00AD130B">
          <w:pPr>
            <w:pStyle w:val="5E131DDE6C1E4C0AAE7766DA393ADD50"/>
          </w:pPr>
          <w:r w:rsidRPr="00665928">
            <w:rPr>
              <w:rStyle w:val="Textodelmarcadordeposicin"/>
            </w:rPr>
            <w:t>[Asunto]</w:t>
          </w:r>
        </w:p>
      </w:docPartBody>
    </w:docPart>
    <w:docPart>
      <w:docPartPr>
        <w:name w:val="8EB0B30B86AC4D1FB89181B48AC367DE"/>
        <w:category>
          <w:name w:val="General"/>
          <w:gallery w:val="placeholder"/>
        </w:category>
        <w:types>
          <w:type w:val="bbPlcHdr"/>
        </w:types>
        <w:behaviors>
          <w:behavior w:val="content"/>
        </w:behaviors>
        <w:guid w:val="{5E07DDAF-BBCE-45FD-B2A0-1582868C24F6}"/>
      </w:docPartPr>
      <w:docPartBody>
        <w:p w:rsidR="00000000" w:rsidRDefault="007C2E9B" w:rsidP="007C2E9B">
          <w:pPr>
            <w:pStyle w:val="8EB0B30B86AC4D1FB89181B48AC367DE"/>
          </w:pPr>
          <w:r w:rsidRPr="00665928">
            <w:rPr>
              <w:rStyle w:val="Textodelmarcadordeposicin"/>
            </w:rPr>
            <w:t>[Asunto]</w:t>
          </w:r>
        </w:p>
      </w:docPartBody>
    </w:docPart>
    <w:docPart>
      <w:docPartPr>
        <w:name w:val="EE181EACE99F4EFFAAEBBDE172060A2E"/>
        <w:category>
          <w:name w:val="General"/>
          <w:gallery w:val="placeholder"/>
        </w:category>
        <w:types>
          <w:type w:val="bbPlcHdr"/>
        </w:types>
        <w:behaviors>
          <w:behavior w:val="content"/>
        </w:behaviors>
        <w:guid w:val="{4DBF59A0-751B-453B-BB53-9FB014C822E4}"/>
      </w:docPartPr>
      <w:docPartBody>
        <w:p w:rsidR="00000000" w:rsidRDefault="007C2E9B" w:rsidP="007C2E9B">
          <w:pPr>
            <w:pStyle w:val="EE181EACE99F4EFFAAEBBDE172060A2E"/>
          </w:pPr>
          <w:r w:rsidRPr="00665928">
            <w:rPr>
              <w:rStyle w:val="Textodelmarcadordeposicin"/>
            </w:rPr>
            <w:t>[Categoría]</w:t>
          </w:r>
        </w:p>
      </w:docPartBody>
    </w:docPart>
    <w:docPart>
      <w:docPartPr>
        <w:name w:val="ADD18D04CD1345998C56C103D563AD82"/>
        <w:category>
          <w:name w:val="General"/>
          <w:gallery w:val="placeholder"/>
        </w:category>
        <w:types>
          <w:type w:val="bbPlcHdr"/>
        </w:types>
        <w:behaviors>
          <w:behavior w:val="content"/>
        </w:behaviors>
        <w:guid w:val="{B77607D1-032B-4B6A-AAA8-CFF6771088ED}"/>
      </w:docPartPr>
      <w:docPartBody>
        <w:p w:rsidR="00000000" w:rsidRDefault="007C2E9B" w:rsidP="007C2E9B">
          <w:pPr>
            <w:pStyle w:val="ADD18D04CD1345998C56C103D563AD82"/>
          </w:pPr>
          <w:r w:rsidRPr="00665928">
            <w:rPr>
              <w:rStyle w:val="Textodelmarcadordeposicin"/>
            </w:rPr>
            <w:t>[Asunto]</w:t>
          </w:r>
        </w:p>
      </w:docPartBody>
    </w:docPart>
    <w:docPart>
      <w:docPartPr>
        <w:name w:val="6F5565B9FD9B42D9A54EE85D0FD3FCB2"/>
        <w:category>
          <w:name w:val="General"/>
          <w:gallery w:val="placeholder"/>
        </w:category>
        <w:types>
          <w:type w:val="bbPlcHdr"/>
        </w:types>
        <w:behaviors>
          <w:behavior w:val="content"/>
        </w:behaviors>
        <w:guid w:val="{8CC347D2-80A3-4BAA-8353-449EF01FF2D0}"/>
      </w:docPartPr>
      <w:docPartBody>
        <w:p w:rsidR="00000000" w:rsidRDefault="007C2E9B" w:rsidP="007C2E9B">
          <w:pPr>
            <w:pStyle w:val="6F5565B9FD9B42D9A54EE85D0FD3FCB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D43D7"/>
    <w:rsid w:val="004D5B76"/>
    <w:rsid w:val="004F6CB3"/>
    <w:rsid w:val="00593BDE"/>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2E9B"/>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F60FE020B5864CE8B1785737E4B78787">
    <w:name w:val="F60FE020B5864CE8B1785737E4B78787"/>
    <w:rsid w:val="00AD130B"/>
    <w:rPr>
      <w:lang w:val="es-MX" w:eastAsia="es-MX"/>
    </w:rPr>
  </w:style>
  <w:style w:type="paragraph" w:customStyle="1" w:styleId="09A68CB378264E2EA542557AA64C4B58">
    <w:name w:val="09A68CB378264E2EA542557AA64C4B58"/>
    <w:rsid w:val="00AD130B"/>
    <w:rPr>
      <w:lang w:val="es-MX" w:eastAsia="es-MX"/>
    </w:rPr>
  </w:style>
  <w:style w:type="paragraph" w:customStyle="1" w:styleId="9F2A97089FF3435DA10FA3A9A25125CD">
    <w:name w:val="9F2A97089FF3435DA10FA3A9A25125CD"/>
    <w:rsid w:val="00AD130B"/>
    <w:rPr>
      <w:lang w:val="es-MX" w:eastAsia="es-MX"/>
    </w:rPr>
  </w:style>
  <w:style w:type="paragraph" w:customStyle="1" w:styleId="0945F971421047BB9760B6E5754E7281">
    <w:name w:val="0945F971421047BB9760B6E5754E7281"/>
    <w:rsid w:val="00AD130B"/>
    <w:rPr>
      <w:lang w:val="es-MX" w:eastAsia="es-MX"/>
    </w:rPr>
  </w:style>
  <w:style w:type="paragraph" w:customStyle="1" w:styleId="FE1E4C75BF4541B8A9AC6A57FE359DEB">
    <w:name w:val="FE1E4C75BF4541B8A9AC6A57FE359DEB"/>
    <w:rsid w:val="00AD130B"/>
    <w:rPr>
      <w:lang w:val="es-MX" w:eastAsia="es-MX"/>
    </w:rPr>
  </w:style>
  <w:style w:type="paragraph" w:customStyle="1" w:styleId="6264BCDF87544210A071141E598C3E06">
    <w:name w:val="6264BCDF87544210A071141E598C3E06"/>
    <w:rsid w:val="00AD130B"/>
    <w:rPr>
      <w:lang w:val="es-MX" w:eastAsia="es-MX"/>
    </w:rPr>
  </w:style>
  <w:style w:type="paragraph" w:customStyle="1" w:styleId="CB707D0C17A54522B89683ABCBA8F8A4">
    <w:name w:val="CB707D0C17A54522B89683ABCBA8F8A4"/>
    <w:rsid w:val="00AD130B"/>
    <w:rPr>
      <w:lang w:val="es-MX" w:eastAsia="es-MX"/>
    </w:rPr>
  </w:style>
  <w:style w:type="paragraph" w:customStyle="1" w:styleId="5E131DDE6C1E4C0AAE7766DA393ADD50">
    <w:name w:val="5E131DDE6C1E4C0AAE7766DA393ADD50"/>
    <w:rsid w:val="00AD130B"/>
    <w:rPr>
      <w:lang w:val="es-MX" w:eastAsia="es-MX"/>
    </w:rPr>
  </w:style>
  <w:style w:type="paragraph" w:customStyle="1" w:styleId="DAD49095FF504C4F95769E3C42F0CF7C">
    <w:name w:val="DAD49095FF504C4F95769E3C42F0CF7C"/>
    <w:rsid w:val="007C2E9B"/>
    <w:rPr>
      <w:lang w:val="es-MX" w:eastAsia="es-MX"/>
    </w:rPr>
  </w:style>
  <w:style w:type="paragraph" w:customStyle="1" w:styleId="86C8D401A92347A69DC78885F3ED7347">
    <w:name w:val="86C8D401A92347A69DC78885F3ED7347"/>
    <w:rsid w:val="007C2E9B"/>
    <w:rPr>
      <w:lang w:val="es-MX" w:eastAsia="es-MX"/>
    </w:rPr>
  </w:style>
  <w:style w:type="paragraph" w:customStyle="1" w:styleId="8EB0B30B86AC4D1FB89181B48AC367DE">
    <w:name w:val="8EB0B30B86AC4D1FB89181B48AC367DE"/>
    <w:rsid w:val="007C2E9B"/>
    <w:rPr>
      <w:lang w:val="es-MX" w:eastAsia="es-MX"/>
    </w:rPr>
  </w:style>
  <w:style w:type="paragraph" w:customStyle="1" w:styleId="EE181EACE99F4EFFAAEBBDE172060A2E">
    <w:name w:val="EE181EACE99F4EFFAAEBBDE172060A2E"/>
    <w:rsid w:val="007C2E9B"/>
    <w:rPr>
      <w:lang w:val="es-MX" w:eastAsia="es-MX"/>
    </w:rPr>
  </w:style>
  <w:style w:type="paragraph" w:customStyle="1" w:styleId="ADD18D04CD1345998C56C103D563AD82">
    <w:name w:val="ADD18D04CD1345998C56C103D563AD82"/>
    <w:rsid w:val="007C2E9B"/>
    <w:rPr>
      <w:lang w:val="es-MX" w:eastAsia="es-MX"/>
    </w:rPr>
  </w:style>
  <w:style w:type="paragraph" w:customStyle="1" w:styleId="6F5565B9FD9B42D9A54EE85D0FD3FCB2">
    <w:name w:val="6F5565B9FD9B42D9A54EE85D0FD3FCB2"/>
    <w:rsid w:val="007C2E9B"/>
    <w:rPr>
      <w:lang w:val="es-MX" w:eastAsia="es-MX"/>
    </w:rPr>
  </w:style>
  <w:style w:type="paragraph" w:customStyle="1" w:styleId="54D614C0D4704C999E879D79EB4E4E93">
    <w:name w:val="54D614C0D4704C999E879D79EB4E4E93"/>
    <w:rsid w:val="007C2E9B"/>
    <w:rPr>
      <w:lang w:val="es-MX" w:eastAsia="es-MX"/>
    </w:rPr>
  </w:style>
  <w:style w:type="paragraph" w:customStyle="1" w:styleId="DE2D23A9923F4824B9B586FAB39F4BFB">
    <w:name w:val="DE2D23A9923F4824B9B586FAB39F4BFB"/>
    <w:rsid w:val="007C2E9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33EA9E-3BE2-42DB-BC91-B1F5E77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 LCCC-017-2021</dc:subject>
  <dc:creator>Arturo Cuauhtemoc Salinas Vazquez</dc:creator>
  <cp:lastModifiedBy>Ing Emilo</cp:lastModifiedBy>
  <cp:revision>2</cp:revision>
  <cp:lastPrinted>2021-04-19T14:54:00Z</cp:lastPrinted>
  <dcterms:created xsi:type="dcterms:W3CDTF">2021-04-19T18:00:00Z</dcterms:created>
  <dcterms:modified xsi:type="dcterms:W3CDTF">2021-04-19T18:00:00Z</dcterms:modified>
  <cp:category>“SERVICIO DE CUSTODIA, CUIDADOS BÁSICOS Y ASISTENCIA PARA PACIENTES DEL CAISAME ESTANCIA PROLONGADA DEL INSTITUTO JALISCIENSE DE SALUD 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