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18BBDFF4" w:rsidR="0068009B" w:rsidRPr="00D703CC"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0CF92990" w14:textId="3C639194" w:rsidR="00300284" w:rsidRDefault="00300284" w:rsidP="0044678A">
      <w:pPr>
        <w:ind w:right="77"/>
        <w:jc w:val="center"/>
        <w:rPr>
          <w:rFonts w:ascii="Arial Narrow" w:hAnsi="Arial Narrow"/>
          <w:b/>
          <w:bCs/>
          <w:smallCaps/>
          <w:sz w:val="32"/>
          <w:szCs w:val="10"/>
        </w:rPr>
      </w:pPr>
    </w:p>
    <w:p w14:paraId="3634B2DE" w14:textId="041C2FB1" w:rsidR="000C31DB" w:rsidRPr="000C31DB" w:rsidRDefault="006B31F8" w:rsidP="000C31DB">
      <w:pPr>
        <w:pStyle w:val="Encabezado"/>
        <w:tabs>
          <w:tab w:val="clear" w:pos="4252"/>
        </w:tabs>
        <w:jc w:val="center"/>
        <w:rPr>
          <w:rFonts w:ascii="Arial Narrow" w:hAnsi="Arial Narrow"/>
          <w:b/>
          <w:sz w:val="40"/>
          <w:szCs w:val="40"/>
        </w:rPr>
      </w:pPr>
      <w:sdt>
        <w:sdtPr>
          <w:rPr>
            <w:rFonts w:ascii="Arial Narrow" w:hAnsi="Arial Narrow"/>
            <w:b/>
            <w:sz w:val="40"/>
            <w:szCs w:val="40"/>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213AFE">
            <w:rPr>
              <w:rFonts w:ascii="Arial Narrow" w:hAnsi="Arial Narrow"/>
              <w:b/>
              <w:sz w:val="40"/>
              <w:szCs w:val="40"/>
            </w:rPr>
            <w:t>LICITACIÓN PÚBLICA LOCAL LCCC-005-2022 CON CONCURRENCIA DE COMITÉ</w:t>
          </w:r>
        </w:sdtContent>
      </w:sdt>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hAnsi="Arial Narrow" w:cs="Calibri Light"/>
          <w:b/>
          <w:bCs/>
          <w:color w:val="000000"/>
          <w:sz w:val="52"/>
          <w:szCs w:val="52"/>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1A174807" w14:textId="6CCAF6F9" w:rsidR="0068009B" w:rsidRPr="0044678A" w:rsidRDefault="00213AFE" w:rsidP="00E6445C">
          <w:pPr>
            <w:pStyle w:val="Textoindependiente"/>
            <w:jc w:val="center"/>
            <w:rPr>
              <w:rFonts w:ascii="Arial Narrow" w:hAnsi="Arial Narrow"/>
              <w:smallCaps/>
              <w:sz w:val="20"/>
            </w:rPr>
          </w:pPr>
          <w:r>
            <w:rPr>
              <w:rFonts w:ascii="Arial Narrow" w:hAnsi="Arial Narrow" w:cs="Calibri Light"/>
              <w:b/>
              <w:bCs/>
              <w:color w:val="000000"/>
              <w:sz w:val="52"/>
              <w:szCs w:val="52"/>
              <w:lang w:bidi="ar-SA"/>
            </w:rPr>
            <w:t>“PRODUCTOS ALIMENTICIOS PARA EL HOSPITAL GENERAL DE OCCIDENTE Y EL HOSPITAL MATERNO INFANTIL ESPERANZA LÓPEZ MATEOS PARA EL EJERCICIO 2022”</w:t>
          </w:r>
        </w:p>
      </w:sdtContent>
    </w:sdt>
    <w:p w14:paraId="0A32F715" w14:textId="77777777" w:rsidR="0068009B" w:rsidRPr="0044678A" w:rsidRDefault="0068009B">
      <w:pPr>
        <w:pStyle w:val="Textoindependiente"/>
        <w:rPr>
          <w:rFonts w:ascii="Arial Narrow" w:hAnsi="Arial Narrow"/>
          <w:smallCaps/>
          <w:sz w:val="20"/>
        </w:rPr>
      </w:pPr>
    </w:p>
    <w:p w14:paraId="5F1A0F3F" w14:textId="05C7CFB6" w:rsidR="0044678A" w:rsidRDefault="0044678A">
      <w:pPr>
        <w:pStyle w:val="Textoindependiente"/>
        <w:rPr>
          <w:rFonts w:ascii="Arial Narrow" w:hAnsi="Arial Narrow"/>
          <w:i/>
          <w:sz w:val="20"/>
        </w:rPr>
      </w:pPr>
    </w:p>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2A08483B" w14:textId="14DB8F45" w:rsidR="0044678A" w:rsidRDefault="0044678A">
      <w:pPr>
        <w:pStyle w:val="Textoindependiente"/>
        <w:rPr>
          <w:rFonts w:ascii="Arial Narrow" w:hAnsi="Arial Narrow"/>
          <w:i/>
          <w:sz w:val="20"/>
        </w:rPr>
      </w:pPr>
    </w:p>
    <w:p w14:paraId="4613FB98" w14:textId="07A7D289" w:rsidR="00651221" w:rsidRDefault="00651221">
      <w:pPr>
        <w:pStyle w:val="Textoindependiente"/>
        <w:rPr>
          <w:rFonts w:ascii="Arial Narrow" w:hAnsi="Arial Narrow"/>
          <w:i/>
          <w:sz w:val="20"/>
        </w:rPr>
      </w:pPr>
    </w:p>
    <w:p w14:paraId="4C447CDA" w14:textId="2C3E6D98" w:rsidR="00651221" w:rsidRDefault="00651221">
      <w:pPr>
        <w:pStyle w:val="Textoindependiente"/>
        <w:rPr>
          <w:rFonts w:ascii="Arial Narrow" w:hAnsi="Arial Narrow"/>
          <w:i/>
          <w:sz w:val="20"/>
        </w:rPr>
      </w:pPr>
    </w:p>
    <w:p w14:paraId="71FF2513" w14:textId="77777777" w:rsidR="00785530" w:rsidRDefault="00785530">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D637A98" w:rsidR="0044678A" w:rsidRDefault="0044678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23042A74"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13AFE">
            <w:rPr>
              <w:rFonts w:ascii="Arial Narrow" w:hAnsi="Arial Narrow"/>
            </w:rPr>
            <w:t>11</w:t>
          </w:r>
          <w:r w:rsidR="000C62A4" w:rsidRPr="00785530">
            <w:rPr>
              <w:rFonts w:ascii="Arial Narrow" w:hAnsi="Arial Narrow"/>
            </w:rPr>
            <w:t xml:space="preserve"> de</w:t>
          </w:r>
          <w:r w:rsidR="00D52A89" w:rsidRPr="00785530">
            <w:rPr>
              <w:rFonts w:ascii="Arial Narrow" w:hAnsi="Arial Narrow"/>
            </w:rPr>
            <w:t xml:space="preserve"> </w:t>
          </w:r>
          <w:r w:rsidR="00745FC5">
            <w:rPr>
              <w:rFonts w:ascii="Arial Narrow" w:hAnsi="Arial Narrow"/>
            </w:rPr>
            <w:t>febrero</w:t>
          </w:r>
          <w:r w:rsidR="000C62A4" w:rsidRPr="00785530">
            <w:rPr>
              <w:rFonts w:ascii="Arial Narrow" w:hAnsi="Arial Narrow"/>
            </w:rPr>
            <w:t xml:space="preserve"> de 202</w:t>
          </w:r>
          <w:r w:rsidR="00745FC5">
            <w:rPr>
              <w:rFonts w:ascii="Arial Narrow" w:hAnsi="Arial Narrow"/>
            </w:rPr>
            <w:t>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40A82299" w14:textId="77777777" w:rsidR="00E6445C" w:rsidRDefault="001E5D00" w:rsidP="00E6445C">
      <w:pPr>
        <w:spacing w:line="276" w:lineRule="auto"/>
        <w:jc w:val="both"/>
        <w:rPr>
          <w:rFonts w:ascii="Arial Narrow" w:hAnsi="Arial Narrow"/>
          <w:sz w:val="18"/>
          <w:szCs w:val="18"/>
        </w:rPr>
      </w:pPr>
      <w:r w:rsidRPr="0044678A">
        <w:rPr>
          <w:rFonts w:ascii="Arial Narrow" w:hAnsi="Arial Narrow"/>
          <w:sz w:val="18"/>
          <w:szCs w:val="18"/>
        </w:rPr>
        <w:lastRenderedPageBreak/>
        <w:t xml:space="preserve">Para efectos de comprensión de la presente </w:t>
      </w:r>
      <w:r w:rsidR="00AF5049" w:rsidRPr="0044678A">
        <w:rPr>
          <w:rFonts w:ascii="Arial Narrow" w:hAnsi="Arial Narrow"/>
          <w:sz w:val="18"/>
          <w:szCs w:val="18"/>
        </w:rPr>
        <w:t>A</w:t>
      </w:r>
      <w:r w:rsidRPr="0044678A">
        <w:rPr>
          <w:rFonts w:ascii="Arial Narrow" w:hAnsi="Arial Narrow"/>
          <w:sz w:val="18"/>
          <w:szCs w:val="18"/>
        </w:rPr>
        <w:t xml:space="preserve">cta, se deberá de atender </w:t>
      </w:r>
      <w:r w:rsidR="00AF5049" w:rsidRPr="0044678A">
        <w:rPr>
          <w:rFonts w:ascii="Arial Narrow" w:hAnsi="Arial Narrow"/>
          <w:sz w:val="18"/>
          <w:szCs w:val="18"/>
        </w:rPr>
        <w:t>a</w:t>
      </w:r>
      <w:r w:rsidRPr="0044678A">
        <w:rPr>
          <w:rFonts w:ascii="Arial Narrow" w:hAnsi="Arial Narrow"/>
          <w:sz w:val="18"/>
          <w:szCs w:val="18"/>
        </w:rPr>
        <w:t xml:space="preserve">l </w:t>
      </w:r>
      <w:r w:rsidR="00781348" w:rsidRPr="0044678A">
        <w:rPr>
          <w:rFonts w:ascii="Arial Narrow" w:hAnsi="Arial Narrow"/>
          <w:b/>
          <w:sz w:val="18"/>
          <w:szCs w:val="18"/>
        </w:rPr>
        <w:t>Glosario</w:t>
      </w:r>
      <w:r w:rsidRPr="0044678A">
        <w:rPr>
          <w:rFonts w:ascii="Arial Narrow" w:hAnsi="Arial Narrow"/>
          <w:sz w:val="18"/>
          <w:szCs w:val="18"/>
        </w:rPr>
        <w:t xml:space="preserve"> descritos en las bases que rigen </w:t>
      </w:r>
      <w:r w:rsidR="00AF5049" w:rsidRPr="0044678A">
        <w:rPr>
          <w:rFonts w:ascii="Arial Narrow" w:hAnsi="Arial Narrow"/>
          <w:sz w:val="18"/>
          <w:szCs w:val="18"/>
        </w:rPr>
        <w:t>a</w:t>
      </w:r>
      <w:r w:rsidRPr="0044678A">
        <w:rPr>
          <w:rFonts w:ascii="Arial Narrow" w:hAnsi="Arial Narrow"/>
          <w:sz w:val="18"/>
          <w:szCs w:val="18"/>
        </w:rPr>
        <w:t>l presente proceso.</w:t>
      </w:r>
    </w:p>
    <w:p w14:paraId="25005ED3" w14:textId="2E81B276" w:rsidR="001E5D00" w:rsidRPr="0044678A" w:rsidRDefault="001E5D00" w:rsidP="00E6445C">
      <w:pPr>
        <w:spacing w:line="276" w:lineRule="auto"/>
        <w:jc w:val="both"/>
        <w:rPr>
          <w:rFonts w:ascii="Arial Narrow" w:hAnsi="Arial Narrow"/>
          <w:sz w:val="18"/>
          <w:szCs w:val="18"/>
        </w:rPr>
      </w:pPr>
      <w:r w:rsidRPr="0044678A">
        <w:rPr>
          <w:rFonts w:ascii="Arial Narrow" w:hAnsi="Arial Narrow"/>
          <w:sz w:val="18"/>
          <w:szCs w:val="18"/>
        </w:rPr>
        <w:t xml:space="preserve"> </w:t>
      </w:r>
    </w:p>
    <w:p w14:paraId="1A429457" w14:textId="5362FAFA" w:rsidR="002D6DF6" w:rsidRPr="004F1760" w:rsidRDefault="001E5D00" w:rsidP="00E6445C">
      <w:pPr>
        <w:spacing w:line="276" w:lineRule="auto"/>
        <w:jc w:val="both"/>
        <w:rPr>
          <w:rFonts w:ascii="Arial Narrow" w:hAnsi="Arial Narrow" w:cs="Calibri Light"/>
          <w:sz w:val="18"/>
          <w:szCs w:val="18"/>
        </w:rPr>
      </w:pPr>
      <w:r w:rsidRPr="004F1760">
        <w:rPr>
          <w:rFonts w:ascii="Arial Narrow" w:hAnsi="Arial Narrow"/>
          <w:sz w:val="18"/>
          <w:szCs w:val="18"/>
        </w:rPr>
        <w:t>En la ciudad de Guadalajara,</w:t>
      </w:r>
      <w:r w:rsidR="00AF5049" w:rsidRPr="004F1760">
        <w:rPr>
          <w:rFonts w:ascii="Arial Narrow" w:hAnsi="Arial Narrow"/>
          <w:sz w:val="18"/>
          <w:szCs w:val="18"/>
        </w:rPr>
        <w:t xml:space="preserve"> Jalisco,</w:t>
      </w:r>
      <w:r w:rsidRPr="004F1760">
        <w:rPr>
          <w:rFonts w:ascii="Arial Narrow" w:hAnsi="Arial Narrow"/>
          <w:sz w:val="18"/>
          <w:szCs w:val="18"/>
        </w:rPr>
        <w:t xml:space="preserve"> siendo las </w:t>
      </w:r>
      <w:r w:rsidR="00910C26" w:rsidRPr="004F1760">
        <w:rPr>
          <w:rFonts w:ascii="Arial Narrow" w:hAnsi="Arial Narrow"/>
          <w:sz w:val="18"/>
          <w:szCs w:val="18"/>
        </w:rPr>
        <w:t>1</w:t>
      </w:r>
      <w:r w:rsidR="00651221" w:rsidRPr="004F1760">
        <w:rPr>
          <w:rFonts w:ascii="Arial Narrow" w:hAnsi="Arial Narrow"/>
          <w:sz w:val="18"/>
          <w:szCs w:val="18"/>
        </w:rPr>
        <w:t>4</w:t>
      </w:r>
      <w:r w:rsidR="000E11AB" w:rsidRPr="004F1760">
        <w:rPr>
          <w:rFonts w:ascii="Arial Narrow" w:hAnsi="Arial Narrow"/>
          <w:sz w:val="18"/>
          <w:szCs w:val="18"/>
        </w:rPr>
        <w:t>:</w:t>
      </w:r>
      <w:r w:rsidR="00CA1479" w:rsidRPr="004F1760">
        <w:rPr>
          <w:rFonts w:ascii="Arial Narrow" w:hAnsi="Arial Narrow"/>
          <w:sz w:val="18"/>
          <w:szCs w:val="18"/>
        </w:rPr>
        <w:t>0</w:t>
      </w:r>
      <w:r w:rsidR="00910C26" w:rsidRPr="004F1760">
        <w:rPr>
          <w:rFonts w:ascii="Arial Narrow" w:hAnsi="Arial Narrow"/>
          <w:sz w:val="18"/>
          <w:szCs w:val="18"/>
        </w:rPr>
        <w:t>0</w:t>
      </w:r>
      <w:r w:rsidRPr="004F1760">
        <w:rPr>
          <w:rFonts w:ascii="Arial Narrow" w:hAnsi="Arial Narrow"/>
          <w:sz w:val="18"/>
          <w:szCs w:val="18"/>
        </w:rPr>
        <w:t xml:space="preserve"> h</w:t>
      </w:r>
      <w:r w:rsidR="00910C26" w:rsidRPr="004F1760">
        <w:rPr>
          <w:rFonts w:ascii="Arial Narrow" w:hAnsi="Arial Narrow"/>
          <w:sz w:val="18"/>
          <w:szCs w:val="18"/>
        </w:rPr>
        <w:t>o</w:t>
      </w:r>
      <w:r w:rsidRPr="004F1760">
        <w:rPr>
          <w:rFonts w:ascii="Arial Narrow" w:hAnsi="Arial Narrow"/>
          <w:sz w:val="18"/>
          <w:szCs w:val="18"/>
        </w:rPr>
        <w:t>r</w:t>
      </w:r>
      <w:r w:rsidR="00910C26" w:rsidRPr="004F1760">
        <w:rPr>
          <w:rFonts w:ascii="Arial Narrow" w:hAnsi="Arial Narrow"/>
          <w:sz w:val="18"/>
          <w:szCs w:val="18"/>
        </w:rPr>
        <w:t>a</w:t>
      </w:r>
      <w:r w:rsidRPr="004F1760">
        <w:rPr>
          <w:rFonts w:ascii="Arial Narrow" w:hAnsi="Arial Narrow"/>
          <w:sz w:val="18"/>
          <w:szCs w:val="18"/>
        </w:rPr>
        <w:t xml:space="preserve">s del día </w:t>
      </w:r>
      <w:sdt>
        <w:sdtPr>
          <w:rPr>
            <w:rFonts w:ascii="Arial Narrow" w:hAnsi="Arial Narrow"/>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13AFE">
            <w:rPr>
              <w:rFonts w:ascii="Arial Narrow" w:hAnsi="Arial Narrow"/>
              <w:sz w:val="18"/>
              <w:szCs w:val="18"/>
            </w:rPr>
            <w:t>11 de febrero de 2022</w:t>
          </w:r>
        </w:sdtContent>
      </w:sdt>
      <w:r w:rsidRPr="004F1760">
        <w:rPr>
          <w:rFonts w:ascii="Arial Narrow" w:hAnsi="Arial Narrow"/>
          <w:sz w:val="18"/>
          <w:szCs w:val="18"/>
        </w:rPr>
        <w:t xml:space="preserve">, </w:t>
      </w:r>
      <w:r w:rsidR="0055436B" w:rsidRPr="004F1760">
        <w:rPr>
          <w:rFonts w:ascii="Arial Narrow" w:hAnsi="Arial Narrow" w:cs="Calibri Light"/>
          <w:sz w:val="18"/>
          <w:szCs w:val="18"/>
        </w:rPr>
        <w:t>en el Auditorio del O.P.D. Servicios de Salud Jalisco, con domicilio en Dr. Baeza</w:t>
      </w:r>
      <w:r w:rsidR="004F1760" w:rsidRPr="004F1760">
        <w:rPr>
          <w:rFonts w:ascii="Arial Narrow" w:hAnsi="Arial Narrow" w:cs="Calibri Light"/>
          <w:sz w:val="18"/>
          <w:szCs w:val="18"/>
        </w:rPr>
        <w:t xml:space="preserve"> Alzaga</w:t>
      </w:r>
      <w:r w:rsidR="0055436B" w:rsidRPr="004F1760">
        <w:rPr>
          <w:rFonts w:ascii="Arial Narrow" w:hAnsi="Arial Narrow" w:cs="Calibri Light"/>
          <w:sz w:val="18"/>
          <w:szCs w:val="18"/>
        </w:rPr>
        <w:t xml:space="preserve"> 107 C.P. 44100 col. Centro Guadalajara, Jalisco</w:t>
      </w:r>
      <w:r w:rsidR="0055436B" w:rsidRPr="004F1760">
        <w:rPr>
          <w:rFonts w:ascii="Arial Narrow" w:hAnsi="Arial Narrow"/>
          <w:sz w:val="18"/>
          <w:szCs w:val="18"/>
        </w:rPr>
        <w:t xml:space="preserve">; </w:t>
      </w:r>
      <w:r w:rsidR="0055436B" w:rsidRPr="004F1760">
        <w:rPr>
          <w:rFonts w:ascii="Arial Narrow" w:hAnsi="Arial Narrow" w:cs="Calibri Light"/>
          <w:sz w:val="18"/>
          <w:szCs w:val="18"/>
        </w:rPr>
        <w:t xml:space="preserve">se reunieron los servidores públicos cuyos nombres y firmas que aparecen al final del acta, a efecto de desarrollar el Acto de Junta de Aclaraciones, tal y como se señala en el </w:t>
      </w:r>
      <w:r w:rsidR="0055436B" w:rsidRPr="004F1760">
        <w:rPr>
          <w:rFonts w:ascii="Arial Narrow" w:hAnsi="Arial Narrow" w:cs="Calibri Light"/>
          <w:b/>
          <w:bCs/>
          <w:sz w:val="18"/>
          <w:szCs w:val="18"/>
        </w:rPr>
        <w:t xml:space="preserve">CALENDARIO DE ACTIVIDADES </w:t>
      </w:r>
      <w:r w:rsidR="0055436B" w:rsidRPr="004F1760">
        <w:rPr>
          <w:rFonts w:ascii="Arial Narrow" w:hAnsi="Arial Narrow" w:cs="Calibri Light"/>
          <w:sz w:val="18"/>
          <w:szCs w:val="18"/>
        </w:rPr>
        <w:t xml:space="preserve">y </w:t>
      </w:r>
      <w:r w:rsidR="0055436B" w:rsidRPr="004F1760">
        <w:rPr>
          <w:rFonts w:ascii="Arial Narrow" w:hAnsi="Arial Narrow" w:cs="Calibri Light"/>
          <w:color w:val="000000" w:themeColor="text1"/>
          <w:sz w:val="18"/>
          <w:szCs w:val="18"/>
        </w:rPr>
        <w:t xml:space="preserve">en el numeral </w:t>
      </w:r>
      <w:r w:rsidR="0055436B" w:rsidRPr="004F1760">
        <w:rPr>
          <w:rFonts w:ascii="Arial Narrow" w:hAnsi="Arial Narrow" w:cs="Calibri Light"/>
          <w:b/>
          <w:bCs/>
          <w:color w:val="000000" w:themeColor="text1"/>
          <w:sz w:val="18"/>
          <w:szCs w:val="18"/>
        </w:rPr>
        <w:t>5. JUNTA DE ACLARACIONES</w:t>
      </w:r>
      <w:r w:rsidR="004F1760" w:rsidRPr="004F1760">
        <w:rPr>
          <w:rFonts w:ascii="Arial Narrow" w:hAnsi="Arial Narrow" w:cs="Calibri Light"/>
          <w:sz w:val="18"/>
          <w:szCs w:val="18"/>
        </w:rPr>
        <w:t xml:space="preserve"> </w:t>
      </w:r>
      <w:r w:rsidR="0055436B" w:rsidRPr="004F1760">
        <w:rPr>
          <w:rFonts w:ascii="Arial Narrow" w:hAnsi="Arial Narrow" w:cs="Calibri Light"/>
          <w:sz w:val="18"/>
          <w:szCs w:val="18"/>
        </w:rPr>
        <w:t xml:space="preserve">de las </w:t>
      </w:r>
      <w:r w:rsidR="0055436B" w:rsidRPr="004F1760">
        <w:rPr>
          <w:rFonts w:ascii="Arial Narrow" w:hAnsi="Arial Narrow" w:cs="Calibri Light"/>
          <w:b/>
          <w:bCs/>
          <w:sz w:val="18"/>
          <w:szCs w:val="18"/>
        </w:rPr>
        <w:t>BASES</w:t>
      </w:r>
      <w:r w:rsidR="0055436B" w:rsidRPr="004F1760">
        <w:rPr>
          <w:rFonts w:ascii="Arial Narrow" w:hAnsi="Arial Narrow" w:cs="Calibri Light"/>
          <w:sz w:val="18"/>
          <w:szCs w:val="18"/>
        </w:rPr>
        <w:t xml:space="preserve"> que rigen el presente </w:t>
      </w:r>
      <w:r w:rsidR="0055436B" w:rsidRPr="004F1760">
        <w:rPr>
          <w:rFonts w:ascii="Arial Narrow" w:hAnsi="Arial Narrow" w:cs="Calibri Light"/>
          <w:b/>
          <w:bCs/>
          <w:sz w:val="18"/>
          <w:szCs w:val="18"/>
        </w:rPr>
        <w:t xml:space="preserve">PROCEDIMIENTO DE </w:t>
      </w:r>
      <w:r w:rsidR="004F1760" w:rsidRPr="004F1760">
        <w:rPr>
          <w:rFonts w:ascii="Arial Narrow" w:hAnsi="Arial Narrow" w:cs="Calibri Light"/>
          <w:b/>
          <w:bCs/>
          <w:sz w:val="18"/>
          <w:szCs w:val="18"/>
        </w:rPr>
        <w:t>ADQUISI</w:t>
      </w:r>
      <w:r w:rsidR="0055436B" w:rsidRPr="004F1760">
        <w:rPr>
          <w:rFonts w:ascii="Arial Narrow" w:hAnsi="Arial Narrow" w:cs="Calibri Light"/>
          <w:b/>
          <w:bCs/>
          <w:sz w:val="18"/>
          <w:szCs w:val="18"/>
        </w:rPr>
        <w:t>CIÓN</w:t>
      </w:r>
      <w:r w:rsidR="0055436B" w:rsidRPr="004F1760">
        <w:rPr>
          <w:rFonts w:ascii="Arial Narrow" w:hAnsi="Arial Narrow" w:cs="Calibri Light"/>
          <w:sz w:val="18"/>
          <w:szCs w:val="18"/>
        </w:rPr>
        <w:t>, registrándose lo siguiente:</w:t>
      </w:r>
    </w:p>
    <w:p w14:paraId="3BB454E8" w14:textId="77777777" w:rsidR="00CC509E" w:rsidRPr="0044678A" w:rsidRDefault="00CC509E" w:rsidP="00CC509E">
      <w:pPr>
        <w:spacing w:line="276" w:lineRule="auto"/>
        <w:jc w:val="center"/>
        <w:rPr>
          <w:rFonts w:ascii="Arial Narrow" w:hAnsi="Arial Narrow"/>
          <w:sz w:val="18"/>
          <w:szCs w:val="18"/>
        </w:rPr>
      </w:pPr>
    </w:p>
    <w:p w14:paraId="4D5F8F14" w14:textId="77777777" w:rsidR="00E4478B" w:rsidRPr="0044678A" w:rsidRDefault="00E4478B" w:rsidP="00122FAA">
      <w:pPr>
        <w:spacing w:line="276" w:lineRule="auto"/>
        <w:rPr>
          <w:rFonts w:ascii="Arial Narrow" w:hAnsi="Arial Narrow"/>
          <w:b/>
          <w:color w:val="000000" w:themeColor="text1"/>
          <w:sz w:val="18"/>
          <w:szCs w:val="18"/>
        </w:rPr>
      </w:pPr>
      <w:r w:rsidRPr="0044678A">
        <w:rPr>
          <w:rFonts w:ascii="Arial Narrow" w:hAnsi="Arial Narrow"/>
          <w:b/>
          <w:color w:val="000000" w:themeColor="text1"/>
          <w:sz w:val="18"/>
          <w:szCs w:val="18"/>
        </w:rPr>
        <w:t>H E C H O S:</w:t>
      </w:r>
    </w:p>
    <w:p w14:paraId="5318F3E0" w14:textId="77777777" w:rsidR="00CC509E" w:rsidRPr="0044678A" w:rsidRDefault="00CC509E" w:rsidP="00122FAA">
      <w:pPr>
        <w:pStyle w:val="MiTitulo1"/>
        <w:jc w:val="left"/>
        <w:rPr>
          <w:rFonts w:ascii="Arial Narrow" w:hAnsi="Arial Narrow"/>
          <w:sz w:val="18"/>
          <w:szCs w:val="16"/>
        </w:rPr>
      </w:pPr>
    </w:p>
    <w:p w14:paraId="33C733B1" w14:textId="7C2B0CBF" w:rsidR="00E4478B" w:rsidRPr="0044678A" w:rsidRDefault="00E4478B" w:rsidP="00122FAA">
      <w:pPr>
        <w:rPr>
          <w:rFonts w:ascii="Arial Narrow" w:hAnsi="Arial Narrow"/>
          <w:b/>
          <w:color w:val="000000" w:themeColor="text1"/>
          <w:sz w:val="18"/>
          <w:szCs w:val="18"/>
        </w:rPr>
      </w:pPr>
      <w:r w:rsidRPr="0044678A">
        <w:rPr>
          <w:rFonts w:ascii="Arial Narrow" w:hAnsi="Arial Narrow"/>
          <w:b/>
          <w:color w:val="000000" w:themeColor="text1"/>
          <w:sz w:val="18"/>
          <w:szCs w:val="18"/>
        </w:rPr>
        <w:t>1.- ACLARACIONES DE LA CONVOCANTE</w:t>
      </w:r>
      <w:r w:rsidR="00B632E7" w:rsidRPr="0044678A">
        <w:rPr>
          <w:rFonts w:ascii="Arial Narrow" w:hAnsi="Arial Narrow"/>
          <w:b/>
          <w:color w:val="000000" w:themeColor="text1"/>
          <w:sz w:val="18"/>
          <w:szCs w:val="18"/>
        </w:rPr>
        <w:t>.</w:t>
      </w:r>
    </w:p>
    <w:p w14:paraId="00AF01FF" w14:textId="54EC46E3" w:rsidR="00495760" w:rsidRPr="0044678A" w:rsidRDefault="00495760" w:rsidP="00122FAA">
      <w:pPr>
        <w:rPr>
          <w:rFonts w:ascii="Arial Narrow" w:hAnsi="Arial Narrow"/>
          <w:b/>
          <w:color w:val="000000" w:themeColor="text1"/>
          <w:sz w:val="18"/>
          <w:szCs w:val="18"/>
        </w:rPr>
      </w:pPr>
    </w:p>
    <w:p w14:paraId="6DCAA907" w14:textId="5E655A1E" w:rsidR="00CA1479" w:rsidRPr="0044678A" w:rsidRDefault="00495760" w:rsidP="00122FAA">
      <w:pPr>
        <w:rPr>
          <w:rFonts w:ascii="Arial Narrow" w:hAnsi="Arial Narrow"/>
          <w:bCs/>
          <w:color w:val="000000" w:themeColor="text1"/>
          <w:sz w:val="18"/>
          <w:szCs w:val="18"/>
        </w:rPr>
      </w:pPr>
      <w:r w:rsidRPr="0044678A">
        <w:rPr>
          <w:rFonts w:ascii="Arial Narrow" w:hAnsi="Arial Narrow"/>
          <w:color w:val="000000" w:themeColor="text1"/>
          <w:sz w:val="18"/>
          <w:szCs w:val="18"/>
        </w:rPr>
        <w:t xml:space="preserve">No hay Aclaraciones por parte de la </w:t>
      </w:r>
      <w:r w:rsidRPr="0044678A">
        <w:rPr>
          <w:rFonts w:ascii="Arial Narrow" w:hAnsi="Arial Narrow"/>
          <w:b/>
          <w:color w:val="000000" w:themeColor="text1"/>
          <w:sz w:val="18"/>
          <w:szCs w:val="18"/>
        </w:rPr>
        <w:t>CONVOCANTE</w:t>
      </w:r>
      <w:r w:rsidR="00CA1479" w:rsidRPr="0044678A">
        <w:rPr>
          <w:rFonts w:ascii="Arial Narrow" w:hAnsi="Arial Narrow"/>
          <w:bCs/>
          <w:color w:val="000000" w:themeColor="text1"/>
          <w:sz w:val="18"/>
          <w:szCs w:val="18"/>
        </w:rPr>
        <w:t>.</w:t>
      </w:r>
    </w:p>
    <w:p w14:paraId="63A2AF37" w14:textId="7328C568" w:rsidR="00B07FC2" w:rsidRPr="0044678A" w:rsidRDefault="00B07FC2" w:rsidP="00122FAA">
      <w:pPr>
        <w:rPr>
          <w:rFonts w:ascii="Arial Narrow" w:hAnsi="Arial Narrow"/>
          <w:bCs/>
          <w:color w:val="000000" w:themeColor="text1"/>
          <w:sz w:val="18"/>
          <w:szCs w:val="18"/>
        </w:rPr>
      </w:pPr>
    </w:p>
    <w:p w14:paraId="7E2A2209" w14:textId="1A94ED6E" w:rsidR="00B07FC2" w:rsidRPr="0044678A" w:rsidRDefault="00B632E7" w:rsidP="00122FAA">
      <w:pPr>
        <w:rPr>
          <w:rFonts w:ascii="Arial Narrow" w:hAnsi="Arial Narrow"/>
          <w:bCs/>
          <w:color w:val="000000" w:themeColor="text1"/>
          <w:sz w:val="18"/>
          <w:szCs w:val="18"/>
        </w:rPr>
      </w:pPr>
      <w:r w:rsidRPr="0044678A">
        <w:rPr>
          <w:rFonts w:ascii="Arial Narrow" w:hAnsi="Arial Narrow"/>
          <w:b/>
          <w:bCs/>
          <w:color w:val="000000" w:themeColor="text1"/>
          <w:sz w:val="18"/>
          <w:szCs w:val="18"/>
        </w:rPr>
        <w:t>2.- PREGUNTAS</w:t>
      </w:r>
      <w:r w:rsidRPr="0044678A">
        <w:rPr>
          <w:rFonts w:ascii="Arial Narrow" w:hAnsi="Arial Narrow"/>
          <w:b/>
          <w:color w:val="000000" w:themeColor="text1"/>
          <w:sz w:val="18"/>
          <w:szCs w:val="18"/>
        </w:rPr>
        <w:t xml:space="preserve"> DE LOS PARTICIPANTES.</w:t>
      </w:r>
    </w:p>
    <w:p w14:paraId="1794C7E6" w14:textId="41C57AE7" w:rsidR="00B07FC2" w:rsidRPr="0044678A" w:rsidRDefault="00B07FC2" w:rsidP="00B07FC2">
      <w:pPr>
        <w:jc w:val="center"/>
        <w:rPr>
          <w:rFonts w:ascii="Arial Narrow" w:hAnsi="Arial Narrow"/>
          <w:bCs/>
          <w:color w:val="000000" w:themeColor="text1"/>
          <w:sz w:val="18"/>
          <w:szCs w:val="18"/>
        </w:rPr>
      </w:pPr>
    </w:p>
    <w:p w14:paraId="5008BA2C" w14:textId="4694EDB5" w:rsidR="00B07FC2" w:rsidRDefault="00B07FC2" w:rsidP="00B07FC2">
      <w:pPr>
        <w:jc w:val="both"/>
        <w:rPr>
          <w:rFonts w:ascii="Arial Narrow" w:eastAsiaTheme="minorEastAsia" w:hAnsi="Arial Narrow"/>
          <w:b/>
          <w:bCs/>
          <w:sz w:val="18"/>
          <w:szCs w:val="18"/>
        </w:rPr>
      </w:pPr>
      <w:r w:rsidRPr="0044678A">
        <w:rPr>
          <w:rFonts w:ascii="Arial Narrow" w:eastAsiaTheme="minorEastAsia" w:hAnsi="Arial Narrow"/>
          <w:b/>
          <w:sz w:val="18"/>
          <w:szCs w:val="18"/>
        </w:rPr>
        <w:t>Primero. -</w:t>
      </w:r>
      <w:r w:rsidRPr="0044678A">
        <w:rPr>
          <w:rFonts w:ascii="Arial Narrow" w:eastAsiaTheme="minorEastAsia" w:hAnsi="Arial Narrow"/>
          <w:sz w:val="18"/>
          <w:szCs w:val="18"/>
        </w:rPr>
        <w:t xml:space="preserve"> </w:t>
      </w:r>
      <w:r w:rsidRPr="0044678A">
        <w:rPr>
          <w:rFonts w:ascii="Arial Narrow" w:eastAsiaTheme="minorEastAsia" w:hAnsi="Arial Narrow"/>
          <w:b/>
          <w:bCs/>
          <w:sz w:val="18"/>
          <w:szCs w:val="18"/>
        </w:rPr>
        <w:t>La Unidad Centralizada de Compras</w:t>
      </w:r>
      <w:r w:rsidRPr="0044678A">
        <w:rPr>
          <w:rFonts w:ascii="Arial Narrow" w:eastAsiaTheme="minorEastAsia" w:hAnsi="Arial Narrow"/>
          <w:sz w:val="18"/>
          <w:szCs w:val="18"/>
        </w:rPr>
        <w:t xml:space="preserve">, informa que se recibieron preguntas al correo electrónico </w:t>
      </w:r>
      <w:r w:rsidR="000C31DB" w:rsidRPr="000C31DB">
        <w:rPr>
          <w:rFonts w:ascii="Arial Narrow" w:eastAsiaTheme="minorEastAsia" w:hAnsi="Arial Narrow"/>
          <w:color w:val="0033CC"/>
          <w:sz w:val="18"/>
          <w:szCs w:val="18"/>
          <w:u w:val="single"/>
        </w:rPr>
        <w:t>ivonne</w:t>
      </w:r>
      <w:r w:rsidRPr="000C31DB">
        <w:rPr>
          <w:rFonts w:ascii="Arial Narrow" w:eastAsiaTheme="minorEastAsia" w:hAnsi="Arial Narrow"/>
          <w:color w:val="0033CC"/>
          <w:sz w:val="18"/>
          <w:szCs w:val="18"/>
          <w:u w:val="single"/>
        </w:rPr>
        <w:t>.</w:t>
      </w:r>
      <w:r w:rsidR="000C31DB" w:rsidRPr="000C31DB">
        <w:rPr>
          <w:rFonts w:ascii="Arial Narrow" w:eastAsiaTheme="minorEastAsia" w:hAnsi="Arial Narrow"/>
          <w:color w:val="0033CC"/>
          <w:sz w:val="18"/>
          <w:szCs w:val="18"/>
          <w:u w:val="single"/>
        </w:rPr>
        <w:t>castaneda</w:t>
      </w:r>
      <w:r w:rsidRPr="000C31DB">
        <w:rPr>
          <w:rFonts w:ascii="Arial Narrow" w:eastAsiaTheme="minorEastAsia" w:hAnsi="Arial Narrow"/>
          <w:color w:val="0033CC"/>
          <w:sz w:val="18"/>
          <w:szCs w:val="18"/>
          <w:u w:val="single"/>
        </w:rPr>
        <w:t>@jalisco.gob.mx</w:t>
      </w:r>
      <w:r w:rsidRPr="0044678A">
        <w:rPr>
          <w:rFonts w:ascii="Arial Narrow" w:eastAsiaTheme="minorEastAsia" w:hAnsi="Arial Narrow"/>
          <w:sz w:val="18"/>
          <w:szCs w:val="18"/>
        </w:rPr>
        <w:t xml:space="preserve"> dentro de la fecha y horario establecidos en el </w:t>
      </w:r>
      <w:r w:rsidRPr="0044678A">
        <w:rPr>
          <w:rFonts w:ascii="Arial Narrow" w:eastAsiaTheme="minorEastAsia" w:hAnsi="Arial Narrow"/>
          <w:b/>
          <w:bCs/>
          <w:sz w:val="18"/>
          <w:szCs w:val="18"/>
        </w:rPr>
        <w:t>CALENDARIO DE ACTIVIDADES</w:t>
      </w:r>
      <w:r w:rsidR="007F45AA">
        <w:rPr>
          <w:rFonts w:ascii="Arial Narrow" w:eastAsiaTheme="minorEastAsia" w:hAnsi="Arial Narrow"/>
          <w:b/>
          <w:bCs/>
          <w:sz w:val="18"/>
          <w:szCs w:val="18"/>
        </w:rPr>
        <w:t xml:space="preserve"> </w:t>
      </w:r>
      <w:r w:rsidR="007F45AA" w:rsidRPr="007F45AA">
        <w:rPr>
          <w:rFonts w:ascii="Arial Narrow" w:eastAsiaTheme="minorEastAsia" w:hAnsi="Arial Narrow"/>
          <w:sz w:val="18"/>
          <w:szCs w:val="18"/>
        </w:rPr>
        <w:t>de</w:t>
      </w:r>
      <w:r w:rsidR="00E55FA8">
        <w:rPr>
          <w:rFonts w:ascii="Arial Narrow" w:eastAsiaTheme="minorEastAsia" w:hAnsi="Arial Narrow"/>
          <w:sz w:val="18"/>
          <w:szCs w:val="18"/>
        </w:rPr>
        <w:t>l</w:t>
      </w:r>
      <w:r w:rsidR="007F45AA" w:rsidRPr="007F45AA">
        <w:rPr>
          <w:rFonts w:ascii="Arial Narrow" w:eastAsiaTheme="minorEastAsia" w:hAnsi="Arial Narrow"/>
          <w:sz w:val="18"/>
          <w:szCs w:val="18"/>
        </w:rPr>
        <w:t xml:space="preserve"> siguiente</w:t>
      </w:r>
      <w:r w:rsidR="007F45AA">
        <w:rPr>
          <w:rFonts w:ascii="Arial Narrow" w:eastAsiaTheme="minorEastAsia" w:hAnsi="Arial Narrow"/>
          <w:b/>
          <w:bCs/>
          <w:sz w:val="18"/>
          <w:szCs w:val="18"/>
        </w:rPr>
        <w:t xml:space="preserve"> PARTICIPANTE:</w:t>
      </w:r>
    </w:p>
    <w:p w14:paraId="14E30457" w14:textId="642A4084" w:rsidR="007F45AA" w:rsidRDefault="007F45AA" w:rsidP="00B07FC2">
      <w:pPr>
        <w:jc w:val="both"/>
        <w:rPr>
          <w:rFonts w:ascii="Arial Narrow" w:eastAsiaTheme="minorEastAsia" w:hAnsi="Arial Narrow"/>
          <w:b/>
          <w:bCs/>
          <w:sz w:val="18"/>
          <w:szCs w:val="18"/>
        </w:rPr>
      </w:pPr>
    </w:p>
    <w:tbl>
      <w:tblPr>
        <w:tblStyle w:val="Tablaconcuadrcula"/>
        <w:tblW w:w="5000" w:type="pct"/>
        <w:tblLook w:val="04A0" w:firstRow="1" w:lastRow="0" w:firstColumn="1" w:lastColumn="0" w:noHBand="0" w:noVBand="1"/>
      </w:tblPr>
      <w:tblGrid>
        <w:gridCol w:w="785"/>
        <w:gridCol w:w="7685"/>
        <w:gridCol w:w="1867"/>
      </w:tblGrid>
      <w:tr w:rsidR="007F45AA" w:rsidRPr="007759AF" w14:paraId="0806A82D" w14:textId="77777777" w:rsidTr="00B13406">
        <w:trPr>
          <w:trHeight w:val="445"/>
          <w:tblHeader/>
        </w:trPr>
        <w:tc>
          <w:tcPr>
            <w:tcW w:w="380" w:type="pct"/>
            <w:shd w:val="clear" w:color="auto" w:fill="D9D9D9" w:themeFill="background1" w:themeFillShade="D9"/>
            <w:vAlign w:val="center"/>
            <w:hideMark/>
          </w:tcPr>
          <w:p w14:paraId="6585CCD6" w14:textId="77777777" w:rsidR="007F45AA" w:rsidRPr="007759AF" w:rsidRDefault="007F45AA" w:rsidP="00B13406">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w:t>
            </w:r>
          </w:p>
        </w:tc>
        <w:tc>
          <w:tcPr>
            <w:tcW w:w="3717" w:type="pct"/>
            <w:shd w:val="clear" w:color="auto" w:fill="D9D9D9" w:themeFill="background1" w:themeFillShade="D9"/>
            <w:vAlign w:val="center"/>
            <w:hideMark/>
          </w:tcPr>
          <w:p w14:paraId="591022C7" w14:textId="77777777" w:rsidR="007F45AA" w:rsidRPr="007759AF" w:rsidRDefault="007F45AA" w:rsidP="00B13406">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NOMBRE, RAZÓN O DDENOMINACIÓN SOCIAL</w:t>
            </w:r>
          </w:p>
        </w:tc>
        <w:tc>
          <w:tcPr>
            <w:tcW w:w="903" w:type="pct"/>
            <w:shd w:val="clear" w:color="auto" w:fill="D9D9D9" w:themeFill="background1" w:themeFillShade="D9"/>
            <w:vAlign w:val="center"/>
            <w:hideMark/>
          </w:tcPr>
          <w:p w14:paraId="5B1321DB" w14:textId="77777777" w:rsidR="007F45AA" w:rsidRPr="007759AF" w:rsidRDefault="007F45AA" w:rsidP="00B13406">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NÚMERO DE PREGUNTAS</w:t>
            </w:r>
          </w:p>
        </w:tc>
      </w:tr>
      <w:tr w:rsidR="00311BB0" w:rsidRPr="007759AF" w14:paraId="176264DF" w14:textId="77777777" w:rsidTr="00B13406">
        <w:trPr>
          <w:trHeight w:val="255"/>
        </w:trPr>
        <w:tc>
          <w:tcPr>
            <w:tcW w:w="380" w:type="pct"/>
            <w:noWrap/>
            <w:vAlign w:val="center"/>
            <w:hideMark/>
          </w:tcPr>
          <w:p w14:paraId="026E831E" w14:textId="77777777" w:rsidR="00311BB0" w:rsidRPr="007759AF" w:rsidRDefault="00311BB0" w:rsidP="00311BB0">
            <w:pPr>
              <w:jc w:val="center"/>
              <w:rPr>
                <w:rFonts w:ascii="Arial Narrow" w:hAnsi="Arial Narrow"/>
                <w:color w:val="000000"/>
                <w:sz w:val="18"/>
                <w:szCs w:val="18"/>
                <w:lang w:eastAsia="es-ES"/>
              </w:rPr>
            </w:pPr>
            <w:r w:rsidRPr="007759AF">
              <w:rPr>
                <w:rFonts w:ascii="Arial Narrow" w:hAnsi="Arial Narrow"/>
                <w:color w:val="000000"/>
                <w:sz w:val="18"/>
                <w:szCs w:val="18"/>
                <w:lang w:eastAsia="es-ES"/>
              </w:rPr>
              <w:t>1</w:t>
            </w:r>
          </w:p>
        </w:tc>
        <w:tc>
          <w:tcPr>
            <w:tcW w:w="3717" w:type="pct"/>
            <w:noWrap/>
            <w:vAlign w:val="center"/>
          </w:tcPr>
          <w:p w14:paraId="64A8D549" w14:textId="15E1DE91" w:rsidR="00311BB0" w:rsidRPr="007759AF" w:rsidRDefault="00367E42" w:rsidP="00311BB0">
            <w:pPr>
              <w:rPr>
                <w:rFonts w:ascii="Arial Narrow" w:hAnsi="Arial Narrow"/>
                <w:bCs/>
                <w:color w:val="000000"/>
                <w:sz w:val="18"/>
                <w:szCs w:val="18"/>
                <w:lang w:eastAsia="es-ES"/>
              </w:rPr>
            </w:pPr>
            <w:r>
              <w:rPr>
                <w:rFonts w:ascii="Arial Narrow" w:hAnsi="Arial Narrow" w:cs="Calibri Light"/>
                <w:color w:val="000000"/>
                <w:sz w:val="18"/>
                <w:szCs w:val="18"/>
              </w:rPr>
              <w:t>COME FRUTAS Y VERDURAS</w:t>
            </w:r>
            <w:r w:rsidR="00311BB0">
              <w:rPr>
                <w:rFonts w:ascii="Arial Narrow" w:hAnsi="Arial Narrow" w:cs="Calibri Light"/>
                <w:color w:val="000000"/>
                <w:sz w:val="18"/>
                <w:szCs w:val="18"/>
              </w:rPr>
              <w:t xml:space="preserve"> S.A. DE C.V.</w:t>
            </w:r>
          </w:p>
        </w:tc>
        <w:tc>
          <w:tcPr>
            <w:tcW w:w="903" w:type="pct"/>
            <w:noWrap/>
            <w:vAlign w:val="center"/>
          </w:tcPr>
          <w:p w14:paraId="3C0B44FD" w14:textId="4C39B111" w:rsidR="00311BB0" w:rsidRPr="007759AF" w:rsidRDefault="00367E42" w:rsidP="00311BB0">
            <w:pPr>
              <w:jc w:val="center"/>
              <w:rPr>
                <w:rFonts w:ascii="Arial Narrow" w:hAnsi="Arial Narrow"/>
                <w:bCs/>
                <w:color w:val="000000"/>
                <w:sz w:val="18"/>
                <w:szCs w:val="18"/>
                <w:lang w:eastAsia="es-ES"/>
              </w:rPr>
            </w:pPr>
            <w:r>
              <w:rPr>
                <w:rFonts w:ascii="Arial Narrow" w:hAnsi="Arial Narrow"/>
                <w:bCs/>
                <w:color w:val="000000"/>
                <w:sz w:val="18"/>
                <w:szCs w:val="18"/>
                <w:lang w:eastAsia="es-ES"/>
              </w:rPr>
              <w:t>11</w:t>
            </w:r>
          </w:p>
        </w:tc>
      </w:tr>
      <w:tr w:rsidR="007F45AA" w:rsidRPr="007759AF" w14:paraId="6032AF82" w14:textId="77777777" w:rsidTr="00B13406">
        <w:trPr>
          <w:trHeight w:val="255"/>
        </w:trPr>
        <w:tc>
          <w:tcPr>
            <w:tcW w:w="380" w:type="pct"/>
            <w:noWrap/>
            <w:vAlign w:val="center"/>
          </w:tcPr>
          <w:p w14:paraId="792F859F" w14:textId="77777777" w:rsidR="007F45AA" w:rsidRPr="007759AF" w:rsidRDefault="007F45AA" w:rsidP="00B13406">
            <w:pPr>
              <w:jc w:val="center"/>
              <w:rPr>
                <w:rFonts w:ascii="Arial Narrow" w:hAnsi="Arial Narrow"/>
                <w:color w:val="000000"/>
                <w:sz w:val="18"/>
                <w:szCs w:val="18"/>
                <w:lang w:eastAsia="es-ES"/>
              </w:rPr>
            </w:pPr>
          </w:p>
        </w:tc>
        <w:tc>
          <w:tcPr>
            <w:tcW w:w="3717" w:type="pct"/>
            <w:noWrap/>
            <w:vAlign w:val="center"/>
          </w:tcPr>
          <w:p w14:paraId="2F260B0A" w14:textId="77777777" w:rsidR="007F45AA" w:rsidRPr="007759AF" w:rsidRDefault="007F45AA" w:rsidP="00B13406">
            <w:pPr>
              <w:jc w:val="right"/>
              <w:rPr>
                <w:rFonts w:ascii="Arial Narrow" w:hAnsi="Arial Narrow"/>
                <w:b/>
                <w:sz w:val="18"/>
                <w:szCs w:val="18"/>
                <w:lang w:eastAsia="es-ES"/>
              </w:rPr>
            </w:pPr>
            <w:proofErr w:type="gramStart"/>
            <w:r w:rsidRPr="007759AF">
              <w:rPr>
                <w:rFonts w:ascii="Arial Narrow" w:hAnsi="Arial Narrow"/>
                <w:b/>
                <w:sz w:val="18"/>
                <w:szCs w:val="18"/>
                <w:lang w:eastAsia="es-ES"/>
              </w:rPr>
              <w:t>Total</w:t>
            </w:r>
            <w:proofErr w:type="gramEnd"/>
            <w:r w:rsidRPr="007759AF">
              <w:rPr>
                <w:rFonts w:ascii="Arial Narrow" w:hAnsi="Arial Narrow"/>
                <w:b/>
                <w:sz w:val="18"/>
                <w:szCs w:val="18"/>
                <w:lang w:eastAsia="es-ES"/>
              </w:rPr>
              <w:t xml:space="preserve"> de preguntas:</w:t>
            </w:r>
          </w:p>
        </w:tc>
        <w:tc>
          <w:tcPr>
            <w:tcW w:w="903" w:type="pct"/>
            <w:noWrap/>
            <w:vAlign w:val="center"/>
          </w:tcPr>
          <w:p w14:paraId="61825639" w14:textId="66CBA18E" w:rsidR="007F45AA" w:rsidRPr="007759AF" w:rsidRDefault="00367E42" w:rsidP="00B13406">
            <w:pPr>
              <w:jc w:val="center"/>
              <w:rPr>
                <w:rFonts w:ascii="Arial Narrow" w:hAnsi="Arial Narrow"/>
                <w:b/>
                <w:color w:val="000000"/>
                <w:sz w:val="18"/>
                <w:szCs w:val="18"/>
                <w:lang w:eastAsia="es-ES"/>
              </w:rPr>
            </w:pPr>
            <w:r>
              <w:rPr>
                <w:rFonts w:ascii="Arial Narrow" w:hAnsi="Arial Narrow"/>
                <w:b/>
                <w:color w:val="000000"/>
                <w:sz w:val="18"/>
                <w:szCs w:val="18"/>
                <w:lang w:eastAsia="es-ES"/>
              </w:rPr>
              <w:t>11</w:t>
            </w:r>
          </w:p>
        </w:tc>
      </w:tr>
    </w:tbl>
    <w:p w14:paraId="6FCB8374" w14:textId="25C699AB" w:rsidR="00A47506" w:rsidRPr="00A41FFB" w:rsidRDefault="00A47506" w:rsidP="00C46A8C">
      <w:pPr>
        <w:tabs>
          <w:tab w:val="left" w:pos="2280"/>
        </w:tabs>
        <w:spacing w:line="276" w:lineRule="auto"/>
        <w:jc w:val="both"/>
        <w:rPr>
          <w:rFonts w:ascii="Arial Narrow" w:hAnsi="Arial Narrow"/>
          <w:sz w:val="16"/>
          <w:szCs w:val="16"/>
        </w:rPr>
      </w:pPr>
    </w:p>
    <w:p w14:paraId="1759265A" w14:textId="197332B3" w:rsidR="00311BB0" w:rsidRPr="007759AF" w:rsidRDefault="00311BB0" w:rsidP="00311BB0">
      <w:pPr>
        <w:tabs>
          <w:tab w:val="left" w:pos="2280"/>
        </w:tabs>
        <w:jc w:val="both"/>
        <w:rPr>
          <w:rFonts w:ascii="Arial Narrow" w:eastAsiaTheme="minorEastAsia" w:hAnsi="Arial Narrow" w:cs="Calibri Light"/>
          <w:sz w:val="18"/>
          <w:szCs w:val="18"/>
        </w:rPr>
      </w:pPr>
      <w:r w:rsidRPr="007759AF">
        <w:rPr>
          <w:rFonts w:ascii="Arial Narrow" w:eastAsiaTheme="minorEastAsia" w:hAnsi="Arial Narrow" w:cs="Calibri Light"/>
          <w:sz w:val="18"/>
          <w:szCs w:val="18"/>
        </w:rPr>
        <w:t>A continuación, se da contestación a las preguntas de</w:t>
      </w:r>
      <w:r w:rsidR="002C7BA4">
        <w:rPr>
          <w:rFonts w:ascii="Arial Narrow" w:eastAsiaTheme="minorEastAsia" w:hAnsi="Arial Narrow" w:cs="Calibri Light"/>
          <w:sz w:val="18"/>
          <w:szCs w:val="18"/>
        </w:rPr>
        <w:t>l</w:t>
      </w:r>
      <w:r w:rsidRPr="007759AF">
        <w:rPr>
          <w:rFonts w:ascii="Arial Narrow" w:eastAsiaTheme="minorEastAsia" w:hAnsi="Arial Narrow" w:cs="Calibri Light"/>
          <w:sz w:val="18"/>
          <w:szCs w:val="18"/>
        </w:rPr>
        <w:t xml:space="preserve"> PARTICIPANTE:  </w:t>
      </w:r>
    </w:p>
    <w:p w14:paraId="5221073D" w14:textId="77777777" w:rsidR="00311BB0" w:rsidRPr="007759AF" w:rsidRDefault="00311BB0" w:rsidP="00311BB0">
      <w:pPr>
        <w:tabs>
          <w:tab w:val="left" w:pos="2280"/>
        </w:tabs>
        <w:spacing w:line="276" w:lineRule="auto"/>
        <w:jc w:val="both"/>
        <w:rPr>
          <w:rFonts w:ascii="Arial Narrow" w:hAnsi="Arial Narrow"/>
          <w:b/>
          <w:bCs/>
          <w:sz w:val="16"/>
          <w:szCs w:val="16"/>
          <w:highlight w:val="yellow"/>
        </w:rPr>
      </w:pPr>
    </w:p>
    <w:p w14:paraId="581F8002" w14:textId="4A384282" w:rsidR="00311BB0" w:rsidRPr="007759AF" w:rsidRDefault="00367E42" w:rsidP="00425427">
      <w:pPr>
        <w:pStyle w:val="Prrafodelista"/>
        <w:numPr>
          <w:ilvl w:val="0"/>
          <w:numId w:val="1"/>
        </w:numPr>
        <w:tabs>
          <w:tab w:val="left" w:pos="2280"/>
        </w:tabs>
        <w:spacing w:line="276" w:lineRule="auto"/>
        <w:jc w:val="both"/>
        <w:rPr>
          <w:rFonts w:ascii="Arial Narrow" w:hAnsi="Arial Narrow"/>
          <w:b/>
          <w:bCs/>
          <w:sz w:val="18"/>
          <w:szCs w:val="18"/>
        </w:rPr>
      </w:pPr>
      <w:r>
        <w:rPr>
          <w:rFonts w:ascii="Arial Narrow" w:hAnsi="Arial Narrow"/>
          <w:b/>
          <w:bCs/>
          <w:sz w:val="18"/>
          <w:szCs w:val="18"/>
        </w:rPr>
        <w:t>COME FRUTAS Y VERDURAS</w:t>
      </w:r>
      <w:r w:rsidR="008E5D63">
        <w:rPr>
          <w:rFonts w:ascii="Arial Narrow" w:hAnsi="Arial Narrow"/>
          <w:b/>
          <w:bCs/>
          <w:sz w:val="18"/>
          <w:szCs w:val="18"/>
        </w:rPr>
        <w:t>,</w:t>
      </w:r>
      <w:r w:rsidR="00311BB0">
        <w:rPr>
          <w:rFonts w:ascii="Arial Narrow" w:hAnsi="Arial Narrow"/>
          <w:b/>
          <w:bCs/>
          <w:sz w:val="18"/>
          <w:szCs w:val="18"/>
        </w:rPr>
        <w:t xml:space="preserve"> S.A. de C.V.</w:t>
      </w:r>
    </w:p>
    <w:p w14:paraId="4B7EA631" w14:textId="77777777" w:rsidR="00311BB0" w:rsidRPr="007759AF" w:rsidRDefault="00311BB0" w:rsidP="00311BB0">
      <w:pPr>
        <w:tabs>
          <w:tab w:val="left" w:pos="2280"/>
        </w:tabs>
        <w:spacing w:line="276" w:lineRule="auto"/>
        <w:jc w:val="both"/>
        <w:rPr>
          <w:rFonts w:ascii="Arial Narrow" w:eastAsiaTheme="minorEastAsia" w:hAnsi="Arial Narrow" w:cs="Calibri Light"/>
          <w:sz w:val="16"/>
          <w:szCs w:val="16"/>
          <w:lang w:val="en-US"/>
        </w:rPr>
      </w:pPr>
    </w:p>
    <w:tbl>
      <w:tblPr>
        <w:tblStyle w:val="Tablaconcuadrcula"/>
        <w:tblW w:w="5000" w:type="pct"/>
        <w:tblLook w:val="04A0" w:firstRow="1" w:lastRow="0" w:firstColumn="1" w:lastColumn="0" w:noHBand="0" w:noVBand="1"/>
      </w:tblPr>
      <w:tblGrid>
        <w:gridCol w:w="496"/>
        <w:gridCol w:w="3680"/>
        <w:gridCol w:w="3680"/>
        <w:gridCol w:w="2481"/>
      </w:tblGrid>
      <w:tr w:rsidR="00311BB0" w:rsidRPr="00816D19" w14:paraId="617D56B6" w14:textId="77777777" w:rsidTr="00800F60">
        <w:tc>
          <w:tcPr>
            <w:tcW w:w="240" w:type="pct"/>
            <w:shd w:val="clear" w:color="auto" w:fill="D9D9D9" w:themeFill="background1" w:themeFillShade="D9"/>
            <w:vAlign w:val="center"/>
          </w:tcPr>
          <w:p w14:paraId="54BA7AFE" w14:textId="77777777" w:rsidR="00311BB0" w:rsidRPr="00816D19" w:rsidRDefault="00311BB0" w:rsidP="00B13406">
            <w:pPr>
              <w:tabs>
                <w:tab w:val="left" w:pos="2280"/>
              </w:tabs>
              <w:spacing w:line="276" w:lineRule="auto"/>
              <w:jc w:val="center"/>
              <w:rPr>
                <w:rFonts w:ascii="Arial Narrow" w:eastAsiaTheme="minorEastAsia" w:hAnsi="Arial Narrow"/>
                <w:b/>
                <w:sz w:val="18"/>
                <w:szCs w:val="18"/>
              </w:rPr>
            </w:pPr>
            <w:r w:rsidRPr="00816D19">
              <w:rPr>
                <w:rFonts w:ascii="Arial Narrow" w:eastAsiaTheme="minorEastAsia" w:hAnsi="Arial Narrow"/>
                <w:b/>
                <w:sz w:val="18"/>
                <w:szCs w:val="18"/>
              </w:rPr>
              <w:t>No.</w:t>
            </w:r>
          </w:p>
        </w:tc>
        <w:tc>
          <w:tcPr>
            <w:tcW w:w="1780" w:type="pct"/>
            <w:shd w:val="clear" w:color="auto" w:fill="D9D9D9" w:themeFill="background1" w:themeFillShade="D9"/>
          </w:tcPr>
          <w:p w14:paraId="110D5045" w14:textId="77777777" w:rsidR="00311BB0" w:rsidRPr="00816D19" w:rsidRDefault="00311BB0" w:rsidP="00B13406">
            <w:pPr>
              <w:tabs>
                <w:tab w:val="left" w:pos="2280"/>
              </w:tabs>
              <w:spacing w:line="276" w:lineRule="auto"/>
              <w:jc w:val="center"/>
              <w:rPr>
                <w:rFonts w:ascii="Arial Narrow" w:eastAsiaTheme="minorEastAsia" w:hAnsi="Arial Narrow"/>
                <w:b/>
                <w:sz w:val="18"/>
                <w:szCs w:val="18"/>
              </w:rPr>
            </w:pPr>
            <w:r w:rsidRPr="00816D19">
              <w:rPr>
                <w:rFonts w:ascii="Arial Narrow" w:eastAsiaTheme="minorEastAsia" w:hAnsi="Arial Narrow"/>
                <w:b/>
                <w:sz w:val="18"/>
                <w:szCs w:val="18"/>
              </w:rPr>
              <w:t>Partida y/o punto de Convocatoria</w:t>
            </w:r>
          </w:p>
        </w:tc>
        <w:tc>
          <w:tcPr>
            <w:tcW w:w="1780" w:type="pct"/>
            <w:shd w:val="clear" w:color="auto" w:fill="D9D9D9" w:themeFill="background1" w:themeFillShade="D9"/>
            <w:vAlign w:val="center"/>
          </w:tcPr>
          <w:p w14:paraId="46CD336B" w14:textId="77777777" w:rsidR="00311BB0" w:rsidRPr="00816D19" w:rsidRDefault="00311BB0" w:rsidP="00B13406">
            <w:pPr>
              <w:tabs>
                <w:tab w:val="left" w:pos="2280"/>
              </w:tabs>
              <w:spacing w:line="276" w:lineRule="auto"/>
              <w:jc w:val="center"/>
              <w:rPr>
                <w:rFonts w:ascii="Arial Narrow" w:eastAsiaTheme="minorEastAsia" w:hAnsi="Arial Narrow"/>
                <w:b/>
                <w:sz w:val="18"/>
                <w:szCs w:val="18"/>
              </w:rPr>
            </w:pPr>
            <w:r w:rsidRPr="00816D19">
              <w:rPr>
                <w:rFonts w:ascii="Arial Narrow" w:eastAsiaTheme="minorEastAsia" w:hAnsi="Arial Narrow"/>
                <w:b/>
                <w:sz w:val="18"/>
                <w:szCs w:val="18"/>
              </w:rPr>
              <w:t>Pregunta</w:t>
            </w:r>
          </w:p>
        </w:tc>
        <w:tc>
          <w:tcPr>
            <w:tcW w:w="1200" w:type="pct"/>
            <w:shd w:val="clear" w:color="auto" w:fill="D9D9D9" w:themeFill="background1" w:themeFillShade="D9"/>
            <w:vAlign w:val="center"/>
          </w:tcPr>
          <w:p w14:paraId="493A6D3B" w14:textId="77777777" w:rsidR="00311BB0" w:rsidRPr="00816D19" w:rsidRDefault="00311BB0" w:rsidP="00B13406">
            <w:pPr>
              <w:tabs>
                <w:tab w:val="left" w:pos="2280"/>
              </w:tabs>
              <w:spacing w:line="276" w:lineRule="auto"/>
              <w:jc w:val="center"/>
              <w:rPr>
                <w:rFonts w:ascii="Arial Narrow" w:eastAsiaTheme="minorEastAsia" w:hAnsi="Arial Narrow"/>
                <w:b/>
                <w:sz w:val="18"/>
                <w:szCs w:val="18"/>
              </w:rPr>
            </w:pPr>
            <w:r w:rsidRPr="00816D19">
              <w:rPr>
                <w:rFonts w:ascii="Arial Narrow" w:eastAsiaTheme="minorEastAsia" w:hAnsi="Arial Narrow"/>
                <w:b/>
                <w:sz w:val="18"/>
                <w:szCs w:val="18"/>
              </w:rPr>
              <w:t>Respuesta</w:t>
            </w:r>
          </w:p>
        </w:tc>
      </w:tr>
      <w:tr w:rsidR="00CB5E45" w:rsidRPr="00816D19" w14:paraId="54C88247" w14:textId="77777777" w:rsidTr="00C16901">
        <w:tc>
          <w:tcPr>
            <w:tcW w:w="240" w:type="pct"/>
            <w:vAlign w:val="center"/>
          </w:tcPr>
          <w:p w14:paraId="20745BA3" w14:textId="77777777" w:rsidR="00CB5E45" w:rsidRPr="00816D19" w:rsidRDefault="00CB5E45" w:rsidP="00CB5E45">
            <w:pPr>
              <w:tabs>
                <w:tab w:val="left" w:pos="2280"/>
              </w:tabs>
              <w:spacing w:line="276" w:lineRule="auto"/>
              <w:jc w:val="center"/>
              <w:rPr>
                <w:rFonts w:ascii="Arial Narrow" w:eastAsiaTheme="minorEastAsia" w:hAnsi="Arial Narrow"/>
                <w:sz w:val="18"/>
                <w:szCs w:val="18"/>
              </w:rPr>
            </w:pPr>
            <w:r w:rsidRPr="00816D19">
              <w:rPr>
                <w:rFonts w:ascii="Arial Narrow" w:eastAsiaTheme="minorEastAsia" w:hAnsi="Arial Narrow"/>
                <w:sz w:val="18"/>
                <w:szCs w:val="18"/>
              </w:rPr>
              <w:t>1</w:t>
            </w:r>
          </w:p>
        </w:tc>
        <w:tc>
          <w:tcPr>
            <w:tcW w:w="1780" w:type="pct"/>
          </w:tcPr>
          <w:p w14:paraId="2AEC35B0" w14:textId="329A8793" w:rsidR="00CB5E45" w:rsidRPr="00454618" w:rsidRDefault="00CB5E45" w:rsidP="00CB5E45">
            <w:pPr>
              <w:spacing w:after="200" w:line="276" w:lineRule="auto"/>
              <w:contextualSpacing/>
              <w:jc w:val="center"/>
              <w:rPr>
                <w:rFonts w:ascii="Arial Narrow" w:eastAsia="Times New Roman" w:hAnsi="Arial Narrow" w:cs="Calibri Light"/>
                <w:b/>
                <w:bCs/>
                <w:sz w:val="18"/>
                <w:szCs w:val="18"/>
              </w:rPr>
            </w:pPr>
            <w:r w:rsidRPr="00454618">
              <w:rPr>
                <w:rFonts w:ascii="Arial Narrow" w:hAnsi="Arial Narrow" w:cs="Tahoma"/>
                <w:b/>
                <w:bCs/>
                <w:sz w:val="18"/>
                <w:szCs w:val="18"/>
              </w:rPr>
              <w:t>ANEXO 2 PAGINA 31</w:t>
            </w:r>
          </w:p>
        </w:tc>
        <w:tc>
          <w:tcPr>
            <w:tcW w:w="1780" w:type="pct"/>
            <w:tcBorders>
              <w:top w:val="single" w:sz="4" w:space="0" w:color="000000"/>
              <w:left w:val="single" w:sz="4" w:space="0" w:color="000000"/>
              <w:bottom w:val="single" w:sz="4" w:space="0" w:color="000000"/>
              <w:right w:val="single" w:sz="4" w:space="0" w:color="000000"/>
            </w:tcBorders>
          </w:tcPr>
          <w:p w14:paraId="1709F1D8" w14:textId="77777777" w:rsidR="00CB5E45" w:rsidRDefault="00CB5E45" w:rsidP="00CB5E45">
            <w:pPr>
              <w:jc w:val="both"/>
              <w:rPr>
                <w:rFonts w:ascii="Arial Narrow" w:hAnsi="Arial Narrow" w:cs="Tahoma"/>
                <w:sz w:val="18"/>
                <w:szCs w:val="18"/>
              </w:rPr>
            </w:pPr>
            <w:r>
              <w:rPr>
                <w:rFonts w:ascii="Arial Narrow" w:hAnsi="Arial Narrow" w:cs="Tahoma"/>
                <w:sz w:val="18"/>
                <w:szCs w:val="18"/>
              </w:rPr>
              <w:t xml:space="preserve">PARA LAS PARTIDAS NO. 2 </w:t>
            </w:r>
            <w:r w:rsidRPr="00B60E01">
              <w:rPr>
                <w:rFonts w:ascii="Arial Narrow" w:hAnsi="Arial Narrow" w:cs="Tahoma"/>
                <w:sz w:val="18"/>
                <w:szCs w:val="18"/>
              </w:rPr>
              <w:t>CARNES</w:t>
            </w:r>
            <w:r>
              <w:rPr>
                <w:rFonts w:ascii="Arial Narrow" w:hAnsi="Arial Narrow" w:cs="Tahoma"/>
                <w:sz w:val="18"/>
                <w:szCs w:val="18"/>
              </w:rPr>
              <w:t xml:space="preserve">, 3 </w:t>
            </w:r>
            <w:r w:rsidRPr="00B60E01">
              <w:rPr>
                <w:rFonts w:ascii="Arial Narrow" w:hAnsi="Arial Narrow" w:cs="Tahoma"/>
                <w:sz w:val="18"/>
                <w:szCs w:val="18"/>
              </w:rPr>
              <w:t>FRUTAS Y VERDURAS</w:t>
            </w:r>
            <w:r>
              <w:rPr>
                <w:rFonts w:ascii="Arial Narrow" w:hAnsi="Arial Narrow" w:cs="Tahoma"/>
                <w:sz w:val="18"/>
                <w:szCs w:val="18"/>
              </w:rPr>
              <w:t>, 5 PANADERIA, 6 TORTILLAS Y TOSTADAS EXISTEN PRODUCTOS QUE NO CUENTAN CON UNA MARCA; SOLICITO AMABLEMENTE A LA CONVOCANTE INDIQUE SI, CON EL PROPÓSITO DE PRESENTAR CORRECTAMENTE EL ANEXO 2, BASTARÁ CON COLOCAR LA MARCA PROPIA DE LA EMPRESA, TODA VEZ QUE SOMOS DISTRIBUIDORES DE ESOS PRODUCTOS.</w:t>
            </w:r>
          </w:p>
          <w:p w14:paraId="42D460A0" w14:textId="738FB9C4" w:rsidR="00CB5E45" w:rsidRPr="00816D19" w:rsidRDefault="00CB5E45" w:rsidP="00CB5E45">
            <w:pPr>
              <w:spacing w:after="200" w:line="276" w:lineRule="auto"/>
              <w:contextualSpacing/>
              <w:jc w:val="both"/>
              <w:rPr>
                <w:rFonts w:ascii="Arial Narrow" w:eastAsia="Times New Roman" w:hAnsi="Arial Narrow" w:cs="Calibri Light"/>
                <w:bCs/>
                <w:sz w:val="18"/>
                <w:szCs w:val="18"/>
              </w:rPr>
            </w:pPr>
            <w:r>
              <w:rPr>
                <w:rFonts w:ascii="Arial Narrow" w:hAnsi="Arial Narrow" w:cs="Tahoma"/>
                <w:sz w:val="18"/>
                <w:szCs w:val="18"/>
              </w:rPr>
              <w:t>¿SE ACEPTA?</w:t>
            </w:r>
          </w:p>
        </w:tc>
        <w:tc>
          <w:tcPr>
            <w:tcW w:w="1200" w:type="pct"/>
            <w:shd w:val="clear" w:color="auto" w:fill="auto"/>
            <w:vAlign w:val="center"/>
          </w:tcPr>
          <w:p w14:paraId="6548C6E0" w14:textId="7D1951D9" w:rsidR="00CB5E45" w:rsidRDefault="005C7BAB" w:rsidP="00CB5E45">
            <w:pPr>
              <w:tabs>
                <w:tab w:val="left" w:pos="2280"/>
              </w:tabs>
              <w:spacing w:line="276" w:lineRule="auto"/>
              <w:jc w:val="both"/>
              <w:rPr>
                <w:rFonts w:ascii="Arial Narrow" w:hAnsi="Arial Narrow" w:cs="Tahoma"/>
                <w:b/>
                <w:sz w:val="18"/>
                <w:szCs w:val="18"/>
              </w:rPr>
            </w:pPr>
            <w:r>
              <w:rPr>
                <w:rFonts w:ascii="Arial Narrow" w:eastAsiaTheme="minorEastAsia" w:hAnsi="Arial Narrow"/>
                <w:sz w:val="18"/>
                <w:szCs w:val="18"/>
              </w:rPr>
              <w:t xml:space="preserve">Se acepta su propuesta, sin embargo, el </w:t>
            </w:r>
            <w:r>
              <w:rPr>
                <w:rFonts w:ascii="Arial Narrow" w:eastAsiaTheme="minorEastAsia" w:hAnsi="Arial Narrow"/>
                <w:b/>
                <w:sz w:val="18"/>
                <w:szCs w:val="18"/>
              </w:rPr>
              <w:t>PARTICIPANTE</w:t>
            </w:r>
            <w:r>
              <w:rPr>
                <w:rFonts w:ascii="Arial Narrow" w:eastAsiaTheme="minorEastAsia" w:hAnsi="Arial Narrow"/>
                <w:sz w:val="18"/>
                <w:szCs w:val="18"/>
              </w:rPr>
              <w:t xml:space="preserve"> o </w:t>
            </w:r>
            <w:r>
              <w:rPr>
                <w:rFonts w:ascii="Arial Narrow" w:eastAsiaTheme="minorEastAsia" w:hAnsi="Arial Narrow"/>
                <w:b/>
                <w:sz w:val="18"/>
                <w:szCs w:val="18"/>
              </w:rPr>
              <w:t xml:space="preserve">LICITANTE </w:t>
            </w:r>
            <w:r>
              <w:rPr>
                <w:rFonts w:ascii="Arial Narrow" w:eastAsiaTheme="minorEastAsia" w:hAnsi="Arial Narrow"/>
                <w:sz w:val="18"/>
                <w:szCs w:val="18"/>
              </w:rPr>
              <w:t xml:space="preserve">deberá cumplir </w:t>
            </w:r>
            <w:r w:rsidR="007D255D">
              <w:rPr>
                <w:rFonts w:ascii="Arial Narrow" w:eastAsiaTheme="minorEastAsia" w:hAnsi="Arial Narrow"/>
                <w:sz w:val="18"/>
                <w:szCs w:val="18"/>
              </w:rPr>
              <w:t xml:space="preserve">con </w:t>
            </w:r>
            <w:r>
              <w:rPr>
                <w:rFonts w:ascii="Arial Narrow" w:eastAsiaTheme="minorEastAsia" w:hAnsi="Arial Narrow"/>
                <w:sz w:val="18"/>
                <w:szCs w:val="18"/>
              </w:rPr>
              <w:t>lo</w:t>
            </w:r>
            <w:r w:rsidR="007D255D">
              <w:rPr>
                <w:rFonts w:ascii="Arial Narrow" w:eastAsiaTheme="minorEastAsia" w:hAnsi="Arial Narrow"/>
                <w:sz w:val="18"/>
                <w:szCs w:val="18"/>
              </w:rPr>
              <w:t>s requisitos</w:t>
            </w:r>
            <w:r>
              <w:rPr>
                <w:rFonts w:ascii="Arial Narrow" w:eastAsiaTheme="minorEastAsia" w:hAnsi="Arial Narrow"/>
                <w:sz w:val="18"/>
                <w:szCs w:val="18"/>
              </w:rPr>
              <w:t xml:space="preserve"> solicitado</w:t>
            </w:r>
            <w:r w:rsidR="007D255D">
              <w:rPr>
                <w:rFonts w:ascii="Arial Narrow" w:eastAsiaTheme="minorEastAsia" w:hAnsi="Arial Narrow"/>
                <w:sz w:val="18"/>
                <w:szCs w:val="18"/>
              </w:rPr>
              <w:t>s</w:t>
            </w:r>
            <w:r>
              <w:rPr>
                <w:rFonts w:ascii="Arial Narrow" w:eastAsiaTheme="minorEastAsia" w:hAnsi="Arial Narrow"/>
                <w:sz w:val="18"/>
                <w:szCs w:val="18"/>
              </w:rPr>
              <w:t xml:space="preserve"> en el anexo 1 carta de requerimientos técnicos,</w:t>
            </w:r>
            <w:r>
              <w:rPr>
                <w:rFonts w:ascii="Arial Narrow" w:hAnsi="Arial Narrow" w:cs="Tahoma"/>
                <w:sz w:val="18"/>
                <w:szCs w:val="18"/>
              </w:rPr>
              <w:t xml:space="preserve"> sin ser una limitante para los demás </w:t>
            </w:r>
            <w:r>
              <w:rPr>
                <w:rFonts w:ascii="Arial Narrow" w:hAnsi="Arial Narrow" w:cs="Tahoma"/>
                <w:b/>
                <w:sz w:val="18"/>
                <w:szCs w:val="18"/>
              </w:rPr>
              <w:t xml:space="preserve">PARTICIPANTES. </w:t>
            </w:r>
          </w:p>
          <w:p w14:paraId="5CC2FB02" w14:textId="77777777" w:rsidR="00696EE1" w:rsidRDefault="00696EE1" w:rsidP="00CB5E45">
            <w:pPr>
              <w:tabs>
                <w:tab w:val="left" w:pos="2280"/>
              </w:tabs>
              <w:spacing w:line="276" w:lineRule="auto"/>
              <w:jc w:val="both"/>
              <w:rPr>
                <w:rFonts w:ascii="Arial Narrow" w:hAnsi="Arial Narrow" w:cs="Tahoma"/>
                <w:b/>
                <w:sz w:val="18"/>
                <w:szCs w:val="18"/>
              </w:rPr>
            </w:pPr>
          </w:p>
          <w:p w14:paraId="688BC319" w14:textId="10DC1434" w:rsidR="00696EE1" w:rsidRPr="00816D19" w:rsidRDefault="00696EE1" w:rsidP="00CB5E45">
            <w:pPr>
              <w:tabs>
                <w:tab w:val="left" w:pos="2280"/>
              </w:tabs>
              <w:spacing w:line="276" w:lineRule="auto"/>
              <w:jc w:val="both"/>
              <w:rPr>
                <w:rFonts w:ascii="Arial Narrow" w:hAnsi="Arial Narrow"/>
                <w:sz w:val="18"/>
                <w:szCs w:val="18"/>
              </w:rPr>
            </w:pPr>
          </w:p>
        </w:tc>
      </w:tr>
      <w:tr w:rsidR="00CB5E45" w:rsidRPr="00816D19" w14:paraId="5562EA91" w14:textId="77777777" w:rsidTr="00C16901">
        <w:trPr>
          <w:trHeight w:val="146"/>
        </w:trPr>
        <w:tc>
          <w:tcPr>
            <w:tcW w:w="240" w:type="pct"/>
            <w:vAlign w:val="center"/>
          </w:tcPr>
          <w:p w14:paraId="2B3AC2B9" w14:textId="77777777" w:rsidR="00CB5E45" w:rsidRPr="00816D19" w:rsidRDefault="00CB5E45" w:rsidP="00CB5E45">
            <w:pPr>
              <w:tabs>
                <w:tab w:val="left" w:pos="2280"/>
              </w:tabs>
              <w:spacing w:line="276" w:lineRule="auto"/>
              <w:jc w:val="center"/>
              <w:rPr>
                <w:rFonts w:ascii="Arial Narrow" w:eastAsiaTheme="minorEastAsia" w:hAnsi="Arial Narrow"/>
                <w:sz w:val="18"/>
                <w:szCs w:val="18"/>
              </w:rPr>
            </w:pPr>
            <w:r w:rsidRPr="00816D19">
              <w:rPr>
                <w:rFonts w:ascii="Arial Narrow" w:eastAsiaTheme="minorEastAsia" w:hAnsi="Arial Narrow"/>
                <w:sz w:val="18"/>
                <w:szCs w:val="18"/>
              </w:rPr>
              <w:t>2</w:t>
            </w:r>
          </w:p>
        </w:tc>
        <w:tc>
          <w:tcPr>
            <w:tcW w:w="1780" w:type="pct"/>
          </w:tcPr>
          <w:p w14:paraId="1EE19152" w14:textId="77777777" w:rsidR="00CB5E45" w:rsidRPr="00454618" w:rsidRDefault="00CB5E45" w:rsidP="00CB5E45">
            <w:pPr>
              <w:jc w:val="center"/>
              <w:rPr>
                <w:rFonts w:ascii="Arial Narrow" w:eastAsia="Times New Roman" w:hAnsi="Arial Narrow" w:cs="Calibri Light"/>
                <w:b/>
                <w:bCs/>
                <w:sz w:val="18"/>
                <w:szCs w:val="18"/>
              </w:rPr>
            </w:pPr>
            <w:r w:rsidRPr="00454618">
              <w:rPr>
                <w:rFonts w:ascii="Arial Narrow" w:eastAsia="Century Gothic" w:hAnsi="Arial Narrow" w:cs="Calibri Light"/>
                <w:b/>
                <w:bCs/>
                <w:color w:val="000000"/>
                <w:sz w:val="18"/>
                <w:szCs w:val="18"/>
              </w:rPr>
              <w:t>ANEXO 2 PAGINA 31</w:t>
            </w:r>
          </w:p>
          <w:p w14:paraId="084D0063" w14:textId="79CFCD70" w:rsidR="00CB5E45" w:rsidRPr="00454618" w:rsidRDefault="00CB5E45" w:rsidP="00CB5E45">
            <w:pPr>
              <w:jc w:val="center"/>
              <w:rPr>
                <w:rFonts w:ascii="Arial Narrow" w:hAnsi="Arial Narrow" w:cs="Tahoma"/>
                <w:b/>
                <w:bCs/>
                <w:sz w:val="18"/>
                <w:szCs w:val="18"/>
              </w:rPr>
            </w:pPr>
          </w:p>
        </w:tc>
        <w:tc>
          <w:tcPr>
            <w:tcW w:w="1780" w:type="pct"/>
            <w:tcBorders>
              <w:top w:val="single" w:sz="4" w:space="0" w:color="000000"/>
              <w:left w:val="single" w:sz="4" w:space="0" w:color="000000"/>
              <w:bottom w:val="single" w:sz="4" w:space="0" w:color="000000"/>
              <w:right w:val="single" w:sz="4" w:space="0" w:color="000000"/>
            </w:tcBorders>
          </w:tcPr>
          <w:p w14:paraId="0D148CE4" w14:textId="4E90C191" w:rsidR="00CB5E45" w:rsidRPr="00816D19" w:rsidRDefault="00CB5E45" w:rsidP="00CB5E45">
            <w:pPr>
              <w:jc w:val="both"/>
              <w:rPr>
                <w:rFonts w:ascii="Arial Narrow" w:hAnsi="Arial Narrow" w:cs="Tahoma"/>
                <w:sz w:val="18"/>
                <w:szCs w:val="18"/>
              </w:rPr>
            </w:pPr>
            <w:r>
              <w:rPr>
                <w:rFonts w:ascii="Arial Narrow" w:hAnsi="Arial Narrow" w:cs="Tahoma"/>
                <w:sz w:val="18"/>
                <w:szCs w:val="18"/>
              </w:rPr>
              <w:t>PARA LA COLUMNA DENOMINADA “</w:t>
            </w:r>
            <w:r w:rsidRPr="007E2583">
              <w:rPr>
                <w:rFonts w:ascii="Arial Narrow" w:hAnsi="Arial Narrow" w:cs="Tahoma"/>
                <w:sz w:val="18"/>
                <w:szCs w:val="18"/>
              </w:rPr>
              <w:t>ENTREGABLES Y DEMÁS CARACTERÍSTICAS</w:t>
            </w:r>
            <w:r>
              <w:rPr>
                <w:rFonts w:ascii="Arial Narrow" w:hAnsi="Arial Narrow" w:cs="Tahoma"/>
                <w:sz w:val="18"/>
                <w:szCs w:val="18"/>
              </w:rPr>
              <w:t>”, SOLICITO AMABLEMENTE A LA CONVOCANTE INDIQUE, QUE DEBERÁ CONTENER DICHA COLUMNA”</w:t>
            </w:r>
          </w:p>
        </w:tc>
        <w:tc>
          <w:tcPr>
            <w:tcW w:w="1200" w:type="pct"/>
            <w:shd w:val="clear" w:color="auto" w:fill="auto"/>
            <w:vAlign w:val="center"/>
          </w:tcPr>
          <w:p w14:paraId="686DBFC6" w14:textId="2B42F32A" w:rsidR="00CB5E45" w:rsidRPr="00816D19" w:rsidRDefault="005C7BAB" w:rsidP="00CB5E45">
            <w:pPr>
              <w:tabs>
                <w:tab w:val="left" w:pos="2280"/>
              </w:tabs>
              <w:spacing w:line="276" w:lineRule="auto"/>
              <w:jc w:val="both"/>
              <w:rPr>
                <w:rFonts w:ascii="Arial Narrow" w:eastAsiaTheme="minorEastAsia" w:hAnsi="Arial Narrow"/>
                <w:sz w:val="18"/>
                <w:szCs w:val="18"/>
              </w:rPr>
            </w:pPr>
            <w:r>
              <w:rPr>
                <w:rFonts w:ascii="Arial Narrow" w:hAnsi="Arial Narrow"/>
                <w:sz w:val="18"/>
                <w:szCs w:val="18"/>
              </w:rPr>
              <w:t xml:space="preserve">El </w:t>
            </w:r>
            <w:r>
              <w:rPr>
                <w:rFonts w:ascii="Arial Narrow" w:hAnsi="Arial Narrow"/>
                <w:b/>
                <w:sz w:val="18"/>
                <w:szCs w:val="18"/>
              </w:rPr>
              <w:t>PARTICIPANTE</w:t>
            </w:r>
            <w:r>
              <w:rPr>
                <w:rFonts w:ascii="Arial Narrow" w:hAnsi="Arial Narrow"/>
                <w:sz w:val="18"/>
                <w:szCs w:val="18"/>
              </w:rPr>
              <w:t xml:space="preserve"> deberá detallar en este apartado las características de calidad del producto a ofertar contenidas en el Anexo 1 Carta de requerimientos técnicos o bien la indicación de que dichas características se adjuntan en escrito libre. </w:t>
            </w:r>
          </w:p>
        </w:tc>
      </w:tr>
      <w:tr w:rsidR="00CB5E45" w:rsidRPr="00816D19" w14:paraId="115A6524" w14:textId="77777777" w:rsidTr="00C16901">
        <w:trPr>
          <w:trHeight w:val="146"/>
        </w:trPr>
        <w:tc>
          <w:tcPr>
            <w:tcW w:w="240" w:type="pct"/>
            <w:vAlign w:val="center"/>
          </w:tcPr>
          <w:p w14:paraId="4ECD9C22" w14:textId="77777777" w:rsidR="00CB5E45" w:rsidRPr="00816D19" w:rsidRDefault="00CB5E45" w:rsidP="00CB5E45">
            <w:pPr>
              <w:tabs>
                <w:tab w:val="left" w:pos="2280"/>
              </w:tabs>
              <w:spacing w:line="276" w:lineRule="auto"/>
              <w:jc w:val="center"/>
              <w:rPr>
                <w:rFonts w:ascii="Arial Narrow" w:eastAsiaTheme="minorEastAsia" w:hAnsi="Arial Narrow"/>
                <w:sz w:val="18"/>
                <w:szCs w:val="18"/>
              </w:rPr>
            </w:pPr>
            <w:r w:rsidRPr="00816D19">
              <w:rPr>
                <w:rFonts w:ascii="Arial Narrow" w:eastAsiaTheme="minorEastAsia" w:hAnsi="Arial Narrow"/>
                <w:sz w:val="18"/>
                <w:szCs w:val="18"/>
              </w:rPr>
              <w:t>3</w:t>
            </w:r>
          </w:p>
        </w:tc>
        <w:tc>
          <w:tcPr>
            <w:tcW w:w="1780" w:type="pct"/>
          </w:tcPr>
          <w:p w14:paraId="40EBADED" w14:textId="1C78ACB0" w:rsidR="00CB5E45" w:rsidRPr="00454618" w:rsidRDefault="00CB5E45" w:rsidP="00CB5E45">
            <w:pPr>
              <w:jc w:val="center"/>
              <w:rPr>
                <w:rFonts w:ascii="Arial Narrow" w:hAnsi="Arial Narrow" w:cs="Tahoma"/>
                <w:b/>
                <w:bCs/>
                <w:sz w:val="18"/>
                <w:szCs w:val="18"/>
              </w:rPr>
            </w:pPr>
            <w:r w:rsidRPr="00454618">
              <w:rPr>
                <w:rFonts w:ascii="Arial Narrow" w:eastAsia="Century Gothic" w:hAnsi="Arial Narrow" w:cs="Calibri Light"/>
                <w:b/>
                <w:bCs/>
                <w:color w:val="000000"/>
                <w:sz w:val="18"/>
                <w:szCs w:val="18"/>
              </w:rPr>
              <w:t>PUNTO 1 PÁGINA 3</w:t>
            </w:r>
          </w:p>
        </w:tc>
        <w:tc>
          <w:tcPr>
            <w:tcW w:w="1780" w:type="pct"/>
            <w:tcBorders>
              <w:top w:val="single" w:sz="4" w:space="0" w:color="000000"/>
              <w:left w:val="single" w:sz="4" w:space="0" w:color="000000"/>
              <w:bottom w:val="single" w:sz="4" w:space="0" w:color="000000"/>
              <w:right w:val="single" w:sz="4" w:space="0" w:color="000000"/>
            </w:tcBorders>
          </w:tcPr>
          <w:p w14:paraId="2C7C3451" w14:textId="4C256A74" w:rsidR="00CB5E45" w:rsidRPr="00816D19" w:rsidRDefault="00CB5E45" w:rsidP="00CB5E45">
            <w:pPr>
              <w:jc w:val="both"/>
              <w:rPr>
                <w:rFonts w:ascii="Arial Narrow" w:hAnsi="Arial Narrow" w:cs="Tahoma"/>
                <w:sz w:val="18"/>
                <w:szCs w:val="18"/>
              </w:rPr>
            </w:pPr>
            <w:r w:rsidRPr="00F475D6">
              <w:rPr>
                <w:rFonts w:ascii="Arial Narrow" w:hAnsi="Arial Narrow" w:cs="Tahoma"/>
                <w:sz w:val="18"/>
                <w:szCs w:val="18"/>
              </w:rPr>
              <w:t>PUNTO 1. ESPECIFICACIONES ¿ENTENDEMOS QUE EL ÁREA REQUIRENTE PARA ESTE PROCEDIMIENTO SERÍA UNA EL HOSPITAL GENERAL DE OCCIDENTE Y DOS EL HOSPITAL MATERNO INFANTIL ESPERANZA LÓPEZ MATEOS ES CORRECTA NUESTRA APRECIACIÓN?</w:t>
            </w:r>
          </w:p>
        </w:tc>
        <w:tc>
          <w:tcPr>
            <w:tcW w:w="1200" w:type="pct"/>
            <w:shd w:val="clear" w:color="auto" w:fill="auto"/>
            <w:vAlign w:val="center"/>
          </w:tcPr>
          <w:p w14:paraId="33EFCB63" w14:textId="63DFB2EA" w:rsidR="00CB5E45" w:rsidRPr="00816D19" w:rsidRDefault="00CB5E45" w:rsidP="00CB5E45">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No es correcta su apreciación</w:t>
            </w:r>
            <w:r w:rsidR="006C0FCA">
              <w:rPr>
                <w:rFonts w:ascii="Arial Narrow" w:eastAsiaTheme="minorEastAsia" w:hAnsi="Arial Narrow"/>
                <w:sz w:val="18"/>
                <w:szCs w:val="18"/>
              </w:rPr>
              <w:t>, para este proceso de adquisición el área requirente es la Dirección Médica del O.P.D. Servicios de Salud Jalisco.</w:t>
            </w:r>
          </w:p>
        </w:tc>
      </w:tr>
      <w:tr w:rsidR="00CB5E45" w:rsidRPr="00816D19" w14:paraId="79F01AC8" w14:textId="77777777" w:rsidTr="00C16901">
        <w:trPr>
          <w:trHeight w:val="146"/>
        </w:trPr>
        <w:tc>
          <w:tcPr>
            <w:tcW w:w="240" w:type="pct"/>
            <w:vAlign w:val="center"/>
          </w:tcPr>
          <w:p w14:paraId="53E6D731" w14:textId="77777777" w:rsidR="00CB5E45" w:rsidRPr="00816D19" w:rsidRDefault="00CB5E45" w:rsidP="00CB5E45">
            <w:pPr>
              <w:tabs>
                <w:tab w:val="left" w:pos="2280"/>
              </w:tabs>
              <w:spacing w:line="276" w:lineRule="auto"/>
              <w:jc w:val="center"/>
              <w:rPr>
                <w:rFonts w:ascii="Arial Narrow" w:eastAsiaTheme="minorEastAsia" w:hAnsi="Arial Narrow"/>
                <w:sz w:val="18"/>
                <w:szCs w:val="18"/>
              </w:rPr>
            </w:pPr>
            <w:r w:rsidRPr="00816D19">
              <w:rPr>
                <w:rFonts w:ascii="Arial Narrow" w:eastAsiaTheme="minorEastAsia" w:hAnsi="Arial Narrow"/>
                <w:sz w:val="18"/>
                <w:szCs w:val="18"/>
              </w:rPr>
              <w:t>4</w:t>
            </w:r>
          </w:p>
        </w:tc>
        <w:tc>
          <w:tcPr>
            <w:tcW w:w="1780" w:type="pct"/>
          </w:tcPr>
          <w:p w14:paraId="59DA46B8" w14:textId="5C85A464" w:rsidR="00CB5E45" w:rsidRPr="00816D19" w:rsidRDefault="00CB5E45" w:rsidP="00CB5E45">
            <w:pPr>
              <w:jc w:val="center"/>
              <w:rPr>
                <w:rFonts w:ascii="Arial Narrow" w:hAnsi="Arial Narrow" w:cs="Tahoma"/>
                <w:sz w:val="18"/>
                <w:szCs w:val="18"/>
              </w:rPr>
            </w:pPr>
            <w:r>
              <w:rPr>
                <w:rFonts w:ascii="Arial Narrow" w:eastAsia="Century Gothic" w:hAnsi="Arial Narrow" w:cs="Calibri Light"/>
                <w:b/>
                <w:color w:val="000000"/>
                <w:sz w:val="18"/>
                <w:szCs w:val="18"/>
              </w:rPr>
              <w:t>PUNTO 3 PÁGINA 3</w:t>
            </w:r>
          </w:p>
        </w:tc>
        <w:tc>
          <w:tcPr>
            <w:tcW w:w="1780" w:type="pct"/>
            <w:tcBorders>
              <w:top w:val="single" w:sz="4" w:space="0" w:color="000000"/>
              <w:left w:val="single" w:sz="4" w:space="0" w:color="000000"/>
              <w:bottom w:val="single" w:sz="4" w:space="0" w:color="000000"/>
              <w:right w:val="single" w:sz="4" w:space="0" w:color="000000"/>
            </w:tcBorders>
          </w:tcPr>
          <w:p w14:paraId="25D7EB78" w14:textId="7CA50936" w:rsidR="00CB5E45" w:rsidRPr="00816D19" w:rsidRDefault="00CB5E45" w:rsidP="00CB5E45">
            <w:pPr>
              <w:jc w:val="both"/>
              <w:rPr>
                <w:rFonts w:ascii="Arial Narrow" w:hAnsi="Arial Narrow" w:cs="Tahoma"/>
                <w:sz w:val="18"/>
                <w:szCs w:val="18"/>
              </w:rPr>
            </w:pPr>
            <w:r w:rsidRPr="00F475D6">
              <w:rPr>
                <w:rFonts w:ascii="Arial Narrow" w:hAnsi="Arial Narrow" w:cs="Tahoma"/>
                <w:sz w:val="18"/>
                <w:szCs w:val="18"/>
              </w:rPr>
              <w:t xml:space="preserve">PUNTO 3. PAGO. SOLICITAMOS AMABLEMENTE A LA CONVOCANTE NOS ACLARE SI EL PAGO DE </w:t>
            </w:r>
            <w:r w:rsidRPr="00F475D6">
              <w:rPr>
                <w:rFonts w:ascii="Arial Narrow" w:hAnsi="Arial Narrow" w:cs="Tahoma"/>
                <w:sz w:val="18"/>
                <w:szCs w:val="18"/>
              </w:rPr>
              <w:lastRenderedPageBreak/>
              <w:t xml:space="preserve">LAS FACTURAS SERÁ REALIZADO POR LAS OFICINAS CENTRALES DE LA SECRETARIA DE SALUD JALISCO, O LO HARÁN DE MANERA INDEPENDIENTE A TRAVÉS DE CADA UNA DE LAS ÁREAS DE </w:t>
            </w:r>
            <w:r>
              <w:rPr>
                <w:rFonts w:ascii="Arial Narrow" w:hAnsi="Arial Narrow" w:cs="Tahoma"/>
                <w:sz w:val="18"/>
                <w:szCs w:val="18"/>
              </w:rPr>
              <w:t xml:space="preserve">PRESUPUESTOS </w:t>
            </w:r>
            <w:r w:rsidRPr="00F475D6">
              <w:rPr>
                <w:rFonts w:ascii="Arial Narrow" w:hAnsi="Arial Narrow" w:cs="Tahoma"/>
                <w:sz w:val="18"/>
                <w:szCs w:val="18"/>
              </w:rPr>
              <w:t>CORRESPONDIENTES AL HOSPITAL GENERAL DE OCCIDENTE Y EL HOSPITAL MATERNO INFANTIL ESPERANZA LÓPEZ MATEOS</w:t>
            </w:r>
          </w:p>
        </w:tc>
        <w:tc>
          <w:tcPr>
            <w:tcW w:w="1200" w:type="pct"/>
            <w:shd w:val="clear" w:color="auto" w:fill="auto"/>
            <w:vAlign w:val="center"/>
          </w:tcPr>
          <w:p w14:paraId="117C08A3" w14:textId="34A78D9F" w:rsidR="00CB5E45" w:rsidRDefault="001909FF" w:rsidP="00CB5E45">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lastRenderedPageBreak/>
              <w:t>L</w:t>
            </w:r>
            <w:r w:rsidR="00636588">
              <w:rPr>
                <w:rFonts w:ascii="Arial Narrow" w:eastAsiaTheme="minorEastAsia" w:hAnsi="Arial Narrow"/>
                <w:sz w:val="18"/>
                <w:szCs w:val="18"/>
              </w:rPr>
              <w:t>os pagos se realizarán a través de</w:t>
            </w:r>
            <w:r w:rsidR="00EA5FB2">
              <w:rPr>
                <w:rFonts w:ascii="Arial Narrow" w:eastAsiaTheme="minorEastAsia" w:hAnsi="Arial Narrow"/>
                <w:sz w:val="18"/>
                <w:szCs w:val="18"/>
              </w:rPr>
              <w:t xml:space="preserve"> la</w:t>
            </w:r>
            <w:r w:rsidR="00636588">
              <w:rPr>
                <w:rFonts w:ascii="Arial Narrow" w:eastAsiaTheme="minorEastAsia" w:hAnsi="Arial Narrow"/>
                <w:sz w:val="18"/>
                <w:szCs w:val="18"/>
              </w:rPr>
              <w:t xml:space="preserve"> Dirección de Recursos </w:t>
            </w:r>
            <w:r w:rsidR="00636588">
              <w:rPr>
                <w:rFonts w:ascii="Arial Narrow" w:eastAsiaTheme="minorEastAsia" w:hAnsi="Arial Narrow"/>
                <w:sz w:val="18"/>
                <w:szCs w:val="18"/>
              </w:rPr>
              <w:lastRenderedPageBreak/>
              <w:t>Financieros del Organismo Público Descentralizado</w:t>
            </w:r>
            <w:r w:rsidR="00C818FC">
              <w:rPr>
                <w:rFonts w:ascii="Arial Narrow" w:eastAsiaTheme="minorEastAsia" w:hAnsi="Arial Narrow"/>
                <w:sz w:val="18"/>
                <w:szCs w:val="18"/>
              </w:rPr>
              <w:t xml:space="preserve"> </w:t>
            </w:r>
            <w:r w:rsidR="00636588">
              <w:rPr>
                <w:rFonts w:ascii="Arial Narrow" w:eastAsiaTheme="minorEastAsia" w:hAnsi="Arial Narrow"/>
                <w:sz w:val="18"/>
                <w:szCs w:val="18"/>
              </w:rPr>
              <w:t xml:space="preserve">Servicios de Salud Jalisco. </w:t>
            </w:r>
          </w:p>
          <w:p w14:paraId="67712046" w14:textId="34B6EE92" w:rsidR="001909FF" w:rsidRPr="00816D19" w:rsidRDefault="001909FF" w:rsidP="00CB5E45">
            <w:pPr>
              <w:tabs>
                <w:tab w:val="left" w:pos="2280"/>
              </w:tabs>
              <w:spacing w:line="276" w:lineRule="auto"/>
              <w:jc w:val="both"/>
              <w:rPr>
                <w:rFonts w:ascii="Arial Narrow" w:eastAsiaTheme="minorEastAsia" w:hAnsi="Arial Narrow"/>
                <w:sz w:val="18"/>
                <w:szCs w:val="18"/>
              </w:rPr>
            </w:pPr>
          </w:p>
        </w:tc>
      </w:tr>
      <w:tr w:rsidR="00CB5E45" w:rsidRPr="00816D19" w14:paraId="5502BA8A" w14:textId="77777777" w:rsidTr="00C16901">
        <w:trPr>
          <w:trHeight w:val="146"/>
        </w:trPr>
        <w:tc>
          <w:tcPr>
            <w:tcW w:w="240" w:type="pct"/>
            <w:vAlign w:val="center"/>
          </w:tcPr>
          <w:p w14:paraId="08700424" w14:textId="3C2A9CAD" w:rsidR="00CB5E45" w:rsidRPr="00816D19" w:rsidRDefault="00CB5E45" w:rsidP="00CB5E45">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lastRenderedPageBreak/>
              <w:t>5</w:t>
            </w:r>
          </w:p>
        </w:tc>
        <w:tc>
          <w:tcPr>
            <w:tcW w:w="1780" w:type="pct"/>
          </w:tcPr>
          <w:p w14:paraId="4C5B80CA" w14:textId="47B69872" w:rsidR="00CB5E45" w:rsidRPr="00816D19" w:rsidRDefault="00CB5E45" w:rsidP="00CB5E45">
            <w:pPr>
              <w:jc w:val="center"/>
              <w:rPr>
                <w:rFonts w:ascii="Arial Narrow" w:hAnsi="Arial Narrow" w:cs="Tahoma"/>
                <w:sz w:val="18"/>
                <w:szCs w:val="18"/>
              </w:rPr>
            </w:pPr>
            <w:r>
              <w:rPr>
                <w:rFonts w:ascii="Arial Narrow" w:eastAsia="Century Gothic" w:hAnsi="Arial Narrow" w:cs="Calibri Light"/>
                <w:b/>
                <w:color w:val="000000"/>
                <w:sz w:val="18"/>
                <w:szCs w:val="18"/>
              </w:rPr>
              <w:t>PUNTO 9 PÁGINA 7 INCISO A) ANEXO 2</w:t>
            </w:r>
          </w:p>
        </w:tc>
        <w:tc>
          <w:tcPr>
            <w:tcW w:w="1780" w:type="pct"/>
            <w:tcBorders>
              <w:top w:val="single" w:sz="4" w:space="0" w:color="000000"/>
              <w:left w:val="single" w:sz="4" w:space="0" w:color="000000"/>
              <w:bottom w:val="single" w:sz="4" w:space="0" w:color="000000"/>
              <w:right w:val="single" w:sz="4" w:space="0" w:color="000000"/>
            </w:tcBorders>
          </w:tcPr>
          <w:p w14:paraId="430322AF" w14:textId="77777777" w:rsidR="00CB5E45" w:rsidRDefault="00CB5E45" w:rsidP="00CB5E45">
            <w:pPr>
              <w:jc w:val="both"/>
              <w:rPr>
                <w:rFonts w:ascii="Arial Narrow" w:hAnsi="Arial Narrow" w:cs="Tahoma"/>
                <w:sz w:val="18"/>
                <w:szCs w:val="18"/>
              </w:rPr>
            </w:pPr>
            <w:r w:rsidRPr="00B662DE">
              <w:rPr>
                <w:rFonts w:ascii="Arial Narrow" w:hAnsi="Arial Narrow" w:cs="Tahoma"/>
                <w:sz w:val="18"/>
                <w:szCs w:val="18"/>
              </w:rPr>
              <w:t xml:space="preserve">SOLICITAMOS AMABLEMENTE A LA CONVOCANTE </w:t>
            </w:r>
            <w:r>
              <w:rPr>
                <w:rFonts w:ascii="Arial Narrow" w:hAnsi="Arial Narrow" w:cs="Tahoma"/>
                <w:sz w:val="18"/>
                <w:szCs w:val="18"/>
              </w:rPr>
              <w:t xml:space="preserve">ACLARE </w:t>
            </w:r>
            <w:r w:rsidRPr="00B662DE">
              <w:rPr>
                <w:rFonts w:ascii="Arial Narrow" w:hAnsi="Arial Narrow" w:cs="Tahoma"/>
                <w:sz w:val="18"/>
                <w:szCs w:val="18"/>
              </w:rPr>
              <w:t>SI LA ADJUDICACIÓN SERÁ POR PARTIDA Y POR UNIDAD MÉDICA; EJEMPLO</w:t>
            </w:r>
            <w:r>
              <w:rPr>
                <w:rFonts w:ascii="Arial Narrow" w:hAnsi="Arial Narrow" w:cs="Tahoma"/>
                <w:sz w:val="18"/>
                <w:szCs w:val="18"/>
              </w:rPr>
              <w:t>,</w:t>
            </w:r>
            <w:r w:rsidRPr="00B662DE">
              <w:rPr>
                <w:rFonts w:ascii="Arial Narrow" w:hAnsi="Arial Narrow" w:cs="Tahoma"/>
                <w:sz w:val="18"/>
                <w:szCs w:val="18"/>
              </w:rPr>
              <w:t xml:space="preserve"> ES DECIR PARTIDA 1: ABARROTES HOSPITAL GENERAL DE OCCIDENTE, PODRÁ ADJUDICARSE </w:t>
            </w:r>
            <w:r>
              <w:rPr>
                <w:rFonts w:ascii="Arial Narrow" w:hAnsi="Arial Narrow" w:cs="Tahoma"/>
                <w:sz w:val="18"/>
                <w:szCs w:val="18"/>
              </w:rPr>
              <w:t>INDEPENDIENTEMENTE A LA</w:t>
            </w:r>
            <w:r w:rsidRPr="00B662DE">
              <w:rPr>
                <w:rFonts w:ascii="Arial Narrow" w:hAnsi="Arial Narrow" w:cs="Tahoma"/>
                <w:sz w:val="18"/>
                <w:szCs w:val="18"/>
              </w:rPr>
              <w:t xml:space="preserve"> PARTIDA 1: ABARROTES HOSPITAL MATERNO INFANTIL ESPERANZA LÓPEZ MATEOS.</w:t>
            </w:r>
          </w:p>
          <w:p w14:paraId="6D68A98F" w14:textId="6A56622C" w:rsidR="00CB5E45" w:rsidRPr="00816D19" w:rsidRDefault="00CB5E45" w:rsidP="00CB5E45">
            <w:pPr>
              <w:jc w:val="both"/>
              <w:rPr>
                <w:rFonts w:ascii="Arial Narrow" w:hAnsi="Arial Narrow" w:cs="Tahoma"/>
                <w:sz w:val="18"/>
                <w:szCs w:val="18"/>
              </w:rPr>
            </w:pPr>
            <w:r>
              <w:rPr>
                <w:rFonts w:ascii="Arial Narrow" w:hAnsi="Arial Narrow" w:cs="Tahoma"/>
                <w:sz w:val="18"/>
                <w:szCs w:val="18"/>
              </w:rPr>
              <w:t>FAVOR DE ESPECIFICAR.</w:t>
            </w:r>
          </w:p>
        </w:tc>
        <w:tc>
          <w:tcPr>
            <w:tcW w:w="1200" w:type="pct"/>
            <w:shd w:val="clear" w:color="auto" w:fill="auto"/>
            <w:vAlign w:val="center"/>
          </w:tcPr>
          <w:p w14:paraId="633DCD88" w14:textId="31ED89B3" w:rsidR="00723354" w:rsidRPr="001B43EA" w:rsidRDefault="008A2841" w:rsidP="00A8332B">
            <w:pPr>
              <w:tabs>
                <w:tab w:val="left" w:pos="2280"/>
              </w:tabs>
              <w:jc w:val="both"/>
              <w:rPr>
                <w:rFonts w:ascii="Arial Narrow" w:eastAsiaTheme="minorEastAsia" w:hAnsi="Arial Narrow"/>
                <w:sz w:val="18"/>
                <w:szCs w:val="18"/>
              </w:rPr>
            </w:pPr>
            <w:r>
              <w:rPr>
                <w:rFonts w:ascii="Arial Narrow" w:eastAsiaTheme="minorEastAsia" w:hAnsi="Arial Narrow"/>
                <w:sz w:val="18"/>
                <w:szCs w:val="18"/>
              </w:rPr>
              <w:t xml:space="preserve">Los </w:t>
            </w:r>
            <w:r w:rsidRPr="00EA5FB2">
              <w:rPr>
                <w:rFonts w:ascii="Arial Narrow" w:eastAsiaTheme="minorEastAsia" w:hAnsi="Arial Narrow"/>
                <w:b/>
                <w:bCs/>
                <w:sz w:val="18"/>
                <w:szCs w:val="18"/>
              </w:rPr>
              <w:t>PARTICIPANTES</w:t>
            </w:r>
            <w:r>
              <w:rPr>
                <w:rFonts w:ascii="Arial Narrow" w:eastAsiaTheme="minorEastAsia" w:hAnsi="Arial Narrow"/>
                <w:sz w:val="18"/>
                <w:szCs w:val="18"/>
              </w:rPr>
              <w:t xml:space="preserve"> deberán </w:t>
            </w:r>
            <w:r w:rsidRPr="00636588">
              <w:rPr>
                <w:rFonts w:ascii="Arial Narrow" w:eastAsiaTheme="minorEastAsia" w:hAnsi="Arial Narrow"/>
                <w:sz w:val="18"/>
                <w:szCs w:val="18"/>
              </w:rPr>
              <w:t>considerar</w:t>
            </w:r>
            <w:r w:rsidR="00A8332B" w:rsidRPr="00636588">
              <w:rPr>
                <w:rFonts w:ascii="Arial Narrow" w:eastAsiaTheme="minorEastAsia" w:hAnsi="Arial Narrow"/>
                <w:sz w:val="18"/>
                <w:szCs w:val="18"/>
              </w:rPr>
              <w:t xml:space="preserve"> para la presentación de su propuesta técnica y económica,</w:t>
            </w:r>
            <w:r>
              <w:rPr>
                <w:rFonts w:ascii="Arial Narrow" w:eastAsiaTheme="minorEastAsia" w:hAnsi="Arial Narrow"/>
                <w:sz w:val="18"/>
                <w:szCs w:val="18"/>
              </w:rPr>
              <w:t xml:space="preserve"> que la adjudicación será por partida</w:t>
            </w:r>
            <w:r w:rsidR="00E55FA8">
              <w:rPr>
                <w:rFonts w:ascii="Arial Narrow" w:eastAsiaTheme="minorEastAsia" w:hAnsi="Arial Narrow"/>
                <w:sz w:val="18"/>
                <w:szCs w:val="18"/>
              </w:rPr>
              <w:t>,</w:t>
            </w:r>
            <w:r>
              <w:rPr>
                <w:rFonts w:ascii="Arial Narrow" w:eastAsiaTheme="minorEastAsia" w:hAnsi="Arial Narrow"/>
                <w:sz w:val="18"/>
                <w:szCs w:val="18"/>
              </w:rPr>
              <w:t xml:space="preserve"> </w:t>
            </w:r>
            <w:r w:rsidR="00D33DBB">
              <w:rPr>
                <w:rFonts w:ascii="Arial Narrow" w:eastAsiaTheme="minorEastAsia" w:hAnsi="Arial Narrow"/>
                <w:sz w:val="18"/>
                <w:szCs w:val="18"/>
              </w:rPr>
              <w:t>entendiendo que</w:t>
            </w:r>
            <w:r w:rsidR="00A8332B">
              <w:rPr>
                <w:rFonts w:ascii="Arial Narrow" w:eastAsiaTheme="minorEastAsia" w:hAnsi="Arial Narrow"/>
                <w:sz w:val="18"/>
                <w:szCs w:val="18"/>
              </w:rPr>
              <w:t xml:space="preserve"> cada pa</w:t>
            </w:r>
            <w:r w:rsidR="00D33DBB">
              <w:rPr>
                <w:rFonts w:ascii="Arial Narrow" w:eastAsiaTheme="minorEastAsia" w:hAnsi="Arial Narrow"/>
                <w:sz w:val="18"/>
                <w:szCs w:val="18"/>
              </w:rPr>
              <w:t>rtida</w:t>
            </w:r>
            <w:r w:rsidR="00A8332B">
              <w:rPr>
                <w:rFonts w:ascii="Arial Narrow" w:eastAsiaTheme="minorEastAsia" w:hAnsi="Arial Narrow"/>
                <w:sz w:val="18"/>
                <w:szCs w:val="18"/>
              </w:rPr>
              <w:t xml:space="preserve"> contempla el abastecimiento para los dos hospitales</w:t>
            </w:r>
            <w:r w:rsidR="00D33DBB">
              <w:rPr>
                <w:rFonts w:ascii="Arial Narrow" w:eastAsiaTheme="minorEastAsia" w:hAnsi="Arial Narrow"/>
                <w:sz w:val="18"/>
                <w:szCs w:val="18"/>
              </w:rPr>
              <w:t xml:space="preserve"> </w:t>
            </w:r>
            <w:r w:rsidR="00A8332B">
              <w:rPr>
                <w:rFonts w:ascii="Arial Narrow" w:eastAsiaTheme="minorEastAsia" w:hAnsi="Arial Narrow"/>
                <w:sz w:val="18"/>
                <w:szCs w:val="18"/>
              </w:rPr>
              <w:t>(</w:t>
            </w:r>
            <w:r w:rsidR="00D33DBB" w:rsidRPr="00A8332B">
              <w:rPr>
                <w:rFonts w:ascii="Arial Narrow" w:eastAsiaTheme="minorEastAsia" w:hAnsi="Arial Narrow"/>
                <w:sz w:val="18"/>
                <w:szCs w:val="18"/>
              </w:rPr>
              <w:t>Hospital General de Occidente</w:t>
            </w:r>
            <w:r w:rsidR="00D33DBB">
              <w:rPr>
                <w:rFonts w:ascii="Arial Narrow" w:eastAsiaTheme="minorEastAsia" w:hAnsi="Arial Narrow"/>
                <w:sz w:val="18"/>
                <w:szCs w:val="18"/>
              </w:rPr>
              <w:t xml:space="preserve"> </w:t>
            </w:r>
            <w:r w:rsidR="00A8332B" w:rsidRPr="00A8332B">
              <w:rPr>
                <w:rFonts w:ascii="Arial Narrow" w:eastAsiaTheme="minorEastAsia" w:hAnsi="Arial Narrow"/>
                <w:sz w:val="18"/>
                <w:szCs w:val="18"/>
              </w:rPr>
              <w:t>y Hospital Materno Infantil</w:t>
            </w:r>
            <w:r w:rsidR="002C7BA4">
              <w:rPr>
                <w:rFonts w:ascii="Arial Narrow" w:eastAsiaTheme="minorEastAsia" w:hAnsi="Arial Narrow"/>
                <w:sz w:val="18"/>
                <w:szCs w:val="18"/>
              </w:rPr>
              <w:t xml:space="preserve"> Esperanza</w:t>
            </w:r>
            <w:r w:rsidR="00A8332B" w:rsidRPr="00A8332B">
              <w:rPr>
                <w:rFonts w:ascii="Arial Narrow" w:eastAsiaTheme="minorEastAsia" w:hAnsi="Arial Narrow"/>
                <w:sz w:val="18"/>
                <w:szCs w:val="18"/>
              </w:rPr>
              <w:t xml:space="preserve"> López Mateos</w:t>
            </w:r>
            <w:r w:rsidR="00A8332B">
              <w:rPr>
                <w:rFonts w:ascii="Arial Narrow" w:eastAsiaTheme="minorEastAsia" w:hAnsi="Arial Narrow"/>
                <w:sz w:val="18"/>
                <w:szCs w:val="18"/>
              </w:rPr>
              <w:t xml:space="preserve">), esto de conformidad con lo establecido en el </w:t>
            </w:r>
            <w:r w:rsidR="00A8332B" w:rsidRPr="00EA5FB2">
              <w:rPr>
                <w:rFonts w:ascii="Arial Narrow" w:eastAsiaTheme="minorEastAsia" w:hAnsi="Arial Narrow"/>
                <w:b/>
                <w:bCs/>
                <w:sz w:val="18"/>
                <w:szCs w:val="18"/>
              </w:rPr>
              <w:t>Anexo 1 Carta de Requerimientos Técnicos</w:t>
            </w:r>
            <w:r w:rsidR="00A8332B">
              <w:rPr>
                <w:rFonts w:ascii="Arial Narrow" w:eastAsiaTheme="minorEastAsia" w:hAnsi="Arial Narrow"/>
                <w:sz w:val="18"/>
                <w:szCs w:val="18"/>
              </w:rPr>
              <w:t xml:space="preserve"> de las </w:t>
            </w:r>
            <w:r w:rsidR="00EA5FB2" w:rsidRPr="00EA5FB2">
              <w:rPr>
                <w:rFonts w:ascii="Arial Narrow" w:eastAsiaTheme="minorEastAsia" w:hAnsi="Arial Narrow"/>
                <w:b/>
                <w:bCs/>
                <w:sz w:val="18"/>
                <w:szCs w:val="18"/>
              </w:rPr>
              <w:t>BASES.</w:t>
            </w:r>
          </w:p>
        </w:tc>
      </w:tr>
      <w:tr w:rsidR="00CB5E45" w:rsidRPr="00816D19" w14:paraId="509B0B78" w14:textId="77777777" w:rsidTr="00C16901">
        <w:trPr>
          <w:trHeight w:val="146"/>
        </w:trPr>
        <w:tc>
          <w:tcPr>
            <w:tcW w:w="240" w:type="pct"/>
            <w:vAlign w:val="center"/>
          </w:tcPr>
          <w:p w14:paraId="64BB1BB1" w14:textId="49C96E1E" w:rsidR="00CB5E45" w:rsidRPr="00816D19" w:rsidRDefault="00CB5E45" w:rsidP="00CB5E45">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6</w:t>
            </w:r>
          </w:p>
        </w:tc>
        <w:tc>
          <w:tcPr>
            <w:tcW w:w="1780" w:type="pct"/>
          </w:tcPr>
          <w:p w14:paraId="255B560C" w14:textId="77777777" w:rsidR="00CB5E45" w:rsidRPr="00A7483E" w:rsidRDefault="00CB5E45" w:rsidP="00CB5E45">
            <w:pPr>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2</w:t>
            </w:r>
            <w:r>
              <w:rPr>
                <w:rFonts w:ascii="Arial Narrow" w:eastAsia="Century Gothic" w:hAnsi="Arial Narrow" w:cs="Calibri Light"/>
                <w:b/>
                <w:color w:val="000000"/>
                <w:sz w:val="18"/>
                <w:szCs w:val="18"/>
              </w:rPr>
              <w:t xml:space="preserve"> PAGINA 31</w:t>
            </w:r>
          </w:p>
          <w:p w14:paraId="79225427" w14:textId="77777777" w:rsidR="00CB5E45" w:rsidRPr="00816D19" w:rsidRDefault="00CB5E45" w:rsidP="00CB5E45">
            <w:pPr>
              <w:jc w:val="center"/>
              <w:rPr>
                <w:rFonts w:ascii="Arial Narrow" w:hAnsi="Arial Narrow" w:cs="Tahoma"/>
                <w:sz w:val="18"/>
                <w:szCs w:val="18"/>
              </w:rPr>
            </w:pPr>
          </w:p>
        </w:tc>
        <w:tc>
          <w:tcPr>
            <w:tcW w:w="1780" w:type="pct"/>
            <w:tcBorders>
              <w:top w:val="single" w:sz="4" w:space="0" w:color="000000"/>
              <w:left w:val="single" w:sz="4" w:space="0" w:color="000000"/>
              <w:bottom w:val="single" w:sz="4" w:space="0" w:color="000000"/>
              <w:right w:val="single" w:sz="4" w:space="0" w:color="000000"/>
            </w:tcBorders>
          </w:tcPr>
          <w:p w14:paraId="350349DD" w14:textId="3C00C661" w:rsidR="00CB5E45" w:rsidRPr="00816D19" w:rsidRDefault="00CB5E45" w:rsidP="00CB5E45">
            <w:pPr>
              <w:jc w:val="both"/>
              <w:rPr>
                <w:rFonts w:ascii="Arial Narrow" w:hAnsi="Arial Narrow" w:cs="Tahoma"/>
                <w:sz w:val="18"/>
                <w:szCs w:val="18"/>
              </w:rPr>
            </w:pPr>
            <w:r w:rsidRPr="00B662DE">
              <w:rPr>
                <w:rFonts w:ascii="Arial Narrow" w:hAnsi="Arial Narrow" w:cs="Tahoma"/>
                <w:sz w:val="18"/>
                <w:szCs w:val="18"/>
              </w:rPr>
              <w:t>SOLICITAMOS AMABLEMENTE A LA CONVOCANTE NOS ACLARE ESPECIFICAMENTE A QUE SE REFIERE CON LO SOLICITADO EN LA NOTA: SE DEBERÁ REALIZAR EL DESGLOSE A DETALLE DEL ANEXO TÉCNICO (ESPECIFICACIONES) CUMPLIENDO CON LO REQUERIDO EN EL MISMO EN FORMATO LIBRE.</w:t>
            </w:r>
          </w:p>
        </w:tc>
        <w:tc>
          <w:tcPr>
            <w:tcW w:w="1200" w:type="pct"/>
            <w:shd w:val="clear" w:color="auto" w:fill="auto"/>
            <w:vAlign w:val="center"/>
          </w:tcPr>
          <w:p w14:paraId="5A357A20" w14:textId="2748F4CD" w:rsidR="0018725E" w:rsidRPr="00B02646" w:rsidRDefault="008C569B" w:rsidP="00596947">
            <w:pPr>
              <w:tabs>
                <w:tab w:val="left" w:pos="2280"/>
              </w:tabs>
              <w:jc w:val="both"/>
              <w:rPr>
                <w:rFonts w:ascii="Arial Narrow" w:hAnsi="Arial Narrow"/>
                <w:sz w:val="18"/>
                <w:szCs w:val="18"/>
              </w:rPr>
            </w:pPr>
            <w:r>
              <w:rPr>
                <w:rFonts w:ascii="Arial Narrow" w:hAnsi="Arial Narrow"/>
                <w:sz w:val="18"/>
                <w:szCs w:val="18"/>
              </w:rPr>
              <w:t xml:space="preserve">La </w:t>
            </w:r>
            <w:r w:rsidRPr="00EA5FB2">
              <w:rPr>
                <w:rFonts w:ascii="Arial Narrow" w:hAnsi="Arial Narrow"/>
                <w:b/>
                <w:bCs/>
                <w:sz w:val="18"/>
                <w:szCs w:val="18"/>
              </w:rPr>
              <w:t>CONVOCANTE</w:t>
            </w:r>
            <w:r>
              <w:rPr>
                <w:rFonts w:ascii="Arial Narrow" w:hAnsi="Arial Narrow"/>
                <w:sz w:val="18"/>
                <w:szCs w:val="18"/>
              </w:rPr>
              <w:t xml:space="preserve"> aclara que se deberá desglosar a detalle el </w:t>
            </w:r>
            <w:r w:rsidRPr="00EA5FB2">
              <w:rPr>
                <w:rFonts w:ascii="Arial Narrow" w:hAnsi="Arial Narrow"/>
                <w:b/>
                <w:bCs/>
                <w:sz w:val="18"/>
                <w:szCs w:val="18"/>
              </w:rPr>
              <w:t>Anexo 1 Carta de Requerimientos Técnicos</w:t>
            </w:r>
            <w:r>
              <w:rPr>
                <w:rFonts w:ascii="Arial Narrow" w:hAnsi="Arial Narrow"/>
                <w:sz w:val="18"/>
                <w:szCs w:val="18"/>
              </w:rPr>
              <w:t xml:space="preserve"> en el que se observe que el </w:t>
            </w:r>
            <w:r w:rsidRPr="00596947">
              <w:rPr>
                <w:rFonts w:ascii="Arial Narrow" w:hAnsi="Arial Narrow"/>
                <w:b/>
                <w:bCs/>
                <w:sz w:val="18"/>
                <w:szCs w:val="18"/>
              </w:rPr>
              <w:t>PARTICIPANTE</w:t>
            </w:r>
            <w:r>
              <w:rPr>
                <w:rFonts w:ascii="Arial Narrow" w:hAnsi="Arial Narrow"/>
                <w:sz w:val="18"/>
                <w:szCs w:val="18"/>
              </w:rPr>
              <w:t xml:space="preserve"> cumple con todos y cada uno de los requisitos solicitados en el anexo antes mencionado.</w:t>
            </w:r>
          </w:p>
        </w:tc>
      </w:tr>
      <w:tr w:rsidR="00CB5E45" w:rsidRPr="00816D19" w14:paraId="371845BB" w14:textId="77777777" w:rsidTr="00C16901">
        <w:trPr>
          <w:trHeight w:val="146"/>
        </w:trPr>
        <w:tc>
          <w:tcPr>
            <w:tcW w:w="240" w:type="pct"/>
            <w:vAlign w:val="center"/>
          </w:tcPr>
          <w:p w14:paraId="6713DF5F" w14:textId="4F92437F" w:rsidR="00CB5E45" w:rsidRPr="00816D19" w:rsidRDefault="00CB5E45" w:rsidP="00CB5E45">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7</w:t>
            </w:r>
          </w:p>
        </w:tc>
        <w:tc>
          <w:tcPr>
            <w:tcW w:w="1780" w:type="pct"/>
          </w:tcPr>
          <w:p w14:paraId="5310EC4F" w14:textId="77777777" w:rsidR="00CB5E45" w:rsidRPr="00A7483E" w:rsidRDefault="00CB5E45" w:rsidP="00CB5E45">
            <w:pPr>
              <w:jc w:val="center"/>
              <w:rPr>
                <w:rFonts w:ascii="Arial Narrow" w:eastAsia="Times New Roman" w:hAnsi="Arial Narrow" w:cs="Calibri Light"/>
                <w:sz w:val="18"/>
                <w:szCs w:val="18"/>
              </w:rPr>
            </w:pPr>
            <w:r w:rsidRPr="00596947">
              <w:rPr>
                <w:rFonts w:ascii="Arial Narrow" w:eastAsia="Century Gothic" w:hAnsi="Arial Narrow" w:cs="Calibri Light"/>
                <w:b/>
                <w:color w:val="000000"/>
                <w:sz w:val="18"/>
                <w:szCs w:val="18"/>
              </w:rPr>
              <w:t>ANEXO  1 PAGINA 18</w:t>
            </w:r>
          </w:p>
          <w:p w14:paraId="006D251E" w14:textId="77777777" w:rsidR="00CB5E45" w:rsidRPr="00816D19" w:rsidRDefault="00CB5E45" w:rsidP="00CB5E45">
            <w:pPr>
              <w:jc w:val="center"/>
              <w:rPr>
                <w:rFonts w:ascii="Arial Narrow" w:hAnsi="Arial Narrow" w:cs="Tahoma"/>
                <w:sz w:val="18"/>
                <w:szCs w:val="18"/>
              </w:rPr>
            </w:pPr>
          </w:p>
        </w:tc>
        <w:tc>
          <w:tcPr>
            <w:tcW w:w="1780" w:type="pct"/>
            <w:tcBorders>
              <w:top w:val="single" w:sz="4" w:space="0" w:color="000000"/>
              <w:left w:val="single" w:sz="4" w:space="0" w:color="000000"/>
              <w:bottom w:val="single" w:sz="4" w:space="0" w:color="000000"/>
              <w:right w:val="single" w:sz="4" w:space="0" w:color="000000"/>
            </w:tcBorders>
          </w:tcPr>
          <w:p w14:paraId="7635AF0F" w14:textId="30B997CB" w:rsidR="00CB5E45" w:rsidRPr="00816D19" w:rsidRDefault="00CB5E45" w:rsidP="00CB5E45">
            <w:pPr>
              <w:jc w:val="both"/>
              <w:rPr>
                <w:rFonts w:ascii="Arial Narrow" w:hAnsi="Arial Narrow" w:cs="Tahoma"/>
                <w:sz w:val="18"/>
                <w:szCs w:val="18"/>
              </w:rPr>
            </w:pPr>
            <w:proofErr w:type="gramStart"/>
            <w:r>
              <w:rPr>
                <w:rFonts w:ascii="Arial Narrow" w:hAnsi="Arial Narrow" w:cs="Tahoma"/>
                <w:sz w:val="18"/>
                <w:szCs w:val="18"/>
              </w:rPr>
              <w:t>DE ACUERDO A</w:t>
            </w:r>
            <w:proofErr w:type="gramEnd"/>
            <w:r>
              <w:rPr>
                <w:rFonts w:ascii="Arial Narrow" w:hAnsi="Arial Narrow" w:cs="Tahoma"/>
                <w:sz w:val="18"/>
                <w:szCs w:val="18"/>
              </w:rPr>
              <w:t xml:space="preserve"> LO ESTABLECIDO EN LA CONVOCATORIA SOLICITA “</w:t>
            </w:r>
            <w:r w:rsidRPr="00595E86">
              <w:rPr>
                <w:rFonts w:ascii="Arial Narrow" w:hAnsi="Arial Narrow" w:cs="Tahoma"/>
                <w:b/>
                <w:i/>
                <w:sz w:val="18"/>
                <w:szCs w:val="18"/>
                <w:u w:val="single"/>
              </w:rPr>
              <w:t>PARA GARANTIZAR LA CALIDAD EN LOS ALIMENTOS PROCESADOS LOS PARTICIPANTES QUE OFERTEN ESTE TIPO DE ALIMENTOS DEBERÁN DE PRESENTAR SU CERTIFICACIÓN VIGENTE DEL ISO-22000:2018 O SU EQUIVALENTE.”</w:t>
            </w:r>
            <w:r>
              <w:rPr>
                <w:rFonts w:ascii="Arial Narrow" w:hAnsi="Arial Narrow" w:cs="Tahoma"/>
                <w:sz w:val="18"/>
                <w:szCs w:val="18"/>
              </w:rPr>
              <w:t xml:space="preserve"> ENTENDEMOS PUES QUE EL CERTIFICADO ISO REQUERIDO, APLICA SOLO PARA EL CASO EXCLUSIVO DE LOS ALIMENTOS PROCESADOS. NO APLICANDO PARA LAS LARTIDAS </w:t>
            </w:r>
            <w:r w:rsidRPr="00595E86">
              <w:rPr>
                <w:rFonts w:ascii="Arial Narrow" w:hAnsi="Arial Narrow" w:cs="Tahoma"/>
                <w:sz w:val="18"/>
                <w:szCs w:val="18"/>
              </w:rPr>
              <w:t>2.- CARNES</w:t>
            </w:r>
            <w:r>
              <w:rPr>
                <w:rFonts w:ascii="Arial Narrow" w:hAnsi="Arial Narrow" w:cs="Tahoma"/>
                <w:sz w:val="18"/>
                <w:szCs w:val="18"/>
              </w:rPr>
              <w:t>,</w:t>
            </w:r>
            <w:r>
              <w:t xml:space="preserve"> </w:t>
            </w:r>
            <w:r w:rsidRPr="00595E86">
              <w:rPr>
                <w:rFonts w:ascii="Arial Narrow" w:hAnsi="Arial Narrow" w:cs="Tahoma"/>
                <w:sz w:val="18"/>
                <w:szCs w:val="18"/>
              </w:rPr>
              <w:t xml:space="preserve">PARTIDA 3.- </w:t>
            </w:r>
            <w:proofErr w:type="gramStart"/>
            <w:r w:rsidRPr="00595E86">
              <w:rPr>
                <w:rFonts w:ascii="Arial Narrow" w:hAnsi="Arial Narrow" w:cs="Tahoma"/>
                <w:sz w:val="18"/>
                <w:szCs w:val="18"/>
              </w:rPr>
              <w:t>FRUTAS Y VERDURAS</w:t>
            </w:r>
            <w:r>
              <w:rPr>
                <w:rFonts w:ascii="Arial Narrow" w:hAnsi="Arial Narrow" w:cs="Tahoma"/>
                <w:sz w:val="18"/>
                <w:szCs w:val="18"/>
              </w:rPr>
              <w:t>,</w:t>
            </w:r>
            <w:r w:rsidR="009E4A0F">
              <w:rPr>
                <w:rFonts w:ascii="Arial Narrow" w:hAnsi="Arial Narrow" w:cs="Tahoma"/>
                <w:sz w:val="18"/>
                <w:szCs w:val="18"/>
              </w:rPr>
              <w:t xml:space="preserve"> </w:t>
            </w:r>
            <w:r>
              <w:rPr>
                <w:rFonts w:ascii="Arial Narrow" w:hAnsi="Arial Narrow" w:cs="Tahoma"/>
                <w:sz w:val="18"/>
                <w:szCs w:val="18"/>
              </w:rPr>
              <w:t>ES CORRECTA NUESTRA APRECIACIÓN?</w:t>
            </w:r>
            <w:proofErr w:type="gramEnd"/>
          </w:p>
        </w:tc>
        <w:tc>
          <w:tcPr>
            <w:tcW w:w="1200" w:type="pct"/>
            <w:shd w:val="clear" w:color="auto" w:fill="auto"/>
            <w:vAlign w:val="center"/>
          </w:tcPr>
          <w:p w14:paraId="0489D761" w14:textId="362E95F3" w:rsidR="002D1257" w:rsidRPr="001B43EA" w:rsidRDefault="00BC4A30" w:rsidP="00CB5E45">
            <w:pPr>
              <w:tabs>
                <w:tab w:val="left" w:pos="2280"/>
              </w:tabs>
              <w:spacing w:line="276" w:lineRule="auto"/>
              <w:jc w:val="both"/>
              <w:rPr>
                <w:rFonts w:ascii="Arial Narrow" w:eastAsiaTheme="minorEastAsia" w:hAnsi="Arial Narrow"/>
                <w:sz w:val="18"/>
                <w:szCs w:val="18"/>
              </w:rPr>
            </w:pPr>
            <w:r w:rsidRPr="00EC24D3">
              <w:rPr>
                <w:rFonts w:ascii="Arial Narrow" w:eastAsiaTheme="minorEastAsia" w:hAnsi="Arial Narrow"/>
                <w:sz w:val="18"/>
                <w:szCs w:val="18"/>
              </w:rPr>
              <w:t xml:space="preserve">Es correcta su apreciación, </w:t>
            </w:r>
            <w:r w:rsidR="003655AC" w:rsidRPr="00EC24D3">
              <w:rPr>
                <w:rFonts w:ascii="Arial Narrow" w:eastAsiaTheme="minorEastAsia" w:hAnsi="Arial Narrow"/>
                <w:sz w:val="18"/>
                <w:szCs w:val="18"/>
              </w:rPr>
              <w:t>s</w:t>
            </w:r>
            <w:r w:rsidRPr="00EC24D3">
              <w:rPr>
                <w:rFonts w:ascii="Arial Narrow" w:eastAsiaTheme="minorEastAsia" w:hAnsi="Arial Narrow"/>
                <w:sz w:val="18"/>
                <w:szCs w:val="18"/>
              </w:rPr>
              <w:t>in embargo</w:t>
            </w:r>
            <w:r w:rsidR="005B769B" w:rsidRPr="00EC24D3">
              <w:rPr>
                <w:rFonts w:ascii="Arial Narrow" w:eastAsiaTheme="minorEastAsia" w:hAnsi="Arial Narrow"/>
                <w:sz w:val="18"/>
                <w:szCs w:val="18"/>
              </w:rPr>
              <w:t>,</w:t>
            </w:r>
            <w:r w:rsidRPr="00EC24D3">
              <w:rPr>
                <w:rFonts w:ascii="Arial Narrow" w:eastAsiaTheme="minorEastAsia" w:hAnsi="Arial Narrow"/>
                <w:sz w:val="18"/>
                <w:szCs w:val="18"/>
              </w:rPr>
              <w:t xml:space="preserve"> los </w:t>
            </w:r>
            <w:r w:rsidRPr="00EC24D3">
              <w:rPr>
                <w:rFonts w:ascii="Arial Narrow" w:eastAsiaTheme="minorEastAsia" w:hAnsi="Arial Narrow"/>
                <w:b/>
                <w:bCs/>
                <w:sz w:val="18"/>
                <w:szCs w:val="18"/>
              </w:rPr>
              <w:t xml:space="preserve">PARTICIPANTES </w:t>
            </w:r>
            <w:r w:rsidRPr="00EC24D3">
              <w:rPr>
                <w:rFonts w:ascii="Arial Narrow" w:eastAsiaTheme="minorEastAsia" w:hAnsi="Arial Narrow"/>
                <w:sz w:val="18"/>
                <w:szCs w:val="18"/>
              </w:rPr>
              <w:t>deberán</w:t>
            </w:r>
            <w:r w:rsidR="0085684F">
              <w:rPr>
                <w:rFonts w:ascii="Arial Narrow" w:eastAsiaTheme="minorEastAsia" w:hAnsi="Arial Narrow"/>
                <w:sz w:val="18"/>
                <w:szCs w:val="18"/>
              </w:rPr>
              <w:t xml:space="preserve"> contar</w:t>
            </w:r>
            <w:r w:rsidR="00EC24D3" w:rsidRPr="00EC24D3">
              <w:rPr>
                <w:rFonts w:ascii="Arial Narrow" w:eastAsiaTheme="minorEastAsia" w:hAnsi="Arial Narrow"/>
                <w:sz w:val="18"/>
                <w:szCs w:val="18"/>
              </w:rPr>
              <w:t xml:space="preserve"> con un sistema de gestión de calidad de la inocuidad de los alimentos con un alcance de almacenamiento, distribución de productos alimenticios, pudiendo ser, </w:t>
            </w:r>
            <w:r w:rsidR="004D12AC">
              <w:rPr>
                <w:rFonts w:ascii="Arial Narrow" w:eastAsiaTheme="minorEastAsia" w:hAnsi="Arial Narrow"/>
                <w:sz w:val="18"/>
                <w:szCs w:val="18"/>
              </w:rPr>
              <w:t xml:space="preserve">el </w:t>
            </w:r>
            <w:r w:rsidR="00EC24D3" w:rsidRPr="00EC24D3">
              <w:rPr>
                <w:rFonts w:ascii="Arial Narrow" w:eastAsiaTheme="minorEastAsia" w:hAnsi="Arial Narrow"/>
                <w:sz w:val="18"/>
                <w:szCs w:val="18"/>
              </w:rPr>
              <w:t>ISO-22000:2018 o su equivalente</w:t>
            </w:r>
            <w:r w:rsidR="0085684F">
              <w:rPr>
                <w:rFonts w:ascii="Arial Narrow" w:eastAsiaTheme="minorEastAsia" w:hAnsi="Arial Narrow"/>
                <w:sz w:val="18"/>
                <w:szCs w:val="18"/>
              </w:rPr>
              <w:t xml:space="preserve"> y presentar el certificado a nombre de la empresa participante en su propuesta.</w:t>
            </w:r>
          </w:p>
        </w:tc>
      </w:tr>
      <w:tr w:rsidR="00CB5E45" w:rsidRPr="00816D19" w14:paraId="266988D3" w14:textId="77777777" w:rsidTr="00C16901">
        <w:trPr>
          <w:trHeight w:val="146"/>
        </w:trPr>
        <w:tc>
          <w:tcPr>
            <w:tcW w:w="240" w:type="pct"/>
            <w:vAlign w:val="center"/>
          </w:tcPr>
          <w:p w14:paraId="74D2D3E0" w14:textId="39344DBB" w:rsidR="00CB5E45" w:rsidRPr="00816D19" w:rsidRDefault="00CB5E45" w:rsidP="00CB5E45">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8</w:t>
            </w:r>
          </w:p>
        </w:tc>
        <w:tc>
          <w:tcPr>
            <w:tcW w:w="1780" w:type="pct"/>
          </w:tcPr>
          <w:p w14:paraId="34AAEB5D" w14:textId="77777777" w:rsidR="00CB5E45" w:rsidRPr="00A7483E" w:rsidRDefault="00CB5E45" w:rsidP="00CB5E45">
            <w:pPr>
              <w:jc w:val="center"/>
              <w:rPr>
                <w:rFonts w:ascii="Arial Narrow" w:eastAsia="Times New Roman" w:hAnsi="Arial Narrow" w:cs="Calibri Light"/>
                <w:sz w:val="18"/>
                <w:szCs w:val="18"/>
              </w:rPr>
            </w:pPr>
            <w:r w:rsidRPr="00596947">
              <w:rPr>
                <w:rFonts w:ascii="Arial Narrow" w:eastAsia="Century Gothic" w:hAnsi="Arial Narrow" w:cs="Calibri Light"/>
                <w:b/>
                <w:color w:val="000000"/>
                <w:sz w:val="18"/>
                <w:szCs w:val="18"/>
              </w:rPr>
              <w:t>ANEXO  1 PAGINA 18</w:t>
            </w:r>
          </w:p>
          <w:p w14:paraId="5717240C" w14:textId="77777777" w:rsidR="00CB5E45" w:rsidRPr="00816D19" w:rsidRDefault="00CB5E45" w:rsidP="00CB5E45">
            <w:pPr>
              <w:jc w:val="center"/>
              <w:rPr>
                <w:rFonts w:ascii="Arial Narrow" w:hAnsi="Arial Narrow" w:cs="Tahoma"/>
                <w:sz w:val="18"/>
                <w:szCs w:val="18"/>
              </w:rPr>
            </w:pPr>
          </w:p>
        </w:tc>
        <w:tc>
          <w:tcPr>
            <w:tcW w:w="1780" w:type="pct"/>
            <w:tcBorders>
              <w:top w:val="single" w:sz="4" w:space="0" w:color="000000"/>
              <w:left w:val="single" w:sz="4" w:space="0" w:color="000000"/>
              <w:bottom w:val="single" w:sz="4" w:space="0" w:color="000000"/>
              <w:right w:val="single" w:sz="4" w:space="0" w:color="000000"/>
            </w:tcBorders>
          </w:tcPr>
          <w:p w14:paraId="1C142B8D" w14:textId="77777777" w:rsidR="00CB5E45" w:rsidRDefault="00CB5E45" w:rsidP="00CB5E45">
            <w:pPr>
              <w:jc w:val="both"/>
              <w:rPr>
                <w:rFonts w:ascii="Arial Narrow" w:hAnsi="Arial Narrow" w:cs="Tahoma"/>
                <w:sz w:val="18"/>
                <w:szCs w:val="18"/>
                <w:lang w:val="es-ES"/>
              </w:rPr>
            </w:pPr>
            <w:r w:rsidRPr="002F28E9">
              <w:rPr>
                <w:rFonts w:ascii="Arial Narrow" w:hAnsi="Arial Narrow" w:cs="Tahoma"/>
                <w:sz w:val="18"/>
                <w:szCs w:val="18"/>
                <w:lang w:val="es-ES"/>
              </w:rPr>
              <w:t xml:space="preserve">LOS INSUMOS COMO ALIMENTOS, BEBIDAS O SUPLEMENTOS ALIMENTICIOS Y SUS MATERIAS PRIMAS DEBERÁN CUMPLIR CON LA </w:t>
            </w:r>
            <w:r w:rsidRPr="002F28E9">
              <w:rPr>
                <w:rFonts w:ascii="Arial Narrow" w:hAnsi="Arial Narrow" w:cs="Tahoma"/>
                <w:b/>
                <w:bCs/>
                <w:sz w:val="18"/>
                <w:szCs w:val="18"/>
                <w:lang w:val="es-ES"/>
              </w:rPr>
              <w:t>NOM-251-SSA1-2009</w:t>
            </w:r>
            <w:r w:rsidRPr="002F28E9">
              <w:rPr>
                <w:rFonts w:ascii="Arial Narrow" w:hAnsi="Arial Narrow" w:cs="Tahoma"/>
                <w:sz w:val="18"/>
                <w:szCs w:val="18"/>
                <w:lang w:val="es-ES"/>
              </w:rPr>
              <w:t>, PRESENTANDO CONSTANCIA DE “PRACTICAS DE HIGIENE PARA EL PROCESO DE ALIMENTOS, BEBIDAS O SUPLEMENTOS ALIMENTICIOS”</w:t>
            </w:r>
            <w:r>
              <w:rPr>
                <w:rFonts w:ascii="Arial Narrow" w:hAnsi="Arial Narrow" w:cs="Tahoma"/>
                <w:sz w:val="18"/>
                <w:szCs w:val="18"/>
                <w:lang w:val="es-ES"/>
              </w:rPr>
              <w:t>.</w:t>
            </w:r>
          </w:p>
          <w:p w14:paraId="2DCEBAF3" w14:textId="4CD76EC1" w:rsidR="00CB5E45" w:rsidRPr="00816D19" w:rsidRDefault="00CB5E45" w:rsidP="00CB5E45">
            <w:pPr>
              <w:jc w:val="both"/>
              <w:rPr>
                <w:rFonts w:ascii="Arial Narrow" w:hAnsi="Arial Narrow" w:cs="Tahoma"/>
                <w:sz w:val="18"/>
                <w:szCs w:val="18"/>
              </w:rPr>
            </w:pPr>
            <w:r>
              <w:rPr>
                <w:rFonts w:ascii="Arial Narrow" w:hAnsi="Arial Narrow" w:cs="Tahoma"/>
                <w:sz w:val="18"/>
                <w:szCs w:val="18"/>
                <w:lang w:val="es-ES"/>
              </w:rPr>
              <w:t xml:space="preserve"> </w:t>
            </w:r>
            <w:proofErr w:type="gramStart"/>
            <w:r>
              <w:rPr>
                <w:rFonts w:ascii="Arial Narrow" w:hAnsi="Arial Narrow" w:cs="Tahoma"/>
                <w:sz w:val="18"/>
                <w:szCs w:val="18"/>
                <w:lang w:val="es-ES"/>
              </w:rPr>
              <w:t>ES CORRECTO ENTENDER QUE BASTARÁ CON PRESENTAR LAS CONSTANCIAS DE CURSOS DE CAPACITACIÓN DE LA NORMA CITADA, Y LAS DEMAS CON LAS QUE CUENTA EL PROVEEDOR?</w:t>
            </w:r>
            <w:proofErr w:type="gramEnd"/>
            <w:r>
              <w:rPr>
                <w:rFonts w:ascii="Arial Narrow" w:hAnsi="Arial Narrow" w:cs="Tahoma"/>
                <w:sz w:val="18"/>
                <w:szCs w:val="18"/>
                <w:lang w:val="es-ES"/>
              </w:rPr>
              <w:t xml:space="preserve"> </w:t>
            </w:r>
          </w:p>
        </w:tc>
        <w:tc>
          <w:tcPr>
            <w:tcW w:w="1200" w:type="pct"/>
            <w:shd w:val="clear" w:color="auto" w:fill="auto"/>
            <w:vAlign w:val="center"/>
          </w:tcPr>
          <w:p w14:paraId="7F27E4B6" w14:textId="387E1287" w:rsidR="00220FFE" w:rsidRDefault="00220FFE" w:rsidP="00CB5E45">
            <w:pPr>
              <w:tabs>
                <w:tab w:val="left" w:pos="2280"/>
              </w:tabs>
              <w:spacing w:line="276" w:lineRule="auto"/>
              <w:jc w:val="both"/>
              <w:rPr>
                <w:rFonts w:ascii="Arial Narrow" w:hAnsi="Arial Narrow"/>
                <w:sz w:val="18"/>
                <w:szCs w:val="18"/>
              </w:rPr>
            </w:pPr>
          </w:p>
          <w:p w14:paraId="6EE6C6E7" w14:textId="7815869B" w:rsidR="00890CE0" w:rsidRPr="00596947" w:rsidRDefault="00220FFE" w:rsidP="00CB5E45">
            <w:pPr>
              <w:tabs>
                <w:tab w:val="left" w:pos="2280"/>
              </w:tabs>
              <w:spacing w:line="276" w:lineRule="auto"/>
              <w:jc w:val="both"/>
              <w:rPr>
                <w:rFonts w:ascii="Arial Narrow" w:hAnsi="Arial Narrow"/>
                <w:sz w:val="18"/>
                <w:szCs w:val="18"/>
              </w:rPr>
            </w:pPr>
            <w:r>
              <w:rPr>
                <w:rFonts w:ascii="Arial Narrow" w:hAnsi="Arial Narrow"/>
                <w:sz w:val="18"/>
                <w:szCs w:val="18"/>
              </w:rPr>
              <w:t>No es correct</w:t>
            </w:r>
            <w:r w:rsidR="00DC014B">
              <w:rPr>
                <w:rFonts w:ascii="Arial Narrow" w:hAnsi="Arial Narrow"/>
                <w:sz w:val="18"/>
                <w:szCs w:val="18"/>
              </w:rPr>
              <w:t xml:space="preserve">a su apreciación, los </w:t>
            </w:r>
            <w:r w:rsidR="00DC014B" w:rsidRPr="00DC014B">
              <w:rPr>
                <w:rFonts w:ascii="Arial Narrow" w:hAnsi="Arial Narrow"/>
                <w:b/>
                <w:bCs/>
                <w:sz w:val="18"/>
                <w:szCs w:val="18"/>
              </w:rPr>
              <w:t>PARTICIPANTES</w:t>
            </w:r>
            <w:r w:rsidR="00DC014B">
              <w:rPr>
                <w:rFonts w:ascii="Arial Narrow" w:hAnsi="Arial Narrow"/>
                <w:sz w:val="18"/>
                <w:szCs w:val="18"/>
              </w:rPr>
              <w:t xml:space="preserve"> deberán ofertar con las características y requisitos solicitados en el Anexo 1 Carta de Requerimientos Técnicos de las BASES.</w:t>
            </w:r>
          </w:p>
        </w:tc>
      </w:tr>
      <w:tr w:rsidR="00CB5E45" w:rsidRPr="00816D19" w14:paraId="2118C931" w14:textId="77777777" w:rsidTr="00C16901">
        <w:trPr>
          <w:trHeight w:val="146"/>
        </w:trPr>
        <w:tc>
          <w:tcPr>
            <w:tcW w:w="240" w:type="pct"/>
            <w:vAlign w:val="center"/>
          </w:tcPr>
          <w:p w14:paraId="39B2D8B3" w14:textId="2696DCAC" w:rsidR="00CB5E45" w:rsidRPr="00816D19" w:rsidRDefault="00CB5E45" w:rsidP="00CB5E45">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9</w:t>
            </w:r>
          </w:p>
        </w:tc>
        <w:tc>
          <w:tcPr>
            <w:tcW w:w="1780" w:type="pct"/>
          </w:tcPr>
          <w:p w14:paraId="5513570F" w14:textId="77777777" w:rsidR="00CB5E45" w:rsidRPr="00A7483E" w:rsidRDefault="00CB5E45" w:rsidP="00CB5E45">
            <w:pPr>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ANEXO 2 PAGINA 40</w:t>
            </w:r>
          </w:p>
          <w:p w14:paraId="1D3020E6" w14:textId="77777777" w:rsidR="00CB5E45" w:rsidRPr="00816D19" w:rsidRDefault="00CB5E45" w:rsidP="00CB5E45">
            <w:pPr>
              <w:jc w:val="center"/>
              <w:rPr>
                <w:rFonts w:ascii="Arial Narrow" w:hAnsi="Arial Narrow" w:cs="Tahoma"/>
                <w:sz w:val="18"/>
                <w:szCs w:val="18"/>
              </w:rPr>
            </w:pPr>
          </w:p>
        </w:tc>
        <w:tc>
          <w:tcPr>
            <w:tcW w:w="1780" w:type="pct"/>
            <w:tcBorders>
              <w:top w:val="single" w:sz="4" w:space="0" w:color="000000"/>
              <w:left w:val="single" w:sz="4" w:space="0" w:color="000000"/>
              <w:bottom w:val="single" w:sz="4" w:space="0" w:color="000000"/>
              <w:right w:val="single" w:sz="4" w:space="0" w:color="000000"/>
            </w:tcBorders>
          </w:tcPr>
          <w:p w14:paraId="61FFCE70" w14:textId="43C4498F" w:rsidR="00CB5E45" w:rsidRDefault="00CB5E45" w:rsidP="00CB5E45">
            <w:pPr>
              <w:jc w:val="both"/>
              <w:rPr>
                <w:rFonts w:ascii="Arial Narrow" w:hAnsi="Arial Narrow" w:cs="Tahoma"/>
                <w:sz w:val="18"/>
                <w:szCs w:val="18"/>
              </w:rPr>
            </w:pPr>
            <w:r>
              <w:rPr>
                <w:rFonts w:ascii="Arial Narrow" w:hAnsi="Arial Narrow" w:cs="Tahoma"/>
                <w:sz w:val="18"/>
                <w:szCs w:val="18"/>
              </w:rPr>
              <w:t xml:space="preserve">PARA LAS LARTIDAS </w:t>
            </w:r>
            <w:r w:rsidRPr="00A00B3A">
              <w:rPr>
                <w:rFonts w:ascii="Arial Narrow" w:hAnsi="Arial Narrow" w:cs="Tahoma"/>
                <w:sz w:val="18"/>
                <w:szCs w:val="18"/>
              </w:rPr>
              <w:t>4. LACTEOS, EMBUTIDOS Y CREMERÍA</w:t>
            </w:r>
            <w:r>
              <w:rPr>
                <w:rFonts w:ascii="Arial Narrow" w:hAnsi="Arial Narrow" w:cs="Tahoma"/>
                <w:sz w:val="18"/>
                <w:szCs w:val="18"/>
              </w:rPr>
              <w:t xml:space="preserve"> 5.- PANADERÍA,</w:t>
            </w:r>
            <w:r>
              <w:t xml:space="preserve"> </w:t>
            </w:r>
            <w:r>
              <w:rPr>
                <w:rFonts w:ascii="Arial Narrow" w:hAnsi="Arial Narrow" w:cs="Tahoma"/>
                <w:sz w:val="18"/>
                <w:szCs w:val="18"/>
              </w:rPr>
              <w:t xml:space="preserve">PARTIDA 6.- TORTILLAS Y TOSTADAS, ACTUALMENTE SOMOS DISTRIBUIDORES AUTORIZADOS POR LA MARCA BIMBO PARA HOSPITALES PÚBLICOS </w:t>
            </w:r>
            <w:r>
              <w:rPr>
                <w:rFonts w:ascii="Arial Narrow" w:hAnsi="Arial Narrow" w:cs="Tahoma"/>
                <w:sz w:val="18"/>
                <w:szCs w:val="18"/>
              </w:rPr>
              <w:lastRenderedPageBreak/>
              <w:t>Y PRIVADOS, ESTA EMPRESA SI CUENTA CON CERTIFICACIONES ISO PARA SUS PRODUCTOS, SOLICITAMOS A LA CONVOCANTE ACLARE SI SE PERMITIRA OFERTAR ESTOS INSUMOS Y NO SERÁ MOTIVO DE DESCALIFICACÍON TODA VEZ QUE, REITERO, ESTOS PRODCUTOS SI CUENTAN CON CERTIFICACIONES ISO.</w:t>
            </w:r>
          </w:p>
          <w:p w14:paraId="5C46C478" w14:textId="77777777" w:rsidR="00876079" w:rsidRDefault="00876079" w:rsidP="00CB5E45">
            <w:pPr>
              <w:jc w:val="both"/>
              <w:rPr>
                <w:rFonts w:ascii="Arial Narrow" w:hAnsi="Arial Narrow" w:cs="Tahoma"/>
                <w:sz w:val="18"/>
                <w:szCs w:val="18"/>
              </w:rPr>
            </w:pPr>
          </w:p>
          <w:p w14:paraId="5A6AD12C" w14:textId="6563E13A" w:rsidR="00CB5E45" w:rsidRPr="00816D19" w:rsidRDefault="00CB5E45" w:rsidP="00CB5E45">
            <w:pPr>
              <w:jc w:val="both"/>
              <w:rPr>
                <w:rFonts w:ascii="Arial Narrow" w:hAnsi="Arial Narrow" w:cs="Tahoma"/>
                <w:sz w:val="18"/>
                <w:szCs w:val="18"/>
              </w:rPr>
            </w:pPr>
            <w:proofErr w:type="gramStart"/>
            <w:r>
              <w:rPr>
                <w:rFonts w:ascii="Arial Narrow" w:hAnsi="Arial Narrow" w:cs="Tahoma"/>
                <w:sz w:val="18"/>
                <w:szCs w:val="18"/>
              </w:rPr>
              <w:t>ES CORRECTA NUESTRA APRECIACIÓN?</w:t>
            </w:r>
            <w:proofErr w:type="gramEnd"/>
          </w:p>
        </w:tc>
        <w:tc>
          <w:tcPr>
            <w:tcW w:w="1200" w:type="pct"/>
            <w:shd w:val="clear" w:color="auto" w:fill="auto"/>
            <w:vAlign w:val="center"/>
          </w:tcPr>
          <w:p w14:paraId="7F7BA023" w14:textId="47B5511F" w:rsidR="00DC014B" w:rsidRDefault="00DC014B" w:rsidP="001F3D75">
            <w:pPr>
              <w:tabs>
                <w:tab w:val="left" w:pos="2280"/>
              </w:tabs>
              <w:spacing w:line="276" w:lineRule="auto"/>
              <w:jc w:val="both"/>
              <w:rPr>
                <w:rFonts w:ascii="Arial Narrow" w:hAnsi="Arial Narrow"/>
                <w:sz w:val="18"/>
                <w:szCs w:val="18"/>
              </w:rPr>
            </w:pPr>
            <w:r w:rsidRPr="00EC24D3">
              <w:rPr>
                <w:rFonts w:ascii="Arial Narrow" w:eastAsiaTheme="minorEastAsia" w:hAnsi="Arial Narrow"/>
                <w:sz w:val="18"/>
                <w:szCs w:val="18"/>
              </w:rPr>
              <w:lastRenderedPageBreak/>
              <w:t xml:space="preserve">Es correcta su apreciación, sin embargo, los </w:t>
            </w:r>
            <w:r w:rsidRPr="00EC24D3">
              <w:rPr>
                <w:rFonts w:ascii="Arial Narrow" w:eastAsiaTheme="minorEastAsia" w:hAnsi="Arial Narrow"/>
                <w:b/>
                <w:bCs/>
                <w:sz w:val="18"/>
                <w:szCs w:val="18"/>
              </w:rPr>
              <w:t xml:space="preserve">PARTICIPANTES </w:t>
            </w:r>
            <w:r w:rsidRPr="00EC24D3">
              <w:rPr>
                <w:rFonts w:ascii="Arial Narrow" w:eastAsiaTheme="minorEastAsia" w:hAnsi="Arial Narrow"/>
                <w:sz w:val="18"/>
                <w:szCs w:val="18"/>
              </w:rPr>
              <w:t xml:space="preserve">deberán </w:t>
            </w:r>
            <w:r w:rsidR="0085684F">
              <w:rPr>
                <w:rFonts w:ascii="Arial Narrow" w:eastAsiaTheme="minorEastAsia" w:hAnsi="Arial Narrow"/>
                <w:sz w:val="18"/>
                <w:szCs w:val="18"/>
              </w:rPr>
              <w:t xml:space="preserve">contar </w:t>
            </w:r>
            <w:r w:rsidRPr="00EC24D3">
              <w:rPr>
                <w:rFonts w:ascii="Arial Narrow" w:eastAsiaTheme="minorEastAsia" w:hAnsi="Arial Narrow"/>
                <w:sz w:val="18"/>
                <w:szCs w:val="18"/>
              </w:rPr>
              <w:t xml:space="preserve">con un sistema de gestión de calidad de la inocuidad de los alimentos con un alcance de </w:t>
            </w:r>
            <w:r w:rsidRPr="00EC24D3">
              <w:rPr>
                <w:rFonts w:ascii="Arial Narrow" w:eastAsiaTheme="minorEastAsia" w:hAnsi="Arial Narrow"/>
                <w:sz w:val="18"/>
                <w:szCs w:val="18"/>
              </w:rPr>
              <w:lastRenderedPageBreak/>
              <w:t xml:space="preserve">almacenamiento, distribución de productos alimenticios, pudiendo ser, </w:t>
            </w:r>
            <w:r w:rsidR="004D12AC">
              <w:rPr>
                <w:rFonts w:ascii="Arial Narrow" w:eastAsiaTheme="minorEastAsia" w:hAnsi="Arial Narrow"/>
                <w:sz w:val="18"/>
                <w:szCs w:val="18"/>
              </w:rPr>
              <w:t xml:space="preserve">el </w:t>
            </w:r>
            <w:r w:rsidRPr="00EC24D3">
              <w:rPr>
                <w:rFonts w:ascii="Arial Narrow" w:eastAsiaTheme="minorEastAsia" w:hAnsi="Arial Narrow"/>
                <w:sz w:val="18"/>
                <w:szCs w:val="18"/>
              </w:rPr>
              <w:t>ISO-22000:2018 o su equivalente</w:t>
            </w:r>
            <w:r w:rsidR="0085684F">
              <w:rPr>
                <w:rFonts w:ascii="Arial Narrow" w:eastAsiaTheme="minorEastAsia" w:hAnsi="Arial Narrow"/>
                <w:sz w:val="18"/>
                <w:szCs w:val="18"/>
              </w:rPr>
              <w:t xml:space="preserve"> y presentar el certificado a nombre de la empresa participante en su propuesta.</w:t>
            </w:r>
          </w:p>
          <w:p w14:paraId="19F6E92C" w14:textId="305BF734" w:rsidR="00033077" w:rsidRDefault="00033077" w:rsidP="001F3D75">
            <w:pPr>
              <w:tabs>
                <w:tab w:val="left" w:pos="2280"/>
              </w:tabs>
              <w:spacing w:line="276" w:lineRule="auto"/>
              <w:jc w:val="both"/>
              <w:rPr>
                <w:rFonts w:ascii="Arial Narrow" w:hAnsi="Arial Narrow"/>
                <w:sz w:val="18"/>
                <w:szCs w:val="18"/>
              </w:rPr>
            </w:pPr>
          </w:p>
          <w:p w14:paraId="4EE778F9" w14:textId="13838E62" w:rsidR="00CB5E45" w:rsidRPr="00033077" w:rsidRDefault="00CB5E45" w:rsidP="00CB5E45">
            <w:pPr>
              <w:tabs>
                <w:tab w:val="left" w:pos="2280"/>
              </w:tabs>
              <w:spacing w:line="276" w:lineRule="auto"/>
              <w:jc w:val="both"/>
              <w:rPr>
                <w:rFonts w:ascii="Arial Narrow" w:hAnsi="Arial Narrow"/>
                <w:sz w:val="18"/>
                <w:szCs w:val="18"/>
              </w:rPr>
            </w:pPr>
          </w:p>
        </w:tc>
      </w:tr>
      <w:tr w:rsidR="00746947" w:rsidRPr="00816D19" w14:paraId="105FB0C3" w14:textId="77777777" w:rsidTr="00C16901">
        <w:trPr>
          <w:trHeight w:val="146"/>
        </w:trPr>
        <w:tc>
          <w:tcPr>
            <w:tcW w:w="240" w:type="pct"/>
            <w:vAlign w:val="center"/>
          </w:tcPr>
          <w:p w14:paraId="4EEB2362" w14:textId="005670A7" w:rsidR="00746947" w:rsidRPr="00816D19" w:rsidRDefault="00746947" w:rsidP="00746947">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lastRenderedPageBreak/>
              <w:t>10</w:t>
            </w:r>
          </w:p>
        </w:tc>
        <w:tc>
          <w:tcPr>
            <w:tcW w:w="1780" w:type="pct"/>
          </w:tcPr>
          <w:p w14:paraId="740FE46B" w14:textId="77777777" w:rsidR="00746947" w:rsidRPr="00A7483E" w:rsidRDefault="00746947" w:rsidP="00746947">
            <w:pPr>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ANEXO 2 PAGINA 39</w:t>
            </w:r>
          </w:p>
          <w:p w14:paraId="2DB9447D" w14:textId="77777777" w:rsidR="00746947" w:rsidRPr="00816D19" w:rsidRDefault="00746947" w:rsidP="00746947">
            <w:pPr>
              <w:jc w:val="center"/>
              <w:rPr>
                <w:rFonts w:ascii="Arial Narrow" w:hAnsi="Arial Narrow" w:cs="Tahoma"/>
                <w:sz w:val="18"/>
                <w:szCs w:val="18"/>
              </w:rPr>
            </w:pPr>
          </w:p>
        </w:tc>
        <w:tc>
          <w:tcPr>
            <w:tcW w:w="1780" w:type="pct"/>
            <w:tcBorders>
              <w:top w:val="single" w:sz="4" w:space="0" w:color="000000"/>
              <w:left w:val="single" w:sz="4" w:space="0" w:color="000000"/>
              <w:bottom w:val="single" w:sz="4" w:space="0" w:color="000000"/>
              <w:right w:val="single" w:sz="4" w:space="0" w:color="000000"/>
            </w:tcBorders>
          </w:tcPr>
          <w:p w14:paraId="20BACB78" w14:textId="21EC2169" w:rsidR="00746947" w:rsidRDefault="00746947" w:rsidP="00746947">
            <w:pPr>
              <w:jc w:val="both"/>
              <w:rPr>
                <w:rFonts w:ascii="Arial Narrow" w:hAnsi="Arial Narrow" w:cs="Tahoma"/>
                <w:sz w:val="18"/>
                <w:szCs w:val="18"/>
              </w:rPr>
            </w:pPr>
            <w:r>
              <w:rPr>
                <w:rFonts w:ascii="Arial Narrow" w:hAnsi="Arial Narrow" w:cs="Tahoma"/>
                <w:sz w:val="18"/>
                <w:szCs w:val="18"/>
              </w:rPr>
              <w:t xml:space="preserve">PARA LAS LARTIDAS </w:t>
            </w:r>
            <w:r w:rsidRPr="00A00B3A">
              <w:rPr>
                <w:rFonts w:ascii="Arial Narrow" w:hAnsi="Arial Narrow" w:cs="Tahoma"/>
                <w:sz w:val="18"/>
                <w:szCs w:val="18"/>
              </w:rPr>
              <w:t>4. LACTEOS, EMBUTIDOS Y CREMERÍA</w:t>
            </w:r>
            <w:r>
              <w:rPr>
                <w:rFonts w:ascii="Arial Narrow" w:hAnsi="Arial Narrow" w:cs="Tahoma"/>
                <w:sz w:val="18"/>
                <w:szCs w:val="18"/>
              </w:rPr>
              <w:t>, ACTUALMENTE SOMOS DISTRIBUIDORES AUTORIZADOS POR MARCAS COMO SELLO ROJO, LALA ENTRE OTRAS EN HOSPITALES PÚBLICOS Y PRIVADOS, Y ESTAS EMPRESAS SI CUENTA CON CERTIFICACIONES ISO PARA SUS PRODUCTOS, SOLICITAMOS A LA CONVOCANTE ACLARE SI SE PERMITIRA OFERTAR ESTOS INSUMOS Y NO SERÁ MOTIVO DE DESCALIFICACÍON TODA VEZ QUE, REITERO, ESTOS PRODCUTOS SI CUENTAN CON CERTIFICACIONES ISO.</w:t>
            </w:r>
          </w:p>
          <w:p w14:paraId="7ACA8F9C" w14:textId="77777777" w:rsidR="00746947" w:rsidRDefault="00746947" w:rsidP="00746947">
            <w:pPr>
              <w:jc w:val="both"/>
              <w:rPr>
                <w:rFonts w:ascii="Arial Narrow" w:hAnsi="Arial Narrow" w:cs="Tahoma"/>
                <w:sz w:val="18"/>
                <w:szCs w:val="18"/>
              </w:rPr>
            </w:pPr>
          </w:p>
          <w:p w14:paraId="378539BD" w14:textId="391C71F7" w:rsidR="00746947" w:rsidRPr="00816D19" w:rsidRDefault="00746947" w:rsidP="00746947">
            <w:pPr>
              <w:jc w:val="both"/>
              <w:rPr>
                <w:rFonts w:ascii="Arial Narrow" w:hAnsi="Arial Narrow" w:cs="Tahoma"/>
                <w:sz w:val="18"/>
                <w:szCs w:val="18"/>
              </w:rPr>
            </w:pPr>
            <w:r>
              <w:rPr>
                <w:rFonts w:ascii="Arial Narrow" w:hAnsi="Arial Narrow" w:cs="Tahoma"/>
                <w:sz w:val="18"/>
                <w:szCs w:val="18"/>
              </w:rPr>
              <w:t xml:space="preserve">  </w:t>
            </w:r>
            <w:proofErr w:type="gramStart"/>
            <w:r>
              <w:rPr>
                <w:rFonts w:ascii="Arial Narrow" w:hAnsi="Arial Narrow" w:cs="Tahoma"/>
                <w:sz w:val="18"/>
                <w:szCs w:val="18"/>
              </w:rPr>
              <w:t>ES CORRECTA NUESTRA APRECIACIÓN?</w:t>
            </w:r>
            <w:proofErr w:type="gramEnd"/>
          </w:p>
        </w:tc>
        <w:tc>
          <w:tcPr>
            <w:tcW w:w="1200" w:type="pct"/>
            <w:shd w:val="clear" w:color="auto" w:fill="auto"/>
            <w:vAlign w:val="center"/>
          </w:tcPr>
          <w:p w14:paraId="0D04E8B2" w14:textId="5DA5C0C6" w:rsidR="00746947" w:rsidRPr="00746947" w:rsidRDefault="00746947" w:rsidP="00746947">
            <w:pPr>
              <w:tabs>
                <w:tab w:val="left" w:pos="2280"/>
              </w:tabs>
              <w:spacing w:line="276" w:lineRule="auto"/>
              <w:jc w:val="both"/>
              <w:rPr>
                <w:rFonts w:ascii="Arial Narrow" w:hAnsi="Arial Narrow"/>
                <w:sz w:val="18"/>
                <w:szCs w:val="18"/>
              </w:rPr>
            </w:pPr>
            <w:r w:rsidRPr="00EC24D3">
              <w:rPr>
                <w:rFonts w:ascii="Arial Narrow" w:eastAsiaTheme="minorEastAsia" w:hAnsi="Arial Narrow"/>
                <w:sz w:val="18"/>
                <w:szCs w:val="18"/>
              </w:rPr>
              <w:t xml:space="preserve">Es correcta su apreciación, sin embargo, los </w:t>
            </w:r>
            <w:r w:rsidRPr="00EC24D3">
              <w:rPr>
                <w:rFonts w:ascii="Arial Narrow" w:eastAsiaTheme="minorEastAsia" w:hAnsi="Arial Narrow"/>
                <w:b/>
                <w:bCs/>
                <w:sz w:val="18"/>
                <w:szCs w:val="18"/>
              </w:rPr>
              <w:t xml:space="preserve">PARTICIPANTES </w:t>
            </w:r>
            <w:r w:rsidRPr="00EC24D3">
              <w:rPr>
                <w:rFonts w:ascii="Arial Narrow" w:eastAsiaTheme="minorEastAsia" w:hAnsi="Arial Narrow"/>
                <w:sz w:val="18"/>
                <w:szCs w:val="18"/>
              </w:rPr>
              <w:t xml:space="preserve">deberán </w:t>
            </w:r>
            <w:r>
              <w:rPr>
                <w:rFonts w:ascii="Arial Narrow" w:eastAsiaTheme="minorEastAsia" w:hAnsi="Arial Narrow"/>
                <w:sz w:val="18"/>
                <w:szCs w:val="18"/>
              </w:rPr>
              <w:t xml:space="preserve">contar </w:t>
            </w:r>
            <w:r w:rsidRPr="00EC24D3">
              <w:rPr>
                <w:rFonts w:ascii="Arial Narrow" w:eastAsiaTheme="minorEastAsia" w:hAnsi="Arial Narrow"/>
                <w:sz w:val="18"/>
                <w:szCs w:val="18"/>
              </w:rPr>
              <w:t xml:space="preserve">con un sistema de gestión de calidad de la inocuidad de los alimentos con un alcance de almacenamiento, distribución de productos alimenticios, pudiendo ser, </w:t>
            </w:r>
            <w:r w:rsidR="004D12AC">
              <w:rPr>
                <w:rFonts w:ascii="Arial Narrow" w:eastAsiaTheme="minorEastAsia" w:hAnsi="Arial Narrow"/>
                <w:sz w:val="18"/>
                <w:szCs w:val="18"/>
              </w:rPr>
              <w:t xml:space="preserve">el </w:t>
            </w:r>
            <w:r w:rsidRPr="00EC24D3">
              <w:rPr>
                <w:rFonts w:ascii="Arial Narrow" w:eastAsiaTheme="minorEastAsia" w:hAnsi="Arial Narrow"/>
                <w:sz w:val="18"/>
                <w:szCs w:val="18"/>
              </w:rPr>
              <w:t>ISO-22000:2018 o su equivalente</w:t>
            </w:r>
            <w:r>
              <w:rPr>
                <w:rFonts w:ascii="Arial Narrow" w:eastAsiaTheme="minorEastAsia" w:hAnsi="Arial Narrow"/>
                <w:sz w:val="18"/>
                <w:szCs w:val="18"/>
              </w:rPr>
              <w:t xml:space="preserve"> y presentar el certificado a nombre de la empresa participante en su propuesta.</w:t>
            </w:r>
          </w:p>
        </w:tc>
      </w:tr>
      <w:tr w:rsidR="00746947" w:rsidRPr="00816D19" w14:paraId="2B55445F" w14:textId="77777777" w:rsidTr="00C16901">
        <w:trPr>
          <w:trHeight w:val="146"/>
        </w:trPr>
        <w:tc>
          <w:tcPr>
            <w:tcW w:w="240" w:type="pct"/>
            <w:vAlign w:val="center"/>
          </w:tcPr>
          <w:p w14:paraId="37CD2813" w14:textId="371EB189" w:rsidR="00746947" w:rsidRPr="00816D19" w:rsidRDefault="00746947" w:rsidP="00746947">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11</w:t>
            </w:r>
          </w:p>
        </w:tc>
        <w:tc>
          <w:tcPr>
            <w:tcW w:w="1780" w:type="pct"/>
          </w:tcPr>
          <w:p w14:paraId="2CC4DAF8" w14:textId="77777777" w:rsidR="00746947" w:rsidRPr="00A00B3A" w:rsidRDefault="00746947" w:rsidP="00746947">
            <w:pPr>
              <w:jc w:val="center"/>
              <w:rPr>
                <w:rFonts w:ascii="Arial Narrow" w:eastAsia="Times New Roman" w:hAnsi="Arial Narrow" w:cs="Calibri Light"/>
                <w:b/>
                <w:sz w:val="18"/>
                <w:szCs w:val="18"/>
              </w:rPr>
            </w:pPr>
            <w:r w:rsidRPr="00A00B3A">
              <w:rPr>
                <w:rFonts w:ascii="Arial Narrow" w:eastAsia="Times New Roman" w:hAnsi="Arial Narrow" w:cs="Calibri Light"/>
                <w:b/>
                <w:sz w:val="18"/>
                <w:szCs w:val="18"/>
              </w:rPr>
              <w:t>PUNTO 9 PAGINA 8</w:t>
            </w:r>
          </w:p>
          <w:p w14:paraId="548741C9" w14:textId="77777777" w:rsidR="00746947" w:rsidRPr="00816D19" w:rsidRDefault="00746947" w:rsidP="00746947">
            <w:pPr>
              <w:jc w:val="both"/>
              <w:rPr>
                <w:rFonts w:ascii="Arial Narrow" w:hAnsi="Arial Narrow" w:cs="Tahoma"/>
                <w:sz w:val="18"/>
                <w:szCs w:val="18"/>
              </w:rPr>
            </w:pPr>
          </w:p>
        </w:tc>
        <w:tc>
          <w:tcPr>
            <w:tcW w:w="1780" w:type="pct"/>
            <w:tcBorders>
              <w:top w:val="single" w:sz="4" w:space="0" w:color="000000"/>
              <w:left w:val="single" w:sz="4" w:space="0" w:color="000000"/>
              <w:bottom w:val="single" w:sz="4" w:space="0" w:color="000000"/>
              <w:right w:val="single" w:sz="4" w:space="0" w:color="000000"/>
            </w:tcBorders>
          </w:tcPr>
          <w:p w14:paraId="17113928" w14:textId="77777777" w:rsidR="00746947" w:rsidRDefault="00746947" w:rsidP="00746947">
            <w:pPr>
              <w:jc w:val="both"/>
              <w:rPr>
                <w:rFonts w:ascii="Arial Narrow" w:hAnsi="Arial Narrow" w:cs="Tahoma"/>
                <w:sz w:val="18"/>
                <w:szCs w:val="18"/>
              </w:rPr>
            </w:pPr>
            <w:r w:rsidRPr="00A00B3A">
              <w:rPr>
                <w:rFonts w:ascii="Arial Narrow" w:hAnsi="Arial Narrow" w:cs="Tahoma"/>
                <w:sz w:val="18"/>
                <w:szCs w:val="18"/>
              </w:rPr>
              <w:t>2.</w:t>
            </w:r>
            <w:r w:rsidRPr="00A00B3A">
              <w:rPr>
                <w:rFonts w:ascii="Arial Narrow" w:hAnsi="Arial Narrow" w:cs="Tahoma"/>
                <w:sz w:val="18"/>
                <w:szCs w:val="18"/>
              </w:rPr>
              <w:tab/>
              <w:t>PRESENTAR COPIA SIMPLE LEGIBLE DEL PAGO DEL IMPUESTO ESTATAL SOBRE EROGACIONES POR REMUNERACIONES AL TRABAJO DE MÁXIMO 60 DÍAS DE ANTIGÜEDAD (IMPUESTO DEL 2% SOBRE NÓMINA), Y ORIGINAL PARA SU COTEJO</w:t>
            </w:r>
            <w:r>
              <w:rPr>
                <w:rFonts w:ascii="Arial Narrow" w:hAnsi="Arial Narrow" w:cs="Tahoma"/>
                <w:sz w:val="18"/>
                <w:szCs w:val="18"/>
              </w:rPr>
              <w:t>.</w:t>
            </w:r>
          </w:p>
          <w:p w14:paraId="0ACA7DF0" w14:textId="77777777" w:rsidR="00746947" w:rsidRDefault="00746947" w:rsidP="00746947">
            <w:pPr>
              <w:jc w:val="both"/>
              <w:rPr>
                <w:rFonts w:ascii="Arial Narrow" w:hAnsi="Arial Narrow" w:cs="Tahoma"/>
                <w:sz w:val="18"/>
                <w:szCs w:val="18"/>
              </w:rPr>
            </w:pPr>
            <w:r>
              <w:rPr>
                <w:rFonts w:ascii="Arial Narrow" w:hAnsi="Arial Narrow" w:cs="Tahoma"/>
                <w:sz w:val="18"/>
                <w:szCs w:val="18"/>
              </w:rPr>
              <w:t>HOY EN DIA LA SECRETARIA DE HACIENDA PERMITE EL PAGO EN LINEA, POR LO QUE NO EMITE COMO TAL UN COMPROBANTE “ORIGINAL” COMO CUANDO SE REALIZA EL PAGO EN LAS OFICINAS.</w:t>
            </w:r>
          </w:p>
          <w:p w14:paraId="63F39089" w14:textId="154E21D4" w:rsidR="00746947" w:rsidRPr="00816D19" w:rsidRDefault="00746947" w:rsidP="00746947">
            <w:pPr>
              <w:jc w:val="both"/>
              <w:rPr>
                <w:rFonts w:ascii="Arial Narrow" w:hAnsi="Arial Narrow" w:cs="Tahoma"/>
                <w:sz w:val="18"/>
                <w:szCs w:val="18"/>
              </w:rPr>
            </w:pPr>
            <w:proofErr w:type="gramStart"/>
            <w:r>
              <w:rPr>
                <w:rFonts w:ascii="Arial Narrow" w:hAnsi="Arial Narrow" w:cs="Tahoma"/>
                <w:sz w:val="18"/>
                <w:szCs w:val="18"/>
              </w:rPr>
              <w:t>ES CORRECTO ENTENDER QUE BASTARA CON QUE PRESENTEMOS IMPRESO EL COMPROBANTE ELECTRONICO QUE SE EMITE AL EFECTO?</w:t>
            </w:r>
            <w:proofErr w:type="gramEnd"/>
          </w:p>
        </w:tc>
        <w:tc>
          <w:tcPr>
            <w:tcW w:w="1200" w:type="pct"/>
            <w:shd w:val="clear" w:color="auto" w:fill="auto"/>
            <w:vAlign w:val="center"/>
          </w:tcPr>
          <w:p w14:paraId="11FCD3C7" w14:textId="425DE06F" w:rsidR="00746947" w:rsidRPr="001B43EA" w:rsidRDefault="00746947" w:rsidP="00746947">
            <w:pPr>
              <w:tabs>
                <w:tab w:val="left" w:pos="2280"/>
              </w:tabs>
              <w:spacing w:line="276" w:lineRule="auto"/>
              <w:jc w:val="both"/>
              <w:rPr>
                <w:rFonts w:ascii="Arial Narrow" w:eastAsiaTheme="minorEastAsia" w:hAnsi="Arial Narrow"/>
                <w:sz w:val="18"/>
                <w:szCs w:val="18"/>
              </w:rPr>
            </w:pPr>
            <w:r w:rsidRPr="00746947">
              <w:rPr>
                <w:rFonts w:ascii="Arial Narrow" w:eastAsiaTheme="minorEastAsia" w:hAnsi="Arial Narrow"/>
                <w:sz w:val="18"/>
                <w:szCs w:val="18"/>
              </w:rPr>
              <w:t xml:space="preserve">Es correcto, para el caso de pagos en línea, bastara con presentar copia simple del </w:t>
            </w:r>
            <w:r w:rsidR="004D12AC" w:rsidRPr="00746947">
              <w:rPr>
                <w:rFonts w:ascii="Arial Narrow" w:eastAsiaTheme="minorEastAsia" w:hAnsi="Arial Narrow"/>
                <w:sz w:val="18"/>
                <w:szCs w:val="18"/>
              </w:rPr>
              <w:t>documento,</w:t>
            </w:r>
            <w:r w:rsidRPr="00746947">
              <w:rPr>
                <w:rFonts w:ascii="Arial Narrow" w:eastAsiaTheme="minorEastAsia" w:hAnsi="Arial Narrow"/>
                <w:sz w:val="18"/>
                <w:szCs w:val="18"/>
              </w:rPr>
              <w:t xml:space="preserve"> así como el comprobante de pago</w:t>
            </w:r>
            <w:r>
              <w:rPr>
                <w:rFonts w:ascii="Arial Narrow" w:eastAsiaTheme="minorEastAsia" w:hAnsi="Arial Narrow"/>
                <w:sz w:val="18"/>
                <w:szCs w:val="18"/>
              </w:rPr>
              <w:t>.</w:t>
            </w:r>
          </w:p>
        </w:tc>
      </w:tr>
    </w:tbl>
    <w:p w14:paraId="6397DC20" w14:textId="3B58F44C" w:rsidR="00311BB0" w:rsidRDefault="00311BB0" w:rsidP="00311BB0">
      <w:pPr>
        <w:tabs>
          <w:tab w:val="left" w:pos="2280"/>
        </w:tabs>
        <w:spacing w:line="276" w:lineRule="auto"/>
        <w:jc w:val="both"/>
        <w:rPr>
          <w:rFonts w:ascii="Arial Narrow" w:eastAsiaTheme="minorEastAsia" w:hAnsi="Arial Narrow" w:cs="Calibri Light"/>
          <w:sz w:val="20"/>
          <w:szCs w:val="20"/>
        </w:rPr>
      </w:pPr>
    </w:p>
    <w:p w14:paraId="5EA0DA8E" w14:textId="31FBF2AD" w:rsidR="00746947" w:rsidRDefault="00746947" w:rsidP="00311BB0">
      <w:pPr>
        <w:tabs>
          <w:tab w:val="left" w:pos="2280"/>
        </w:tabs>
        <w:spacing w:line="276" w:lineRule="auto"/>
        <w:jc w:val="both"/>
        <w:rPr>
          <w:rFonts w:ascii="Arial Narrow" w:eastAsiaTheme="minorEastAsia" w:hAnsi="Arial Narrow" w:cs="Calibri Light"/>
          <w:sz w:val="18"/>
          <w:szCs w:val="18"/>
        </w:rPr>
      </w:pPr>
      <w:r w:rsidRPr="00746947">
        <w:rPr>
          <w:rFonts w:ascii="Arial Narrow" w:eastAsiaTheme="minorEastAsia" w:hAnsi="Arial Narrow" w:cs="Calibri Light"/>
          <w:sz w:val="18"/>
          <w:szCs w:val="18"/>
        </w:rPr>
        <w:t xml:space="preserve">En este acto se les preguntó a los licitantes si deseaban manifestar alguna observación u objeción al mismo, a lo que </w:t>
      </w:r>
      <w:r w:rsidRPr="002C7BA4">
        <w:rPr>
          <w:rFonts w:ascii="Arial Narrow" w:eastAsiaTheme="minorEastAsia" w:hAnsi="Arial Narrow" w:cs="Calibri Light"/>
          <w:sz w:val="18"/>
          <w:szCs w:val="18"/>
        </w:rPr>
        <w:t>respondieron no tener ninguna.</w:t>
      </w:r>
    </w:p>
    <w:p w14:paraId="29999CAF" w14:textId="77777777" w:rsidR="00746947" w:rsidRPr="00746947" w:rsidRDefault="00746947" w:rsidP="00311BB0">
      <w:pPr>
        <w:tabs>
          <w:tab w:val="left" w:pos="2280"/>
        </w:tabs>
        <w:spacing w:line="276" w:lineRule="auto"/>
        <w:jc w:val="both"/>
        <w:rPr>
          <w:rFonts w:ascii="Arial Narrow" w:eastAsiaTheme="minorEastAsia" w:hAnsi="Arial Narrow" w:cs="Calibri Light"/>
          <w:sz w:val="16"/>
          <w:szCs w:val="16"/>
        </w:rPr>
      </w:pPr>
    </w:p>
    <w:p w14:paraId="53E4931D" w14:textId="77777777" w:rsidR="00311BB0" w:rsidRPr="007759AF" w:rsidRDefault="00311BB0" w:rsidP="00311BB0">
      <w:pPr>
        <w:tabs>
          <w:tab w:val="left" w:pos="2280"/>
        </w:tabs>
        <w:spacing w:line="276" w:lineRule="auto"/>
        <w:jc w:val="both"/>
        <w:rPr>
          <w:rFonts w:ascii="Arial Narrow" w:hAnsi="Arial Narrow"/>
          <w:sz w:val="18"/>
          <w:szCs w:val="18"/>
        </w:rPr>
      </w:pPr>
      <w:r w:rsidRPr="007759AF">
        <w:rPr>
          <w:rFonts w:ascii="Arial Narrow" w:hAnsi="Arial Narrow"/>
          <w:sz w:val="18"/>
          <w:szCs w:val="18"/>
        </w:rPr>
        <w:t xml:space="preserve">Las </w:t>
      </w:r>
      <w:r>
        <w:rPr>
          <w:rFonts w:ascii="Arial Narrow" w:hAnsi="Arial Narrow"/>
          <w:sz w:val="18"/>
          <w:szCs w:val="18"/>
        </w:rPr>
        <w:t xml:space="preserve">aclaraciones y las respuestas otorgadas por la convocante </w:t>
      </w:r>
      <w:r w:rsidRPr="007759AF">
        <w:rPr>
          <w:rFonts w:ascii="Arial Narrow" w:hAnsi="Arial Narrow"/>
          <w:sz w:val="18"/>
          <w:szCs w:val="18"/>
        </w:rPr>
        <w:t xml:space="preserve">forman parte integral de las bases a la convocatoria, por lo que deberán ser consideradas al momento de la elaboración de sus proposiciones, la no observancia de </w:t>
      </w:r>
      <w:proofErr w:type="gramStart"/>
      <w:r w:rsidRPr="007759AF">
        <w:rPr>
          <w:rFonts w:ascii="Arial Narrow" w:hAnsi="Arial Narrow"/>
          <w:sz w:val="18"/>
          <w:szCs w:val="18"/>
        </w:rPr>
        <w:t>las mismas</w:t>
      </w:r>
      <w:proofErr w:type="gramEnd"/>
      <w:r w:rsidRPr="007759AF">
        <w:rPr>
          <w:rFonts w:ascii="Arial Narrow" w:hAnsi="Arial Narrow"/>
          <w:sz w:val="18"/>
          <w:szCs w:val="18"/>
        </w:rPr>
        <w:t xml:space="preserve"> tendrá como efecto el </w:t>
      </w:r>
      <w:proofErr w:type="spellStart"/>
      <w:r w:rsidRPr="007759AF">
        <w:rPr>
          <w:rFonts w:ascii="Arial Narrow" w:hAnsi="Arial Narrow"/>
          <w:sz w:val="18"/>
          <w:szCs w:val="18"/>
        </w:rPr>
        <w:t>desechamiento</w:t>
      </w:r>
      <w:proofErr w:type="spellEnd"/>
      <w:r w:rsidRPr="007759AF">
        <w:rPr>
          <w:rFonts w:ascii="Arial Narrow" w:hAnsi="Arial Narrow"/>
          <w:sz w:val="18"/>
          <w:szCs w:val="18"/>
        </w:rPr>
        <w:t xml:space="preserve"> de su proposición.</w:t>
      </w:r>
    </w:p>
    <w:p w14:paraId="02EC9110" w14:textId="77777777" w:rsidR="00311BB0" w:rsidRPr="007759AF" w:rsidRDefault="00311BB0" w:rsidP="00311BB0">
      <w:pPr>
        <w:tabs>
          <w:tab w:val="left" w:pos="2280"/>
        </w:tabs>
        <w:spacing w:line="276" w:lineRule="auto"/>
        <w:jc w:val="both"/>
        <w:rPr>
          <w:rFonts w:ascii="Arial Narrow" w:eastAsiaTheme="minorEastAsia" w:hAnsi="Arial Narrow" w:cs="Calibri Light"/>
          <w:sz w:val="18"/>
          <w:szCs w:val="18"/>
        </w:rPr>
      </w:pPr>
    </w:p>
    <w:p w14:paraId="4885B7E7" w14:textId="30FEEE9B" w:rsidR="00311BB0" w:rsidRDefault="00311BB0" w:rsidP="00311BB0">
      <w:pPr>
        <w:tabs>
          <w:tab w:val="left" w:pos="2280"/>
        </w:tabs>
        <w:spacing w:line="276" w:lineRule="auto"/>
        <w:jc w:val="both"/>
        <w:rPr>
          <w:rFonts w:ascii="Arial Narrow" w:eastAsiaTheme="minorEastAsia" w:hAnsi="Arial Narrow" w:cs="Calibri Light"/>
          <w:sz w:val="18"/>
          <w:szCs w:val="18"/>
        </w:rPr>
      </w:pPr>
      <w:proofErr w:type="gramStart"/>
      <w:r w:rsidRPr="008E5D63">
        <w:rPr>
          <w:rFonts w:ascii="Arial Narrow" w:eastAsiaTheme="minorEastAsia" w:hAnsi="Arial Narrow" w:cs="Calibri Light"/>
          <w:b/>
          <w:sz w:val="18"/>
          <w:szCs w:val="18"/>
        </w:rPr>
        <w:t>Segundo</w:t>
      </w:r>
      <w:r w:rsidRPr="008E5D63">
        <w:rPr>
          <w:rFonts w:ascii="Arial Narrow" w:eastAsiaTheme="minorEastAsia" w:hAnsi="Arial Narrow" w:cs="Calibri Light"/>
          <w:sz w:val="18"/>
          <w:szCs w:val="18"/>
        </w:rPr>
        <w:t>.-</w:t>
      </w:r>
      <w:proofErr w:type="gramEnd"/>
      <w:r w:rsidRPr="008E5D63">
        <w:rPr>
          <w:rFonts w:ascii="Arial Narrow" w:eastAsiaTheme="minorEastAsia" w:hAnsi="Arial Narrow" w:cs="Calibri Light"/>
          <w:sz w:val="18"/>
          <w:szCs w:val="18"/>
        </w:rPr>
        <w:t xml:space="preserve"> Se</w:t>
      </w:r>
      <w:r w:rsidRPr="00C27FD1">
        <w:rPr>
          <w:rFonts w:ascii="Arial Narrow" w:eastAsiaTheme="minorEastAsia" w:hAnsi="Arial Narrow" w:cs="Calibri Light"/>
          <w:sz w:val="18"/>
          <w:szCs w:val="18"/>
        </w:rPr>
        <w:t xml:space="preserve"> advierte que</w:t>
      </w:r>
      <w:r>
        <w:rPr>
          <w:rFonts w:ascii="Arial Narrow" w:eastAsiaTheme="minorEastAsia" w:hAnsi="Arial Narrow" w:cs="Calibri Light"/>
          <w:sz w:val="18"/>
          <w:szCs w:val="18"/>
        </w:rPr>
        <w:t xml:space="preserve"> se </w:t>
      </w:r>
      <w:r w:rsidR="002C7BA4" w:rsidRPr="00C27FD1">
        <w:rPr>
          <w:rFonts w:ascii="Arial Narrow" w:eastAsiaTheme="minorEastAsia" w:hAnsi="Arial Narrow" w:cs="Calibri Light"/>
          <w:sz w:val="18"/>
          <w:szCs w:val="18"/>
        </w:rPr>
        <w:t>present</w:t>
      </w:r>
      <w:r w:rsidR="002C7BA4">
        <w:rPr>
          <w:rFonts w:ascii="Arial Narrow" w:eastAsiaTheme="minorEastAsia" w:hAnsi="Arial Narrow" w:cs="Calibri Light"/>
          <w:sz w:val="18"/>
          <w:szCs w:val="18"/>
        </w:rPr>
        <w:t>ó</w:t>
      </w:r>
      <w:r w:rsidRPr="00C27FD1">
        <w:rPr>
          <w:rFonts w:ascii="Arial Narrow" w:eastAsiaTheme="minorEastAsia" w:hAnsi="Arial Narrow" w:cs="Calibri Light"/>
          <w:sz w:val="18"/>
          <w:szCs w:val="18"/>
        </w:rPr>
        <w:t xml:space="preserve"> </w:t>
      </w:r>
      <w:r w:rsidR="002C7BA4">
        <w:rPr>
          <w:rFonts w:ascii="Arial Narrow" w:eastAsiaTheme="minorEastAsia" w:hAnsi="Arial Narrow" w:cs="Calibri Light"/>
          <w:sz w:val="18"/>
          <w:szCs w:val="18"/>
        </w:rPr>
        <w:t>un</w:t>
      </w:r>
      <w:r w:rsidR="008E5D63">
        <w:rPr>
          <w:rFonts w:ascii="Arial Narrow" w:eastAsiaTheme="minorEastAsia" w:hAnsi="Arial Narrow" w:cs="Calibri Light"/>
          <w:sz w:val="18"/>
          <w:szCs w:val="18"/>
        </w:rPr>
        <w:t xml:space="preserve"> </w:t>
      </w:r>
      <w:r w:rsidRPr="00C27FD1">
        <w:rPr>
          <w:rFonts w:ascii="Arial Narrow" w:eastAsiaTheme="minorEastAsia" w:hAnsi="Arial Narrow" w:cs="Calibri Light"/>
          <w:b/>
          <w:bCs/>
          <w:sz w:val="18"/>
          <w:szCs w:val="18"/>
        </w:rPr>
        <w:t>PARTICIPANTE</w:t>
      </w:r>
      <w:r w:rsidRPr="00C27FD1">
        <w:rPr>
          <w:rFonts w:ascii="Arial Narrow" w:eastAsiaTheme="minorEastAsia" w:hAnsi="Arial Narrow" w:cs="Calibri Light"/>
          <w:sz w:val="18"/>
          <w:szCs w:val="18"/>
        </w:rPr>
        <w:t xml:space="preserve"> para</w:t>
      </w:r>
      <w:r w:rsidRPr="007759AF">
        <w:rPr>
          <w:rFonts w:ascii="Arial Narrow" w:eastAsiaTheme="minorEastAsia" w:hAnsi="Arial Narrow" w:cs="Calibri Light"/>
          <w:sz w:val="18"/>
          <w:szCs w:val="18"/>
        </w:rPr>
        <w:t xml:space="preserve"> el ACTO DE JUNTA DE ACLARACIONES</w:t>
      </w:r>
      <w:r w:rsidR="008E5D63">
        <w:rPr>
          <w:rFonts w:ascii="Arial Narrow" w:eastAsiaTheme="minorEastAsia" w:hAnsi="Arial Narrow" w:cs="Calibri Light"/>
          <w:sz w:val="18"/>
          <w:szCs w:val="18"/>
        </w:rPr>
        <w:t xml:space="preserve">: </w:t>
      </w:r>
    </w:p>
    <w:p w14:paraId="4292D59B" w14:textId="161983E9" w:rsidR="0082667F" w:rsidRDefault="0082667F" w:rsidP="00311BB0">
      <w:pPr>
        <w:tabs>
          <w:tab w:val="left" w:pos="2280"/>
        </w:tabs>
        <w:spacing w:line="276" w:lineRule="auto"/>
        <w:jc w:val="both"/>
        <w:rPr>
          <w:rFonts w:ascii="Arial Narrow" w:eastAsiaTheme="minorEastAsia" w:hAnsi="Arial Narrow" w:cs="Calibri Light"/>
          <w:sz w:val="18"/>
          <w:szCs w:val="18"/>
        </w:rPr>
      </w:pPr>
    </w:p>
    <w:tbl>
      <w:tblPr>
        <w:tblStyle w:val="Tablaconcuadrcula"/>
        <w:tblpPr w:leftFromText="141" w:rightFromText="141" w:vertAnchor="text" w:horzAnchor="margin" w:tblpY="-11"/>
        <w:tblOverlap w:val="never"/>
        <w:tblW w:w="5000" w:type="pct"/>
        <w:tblLook w:val="04A0" w:firstRow="1" w:lastRow="0" w:firstColumn="1" w:lastColumn="0" w:noHBand="0" w:noVBand="1"/>
      </w:tblPr>
      <w:tblGrid>
        <w:gridCol w:w="732"/>
        <w:gridCol w:w="3661"/>
        <w:gridCol w:w="3399"/>
        <w:gridCol w:w="2545"/>
      </w:tblGrid>
      <w:tr w:rsidR="0082667F" w:rsidRPr="003517A2" w14:paraId="541341AE" w14:textId="77777777" w:rsidTr="008E5D63">
        <w:trPr>
          <w:trHeight w:val="263"/>
        </w:trPr>
        <w:tc>
          <w:tcPr>
            <w:tcW w:w="354" w:type="pct"/>
            <w:shd w:val="clear" w:color="auto" w:fill="D9D9D9" w:themeFill="background1" w:themeFillShade="D9"/>
          </w:tcPr>
          <w:p w14:paraId="7CD8122B" w14:textId="77777777" w:rsidR="0082667F" w:rsidRPr="003517A2" w:rsidRDefault="0082667F" w:rsidP="005C002E">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 xml:space="preserve">No </w:t>
            </w:r>
          </w:p>
        </w:tc>
        <w:tc>
          <w:tcPr>
            <w:tcW w:w="1771" w:type="pct"/>
            <w:shd w:val="clear" w:color="auto" w:fill="D9D9D9" w:themeFill="background1" w:themeFillShade="D9"/>
          </w:tcPr>
          <w:p w14:paraId="083DED71" w14:textId="77777777" w:rsidR="0082667F" w:rsidRPr="00C27FD1" w:rsidRDefault="0082667F" w:rsidP="005C002E">
            <w:pPr>
              <w:tabs>
                <w:tab w:val="left" w:pos="2280"/>
              </w:tabs>
              <w:spacing w:line="276" w:lineRule="auto"/>
              <w:jc w:val="center"/>
              <w:rPr>
                <w:rFonts w:ascii="Arial Narrow" w:eastAsiaTheme="minorEastAsia" w:hAnsi="Arial Narrow"/>
                <w:b/>
                <w:sz w:val="20"/>
                <w:szCs w:val="20"/>
              </w:rPr>
            </w:pPr>
            <w:r w:rsidRPr="00C27FD1">
              <w:rPr>
                <w:rFonts w:ascii="Arial Narrow" w:eastAsiaTheme="minorEastAsia" w:hAnsi="Arial Narrow"/>
                <w:b/>
                <w:sz w:val="20"/>
                <w:szCs w:val="20"/>
              </w:rPr>
              <w:t>NOMBRE, RAZÓN O DENOMINACIÓN SOCIAL</w:t>
            </w:r>
          </w:p>
        </w:tc>
        <w:tc>
          <w:tcPr>
            <w:tcW w:w="1644" w:type="pct"/>
            <w:shd w:val="clear" w:color="auto" w:fill="D9D9D9" w:themeFill="background1" w:themeFillShade="D9"/>
          </w:tcPr>
          <w:p w14:paraId="4ACAB83B" w14:textId="77777777" w:rsidR="0082667F" w:rsidRPr="00C27FD1" w:rsidRDefault="0082667F" w:rsidP="005C002E">
            <w:pPr>
              <w:tabs>
                <w:tab w:val="left" w:pos="2280"/>
              </w:tabs>
              <w:spacing w:line="276" w:lineRule="auto"/>
              <w:jc w:val="center"/>
              <w:rPr>
                <w:rFonts w:ascii="Arial Narrow" w:eastAsiaTheme="minorEastAsia" w:hAnsi="Arial Narrow"/>
                <w:b/>
                <w:sz w:val="20"/>
                <w:szCs w:val="20"/>
              </w:rPr>
            </w:pPr>
            <w:r w:rsidRPr="00C27FD1">
              <w:rPr>
                <w:rFonts w:ascii="Arial Narrow" w:eastAsiaTheme="minorEastAsia" w:hAnsi="Arial Narrow"/>
                <w:b/>
                <w:sz w:val="20"/>
                <w:szCs w:val="20"/>
              </w:rPr>
              <w:t>NOMBRE DEL REPRESENTANTE LEGAL</w:t>
            </w:r>
          </w:p>
        </w:tc>
        <w:tc>
          <w:tcPr>
            <w:tcW w:w="1231" w:type="pct"/>
            <w:shd w:val="clear" w:color="auto" w:fill="D9D9D9" w:themeFill="background1" w:themeFillShade="D9"/>
          </w:tcPr>
          <w:p w14:paraId="5E0A8167" w14:textId="77777777" w:rsidR="0082667F" w:rsidRPr="003517A2" w:rsidRDefault="0082667F" w:rsidP="005C002E">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FIRMA</w:t>
            </w:r>
          </w:p>
        </w:tc>
      </w:tr>
      <w:tr w:rsidR="00033077" w:rsidRPr="003517A2" w14:paraId="0BB3D809" w14:textId="77777777" w:rsidTr="00791B36">
        <w:trPr>
          <w:trHeight w:val="853"/>
        </w:trPr>
        <w:tc>
          <w:tcPr>
            <w:tcW w:w="354" w:type="pct"/>
            <w:vAlign w:val="center"/>
          </w:tcPr>
          <w:p w14:paraId="01CB9452" w14:textId="77777777" w:rsidR="00033077" w:rsidRPr="003517A2" w:rsidRDefault="00033077" w:rsidP="00033077">
            <w:pPr>
              <w:tabs>
                <w:tab w:val="left" w:pos="2280"/>
              </w:tabs>
              <w:spacing w:line="276" w:lineRule="auto"/>
              <w:jc w:val="center"/>
              <w:rPr>
                <w:rFonts w:ascii="Arial Narrow" w:eastAsiaTheme="minorEastAsia" w:hAnsi="Arial Narrow"/>
                <w:b/>
                <w:sz w:val="20"/>
                <w:szCs w:val="20"/>
                <w:highlight w:val="green"/>
              </w:rPr>
            </w:pPr>
            <w:r w:rsidRPr="003517A2">
              <w:rPr>
                <w:rFonts w:ascii="Arial Narrow" w:eastAsiaTheme="minorEastAsia" w:hAnsi="Arial Narrow"/>
                <w:b/>
                <w:sz w:val="20"/>
                <w:szCs w:val="20"/>
              </w:rPr>
              <w:t>1</w:t>
            </w:r>
          </w:p>
        </w:tc>
        <w:tc>
          <w:tcPr>
            <w:tcW w:w="1771" w:type="pct"/>
          </w:tcPr>
          <w:p w14:paraId="2628125A" w14:textId="77777777" w:rsidR="00033077" w:rsidRPr="0039577C" w:rsidRDefault="00033077" w:rsidP="00033077">
            <w:pPr>
              <w:tabs>
                <w:tab w:val="left" w:pos="2280"/>
              </w:tabs>
              <w:jc w:val="center"/>
              <w:rPr>
                <w:rFonts w:ascii="Arial Narrow" w:eastAsiaTheme="minorEastAsia" w:hAnsi="Arial Narrow"/>
                <w:sz w:val="20"/>
                <w:szCs w:val="20"/>
                <w:lang w:eastAsia="en-US"/>
              </w:rPr>
            </w:pPr>
          </w:p>
          <w:p w14:paraId="6A54CE8D" w14:textId="77777777" w:rsidR="00033077" w:rsidRPr="0039577C" w:rsidRDefault="00033077" w:rsidP="00033077">
            <w:pPr>
              <w:jc w:val="center"/>
              <w:rPr>
                <w:rFonts w:ascii="Arial Narrow" w:eastAsiaTheme="minorEastAsia" w:hAnsi="Arial Narrow"/>
                <w:b/>
                <w:bCs/>
                <w:sz w:val="20"/>
                <w:szCs w:val="20"/>
                <w:lang w:eastAsia="en-US"/>
              </w:rPr>
            </w:pPr>
            <w:r w:rsidRPr="0039577C">
              <w:rPr>
                <w:rFonts w:ascii="Arial Narrow" w:eastAsiaTheme="minorEastAsia" w:hAnsi="Arial Narrow"/>
                <w:b/>
                <w:bCs/>
                <w:sz w:val="20"/>
                <w:szCs w:val="20"/>
                <w:lang w:eastAsia="en-US"/>
              </w:rPr>
              <w:t>COME FRUTAS Y VERDURAS, S.A. DE C.V.</w:t>
            </w:r>
          </w:p>
          <w:p w14:paraId="7A05B4AC" w14:textId="7BD261B4" w:rsidR="00033077" w:rsidRPr="0039577C" w:rsidRDefault="00033077" w:rsidP="00033077">
            <w:pPr>
              <w:jc w:val="center"/>
              <w:rPr>
                <w:rFonts w:ascii="Arial Narrow" w:eastAsiaTheme="minorEastAsia" w:hAnsi="Arial Narrow"/>
                <w:b/>
                <w:sz w:val="20"/>
                <w:szCs w:val="20"/>
              </w:rPr>
            </w:pPr>
          </w:p>
        </w:tc>
        <w:tc>
          <w:tcPr>
            <w:tcW w:w="1644" w:type="pct"/>
            <w:shd w:val="clear" w:color="auto" w:fill="auto"/>
          </w:tcPr>
          <w:p w14:paraId="5284D87B" w14:textId="77777777" w:rsidR="00033077" w:rsidRPr="0039577C" w:rsidRDefault="00033077" w:rsidP="00033077">
            <w:pPr>
              <w:tabs>
                <w:tab w:val="left" w:pos="2280"/>
              </w:tabs>
              <w:jc w:val="center"/>
              <w:rPr>
                <w:rFonts w:ascii="Arial Narrow" w:eastAsiaTheme="minorEastAsia" w:hAnsi="Arial Narrow"/>
                <w:sz w:val="20"/>
                <w:szCs w:val="20"/>
                <w:lang w:eastAsia="en-US"/>
              </w:rPr>
            </w:pPr>
          </w:p>
          <w:p w14:paraId="47F1351B" w14:textId="4D71B7AE" w:rsidR="00033077" w:rsidRPr="0039577C" w:rsidRDefault="00033077" w:rsidP="00033077">
            <w:pPr>
              <w:tabs>
                <w:tab w:val="left" w:pos="2280"/>
              </w:tabs>
              <w:jc w:val="center"/>
              <w:rPr>
                <w:rFonts w:ascii="Arial Narrow" w:eastAsiaTheme="minorEastAsia" w:hAnsi="Arial Narrow"/>
                <w:b/>
                <w:sz w:val="20"/>
                <w:szCs w:val="20"/>
              </w:rPr>
            </w:pPr>
            <w:r w:rsidRPr="0039577C">
              <w:rPr>
                <w:rFonts w:ascii="Arial Narrow" w:eastAsiaTheme="minorEastAsia" w:hAnsi="Arial Narrow"/>
                <w:b/>
                <w:sz w:val="20"/>
                <w:szCs w:val="20"/>
                <w:lang w:eastAsia="en-US"/>
              </w:rPr>
              <w:t xml:space="preserve">MARIO RODRIGUEZ RAYA </w:t>
            </w:r>
          </w:p>
        </w:tc>
        <w:tc>
          <w:tcPr>
            <w:tcW w:w="1231" w:type="pct"/>
            <w:shd w:val="clear" w:color="auto" w:fill="auto"/>
            <w:vAlign w:val="center"/>
          </w:tcPr>
          <w:p w14:paraId="0B8F18B7" w14:textId="77777777" w:rsidR="00033077" w:rsidRPr="003517A2" w:rsidRDefault="00033077" w:rsidP="00033077">
            <w:pPr>
              <w:tabs>
                <w:tab w:val="left" w:pos="2280"/>
              </w:tabs>
              <w:spacing w:line="276" w:lineRule="auto"/>
              <w:jc w:val="both"/>
              <w:rPr>
                <w:rFonts w:ascii="Arial Narrow" w:eastAsiaTheme="minorEastAsia" w:hAnsi="Arial Narrow"/>
                <w:sz w:val="20"/>
                <w:szCs w:val="20"/>
              </w:rPr>
            </w:pPr>
          </w:p>
        </w:tc>
      </w:tr>
    </w:tbl>
    <w:p w14:paraId="4CECEF63" w14:textId="1AF9BB39" w:rsidR="00311BB0" w:rsidRDefault="00311BB0" w:rsidP="00311BB0">
      <w:pPr>
        <w:tabs>
          <w:tab w:val="left" w:pos="2280"/>
        </w:tabs>
        <w:spacing w:line="276" w:lineRule="auto"/>
        <w:jc w:val="both"/>
        <w:rPr>
          <w:rFonts w:ascii="Arial Narrow" w:eastAsiaTheme="minorEastAsia" w:hAnsi="Arial Narrow" w:cs="Calibri Light"/>
          <w:sz w:val="18"/>
          <w:szCs w:val="18"/>
        </w:rPr>
      </w:pPr>
    </w:p>
    <w:p w14:paraId="7990495A" w14:textId="25CCF939" w:rsidR="002C7BA4" w:rsidRDefault="002C7BA4" w:rsidP="00311BB0">
      <w:pPr>
        <w:tabs>
          <w:tab w:val="left" w:pos="2280"/>
        </w:tabs>
        <w:spacing w:line="276" w:lineRule="auto"/>
        <w:jc w:val="both"/>
        <w:rPr>
          <w:rFonts w:ascii="Arial Narrow" w:eastAsiaTheme="minorEastAsia" w:hAnsi="Arial Narrow" w:cs="Calibri Light"/>
          <w:sz w:val="18"/>
          <w:szCs w:val="18"/>
        </w:rPr>
      </w:pPr>
      <w:r w:rsidRPr="008E5D63">
        <w:rPr>
          <w:rFonts w:ascii="Arial Narrow" w:eastAsiaTheme="minorEastAsia" w:hAnsi="Arial Narrow" w:cs="Calibri Light"/>
          <w:sz w:val="18"/>
          <w:szCs w:val="18"/>
        </w:rPr>
        <w:t>Se</w:t>
      </w:r>
      <w:r w:rsidRPr="00C27FD1">
        <w:rPr>
          <w:rFonts w:ascii="Arial Narrow" w:eastAsiaTheme="minorEastAsia" w:hAnsi="Arial Narrow" w:cs="Calibri Light"/>
          <w:sz w:val="18"/>
          <w:szCs w:val="18"/>
        </w:rPr>
        <w:t xml:space="preserve"> advierte que</w:t>
      </w:r>
      <w:r>
        <w:rPr>
          <w:rFonts w:ascii="Arial Narrow" w:eastAsiaTheme="minorEastAsia" w:hAnsi="Arial Narrow" w:cs="Calibri Light"/>
          <w:sz w:val="18"/>
          <w:szCs w:val="18"/>
        </w:rPr>
        <w:t xml:space="preserve"> se </w:t>
      </w:r>
      <w:r w:rsidRPr="00C27FD1">
        <w:rPr>
          <w:rFonts w:ascii="Arial Narrow" w:eastAsiaTheme="minorEastAsia" w:hAnsi="Arial Narrow" w:cs="Calibri Light"/>
          <w:sz w:val="18"/>
          <w:szCs w:val="18"/>
        </w:rPr>
        <w:t>present</w:t>
      </w:r>
      <w:r>
        <w:rPr>
          <w:rFonts w:ascii="Arial Narrow" w:eastAsiaTheme="minorEastAsia" w:hAnsi="Arial Narrow" w:cs="Calibri Light"/>
          <w:sz w:val="18"/>
          <w:szCs w:val="18"/>
        </w:rPr>
        <w:t>ó</w:t>
      </w:r>
      <w:r w:rsidRPr="00C27FD1">
        <w:rPr>
          <w:rFonts w:ascii="Arial Narrow" w:eastAsiaTheme="minorEastAsia" w:hAnsi="Arial Narrow" w:cs="Calibri Light"/>
          <w:sz w:val="18"/>
          <w:szCs w:val="18"/>
        </w:rPr>
        <w:t xml:space="preserve"> </w:t>
      </w:r>
      <w:r>
        <w:rPr>
          <w:rFonts w:ascii="Arial Narrow" w:eastAsiaTheme="minorEastAsia" w:hAnsi="Arial Narrow" w:cs="Calibri Light"/>
          <w:sz w:val="18"/>
          <w:szCs w:val="18"/>
        </w:rPr>
        <w:t xml:space="preserve">un observador </w:t>
      </w:r>
      <w:r w:rsidRPr="00C27FD1">
        <w:rPr>
          <w:rFonts w:ascii="Arial Narrow" w:eastAsiaTheme="minorEastAsia" w:hAnsi="Arial Narrow" w:cs="Calibri Light"/>
          <w:sz w:val="18"/>
          <w:szCs w:val="18"/>
        </w:rPr>
        <w:t>para</w:t>
      </w:r>
      <w:r w:rsidRPr="007759AF">
        <w:rPr>
          <w:rFonts w:ascii="Arial Narrow" w:eastAsiaTheme="minorEastAsia" w:hAnsi="Arial Narrow" w:cs="Calibri Light"/>
          <w:sz w:val="18"/>
          <w:szCs w:val="18"/>
        </w:rPr>
        <w:t xml:space="preserve"> el </w:t>
      </w:r>
      <w:r w:rsidRPr="00C818FC">
        <w:rPr>
          <w:rFonts w:ascii="Arial Narrow" w:eastAsiaTheme="minorEastAsia" w:hAnsi="Arial Narrow" w:cs="Calibri Light"/>
          <w:b/>
          <w:bCs/>
          <w:sz w:val="18"/>
          <w:szCs w:val="18"/>
        </w:rPr>
        <w:t>ACTO DE JUNTA DE ACLARACIONES</w:t>
      </w:r>
      <w:r>
        <w:rPr>
          <w:rFonts w:ascii="Arial Narrow" w:eastAsiaTheme="minorEastAsia" w:hAnsi="Arial Narrow" w:cs="Calibri Light"/>
          <w:sz w:val="18"/>
          <w:szCs w:val="18"/>
        </w:rPr>
        <w:t>:</w:t>
      </w:r>
    </w:p>
    <w:p w14:paraId="3C0FAF6F" w14:textId="77777777" w:rsidR="002C7BA4" w:rsidRDefault="002C7BA4" w:rsidP="00311BB0">
      <w:pPr>
        <w:tabs>
          <w:tab w:val="left" w:pos="2280"/>
        </w:tabs>
        <w:spacing w:line="276" w:lineRule="auto"/>
        <w:jc w:val="both"/>
        <w:rPr>
          <w:rFonts w:ascii="Arial Narrow" w:eastAsiaTheme="minorEastAsia" w:hAnsi="Arial Narrow" w:cs="Calibri Light"/>
          <w:sz w:val="18"/>
          <w:szCs w:val="18"/>
        </w:rPr>
      </w:pPr>
    </w:p>
    <w:tbl>
      <w:tblPr>
        <w:tblStyle w:val="Tablaconcuadrcula"/>
        <w:tblpPr w:leftFromText="141" w:rightFromText="141" w:vertAnchor="text" w:horzAnchor="margin" w:tblpY="-11"/>
        <w:tblOverlap w:val="never"/>
        <w:tblW w:w="5000" w:type="pct"/>
        <w:tblLook w:val="04A0" w:firstRow="1" w:lastRow="0" w:firstColumn="1" w:lastColumn="0" w:noHBand="0" w:noVBand="1"/>
      </w:tblPr>
      <w:tblGrid>
        <w:gridCol w:w="732"/>
        <w:gridCol w:w="3661"/>
        <w:gridCol w:w="3399"/>
        <w:gridCol w:w="2545"/>
      </w:tblGrid>
      <w:tr w:rsidR="002C7BA4" w:rsidRPr="003517A2" w14:paraId="13549552" w14:textId="77777777" w:rsidTr="00EB17A8">
        <w:trPr>
          <w:trHeight w:val="263"/>
        </w:trPr>
        <w:tc>
          <w:tcPr>
            <w:tcW w:w="354" w:type="pct"/>
            <w:shd w:val="clear" w:color="auto" w:fill="D9D9D9" w:themeFill="background1" w:themeFillShade="D9"/>
          </w:tcPr>
          <w:p w14:paraId="37CC9975" w14:textId="77777777" w:rsidR="002C7BA4" w:rsidRPr="003517A2" w:rsidRDefault="002C7BA4" w:rsidP="00EB17A8">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lastRenderedPageBreak/>
              <w:t xml:space="preserve">No </w:t>
            </w:r>
          </w:p>
        </w:tc>
        <w:tc>
          <w:tcPr>
            <w:tcW w:w="1771" w:type="pct"/>
            <w:shd w:val="clear" w:color="auto" w:fill="D9D9D9" w:themeFill="background1" w:themeFillShade="D9"/>
          </w:tcPr>
          <w:p w14:paraId="3F27F339" w14:textId="77777777" w:rsidR="002C7BA4" w:rsidRPr="00C27FD1" w:rsidRDefault="002C7BA4" w:rsidP="00EB17A8">
            <w:pPr>
              <w:tabs>
                <w:tab w:val="left" w:pos="2280"/>
              </w:tabs>
              <w:spacing w:line="276" w:lineRule="auto"/>
              <w:jc w:val="center"/>
              <w:rPr>
                <w:rFonts w:ascii="Arial Narrow" w:eastAsiaTheme="minorEastAsia" w:hAnsi="Arial Narrow"/>
                <w:b/>
                <w:sz w:val="20"/>
                <w:szCs w:val="20"/>
              </w:rPr>
            </w:pPr>
            <w:r w:rsidRPr="00C27FD1">
              <w:rPr>
                <w:rFonts w:ascii="Arial Narrow" w:eastAsiaTheme="minorEastAsia" w:hAnsi="Arial Narrow"/>
                <w:b/>
                <w:sz w:val="20"/>
                <w:szCs w:val="20"/>
              </w:rPr>
              <w:t>NOMBRE, RAZÓN O DENOMINACIÓN SOCIAL</w:t>
            </w:r>
          </w:p>
        </w:tc>
        <w:tc>
          <w:tcPr>
            <w:tcW w:w="1644" w:type="pct"/>
            <w:shd w:val="clear" w:color="auto" w:fill="D9D9D9" w:themeFill="background1" w:themeFillShade="D9"/>
          </w:tcPr>
          <w:p w14:paraId="7AAAA3C0" w14:textId="77777777" w:rsidR="002C7BA4" w:rsidRPr="00C27FD1" w:rsidRDefault="002C7BA4" w:rsidP="00EB17A8">
            <w:pPr>
              <w:tabs>
                <w:tab w:val="left" w:pos="2280"/>
              </w:tabs>
              <w:spacing w:line="276" w:lineRule="auto"/>
              <w:jc w:val="center"/>
              <w:rPr>
                <w:rFonts w:ascii="Arial Narrow" w:eastAsiaTheme="minorEastAsia" w:hAnsi="Arial Narrow"/>
                <w:b/>
                <w:sz w:val="20"/>
                <w:szCs w:val="20"/>
              </w:rPr>
            </w:pPr>
            <w:r w:rsidRPr="00C27FD1">
              <w:rPr>
                <w:rFonts w:ascii="Arial Narrow" w:eastAsiaTheme="minorEastAsia" w:hAnsi="Arial Narrow"/>
                <w:b/>
                <w:sz w:val="20"/>
                <w:szCs w:val="20"/>
              </w:rPr>
              <w:t>NOMBRE DEL REPRESENTANTE LEGAL</w:t>
            </w:r>
          </w:p>
        </w:tc>
        <w:tc>
          <w:tcPr>
            <w:tcW w:w="1231" w:type="pct"/>
            <w:shd w:val="clear" w:color="auto" w:fill="D9D9D9" w:themeFill="background1" w:themeFillShade="D9"/>
          </w:tcPr>
          <w:p w14:paraId="7F58F8FA" w14:textId="77777777" w:rsidR="002C7BA4" w:rsidRPr="003517A2" w:rsidRDefault="002C7BA4" w:rsidP="00EB17A8">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FIRMA</w:t>
            </w:r>
          </w:p>
        </w:tc>
      </w:tr>
      <w:tr w:rsidR="002C7BA4" w:rsidRPr="003517A2" w14:paraId="2AC3A377" w14:textId="77777777" w:rsidTr="00EB17A8">
        <w:trPr>
          <w:trHeight w:val="853"/>
        </w:trPr>
        <w:tc>
          <w:tcPr>
            <w:tcW w:w="354" w:type="pct"/>
            <w:vAlign w:val="center"/>
          </w:tcPr>
          <w:p w14:paraId="3E9BB27C" w14:textId="2413D2EB" w:rsidR="002C7BA4" w:rsidRPr="003517A2" w:rsidRDefault="00C818FC" w:rsidP="00EB17A8">
            <w:pPr>
              <w:tabs>
                <w:tab w:val="left" w:pos="2280"/>
              </w:tabs>
              <w:spacing w:line="276" w:lineRule="auto"/>
              <w:jc w:val="center"/>
              <w:rPr>
                <w:rFonts w:ascii="Arial Narrow" w:eastAsiaTheme="minorEastAsia" w:hAnsi="Arial Narrow"/>
                <w:b/>
                <w:sz w:val="20"/>
                <w:szCs w:val="20"/>
              </w:rPr>
            </w:pPr>
            <w:r>
              <w:rPr>
                <w:rFonts w:ascii="Arial Narrow" w:eastAsiaTheme="minorEastAsia" w:hAnsi="Arial Narrow"/>
                <w:b/>
                <w:sz w:val="20"/>
                <w:szCs w:val="20"/>
              </w:rPr>
              <w:t>1</w:t>
            </w:r>
          </w:p>
        </w:tc>
        <w:tc>
          <w:tcPr>
            <w:tcW w:w="1771" w:type="pct"/>
            <w:vAlign w:val="center"/>
          </w:tcPr>
          <w:p w14:paraId="761B143D" w14:textId="77777777" w:rsidR="002C7BA4" w:rsidRPr="003517A2" w:rsidRDefault="002C7BA4" w:rsidP="00EB17A8">
            <w:pPr>
              <w:tabs>
                <w:tab w:val="left" w:pos="2280"/>
              </w:tabs>
              <w:jc w:val="center"/>
              <w:rPr>
                <w:rFonts w:ascii="Arial Narrow" w:eastAsiaTheme="minorEastAsia" w:hAnsi="Arial Narrow"/>
                <w:b/>
                <w:bCs/>
                <w:sz w:val="20"/>
                <w:szCs w:val="20"/>
              </w:rPr>
            </w:pPr>
            <w:r>
              <w:rPr>
                <w:rFonts w:ascii="Arial Narrow" w:eastAsiaTheme="minorEastAsia" w:hAnsi="Arial Narrow"/>
                <w:b/>
                <w:bCs/>
                <w:sz w:val="20"/>
                <w:szCs w:val="20"/>
              </w:rPr>
              <w:t>FRANCISCO MARTÍN GARCÍA IBARRA</w:t>
            </w:r>
          </w:p>
        </w:tc>
        <w:tc>
          <w:tcPr>
            <w:tcW w:w="1644" w:type="pct"/>
            <w:shd w:val="clear" w:color="auto" w:fill="auto"/>
            <w:vAlign w:val="center"/>
          </w:tcPr>
          <w:p w14:paraId="07E45629" w14:textId="77777777" w:rsidR="002C7BA4" w:rsidRPr="003517A2" w:rsidRDefault="002C7BA4" w:rsidP="00EB17A8">
            <w:pPr>
              <w:tabs>
                <w:tab w:val="left" w:pos="2280"/>
              </w:tabs>
              <w:jc w:val="center"/>
              <w:rPr>
                <w:rFonts w:ascii="Arial Narrow" w:eastAsiaTheme="minorEastAsia" w:hAnsi="Arial Narrow"/>
                <w:b/>
                <w:bCs/>
                <w:sz w:val="20"/>
                <w:szCs w:val="20"/>
              </w:rPr>
            </w:pPr>
            <w:r>
              <w:rPr>
                <w:rFonts w:ascii="Arial Narrow" w:eastAsiaTheme="minorEastAsia" w:hAnsi="Arial Narrow"/>
                <w:b/>
                <w:bCs/>
                <w:sz w:val="20"/>
                <w:szCs w:val="20"/>
              </w:rPr>
              <w:t>FRANCISCO MARTÍN GARCÍA IBARRA</w:t>
            </w:r>
          </w:p>
        </w:tc>
        <w:tc>
          <w:tcPr>
            <w:tcW w:w="1231" w:type="pct"/>
            <w:shd w:val="clear" w:color="auto" w:fill="auto"/>
            <w:vAlign w:val="center"/>
          </w:tcPr>
          <w:p w14:paraId="5DCA08E2" w14:textId="77777777" w:rsidR="002C7BA4" w:rsidRPr="003517A2" w:rsidRDefault="002C7BA4" w:rsidP="00EB17A8">
            <w:pPr>
              <w:tabs>
                <w:tab w:val="left" w:pos="2280"/>
              </w:tabs>
              <w:spacing w:line="276" w:lineRule="auto"/>
              <w:jc w:val="both"/>
              <w:rPr>
                <w:rFonts w:ascii="Arial Narrow" w:eastAsiaTheme="minorEastAsia" w:hAnsi="Arial Narrow"/>
                <w:sz w:val="20"/>
                <w:szCs w:val="20"/>
              </w:rPr>
            </w:pPr>
          </w:p>
        </w:tc>
      </w:tr>
    </w:tbl>
    <w:p w14:paraId="1AA49AA0" w14:textId="77777777" w:rsidR="002C7BA4" w:rsidRPr="007759AF" w:rsidRDefault="002C7BA4" w:rsidP="00311BB0">
      <w:pPr>
        <w:tabs>
          <w:tab w:val="left" w:pos="2280"/>
        </w:tabs>
        <w:spacing w:line="276" w:lineRule="auto"/>
        <w:jc w:val="both"/>
        <w:rPr>
          <w:rFonts w:ascii="Arial Narrow" w:eastAsiaTheme="minorEastAsia" w:hAnsi="Arial Narrow" w:cs="Calibri Light"/>
          <w:sz w:val="18"/>
          <w:szCs w:val="18"/>
        </w:rPr>
      </w:pPr>
    </w:p>
    <w:p w14:paraId="38A88AF9" w14:textId="1DBB4A38" w:rsidR="00311BB0" w:rsidRPr="007759AF" w:rsidRDefault="00311BB0" w:rsidP="00311BB0">
      <w:pPr>
        <w:tabs>
          <w:tab w:val="left" w:pos="2280"/>
        </w:tabs>
        <w:jc w:val="both"/>
        <w:rPr>
          <w:rFonts w:ascii="Arial Narrow" w:eastAsiaTheme="minorEastAsia" w:hAnsi="Arial Narrow" w:cs="Calibri Light"/>
          <w:sz w:val="18"/>
          <w:szCs w:val="18"/>
        </w:rPr>
      </w:pPr>
      <w:r w:rsidRPr="007759AF">
        <w:rPr>
          <w:rFonts w:ascii="Arial Narrow" w:eastAsiaTheme="minorEastAsia" w:hAnsi="Arial Narrow" w:cs="Calibri Light"/>
          <w:b/>
          <w:sz w:val="18"/>
          <w:szCs w:val="18"/>
        </w:rPr>
        <w:t>Tercero. -</w:t>
      </w:r>
      <w:r w:rsidRPr="007759AF">
        <w:rPr>
          <w:rFonts w:ascii="Arial Narrow" w:eastAsiaTheme="minorEastAsia" w:hAnsi="Arial Narrow" w:cs="Calibri Light"/>
          <w:sz w:val="18"/>
          <w:szCs w:val="18"/>
        </w:rPr>
        <w:t xml:space="preserve"> Se da por terminada la presente Acta el mismo día que dio inicio, siendo </w:t>
      </w:r>
      <w:r w:rsidRPr="004138F1">
        <w:rPr>
          <w:rFonts w:ascii="Arial Narrow" w:eastAsiaTheme="minorEastAsia" w:hAnsi="Arial Narrow" w:cs="Calibri Light"/>
          <w:sz w:val="18"/>
          <w:szCs w:val="18"/>
        </w:rPr>
        <w:t xml:space="preserve">las </w:t>
      </w:r>
      <w:r w:rsidRPr="002C7BA4">
        <w:rPr>
          <w:rFonts w:ascii="Arial Narrow" w:eastAsiaTheme="minorEastAsia" w:hAnsi="Arial Narrow" w:cs="Calibri Light"/>
          <w:color w:val="000000" w:themeColor="text1"/>
          <w:sz w:val="18"/>
          <w:szCs w:val="18"/>
        </w:rPr>
        <w:t>1</w:t>
      </w:r>
      <w:r w:rsidR="00800F60" w:rsidRPr="002C7BA4">
        <w:rPr>
          <w:rFonts w:ascii="Arial Narrow" w:eastAsiaTheme="minorEastAsia" w:hAnsi="Arial Narrow" w:cs="Calibri Light"/>
          <w:color w:val="000000" w:themeColor="text1"/>
          <w:sz w:val="18"/>
          <w:szCs w:val="18"/>
        </w:rPr>
        <w:t>4</w:t>
      </w:r>
      <w:r w:rsidRPr="002C7BA4">
        <w:rPr>
          <w:rFonts w:ascii="Arial Narrow" w:eastAsiaTheme="minorEastAsia" w:hAnsi="Arial Narrow" w:cs="Calibri Light"/>
          <w:color w:val="000000" w:themeColor="text1"/>
          <w:sz w:val="18"/>
          <w:szCs w:val="18"/>
        </w:rPr>
        <w:t>:</w:t>
      </w:r>
      <w:r w:rsidR="00C818FC">
        <w:rPr>
          <w:rFonts w:ascii="Arial Narrow" w:eastAsiaTheme="minorEastAsia" w:hAnsi="Arial Narrow" w:cs="Calibri Light"/>
          <w:color w:val="000000" w:themeColor="text1"/>
          <w:sz w:val="18"/>
          <w:szCs w:val="18"/>
        </w:rPr>
        <w:t>40</w:t>
      </w:r>
      <w:r w:rsidRPr="002C7BA4">
        <w:rPr>
          <w:rFonts w:ascii="Arial Narrow" w:eastAsiaTheme="minorEastAsia" w:hAnsi="Arial Narrow" w:cs="Calibri Light"/>
          <w:color w:val="000000" w:themeColor="text1"/>
          <w:sz w:val="18"/>
          <w:szCs w:val="18"/>
        </w:rPr>
        <w:t xml:space="preserve"> </w:t>
      </w:r>
      <w:r w:rsidRPr="007759AF">
        <w:rPr>
          <w:rFonts w:ascii="Arial Narrow" w:eastAsiaTheme="minorEastAsia" w:hAnsi="Arial Narrow" w:cs="Calibri Light"/>
          <w:sz w:val="18"/>
          <w:szCs w:val="18"/>
        </w:rPr>
        <w:t>horas firmando de conformidad los que en ella intervinieron para los efectos legales y administrativos que haya lugar. ----------------------------------------------------------------------------------</w:t>
      </w:r>
      <w:r>
        <w:rPr>
          <w:rFonts w:ascii="Arial Narrow" w:eastAsiaTheme="minorEastAsia" w:hAnsi="Arial Narrow" w:cs="Calibri Light"/>
          <w:sz w:val="18"/>
          <w:szCs w:val="18"/>
        </w:rPr>
        <w:t>------------------------------------------</w:t>
      </w:r>
      <w:r w:rsidR="00A41FFB">
        <w:rPr>
          <w:rFonts w:ascii="Arial Narrow" w:eastAsiaTheme="minorEastAsia" w:hAnsi="Arial Narrow" w:cs="Calibri Light"/>
          <w:sz w:val="18"/>
          <w:szCs w:val="18"/>
        </w:rPr>
        <w:t>---------------</w:t>
      </w:r>
    </w:p>
    <w:p w14:paraId="3ED0814A" w14:textId="77777777" w:rsidR="0044678A" w:rsidRPr="0044678A" w:rsidRDefault="0044678A" w:rsidP="0044678A">
      <w:pPr>
        <w:tabs>
          <w:tab w:val="left" w:pos="2280"/>
        </w:tabs>
        <w:spacing w:line="276" w:lineRule="auto"/>
        <w:jc w:val="both"/>
        <w:rPr>
          <w:rFonts w:ascii="Arial Narrow" w:eastAsiaTheme="minorEastAsia" w:hAnsi="Arial Narrow"/>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44678A" w14:paraId="2FC20F6C" w14:textId="77777777" w:rsidTr="000C31DB">
        <w:trPr>
          <w:trHeight w:val="297"/>
        </w:trPr>
        <w:tc>
          <w:tcPr>
            <w:tcW w:w="1264" w:type="pct"/>
            <w:shd w:val="clear" w:color="auto" w:fill="D9D9D9"/>
            <w:vAlign w:val="center"/>
          </w:tcPr>
          <w:p w14:paraId="7161C3DF" w14:textId="77777777" w:rsidR="00B26033" w:rsidRPr="0044678A" w:rsidRDefault="00B26033" w:rsidP="0077687F">
            <w:pPr>
              <w:jc w:val="center"/>
              <w:rPr>
                <w:rFonts w:ascii="Arial Narrow" w:hAnsi="Arial Narrow"/>
                <w:b/>
                <w:sz w:val="18"/>
                <w:szCs w:val="18"/>
              </w:rPr>
            </w:pPr>
            <w:bookmarkStart w:id="0" w:name="_Hlk82794135"/>
            <w:r w:rsidRPr="0044678A">
              <w:rPr>
                <w:rFonts w:ascii="Arial Narrow" w:hAnsi="Arial Narrow"/>
                <w:b/>
                <w:sz w:val="18"/>
                <w:szCs w:val="18"/>
              </w:rPr>
              <w:t>NOMBRE</w:t>
            </w:r>
          </w:p>
        </w:tc>
        <w:tc>
          <w:tcPr>
            <w:tcW w:w="1275" w:type="pct"/>
            <w:shd w:val="clear" w:color="auto" w:fill="D9D9D9"/>
            <w:vAlign w:val="center"/>
          </w:tcPr>
          <w:p w14:paraId="4EA438EC"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ÁREA</w:t>
            </w:r>
          </w:p>
        </w:tc>
        <w:tc>
          <w:tcPr>
            <w:tcW w:w="1230" w:type="pct"/>
            <w:shd w:val="clear" w:color="auto" w:fill="D9D9D9"/>
            <w:vAlign w:val="center"/>
          </w:tcPr>
          <w:p w14:paraId="0D2899C4"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FIRMA</w:t>
            </w:r>
          </w:p>
        </w:tc>
        <w:tc>
          <w:tcPr>
            <w:tcW w:w="1230" w:type="pct"/>
            <w:shd w:val="clear" w:color="auto" w:fill="D9D9D9"/>
            <w:vAlign w:val="center"/>
          </w:tcPr>
          <w:p w14:paraId="699FBA7C" w14:textId="77777777" w:rsidR="00B26033" w:rsidRPr="0044678A" w:rsidRDefault="00B26033" w:rsidP="0077687F">
            <w:pPr>
              <w:jc w:val="center"/>
              <w:rPr>
                <w:rFonts w:ascii="Arial Narrow" w:hAnsi="Arial Narrow"/>
                <w:b/>
                <w:bCs/>
                <w:sz w:val="18"/>
                <w:szCs w:val="18"/>
              </w:rPr>
            </w:pPr>
            <w:r w:rsidRPr="0044678A">
              <w:rPr>
                <w:rFonts w:ascii="Arial Narrow" w:hAnsi="Arial Narrow"/>
                <w:b/>
                <w:bCs/>
                <w:sz w:val="18"/>
                <w:szCs w:val="18"/>
              </w:rPr>
              <w:t>ANTEFIRMA</w:t>
            </w:r>
          </w:p>
        </w:tc>
      </w:tr>
      <w:tr w:rsidR="000C31DB" w:rsidRPr="0044678A" w14:paraId="3A655C39" w14:textId="77777777" w:rsidTr="00122FAA">
        <w:trPr>
          <w:trHeight w:val="685"/>
        </w:trPr>
        <w:tc>
          <w:tcPr>
            <w:tcW w:w="1264" w:type="pct"/>
            <w:vAlign w:val="center"/>
          </w:tcPr>
          <w:p w14:paraId="5181581C" w14:textId="342A6F74" w:rsidR="000C31DB" w:rsidRPr="000C31DB" w:rsidRDefault="000C31DB" w:rsidP="000C31DB">
            <w:pPr>
              <w:jc w:val="center"/>
              <w:rPr>
                <w:rFonts w:ascii="Arial Narrow" w:hAnsi="Arial Narrow"/>
                <w:color w:val="000000"/>
                <w:sz w:val="18"/>
                <w:szCs w:val="18"/>
                <w:highlight w:val="yellow"/>
                <w:lang w:eastAsia="en-US"/>
              </w:rPr>
            </w:pPr>
            <w:r w:rsidRPr="007759AF">
              <w:rPr>
                <w:rFonts w:ascii="Arial Narrow" w:hAnsi="Arial Narrow"/>
                <w:color w:val="000000"/>
                <w:sz w:val="18"/>
                <w:szCs w:val="18"/>
              </w:rPr>
              <w:t>LIC. MARIBEL</w:t>
            </w:r>
            <w:r>
              <w:rPr>
                <w:rFonts w:ascii="Arial Narrow" w:hAnsi="Arial Narrow"/>
                <w:color w:val="000000"/>
                <w:sz w:val="18"/>
                <w:szCs w:val="18"/>
              </w:rPr>
              <w:t xml:space="preserve"> </w:t>
            </w:r>
            <w:r w:rsidRPr="00C41327">
              <w:rPr>
                <w:rFonts w:ascii="Arial Narrow" w:hAnsi="Arial Narrow"/>
                <w:color w:val="000000"/>
                <w:sz w:val="18"/>
                <w:szCs w:val="18"/>
              </w:rPr>
              <w:t>BECERRA BAÑUELOS</w:t>
            </w:r>
          </w:p>
        </w:tc>
        <w:tc>
          <w:tcPr>
            <w:tcW w:w="1275" w:type="pct"/>
            <w:vAlign w:val="center"/>
          </w:tcPr>
          <w:p w14:paraId="3A1571B0" w14:textId="77777777" w:rsidR="00122FAA" w:rsidRDefault="00122FAA" w:rsidP="000C31DB">
            <w:pPr>
              <w:jc w:val="center"/>
              <w:rPr>
                <w:rFonts w:ascii="Arial Narrow" w:hAnsi="Arial Narrow"/>
                <w:color w:val="000000"/>
                <w:sz w:val="18"/>
                <w:szCs w:val="18"/>
              </w:rPr>
            </w:pPr>
          </w:p>
          <w:p w14:paraId="5B029712" w14:textId="63459E4C" w:rsidR="000C31DB" w:rsidRPr="007759AF" w:rsidRDefault="000C31DB" w:rsidP="000C31DB">
            <w:pPr>
              <w:jc w:val="center"/>
              <w:rPr>
                <w:rFonts w:ascii="Arial Narrow" w:hAnsi="Arial Narrow"/>
                <w:color w:val="000000"/>
                <w:sz w:val="18"/>
                <w:szCs w:val="18"/>
              </w:rPr>
            </w:pPr>
            <w:r w:rsidRPr="007759AF">
              <w:rPr>
                <w:rFonts w:ascii="Arial Narrow" w:hAnsi="Arial Narrow"/>
                <w:color w:val="000000"/>
                <w:sz w:val="18"/>
                <w:szCs w:val="18"/>
              </w:rPr>
              <w:t>DIRECTOR</w:t>
            </w:r>
            <w:r>
              <w:rPr>
                <w:rFonts w:ascii="Arial Narrow" w:hAnsi="Arial Narrow"/>
                <w:color w:val="000000"/>
                <w:sz w:val="18"/>
                <w:szCs w:val="18"/>
              </w:rPr>
              <w:t>A</w:t>
            </w:r>
            <w:r w:rsidRPr="007759AF">
              <w:rPr>
                <w:rFonts w:ascii="Arial Narrow" w:hAnsi="Arial Narrow"/>
                <w:color w:val="000000"/>
                <w:sz w:val="18"/>
                <w:szCs w:val="18"/>
              </w:rPr>
              <w:t xml:space="preserve"> DE RECURSOS MATERIALES DEL O</w:t>
            </w:r>
            <w:r w:rsidR="001E4C25">
              <w:rPr>
                <w:rFonts w:ascii="Arial Narrow" w:hAnsi="Arial Narrow"/>
                <w:color w:val="000000"/>
                <w:sz w:val="18"/>
                <w:szCs w:val="18"/>
              </w:rPr>
              <w:t>.P.D.</w:t>
            </w:r>
            <w:r w:rsidRPr="007759AF">
              <w:rPr>
                <w:rFonts w:ascii="Arial Narrow" w:hAnsi="Arial Narrow"/>
                <w:color w:val="000000"/>
                <w:sz w:val="18"/>
                <w:szCs w:val="18"/>
              </w:rPr>
              <w:t xml:space="preserve"> SERVICIOS DE SALUD JALISCO</w:t>
            </w:r>
          </w:p>
          <w:p w14:paraId="1BF17FBF" w14:textId="6FDE7B7E" w:rsidR="000C31DB" w:rsidRPr="000C31DB" w:rsidRDefault="000C31DB" w:rsidP="000C31DB">
            <w:pPr>
              <w:jc w:val="center"/>
              <w:rPr>
                <w:rFonts w:ascii="Arial Narrow" w:hAnsi="Arial Narrow"/>
                <w:color w:val="000000"/>
                <w:sz w:val="18"/>
                <w:szCs w:val="18"/>
                <w:highlight w:val="yellow"/>
                <w:lang w:eastAsia="en-US"/>
              </w:rPr>
            </w:pPr>
          </w:p>
        </w:tc>
        <w:tc>
          <w:tcPr>
            <w:tcW w:w="1230" w:type="pct"/>
          </w:tcPr>
          <w:p w14:paraId="1ABE9423" w14:textId="77777777" w:rsidR="000C31DB" w:rsidRPr="0044678A" w:rsidRDefault="000C31DB" w:rsidP="000C31DB">
            <w:pPr>
              <w:jc w:val="both"/>
              <w:rPr>
                <w:rFonts w:ascii="Arial Narrow" w:hAnsi="Arial Narrow"/>
                <w:b/>
                <w:sz w:val="18"/>
                <w:szCs w:val="18"/>
              </w:rPr>
            </w:pPr>
          </w:p>
        </w:tc>
        <w:tc>
          <w:tcPr>
            <w:tcW w:w="1230" w:type="pct"/>
          </w:tcPr>
          <w:p w14:paraId="1C45BCB6" w14:textId="77777777" w:rsidR="000C31DB" w:rsidRPr="0044678A" w:rsidRDefault="000C31DB" w:rsidP="000C31DB">
            <w:pPr>
              <w:jc w:val="both"/>
              <w:rPr>
                <w:rFonts w:ascii="Arial Narrow" w:hAnsi="Arial Narrow"/>
                <w:b/>
                <w:sz w:val="18"/>
                <w:szCs w:val="18"/>
              </w:rPr>
            </w:pPr>
          </w:p>
        </w:tc>
      </w:tr>
      <w:tr w:rsidR="002C7BA4" w:rsidRPr="0044678A" w14:paraId="38768576" w14:textId="77777777" w:rsidTr="00E30332">
        <w:trPr>
          <w:trHeight w:val="858"/>
        </w:trPr>
        <w:tc>
          <w:tcPr>
            <w:tcW w:w="1264" w:type="pct"/>
            <w:vAlign w:val="center"/>
          </w:tcPr>
          <w:p w14:paraId="3908C42D" w14:textId="1AA950DE" w:rsidR="002C7BA4" w:rsidRPr="002C7BA4" w:rsidRDefault="002C7BA4" w:rsidP="002C7BA4">
            <w:pPr>
              <w:snapToGrid w:val="0"/>
              <w:jc w:val="center"/>
              <w:rPr>
                <w:rFonts w:ascii="Arial Narrow" w:hAnsi="Arial Narrow"/>
                <w:color w:val="000000"/>
                <w:sz w:val="18"/>
                <w:szCs w:val="18"/>
                <w:highlight w:val="yellow"/>
                <w:lang w:eastAsia="en-US"/>
              </w:rPr>
            </w:pPr>
            <w:r w:rsidRPr="009627A1">
              <w:rPr>
                <w:rFonts w:ascii="Arial Narrow" w:hAnsi="Arial Narrow"/>
                <w:color w:val="000000"/>
                <w:sz w:val="18"/>
                <w:szCs w:val="18"/>
                <w:lang w:eastAsia="en-US"/>
              </w:rPr>
              <w:t>MTRA. MARTHA VELÁZQUEZ ORTEGA</w:t>
            </w:r>
          </w:p>
        </w:tc>
        <w:tc>
          <w:tcPr>
            <w:tcW w:w="1275" w:type="pct"/>
            <w:vAlign w:val="center"/>
          </w:tcPr>
          <w:p w14:paraId="205ABF3A" w14:textId="6D2CF571" w:rsidR="002C7BA4" w:rsidRPr="002C7BA4" w:rsidRDefault="002C7BA4" w:rsidP="002C7BA4">
            <w:pPr>
              <w:jc w:val="center"/>
              <w:rPr>
                <w:rFonts w:ascii="Arial Narrow" w:hAnsi="Arial Narrow"/>
                <w:color w:val="000000"/>
                <w:sz w:val="18"/>
                <w:szCs w:val="18"/>
                <w:highlight w:val="yellow"/>
                <w:lang w:eastAsia="en-US"/>
              </w:rPr>
            </w:pPr>
            <w:r w:rsidRPr="009627A1">
              <w:rPr>
                <w:rFonts w:ascii="Arial Narrow" w:hAnsi="Arial Narrow"/>
                <w:color w:val="000000"/>
                <w:sz w:val="18"/>
                <w:szCs w:val="18"/>
                <w:lang w:eastAsia="en-US"/>
              </w:rPr>
              <w:t>JEFE DE DEPARTAMENTO DEL COMITÉ DE ADQUISICIONES</w:t>
            </w:r>
          </w:p>
        </w:tc>
        <w:tc>
          <w:tcPr>
            <w:tcW w:w="1230" w:type="pct"/>
          </w:tcPr>
          <w:p w14:paraId="5466D57B" w14:textId="77777777" w:rsidR="002C7BA4" w:rsidRPr="0044678A" w:rsidRDefault="002C7BA4" w:rsidP="002C7BA4">
            <w:pPr>
              <w:jc w:val="both"/>
              <w:rPr>
                <w:rFonts w:ascii="Arial Narrow" w:hAnsi="Arial Narrow"/>
                <w:b/>
                <w:sz w:val="18"/>
                <w:szCs w:val="18"/>
              </w:rPr>
            </w:pPr>
          </w:p>
        </w:tc>
        <w:tc>
          <w:tcPr>
            <w:tcW w:w="1230" w:type="pct"/>
          </w:tcPr>
          <w:p w14:paraId="0818BF7B" w14:textId="77777777" w:rsidR="002C7BA4" w:rsidRPr="0044678A" w:rsidRDefault="002C7BA4" w:rsidP="002C7BA4">
            <w:pPr>
              <w:jc w:val="both"/>
              <w:rPr>
                <w:rFonts w:ascii="Arial Narrow" w:hAnsi="Arial Narrow"/>
                <w:b/>
                <w:sz w:val="18"/>
                <w:szCs w:val="18"/>
              </w:rPr>
            </w:pPr>
          </w:p>
        </w:tc>
      </w:tr>
      <w:tr w:rsidR="000C31DB" w:rsidRPr="0044678A" w14:paraId="56E54B24" w14:textId="77777777" w:rsidTr="0055436B">
        <w:trPr>
          <w:trHeight w:val="1072"/>
        </w:trPr>
        <w:tc>
          <w:tcPr>
            <w:tcW w:w="1264" w:type="pct"/>
            <w:shd w:val="clear" w:color="auto" w:fill="auto"/>
            <w:vAlign w:val="center"/>
          </w:tcPr>
          <w:p w14:paraId="7F44B662" w14:textId="671F72CE" w:rsidR="000C31DB" w:rsidRPr="0044678A" w:rsidRDefault="00746947" w:rsidP="000C31DB">
            <w:pPr>
              <w:jc w:val="center"/>
              <w:rPr>
                <w:rFonts w:ascii="Arial Narrow" w:hAnsi="Arial Narrow"/>
                <w:color w:val="000000"/>
                <w:sz w:val="18"/>
                <w:szCs w:val="18"/>
                <w:lang w:eastAsia="en-US"/>
              </w:rPr>
            </w:pPr>
            <w:r>
              <w:rPr>
                <w:rFonts w:ascii="Arial Narrow" w:hAnsi="Arial Narrow" w:cstheme="majorHAnsi"/>
                <w:bCs/>
                <w:sz w:val="18"/>
                <w:szCs w:val="18"/>
              </w:rPr>
              <w:t>LIC. ANGELICA VILLEGAS TORRES</w:t>
            </w:r>
          </w:p>
        </w:tc>
        <w:tc>
          <w:tcPr>
            <w:tcW w:w="1275" w:type="pct"/>
            <w:shd w:val="clear" w:color="auto" w:fill="auto"/>
            <w:vAlign w:val="center"/>
          </w:tcPr>
          <w:p w14:paraId="0A15D3F4" w14:textId="20A69C17"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REPRESENTANTE DEL ÓRGANO INTERNO DE CONTROL EN EL O.P.D. SERVICIOS DE SALUD JALISCO</w:t>
            </w:r>
          </w:p>
        </w:tc>
        <w:tc>
          <w:tcPr>
            <w:tcW w:w="1230" w:type="pct"/>
          </w:tcPr>
          <w:p w14:paraId="0270DEFB" w14:textId="77777777" w:rsidR="000C31DB" w:rsidRPr="0044678A" w:rsidRDefault="000C31DB" w:rsidP="000C31DB">
            <w:pPr>
              <w:jc w:val="both"/>
              <w:rPr>
                <w:rFonts w:ascii="Arial Narrow" w:hAnsi="Arial Narrow"/>
                <w:b/>
                <w:sz w:val="18"/>
                <w:szCs w:val="18"/>
              </w:rPr>
            </w:pPr>
          </w:p>
        </w:tc>
        <w:tc>
          <w:tcPr>
            <w:tcW w:w="1230" w:type="pct"/>
          </w:tcPr>
          <w:p w14:paraId="3F270485" w14:textId="77777777" w:rsidR="000C31DB" w:rsidRPr="0044678A" w:rsidRDefault="000C31DB" w:rsidP="000C31DB">
            <w:pPr>
              <w:jc w:val="both"/>
              <w:rPr>
                <w:rFonts w:ascii="Arial Narrow" w:hAnsi="Arial Narrow"/>
                <w:b/>
                <w:sz w:val="18"/>
                <w:szCs w:val="18"/>
              </w:rPr>
            </w:pPr>
          </w:p>
        </w:tc>
      </w:tr>
      <w:tr w:rsidR="000C31DB" w:rsidRPr="0044678A" w14:paraId="673BC316" w14:textId="77777777" w:rsidTr="0055436B">
        <w:trPr>
          <w:trHeight w:val="833"/>
        </w:trPr>
        <w:tc>
          <w:tcPr>
            <w:tcW w:w="1264" w:type="pct"/>
            <w:shd w:val="clear" w:color="auto" w:fill="auto"/>
            <w:vAlign w:val="center"/>
          </w:tcPr>
          <w:p w14:paraId="3F819F54" w14:textId="5F64B474" w:rsidR="000C31DB" w:rsidRPr="0044678A" w:rsidRDefault="000C31DB" w:rsidP="000C31DB">
            <w:pPr>
              <w:jc w:val="center"/>
              <w:rPr>
                <w:rFonts w:ascii="Arial Narrow" w:hAnsi="Arial Narrow"/>
                <w:bCs/>
                <w:color w:val="000000"/>
                <w:sz w:val="18"/>
                <w:szCs w:val="18"/>
                <w:lang w:eastAsia="en-US"/>
              </w:rPr>
            </w:pPr>
            <w:r w:rsidRPr="007759AF">
              <w:rPr>
                <w:rFonts w:ascii="Arial Narrow" w:hAnsi="Arial Narrow"/>
                <w:color w:val="000000"/>
                <w:sz w:val="18"/>
                <w:szCs w:val="18"/>
              </w:rPr>
              <w:t>C. IVONNE NALLELY CASTAÑEDA GARCIA</w:t>
            </w:r>
          </w:p>
        </w:tc>
        <w:tc>
          <w:tcPr>
            <w:tcW w:w="1275" w:type="pct"/>
            <w:shd w:val="clear" w:color="auto" w:fill="auto"/>
            <w:vAlign w:val="center"/>
          </w:tcPr>
          <w:p w14:paraId="6ACA2D0F" w14:textId="356BA1DB"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SERVIDOR PÚBLICO DESIGNADO POR EL TITULAR DE LA UNIDAD CENTRALIZADA DE COMPRAS</w:t>
            </w:r>
          </w:p>
        </w:tc>
        <w:tc>
          <w:tcPr>
            <w:tcW w:w="1230" w:type="pct"/>
          </w:tcPr>
          <w:p w14:paraId="692F8697" w14:textId="77777777" w:rsidR="000C31DB" w:rsidRPr="0044678A" w:rsidRDefault="000C31DB" w:rsidP="000C31DB">
            <w:pPr>
              <w:jc w:val="both"/>
              <w:rPr>
                <w:rFonts w:ascii="Arial Narrow" w:hAnsi="Arial Narrow"/>
                <w:b/>
                <w:sz w:val="18"/>
                <w:szCs w:val="18"/>
              </w:rPr>
            </w:pPr>
          </w:p>
        </w:tc>
        <w:tc>
          <w:tcPr>
            <w:tcW w:w="1230" w:type="pct"/>
          </w:tcPr>
          <w:p w14:paraId="5F4B4FA8" w14:textId="77777777" w:rsidR="000C31DB" w:rsidRPr="0044678A" w:rsidRDefault="000C31DB" w:rsidP="000C31DB">
            <w:pPr>
              <w:jc w:val="both"/>
              <w:rPr>
                <w:rFonts w:ascii="Arial Narrow" w:hAnsi="Arial Narrow"/>
                <w:b/>
                <w:sz w:val="18"/>
                <w:szCs w:val="18"/>
              </w:rPr>
            </w:pPr>
          </w:p>
        </w:tc>
      </w:tr>
      <w:tr w:rsidR="00785530" w:rsidRPr="0044678A" w14:paraId="554FFBC2" w14:textId="77777777" w:rsidTr="00E30332">
        <w:trPr>
          <w:trHeight w:val="1049"/>
        </w:trPr>
        <w:tc>
          <w:tcPr>
            <w:tcW w:w="1264" w:type="pct"/>
            <w:shd w:val="clear" w:color="auto" w:fill="auto"/>
            <w:vAlign w:val="center"/>
          </w:tcPr>
          <w:p w14:paraId="120DD75F" w14:textId="4B20B522" w:rsidR="00785530" w:rsidRPr="001E4C25" w:rsidRDefault="00876079" w:rsidP="00785530">
            <w:pPr>
              <w:jc w:val="center"/>
              <w:rPr>
                <w:rFonts w:ascii="Arial Narrow" w:hAnsi="Arial Narrow"/>
                <w:color w:val="000000"/>
                <w:sz w:val="18"/>
                <w:szCs w:val="18"/>
                <w:highlight w:val="yellow"/>
              </w:rPr>
            </w:pPr>
            <w:r>
              <w:rPr>
                <w:rFonts w:ascii="Arial Narrow" w:hAnsi="Arial Narrow" w:cs="Calibri Light"/>
                <w:sz w:val="18"/>
                <w:szCs w:val="18"/>
              </w:rPr>
              <w:t xml:space="preserve">DRA. MARGARITA </w:t>
            </w:r>
            <w:r w:rsidR="00EC24D3">
              <w:rPr>
                <w:rFonts w:ascii="Arial Narrow" w:hAnsi="Arial Narrow" w:cs="Calibri Light"/>
                <w:sz w:val="18"/>
                <w:szCs w:val="18"/>
              </w:rPr>
              <w:t>BERNAL DELGADO</w:t>
            </w:r>
            <w:r w:rsidR="00C254C4" w:rsidRPr="00C254C4">
              <w:rPr>
                <w:rFonts w:ascii="Arial Narrow" w:hAnsi="Arial Narrow" w:cs="Calibri Light"/>
                <w:sz w:val="18"/>
                <w:szCs w:val="18"/>
              </w:rPr>
              <w:t xml:space="preserve"> </w:t>
            </w:r>
          </w:p>
        </w:tc>
        <w:tc>
          <w:tcPr>
            <w:tcW w:w="1275" w:type="pct"/>
            <w:shd w:val="clear" w:color="auto" w:fill="auto"/>
            <w:vAlign w:val="center"/>
          </w:tcPr>
          <w:p w14:paraId="4DF5AF09" w14:textId="77777777" w:rsidR="00785530" w:rsidRPr="001E4C25" w:rsidRDefault="00785530" w:rsidP="00785530">
            <w:pPr>
              <w:jc w:val="center"/>
              <w:rPr>
                <w:rFonts w:ascii="Arial Narrow" w:hAnsi="Arial Narrow"/>
                <w:color w:val="000000"/>
                <w:sz w:val="18"/>
                <w:szCs w:val="18"/>
                <w:highlight w:val="yellow"/>
              </w:rPr>
            </w:pPr>
          </w:p>
          <w:p w14:paraId="6548C43C" w14:textId="59B90782" w:rsidR="00785530" w:rsidRPr="00EC24D3" w:rsidRDefault="002219C0" w:rsidP="00785530">
            <w:pPr>
              <w:jc w:val="center"/>
              <w:rPr>
                <w:rFonts w:ascii="Arial Narrow" w:hAnsi="Arial Narrow"/>
                <w:color w:val="000000"/>
                <w:sz w:val="18"/>
                <w:szCs w:val="18"/>
              </w:rPr>
            </w:pPr>
            <w:r w:rsidRPr="00EC24D3">
              <w:rPr>
                <w:rFonts w:ascii="Arial Narrow" w:hAnsi="Arial Narrow"/>
                <w:color w:val="000000"/>
                <w:sz w:val="18"/>
                <w:szCs w:val="18"/>
              </w:rPr>
              <w:t xml:space="preserve">REPRESENTANTE </w:t>
            </w:r>
            <w:r w:rsidR="00C254C4" w:rsidRPr="00EC24D3">
              <w:rPr>
                <w:rFonts w:ascii="Arial Narrow" w:hAnsi="Arial Narrow"/>
                <w:color w:val="000000"/>
                <w:sz w:val="18"/>
                <w:szCs w:val="18"/>
              </w:rPr>
              <w:t xml:space="preserve">DEL </w:t>
            </w:r>
            <w:r w:rsidR="00785530" w:rsidRPr="00EC24D3">
              <w:rPr>
                <w:rFonts w:ascii="Arial Narrow" w:hAnsi="Arial Narrow"/>
                <w:color w:val="000000"/>
                <w:sz w:val="18"/>
                <w:szCs w:val="18"/>
              </w:rPr>
              <w:t>ÁREA REQUIRENTE</w:t>
            </w:r>
            <w:r w:rsidR="00C254C4" w:rsidRPr="00EC24D3">
              <w:rPr>
                <w:rFonts w:ascii="Arial Narrow" w:hAnsi="Arial Narrow"/>
                <w:color w:val="000000"/>
                <w:sz w:val="18"/>
                <w:szCs w:val="18"/>
              </w:rPr>
              <w:t xml:space="preserve"> </w:t>
            </w:r>
          </w:p>
          <w:p w14:paraId="1A2A95F3" w14:textId="23ED9CA7" w:rsidR="00785530" w:rsidRDefault="00EC24D3" w:rsidP="00C254C4">
            <w:pPr>
              <w:jc w:val="center"/>
              <w:rPr>
                <w:rFonts w:ascii="Arial Narrow" w:hAnsi="Arial Narrow"/>
                <w:color w:val="000000"/>
                <w:sz w:val="18"/>
                <w:szCs w:val="18"/>
              </w:rPr>
            </w:pPr>
            <w:r w:rsidRPr="00EC24D3">
              <w:rPr>
                <w:rFonts w:ascii="Arial Narrow" w:hAnsi="Arial Narrow"/>
                <w:color w:val="000000"/>
                <w:sz w:val="18"/>
                <w:szCs w:val="18"/>
              </w:rPr>
              <w:t>DIRECCIÓN MÉDICA</w:t>
            </w:r>
            <w:r w:rsidR="00C254C4" w:rsidRPr="00EC24D3">
              <w:rPr>
                <w:rFonts w:ascii="Arial Narrow" w:hAnsi="Arial Narrow"/>
                <w:color w:val="000000"/>
                <w:sz w:val="18"/>
                <w:szCs w:val="18"/>
              </w:rPr>
              <w:t xml:space="preserve"> DEL O.P.D. SERVICIOS DE SALUD JALISCO</w:t>
            </w:r>
          </w:p>
          <w:p w14:paraId="380C0B70" w14:textId="33247F0B" w:rsidR="00C254C4" w:rsidRPr="001E4C25" w:rsidRDefault="00C254C4" w:rsidP="00C254C4">
            <w:pPr>
              <w:jc w:val="center"/>
              <w:rPr>
                <w:rFonts w:ascii="Arial Narrow" w:hAnsi="Arial Narrow"/>
                <w:color w:val="000000"/>
                <w:sz w:val="18"/>
                <w:szCs w:val="18"/>
                <w:highlight w:val="yellow"/>
              </w:rPr>
            </w:pPr>
          </w:p>
        </w:tc>
        <w:tc>
          <w:tcPr>
            <w:tcW w:w="1230" w:type="pct"/>
          </w:tcPr>
          <w:p w14:paraId="411F9CCE" w14:textId="77777777" w:rsidR="00785530" w:rsidRPr="0044678A" w:rsidRDefault="00785530" w:rsidP="00785530">
            <w:pPr>
              <w:jc w:val="both"/>
              <w:rPr>
                <w:rFonts w:ascii="Arial Narrow" w:hAnsi="Arial Narrow"/>
                <w:b/>
                <w:sz w:val="18"/>
                <w:szCs w:val="18"/>
              </w:rPr>
            </w:pPr>
          </w:p>
        </w:tc>
        <w:tc>
          <w:tcPr>
            <w:tcW w:w="1230" w:type="pct"/>
          </w:tcPr>
          <w:p w14:paraId="74CF71DC" w14:textId="77777777" w:rsidR="00785530" w:rsidRPr="0044678A" w:rsidRDefault="00785530" w:rsidP="00785530">
            <w:pPr>
              <w:jc w:val="both"/>
              <w:rPr>
                <w:rFonts w:ascii="Arial Narrow" w:hAnsi="Arial Narrow"/>
                <w:b/>
                <w:sz w:val="18"/>
                <w:szCs w:val="18"/>
              </w:rPr>
            </w:pPr>
          </w:p>
        </w:tc>
      </w:tr>
      <w:bookmarkEnd w:id="0"/>
    </w:tbl>
    <w:p w14:paraId="762DE39A" w14:textId="56E4BF0B" w:rsidR="009A7880" w:rsidRDefault="009A7880" w:rsidP="00754059">
      <w:pPr>
        <w:rPr>
          <w:rFonts w:ascii="Arial Narrow" w:hAnsi="Arial Narrow"/>
          <w:sz w:val="18"/>
          <w:szCs w:val="18"/>
        </w:rPr>
      </w:pPr>
    </w:p>
    <w:p w14:paraId="2081E10A" w14:textId="77777777" w:rsidR="0055436B" w:rsidRPr="0044678A" w:rsidRDefault="0055436B" w:rsidP="00754059">
      <w:pPr>
        <w:rPr>
          <w:rFonts w:ascii="Arial Narrow" w:hAnsi="Arial Narrow"/>
          <w:sz w:val="18"/>
          <w:szCs w:val="18"/>
        </w:rPr>
      </w:pPr>
    </w:p>
    <w:p w14:paraId="5ADBF1AE" w14:textId="5981902B" w:rsidR="004E66B9" w:rsidRPr="00122FAA" w:rsidRDefault="004E66B9" w:rsidP="00B26033">
      <w:pPr>
        <w:pStyle w:val="NormalWeb"/>
        <w:spacing w:before="0" w:beforeAutospacing="0" w:after="0" w:afterAutospacing="0"/>
        <w:jc w:val="both"/>
        <w:rPr>
          <w:rFonts w:ascii="Arial Narrow" w:hAnsi="Arial Narrow" w:cs="Arial"/>
          <w:color w:val="000000" w:themeColor="text1"/>
          <w:sz w:val="12"/>
          <w:szCs w:val="12"/>
        </w:rPr>
      </w:pPr>
      <w:r w:rsidRPr="00122FAA">
        <w:rPr>
          <w:rFonts w:ascii="Arial Narrow" w:hAnsi="Arial Narrow"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0020E8E2" w14:textId="5B8D9475" w:rsidR="008112AD" w:rsidRDefault="003A139E" w:rsidP="008112AD">
      <w:pPr>
        <w:spacing w:line="276" w:lineRule="auto"/>
        <w:ind w:left="-142"/>
        <w:jc w:val="both"/>
        <w:rPr>
          <w:rFonts w:ascii="Arial Narrow" w:hAnsi="Arial Narrow" w:cs="Calibri Light"/>
          <w:color w:val="000000" w:themeColor="text1"/>
          <w:sz w:val="12"/>
          <w:szCs w:val="12"/>
        </w:rPr>
      </w:pPr>
      <w:r>
        <w:rPr>
          <w:rFonts w:ascii="Arial Narrow" w:hAnsi="Arial Narrow" w:cs="Calibri Light"/>
          <w:color w:val="000000" w:themeColor="text1"/>
          <w:sz w:val="12"/>
          <w:szCs w:val="12"/>
        </w:rPr>
        <w:t xml:space="preserve">    </w:t>
      </w:r>
      <w:r w:rsidR="008112AD" w:rsidRPr="007759AF">
        <w:rPr>
          <w:rFonts w:ascii="Arial Narrow" w:hAnsi="Arial Narrow" w:cs="Calibri Light"/>
          <w:color w:val="000000" w:themeColor="text1"/>
          <w:sz w:val="12"/>
          <w:szCs w:val="12"/>
        </w:rPr>
        <w:t xml:space="preserve">Pudiendo consultar el Aviso de Privacidad Integral de la </w:t>
      </w:r>
      <w:proofErr w:type="gramStart"/>
      <w:r w:rsidR="008112AD" w:rsidRPr="007759AF">
        <w:rPr>
          <w:rFonts w:ascii="Arial Narrow" w:hAnsi="Arial Narrow" w:cs="Calibri Light"/>
          <w:color w:val="000000" w:themeColor="text1"/>
          <w:sz w:val="12"/>
          <w:szCs w:val="12"/>
        </w:rPr>
        <w:t>Secretaria</w:t>
      </w:r>
      <w:proofErr w:type="gramEnd"/>
      <w:r w:rsidR="008112AD" w:rsidRPr="007759AF">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r w:rsidR="008112AD">
        <w:rPr>
          <w:rFonts w:ascii="Arial Narrow" w:hAnsi="Arial Narrow" w:cs="Calibri Light"/>
          <w:color w:val="000000" w:themeColor="text1"/>
          <w:sz w:val="12"/>
          <w:szCs w:val="12"/>
        </w:rPr>
        <w:t>.</w:t>
      </w:r>
    </w:p>
    <w:p w14:paraId="0E81996B" w14:textId="1CE760DC" w:rsidR="003A139E" w:rsidRDefault="003A139E" w:rsidP="008112AD">
      <w:pPr>
        <w:spacing w:line="276" w:lineRule="auto"/>
        <w:ind w:left="-142"/>
        <w:jc w:val="both"/>
        <w:rPr>
          <w:rFonts w:ascii="Arial Narrow" w:hAnsi="Arial Narrow" w:cs="Calibri Light"/>
          <w:color w:val="000000" w:themeColor="text1"/>
          <w:sz w:val="12"/>
          <w:szCs w:val="12"/>
        </w:rPr>
      </w:pPr>
    </w:p>
    <w:p w14:paraId="67D8C01E" w14:textId="6D6DBA08" w:rsidR="003A139E" w:rsidRPr="00D935EF" w:rsidRDefault="003A139E" w:rsidP="003A139E">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37B9A3B" w14:textId="77777777" w:rsidR="003A139E" w:rsidRPr="00733806" w:rsidRDefault="003A139E" w:rsidP="008112AD">
      <w:pPr>
        <w:spacing w:line="276" w:lineRule="auto"/>
        <w:ind w:left="-142"/>
        <w:jc w:val="both"/>
        <w:rPr>
          <w:rFonts w:ascii="Arial Narrow" w:hAnsi="Arial Narrow" w:cs="Calibri Light"/>
          <w:color w:val="000000" w:themeColor="text1"/>
          <w:sz w:val="12"/>
          <w:szCs w:val="12"/>
        </w:rPr>
      </w:pPr>
    </w:p>
    <w:p w14:paraId="1E7A0017" w14:textId="496223BC" w:rsidR="00A0529F" w:rsidRPr="0044678A" w:rsidRDefault="00A0529F" w:rsidP="00906762">
      <w:pPr>
        <w:ind w:left="-426"/>
        <w:jc w:val="both"/>
        <w:rPr>
          <w:rFonts w:ascii="Arial Narrow" w:hAnsi="Arial Narrow"/>
          <w:color w:val="000000" w:themeColor="text1"/>
          <w:sz w:val="14"/>
          <w:szCs w:val="14"/>
        </w:rPr>
      </w:pPr>
    </w:p>
    <w:sectPr w:rsidR="00A0529F" w:rsidRPr="0044678A" w:rsidSect="0044678A">
      <w:headerReference w:type="even" r:id="rId9"/>
      <w:headerReference w:type="default" r:id="rId10"/>
      <w:footerReference w:type="default" r:id="rId11"/>
      <w:headerReference w:type="first" r:id="rId12"/>
      <w:pgSz w:w="12240" w:h="15840"/>
      <w:pgMar w:top="1418"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6B31F8">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519A7B20"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6B31F8">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E9E">
          <w:rPr>
            <w:rFonts w:ascii="Arial Narrow" w:hAnsi="Arial Narrow"/>
            <w:b/>
            <w:sz w:val="18"/>
            <w:szCs w:val="18"/>
          </w:rPr>
          <w:t>LICITACIÓN PÚBLICA LOCAL LCCC-0</w:t>
        </w:r>
        <w:r w:rsidR="00745FC5">
          <w:rPr>
            <w:rFonts w:ascii="Arial Narrow" w:hAnsi="Arial Narrow"/>
            <w:b/>
            <w:sz w:val="18"/>
            <w:szCs w:val="18"/>
          </w:rPr>
          <w:t>0</w:t>
        </w:r>
        <w:r w:rsidR="00213AFE">
          <w:rPr>
            <w:rFonts w:ascii="Arial Narrow" w:hAnsi="Arial Narrow"/>
            <w:b/>
            <w:sz w:val="18"/>
            <w:szCs w:val="18"/>
          </w:rPr>
          <w:t>5</w:t>
        </w:r>
        <w:r w:rsidR="00B36E9E">
          <w:rPr>
            <w:rFonts w:ascii="Arial Narrow" w:hAnsi="Arial Narrow"/>
            <w:b/>
            <w:sz w:val="18"/>
            <w:szCs w:val="18"/>
          </w:rPr>
          <w:t>-202</w:t>
        </w:r>
        <w:r w:rsidR="00745FC5">
          <w:rPr>
            <w:rFonts w:ascii="Arial Narrow" w:hAnsi="Arial Narrow"/>
            <w:b/>
            <w:sz w:val="18"/>
            <w:szCs w:val="18"/>
          </w:rPr>
          <w:t>2</w:t>
        </w:r>
        <w:r w:rsidR="00B36E9E">
          <w:rPr>
            <w:rFonts w:ascii="Arial Narrow" w:hAnsi="Arial Narrow"/>
            <w:b/>
            <w:sz w:val="18"/>
            <w:szCs w:val="18"/>
          </w:rPr>
          <w:t xml:space="preserve"> CON CONCURRENCIA DE COMITÉ</w:t>
        </w:r>
      </w:sdtContent>
    </w:sdt>
  </w:p>
  <w:p w14:paraId="24043990" w14:textId="2522CBAD" w:rsidR="008C32F5" w:rsidRPr="006B16EA" w:rsidRDefault="006B31F8" w:rsidP="00CA1479">
    <w:pPr>
      <w:pStyle w:val="Encabezado"/>
      <w:ind w:left="2410"/>
      <w:jc w:val="center"/>
      <w:rPr>
        <w:rFonts w:ascii="Arial Narrow" w:eastAsia="Century Gothic" w:hAnsi="Arial Narrow"/>
        <w:b/>
        <w:smallCaps/>
        <w:color w:val="000000"/>
        <w:sz w:val="18"/>
        <w:szCs w:val="18"/>
      </w:rPr>
    </w:pPr>
    <w:sdt>
      <w:sdtPr>
        <w:rPr>
          <w:rFonts w:ascii="Arial Narrow" w:hAnsi="Arial Narrow" w:cs="Calibri Light"/>
          <w:b/>
          <w:bCs/>
          <w:color w:val="000000"/>
          <w:sz w:val="18"/>
          <w:szCs w:val="18"/>
          <w:lang w:bidi="ar-SA"/>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213AFE" w:rsidRPr="00213AFE">
          <w:rPr>
            <w:rFonts w:ascii="Arial Narrow" w:hAnsi="Arial Narrow" w:cs="Calibri Light"/>
            <w:b/>
            <w:bCs/>
            <w:color w:val="000000"/>
            <w:sz w:val="18"/>
            <w:szCs w:val="18"/>
            <w:lang w:bidi="ar-SA"/>
          </w:rPr>
          <w:t>“PRODUCTOS ALIMENTICIOS PARA EL HOSPITAL GENERAL DE OCCIDENTE Y EL HOSPITAL MATERNO INFANTIL ESPERANZA LÓPEZ MATEOS PARA EL EJERCICIO 2022”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6B31F8">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077"/>
    <w:rsid w:val="00033889"/>
    <w:rsid w:val="00033E4F"/>
    <w:rsid w:val="0003543F"/>
    <w:rsid w:val="000365CD"/>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0A31"/>
    <w:rsid w:val="001127A6"/>
    <w:rsid w:val="0011337D"/>
    <w:rsid w:val="0012060B"/>
    <w:rsid w:val="00120D48"/>
    <w:rsid w:val="00122243"/>
    <w:rsid w:val="00122FAA"/>
    <w:rsid w:val="00124F53"/>
    <w:rsid w:val="00125284"/>
    <w:rsid w:val="001268FC"/>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153B"/>
    <w:rsid w:val="00177D35"/>
    <w:rsid w:val="001800D8"/>
    <w:rsid w:val="0018458A"/>
    <w:rsid w:val="0018512B"/>
    <w:rsid w:val="00185507"/>
    <w:rsid w:val="0018725E"/>
    <w:rsid w:val="001904CE"/>
    <w:rsid w:val="001909FF"/>
    <w:rsid w:val="00191930"/>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3F7F"/>
    <w:rsid w:val="001E4C25"/>
    <w:rsid w:val="001E5D00"/>
    <w:rsid w:val="001E6C95"/>
    <w:rsid w:val="001F32BC"/>
    <w:rsid w:val="001F3D75"/>
    <w:rsid w:val="001F421C"/>
    <w:rsid w:val="001F42B1"/>
    <w:rsid w:val="001F5BED"/>
    <w:rsid w:val="001F6399"/>
    <w:rsid w:val="001F6804"/>
    <w:rsid w:val="00204195"/>
    <w:rsid w:val="00204621"/>
    <w:rsid w:val="00206AA1"/>
    <w:rsid w:val="002130B7"/>
    <w:rsid w:val="00213AFE"/>
    <w:rsid w:val="00215A9F"/>
    <w:rsid w:val="002166D5"/>
    <w:rsid w:val="00216FE9"/>
    <w:rsid w:val="00220FFE"/>
    <w:rsid w:val="002219C0"/>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CBD"/>
    <w:rsid w:val="0026569B"/>
    <w:rsid w:val="002817CD"/>
    <w:rsid w:val="00282239"/>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34E4"/>
    <w:rsid w:val="002C726C"/>
    <w:rsid w:val="002C7BA4"/>
    <w:rsid w:val="002D1257"/>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35651"/>
    <w:rsid w:val="00346178"/>
    <w:rsid w:val="0034776E"/>
    <w:rsid w:val="0035225F"/>
    <w:rsid w:val="00354EC5"/>
    <w:rsid w:val="00355C79"/>
    <w:rsid w:val="0035774D"/>
    <w:rsid w:val="00360FE2"/>
    <w:rsid w:val="00362528"/>
    <w:rsid w:val="0036288A"/>
    <w:rsid w:val="003655AC"/>
    <w:rsid w:val="00365ADA"/>
    <w:rsid w:val="00367E42"/>
    <w:rsid w:val="003712D0"/>
    <w:rsid w:val="00371E31"/>
    <w:rsid w:val="0037343C"/>
    <w:rsid w:val="00374E83"/>
    <w:rsid w:val="00376BEF"/>
    <w:rsid w:val="00376D54"/>
    <w:rsid w:val="003805EA"/>
    <w:rsid w:val="00380835"/>
    <w:rsid w:val="00380B89"/>
    <w:rsid w:val="00387054"/>
    <w:rsid w:val="0038736A"/>
    <w:rsid w:val="003914D2"/>
    <w:rsid w:val="0039241E"/>
    <w:rsid w:val="00392AF4"/>
    <w:rsid w:val="00395067"/>
    <w:rsid w:val="0039577C"/>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1477"/>
    <w:rsid w:val="003F1527"/>
    <w:rsid w:val="003F4292"/>
    <w:rsid w:val="004016EE"/>
    <w:rsid w:val="004052A7"/>
    <w:rsid w:val="00405344"/>
    <w:rsid w:val="00415233"/>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4618"/>
    <w:rsid w:val="00456A84"/>
    <w:rsid w:val="00456CED"/>
    <w:rsid w:val="0046037B"/>
    <w:rsid w:val="0046393A"/>
    <w:rsid w:val="0046484D"/>
    <w:rsid w:val="00467AA8"/>
    <w:rsid w:val="0047494E"/>
    <w:rsid w:val="00474BA4"/>
    <w:rsid w:val="00475B4B"/>
    <w:rsid w:val="00477420"/>
    <w:rsid w:val="0048104C"/>
    <w:rsid w:val="00481164"/>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2AC"/>
    <w:rsid w:val="004D1DA4"/>
    <w:rsid w:val="004D71DC"/>
    <w:rsid w:val="004E5083"/>
    <w:rsid w:val="004E65AE"/>
    <w:rsid w:val="004E66B9"/>
    <w:rsid w:val="004F01F6"/>
    <w:rsid w:val="004F1760"/>
    <w:rsid w:val="004F42F6"/>
    <w:rsid w:val="00501943"/>
    <w:rsid w:val="00504210"/>
    <w:rsid w:val="005117F0"/>
    <w:rsid w:val="00513B08"/>
    <w:rsid w:val="00514316"/>
    <w:rsid w:val="00514765"/>
    <w:rsid w:val="00522405"/>
    <w:rsid w:val="00523054"/>
    <w:rsid w:val="00524418"/>
    <w:rsid w:val="00524F35"/>
    <w:rsid w:val="0053160A"/>
    <w:rsid w:val="00532069"/>
    <w:rsid w:val="00536E7D"/>
    <w:rsid w:val="00537AA4"/>
    <w:rsid w:val="00540ABD"/>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947"/>
    <w:rsid w:val="00596A72"/>
    <w:rsid w:val="005A04D4"/>
    <w:rsid w:val="005A20D3"/>
    <w:rsid w:val="005A32E1"/>
    <w:rsid w:val="005A7CF0"/>
    <w:rsid w:val="005B6255"/>
    <w:rsid w:val="005B769B"/>
    <w:rsid w:val="005C51BE"/>
    <w:rsid w:val="005C7413"/>
    <w:rsid w:val="005C7BAB"/>
    <w:rsid w:val="005D0CBF"/>
    <w:rsid w:val="005D1CAF"/>
    <w:rsid w:val="005D49E1"/>
    <w:rsid w:val="005D619C"/>
    <w:rsid w:val="005D72B0"/>
    <w:rsid w:val="005E2C6E"/>
    <w:rsid w:val="005E394A"/>
    <w:rsid w:val="005E5FDC"/>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36588"/>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6EE1"/>
    <w:rsid w:val="0069715F"/>
    <w:rsid w:val="006A2AEA"/>
    <w:rsid w:val="006A4D22"/>
    <w:rsid w:val="006A7074"/>
    <w:rsid w:val="006A7545"/>
    <w:rsid w:val="006B13C4"/>
    <w:rsid w:val="006B16EA"/>
    <w:rsid w:val="006B1D94"/>
    <w:rsid w:val="006B2307"/>
    <w:rsid w:val="006B31F8"/>
    <w:rsid w:val="006B5689"/>
    <w:rsid w:val="006C0FCA"/>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35D0"/>
    <w:rsid w:val="00713881"/>
    <w:rsid w:val="00714C8C"/>
    <w:rsid w:val="00720109"/>
    <w:rsid w:val="00723354"/>
    <w:rsid w:val="007379A0"/>
    <w:rsid w:val="00737AC6"/>
    <w:rsid w:val="00740B7A"/>
    <w:rsid w:val="00743E76"/>
    <w:rsid w:val="00745FC5"/>
    <w:rsid w:val="00746947"/>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A0EA6"/>
    <w:rsid w:val="007A2703"/>
    <w:rsid w:val="007A3053"/>
    <w:rsid w:val="007A3CD9"/>
    <w:rsid w:val="007A42E1"/>
    <w:rsid w:val="007A5C1F"/>
    <w:rsid w:val="007B00BB"/>
    <w:rsid w:val="007B051B"/>
    <w:rsid w:val="007B138E"/>
    <w:rsid w:val="007B229D"/>
    <w:rsid w:val="007B543D"/>
    <w:rsid w:val="007B58B9"/>
    <w:rsid w:val="007B6FDA"/>
    <w:rsid w:val="007C1F4F"/>
    <w:rsid w:val="007C2CCE"/>
    <w:rsid w:val="007C59CF"/>
    <w:rsid w:val="007C6AA3"/>
    <w:rsid w:val="007C7318"/>
    <w:rsid w:val="007D05C5"/>
    <w:rsid w:val="007D0E6D"/>
    <w:rsid w:val="007D255D"/>
    <w:rsid w:val="007E07B1"/>
    <w:rsid w:val="007E132F"/>
    <w:rsid w:val="007E4130"/>
    <w:rsid w:val="007F1D07"/>
    <w:rsid w:val="007F45AA"/>
    <w:rsid w:val="007F478B"/>
    <w:rsid w:val="007F69FC"/>
    <w:rsid w:val="00800F60"/>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684F"/>
    <w:rsid w:val="008574CA"/>
    <w:rsid w:val="00857791"/>
    <w:rsid w:val="00864EF5"/>
    <w:rsid w:val="00865435"/>
    <w:rsid w:val="008665F0"/>
    <w:rsid w:val="00871D4D"/>
    <w:rsid w:val="008721C0"/>
    <w:rsid w:val="00876079"/>
    <w:rsid w:val="00877ACB"/>
    <w:rsid w:val="008830CB"/>
    <w:rsid w:val="00886714"/>
    <w:rsid w:val="00886EE1"/>
    <w:rsid w:val="00890CE0"/>
    <w:rsid w:val="00893EE7"/>
    <w:rsid w:val="008941AF"/>
    <w:rsid w:val="00895E57"/>
    <w:rsid w:val="00896103"/>
    <w:rsid w:val="008A0D9E"/>
    <w:rsid w:val="008A2841"/>
    <w:rsid w:val="008A67A1"/>
    <w:rsid w:val="008B2E10"/>
    <w:rsid w:val="008B43FB"/>
    <w:rsid w:val="008B6156"/>
    <w:rsid w:val="008B7BBF"/>
    <w:rsid w:val="008C1F3C"/>
    <w:rsid w:val="008C3197"/>
    <w:rsid w:val="008C32F5"/>
    <w:rsid w:val="008C569B"/>
    <w:rsid w:val="008C7D7E"/>
    <w:rsid w:val="008D1DC5"/>
    <w:rsid w:val="008E1CB6"/>
    <w:rsid w:val="008E24DF"/>
    <w:rsid w:val="008E28E8"/>
    <w:rsid w:val="008E29D6"/>
    <w:rsid w:val="008E2A8D"/>
    <w:rsid w:val="008E5D63"/>
    <w:rsid w:val="008E6B34"/>
    <w:rsid w:val="008E797B"/>
    <w:rsid w:val="008F39F5"/>
    <w:rsid w:val="008F55F7"/>
    <w:rsid w:val="008F753D"/>
    <w:rsid w:val="00900AFA"/>
    <w:rsid w:val="009013A6"/>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5913"/>
    <w:rsid w:val="00946EAD"/>
    <w:rsid w:val="0094777B"/>
    <w:rsid w:val="00950B0C"/>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4A0F"/>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026"/>
    <w:rsid w:val="00A77D4C"/>
    <w:rsid w:val="00A813DC"/>
    <w:rsid w:val="00A81C18"/>
    <w:rsid w:val="00A81E0B"/>
    <w:rsid w:val="00A8332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D7D71"/>
    <w:rsid w:val="00AF1189"/>
    <w:rsid w:val="00AF3C73"/>
    <w:rsid w:val="00AF5049"/>
    <w:rsid w:val="00AF5A42"/>
    <w:rsid w:val="00B003FE"/>
    <w:rsid w:val="00B0187D"/>
    <w:rsid w:val="00B0197F"/>
    <w:rsid w:val="00B02646"/>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A2DDF"/>
    <w:rsid w:val="00BB0347"/>
    <w:rsid w:val="00BB1784"/>
    <w:rsid w:val="00BB257D"/>
    <w:rsid w:val="00BB407C"/>
    <w:rsid w:val="00BB45E6"/>
    <w:rsid w:val="00BB48E6"/>
    <w:rsid w:val="00BB7F13"/>
    <w:rsid w:val="00BC0DB0"/>
    <w:rsid w:val="00BC4A30"/>
    <w:rsid w:val="00BC74AB"/>
    <w:rsid w:val="00BC7A61"/>
    <w:rsid w:val="00BD0FC6"/>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4C4"/>
    <w:rsid w:val="00C25502"/>
    <w:rsid w:val="00C278D5"/>
    <w:rsid w:val="00C32F20"/>
    <w:rsid w:val="00C347E4"/>
    <w:rsid w:val="00C41E62"/>
    <w:rsid w:val="00C4394A"/>
    <w:rsid w:val="00C46888"/>
    <w:rsid w:val="00C46A8C"/>
    <w:rsid w:val="00C47235"/>
    <w:rsid w:val="00C4753E"/>
    <w:rsid w:val="00C50CEE"/>
    <w:rsid w:val="00C52447"/>
    <w:rsid w:val="00C572BD"/>
    <w:rsid w:val="00C60AA2"/>
    <w:rsid w:val="00C64DBC"/>
    <w:rsid w:val="00C65FDC"/>
    <w:rsid w:val="00C736AC"/>
    <w:rsid w:val="00C73BDD"/>
    <w:rsid w:val="00C769DC"/>
    <w:rsid w:val="00C76CF3"/>
    <w:rsid w:val="00C818FC"/>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5E45"/>
    <w:rsid w:val="00CB7322"/>
    <w:rsid w:val="00CC1768"/>
    <w:rsid w:val="00CC2B07"/>
    <w:rsid w:val="00CC2BAC"/>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3DBB"/>
    <w:rsid w:val="00D3525A"/>
    <w:rsid w:val="00D36B98"/>
    <w:rsid w:val="00D4337F"/>
    <w:rsid w:val="00D4376E"/>
    <w:rsid w:val="00D44A14"/>
    <w:rsid w:val="00D461B2"/>
    <w:rsid w:val="00D51A13"/>
    <w:rsid w:val="00D5246F"/>
    <w:rsid w:val="00D52A6C"/>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014B"/>
    <w:rsid w:val="00DC2442"/>
    <w:rsid w:val="00DC2A94"/>
    <w:rsid w:val="00DD2D59"/>
    <w:rsid w:val="00DD70A9"/>
    <w:rsid w:val="00DD7342"/>
    <w:rsid w:val="00DE038B"/>
    <w:rsid w:val="00DE04CE"/>
    <w:rsid w:val="00DE1428"/>
    <w:rsid w:val="00DE35AE"/>
    <w:rsid w:val="00DE3B2F"/>
    <w:rsid w:val="00DE524E"/>
    <w:rsid w:val="00DE6584"/>
    <w:rsid w:val="00DF004F"/>
    <w:rsid w:val="00DF0254"/>
    <w:rsid w:val="00DF26EE"/>
    <w:rsid w:val="00DF276D"/>
    <w:rsid w:val="00E01610"/>
    <w:rsid w:val="00E12623"/>
    <w:rsid w:val="00E12A96"/>
    <w:rsid w:val="00E146C5"/>
    <w:rsid w:val="00E14CC8"/>
    <w:rsid w:val="00E27853"/>
    <w:rsid w:val="00E300C3"/>
    <w:rsid w:val="00E30332"/>
    <w:rsid w:val="00E30580"/>
    <w:rsid w:val="00E306D4"/>
    <w:rsid w:val="00E338B0"/>
    <w:rsid w:val="00E360EA"/>
    <w:rsid w:val="00E36254"/>
    <w:rsid w:val="00E3728B"/>
    <w:rsid w:val="00E419AD"/>
    <w:rsid w:val="00E4478B"/>
    <w:rsid w:val="00E50F99"/>
    <w:rsid w:val="00E55FA8"/>
    <w:rsid w:val="00E60308"/>
    <w:rsid w:val="00E604E7"/>
    <w:rsid w:val="00E6140E"/>
    <w:rsid w:val="00E6445C"/>
    <w:rsid w:val="00E65D57"/>
    <w:rsid w:val="00E7070F"/>
    <w:rsid w:val="00E7184C"/>
    <w:rsid w:val="00E7773D"/>
    <w:rsid w:val="00E819C0"/>
    <w:rsid w:val="00E83409"/>
    <w:rsid w:val="00E859EC"/>
    <w:rsid w:val="00E85B08"/>
    <w:rsid w:val="00E85F65"/>
    <w:rsid w:val="00E90FD9"/>
    <w:rsid w:val="00E9465E"/>
    <w:rsid w:val="00EA29A4"/>
    <w:rsid w:val="00EA3D3A"/>
    <w:rsid w:val="00EA5FB2"/>
    <w:rsid w:val="00EA70DB"/>
    <w:rsid w:val="00EA73AA"/>
    <w:rsid w:val="00EA7B9A"/>
    <w:rsid w:val="00EB1686"/>
    <w:rsid w:val="00EB1D33"/>
    <w:rsid w:val="00EB32CD"/>
    <w:rsid w:val="00EB6496"/>
    <w:rsid w:val="00EC24D3"/>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800E9"/>
    <w:rsid w:val="00F81177"/>
    <w:rsid w:val="00F83CF2"/>
    <w:rsid w:val="00F8531E"/>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1359"/>
    <w:rsid w:val="00FE337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050CD"/>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32C0B"/>
    <w:rsid w:val="00D40ED0"/>
    <w:rsid w:val="00D5642B"/>
    <w:rsid w:val="00D66E1A"/>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5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febrero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1822</Words>
  <Characters>10024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LCCC-005-2022 CON CONCURRENCIA DE COMITÉ</dc:subject>
  <dc:creator>Arturo Cuauhtemoc Salinas Vazquez</dc:creator>
  <cp:lastModifiedBy>Direccion de Recursos Materiales</cp:lastModifiedBy>
  <cp:revision>2</cp:revision>
  <cp:lastPrinted>2022-02-11T21:12:00Z</cp:lastPrinted>
  <dcterms:created xsi:type="dcterms:W3CDTF">2022-02-11T21:24:00Z</dcterms:created>
  <dcterms:modified xsi:type="dcterms:W3CDTF">2022-02-11T21:24:00Z</dcterms:modified>
  <cp:category>“PRODUCTOS ALIMENTICIOS PARA EL HOSPITAL GENERAL DE OCCIDENTE Y EL HOSPITAL MATERNO INFANTIL ESPERANZA LÓPEZ MATEOS PARA EL EJERCICIO 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