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18BBDFF4" w:rsidR="0068009B" w:rsidRPr="00D703CC"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0CF92990" w14:textId="33450996" w:rsidR="00300284" w:rsidRDefault="00300284" w:rsidP="0044678A">
      <w:pPr>
        <w:ind w:right="77"/>
        <w:jc w:val="center"/>
        <w:rPr>
          <w:rFonts w:ascii="Arial Narrow" w:hAnsi="Arial Narrow"/>
          <w:b/>
          <w:bCs/>
          <w:smallCaps/>
          <w:sz w:val="32"/>
          <w:szCs w:val="10"/>
        </w:rPr>
      </w:pPr>
    </w:p>
    <w:p w14:paraId="7A8D9894" w14:textId="77777777" w:rsidR="00F7642E" w:rsidRDefault="00F7642E" w:rsidP="0044678A">
      <w:pPr>
        <w:ind w:right="77"/>
        <w:jc w:val="center"/>
        <w:rPr>
          <w:rFonts w:ascii="Arial Narrow" w:hAnsi="Arial Narrow"/>
          <w:b/>
          <w:bCs/>
          <w:smallCaps/>
          <w:sz w:val="32"/>
          <w:szCs w:val="10"/>
        </w:rPr>
      </w:pPr>
    </w:p>
    <w:p w14:paraId="3634B2DE" w14:textId="05E3EF90" w:rsidR="000C31DB" w:rsidRPr="000C31DB" w:rsidRDefault="00242D56" w:rsidP="000C31DB">
      <w:pPr>
        <w:pStyle w:val="Encabezado"/>
        <w:tabs>
          <w:tab w:val="clear" w:pos="4252"/>
        </w:tabs>
        <w:jc w:val="center"/>
        <w:rPr>
          <w:rFonts w:ascii="Arial Narrow" w:hAnsi="Arial Narrow"/>
          <w:b/>
          <w:sz w:val="40"/>
          <w:szCs w:val="40"/>
        </w:rPr>
      </w:pPr>
      <w:sdt>
        <w:sdtPr>
          <w:rPr>
            <w:rFonts w:ascii="Arial Narrow" w:hAnsi="Arial Narrow"/>
            <w:b/>
            <w:sz w:val="40"/>
            <w:szCs w:val="40"/>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1F1E74">
            <w:rPr>
              <w:rFonts w:ascii="Arial Narrow" w:hAnsi="Arial Narrow"/>
              <w:b/>
              <w:sz w:val="40"/>
              <w:szCs w:val="40"/>
            </w:rPr>
            <w:t>LICITACIÓN PÚBLICA NACIONAL LCCC-029-2022 CON CONCURRENCIA DE COMITÉ</w:t>
          </w:r>
        </w:sdtContent>
      </w:sdt>
    </w:p>
    <w:p w14:paraId="66329A81" w14:textId="77777777" w:rsidR="001049DF" w:rsidRPr="0044678A" w:rsidRDefault="001049DF">
      <w:pPr>
        <w:pStyle w:val="Textoindependiente"/>
        <w:rPr>
          <w:rFonts w:ascii="Arial Narrow" w:hAnsi="Arial Narrow"/>
          <w:b/>
          <w:smallCaps/>
          <w:sz w:val="16"/>
        </w:rPr>
      </w:pPr>
    </w:p>
    <w:p w14:paraId="3E5E3562" w14:textId="252364D9" w:rsidR="001E5D00" w:rsidRDefault="001E5D00">
      <w:pPr>
        <w:pStyle w:val="Textoindependiente"/>
        <w:rPr>
          <w:rFonts w:ascii="Arial Narrow" w:hAnsi="Arial Narrow"/>
          <w:b/>
          <w:smallCaps/>
          <w:sz w:val="16"/>
        </w:rPr>
      </w:pPr>
    </w:p>
    <w:p w14:paraId="59E08EB4" w14:textId="77777777" w:rsidR="00F7642E" w:rsidRPr="0044678A" w:rsidRDefault="00F7642E">
      <w:pPr>
        <w:pStyle w:val="Textoindependiente"/>
        <w:rPr>
          <w:rFonts w:ascii="Arial Narrow" w:hAnsi="Arial Narrow"/>
          <w:b/>
          <w:smallCaps/>
          <w:sz w:val="16"/>
        </w:rPr>
      </w:pPr>
    </w:p>
    <w:sdt>
      <w:sdtPr>
        <w:rPr>
          <w:rFonts w:ascii="Arial Narrow" w:hAnsi="Arial Narrow" w:cs="Calibri Light"/>
          <w:b/>
          <w:bCs/>
          <w:color w:val="000000"/>
          <w:sz w:val="52"/>
          <w:szCs w:val="52"/>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1A174807" w14:textId="0E92C113" w:rsidR="0068009B" w:rsidRPr="0044678A" w:rsidRDefault="001F1E74" w:rsidP="00E6445C">
          <w:pPr>
            <w:pStyle w:val="Textoindependiente"/>
            <w:jc w:val="center"/>
            <w:rPr>
              <w:rFonts w:ascii="Arial Narrow" w:hAnsi="Arial Narrow"/>
              <w:smallCaps/>
              <w:sz w:val="20"/>
            </w:rPr>
          </w:pPr>
          <w:r>
            <w:rPr>
              <w:rFonts w:ascii="Arial Narrow" w:hAnsi="Arial Narrow" w:cs="Calibri Light"/>
              <w:b/>
              <w:bCs/>
              <w:color w:val="000000"/>
              <w:sz w:val="52"/>
              <w:szCs w:val="52"/>
              <w:lang w:bidi="ar-SA"/>
            </w:rPr>
            <w:t>“SERVICIO DE DIFUSIÓN DE MENSAJES A TRAVES DE SPOTS DE RADIO, IMPRESIONES, Y ADQUISICIÓN DE INSUMOS PARA DIABETES MELLITUS TIPO 1”</w:t>
          </w:r>
        </w:p>
      </w:sdtContent>
    </w:sdt>
    <w:p w14:paraId="0A32F715" w14:textId="77777777" w:rsidR="0068009B" w:rsidRPr="0044678A" w:rsidRDefault="0068009B">
      <w:pPr>
        <w:pStyle w:val="Textoindependiente"/>
        <w:rPr>
          <w:rFonts w:ascii="Arial Narrow" w:hAnsi="Arial Narrow"/>
          <w:smallCaps/>
          <w:sz w:val="20"/>
        </w:rPr>
      </w:pPr>
    </w:p>
    <w:p w14:paraId="5F1A0F3F" w14:textId="05C7CFB6" w:rsidR="0044678A" w:rsidRDefault="0044678A">
      <w:pPr>
        <w:pStyle w:val="Textoindependiente"/>
        <w:rPr>
          <w:rFonts w:ascii="Arial Narrow" w:hAnsi="Arial Narrow"/>
          <w:i/>
          <w:sz w:val="20"/>
        </w:rPr>
      </w:pPr>
    </w:p>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2A08483B" w14:textId="14DB8F45" w:rsidR="0044678A" w:rsidRDefault="0044678A">
      <w:pPr>
        <w:pStyle w:val="Textoindependiente"/>
        <w:rPr>
          <w:rFonts w:ascii="Arial Narrow" w:hAnsi="Arial Narrow"/>
          <w:i/>
          <w:sz w:val="20"/>
        </w:rPr>
      </w:pPr>
    </w:p>
    <w:p w14:paraId="4613FB98" w14:textId="07A7D289" w:rsidR="00651221" w:rsidRDefault="00651221">
      <w:pPr>
        <w:pStyle w:val="Textoindependiente"/>
        <w:rPr>
          <w:rFonts w:ascii="Arial Narrow" w:hAnsi="Arial Narrow"/>
          <w:i/>
          <w:sz w:val="20"/>
        </w:rPr>
      </w:pPr>
    </w:p>
    <w:p w14:paraId="4C447CDA" w14:textId="2C3E6D98" w:rsidR="00651221" w:rsidRDefault="00651221">
      <w:pPr>
        <w:pStyle w:val="Textoindependiente"/>
        <w:rPr>
          <w:rFonts w:ascii="Arial Narrow" w:hAnsi="Arial Narrow"/>
          <w:i/>
          <w:sz w:val="20"/>
        </w:rPr>
      </w:pPr>
    </w:p>
    <w:p w14:paraId="71FF2513" w14:textId="77777777" w:rsidR="00785530" w:rsidRDefault="00785530">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D637A98" w:rsidR="0044678A" w:rsidRDefault="0044678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6F279C66"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F1E74">
            <w:rPr>
              <w:rFonts w:ascii="Arial Narrow" w:hAnsi="Arial Narrow"/>
            </w:rPr>
            <w:t>07 de julio de 2022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40A82299" w14:textId="31774667" w:rsidR="00E6445C" w:rsidRDefault="001E5D00" w:rsidP="00E6445C">
      <w:pPr>
        <w:spacing w:line="276" w:lineRule="auto"/>
        <w:jc w:val="both"/>
        <w:rPr>
          <w:rFonts w:ascii="Arial Narrow" w:hAnsi="Arial Narrow"/>
          <w:sz w:val="18"/>
          <w:szCs w:val="18"/>
        </w:rPr>
      </w:pPr>
      <w:r w:rsidRPr="0044678A">
        <w:rPr>
          <w:rFonts w:ascii="Arial Narrow" w:hAnsi="Arial Narrow"/>
          <w:sz w:val="18"/>
          <w:szCs w:val="18"/>
        </w:rPr>
        <w:lastRenderedPageBreak/>
        <w:t xml:space="preserve">Para efectos de comprensión de la presente </w:t>
      </w:r>
      <w:r w:rsidR="00AF5049" w:rsidRPr="0044678A">
        <w:rPr>
          <w:rFonts w:ascii="Arial Narrow" w:hAnsi="Arial Narrow"/>
          <w:sz w:val="18"/>
          <w:szCs w:val="18"/>
        </w:rPr>
        <w:t>A</w:t>
      </w:r>
      <w:r w:rsidRPr="0044678A">
        <w:rPr>
          <w:rFonts w:ascii="Arial Narrow" w:hAnsi="Arial Narrow"/>
          <w:sz w:val="18"/>
          <w:szCs w:val="18"/>
        </w:rPr>
        <w:t xml:space="preserve">cta, se deberá de atender </w:t>
      </w:r>
      <w:r w:rsidR="00AF5049" w:rsidRPr="0044678A">
        <w:rPr>
          <w:rFonts w:ascii="Arial Narrow" w:hAnsi="Arial Narrow"/>
          <w:sz w:val="18"/>
          <w:szCs w:val="18"/>
        </w:rPr>
        <w:t>a</w:t>
      </w:r>
      <w:r w:rsidRPr="0044678A">
        <w:rPr>
          <w:rFonts w:ascii="Arial Narrow" w:hAnsi="Arial Narrow"/>
          <w:sz w:val="18"/>
          <w:szCs w:val="18"/>
        </w:rPr>
        <w:t xml:space="preserve">l </w:t>
      </w:r>
      <w:r w:rsidR="00781348" w:rsidRPr="0044678A">
        <w:rPr>
          <w:rFonts w:ascii="Arial Narrow" w:hAnsi="Arial Narrow"/>
          <w:b/>
          <w:sz w:val="18"/>
          <w:szCs w:val="18"/>
        </w:rPr>
        <w:t>Glosario</w:t>
      </w:r>
      <w:r w:rsidRPr="0044678A">
        <w:rPr>
          <w:rFonts w:ascii="Arial Narrow" w:hAnsi="Arial Narrow"/>
          <w:sz w:val="18"/>
          <w:szCs w:val="18"/>
        </w:rPr>
        <w:t xml:space="preserve"> descritos en las </w:t>
      </w:r>
      <w:r w:rsidR="00F7642E" w:rsidRPr="00F7642E">
        <w:rPr>
          <w:rFonts w:ascii="Arial Narrow" w:hAnsi="Arial Narrow"/>
          <w:b/>
          <w:bCs/>
          <w:sz w:val="18"/>
          <w:szCs w:val="18"/>
        </w:rPr>
        <w:t>BASES</w:t>
      </w:r>
      <w:r w:rsidRPr="0044678A">
        <w:rPr>
          <w:rFonts w:ascii="Arial Narrow" w:hAnsi="Arial Narrow"/>
          <w:sz w:val="18"/>
          <w:szCs w:val="18"/>
        </w:rPr>
        <w:t xml:space="preserve"> que rigen </w:t>
      </w:r>
      <w:r w:rsidR="00AF5049" w:rsidRPr="0044678A">
        <w:rPr>
          <w:rFonts w:ascii="Arial Narrow" w:hAnsi="Arial Narrow"/>
          <w:sz w:val="18"/>
          <w:szCs w:val="18"/>
        </w:rPr>
        <w:t>a</w:t>
      </w:r>
      <w:r w:rsidRPr="0044678A">
        <w:rPr>
          <w:rFonts w:ascii="Arial Narrow" w:hAnsi="Arial Narrow"/>
          <w:sz w:val="18"/>
          <w:szCs w:val="18"/>
        </w:rPr>
        <w:t>l presente proceso.</w:t>
      </w:r>
    </w:p>
    <w:p w14:paraId="25005ED3" w14:textId="2E81B276" w:rsidR="001E5D00" w:rsidRPr="0044678A" w:rsidRDefault="001E5D00" w:rsidP="00E6445C">
      <w:pPr>
        <w:spacing w:line="276" w:lineRule="auto"/>
        <w:jc w:val="both"/>
        <w:rPr>
          <w:rFonts w:ascii="Arial Narrow" w:hAnsi="Arial Narrow"/>
          <w:sz w:val="18"/>
          <w:szCs w:val="18"/>
        </w:rPr>
      </w:pPr>
      <w:r w:rsidRPr="0044678A">
        <w:rPr>
          <w:rFonts w:ascii="Arial Narrow" w:hAnsi="Arial Narrow"/>
          <w:sz w:val="18"/>
          <w:szCs w:val="18"/>
        </w:rPr>
        <w:t xml:space="preserve"> </w:t>
      </w:r>
    </w:p>
    <w:p w14:paraId="1A429457" w14:textId="5249CA24" w:rsidR="002D6DF6" w:rsidRPr="004F1760" w:rsidRDefault="001E5D00" w:rsidP="00E6445C">
      <w:pPr>
        <w:spacing w:line="276" w:lineRule="auto"/>
        <w:jc w:val="both"/>
        <w:rPr>
          <w:rFonts w:ascii="Arial Narrow" w:hAnsi="Arial Narrow" w:cs="Calibri Light"/>
          <w:sz w:val="18"/>
          <w:szCs w:val="18"/>
        </w:rPr>
      </w:pPr>
      <w:r w:rsidRPr="004F1760">
        <w:rPr>
          <w:rFonts w:ascii="Arial Narrow" w:hAnsi="Arial Narrow"/>
          <w:sz w:val="18"/>
          <w:szCs w:val="18"/>
        </w:rPr>
        <w:t>En la ciudad de Guadalajara,</w:t>
      </w:r>
      <w:r w:rsidR="00AF5049" w:rsidRPr="004F1760">
        <w:rPr>
          <w:rFonts w:ascii="Arial Narrow" w:hAnsi="Arial Narrow"/>
          <w:sz w:val="18"/>
          <w:szCs w:val="18"/>
        </w:rPr>
        <w:t xml:space="preserve"> Jalisco,</w:t>
      </w:r>
      <w:r w:rsidRPr="004F1760">
        <w:rPr>
          <w:rFonts w:ascii="Arial Narrow" w:hAnsi="Arial Narrow"/>
          <w:sz w:val="18"/>
          <w:szCs w:val="18"/>
        </w:rPr>
        <w:t xml:space="preserve"> siendo las </w:t>
      </w:r>
      <w:r w:rsidR="00910C26" w:rsidRPr="004F1760">
        <w:rPr>
          <w:rFonts w:ascii="Arial Narrow" w:hAnsi="Arial Narrow"/>
          <w:sz w:val="18"/>
          <w:szCs w:val="18"/>
        </w:rPr>
        <w:t>1</w:t>
      </w:r>
      <w:r w:rsidR="00FE0483">
        <w:rPr>
          <w:rFonts w:ascii="Arial Narrow" w:hAnsi="Arial Narrow"/>
          <w:sz w:val="18"/>
          <w:szCs w:val="18"/>
        </w:rPr>
        <w:t>2</w:t>
      </w:r>
      <w:r w:rsidR="000E11AB" w:rsidRPr="004F1760">
        <w:rPr>
          <w:rFonts w:ascii="Arial Narrow" w:hAnsi="Arial Narrow"/>
          <w:sz w:val="18"/>
          <w:szCs w:val="18"/>
        </w:rPr>
        <w:t>:</w:t>
      </w:r>
      <w:r w:rsidR="00CA1479" w:rsidRPr="004F1760">
        <w:rPr>
          <w:rFonts w:ascii="Arial Narrow" w:hAnsi="Arial Narrow"/>
          <w:sz w:val="18"/>
          <w:szCs w:val="18"/>
        </w:rPr>
        <w:t>0</w:t>
      </w:r>
      <w:r w:rsidR="00910C26" w:rsidRPr="004F1760">
        <w:rPr>
          <w:rFonts w:ascii="Arial Narrow" w:hAnsi="Arial Narrow"/>
          <w:sz w:val="18"/>
          <w:szCs w:val="18"/>
        </w:rPr>
        <w:t>0</w:t>
      </w:r>
      <w:r w:rsidRPr="004F1760">
        <w:rPr>
          <w:rFonts w:ascii="Arial Narrow" w:hAnsi="Arial Narrow"/>
          <w:sz w:val="18"/>
          <w:szCs w:val="18"/>
        </w:rPr>
        <w:t xml:space="preserve"> h</w:t>
      </w:r>
      <w:r w:rsidR="00910C26" w:rsidRPr="004F1760">
        <w:rPr>
          <w:rFonts w:ascii="Arial Narrow" w:hAnsi="Arial Narrow"/>
          <w:sz w:val="18"/>
          <w:szCs w:val="18"/>
        </w:rPr>
        <w:t>o</w:t>
      </w:r>
      <w:r w:rsidRPr="004F1760">
        <w:rPr>
          <w:rFonts w:ascii="Arial Narrow" w:hAnsi="Arial Narrow"/>
          <w:sz w:val="18"/>
          <w:szCs w:val="18"/>
        </w:rPr>
        <w:t>r</w:t>
      </w:r>
      <w:r w:rsidR="00910C26" w:rsidRPr="004F1760">
        <w:rPr>
          <w:rFonts w:ascii="Arial Narrow" w:hAnsi="Arial Narrow"/>
          <w:sz w:val="18"/>
          <w:szCs w:val="18"/>
        </w:rPr>
        <w:t>a</w:t>
      </w:r>
      <w:r w:rsidRPr="004F1760">
        <w:rPr>
          <w:rFonts w:ascii="Arial Narrow" w:hAnsi="Arial Narrow"/>
          <w:sz w:val="18"/>
          <w:szCs w:val="18"/>
        </w:rPr>
        <w:t xml:space="preserve">s del día </w:t>
      </w:r>
      <w:sdt>
        <w:sdtPr>
          <w:rPr>
            <w:rFonts w:ascii="Arial Narrow" w:hAnsi="Arial Narrow"/>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F1E74">
            <w:rPr>
              <w:rFonts w:ascii="Arial Narrow" w:hAnsi="Arial Narrow"/>
              <w:sz w:val="18"/>
              <w:szCs w:val="18"/>
            </w:rPr>
            <w:t>07 de julio de 2022</w:t>
          </w:r>
        </w:sdtContent>
      </w:sdt>
      <w:r w:rsidRPr="004F1760">
        <w:rPr>
          <w:rFonts w:ascii="Arial Narrow" w:hAnsi="Arial Narrow"/>
          <w:sz w:val="18"/>
          <w:szCs w:val="18"/>
        </w:rPr>
        <w:t xml:space="preserve">, </w:t>
      </w:r>
      <w:r w:rsidR="0055436B" w:rsidRPr="004F1760">
        <w:rPr>
          <w:rFonts w:ascii="Arial Narrow" w:hAnsi="Arial Narrow" w:cs="Calibri Light"/>
          <w:sz w:val="18"/>
          <w:szCs w:val="18"/>
        </w:rPr>
        <w:t>en el Auditorio del O.P.D. Servicios de Salud Jalisco, con domicilio en Dr. Baeza</w:t>
      </w:r>
      <w:r w:rsidR="004F1760" w:rsidRPr="004F1760">
        <w:rPr>
          <w:rFonts w:ascii="Arial Narrow" w:hAnsi="Arial Narrow" w:cs="Calibri Light"/>
          <w:sz w:val="18"/>
          <w:szCs w:val="18"/>
        </w:rPr>
        <w:t xml:space="preserve"> Alzaga</w:t>
      </w:r>
      <w:r w:rsidR="0055436B" w:rsidRPr="004F1760">
        <w:rPr>
          <w:rFonts w:ascii="Arial Narrow" w:hAnsi="Arial Narrow" w:cs="Calibri Light"/>
          <w:sz w:val="18"/>
          <w:szCs w:val="18"/>
        </w:rPr>
        <w:t xml:space="preserve"> 107 C.P. 44100 col. Centro Guadalajara, Jalisco</w:t>
      </w:r>
      <w:r w:rsidR="0055436B" w:rsidRPr="004F1760">
        <w:rPr>
          <w:rFonts w:ascii="Arial Narrow" w:hAnsi="Arial Narrow"/>
          <w:sz w:val="18"/>
          <w:szCs w:val="18"/>
        </w:rPr>
        <w:t xml:space="preserve">; </w:t>
      </w:r>
      <w:r w:rsidR="0055436B" w:rsidRPr="004F1760">
        <w:rPr>
          <w:rFonts w:ascii="Arial Narrow" w:hAnsi="Arial Narrow" w:cs="Calibri Light"/>
          <w:sz w:val="18"/>
          <w:szCs w:val="18"/>
        </w:rPr>
        <w:t xml:space="preserve">se reunieron los servidores públicos cuyos nombres y firmas que aparecen al final del acta, a efecto de desarrollar el Acto de Junta de Aclaraciones, tal y como se señala en el </w:t>
      </w:r>
      <w:r w:rsidR="0055436B" w:rsidRPr="004F1760">
        <w:rPr>
          <w:rFonts w:ascii="Arial Narrow" w:hAnsi="Arial Narrow" w:cs="Calibri Light"/>
          <w:b/>
          <w:bCs/>
          <w:sz w:val="18"/>
          <w:szCs w:val="18"/>
        </w:rPr>
        <w:t xml:space="preserve">CALENDARIO DE ACTIVIDADES </w:t>
      </w:r>
      <w:r w:rsidR="0055436B" w:rsidRPr="004F1760">
        <w:rPr>
          <w:rFonts w:ascii="Arial Narrow" w:hAnsi="Arial Narrow" w:cs="Calibri Light"/>
          <w:sz w:val="18"/>
          <w:szCs w:val="18"/>
        </w:rPr>
        <w:t xml:space="preserve">y </w:t>
      </w:r>
      <w:r w:rsidR="0055436B" w:rsidRPr="004F1760">
        <w:rPr>
          <w:rFonts w:ascii="Arial Narrow" w:hAnsi="Arial Narrow" w:cs="Calibri Light"/>
          <w:color w:val="000000" w:themeColor="text1"/>
          <w:sz w:val="18"/>
          <w:szCs w:val="18"/>
        </w:rPr>
        <w:t xml:space="preserve">en el numeral </w:t>
      </w:r>
      <w:r w:rsidR="0055436B" w:rsidRPr="004F1760">
        <w:rPr>
          <w:rFonts w:ascii="Arial Narrow" w:hAnsi="Arial Narrow" w:cs="Calibri Light"/>
          <w:b/>
          <w:bCs/>
          <w:color w:val="000000" w:themeColor="text1"/>
          <w:sz w:val="18"/>
          <w:szCs w:val="18"/>
        </w:rPr>
        <w:t>5. JUNTA DE ACLARACIONES</w:t>
      </w:r>
      <w:r w:rsidR="004F1760" w:rsidRPr="004F1760">
        <w:rPr>
          <w:rFonts w:ascii="Arial Narrow" w:hAnsi="Arial Narrow" w:cs="Calibri Light"/>
          <w:sz w:val="18"/>
          <w:szCs w:val="18"/>
        </w:rPr>
        <w:t xml:space="preserve"> </w:t>
      </w:r>
      <w:r w:rsidR="0055436B" w:rsidRPr="004F1760">
        <w:rPr>
          <w:rFonts w:ascii="Arial Narrow" w:hAnsi="Arial Narrow" w:cs="Calibri Light"/>
          <w:sz w:val="18"/>
          <w:szCs w:val="18"/>
        </w:rPr>
        <w:t xml:space="preserve">de las </w:t>
      </w:r>
      <w:r w:rsidR="0055436B" w:rsidRPr="004F1760">
        <w:rPr>
          <w:rFonts w:ascii="Arial Narrow" w:hAnsi="Arial Narrow" w:cs="Calibri Light"/>
          <w:b/>
          <w:bCs/>
          <w:sz w:val="18"/>
          <w:szCs w:val="18"/>
        </w:rPr>
        <w:t>BASES</w:t>
      </w:r>
      <w:r w:rsidR="0055436B" w:rsidRPr="004F1760">
        <w:rPr>
          <w:rFonts w:ascii="Arial Narrow" w:hAnsi="Arial Narrow" w:cs="Calibri Light"/>
          <w:sz w:val="18"/>
          <w:szCs w:val="18"/>
        </w:rPr>
        <w:t xml:space="preserve"> que rigen el presente </w:t>
      </w:r>
      <w:r w:rsidR="0055436B" w:rsidRPr="004F1760">
        <w:rPr>
          <w:rFonts w:ascii="Arial Narrow" w:hAnsi="Arial Narrow" w:cs="Calibri Light"/>
          <w:b/>
          <w:bCs/>
          <w:sz w:val="18"/>
          <w:szCs w:val="18"/>
        </w:rPr>
        <w:t xml:space="preserve">PROCEDIMIENTO DE </w:t>
      </w:r>
      <w:r w:rsidR="004F1760" w:rsidRPr="004F1760">
        <w:rPr>
          <w:rFonts w:ascii="Arial Narrow" w:hAnsi="Arial Narrow" w:cs="Calibri Light"/>
          <w:b/>
          <w:bCs/>
          <w:sz w:val="18"/>
          <w:szCs w:val="18"/>
        </w:rPr>
        <w:t>ADQUISI</w:t>
      </w:r>
      <w:r w:rsidR="0055436B" w:rsidRPr="004F1760">
        <w:rPr>
          <w:rFonts w:ascii="Arial Narrow" w:hAnsi="Arial Narrow" w:cs="Calibri Light"/>
          <w:b/>
          <w:bCs/>
          <w:sz w:val="18"/>
          <w:szCs w:val="18"/>
        </w:rPr>
        <w:t>CIÓN</w:t>
      </w:r>
      <w:r w:rsidR="00191EF0">
        <w:rPr>
          <w:rFonts w:ascii="Arial Narrow" w:hAnsi="Arial Narrow" w:cs="Calibri Light"/>
          <w:b/>
          <w:bCs/>
          <w:sz w:val="18"/>
          <w:szCs w:val="18"/>
        </w:rPr>
        <w:t xml:space="preserve"> y CONTRATACIÓN</w:t>
      </w:r>
      <w:r w:rsidR="0055436B" w:rsidRPr="004F1760">
        <w:rPr>
          <w:rFonts w:ascii="Arial Narrow" w:hAnsi="Arial Narrow" w:cs="Calibri Light"/>
          <w:sz w:val="18"/>
          <w:szCs w:val="18"/>
        </w:rPr>
        <w:t>, registrándose lo siguiente:</w:t>
      </w:r>
    </w:p>
    <w:p w14:paraId="3BB454E8" w14:textId="77777777" w:rsidR="00CC509E" w:rsidRPr="00191EF0" w:rsidRDefault="00CC509E" w:rsidP="00E21035">
      <w:pPr>
        <w:spacing w:line="276" w:lineRule="auto"/>
        <w:jc w:val="center"/>
        <w:rPr>
          <w:rFonts w:ascii="Arial Narrow" w:hAnsi="Arial Narrow"/>
          <w:sz w:val="16"/>
          <w:szCs w:val="16"/>
        </w:rPr>
      </w:pPr>
    </w:p>
    <w:p w14:paraId="4D5F8F14" w14:textId="77777777" w:rsidR="00E4478B" w:rsidRPr="0044678A" w:rsidRDefault="00E4478B" w:rsidP="00E21035">
      <w:pPr>
        <w:spacing w:line="276" w:lineRule="auto"/>
        <w:jc w:val="center"/>
        <w:rPr>
          <w:rFonts w:ascii="Arial Narrow" w:hAnsi="Arial Narrow"/>
          <w:b/>
          <w:color w:val="000000" w:themeColor="text1"/>
          <w:sz w:val="18"/>
          <w:szCs w:val="18"/>
        </w:rPr>
      </w:pPr>
      <w:r w:rsidRPr="0044678A">
        <w:rPr>
          <w:rFonts w:ascii="Arial Narrow" w:hAnsi="Arial Narrow"/>
          <w:b/>
          <w:color w:val="000000" w:themeColor="text1"/>
          <w:sz w:val="18"/>
          <w:szCs w:val="18"/>
        </w:rPr>
        <w:t>H E C H O S:</w:t>
      </w:r>
    </w:p>
    <w:p w14:paraId="5318F3E0" w14:textId="77777777" w:rsidR="00CC509E" w:rsidRPr="00191EF0" w:rsidRDefault="00CC509E" w:rsidP="00122FAA">
      <w:pPr>
        <w:pStyle w:val="MiTitulo1"/>
        <w:jc w:val="left"/>
        <w:rPr>
          <w:rFonts w:ascii="Arial Narrow" w:hAnsi="Arial Narrow"/>
          <w:sz w:val="16"/>
          <w:szCs w:val="16"/>
        </w:rPr>
      </w:pPr>
    </w:p>
    <w:p w14:paraId="3C7654BC" w14:textId="023669CC" w:rsidR="003427FD" w:rsidRDefault="003427FD" w:rsidP="003427FD">
      <w:pPr>
        <w:spacing w:line="276" w:lineRule="auto"/>
        <w:jc w:val="both"/>
        <w:rPr>
          <w:rFonts w:ascii="Arial Narrow" w:hAnsi="Arial Narrow" w:cs="Calibri Light"/>
          <w:b/>
          <w:color w:val="000000" w:themeColor="text1"/>
          <w:sz w:val="20"/>
          <w:szCs w:val="20"/>
        </w:rPr>
      </w:pPr>
      <w:r>
        <w:rPr>
          <w:rFonts w:ascii="Arial Narrow" w:hAnsi="Arial Narrow" w:cs="Calibri Light"/>
          <w:b/>
          <w:color w:val="000000" w:themeColor="text1"/>
          <w:sz w:val="20"/>
          <w:szCs w:val="20"/>
        </w:rPr>
        <w:t>PRECIS</w:t>
      </w:r>
      <w:r w:rsidRPr="00F0293D">
        <w:rPr>
          <w:rFonts w:ascii="Arial Narrow" w:hAnsi="Arial Narrow" w:cs="Calibri Light"/>
          <w:b/>
          <w:color w:val="000000" w:themeColor="text1"/>
          <w:sz w:val="20"/>
          <w:szCs w:val="20"/>
        </w:rPr>
        <w:t xml:space="preserve">IONES </w:t>
      </w:r>
      <w:r>
        <w:rPr>
          <w:rFonts w:ascii="Arial Narrow" w:hAnsi="Arial Narrow" w:cs="Calibri Light"/>
          <w:b/>
          <w:color w:val="000000" w:themeColor="text1"/>
          <w:sz w:val="20"/>
          <w:szCs w:val="20"/>
        </w:rPr>
        <w:t>ADMINISTRATIVAS A LA CONVOCATORIA</w:t>
      </w:r>
      <w:r w:rsidRPr="00F0293D">
        <w:rPr>
          <w:rFonts w:ascii="Arial Narrow" w:hAnsi="Arial Narrow" w:cs="Calibri Light"/>
          <w:b/>
          <w:color w:val="000000" w:themeColor="text1"/>
          <w:sz w:val="20"/>
          <w:szCs w:val="20"/>
        </w:rPr>
        <w:t>.</w:t>
      </w:r>
    </w:p>
    <w:p w14:paraId="7C8569D5" w14:textId="253A0F76" w:rsidR="003427FD" w:rsidRPr="00191EF0" w:rsidRDefault="003427FD" w:rsidP="003427FD">
      <w:pPr>
        <w:spacing w:line="276" w:lineRule="auto"/>
        <w:jc w:val="both"/>
        <w:rPr>
          <w:rFonts w:ascii="Arial Narrow" w:hAnsi="Arial Narrow" w:cs="Calibri Light"/>
          <w:b/>
          <w:color w:val="000000" w:themeColor="text1"/>
          <w:sz w:val="16"/>
          <w:szCs w:val="16"/>
        </w:rPr>
      </w:pPr>
    </w:p>
    <w:p w14:paraId="226C09A8" w14:textId="6078FDBE" w:rsidR="005B785A" w:rsidRPr="00AB28BE" w:rsidRDefault="003427FD" w:rsidP="00BB0F3E">
      <w:pPr>
        <w:spacing w:line="276" w:lineRule="auto"/>
        <w:jc w:val="both"/>
        <w:rPr>
          <w:rFonts w:ascii="Arial Narrow" w:hAnsi="Arial Narrow" w:cs="Calibri Light"/>
          <w:bCs/>
          <w:color w:val="000000" w:themeColor="text1"/>
          <w:sz w:val="20"/>
          <w:szCs w:val="20"/>
        </w:rPr>
      </w:pPr>
      <w:r w:rsidRPr="005835DA">
        <w:rPr>
          <w:rFonts w:ascii="Arial Narrow" w:hAnsi="Arial Narrow" w:cs="Calibri Light"/>
          <w:b/>
          <w:color w:val="000000" w:themeColor="text1"/>
          <w:sz w:val="20"/>
          <w:szCs w:val="20"/>
        </w:rPr>
        <w:t>Precisión</w:t>
      </w:r>
      <w:r>
        <w:rPr>
          <w:rFonts w:ascii="Arial Narrow" w:hAnsi="Arial Narrow" w:cs="Calibri Light"/>
          <w:b/>
          <w:color w:val="000000" w:themeColor="text1"/>
          <w:sz w:val="20"/>
          <w:szCs w:val="20"/>
        </w:rPr>
        <w:t xml:space="preserve"> 1.-</w:t>
      </w:r>
      <w:r w:rsidR="00342FA9">
        <w:rPr>
          <w:rFonts w:ascii="Arial Narrow" w:hAnsi="Arial Narrow" w:cs="Calibri Light"/>
          <w:color w:val="000000" w:themeColor="text1"/>
          <w:sz w:val="20"/>
          <w:szCs w:val="20"/>
        </w:rPr>
        <w:t xml:space="preserve"> </w:t>
      </w:r>
      <w:r w:rsidR="007D4A9D">
        <w:rPr>
          <w:rFonts w:ascii="Arial Narrow" w:hAnsi="Arial Narrow" w:cs="Calibri Light"/>
          <w:color w:val="000000" w:themeColor="text1"/>
          <w:sz w:val="20"/>
          <w:szCs w:val="20"/>
        </w:rPr>
        <w:t>La convocante</w:t>
      </w:r>
      <w:r w:rsidR="0041257C">
        <w:rPr>
          <w:rFonts w:ascii="Arial Narrow" w:hAnsi="Arial Narrow" w:cs="Calibri Light"/>
          <w:color w:val="000000" w:themeColor="text1"/>
          <w:sz w:val="20"/>
          <w:szCs w:val="20"/>
        </w:rPr>
        <w:t xml:space="preserve"> precisa</w:t>
      </w:r>
      <w:r w:rsidR="007D4A9D">
        <w:rPr>
          <w:rFonts w:ascii="Arial Narrow" w:hAnsi="Arial Narrow" w:cs="Calibri Light"/>
          <w:color w:val="000000" w:themeColor="text1"/>
          <w:sz w:val="20"/>
          <w:szCs w:val="20"/>
        </w:rPr>
        <w:t xml:space="preserve"> </w:t>
      </w:r>
      <w:r w:rsidR="0041257C">
        <w:rPr>
          <w:rFonts w:ascii="Arial Narrow" w:hAnsi="Arial Narrow" w:cs="Calibri Light"/>
          <w:color w:val="000000" w:themeColor="text1"/>
          <w:sz w:val="20"/>
          <w:szCs w:val="20"/>
        </w:rPr>
        <w:t>e</w:t>
      </w:r>
      <w:r w:rsidR="00342FA9">
        <w:rPr>
          <w:rFonts w:ascii="Arial Narrow" w:hAnsi="Arial Narrow" w:cs="Calibri Light"/>
          <w:color w:val="000000" w:themeColor="text1"/>
          <w:sz w:val="20"/>
          <w:szCs w:val="20"/>
        </w:rPr>
        <w:t>n el Anexo 1 C</w:t>
      </w:r>
      <w:r w:rsidR="007D4A9D">
        <w:rPr>
          <w:rFonts w:ascii="Arial Narrow" w:hAnsi="Arial Narrow" w:cs="Calibri Light"/>
          <w:color w:val="000000" w:themeColor="text1"/>
          <w:sz w:val="20"/>
          <w:szCs w:val="20"/>
        </w:rPr>
        <w:t>a</w:t>
      </w:r>
      <w:r w:rsidR="0041257C">
        <w:rPr>
          <w:rFonts w:ascii="Arial Narrow" w:hAnsi="Arial Narrow" w:cs="Calibri Light"/>
          <w:color w:val="000000" w:themeColor="text1"/>
          <w:sz w:val="20"/>
          <w:szCs w:val="20"/>
        </w:rPr>
        <w:t>rta de Requerimientos técnicos</w:t>
      </w:r>
      <w:r w:rsidR="007D4A9D">
        <w:rPr>
          <w:rFonts w:ascii="Arial Narrow" w:hAnsi="Arial Narrow" w:cs="Calibri Light"/>
          <w:bCs/>
          <w:color w:val="000000" w:themeColor="text1"/>
          <w:sz w:val="20"/>
          <w:szCs w:val="20"/>
        </w:rPr>
        <w:t xml:space="preserve"> </w:t>
      </w:r>
      <w:r w:rsidR="0041257C">
        <w:rPr>
          <w:rFonts w:ascii="Arial Narrow" w:hAnsi="Arial Narrow" w:cs="Calibri Light"/>
          <w:bCs/>
          <w:color w:val="000000" w:themeColor="text1"/>
          <w:sz w:val="20"/>
          <w:szCs w:val="20"/>
        </w:rPr>
        <w:t>p</w:t>
      </w:r>
      <w:r w:rsidR="007D4A9D">
        <w:rPr>
          <w:rFonts w:ascii="Arial Narrow" w:hAnsi="Arial Narrow" w:cs="Calibri Light"/>
          <w:bCs/>
          <w:color w:val="000000" w:themeColor="text1"/>
          <w:sz w:val="20"/>
          <w:szCs w:val="20"/>
        </w:rPr>
        <w:t xml:space="preserve">rogresivo 1 y 2, </w:t>
      </w:r>
      <w:r w:rsidR="0041257C">
        <w:rPr>
          <w:rFonts w:ascii="Arial Narrow" w:hAnsi="Arial Narrow" w:cs="Calibri Light"/>
          <w:bCs/>
          <w:color w:val="000000" w:themeColor="text1"/>
          <w:sz w:val="20"/>
          <w:szCs w:val="20"/>
        </w:rPr>
        <w:t xml:space="preserve">que </w:t>
      </w:r>
      <w:r w:rsidR="007D4A9D">
        <w:rPr>
          <w:rFonts w:ascii="Arial Narrow" w:hAnsi="Arial Narrow" w:cs="Calibri Light"/>
          <w:bCs/>
          <w:color w:val="000000" w:themeColor="text1"/>
          <w:sz w:val="20"/>
          <w:szCs w:val="20"/>
        </w:rPr>
        <w:t xml:space="preserve">el Área Requirente </w:t>
      </w:r>
      <w:r w:rsidR="00E72330">
        <w:rPr>
          <w:rFonts w:ascii="Arial Narrow" w:hAnsi="Arial Narrow" w:cs="Calibri Light"/>
          <w:bCs/>
          <w:color w:val="000000" w:themeColor="text1"/>
          <w:sz w:val="20"/>
          <w:szCs w:val="20"/>
        </w:rPr>
        <w:t xml:space="preserve">podrá </w:t>
      </w:r>
      <w:r w:rsidR="00191EF0">
        <w:rPr>
          <w:rFonts w:ascii="Arial Narrow" w:hAnsi="Arial Narrow" w:cs="Calibri Light"/>
          <w:bCs/>
          <w:color w:val="000000" w:themeColor="text1"/>
          <w:sz w:val="20"/>
          <w:szCs w:val="20"/>
        </w:rPr>
        <w:t>modificar las</w:t>
      </w:r>
      <w:r w:rsidR="0041257C">
        <w:rPr>
          <w:rFonts w:ascii="Arial Narrow" w:hAnsi="Arial Narrow" w:cs="Calibri Light"/>
          <w:bCs/>
          <w:color w:val="000000" w:themeColor="text1"/>
          <w:sz w:val="20"/>
          <w:szCs w:val="20"/>
        </w:rPr>
        <w:t xml:space="preserve"> fechas para la transmisión de los spots de r</w:t>
      </w:r>
      <w:r w:rsidR="005B785A">
        <w:rPr>
          <w:rFonts w:ascii="Arial Narrow" w:hAnsi="Arial Narrow" w:cs="Calibri Light"/>
          <w:bCs/>
          <w:color w:val="000000" w:themeColor="text1"/>
          <w:sz w:val="20"/>
          <w:szCs w:val="20"/>
        </w:rPr>
        <w:t>adio</w:t>
      </w:r>
      <w:r w:rsidR="00BB0F3E">
        <w:rPr>
          <w:rFonts w:ascii="Arial Narrow" w:hAnsi="Arial Narrow" w:cs="Calibri Light"/>
          <w:bCs/>
          <w:color w:val="000000" w:themeColor="text1"/>
          <w:sz w:val="20"/>
          <w:szCs w:val="20"/>
        </w:rPr>
        <w:t xml:space="preserve">, </w:t>
      </w:r>
      <w:r w:rsidR="00590070">
        <w:rPr>
          <w:rFonts w:ascii="Arial Narrow" w:hAnsi="Arial Narrow" w:cs="Calibri Light"/>
          <w:bCs/>
          <w:color w:val="000000" w:themeColor="text1"/>
          <w:sz w:val="20"/>
          <w:szCs w:val="20"/>
        </w:rPr>
        <w:t xml:space="preserve">de acuerdo a </w:t>
      </w:r>
      <w:r w:rsidR="00E72330">
        <w:rPr>
          <w:rFonts w:ascii="Arial Narrow" w:hAnsi="Arial Narrow" w:cs="Calibri Light"/>
          <w:bCs/>
          <w:color w:val="000000" w:themeColor="text1"/>
          <w:sz w:val="20"/>
          <w:szCs w:val="20"/>
        </w:rPr>
        <w:t>sus</w:t>
      </w:r>
      <w:r w:rsidR="00BB0F3E" w:rsidRPr="00BB0F3E">
        <w:rPr>
          <w:rFonts w:ascii="Arial Narrow" w:hAnsi="Arial Narrow" w:cs="Calibri Light"/>
          <w:bCs/>
          <w:color w:val="000000" w:themeColor="text1"/>
          <w:sz w:val="20"/>
          <w:szCs w:val="20"/>
        </w:rPr>
        <w:t xml:space="preserve"> necesidades, sin que lo anterior genere modificaciones al contrato correspondiente</w:t>
      </w:r>
      <w:r w:rsidR="00E72330">
        <w:rPr>
          <w:rFonts w:ascii="Arial Narrow" w:hAnsi="Arial Narrow" w:cs="Calibri Light"/>
          <w:bCs/>
          <w:color w:val="000000" w:themeColor="text1"/>
          <w:sz w:val="20"/>
          <w:szCs w:val="20"/>
        </w:rPr>
        <w:t>,</w:t>
      </w:r>
      <w:r w:rsidR="00AB28BE">
        <w:rPr>
          <w:rFonts w:ascii="Arial Narrow" w:hAnsi="Arial Narrow" w:cs="Calibri Light"/>
          <w:bCs/>
          <w:color w:val="000000" w:themeColor="text1"/>
          <w:sz w:val="20"/>
          <w:szCs w:val="20"/>
        </w:rPr>
        <w:t xml:space="preserve"> y</w:t>
      </w:r>
      <w:r w:rsidR="00E72330">
        <w:rPr>
          <w:rFonts w:ascii="Arial Narrow" w:hAnsi="Arial Narrow" w:cs="Calibri Light"/>
          <w:bCs/>
          <w:color w:val="000000" w:themeColor="text1"/>
          <w:sz w:val="20"/>
          <w:szCs w:val="20"/>
        </w:rPr>
        <w:t xml:space="preserve"> </w:t>
      </w:r>
      <w:r w:rsidR="00F05B5D">
        <w:rPr>
          <w:rFonts w:ascii="Arial Narrow" w:hAnsi="Arial Narrow" w:cs="Calibri Light"/>
          <w:bCs/>
          <w:color w:val="000000" w:themeColor="text1"/>
          <w:sz w:val="20"/>
          <w:szCs w:val="20"/>
        </w:rPr>
        <w:t>bastará</w:t>
      </w:r>
      <w:r w:rsidR="00E72330">
        <w:rPr>
          <w:rFonts w:ascii="Arial Narrow" w:hAnsi="Arial Narrow" w:cs="Calibri Light"/>
          <w:bCs/>
          <w:color w:val="000000" w:themeColor="text1"/>
          <w:sz w:val="20"/>
          <w:szCs w:val="20"/>
        </w:rPr>
        <w:t xml:space="preserve"> con el comunicado </w:t>
      </w:r>
      <w:r w:rsidR="00191EF0">
        <w:rPr>
          <w:rFonts w:ascii="Arial Narrow" w:hAnsi="Arial Narrow" w:cs="Calibri Light"/>
          <w:bCs/>
          <w:color w:val="000000" w:themeColor="text1"/>
          <w:sz w:val="20"/>
          <w:szCs w:val="20"/>
        </w:rPr>
        <w:t>mediante oficio emitido por el</w:t>
      </w:r>
      <w:r w:rsidR="00E72330">
        <w:rPr>
          <w:rFonts w:ascii="Arial Narrow" w:hAnsi="Arial Narrow" w:cs="Calibri Light"/>
          <w:bCs/>
          <w:color w:val="000000" w:themeColor="text1"/>
          <w:sz w:val="20"/>
          <w:szCs w:val="20"/>
        </w:rPr>
        <w:t xml:space="preserve"> Área Requirente</w:t>
      </w:r>
      <w:r w:rsidR="00191EF0">
        <w:rPr>
          <w:rFonts w:ascii="Arial Narrow" w:hAnsi="Arial Narrow" w:cs="Calibri Light"/>
          <w:bCs/>
          <w:color w:val="000000" w:themeColor="text1"/>
          <w:sz w:val="20"/>
          <w:szCs w:val="20"/>
        </w:rPr>
        <w:t xml:space="preserve"> al proveedor adjudicado.</w:t>
      </w:r>
    </w:p>
    <w:p w14:paraId="7BA71BA2" w14:textId="77777777" w:rsidR="005B785A" w:rsidRPr="0044678A" w:rsidRDefault="005B785A" w:rsidP="00FE0483">
      <w:pPr>
        <w:tabs>
          <w:tab w:val="left" w:pos="8880"/>
        </w:tabs>
        <w:rPr>
          <w:rFonts w:ascii="Arial Narrow" w:hAnsi="Arial Narrow"/>
          <w:bCs/>
          <w:color w:val="000000" w:themeColor="text1"/>
          <w:sz w:val="18"/>
          <w:szCs w:val="18"/>
        </w:rPr>
      </w:pPr>
    </w:p>
    <w:p w14:paraId="7E2A2209" w14:textId="1A94ED6E" w:rsidR="00B07FC2" w:rsidRPr="0044678A" w:rsidRDefault="00B632E7" w:rsidP="00122FAA">
      <w:pPr>
        <w:rPr>
          <w:rFonts w:ascii="Arial Narrow" w:hAnsi="Arial Narrow"/>
          <w:bCs/>
          <w:color w:val="000000" w:themeColor="text1"/>
          <w:sz w:val="18"/>
          <w:szCs w:val="18"/>
        </w:rPr>
      </w:pPr>
      <w:r w:rsidRPr="0044678A">
        <w:rPr>
          <w:rFonts w:ascii="Arial Narrow" w:hAnsi="Arial Narrow"/>
          <w:b/>
          <w:bCs/>
          <w:color w:val="000000" w:themeColor="text1"/>
          <w:sz w:val="18"/>
          <w:szCs w:val="18"/>
        </w:rPr>
        <w:t>2.- PREGUNTAS</w:t>
      </w:r>
      <w:r w:rsidRPr="0044678A">
        <w:rPr>
          <w:rFonts w:ascii="Arial Narrow" w:hAnsi="Arial Narrow"/>
          <w:b/>
          <w:color w:val="000000" w:themeColor="text1"/>
          <w:sz w:val="18"/>
          <w:szCs w:val="18"/>
        </w:rPr>
        <w:t xml:space="preserve"> DE LOS PARTICIPANTES.</w:t>
      </w:r>
    </w:p>
    <w:p w14:paraId="1794C7E6" w14:textId="41C57AE7" w:rsidR="00B07FC2" w:rsidRPr="0044678A" w:rsidRDefault="00B07FC2" w:rsidP="00B07FC2">
      <w:pPr>
        <w:jc w:val="center"/>
        <w:rPr>
          <w:rFonts w:ascii="Arial Narrow" w:hAnsi="Arial Narrow"/>
          <w:bCs/>
          <w:color w:val="000000" w:themeColor="text1"/>
          <w:sz w:val="18"/>
          <w:szCs w:val="18"/>
        </w:rPr>
      </w:pPr>
    </w:p>
    <w:p w14:paraId="5008BA2C" w14:textId="1818557E" w:rsidR="00B07FC2" w:rsidRDefault="00B07FC2" w:rsidP="00B07FC2">
      <w:pPr>
        <w:jc w:val="both"/>
        <w:rPr>
          <w:rFonts w:ascii="Arial Narrow" w:eastAsiaTheme="minorEastAsia" w:hAnsi="Arial Narrow"/>
          <w:b/>
          <w:bCs/>
          <w:sz w:val="18"/>
          <w:szCs w:val="18"/>
        </w:rPr>
      </w:pPr>
      <w:r w:rsidRPr="0044678A">
        <w:rPr>
          <w:rFonts w:ascii="Arial Narrow" w:eastAsiaTheme="minorEastAsia" w:hAnsi="Arial Narrow"/>
          <w:b/>
          <w:sz w:val="18"/>
          <w:szCs w:val="18"/>
        </w:rPr>
        <w:t>Primero. -</w:t>
      </w:r>
      <w:r w:rsidRPr="0044678A">
        <w:rPr>
          <w:rFonts w:ascii="Arial Narrow" w:eastAsiaTheme="minorEastAsia" w:hAnsi="Arial Narrow"/>
          <w:sz w:val="18"/>
          <w:szCs w:val="18"/>
        </w:rPr>
        <w:t xml:space="preserve"> </w:t>
      </w:r>
      <w:r w:rsidRPr="0044678A">
        <w:rPr>
          <w:rFonts w:ascii="Arial Narrow" w:eastAsiaTheme="minorEastAsia" w:hAnsi="Arial Narrow"/>
          <w:b/>
          <w:bCs/>
          <w:sz w:val="18"/>
          <w:szCs w:val="18"/>
        </w:rPr>
        <w:t>La Unidad Centralizada de Compras</w:t>
      </w:r>
      <w:r w:rsidRPr="0044678A">
        <w:rPr>
          <w:rFonts w:ascii="Arial Narrow" w:eastAsiaTheme="minorEastAsia" w:hAnsi="Arial Narrow"/>
          <w:sz w:val="18"/>
          <w:szCs w:val="18"/>
        </w:rPr>
        <w:t>, informa que</w:t>
      </w:r>
      <w:r w:rsidR="00E21035">
        <w:rPr>
          <w:rFonts w:ascii="Arial Narrow" w:eastAsiaTheme="minorEastAsia" w:hAnsi="Arial Narrow"/>
          <w:sz w:val="18"/>
          <w:szCs w:val="18"/>
        </w:rPr>
        <w:t xml:space="preserve"> </w:t>
      </w:r>
      <w:r w:rsidR="00ED303B">
        <w:rPr>
          <w:rFonts w:ascii="Arial Narrow" w:eastAsiaTheme="minorEastAsia" w:hAnsi="Arial Narrow"/>
          <w:sz w:val="18"/>
          <w:szCs w:val="18"/>
        </w:rPr>
        <w:t xml:space="preserve">no </w:t>
      </w:r>
      <w:r w:rsidR="00E21035">
        <w:rPr>
          <w:rFonts w:ascii="Arial Narrow" w:eastAsiaTheme="minorEastAsia" w:hAnsi="Arial Narrow"/>
          <w:sz w:val="18"/>
          <w:szCs w:val="18"/>
        </w:rPr>
        <w:t>se</w:t>
      </w:r>
      <w:r w:rsidRPr="0044678A">
        <w:rPr>
          <w:rFonts w:ascii="Arial Narrow" w:eastAsiaTheme="minorEastAsia" w:hAnsi="Arial Narrow"/>
          <w:sz w:val="18"/>
          <w:szCs w:val="18"/>
        </w:rPr>
        <w:t xml:space="preserve"> recibieron preguntas al correo electrónico </w:t>
      </w:r>
      <w:r w:rsidR="000C31DB" w:rsidRPr="000C31DB">
        <w:rPr>
          <w:rFonts w:ascii="Arial Narrow" w:eastAsiaTheme="minorEastAsia" w:hAnsi="Arial Narrow"/>
          <w:color w:val="0033CC"/>
          <w:sz w:val="18"/>
          <w:szCs w:val="18"/>
          <w:u w:val="single"/>
        </w:rPr>
        <w:t>ivonne</w:t>
      </w:r>
      <w:r w:rsidRPr="000C31DB">
        <w:rPr>
          <w:rFonts w:ascii="Arial Narrow" w:eastAsiaTheme="minorEastAsia" w:hAnsi="Arial Narrow"/>
          <w:color w:val="0033CC"/>
          <w:sz w:val="18"/>
          <w:szCs w:val="18"/>
          <w:u w:val="single"/>
        </w:rPr>
        <w:t>.</w:t>
      </w:r>
      <w:r w:rsidR="000C31DB" w:rsidRPr="000C31DB">
        <w:rPr>
          <w:rFonts w:ascii="Arial Narrow" w:eastAsiaTheme="minorEastAsia" w:hAnsi="Arial Narrow"/>
          <w:color w:val="0033CC"/>
          <w:sz w:val="18"/>
          <w:szCs w:val="18"/>
          <w:u w:val="single"/>
        </w:rPr>
        <w:t>castaneda</w:t>
      </w:r>
      <w:r w:rsidRPr="000C31DB">
        <w:rPr>
          <w:rFonts w:ascii="Arial Narrow" w:eastAsiaTheme="minorEastAsia" w:hAnsi="Arial Narrow"/>
          <w:color w:val="0033CC"/>
          <w:sz w:val="18"/>
          <w:szCs w:val="18"/>
          <w:u w:val="single"/>
        </w:rPr>
        <w:t>@jalisco.gob.mx</w:t>
      </w:r>
      <w:r w:rsidRPr="0044678A">
        <w:rPr>
          <w:rFonts w:ascii="Arial Narrow" w:eastAsiaTheme="minorEastAsia" w:hAnsi="Arial Narrow"/>
          <w:sz w:val="18"/>
          <w:szCs w:val="18"/>
        </w:rPr>
        <w:t xml:space="preserve"> dentro de la fecha y horario establecidos en el </w:t>
      </w:r>
      <w:r w:rsidRPr="0044678A">
        <w:rPr>
          <w:rFonts w:ascii="Arial Narrow" w:eastAsiaTheme="minorEastAsia" w:hAnsi="Arial Narrow"/>
          <w:b/>
          <w:bCs/>
          <w:sz w:val="18"/>
          <w:szCs w:val="18"/>
        </w:rPr>
        <w:t>CALENDARIO DE ACTIVIDADES</w:t>
      </w:r>
      <w:r w:rsidR="00E21035">
        <w:rPr>
          <w:rFonts w:ascii="Arial Narrow" w:eastAsiaTheme="minorEastAsia" w:hAnsi="Arial Narrow"/>
          <w:b/>
          <w:bCs/>
          <w:sz w:val="18"/>
          <w:szCs w:val="18"/>
        </w:rPr>
        <w:t>.</w:t>
      </w:r>
    </w:p>
    <w:p w14:paraId="6397DC20" w14:textId="77777777" w:rsidR="00311BB0" w:rsidRDefault="00311BB0" w:rsidP="00311BB0">
      <w:pPr>
        <w:tabs>
          <w:tab w:val="left" w:pos="2280"/>
        </w:tabs>
        <w:spacing w:line="276" w:lineRule="auto"/>
        <w:jc w:val="both"/>
        <w:rPr>
          <w:rFonts w:ascii="Arial Narrow" w:eastAsiaTheme="minorEastAsia" w:hAnsi="Arial Narrow" w:cs="Calibri Light"/>
          <w:sz w:val="20"/>
          <w:szCs w:val="20"/>
        </w:rPr>
      </w:pPr>
    </w:p>
    <w:p w14:paraId="53E4931D" w14:textId="77777777" w:rsidR="00311BB0" w:rsidRPr="007759AF" w:rsidRDefault="00311BB0" w:rsidP="00311BB0">
      <w:pPr>
        <w:tabs>
          <w:tab w:val="left" w:pos="2280"/>
        </w:tabs>
        <w:spacing w:line="276" w:lineRule="auto"/>
        <w:jc w:val="both"/>
        <w:rPr>
          <w:rFonts w:ascii="Arial Narrow" w:hAnsi="Arial Narrow"/>
          <w:sz w:val="18"/>
          <w:szCs w:val="18"/>
        </w:rPr>
      </w:pPr>
      <w:r w:rsidRPr="007759AF">
        <w:rPr>
          <w:rFonts w:ascii="Arial Narrow" w:hAnsi="Arial Narrow"/>
          <w:sz w:val="18"/>
          <w:szCs w:val="18"/>
        </w:rPr>
        <w:t xml:space="preserve">Las </w:t>
      </w:r>
      <w:r>
        <w:rPr>
          <w:rFonts w:ascii="Arial Narrow" w:hAnsi="Arial Narrow"/>
          <w:sz w:val="18"/>
          <w:szCs w:val="18"/>
        </w:rPr>
        <w:t xml:space="preserve">aclaraciones y las respuestas otorgadas por la convocante </w:t>
      </w:r>
      <w:r w:rsidRPr="007759AF">
        <w:rPr>
          <w:rFonts w:ascii="Arial Narrow" w:hAnsi="Arial Narrow"/>
          <w:sz w:val="18"/>
          <w:szCs w:val="18"/>
        </w:rPr>
        <w:t xml:space="preserve">forman parte integral de las bases a la convocatoria, por lo que deberán ser consideradas al momento de la elaboración de sus proposiciones, la no observancia de </w:t>
      </w:r>
      <w:proofErr w:type="gramStart"/>
      <w:r w:rsidRPr="007759AF">
        <w:rPr>
          <w:rFonts w:ascii="Arial Narrow" w:hAnsi="Arial Narrow"/>
          <w:sz w:val="18"/>
          <w:szCs w:val="18"/>
        </w:rPr>
        <w:t>las mismas</w:t>
      </w:r>
      <w:proofErr w:type="gramEnd"/>
      <w:r w:rsidRPr="007759AF">
        <w:rPr>
          <w:rFonts w:ascii="Arial Narrow" w:hAnsi="Arial Narrow"/>
          <w:sz w:val="18"/>
          <w:szCs w:val="18"/>
        </w:rPr>
        <w:t xml:space="preserve"> tendrá como efecto el desechamiento de su proposición.</w:t>
      </w:r>
    </w:p>
    <w:p w14:paraId="02EC9110" w14:textId="77777777" w:rsidR="00311BB0" w:rsidRPr="007759AF" w:rsidRDefault="00311BB0" w:rsidP="00311BB0">
      <w:pPr>
        <w:tabs>
          <w:tab w:val="left" w:pos="2280"/>
        </w:tabs>
        <w:spacing w:line="276" w:lineRule="auto"/>
        <w:jc w:val="both"/>
        <w:rPr>
          <w:rFonts w:ascii="Arial Narrow" w:eastAsiaTheme="minorEastAsia" w:hAnsi="Arial Narrow" w:cs="Calibri Light"/>
          <w:sz w:val="18"/>
          <w:szCs w:val="18"/>
        </w:rPr>
      </w:pPr>
    </w:p>
    <w:p w14:paraId="4885B7E7" w14:textId="652A00C0" w:rsidR="00311BB0" w:rsidRDefault="00311BB0" w:rsidP="00311BB0">
      <w:pPr>
        <w:tabs>
          <w:tab w:val="left" w:pos="2280"/>
        </w:tabs>
        <w:spacing w:line="276" w:lineRule="auto"/>
        <w:jc w:val="both"/>
        <w:rPr>
          <w:rFonts w:ascii="Arial Narrow" w:eastAsiaTheme="minorEastAsia" w:hAnsi="Arial Narrow" w:cs="Calibri Light"/>
          <w:sz w:val="18"/>
          <w:szCs w:val="18"/>
        </w:rPr>
      </w:pPr>
      <w:proofErr w:type="gramStart"/>
      <w:r w:rsidRPr="008E5D63">
        <w:rPr>
          <w:rFonts w:ascii="Arial Narrow" w:eastAsiaTheme="minorEastAsia" w:hAnsi="Arial Narrow" w:cs="Calibri Light"/>
          <w:b/>
          <w:sz w:val="18"/>
          <w:szCs w:val="18"/>
        </w:rPr>
        <w:t>Segundo</w:t>
      </w:r>
      <w:r w:rsidRPr="008E5D63">
        <w:rPr>
          <w:rFonts w:ascii="Arial Narrow" w:eastAsiaTheme="minorEastAsia" w:hAnsi="Arial Narrow" w:cs="Calibri Light"/>
          <w:sz w:val="18"/>
          <w:szCs w:val="18"/>
        </w:rPr>
        <w:t>.-</w:t>
      </w:r>
      <w:proofErr w:type="gramEnd"/>
      <w:r w:rsidRPr="008E5D63">
        <w:rPr>
          <w:rFonts w:ascii="Arial Narrow" w:eastAsiaTheme="minorEastAsia" w:hAnsi="Arial Narrow" w:cs="Calibri Light"/>
          <w:sz w:val="18"/>
          <w:szCs w:val="18"/>
        </w:rPr>
        <w:t xml:space="preserve"> </w:t>
      </w:r>
      <w:r w:rsidRPr="009F1E51">
        <w:rPr>
          <w:rFonts w:ascii="Arial Narrow" w:eastAsiaTheme="minorEastAsia" w:hAnsi="Arial Narrow" w:cs="Calibri Light"/>
          <w:sz w:val="18"/>
          <w:szCs w:val="18"/>
        </w:rPr>
        <w:t xml:space="preserve">Se advierte que </w:t>
      </w:r>
      <w:r w:rsidRPr="003427FD">
        <w:rPr>
          <w:rFonts w:ascii="Arial Narrow" w:eastAsiaTheme="minorEastAsia" w:hAnsi="Arial Narrow" w:cs="Calibri Light"/>
          <w:sz w:val="18"/>
          <w:szCs w:val="18"/>
        </w:rPr>
        <w:t xml:space="preserve">se </w:t>
      </w:r>
      <w:r w:rsidR="009F1E51" w:rsidRPr="003427FD">
        <w:rPr>
          <w:rFonts w:ascii="Arial Narrow" w:eastAsiaTheme="minorEastAsia" w:hAnsi="Arial Narrow" w:cs="Calibri Light"/>
          <w:sz w:val="18"/>
          <w:szCs w:val="18"/>
        </w:rPr>
        <w:t xml:space="preserve">NO </w:t>
      </w:r>
      <w:r w:rsidRPr="003427FD">
        <w:rPr>
          <w:rFonts w:ascii="Arial Narrow" w:eastAsiaTheme="minorEastAsia" w:hAnsi="Arial Narrow" w:cs="Calibri Light"/>
          <w:sz w:val="18"/>
          <w:szCs w:val="18"/>
        </w:rPr>
        <w:t>presentaron</w:t>
      </w:r>
      <w:r w:rsidRPr="009F1E51">
        <w:rPr>
          <w:rFonts w:ascii="Arial Narrow" w:eastAsiaTheme="minorEastAsia" w:hAnsi="Arial Narrow" w:cs="Calibri Light"/>
          <w:sz w:val="18"/>
          <w:szCs w:val="18"/>
        </w:rPr>
        <w:t xml:space="preserve"> </w:t>
      </w:r>
      <w:r w:rsidR="008E5D63" w:rsidRPr="009F1E51">
        <w:rPr>
          <w:rFonts w:ascii="Arial Narrow" w:eastAsiaTheme="minorEastAsia" w:hAnsi="Arial Narrow" w:cs="Calibri Light"/>
          <w:sz w:val="18"/>
          <w:szCs w:val="18"/>
        </w:rPr>
        <w:t xml:space="preserve"> </w:t>
      </w:r>
      <w:r w:rsidRPr="009F1E51">
        <w:rPr>
          <w:rFonts w:ascii="Arial Narrow" w:eastAsiaTheme="minorEastAsia" w:hAnsi="Arial Narrow" w:cs="Calibri Light"/>
          <w:b/>
          <w:bCs/>
          <w:sz w:val="18"/>
          <w:szCs w:val="18"/>
        </w:rPr>
        <w:t>PARTICIPANTES</w:t>
      </w:r>
      <w:r w:rsidRPr="009F1E51">
        <w:rPr>
          <w:rFonts w:ascii="Arial Narrow" w:eastAsiaTheme="minorEastAsia" w:hAnsi="Arial Narrow" w:cs="Calibri Light"/>
          <w:sz w:val="18"/>
          <w:szCs w:val="18"/>
        </w:rPr>
        <w:t xml:space="preserve"> para el ACTO DE JUNTA DE ACLARACIONES</w:t>
      </w:r>
      <w:r w:rsidR="006D4509">
        <w:rPr>
          <w:rFonts w:ascii="Arial Narrow" w:eastAsiaTheme="minorEastAsia" w:hAnsi="Arial Narrow" w:cs="Calibri Light"/>
          <w:sz w:val="18"/>
          <w:szCs w:val="18"/>
        </w:rPr>
        <w:t>.</w:t>
      </w:r>
      <w:r w:rsidR="008E5D63">
        <w:rPr>
          <w:rFonts w:ascii="Arial Narrow" w:eastAsiaTheme="minorEastAsia" w:hAnsi="Arial Narrow" w:cs="Calibri Light"/>
          <w:sz w:val="18"/>
          <w:szCs w:val="18"/>
        </w:rPr>
        <w:t xml:space="preserve"> </w:t>
      </w:r>
    </w:p>
    <w:p w14:paraId="4CECEF63" w14:textId="77777777" w:rsidR="00311BB0" w:rsidRPr="007759AF" w:rsidRDefault="00311BB0" w:rsidP="00311BB0">
      <w:pPr>
        <w:tabs>
          <w:tab w:val="left" w:pos="2280"/>
        </w:tabs>
        <w:spacing w:line="276" w:lineRule="auto"/>
        <w:jc w:val="both"/>
        <w:rPr>
          <w:rFonts w:ascii="Arial Narrow" w:eastAsiaTheme="minorEastAsia" w:hAnsi="Arial Narrow" w:cs="Calibri Light"/>
          <w:sz w:val="18"/>
          <w:szCs w:val="18"/>
        </w:rPr>
      </w:pPr>
    </w:p>
    <w:p w14:paraId="38A88AF9" w14:textId="7D122ADC" w:rsidR="00311BB0" w:rsidRPr="007759AF" w:rsidRDefault="00311BB0" w:rsidP="00311BB0">
      <w:pPr>
        <w:tabs>
          <w:tab w:val="left" w:pos="2280"/>
        </w:tabs>
        <w:jc w:val="both"/>
        <w:rPr>
          <w:rFonts w:ascii="Arial Narrow" w:eastAsiaTheme="minorEastAsia" w:hAnsi="Arial Narrow" w:cs="Calibri Light"/>
          <w:sz w:val="18"/>
          <w:szCs w:val="18"/>
        </w:rPr>
      </w:pPr>
      <w:r w:rsidRPr="007759AF">
        <w:rPr>
          <w:rFonts w:ascii="Arial Narrow" w:eastAsiaTheme="minorEastAsia" w:hAnsi="Arial Narrow" w:cs="Calibri Light"/>
          <w:b/>
          <w:sz w:val="18"/>
          <w:szCs w:val="18"/>
        </w:rPr>
        <w:t>Tercero. -</w:t>
      </w:r>
      <w:r w:rsidRPr="007759AF">
        <w:rPr>
          <w:rFonts w:ascii="Arial Narrow" w:eastAsiaTheme="minorEastAsia" w:hAnsi="Arial Narrow" w:cs="Calibri Light"/>
          <w:sz w:val="18"/>
          <w:szCs w:val="18"/>
        </w:rPr>
        <w:t xml:space="preserve"> Se da por terminada la presente Acta el mismo día que dio inicio, siendo </w:t>
      </w:r>
      <w:r w:rsidRPr="004138F1">
        <w:rPr>
          <w:rFonts w:ascii="Arial Narrow" w:eastAsiaTheme="minorEastAsia" w:hAnsi="Arial Narrow" w:cs="Calibri Light"/>
          <w:sz w:val="18"/>
          <w:szCs w:val="18"/>
        </w:rPr>
        <w:t xml:space="preserve">las </w:t>
      </w:r>
      <w:r w:rsidRPr="006D4509">
        <w:rPr>
          <w:rFonts w:ascii="Arial Narrow" w:eastAsiaTheme="minorEastAsia" w:hAnsi="Arial Narrow" w:cs="Calibri Light"/>
          <w:sz w:val="18"/>
          <w:szCs w:val="18"/>
        </w:rPr>
        <w:t>1</w:t>
      </w:r>
      <w:r w:rsidR="00974725">
        <w:rPr>
          <w:rFonts w:ascii="Arial Narrow" w:eastAsiaTheme="minorEastAsia" w:hAnsi="Arial Narrow" w:cs="Calibri Light"/>
          <w:sz w:val="18"/>
          <w:szCs w:val="18"/>
        </w:rPr>
        <w:t>2</w:t>
      </w:r>
      <w:r w:rsidRPr="006D4509">
        <w:rPr>
          <w:rFonts w:ascii="Arial Narrow" w:eastAsiaTheme="minorEastAsia" w:hAnsi="Arial Narrow" w:cs="Calibri Light"/>
          <w:sz w:val="18"/>
          <w:szCs w:val="18"/>
        </w:rPr>
        <w:t>:</w:t>
      </w:r>
      <w:r w:rsidR="006D4509" w:rsidRPr="006D4509">
        <w:rPr>
          <w:rFonts w:ascii="Arial Narrow" w:eastAsiaTheme="minorEastAsia" w:hAnsi="Arial Narrow" w:cs="Calibri Light"/>
          <w:sz w:val="18"/>
          <w:szCs w:val="18"/>
        </w:rPr>
        <w:t>10</w:t>
      </w:r>
      <w:r w:rsidRPr="007759AF">
        <w:rPr>
          <w:rFonts w:ascii="Arial Narrow" w:eastAsiaTheme="minorEastAsia" w:hAnsi="Arial Narrow" w:cs="Calibri Light"/>
          <w:sz w:val="18"/>
          <w:szCs w:val="18"/>
        </w:rPr>
        <w:t xml:space="preserve"> horas firmando de conformidad los que en ella intervinieron para los efectos legales y administrativos que haya lugar. ----------------------------------------------------------------------------------</w:t>
      </w:r>
      <w:r>
        <w:rPr>
          <w:rFonts w:ascii="Arial Narrow" w:eastAsiaTheme="minorEastAsia" w:hAnsi="Arial Narrow" w:cs="Calibri Light"/>
          <w:sz w:val="18"/>
          <w:szCs w:val="18"/>
        </w:rPr>
        <w:t>------------------------------------------</w:t>
      </w:r>
      <w:r w:rsidR="00A41FFB">
        <w:rPr>
          <w:rFonts w:ascii="Arial Narrow" w:eastAsiaTheme="minorEastAsia" w:hAnsi="Arial Narrow" w:cs="Calibri Light"/>
          <w:sz w:val="18"/>
          <w:szCs w:val="18"/>
        </w:rPr>
        <w:t>---------------</w:t>
      </w:r>
      <w:r w:rsidR="00590070">
        <w:rPr>
          <w:rFonts w:ascii="Arial Narrow" w:eastAsiaTheme="minorEastAsia" w:hAnsi="Arial Narrow" w:cs="Calibri Light"/>
          <w:sz w:val="18"/>
          <w:szCs w:val="18"/>
        </w:rPr>
        <w:t>----</w:t>
      </w:r>
    </w:p>
    <w:p w14:paraId="3ED0814A" w14:textId="77777777" w:rsidR="0044678A" w:rsidRPr="0044678A" w:rsidRDefault="0044678A" w:rsidP="0044678A">
      <w:pPr>
        <w:tabs>
          <w:tab w:val="left" w:pos="2280"/>
        </w:tabs>
        <w:spacing w:line="276" w:lineRule="auto"/>
        <w:jc w:val="both"/>
        <w:rPr>
          <w:rFonts w:ascii="Arial Narrow" w:eastAsiaTheme="minorEastAsia" w:hAnsi="Arial Narrow"/>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684"/>
        <w:gridCol w:w="2587"/>
        <w:gridCol w:w="2587"/>
      </w:tblGrid>
      <w:tr w:rsidR="00B26033" w:rsidRPr="0044678A" w14:paraId="2FC20F6C" w14:textId="77777777" w:rsidTr="00974725">
        <w:trPr>
          <w:trHeight w:val="297"/>
        </w:trPr>
        <w:tc>
          <w:tcPr>
            <w:tcW w:w="1264" w:type="pct"/>
            <w:shd w:val="clear" w:color="auto" w:fill="D9D9D9"/>
            <w:vAlign w:val="center"/>
          </w:tcPr>
          <w:p w14:paraId="7161C3DF" w14:textId="77777777" w:rsidR="00B26033" w:rsidRPr="0044678A" w:rsidRDefault="00B26033" w:rsidP="0077687F">
            <w:pPr>
              <w:jc w:val="center"/>
              <w:rPr>
                <w:rFonts w:ascii="Arial Narrow" w:hAnsi="Arial Narrow"/>
                <w:b/>
                <w:sz w:val="18"/>
                <w:szCs w:val="18"/>
              </w:rPr>
            </w:pPr>
            <w:bookmarkStart w:id="0" w:name="_Hlk82794135"/>
            <w:r w:rsidRPr="0044678A">
              <w:rPr>
                <w:rFonts w:ascii="Arial Narrow" w:hAnsi="Arial Narrow"/>
                <w:b/>
                <w:sz w:val="18"/>
                <w:szCs w:val="18"/>
              </w:rPr>
              <w:t>NOMBRE</w:t>
            </w:r>
          </w:p>
        </w:tc>
        <w:tc>
          <w:tcPr>
            <w:tcW w:w="1276" w:type="pct"/>
            <w:shd w:val="clear" w:color="auto" w:fill="D9D9D9"/>
            <w:vAlign w:val="center"/>
          </w:tcPr>
          <w:p w14:paraId="4EA438EC"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ÁREA</w:t>
            </w:r>
          </w:p>
        </w:tc>
        <w:tc>
          <w:tcPr>
            <w:tcW w:w="1230" w:type="pct"/>
            <w:shd w:val="clear" w:color="auto" w:fill="D9D9D9"/>
            <w:vAlign w:val="center"/>
          </w:tcPr>
          <w:p w14:paraId="0D2899C4"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FIRMA</w:t>
            </w:r>
          </w:p>
        </w:tc>
        <w:tc>
          <w:tcPr>
            <w:tcW w:w="1230" w:type="pct"/>
            <w:shd w:val="clear" w:color="auto" w:fill="D9D9D9"/>
            <w:vAlign w:val="center"/>
          </w:tcPr>
          <w:p w14:paraId="699FBA7C" w14:textId="77777777" w:rsidR="00B26033" w:rsidRPr="0044678A" w:rsidRDefault="00B26033" w:rsidP="0077687F">
            <w:pPr>
              <w:jc w:val="center"/>
              <w:rPr>
                <w:rFonts w:ascii="Arial Narrow" w:hAnsi="Arial Narrow"/>
                <w:b/>
                <w:bCs/>
                <w:sz w:val="18"/>
                <w:szCs w:val="18"/>
              </w:rPr>
            </w:pPr>
            <w:r w:rsidRPr="0044678A">
              <w:rPr>
                <w:rFonts w:ascii="Arial Narrow" w:hAnsi="Arial Narrow"/>
                <w:b/>
                <w:bCs/>
                <w:sz w:val="18"/>
                <w:szCs w:val="18"/>
              </w:rPr>
              <w:t>ANTEFIRMA</w:t>
            </w:r>
          </w:p>
        </w:tc>
      </w:tr>
      <w:tr w:rsidR="008112AD" w:rsidRPr="0044678A" w14:paraId="38768576" w14:textId="77777777" w:rsidTr="00974725">
        <w:trPr>
          <w:trHeight w:val="858"/>
        </w:trPr>
        <w:tc>
          <w:tcPr>
            <w:tcW w:w="1264" w:type="pct"/>
            <w:vAlign w:val="center"/>
          </w:tcPr>
          <w:p w14:paraId="3908C42D" w14:textId="0E94DF45" w:rsidR="008112AD" w:rsidRPr="009627A1" w:rsidRDefault="008112AD" w:rsidP="008112AD">
            <w:pPr>
              <w:snapToGrid w:val="0"/>
              <w:jc w:val="center"/>
              <w:rPr>
                <w:rFonts w:ascii="Arial Narrow" w:hAnsi="Arial Narrow"/>
                <w:color w:val="000000"/>
                <w:sz w:val="18"/>
                <w:szCs w:val="18"/>
                <w:lang w:eastAsia="en-US"/>
              </w:rPr>
            </w:pPr>
            <w:r w:rsidRPr="007759AF">
              <w:rPr>
                <w:rFonts w:ascii="Arial Narrow" w:hAnsi="Arial Narrow"/>
                <w:color w:val="000000"/>
                <w:sz w:val="18"/>
                <w:szCs w:val="18"/>
              </w:rPr>
              <w:t>LIC. ABRAHAM YASIR MACIEL MONTOYA</w:t>
            </w:r>
          </w:p>
        </w:tc>
        <w:tc>
          <w:tcPr>
            <w:tcW w:w="1276" w:type="pct"/>
            <w:vAlign w:val="center"/>
          </w:tcPr>
          <w:p w14:paraId="7E9F1748" w14:textId="77777777" w:rsidR="008112AD" w:rsidRDefault="008112AD" w:rsidP="008112AD">
            <w:pPr>
              <w:jc w:val="center"/>
              <w:rPr>
                <w:rFonts w:ascii="Arial Narrow" w:hAnsi="Arial Narrow"/>
                <w:color w:val="000000"/>
                <w:sz w:val="18"/>
                <w:szCs w:val="18"/>
              </w:rPr>
            </w:pPr>
          </w:p>
          <w:p w14:paraId="00461903" w14:textId="1C3A2B62" w:rsidR="008112AD" w:rsidRPr="007759AF" w:rsidRDefault="008112AD" w:rsidP="008112AD">
            <w:pPr>
              <w:jc w:val="center"/>
              <w:rPr>
                <w:rFonts w:ascii="Arial Narrow" w:hAnsi="Arial Narrow"/>
                <w:color w:val="000000"/>
                <w:sz w:val="18"/>
                <w:szCs w:val="18"/>
              </w:rPr>
            </w:pPr>
            <w:r w:rsidRPr="007759AF">
              <w:rPr>
                <w:rFonts w:ascii="Arial Narrow" w:hAnsi="Arial Narrow"/>
                <w:color w:val="000000"/>
                <w:sz w:val="18"/>
                <w:szCs w:val="18"/>
              </w:rPr>
              <w:t>COORDINADOR DE ADQUISICIONES DEL O.P.D. SERVICIOS DE SALUD JALISCO</w:t>
            </w:r>
          </w:p>
          <w:p w14:paraId="205ABF3A" w14:textId="29DB18E6" w:rsidR="008112AD" w:rsidRPr="009627A1" w:rsidRDefault="008112AD" w:rsidP="008112AD">
            <w:pPr>
              <w:jc w:val="center"/>
              <w:rPr>
                <w:rFonts w:ascii="Arial Narrow" w:hAnsi="Arial Narrow"/>
                <w:color w:val="000000"/>
                <w:sz w:val="18"/>
                <w:szCs w:val="18"/>
                <w:lang w:eastAsia="en-US"/>
              </w:rPr>
            </w:pPr>
          </w:p>
        </w:tc>
        <w:tc>
          <w:tcPr>
            <w:tcW w:w="1230" w:type="pct"/>
          </w:tcPr>
          <w:p w14:paraId="5466D57B" w14:textId="77777777" w:rsidR="008112AD" w:rsidRPr="0044678A" w:rsidRDefault="008112AD" w:rsidP="008112AD">
            <w:pPr>
              <w:jc w:val="both"/>
              <w:rPr>
                <w:rFonts w:ascii="Arial Narrow" w:hAnsi="Arial Narrow"/>
                <w:b/>
                <w:sz w:val="18"/>
                <w:szCs w:val="18"/>
              </w:rPr>
            </w:pPr>
          </w:p>
        </w:tc>
        <w:tc>
          <w:tcPr>
            <w:tcW w:w="1230" w:type="pct"/>
          </w:tcPr>
          <w:p w14:paraId="0818BF7B" w14:textId="77777777" w:rsidR="008112AD" w:rsidRPr="0044678A" w:rsidRDefault="008112AD" w:rsidP="008112AD">
            <w:pPr>
              <w:jc w:val="both"/>
              <w:rPr>
                <w:rFonts w:ascii="Arial Narrow" w:hAnsi="Arial Narrow"/>
                <w:b/>
                <w:sz w:val="18"/>
                <w:szCs w:val="18"/>
              </w:rPr>
            </w:pPr>
          </w:p>
        </w:tc>
      </w:tr>
      <w:tr w:rsidR="000C31DB" w:rsidRPr="0044678A" w14:paraId="56E54B24" w14:textId="77777777" w:rsidTr="00974725">
        <w:trPr>
          <w:trHeight w:val="1072"/>
        </w:trPr>
        <w:tc>
          <w:tcPr>
            <w:tcW w:w="1264" w:type="pct"/>
            <w:shd w:val="clear" w:color="auto" w:fill="auto"/>
            <w:vAlign w:val="center"/>
          </w:tcPr>
          <w:p w14:paraId="7F44B662" w14:textId="4E3B6746" w:rsidR="000C31DB" w:rsidRPr="0044678A" w:rsidRDefault="009F1E51" w:rsidP="000C31DB">
            <w:pPr>
              <w:jc w:val="center"/>
              <w:rPr>
                <w:rFonts w:ascii="Arial Narrow" w:hAnsi="Arial Narrow"/>
                <w:color w:val="000000"/>
                <w:sz w:val="18"/>
                <w:szCs w:val="18"/>
                <w:lang w:eastAsia="en-US"/>
              </w:rPr>
            </w:pPr>
            <w:r>
              <w:rPr>
                <w:rFonts w:ascii="Arial Narrow" w:hAnsi="Arial Narrow" w:cstheme="majorHAnsi"/>
                <w:bCs/>
                <w:sz w:val="18"/>
                <w:szCs w:val="18"/>
              </w:rPr>
              <w:t>C. ESTEFANIA MONTSERRAT ALCÁNTARA GARCÍA</w:t>
            </w:r>
          </w:p>
        </w:tc>
        <w:tc>
          <w:tcPr>
            <w:tcW w:w="1276" w:type="pct"/>
            <w:shd w:val="clear" w:color="auto" w:fill="auto"/>
            <w:vAlign w:val="center"/>
          </w:tcPr>
          <w:p w14:paraId="0A15D3F4" w14:textId="20A69C17"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REPRESENTANTE DEL ÓRGANO INTERNO DE CONTROL EN EL O.P.D. SERVICIOS DE SALUD JALISCO</w:t>
            </w:r>
          </w:p>
        </w:tc>
        <w:tc>
          <w:tcPr>
            <w:tcW w:w="1230" w:type="pct"/>
          </w:tcPr>
          <w:p w14:paraId="0270DEFB" w14:textId="77777777" w:rsidR="000C31DB" w:rsidRPr="0044678A" w:rsidRDefault="000C31DB" w:rsidP="000C31DB">
            <w:pPr>
              <w:jc w:val="both"/>
              <w:rPr>
                <w:rFonts w:ascii="Arial Narrow" w:hAnsi="Arial Narrow"/>
                <w:b/>
                <w:sz w:val="18"/>
                <w:szCs w:val="18"/>
              </w:rPr>
            </w:pPr>
          </w:p>
        </w:tc>
        <w:tc>
          <w:tcPr>
            <w:tcW w:w="1230" w:type="pct"/>
          </w:tcPr>
          <w:p w14:paraId="3F270485" w14:textId="77777777" w:rsidR="000C31DB" w:rsidRPr="0044678A" w:rsidRDefault="000C31DB" w:rsidP="000C31DB">
            <w:pPr>
              <w:jc w:val="both"/>
              <w:rPr>
                <w:rFonts w:ascii="Arial Narrow" w:hAnsi="Arial Narrow"/>
                <w:b/>
                <w:sz w:val="18"/>
                <w:szCs w:val="18"/>
              </w:rPr>
            </w:pPr>
          </w:p>
        </w:tc>
      </w:tr>
      <w:tr w:rsidR="000C31DB" w:rsidRPr="0044678A" w14:paraId="673BC316" w14:textId="77777777" w:rsidTr="00974725">
        <w:trPr>
          <w:trHeight w:val="833"/>
        </w:trPr>
        <w:tc>
          <w:tcPr>
            <w:tcW w:w="1264" w:type="pct"/>
            <w:shd w:val="clear" w:color="auto" w:fill="auto"/>
            <w:vAlign w:val="center"/>
          </w:tcPr>
          <w:p w14:paraId="3F819F54" w14:textId="5F64B474" w:rsidR="000C31DB" w:rsidRPr="0044678A" w:rsidRDefault="000C31DB" w:rsidP="000C31DB">
            <w:pPr>
              <w:jc w:val="center"/>
              <w:rPr>
                <w:rFonts w:ascii="Arial Narrow" w:hAnsi="Arial Narrow"/>
                <w:bCs/>
                <w:color w:val="000000"/>
                <w:sz w:val="18"/>
                <w:szCs w:val="18"/>
                <w:lang w:eastAsia="en-US"/>
              </w:rPr>
            </w:pPr>
            <w:r w:rsidRPr="007759AF">
              <w:rPr>
                <w:rFonts w:ascii="Arial Narrow" w:hAnsi="Arial Narrow"/>
                <w:color w:val="000000"/>
                <w:sz w:val="18"/>
                <w:szCs w:val="18"/>
              </w:rPr>
              <w:t>C. IVONNE NALLELY CASTAÑEDA GARCIA</w:t>
            </w:r>
          </w:p>
        </w:tc>
        <w:tc>
          <w:tcPr>
            <w:tcW w:w="1276" w:type="pct"/>
            <w:shd w:val="clear" w:color="auto" w:fill="auto"/>
            <w:vAlign w:val="center"/>
          </w:tcPr>
          <w:p w14:paraId="6ACA2D0F" w14:textId="356BA1DB"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SERVIDOR PÚBLICO DESIGNADO POR EL TITULAR DE LA UNIDAD CENTRALIZADA DE COMPRAS</w:t>
            </w:r>
          </w:p>
        </w:tc>
        <w:tc>
          <w:tcPr>
            <w:tcW w:w="1230" w:type="pct"/>
          </w:tcPr>
          <w:p w14:paraId="692F8697" w14:textId="77777777" w:rsidR="000C31DB" w:rsidRPr="0044678A" w:rsidRDefault="000C31DB" w:rsidP="000C31DB">
            <w:pPr>
              <w:jc w:val="both"/>
              <w:rPr>
                <w:rFonts w:ascii="Arial Narrow" w:hAnsi="Arial Narrow"/>
                <w:b/>
                <w:sz w:val="18"/>
                <w:szCs w:val="18"/>
              </w:rPr>
            </w:pPr>
          </w:p>
        </w:tc>
        <w:tc>
          <w:tcPr>
            <w:tcW w:w="1230" w:type="pct"/>
          </w:tcPr>
          <w:p w14:paraId="5F4B4FA8" w14:textId="77777777" w:rsidR="000C31DB" w:rsidRPr="0044678A" w:rsidRDefault="000C31DB" w:rsidP="000C31DB">
            <w:pPr>
              <w:jc w:val="both"/>
              <w:rPr>
                <w:rFonts w:ascii="Arial Narrow" w:hAnsi="Arial Narrow"/>
                <w:b/>
                <w:sz w:val="18"/>
                <w:szCs w:val="18"/>
              </w:rPr>
            </w:pPr>
          </w:p>
        </w:tc>
      </w:tr>
      <w:tr w:rsidR="00785530" w:rsidRPr="0044678A" w14:paraId="554FFBC2" w14:textId="77777777" w:rsidTr="00974725">
        <w:trPr>
          <w:trHeight w:val="1049"/>
        </w:trPr>
        <w:tc>
          <w:tcPr>
            <w:tcW w:w="1264" w:type="pct"/>
            <w:shd w:val="clear" w:color="auto" w:fill="auto"/>
            <w:vAlign w:val="center"/>
          </w:tcPr>
          <w:p w14:paraId="120DD75F" w14:textId="19B5CA2F" w:rsidR="00785530" w:rsidRPr="00ED303B" w:rsidRDefault="00F351C2" w:rsidP="00785530">
            <w:pPr>
              <w:jc w:val="center"/>
              <w:rPr>
                <w:rFonts w:ascii="Arial Narrow" w:hAnsi="Arial Narrow"/>
                <w:color w:val="000000"/>
                <w:sz w:val="18"/>
                <w:szCs w:val="18"/>
                <w:highlight w:val="yellow"/>
              </w:rPr>
            </w:pPr>
            <w:r>
              <w:rPr>
                <w:rFonts w:ascii="Arial Narrow" w:hAnsi="Arial Narrow" w:cs="Calibri Light"/>
                <w:sz w:val="18"/>
                <w:szCs w:val="18"/>
              </w:rPr>
              <w:t xml:space="preserve">MTRA. </w:t>
            </w:r>
            <w:r w:rsidRPr="00F351C2">
              <w:rPr>
                <w:rFonts w:ascii="Arial Narrow" w:hAnsi="Arial Narrow" w:cs="Calibri Light"/>
                <w:sz w:val="18"/>
                <w:szCs w:val="18"/>
              </w:rPr>
              <w:t>MAYRA NOEMI ELIZALDE VILLARREAL</w:t>
            </w:r>
          </w:p>
        </w:tc>
        <w:tc>
          <w:tcPr>
            <w:tcW w:w="1276" w:type="pct"/>
            <w:shd w:val="clear" w:color="auto" w:fill="auto"/>
            <w:vAlign w:val="center"/>
          </w:tcPr>
          <w:p w14:paraId="4DF5AF09" w14:textId="77777777" w:rsidR="00785530" w:rsidRPr="00ED303B" w:rsidRDefault="00785530" w:rsidP="00785530">
            <w:pPr>
              <w:jc w:val="center"/>
              <w:rPr>
                <w:rFonts w:ascii="Arial Narrow" w:hAnsi="Arial Narrow"/>
                <w:color w:val="000000"/>
                <w:sz w:val="18"/>
                <w:szCs w:val="18"/>
                <w:highlight w:val="yellow"/>
              </w:rPr>
            </w:pPr>
          </w:p>
          <w:p w14:paraId="6548C43C" w14:textId="1E430337" w:rsidR="00785530" w:rsidRPr="00974725" w:rsidRDefault="002219C0" w:rsidP="00F351C2">
            <w:pPr>
              <w:jc w:val="center"/>
              <w:rPr>
                <w:rFonts w:ascii="Arial Narrow" w:hAnsi="Arial Narrow"/>
                <w:color w:val="000000"/>
                <w:sz w:val="18"/>
                <w:szCs w:val="18"/>
              </w:rPr>
            </w:pPr>
            <w:r w:rsidRPr="00974725">
              <w:rPr>
                <w:rFonts w:ascii="Arial Narrow" w:hAnsi="Arial Narrow"/>
                <w:color w:val="000000"/>
                <w:sz w:val="18"/>
                <w:szCs w:val="18"/>
              </w:rPr>
              <w:t xml:space="preserve">REPRESENTANTE </w:t>
            </w:r>
            <w:r w:rsidR="00C254C4" w:rsidRPr="00974725">
              <w:rPr>
                <w:rFonts w:ascii="Arial Narrow" w:hAnsi="Arial Narrow"/>
                <w:color w:val="000000"/>
                <w:sz w:val="18"/>
                <w:szCs w:val="18"/>
              </w:rPr>
              <w:t xml:space="preserve">DEL </w:t>
            </w:r>
            <w:r w:rsidR="00785530" w:rsidRPr="00974725">
              <w:rPr>
                <w:rFonts w:ascii="Arial Narrow" w:hAnsi="Arial Narrow"/>
                <w:color w:val="000000"/>
                <w:sz w:val="18"/>
                <w:szCs w:val="18"/>
              </w:rPr>
              <w:t>ÁREA REQUIRENTE</w:t>
            </w:r>
          </w:p>
          <w:p w14:paraId="1A2A95F3" w14:textId="136DAAFF" w:rsidR="00785530" w:rsidRPr="00974725" w:rsidRDefault="00F351C2" w:rsidP="00F351C2">
            <w:pPr>
              <w:jc w:val="center"/>
              <w:rPr>
                <w:rFonts w:ascii="Arial Narrow" w:hAnsi="Arial Narrow"/>
                <w:color w:val="000000"/>
                <w:sz w:val="18"/>
                <w:szCs w:val="18"/>
              </w:rPr>
            </w:pPr>
            <w:r w:rsidRPr="00974725">
              <w:rPr>
                <w:rFonts w:ascii="Arial Narrow" w:hAnsi="Arial Narrow"/>
                <w:color w:val="000000"/>
                <w:sz w:val="18"/>
                <w:szCs w:val="18"/>
              </w:rPr>
              <w:t>PROGRAMA DE CARD</w:t>
            </w:r>
            <w:r w:rsidR="00974725">
              <w:rPr>
                <w:rFonts w:ascii="Arial Narrow" w:hAnsi="Arial Narrow"/>
                <w:color w:val="000000"/>
                <w:sz w:val="18"/>
                <w:szCs w:val="18"/>
              </w:rPr>
              <w:t>IO</w:t>
            </w:r>
            <w:r w:rsidR="00974725" w:rsidRPr="00974725">
              <w:rPr>
                <w:rFonts w:ascii="Arial Narrow" w:hAnsi="Arial Narrow"/>
                <w:color w:val="000000"/>
                <w:sz w:val="18"/>
                <w:szCs w:val="18"/>
              </w:rPr>
              <w:t>METAB</w:t>
            </w:r>
            <w:r w:rsidR="00974725">
              <w:rPr>
                <w:rFonts w:ascii="Arial Narrow" w:hAnsi="Arial Narrow"/>
                <w:color w:val="000000"/>
                <w:sz w:val="18"/>
                <w:szCs w:val="18"/>
              </w:rPr>
              <w:t>Ó</w:t>
            </w:r>
            <w:r w:rsidR="00974725" w:rsidRPr="00974725">
              <w:rPr>
                <w:rFonts w:ascii="Arial Narrow" w:hAnsi="Arial Narrow"/>
                <w:color w:val="000000"/>
                <w:sz w:val="18"/>
                <w:szCs w:val="18"/>
              </w:rPr>
              <w:t>LICAS DEL</w:t>
            </w:r>
            <w:r w:rsidR="00C254C4" w:rsidRPr="00974725">
              <w:rPr>
                <w:rFonts w:ascii="Arial Narrow" w:hAnsi="Arial Narrow"/>
                <w:color w:val="000000"/>
                <w:sz w:val="18"/>
                <w:szCs w:val="18"/>
              </w:rPr>
              <w:t xml:space="preserve"> O.P.D. SERVICIOS DE SALUD JALISCO</w:t>
            </w:r>
          </w:p>
          <w:p w14:paraId="380C0B70" w14:textId="33247F0B" w:rsidR="00C254C4" w:rsidRPr="00ED303B" w:rsidRDefault="00C254C4" w:rsidP="00C254C4">
            <w:pPr>
              <w:jc w:val="center"/>
              <w:rPr>
                <w:rFonts w:ascii="Arial Narrow" w:hAnsi="Arial Narrow"/>
                <w:color w:val="000000"/>
                <w:sz w:val="18"/>
                <w:szCs w:val="18"/>
                <w:highlight w:val="yellow"/>
              </w:rPr>
            </w:pPr>
          </w:p>
        </w:tc>
        <w:tc>
          <w:tcPr>
            <w:tcW w:w="1230" w:type="pct"/>
          </w:tcPr>
          <w:p w14:paraId="411F9CCE" w14:textId="77777777" w:rsidR="00785530" w:rsidRPr="00ED303B" w:rsidRDefault="00785530" w:rsidP="00785530">
            <w:pPr>
              <w:jc w:val="both"/>
              <w:rPr>
                <w:rFonts w:ascii="Arial Narrow" w:hAnsi="Arial Narrow"/>
                <w:b/>
                <w:sz w:val="18"/>
                <w:szCs w:val="18"/>
                <w:highlight w:val="yellow"/>
              </w:rPr>
            </w:pPr>
          </w:p>
        </w:tc>
        <w:tc>
          <w:tcPr>
            <w:tcW w:w="1230" w:type="pct"/>
          </w:tcPr>
          <w:p w14:paraId="74CF71DC" w14:textId="77777777" w:rsidR="00785530" w:rsidRPr="00ED303B" w:rsidRDefault="00785530" w:rsidP="00785530">
            <w:pPr>
              <w:jc w:val="both"/>
              <w:rPr>
                <w:rFonts w:ascii="Arial Narrow" w:hAnsi="Arial Narrow"/>
                <w:b/>
                <w:sz w:val="18"/>
                <w:szCs w:val="18"/>
                <w:highlight w:val="yellow"/>
              </w:rPr>
            </w:pPr>
          </w:p>
        </w:tc>
      </w:tr>
      <w:bookmarkEnd w:id="0"/>
    </w:tbl>
    <w:p w14:paraId="2081E10A" w14:textId="77777777" w:rsidR="0055436B" w:rsidRPr="0044678A" w:rsidRDefault="0055436B" w:rsidP="00754059">
      <w:pPr>
        <w:rPr>
          <w:rFonts w:ascii="Arial Narrow" w:hAnsi="Arial Narrow"/>
          <w:sz w:val="18"/>
          <w:szCs w:val="18"/>
        </w:rPr>
      </w:pPr>
    </w:p>
    <w:p w14:paraId="5ADBF1AE" w14:textId="5981902B" w:rsidR="004E66B9" w:rsidRPr="00191EF0" w:rsidRDefault="004E66B9" w:rsidP="00B26033">
      <w:pPr>
        <w:pStyle w:val="NormalWeb"/>
        <w:spacing w:before="0" w:beforeAutospacing="0" w:after="0" w:afterAutospacing="0"/>
        <w:jc w:val="both"/>
        <w:rPr>
          <w:rFonts w:ascii="Arial Narrow" w:hAnsi="Arial Narrow" w:cs="Arial"/>
          <w:color w:val="000000" w:themeColor="text1"/>
          <w:sz w:val="10"/>
          <w:szCs w:val="10"/>
        </w:rPr>
      </w:pPr>
      <w:r w:rsidRPr="00191EF0">
        <w:rPr>
          <w:rFonts w:ascii="Arial Narrow" w:hAnsi="Arial Narrow" w:cs="Arial"/>
          <w:color w:val="000000" w:themeColor="text1"/>
          <w:sz w:val="10"/>
          <w:szCs w:val="10"/>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A8499F6" w14:textId="77777777" w:rsidR="009A7880" w:rsidRPr="00191EF0" w:rsidRDefault="009A7880" w:rsidP="00B26033">
      <w:pPr>
        <w:pStyle w:val="NormalWeb"/>
        <w:spacing w:before="0" w:beforeAutospacing="0" w:after="0" w:afterAutospacing="0"/>
        <w:jc w:val="both"/>
        <w:rPr>
          <w:rFonts w:ascii="Arial Narrow" w:hAnsi="Arial Narrow"/>
          <w:sz w:val="10"/>
          <w:szCs w:val="10"/>
        </w:rPr>
      </w:pPr>
    </w:p>
    <w:p w14:paraId="0020E8E2" w14:textId="5B8D9475" w:rsidR="008112AD" w:rsidRPr="00191EF0" w:rsidRDefault="003A139E" w:rsidP="008112AD">
      <w:pPr>
        <w:spacing w:line="276" w:lineRule="auto"/>
        <w:ind w:left="-142"/>
        <w:jc w:val="both"/>
        <w:rPr>
          <w:rFonts w:ascii="Arial Narrow" w:hAnsi="Arial Narrow" w:cs="Calibri Light"/>
          <w:color w:val="000000" w:themeColor="text1"/>
          <w:sz w:val="10"/>
          <w:szCs w:val="10"/>
        </w:rPr>
      </w:pPr>
      <w:r w:rsidRPr="00191EF0">
        <w:rPr>
          <w:rFonts w:ascii="Arial Narrow" w:hAnsi="Arial Narrow" w:cs="Calibri Light"/>
          <w:color w:val="000000" w:themeColor="text1"/>
          <w:sz w:val="10"/>
          <w:szCs w:val="10"/>
        </w:rPr>
        <w:t xml:space="preserve">    </w:t>
      </w:r>
      <w:r w:rsidR="008112AD" w:rsidRPr="00191EF0">
        <w:rPr>
          <w:rFonts w:ascii="Arial Narrow" w:hAnsi="Arial Narrow" w:cs="Calibri Light"/>
          <w:color w:val="000000" w:themeColor="text1"/>
          <w:sz w:val="10"/>
          <w:szCs w:val="10"/>
        </w:rPr>
        <w:t xml:space="preserve">Pudiendo consultar el Aviso de Privacidad Integral de la </w:t>
      </w:r>
      <w:proofErr w:type="gramStart"/>
      <w:r w:rsidR="008112AD" w:rsidRPr="00191EF0">
        <w:rPr>
          <w:rFonts w:ascii="Arial Narrow" w:hAnsi="Arial Narrow" w:cs="Calibri Light"/>
          <w:color w:val="000000" w:themeColor="text1"/>
          <w:sz w:val="10"/>
          <w:szCs w:val="10"/>
        </w:rPr>
        <w:t>Secretaria</w:t>
      </w:r>
      <w:proofErr w:type="gramEnd"/>
      <w:r w:rsidR="008112AD" w:rsidRPr="00191EF0">
        <w:rPr>
          <w:rFonts w:ascii="Arial Narrow" w:hAnsi="Arial Narrow" w:cs="Calibri Light"/>
          <w:color w:val="000000" w:themeColor="text1"/>
          <w:sz w:val="10"/>
          <w:szCs w:val="10"/>
        </w:rPr>
        <w:t xml:space="preserve"> de Salud y Organismo Público Descentralizado Servicios de Salud Jalisco, en la siguiente liga: http//ssj.jalisco.gob.mx/transparencia.</w:t>
      </w:r>
    </w:p>
    <w:p w14:paraId="0E81996B" w14:textId="1CE760DC" w:rsidR="003A139E" w:rsidRDefault="003A139E" w:rsidP="008112AD">
      <w:pPr>
        <w:spacing w:line="276" w:lineRule="auto"/>
        <w:ind w:left="-142"/>
        <w:jc w:val="both"/>
        <w:rPr>
          <w:rFonts w:ascii="Arial Narrow" w:hAnsi="Arial Narrow" w:cs="Calibri Light"/>
          <w:color w:val="000000" w:themeColor="text1"/>
          <w:sz w:val="12"/>
          <w:szCs w:val="12"/>
        </w:rPr>
      </w:pPr>
    </w:p>
    <w:p w14:paraId="67D8C01E" w14:textId="75027956" w:rsidR="003A139E" w:rsidRPr="00191EF0" w:rsidRDefault="003A139E" w:rsidP="00191EF0">
      <w:pPr>
        <w:jc w:val="both"/>
        <w:rPr>
          <w:rFonts w:ascii="Calibri Light" w:hAnsi="Calibri Light" w:cs="Calibri Light"/>
          <w:sz w:val="16"/>
          <w:szCs w:val="16"/>
        </w:rPr>
      </w:pPr>
      <w:r w:rsidRPr="00191EF0">
        <w:rPr>
          <w:rFonts w:ascii="Arial Narrow" w:hAnsi="Arial Narrow" w:cs="Calibri Light"/>
          <w:sz w:val="16"/>
          <w:szCs w:val="16"/>
        </w:rPr>
        <w:t>Fin del Acta.</w:t>
      </w:r>
      <w:r w:rsidRPr="00191EF0">
        <w:rPr>
          <w:rFonts w:ascii="Calibri Light" w:hAnsi="Calibri Light" w:cs="Calibri Light"/>
          <w:sz w:val="16"/>
          <w:szCs w:val="16"/>
        </w:rPr>
        <w:t xml:space="preserve"> ---------------------------------------------------------------------------------------------------------------------------------------------</w:t>
      </w:r>
      <w:r w:rsidR="00191EF0">
        <w:rPr>
          <w:rFonts w:ascii="Calibri Light" w:hAnsi="Calibri Light" w:cs="Calibri Light"/>
          <w:sz w:val="16"/>
          <w:szCs w:val="16"/>
        </w:rPr>
        <w:t>-------------------------------------------------------</w:t>
      </w:r>
    </w:p>
    <w:sectPr w:rsidR="003A139E" w:rsidRPr="00191EF0" w:rsidSect="00F7642E">
      <w:headerReference w:type="even" r:id="rId9"/>
      <w:headerReference w:type="default" r:id="rId10"/>
      <w:footerReference w:type="default" r:id="rId11"/>
      <w:headerReference w:type="first" r:id="rId12"/>
      <w:pgSz w:w="12240" w:h="15840"/>
      <w:pgMar w:top="1418" w:right="1041" w:bottom="1701" w:left="709"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6F6F" w14:textId="77777777" w:rsidR="00242D56" w:rsidRDefault="00242D56" w:rsidP="00DE35AE">
      <w:r>
        <w:separator/>
      </w:r>
    </w:p>
  </w:endnote>
  <w:endnote w:type="continuationSeparator" w:id="0">
    <w:p w14:paraId="36785F82" w14:textId="77777777" w:rsidR="00242D56" w:rsidRDefault="00242D56"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2CC7" w14:textId="77777777" w:rsidR="00242D56" w:rsidRDefault="00242D56" w:rsidP="00DE35AE">
      <w:r>
        <w:separator/>
      </w:r>
    </w:p>
  </w:footnote>
  <w:footnote w:type="continuationSeparator" w:id="0">
    <w:p w14:paraId="00DA322C" w14:textId="77777777" w:rsidR="00242D56" w:rsidRDefault="00242D56"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242D56">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7D3CE403" w:rsidR="008C32F5" w:rsidRPr="0044678A" w:rsidRDefault="00F7642E" w:rsidP="00F7642E">
    <w:pPr>
      <w:pStyle w:val="Encabezado"/>
      <w:ind w:left="142"/>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0D42AEAA">
          <wp:simplePos x="0" y="0"/>
          <wp:positionH relativeFrom="column">
            <wp:posOffset>-402590</wp:posOffset>
          </wp:positionH>
          <wp:positionV relativeFrom="paragraph">
            <wp:posOffset>-388431</wp:posOffset>
          </wp:positionV>
          <wp:extent cx="1914525" cy="475615"/>
          <wp:effectExtent l="0" t="0" r="9525"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242D56">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E9E">
          <w:rPr>
            <w:rFonts w:ascii="Arial Narrow" w:hAnsi="Arial Narrow"/>
            <w:b/>
            <w:sz w:val="18"/>
            <w:szCs w:val="18"/>
          </w:rPr>
          <w:t xml:space="preserve">LICITACIÓN PÚBLICA </w:t>
        </w:r>
        <w:r w:rsidR="000F71C8">
          <w:rPr>
            <w:rFonts w:ascii="Arial Narrow" w:hAnsi="Arial Narrow"/>
            <w:b/>
            <w:sz w:val="18"/>
            <w:szCs w:val="18"/>
          </w:rPr>
          <w:t>NACIONAL</w:t>
        </w:r>
        <w:r w:rsidR="00B36E9E">
          <w:rPr>
            <w:rFonts w:ascii="Arial Narrow" w:hAnsi="Arial Narrow"/>
            <w:b/>
            <w:sz w:val="18"/>
            <w:szCs w:val="18"/>
          </w:rPr>
          <w:t xml:space="preserve"> LCCC-0</w:t>
        </w:r>
        <w:r>
          <w:rPr>
            <w:rFonts w:ascii="Arial Narrow" w:hAnsi="Arial Narrow"/>
            <w:b/>
            <w:sz w:val="18"/>
            <w:szCs w:val="18"/>
          </w:rPr>
          <w:t>2</w:t>
        </w:r>
        <w:r w:rsidR="000F71C8">
          <w:rPr>
            <w:rFonts w:ascii="Arial Narrow" w:hAnsi="Arial Narrow"/>
            <w:b/>
            <w:sz w:val="18"/>
            <w:szCs w:val="18"/>
          </w:rPr>
          <w:t>9</w:t>
        </w:r>
        <w:r w:rsidR="00B36E9E">
          <w:rPr>
            <w:rFonts w:ascii="Arial Narrow" w:hAnsi="Arial Narrow"/>
            <w:b/>
            <w:sz w:val="18"/>
            <w:szCs w:val="18"/>
          </w:rPr>
          <w:t>-202</w:t>
        </w:r>
        <w:r w:rsidR="00745FC5">
          <w:rPr>
            <w:rFonts w:ascii="Arial Narrow" w:hAnsi="Arial Narrow"/>
            <w:b/>
            <w:sz w:val="18"/>
            <w:szCs w:val="18"/>
          </w:rPr>
          <w:t>2</w:t>
        </w:r>
        <w:r w:rsidR="00B36E9E">
          <w:rPr>
            <w:rFonts w:ascii="Arial Narrow" w:hAnsi="Arial Narrow"/>
            <w:b/>
            <w:sz w:val="18"/>
            <w:szCs w:val="18"/>
          </w:rPr>
          <w:t xml:space="preserve"> CON CONCURRENCIA DE COMITÉ</w:t>
        </w:r>
      </w:sdtContent>
    </w:sdt>
  </w:p>
  <w:p w14:paraId="24043990" w14:textId="322EE479" w:rsidR="008C32F5" w:rsidRPr="00FE0483" w:rsidRDefault="00242D56" w:rsidP="00F7642E">
    <w:pPr>
      <w:pStyle w:val="Encabezado"/>
      <w:ind w:left="142"/>
      <w:jc w:val="center"/>
      <w:rPr>
        <w:rFonts w:ascii="Arial Narrow" w:eastAsia="Century Gothic" w:hAnsi="Arial Narrow"/>
        <w:b/>
        <w:smallCaps/>
        <w:color w:val="000000"/>
        <w:sz w:val="18"/>
        <w:szCs w:val="18"/>
      </w:rPr>
    </w:pPr>
    <w:sdt>
      <w:sdtPr>
        <w:rPr>
          <w:rFonts w:ascii="Arial Narrow" w:hAnsi="Arial Narrow" w:cs="Calibri Light"/>
          <w:b/>
          <w:bCs/>
          <w:color w:val="000000"/>
          <w:sz w:val="18"/>
          <w:szCs w:val="18"/>
          <w:lang w:bidi="ar-SA"/>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sdt>
          <w:sdtPr>
            <w:rPr>
              <w:rFonts w:ascii="Arial Narrow" w:hAnsi="Arial Narrow" w:cs="Calibri Light"/>
              <w:b/>
              <w:bCs/>
              <w:color w:val="000000"/>
              <w:sz w:val="18"/>
              <w:szCs w:val="18"/>
              <w:lang w:bidi="ar-SA"/>
            </w:rPr>
            <w:alias w:val="Categoría"/>
            <w:tag w:val=""/>
            <w:id w:val="-1030334353"/>
            <w:placeholder>
              <w:docPart w:val="C8BE213339AA4779B90B662ACA82C75C"/>
            </w:placeholder>
            <w:dataBinding w:prefixMappings="xmlns:ns0='http://purl.org/dc/elements/1.1/' xmlns:ns1='http://schemas.openxmlformats.org/package/2006/metadata/core-properties' " w:xpath="/ns1:coreProperties[1]/ns1:category[1]" w:storeItemID="{6C3C8BC8-F283-45AE-878A-BAB7291924A1}"/>
            <w:text/>
          </w:sdtPr>
          <w:sdtEndPr/>
          <w:sdtContent>
            <w:r w:rsidR="00FE0483" w:rsidRPr="00FE0483">
              <w:rPr>
                <w:rFonts w:ascii="Arial Narrow" w:hAnsi="Arial Narrow" w:cs="Calibri Light"/>
                <w:b/>
                <w:bCs/>
                <w:color w:val="000000"/>
                <w:sz w:val="18"/>
                <w:szCs w:val="18"/>
                <w:lang w:bidi="ar-SA"/>
              </w:rPr>
              <w:t>“SERVICIO DE DIFUSIÓN DE MENSAJES A TRAVES DE SPOTS DE RADIO, IMPRESIONES, Y ADQUISICIÓN DE INSUMOS PARA DIABETES MELLITUS TIPO 1”</w:t>
            </w:r>
          </w:sdtContent>
        </w:sdt>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242D56">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3631759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5CD"/>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87B24"/>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30A4"/>
    <w:rsid w:val="000D66DA"/>
    <w:rsid w:val="000D7628"/>
    <w:rsid w:val="000E115D"/>
    <w:rsid w:val="000E11AB"/>
    <w:rsid w:val="000E1C9B"/>
    <w:rsid w:val="000E33DD"/>
    <w:rsid w:val="000E728F"/>
    <w:rsid w:val="000E7E1F"/>
    <w:rsid w:val="000F3ED8"/>
    <w:rsid w:val="000F4ADD"/>
    <w:rsid w:val="000F71C8"/>
    <w:rsid w:val="0010065B"/>
    <w:rsid w:val="00104848"/>
    <w:rsid w:val="001049DF"/>
    <w:rsid w:val="00106537"/>
    <w:rsid w:val="00110A31"/>
    <w:rsid w:val="001127A6"/>
    <w:rsid w:val="0011337D"/>
    <w:rsid w:val="00120D48"/>
    <w:rsid w:val="00122243"/>
    <w:rsid w:val="00122FAA"/>
    <w:rsid w:val="00124F53"/>
    <w:rsid w:val="00125284"/>
    <w:rsid w:val="001268FC"/>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153B"/>
    <w:rsid w:val="00177D35"/>
    <w:rsid w:val="001800D8"/>
    <w:rsid w:val="0018458A"/>
    <w:rsid w:val="0018512B"/>
    <w:rsid w:val="00185507"/>
    <w:rsid w:val="001904CE"/>
    <w:rsid w:val="00191930"/>
    <w:rsid w:val="00191EF0"/>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4C25"/>
    <w:rsid w:val="001E5D00"/>
    <w:rsid w:val="001E6C95"/>
    <w:rsid w:val="001F1E74"/>
    <w:rsid w:val="001F32BC"/>
    <w:rsid w:val="001F421C"/>
    <w:rsid w:val="001F42B1"/>
    <w:rsid w:val="001F5BED"/>
    <w:rsid w:val="001F6399"/>
    <w:rsid w:val="001F6804"/>
    <w:rsid w:val="00204195"/>
    <w:rsid w:val="00204621"/>
    <w:rsid w:val="00206AA1"/>
    <w:rsid w:val="002130B7"/>
    <w:rsid w:val="00215A9F"/>
    <w:rsid w:val="002166D5"/>
    <w:rsid w:val="00216FE9"/>
    <w:rsid w:val="002219C0"/>
    <w:rsid w:val="002231D3"/>
    <w:rsid w:val="00223AEF"/>
    <w:rsid w:val="002255A4"/>
    <w:rsid w:val="00227111"/>
    <w:rsid w:val="00232A57"/>
    <w:rsid w:val="002359EA"/>
    <w:rsid w:val="00242D56"/>
    <w:rsid w:val="002433A2"/>
    <w:rsid w:val="00244E70"/>
    <w:rsid w:val="002515AC"/>
    <w:rsid w:val="0025462F"/>
    <w:rsid w:val="002561DC"/>
    <w:rsid w:val="0025655D"/>
    <w:rsid w:val="00260E4F"/>
    <w:rsid w:val="00262828"/>
    <w:rsid w:val="00263BB3"/>
    <w:rsid w:val="002642D9"/>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2BCE"/>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35651"/>
    <w:rsid w:val="003427FD"/>
    <w:rsid w:val="00342FA9"/>
    <w:rsid w:val="00346178"/>
    <w:rsid w:val="0034776E"/>
    <w:rsid w:val="0035225F"/>
    <w:rsid w:val="00354EC5"/>
    <w:rsid w:val="00355C79"/>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41E"/>
    <w:rsid w:val="00392AF4"/>
    <w:rsid w:val="00395067"/>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1477"/>
    <w:rsid w:val="003F1527"/>
    <w:rsid w:val="003F4292"/>
    <w:rsid w:val="004016EE"/>
    <w:rsid w:val="004052A7"/>
    <w:rsid w:val="00405344"/>
    <w:rsid w:val="0041257C"/>
    <w:rsid w:val="00415233"/>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DA4"/>
    <w:rsid w:val="004D71DC"/>
    <w:rsid w:val="004E5083"/>
    <w:rsid w:val="004E65AE"/>
    <w:rsid w:val="004E66B9"/>
    <w:rsid w:val="004F01F6"/>
    <w:rsid w:val="004F1760"/>
    <w:rsid w:val="004F42F6"/>
    <w:rsid w:val="00501943"/>
    <w:rsid w:val="00504210"/>
    <w:rsid w:val="005117F0"/>
    <w:rsid w:val="00513B08"/>
    <w:rsid w:val="00514316"/>
    <w:rsid w:val="00514765"/>
    <w:rsid w:val="00522405"/>
    <w:rsid w:val="00522468"/>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0070"/>
    <w:rsid w:val="00591E47"/>
    <w:rsid w:val="00593C53"/>
    <w:rsid w:val="00595C02"/>
    <w:rsid w:val="00596A72"/>
    <w:rsid w:val="005A04D4"/>
    <w:rsid w:val="005A20D3"/>
    <w:rsid w:val="005A32E1"/>
    <w:rsid w:val="005A7CF0"/>
    <w:rsid w:val="005B6255"/>
    <w:rsid w:val="005B785A"/>
    <w:rsid w:val="005C51BE"/>
    <w:rsid w:val="005C7413"/>
    <w:rsid w:val="005D0CBF"/>
    <w:rsid w:val="005D1CAF"/>
    <w:rsid w:val="005D49E1"/>
    <w:rsid w:val="005D619C"/>
    <w:rsid w:val="005D72B0"/>
    <w:rsid w:val="005E2C6E"/>
    <w:rsid w:val="005E394A"/>
    <w:rsid w:val="005E5FDC"/>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6EA"/>
    <w:rsid w:val="006B1D94"/>
    <w:rsid w:val="006B2307"/>
    <w:rsid w:val="006B5689"/>
    <w:rsid w:val="006C53A6"/>
    <w:rsid w:val="006D08C6"/>
    <w:rsid w:val="006D167D"/>
    <w:rsid w:val="006D4509"/>
    <w:rsid w:val="006D4C92"/>
    <w:rsid w:val="006D4CA8"/>
    <w:rsid w:val="006E0FDD"/>
    <w:rsid w:val="006E2ADE"/>
    <w:rsid w:val="006E57CF"/>
    <w:rsid w:val="006E5DB5"/>
    <w:rsid w:val="006F2F2F"/>
    <w:rsid w:val="006F4B09"/>
    <w:rsid w:val="006F65F6"/>
    <w:rsid w:val="00701EEB"/>
    <w:rsid w:val="007033E6"/>
    <w:rsid w:val="00704989"/>
    <w:rsid w:val="00705093"/>
    <w:rsid w:val="007135D0"/>
    <w:rsid w:val="00713881"/>
    <w:rsid w:val="00714C8C"/>
    <w:rsid w:val="00720109"/>
    <w:rsid w:val="007379A0"/>
    <w:rsid w:val="00737AC6"/>
    <w:rsid w:val="00740B7A"/>
    <w:rsid w:val="00743E76"/>
    <w:rsid w:val="00745FC5"/>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96219"/>
    <w:rsid w:val="007A0EA6"/>
    <w:rsid w:val="007A2703"/>
    <w:rsid w:val="007A3053"/>
    <w:rsid w:val="007A3CD9"/>
    <w:rsid w:val="007A42E1"/>
    <w:rsid w:val="007A5C1F"/>
    <w:rsid w:val="007B00BB"/>
    <w:rsid w:val="007B051B"/>
    <w:rsid w:val="007B138E"/>
    <w:rsid w:val="007B229D"/>
    <w:rsid w:val="007B543D"/>
    <w:rsid w:val="007B58B9"/>
    <w:rsid w:val="007B6FDA"/>
    <w:rsid w:val="007C1F4F"/>
    <w:rsid w:val="007C2CCE"/>
    <w:rsid w:val="007C59CF"/>
    <w:rsid w:val="007C6AA3"/>
    <w:rsid w:val="007C7318"/>
    <w:rsid w:val="007D05C5"/>
    <w:rsid w:val="007D0E6D"/>
    <w:rsid w:val="007D4A9D"/>
    <w:rsid w:val="007E01EA"/>
    <w:rsid w:val="007E07B1"/>
    <w:rsid w:val="007E132F"/>
    <w:rsid w:val="007E4130"/>
    <w:rsid w:val="007F1D07"/>
    <w:rsid w:val="007F45AA"/>
    <w:rsid w:val="007F478B"/>
    <w:rsid w:val="007F69FC"/>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5D63"/>
    <w:rsid w:val="008E6B34"/>
    <w:rsid w:val="008E797B"/>
    <w:rsid w:val="008F39F5"/>
    <w:rsid w:val="008F55F7"/>
    <w:rsid w:val="008F753D"/>
    <w:rsid w:val="00900AFA"/>
    <w:rsid w:val="009013A6"/>
    <w:rsid w:val="00902030"/>
    <w:rsid w:val="00903410"/>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5913"/>
    <w:rsid w:val="00946EAD"/>
    <w:rsid w:val="0094777B"/>
    <w:rsid w:val="00950B0C"/>
    <w:rsid w:val="00951896"/>
    <w:rsid w:val="00953B72"/>
    <w:rsid w:val="00956244"/>
    <w:rsid w:val="009627A1"/>
    <w:rsid w:val="009633DE"/>
    <w:rsid w:val="00971600"/>
    <w:rsid w:val="00972967"/>
    <w:rsid w:val="00974725"/>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1E51"/>
    <w:rsid w:val="009F2219"/>
    <w:rsid w:val="009F684F"/>
    <w:rsid w:val="00A02AE3"/>
    <w:rsid w:val="00A0351D"/>
    <w:rsid w:val="00A0529F"/>
    <w:rsid w:val="00A0667B"/>
    <w:rsid w:val="00A11D67"/>
    <w:rsid w:val="00A122B2"/>
    <w:rsid w:val="00A225D6"/>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3E4F"/>
    <w:rsid w:val="00A84534"/>
    <w:rsid w:val="00A8538A"/>
    <w:rsid w:val="00A927BF"/>
    <w:rsid w:val="00A978D1"/>
    <w:rsid w:val="00AA0961"/>
    <w:rsid w:val="00AA3311"/>
    <w:rsid w:val="00AA5E22"/>
    <w:rsid w:val="00AA5E55"/>
    <w:rsid w:val="00AB04E9"/>
    <w:rsid w:val="00AB28BE"/>
    <w:rsid w:val="00AB3025"/>
    <w:rsid w:val="00AB3603"/>
    <w:rsid w:val="00AB36E9"/>
    <w:rsid w:val="00AB4177"/>
    <w:rsid w:val="00AB51ED"/>
    <w:rsid w:val="00AC4E6A"/>
    <w:rsid w:val="00AD0A34"/>
    <w:rsid w:val="00AD14AB"/>
    <w:rsid w:val="00AD5AB0"/>
    <w:rsid w:val="00AD6FFD"/>
    <w:rsid w:val="00AD7D71"/>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3FD"/>
    <w:rsid w:val="00BA1EFD"/>
    <w:rsid w:val="00BA2DDF"/>
    <w:rsid w:val="00BB0347"/>
    <w:rsid w:val="00BB0F3E"/>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C023E8"/>
    <w:rsid w:val="00C13713"/>
    <w:rsid w:val="00C157FF"/>
    <w:rsid w:val="00C15AD1"/>
    <w:rsid w:val="00C2167C"/>
    <w:rsid w:val="00C21FA7"/>
    <w:rsid w:val="00C2378C"/>
    <w:rsid w:val="00C2448C"/>
    <w:rsid w:val="00C254C4"/>
    <w:rsid w:val="00C25502"/>
    <w:rsid w:val="00C278D5"/>
    <w:rsid w:val="00C32F20"/>
    <w:rsid w:val="00C347E4"/>
    <w:rsid w:val="00C41E62"/>
    <w:rsid w:val="00C4394A"/>
    <w:rsid w:val="00C46888"/>
    <w:rsid w:val="00C46A8C"/>
    <w:rsid w:val="00C47235"/>
    <w:rsid w:val="00C4753E"/>
    <w:rsid w:val="00C50CEE"/>
    <w:rsid w:val="00C5244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97D89"/>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6B98"/>
    <w:rsid w:val="00D4337F"/>
    <w:rsid w:val="00D4376E"/>
    <w:rsid w:val="00D44A14"/>
    <w:rsid w:val="00D461B2"/>
    <w:rsid w:val="00D51A13"/>
    <w:rsid w:val="00D5246F"/>
    <w:rsid w:val="00D52A6C"/>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1035"/>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2330"/>
    <w:rsid w:val="00E7773D"/>
    <w:rsid w:val="00E819C0"/>
    <w:rsid w:val="00E83409"/>
    <w:rsid w:val="00E859EC"/>
    <w:rsid w:val="00E85B08"/>
    <w:rsid w:val="00E85F65"/>
    <w:rsid w:val="00E90FD9"/>
    <w:rsid w:val="00EA29A4"/>
    <w:rsid w:val="00EA3D3A"/>
    <w:rsid w:val="00EA70DB"/>
    <w:rsid w:val="00EA73AA"/>
    <w:rsid w:val="00EA7B9A"/>
    <w:rsid w:val="00EB1686"/>
    <w:rsid w:val="00EB1D33"/>
    <w:rsid w:val="00EB6496"/>
    <w:rsid w:val="00EC678C"/>
    <w:rsid w:val="00EC77B3"/>
    <w:rsid w:val="00EC7DE9"/>
    <w:rsid w:val="00ED06C7"/>
    <w:rsid w:val="00ED303B"/>
    <w:rsid w:val="00ED3536"/>
    <w:rsid w:val="00ED49F9"/>
    <w:rsid w:val="00EE5231"/>
    <w:rsid w:val="00EE651C"/>
    <w:rsid w:val="00EE6BD0"/>
    <w:rsid w:val="00EE75B1"/>
    <w:rsid w:val="00EE7CA6"/>
    <w:rsid w:val="00EF2B19"/>
    <w:rsid w:val="00EF7C74"/>
    <w:rsid w:val="00F023C3"/>
    <w:rsid w:val="00F03172"/>
    <w:rsid w:val="00F05B5D"/>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1C2"/>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7642E"/>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0483"/>
    <w:rsid w:val="00FE1359"/>
    <w:rsid w:val="00FE3378"/>
    <w:rsid w:val="00FE3B4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C8BE213339AA4779B90B662ACA82C75C"/>
        <w:category>
          <w:name w:val="General"/>
          <w:gallery w:val="placeholder"/>
        </w:category>
        <w:types>
          <w:type w:val="bbPlcHdr"/>
        </w:types>
        <w:behaviors>
          <w:behavior w:val="content"/>
        </w:behaviors>
        <w:guid w:val="{C54EE273-D53D-4366-8A08-E22A5F451CE4}"/>
      </w:docPartPr>
      <w:docPartBody>
        <w:p w:rsidR="003E3AB9" w:rsidRDefault="00A64967" w:rsidP="00A64967">
          <w:pPr>
            <w:pStyle w:val="C8BE213339AA4779B90B662ACA82C75C"/>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E3AB9"/>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5566"/>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967"/>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32C0B"/>
    <w:rsid w:val="00D40ED0"/>
    <w:rsid w:val="00D5642B"/>
    <w:rsid w:val="00D66E1A"/>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4967"/>
    <w:rPr>
      <w:color w:val="808080"/>
    </w:rPr>
  </w:style>
  <w:style w:type="paragraph" w:customStyle="1" w:styleId="C8BE213339AA4779B90B662ACA82C75C">
    <w:name w:val="C8BE213339AA4779B90B662ACA82C75C"/>
    <w:rsid w:val="00A64967"/>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LCCC-029-2022 CON CONCURRENCIA DE COMITÉ</dc:subject>
  <dc:creator>Arturo Cuauhtemoc Salinas Vazquez</dc:creator>
  <cp:lastModifiedBy>Direccion de Recursos Materiales</cp:lastModifiedBy>
  <cp:revision>1</cp:revision>
  <cp:lastPrinted>2022-06-28T17:11:00Z</cp:lastPrinted>
  <dcterms:created xsi:type="dcterms:W3CDTF">2022-06-28T21:38:00Z</dcterms:created>
  <dcterms:modified xsi:type="dcterms:W3CDTF">2022-07-08T00:48:00Z</dcterms:modified>
  <cp:category>“SERVICIO DE DIFUSIÓN DE MENSAJES A TRAVES DE SPOTS DE RADIO, IMPRESIONES, Y ADQUISICIÓN DE INSUMOS PARA DIABETES MELLITUS TIPO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