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309A0E04" w:rsidR="00592AF9" w:rsidRDefault="00592AF9" w:rsidP="00906A9C">
      <w:pPr>
        <w:pStyle w:val="Textoindependiente"/>
        <w:rPr>
          <w:b/>
          <w:smallCaps/>
          <w:sz w:val="48"/>
        </w:rPr>
      </w:pPr>
    </w:p>
    <w:p w14:paraId="662D23CE" w14:textId="01C9488C" w:rsidR="00592AF9" w:rsidRDefault="00592AF9" w:rsidP="00592AF9">
      <w:pPr>
        <w:pStyle w:val="Textoindependiente"/>
        <w:jc w:val="center"/>
        <w:rPr>
          <w:b/>
          <w:smallCaps/>
          <w:sz w:val="48"/>
        </w:rPr>
      </w:pPr>
    </w:p>
    <w:p w14:paraId="222CBFAD" w14:textId="292A2B41" w:rsidR="00592AF9" w:rsidRDefault="00592AF9" w:rsidP="00906A9C">
      <w:pPr>
        <w:pStyle w:val="Textoindependiente"/>
        <w:jc w:val="center"/>
        <w:rPr>
          <w:b/>
          <w:smallCaps/>
          <w:sz w:val="48"/>
        </w:rPr>
      </w:pPr>
      <w:r w:rsidRPr="00C171EE">
        <w:rPr>
          <w:b/>
          <w:smallCaps/>
          <w:sz w:val="48"/>
        </w:rPr>
        <w:t>Gobierno del Estado de Jalisco</w:t>
      </w:r>
    </w:p>
    <w:p w14:paraId="51CA272B" w14:textId="77777777" w:rsidR="0075615C" w:rsidRPr="00906A9C" w:rsidRDefault="0075615C" w:rsidP="00906A9C">
      <w:pPr>
        <w:pStyle w:val="Textoindependiente"/>
        <w:jc w:val="center"/>
        <w:rPr>
          <w:b/>
          <w:smallCaps/>
          <w:sz w:val="48"/>
        </w:rPr>
      </w:pPr>
    </w:p>
    <w:p w14:paraId="4FB61574" w14:textId="724D1931" w:rsidR="00592AF9" w:rsidRPr="00906A9C" w:rsidRDefault="00592AF9" w:rsidP="00906A9C">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Pr="00C171EE">
        <w:rPr>
          <w:smallCaps/>
          <w:sz w:val="32"/>
        </w:rPr>
        <w:t xml:space="preserve"> del 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61F110" w14:textId="534D6C32" w:rsidR="00592AF9" w:rsidRDefault="00592AF9" w:rsidP="00592AF9">
      <w:pPr>
        <w:pStyle w:val="Textoindependiente"/>
        <w:spacing w:before="7"/>
        <w:jc w:val="center"/>
        <w:rPr>
          <w:b/>
          <w:smallCaps/>
        </w:rPr>
      </w:pPr>
    </w:p>
    <w:p w14:paraId="5C3C9041" w14:textId="1A770281" w:rsidR="0075615C" w:rsidRDefault="0075615C" w:rsidP="00592AF9">
      <w:pPr>
        <w:pStyle w:val="Textoindependiente"/>
        <w:spacing w:before="7"/>
        <w:jc w:val="center"/>
        <w:rPr>
          <w:b/>
          <w:smallCaps/>
        </w:rPr>
      </w:pPr>
    </w:p>
    <w:p w14:paraId="62A7D020" w14:textId="77777777" w:rsidR="0075615C" w:rsidRPr="00C171EE" w:rsidRDefault="0075615C" w:rsidP="00592AF9">
      <w:pPr>
        <w:pStyle w:val="Textoindependiente"/>
        <w:spacing w:before="7"/>
        <w:jc w:val="center"/>
        <w:rPr>
          <w:b/>
          <w:smallCaps/>
        </w:rPr>
      </w:pPr>
    </w:p>
    <w:p w14:paraId="2369B833" w14:textId="77777777" w:rsidR="00592AF9" w:rsidRPr="00906A9C" w:rsidRDefault="00592AF9" w:rsidP="00CB76BB">
      <w:pPr>
        <w:spacing w:before="100"/>
        <w:ind w:right="77"/>
        <w:jc w:val="center"/>
        <w:rPr>
          <w:smallCaps/>
          <w:sz w:val="40"/>
          <w:szCs w:val="40"/>
        </w:rPr>
      </w:pPr>
      <w:r w:rsidRPr="00906A9C">
        <w:rPr>
          <w:smallCaps/>
          <w:sz w:val="40"/>
          <w:szCs w:val="40"/>
        </w:rPr>
        <w:t>Junta Aclaratoria</w:t>
      </w:r>
    </w:p>
    <w:p w14:paraId="29CC37A6" w14:textId="77777777" w:rsidR="005E037C" w:rsidRPr="00906A9C" w:rsidRDefault="005E037C" w:rsidP="00CB76BB">
      <w:pPr>
        <w:spacing w:before="100"/>
        <w:ind w:right="77"/>
        <w:jc w:val="center"/>
        <w:rPr>
          <w:smallCaps/>
          <w:sz w:val="32"/>
          <w:szCs w:val="32"/>
        </w:rPr>
      </w:pPr>
    </w:p>
    <w:p w14:paraId="1A7F9AD9" w14:textId="77777777" w:rsidR="005E037C" w:rsidRPr="00906A9C" w:rsidRDefault="005E037C" w:rsidP="00CB76BB">
      <w:pPr>
        <w:spacing w:before="100"/>
        <w:ind w:right="77"/>
        <w:jc w:val="center"/>
        <w:rPr>
          <w:smallCaps/>
          <w:sz w:val="32"/>
          <w:szCs w:val="32"/>
        </w:rPr>
      </w:pPr>
    </w:p>
    <w:p w14:paraId="269E754A" w14:textId="77777777" w:rsidR="00E54134" w:rsidRPr="00E54134" w:rsidRDefault="00E54134" w:rsidP="00E54134">
      <w:pPr>
        <w:pStyle w:val="Textoindependiente"/>
        <w:jc w:val="center"/>
        <w:rPr>
          <w:b/>
          <w:bCs/>
          <w:sz w:val="24"/>
          <w:szCs w:val="24"/>
        </w:rPr>
      </w:pPr>
      <w:r w:rsidRPr="00E54134">
        <w:rPr>
          <w:b/>
          <w:bCs/>
          <w:sz w:val="24"/>
          <w:szCs w:val="24"/>
        </w:rPr>
        <w:t>Licitación Pública Nacional</w:t>
      </w:r>
    </w:p>
    <w:p w14:paraId="28065A7F" w14:textId="77777777" w:rsidR="00E54134" w:rsidRPr="00E54134" w:rsidRDefault="00E54134" w:rsidP="00E54134">
      <w:pPr>
        <w:pStyle w:val="Textoindependiente"/>
        <w:jc w:val="center"/>
        <w:rPr>
          <w:b/>
          <w:bCs/>
          <w:sz w:val="24"/>
          <w:szCs w:val="24"/>
        </w:rPr>
      </w:pPr>
      <w:r w:rsidRPr="00E54134">
        <w:rPr>
          <w:b/>
          <w:bCs/>
          <w:sz w:val="24"/>
          <w:szCs w:val="24"/>
        </w:rPr>
        <w:t>LCCC-038-2021</w:t>
      </w:r>
    </w:p>
    <w:p w14:paraId="16CA7FF9" w14:textId="77777777" w:rsidR="00E54134" w:rsidRPr="00E54134" w:rsidRDefault="00E54134" w:rsidP="00E54134">
      <w:pPr>
        <w:pStyle w:val="Textoindependiente"/>
        <w:jc w:val="center"/>
        <w:rPr>
          <w:b/>
          <w:bCs/>
          <w:sz w:val="24"/>
          <w:szCs w:val="24"/>
        </w:rPr>
      </w:pPr>
    </w:p>
    <w:p w14:paraId="719C3205" w14:textId="77777777" w:rsidR="00E54134" w:rsidRPr="00E54134" w:rsidRDefault="00E54134" w:rsidP="00E54134">
      <w:pPr>
        <w:pStyle w:val="Textoindependiente"/>
        <w:jc w:val="center"/>
        <w:rPr>
          <w:b/>
          <w:bCs/>
          <w:sz w:val="24"/>
          <w:szCs w:val="24"/>
        </w:rPr>
      </w:pPr>
      <w:r w:rsidRPr="00E54134">
        <w:rPr>
          <w:b/>
          <w:bCs/>
          <w:sz w:val="24"/>
          <w:szCs w:val="24"/>
        </w:rPr>
        <w:t>“ADQUISICIÓN DE INSTRUMENTAL Y EQUIPO MÉDICO, MATERIALES, ACCESORIOS Y SUMINISTROS MÉDICOS, HERRAMIENTAS MENORES, OTROS PRODUCTOS QUÍMICOS Y MOBILIARIO”</w:t>
      </w:r>
    </w:p>
    <w:p w14:paraId="04525C96" w14:textId="77777777" w:rsidR="00592AF9" w:rsidRDefault="00592AF9" w:rsidP="00E54134">
      <w:pPr>
        <w:pStyle w:val="Textoindependiente"/>
        <w:jc w:val="center"/>
        <w:rPr>
          <w:sz w:val="24"/>
          <w:szCs w:val="24"/>
        </w:rPr>
      </w:pPr>
    </w:p>
    <w:p w14:paraId="66B69565" w14:textId="77777777" w:rsidR="00592AF9" w:rsidRDefault="00592AF9" w:rsidP="00592AF9">
      <w:pPr>
        <w:pStyle w:val="Textoindependiente"/>
        <w:jc w:val="right"/>
        <w:rPr>
          <w:sz w:val="24"/>
          <w:szCs w:val="24"/>
        </w:rPr>
      </w:pPr>
    </w:p>
    <w:p w14:paraId="058E38A9" w14:textId="1755C649" w:rsidR="00592AF9" w:rsidRDefault="00592AF9" w:rsidP="00592AF9">
      <w:pPr>
        <w:pStyle w:val="Textoindependiente"/>
        <w:jc w:val="right"/>
        <w:rPr>
          <w:sz w:val="24"/>
          <w:szCs w:val="24"/>
        </w:rPr>
      </w:pPr>
    </w:p>
    <w:p w14:paraId="50A48EEC" w14:textId="540BDA9C" w:rsidR="00CB76BB" w:rsidRDefault="00CB76BB" w:rsidP="00592AF9">
      <w:pPr>
        <w:pStyle w:val="Textoindependiente"/>
        <w:jc w:val="right"/>
        <w:rPr>
          <w:sz w:val="24"/>
          <w:szCs w:val="24"/>
        </w:rPr>
      </w:pPr>
    </w:p>
    <w:p w14:paraId="65CE7B92" w14:textId="3D677545" w:rsidR="00CB76BB" w:rsidRDefault="00CB76BB" w:rsidP="00592AF9">
      <w:pPr>
        <w:pStyle w:val="Textoindependiente"/>
        <w:jc w:val="right"/>
        <w:rPr>
          <w:sz w:val="24"/>
          <w:szCs w:val="24"/>
        </w:rPr>
      </w:pPr>
    </w:p>
    <w:p w14:paraId="450A9AC1" w14:textId="42DFAAEA" w:rsidR="00CB76BB" w:rsidRDefault="00CB76BB" w:rsidP="00592AF9">
      <w:pPr>
        <w:pStyle w:val="Textoindependiente"/>
        <w:jc w:val="right"/>
        <w:rPr>
          <w:sz w:val="24"/>
          <w:szCs w:val="24"/>
        </w:rPr>
      </w:pPr>
    </w:p>
    <w:p w14:paraId="19ACB3D1" w14:textId="117B267B" w:rsidR="00CB76BB" w:rsidRDefault="00CB76BB" w:rsidP="00592AF9">
      <w:pPr>
        <w:pStyle w:val="Textoindependiente"/>
        <w:jc w:val="right"/>
        <w:rPr>
          <w:sz w:val="24"/>
          <w:szCs w:val="24"/>
        </w:rPr>
      </w:pPr>
    </w:p>
    <w:p w14:paraId="3C7FF016" w14:textId="132A46B3" w:rsidR="00CB76BB" w:rsidRDefault="00CB76BB" w:rsidP="00592AF9">
      <w:pPr>
        <w:pStyle w:val="Textoindependiente"/>
        <w:jc w:val="right"/>
        <w:rPr>
          <w:sz w:val="24"/>
          <w:szCs w:val="24"/>
        </w:rPr>
      </w:pPr>
    </w:p>
    <w:p w14:paraId="57E6F82C" w14:textId="52CBA433" w:rsidR="00CB76BB" w:rsidRDefault="00CB76BB" w:rsidP="00592AF9">
      <w:pPr>
        <w:pStyle w:val="Textoindependiente"/>
        <w:jc w:val="right"/>
        <w:rPr>
          <w:sz w:val="24"/>
          <w:szCs w:val="24"/>
        </w:rPr>
      </w:pPr>
    </w:p>
    <w:p w14:paraId="696707CD" w14:textId="30A3240E" w:rsidR="00CB76BB" w:rsidRDefault="00CB76BB" w:rsidP="00592AF9">
      <w:pPr>
        <w:pStyle w:val="Textoindependiente"/>
        <w:jc w:val="right"/>
        <w:rPr>
          <w:sz w:val="24"/>
          <w:szCs w:val="24"/>
        </w:rPr>
      </w:pPr>
    </w:p>
    <w:p w14:paraId="7DAB0C17" w14:textId="25FBDAD9" w:rsidR="00CB76BB" w:rsidRDefault="00CB76BB" w:rsidP="00592AF9">
      <w:pPr>
        <w:pStyle w:val="Textoindependiente"/>
        <w:jc w:val="right"/>
        <w:rPr>
          <w:sz w:val="24"/>
          <w:szCs w:val="24"/>
        </w:rPr>
      </w:pPr>
    </w:p>
    <w:p w14:paraId="4A07807C" w14:textId="77777777" w:rsidR="00CB76BB" w:rsidRDefault="00CB76BB" w:rsidP="00592AF9">
      <w:pPr>
        <w:pStyle w:val="Textoindependiente"/>
        <w:jc w:val="right"/>
        <w:rPr>
          <w:sz w:val="24"/>
          <w:szCs w:val="24"/>
        </w:rPr>
      </w:pPr>
    </w:p>
    <w:p w14:paraId="41D1DBC9" w14:textId="05B9491F" w:rsidR="00CC7F83" w:rsidRPr="00906A9C" w:rsidRDefault="00592AF9" w:rsidP="00906A9C">
      <w:pPr>
        <w:pStyle w:val="Textoindependiente"/>
        <w:jc w:val="right"/>
        <w:rPr>
          <w:rFonts w:ascii="Arial Narrow" w:hAnsi="Arial Narrow"/>
        </w:rPr>
      </w:pPr>
      <w:r w:rsidRPr="00906A9C">
        <w:rPr>
          <w:rFonts w:ascii="Arial Narrow" w:hAnsi="Arial Narrow"/>
        </w:rPr>
        <w:t xml:space="preserve">Guadalajara, Jalisco a </w:t>
      </w:r>
      <w:sdt>
        <w:sdtPr>
          <w:rPr>
            <w:rFonts w:ascii="Arial Narrow" w:hAnsi="Arial Narrow"/>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C7F83" w:rsidRPr="00906A9C">
            <w:rPr>
              <w:rFonts w:ascii="Arial Narrow" w:hAnsi="Arial Narrow"/>
            </w:rPr>
            <w:t xml:space="preserve"> </w:t>
          </w:r>
          <w:r w:rsidR="00E54134">
            <w:rPr>
              <w:rFonts w:ascii="Arial Narrow" w:hAnsi="Arial Narrow"/>
            </w:rPr>
            <w:t xml:space="preserve">4 de noviembre </w:t>
          </w:r>
          <w:r w:rsidR="006F73A5" w:rsidRPr="00906A9C">
            <w:rPr>
              <w:rFonts w:ascii="Arial Narrow" w:hAnsi="Arial Narrow"/>
            </w:rPr>
            <w:t>de 2021</w:t>
          </w:r>
        </w:sdtContent>
      </w:sdt>
    </w:p>
    <w:p w14:paraId="5C97CE62" w14:textId="77777777" w:rsidR="00CC7F83" w:rsidRPr="00E01478" w:rsidRDefault="00CC7F83" w:rsidP="00E01478">
      <w:pPr>
        <w:rPr>
          <w:color w:val="808080"/>
          <w:sz w:val="16"/>
        </w:rPr>
      </w:pPr>
    </w:p>
    <w:p w14:paraId="5EF830DC" w14:textId="1337D961" w:rsidR="006B183F"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t xml:space="preserve">Para efectos de comprensión de la presente acta, se deberá de atender el </w:t>
      </w:r>
      <w:r w:rsidRPr="00B95554">
        <w:rPr>
          <w:rFonts w:ascii="Arial Narrow" w:hAnsi="Arial Narrow"/>
          <w:b/>
          <w:sz w:val="20"/>
          <w:szCs w:val="20"/>
        </w:rPr>
        <w:t>“GLOSARIO DE TÉRMINOS Y DEFINICIONES”</w:t>
      </w:r>
      <w:r w:rsidRPr="00B95554">
        <w:rPr>
          <w:rFonts w:ascii="Arial Narrow" w:hAnsi="Arial Narrow"/>
          <w:sz w:val="20"/>
          <w:szCs w:val="20"/>
        </w:rPr>
        <w:t xml:space="preserve"> descritos en las </w:t>
      </w:r>
      <w:r w:rsidR="006B183F" w:rsidRPr="00B95554">
        <w:rPr>
          <w:rFonts w:ascii="Arial Narrow" w:hAnsi="Arial Narrow"/>
          <w:b/>
          <w:bCs/>
          <w:sz w:val="20"/>
          <w:szCs w:val="20"/>
        </w:rPr>
        <w:t>BASES</w:t>
      </w:r>
      <w:r w:rsidRPr="00B95554">
        <w:rPr>
          <w:rFonts w:ascii="Arial Narrow" w:hAnsi="Arial Narrow"/>
          <w:sz w:val="20"/>
          <w:szCs w:val="20"/>
        </w:rPr>
        <w:t xml:space="preserve"> que rigen el presente </w:t>
      </w:r>
      <w:r w:rsidR="006B183F" w:rsidRPr="00B95554">
        <w:rPr>
          <w:rFonts w:ascii="Arial Narrow" w:hAnsi="Arial Narrow"/>
          <w:b/>
          <w:bCs/>
          <w:sz w:val="20"/>
          <w:szCs w:val="20"/>
        </w:rPr>
        <w:t>PROCEDIMIENTO DE CONTRATACION</w:t>
      </w:r>
      <w:r w:rsidRPr="00B95554">
        <w:rPr>
          <w:rFonts w:ascii="Arial Narrow" w:hAnsi="Arial Narrow"/>
          <w:sz w:val="20"/>
          <w:szCs w:val="20"/>
        </w:rPr>
        <w:t xml:space="preserve">. </w:t>
      </w:r>
    </w:p>
    <w:p w14:paraId="71B22270" w14:textId="38CB640B" w:rsidR="00592AF9"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t>En la ciudad de Guadalajara, siendo las 1</w:t>
      </w:r>
      <w:r w:rsidR="00974934" w:rsidRPr="00B95554">
        <w:rPr>
          <w:rFonts w:ascii="Arial Narrow" w:hAnsi="Arial Narrow"/>
          <w:sz w:val="20"/>
          <w:szCs w:val="20"/>
        </w:rPr>
        <w:t>2</w:t>
      </w:r>
      <w:r w:rsidRPr="00B95554">
        <w:rPr>
          <w:rFonts w:ascii="Arial Narrow" w:hAnsi="Arial Narrow"/>
          <w:sz w:val="20"/>
          <w:szCs w:val="20"/>
        </w:rPr>
        <w:t xml:space="preserve">:00 horas del día </w:t>
      </w:r>
      <w:sdt>
        <w:sdtPr>
          <w:rPr>
            <w:rFonts w:ascii="Arial Narrow" w:hAnsi="Arial Narrow"/>
            <w:sz w:val="20"/>
            <w:szCs w:val="20"/>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54134">
            <w:rPr>
              <w:rFonts w:ascii="Arial Narrow" w:hAnsi="Arial Narrow"/>
              <w:sz w:val="20"/>
              <w:szCs w:val="20"/>
            </w:rPr>
            <w:t xml:space="preserve"> 4 de noviembre de 2021</w:t>
          </w:r>
        </w:sdtContent>
      </w:sdt>
      <w:r w:rsidRPr="00B95554">
        <w:rPr>
          <w:rFonts w:ascii="Arial Narrow" w:hAnsi="Arial Narrow"/>
          <w:sz w:val="20"/>
          <w:szCs w:val="20"/>
        </w:rPr>
        <w:t>,</w:t>
      </w:r>
      <w:r w:rsidR="006B183F" w:rsidRPr="00B95554">
        <w:rPr>
          <w:rFonts w:ascii="Arial Narrow" w:hAnsi="Arial Narrow"/>
          <w:sz w:val="20"/>
          <w:szCs w:val="20"/>
        </w:rPr>
        <w:t xml:space="preserve"> </w:t>
      </w:r>
      <w:r w:rsidRPr="00B95554">
        <w:rPr>
          <w:rFonts w:ascii="Arial Narrow" w:hAnsi="Arial Narrow"/>
          <w:sz w:val="20"/>
          <w:szCs w:val="20"/>
        </w:rPr>
        <w:t xml:space="preserve">en el </w:t>
      </w:r>
      <w:r w:rsidRPr="00B95554">
        <w:rPr>
          <w:rFonts w:ascii="Arial Narrow" w:hAnsi="Arial Narrow"/>
          <w:b/>
          <w:bCs/>
          <w:sz w:val="20"/>
          <w:szCs w:val="20"/>
        </w:rPr>
        <w:t xml:space="preserve">AUDITORIO </w:t>
      </w:r>
      <w:r w:rsidRPr="00B95554">
        <w:rPr>
          <w:rFonts w:ascii="Arial Narrow" w:hAnsi="Arial Narrow"/>
          <w:sz w:val="20"/>
          <w:szCs w:val="20"/>
        </w:rPr>
        <w:t xml:space="preserve">del </w:t>
      </w:r>
      <w:r w:rsidRPr="00B95554">
        <w:rPr>
          <w:rFonts w:ascii="Arial Narrow" w:hAnsi="Arial Narrow"/>
          <w:b/>
          <w:sz w:val="20"/>
          <w:szCs w:val="20"/>
        </w:rPr>
        <w:t>ORGANISMO</w:t>
      </w:r>
      <w:r w:rsidRPr="00B95554">
        <w:rPr>
          <w:rFonts w:ascii="Arial Narrow" w:hAnsi="Arial Narrow"/>
          <w:sz w:val="20"/>
          <w:szCs w:val="20"/>
        </w:rPr>
        <w:t>, ubicado en la calle Dr. Baeza Alzaga #107, Col. Centro, C.P. 44100 de Guadalajara Jalisco</w:t>
      </w:r>
      <w:r w:rsidR="00E01478" w:rsidRPr="00B95554">
        <w:rPr>
          <w:rFonts w:ascii="Arial Narrow" w:hAnsi="Arial Narrow"/>
          <w:sz w:val="20"/>
          <w:szCs w:val="20"/>
        </w:rPr>
        <w:t>; se reunieron</w:t>
      </w:r>
      <w:r w:rsidR="006B183F" w:rsidRPr="00B95554">
        <w:rPr>
          <w:rFonts w:ascii="Arial Narrow" w:hAnsi="Arial Narrow"/>
          <w:sz w:val="20"/>
          <w:szCs w:val="20"/>
        </w:rPr>
        <w:t xml:space="preserve"> los</w:t>
      </w:r>
      <w:r w:rsidRPr="00B95554">
        <w:rPr>
          <w:rFonts w:ascii="Arial Narrow" w:hAnsi="Arial Narrow"/>
          <w:sz w:val="20"/>
          <w:szCs w:val="20"/>
        </w:rPr>
        <w:t xml:space="preserve"> servidores públicos designados por el </w:t>
      </w:r>
      <w:r w:rsidRPr="00B95554">
        <w:rPr>
          <w:rFonts w:ascii="Arial Narrow" w:hAnsi="Arial Narrow"/>
          <w:b/>
          <w:sz w:val="20"/>
          <w:szCs w:val="20"/>
        </w:rPr>
        <w:t xml:space="preserve">ORGANISMO </w:t>
      </w:r>
      <w:r w:rsidRPr="00B95554">
        <w:rPr>
          <w:rFonts w:ascii="Arial Narrow" w:hAnsi="Arial Narrow"/>
          <w:bCs/>
          <w:sz w:val="20"/>
          <w:szCs w:val="20"/>
        </w:rPr>
        <w:t>y demás</w:t>
      </w:r>
      <w:r w:rsidR="00E01478" w:rsidRPr="00B95554">
        <w:rPr>
          <w:rFonts w:ascii="Arial Narrow" w:hAnsi="Arial Narrow"/>
          <w:bCs/>
          <w:sz w:val="20"/>
          <w:szCs w:val="20"/>
        </w:rPr>
        <w:t xml:space="preserve"> personas</w:t>
      </w:r>
      <w:r w:rsidRPr="00B95554">
        <w:rPr>
          <w:rFonts w:ascii="Arial Narrow" w:hAnsi="Arial Narrow"/>
          <w:bCs/>
          <w:sz w:val="20"/>
          <w:szCs w:val="20"/>
        </w:rPr>
        <w:t xml:space="preserve"> cuyos nombres </w:t>
      </w:r>
      <w:r w:rsidR="00E01478" w:rsidRPr="00B95554">
        <w:rPr>
          <w:rFonts w:ascii="Arial Narrow" w:hAnsi="Arial Narrow"/>
          <w:bCs/>
          <w:sz w:val="20"/>
          <w:szCs w:val="20"/>
        </w:rPr>
        <w:t xml:space="preserve">y firmas </w:t>
      </w:r>
      <w:r w:rsidRPr="00B95554">
        <w:rPr>
          <w:rFonts w:ascii="Arial Narrow" w:hAnsi="Arial Narrow"/>
          <w:bCs/>
          <w:sz w:val="20"/>
          <w:szCs w:val="20"/>
        </w:rPr>
        <w:t>aparecen al final de la presente acta</w:t>
      </w:r>
      <w:r w:rsidRPr="00B95554">
        <w:rPr>
          <w:rFonts w:ascii="Arial Narrow" w:hAnsi="Arial Narrow"/>
          <w:sz w:val="20"/>
          <w:szCs w:val="20"/>
        </w:rPr>
        <w:t xml:space="preserve">, con objeto de llevar a cabo la </w:t>
      </w:r>
      <w:r w:rsidRPr="00B95554">
        <w:rPr>
          <w:rFonts w:ascii="Arial Narrow" w:hAnsi="Arial Narrow"/>
          <w:b/>
          <w:bCs/>
          <w:sz w:val="20"/>
          <w:szCs w:val="20"/>
        </w:rPr>
        <w:t>JUNTA</w:t>
      </w:r>
      <w:r w:rsidR="000F0D77" w:rsidRPr="00B95554">
        <w:rPr>
          <w:rFonts w:ascii="Arial Narrow" w:hAnsi="Arial Narrow"/>
          <w:b/>
          <w:bCs/>
          <w:sz w:val="20"/>
          <w:szCs w:val="20"/>
        </w:rPr>
        <w:t xml:space="preserve"> ACLARATORIA</w:t>
      </w:r>
      <w:r w:rsidRPr="00B95554">
        <w:rPr>
          <w:rFonts w:ascii="Arial Narrow" w:hAnsi="Arial Narrow"/>
          <w:sz w:val="20"/>
          <w:szCs w:val="20"/>
        </w:rPr>
        <w:t xml:space="preserve"> de conformidad a lo establecido en el punto 5 de las </w:t>
      </w:r>
      <w:r w:rsidR="006F73A5" w:rsidRPr="00B95554">
        <w:rPr>
          <w:rFonts w:ascii="Arial Narrow" w:hAnsi="Arial Narrow"/>
          <w:b/>
          <w:bCs/>
          <w:sz w:val="20"/>
          <w:szCs w:val="20"/>
        </w:rPr>
        <w:t>BASES</w:t>
      </w:r>
      <w:r w:rsidRPr="00B95554">
        <w:rPr>
          <w:rFonts w:ascii="Arial Narrow" w:hAnsi="Arial Narrow"/>
          <w:sz w:val="20"/>
          <w:szCs w:val="20"/>
        </w:rPr>
        <w:t xml:space="preserve"> que rigen el </w:t>
      </w:r>
      <w:r w:rsidRPr="00B95554">
        <w:rPr>
          <w:rFonts w:ascii="Arial Narrow" w:hAnsi="Arial Narrow"/>
          <w:b/>
          <w:bCs/>
          <w:sz w:val="20"/>
          <w:szCs w:val="20"/>
        </w:rPr>
        <w:t xml:space="preserve">PROCEDIMIENTO </w:t>
      </w:r>
      <w:r w:rsidRPr="00B95554">
        <w:rPr>
          <w:rFonts w:ascii="Arial Narrow" w:hAnsi="Arial Narrow"/>
          <w:sz w:val="20"/>
          <w:szCs w:val="20"/>
        </w:rPr>
        <w:t>en la cual</w:t>
      </w:r>
      <w:r w:rsidR="005E037C" w:rsidRPr="00B95554">
        <w:rPr>
          <w:rFonts w:ascii="Arial Narrow" w:hAnsi="Arial Narrow"/>
          <w:sz w:val="20"/>
          <w:szCs w:val="20"/>
        </w:rPr>
        <w:t xml:space="preserve"> se</w:t>
      </w:r>
      <w:r w:rsidRPr="00B95554">
        <w:rPr>
          <w:rFonts w:ascii="Arial Narrow" w:hAnsi="Arial Narrow"/>
          <w:sz w:val="20"/>
          <w:szCs w:val="20"/>
        </w:rPr>
        <w:t xml:space="preserve"> realizaron los siguientes:</w:t>
      </w:r>
      <w:r w:rsidRPr="00B95554">
        <w:rPr>
          <w:rFonts w:ascii="Arial Narrow" w:hAnsi="Arial Narrow"/>
          <w:sz w:val="20"/>
          <w:szCs w:val="20"/>
        </w:rPr>
        <w:tab/>
      </w:r>
    </w:p>
    <w:p w14:paraId="59E017B9" w14:textId="77777777" w:rsidR="00592AF9" w:rsidRPr="00B95554" w:rsidRDefault="00592AF9" w:rsidP="00CB76BB">
      <w:pPr>
        <w:pStyle w:val="MiTitulo1"/>
        <w:jc w:val="center"/>
        <w:rPr>
          <w:rFonts w:ascii="Arial Narrow" w:eastAsiaTheme="minorEastAsia" w:hAnsi="Arial Narrow"/>
        </w:rPr>
      </w:pPr>
      <w:r w:rsidRPr="00B95554">
        <w:rPr>
          <w:rFonts w:ascii="Arial Narrow" w:hAnsi="Arial Narrow"/>
        </w:rPr>
        <w:t>HECHOS:</w:t>
      </w:r>
    </w:p>
    <w:p w14:paraId="04FB09EC" w14:textId="77777777" w:rsidR="00592AF9" w:rsidRPr="00B95554" w:rsidRDefault="00592AF9" w:rsidP="00CB76BB">
      <w:pPr>
        <w:pStyle w:val="MiTitulo1"/>
        <w:jc w:val="center"/>
        <w:rPr>
          <w:rFonts w:ascii="Arial Narrow" w:hAnsi="Arial Narrow"/>
        </w:rPr>
      </w:pPr>
    </w:p>
    <w:p w14:paraId="2DB863EC" w14:textId="77777777" w:rsidR="00592AF9" w:rsidRPr="00B95554" w:rsidRDefault="00592AF9" w:rsidP="00CB76BB">
      <w:pPr>
        <w:pStyle w:val="MiTitulo1"/>
        <w:jc w:val="center"/>
        <w:rPr>
          <w:rFonts w:ascii="Arial Narrow" w:hAnsi="Arial Narrow"/>
        </w:rPr>
      </w:pPr>
    </w:p>
    <w:p w14:paraId="15DE2FA0" w14:textId="77777777" w:rsidR="00592AF9" w:rsidRPr="00B95554" w:rsidRDefault="00592AF9" w:rsidP="00CB76BB">
      <w:pPr>
        <w:pStyle w:val="MiTitulo1"/>
        <w:jc w:val="center"/>
        <w:rPr>
          <w:rFonts w:ascii="Arial Narrow" w:hAnsi="Arial Narrow"/>
          <w:color w:val="000000" w:themeColor="text1"/>
        </w:rPr>
      </w:pPr>
      <w:r w:rsidRPr="00B95554">
        <w:rPr>
          <w:rFonts w:ascii="Arial Narrow" w:hAnsi="Arial Narrow"/>
          <w:color w:val="000000" w:themeColor="text1"/>
        </w:rPr>
        <w:t>ACLARACIONES DE LA CONVOCANTE.</w:t>
      </w:r>
    </w:p>
    <w:p w14:paraId="07D5CD44" w14:textId="77777777" w:rsidR="004C5E80" w:rsidRPr="00B95554" w:rsidRDefault="004C5E80" w:rsidP="00CB76BB">
      <w:pPr>
        <w:ind w:right="140"/>
        <w:rPr>
          <w:rFonts w:ascii="Arial Narrow" w:hAnsi="Arial Narrow"/>
          <w:b/>
          <w:color w:val="000000"/>
          <w:sz w:val="20"/>
          <w:szCs w:val="20"/>
        </w:rPr>
      </w:pPr>
    </w:p>
    <w:p w14:paraId="30306FC3" w14:textId="77777777" w:rsidR="004C5E80" w:rsidRPr="00B95554" w:rsidRDefault="004C5E80" w:rsidP="00CB76BB">
      <w:pPr>
        <w:ind w:left="-709" w:right="140"/>
        <w:rPr>
          <w:rFonts w:ascii="Arial Narrow" w:hAnsi="Arial Narrow"/>
          <w:b/>
          <w:color w:val="000000"/>
          <w:sz w:val="20"/>
          <w:szCs w:val="20"/>
        </w:rPr>
      </w:pPr>
    </w:p>
    <w:p w14:paraId="4D3C5F4F" w14:textId="595E2132" w:rsidR="00817114" w:rsidRPr="00B95554" w:rsidRDefault="00387760" w:rsidP="00CB76BB">
      <w:pPr>
        <w:pStyle w:val="Prrafodelista"/>
        <w:ind w:left="-709"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w:t>
      </w:r>
      <w:r w:rsidR="00974934" w:rsidRPr="00B95554">
        <w:rPr>
          <w:rFonts w:ascii="Arial Narrow" w:hAnsi="Arial Narrow"/>
          <w:bCs/>
          <w:color w:val="000000"/>
          <w:sz w:val="20"/>
          <w:szCs w:val="20"/>
        </w:rPr>
        <w:t xml:space="preserve">En la presente junta aclaratoria </w:t>
      </w:r>
      <w:r w:rsidR="004B7736" w:rsidRPr="00B95554">
        <w:rPr>
          <w:rFonts w:ascii="Arial Narrow" w:hAnsi="Arial Narrow"/>
          <w:bCs/>
          <w:color w:val="000000"/>
          <w:sz w:val="20"/>
          <w:szCs w:val="20"/>
        </w:rPr>
        <w:t xml:space="preserve">se realizó la aclaración a la </w:t>
      </w:r>
      <w:r w:rsidR="00974934" w:rsidRPr="00B95554">
        <w:rPr>
          <w:rFonts w:ascii="Arial Narrow" w:hAnsi="Arial Narrow"/>
          <w:b/>
          <w:color w:val="000000"/>
          <w:sz w:val="20"/>
          <w:szCs w:val="20"/>
        </w:rPr>
        <w:t>CONVOCATORIA</w:t>
      </w:r>
      <w:r w:rsidR="004B7736" w:rsidRPr="00B95554">
        <w:rPr>
          <w:rFonts w:ascii="Arial Narrow" w:hAnsi="Arial Narrow"/>
          <w:b/>
          <w:color w:val="000000"/>
          <w:sz w:val="20"/>
          <w:szCs w:val="20"/>
        </w:rPr>
        <w:t>.</w:t>
      </w:r>
    </w:p>
    <w:p w14:paraId="3F8B7574" w14:textId="6425B483" w:rsidR="004B7736" w:rsidRPr="00B95554" w:rsidRDefault="004B7736" w:rsidP="00CB76BB">
      <w:pPr>
        <w:pStyle w:val="Prrafodelista"/>
        <w:ind w:left="-709" w:right="140" w:firstLine="0"/>
        <w:rPr>
          <w:rFonts w:ascii="Arial Narrow" w:hAnsi="Arial Narrow"/>
          <w:b/>
          <w:color w:val="000000"/>
          <w:sz w:val="20"/>
          <w:szCs w:val="20"/>
        </w:rPr>
      </w:pPr>
    </w:p>
    <w:p w14:paraId="158AE979" w14:textId="03FD8F0B" w:rsidR="004B7736" w:rsidRDefault="004B7736" w:rsidP="00CB76BB">
      <w:pPr>
        <w:pStyle w:val="Prrafodelista"/>
        <w:ind w:left="-709" w:right="140" w:firstLine="0"/>
        <w:jc w:val="both"/>
        <w:rPr>
          <w:rFonts w:ascii="Arial Narrow" w:hAnsi="Arial Narrow"/>
          <w:bCs/>
          <w:color w:val="000000"/>
          <w:sz w:val="20"/>
          <w:szCs w:val="20"/>
        </w:rPr>
      </w:pPr>
      <w:r w:rsidRPr="00B95554">
        <w:rPr>
          <w:rFonts w:ascii="Arial Narrow" w:hAnsi="Arial Narrow"/>
          <w:b/>
          <w:color w:val="000000"/>
          <w:sz w:val="20"/>
          <w:szCs w:val="20"/>
        </w:rPr>
        <w:t>Referencia:</w:t>
      </w:r>
      <w:r w:rsidR="00CB76BB">
        <w:rPr>
          <w:rFonts w:ascii="Arial Narrow" w:hAnsi="Arial Narrow"/>
          <w:b/>
          <w:color w:val="000000"/>
          <w:sz w:val="20"/>
          <w:szCs w:val="20"/>
        </w:rPr>
        <w:t xml:space="preserve"> CALENDARIO DE ACTIVIDADES</w:t>
      </w:r>
      <w:r w:rsidR="00E96A5F" w:rsidRPr="00B95554">
        <w:rPr>
          <w:rFonts w:ascii="Arial Narrow" w:hAnsi="Arial Narrow"/>
          <w:b/>
          <w:color w:val="000000"/>
          <w:sz w:val="20"/>
          <w:szCs w:val="20"/>
        </w:rPr>
        <w:t>,</w:t>
      </w:r>
      <w:r w:rsidR="00E96A5F" w:rsidRPr="00B95554">
        <w:rPr>
          <w:rFonts w:ascii="Arial Narrow" w:hAnsi="Arial Narrow"/>
          <w:bCs/>
          <w:color w:val="000000"/>
          <w:sz w:val="20"/>
          <w:szCs w:val="20"/>
        </w:rPr>
        <w:t xml:space="preserve"> los </w:t>
      </w:r>
      <w:r w:rsidR="00E96A5F" w:rsidRPr="00CB76BB">
        <w:rPr>
          <w:rFonts w:ascii="Arial Narrow" w:hAnsi="Arial Narrow"/>
          <w:b/>
          <w:color w:val="000000"/>
          <w:sz w:val="20"/>
          <w:szCs w:val="20"/>
        </w:rPr>
        <w:t>PARTICIPAN</w:t>
      </w:r>
      <w:r w:rsidR="00E96A5F" w:rsidRPr="00B95554">
        <w:rPr>
          <w:rFonts w:ascii="Arial Narrow" w:hAnsi="Arial Narrow"/>
          <w:b/>
          <w:color w:val="000000"/>
          <w:sz w:val="20"/>
          <w:szCs w:val="20"/>
        </w:rPr>
        <w:t>TES</w:t>
      </w:r>
      <w:r w:rsidR="00E96A5F" w:rsidRPr="00B95554">
        <w:rPr>
          <w:rFonts w:ascii="Arial Narrow" w:hAnsi="Arial Narrow"/>
          <w:bCs/>
          <w:color w:val="000000"/>
          <w:sz w:val="20"/>
          <w:szCs w:val="20"/>
        </w:rPr>
        <w:t xml:space="preserve"> </w:t>
      </w:r>
      <w:r w:rsidR="00B95554" w:rsidRPr="00B95554">
        <w:rPr>
          <w:rFonts w:ascii="Arial Narrow" w:hAnsi="Arial Narrow"/>
          <w:bCs/>
          <w:color w:val="000000"/>
          <w:sz w:val="20"/>
          <w:szCs w:val="20"/>
        </w:rPr>
        <w:t>deberán</w:t>
      </w:r>
      <w:r w:rsidR="00E96A5F" w:rsidRPr="00B95554">
        <w:rPr>
          <w:rFonts w:ascii="Arial Narrow" w:hAnsi="Arial Narrow"/>
          <w:bCs/>
          <w:color w:val="000000"/>
          <w:sz w:val="20"/>
          <w:szCs w:val="20"/>
        </w:rPr>
        <w:t xml:space="preserve"> considerar lo</w:t>
      </w:r>
      <w:r w:rsidR="00CB76BB">
        <w:rPr>
          <w:rFonts w:ascii="Arial Narrow" w:hAnsi="Arial Narrow"/>
          <w:bCs/>
          <w:color w:val="000000"/>
          <w:sz w:val="20"/>
          <w:szCs w:val="20"/>
        </w:rPr>
        <w:t xml:space="preserve"> siguiente: </w:t>
      </w:r>
    </w:p>
    <w:p w14:paraId="31653924" w14:textId="77777777" w:rsidR="00CB76BB" w:rsidRPr="00B95554" w:rsidRDefault="00CB76BB" w:rsidP="00CB76BB">
      <w:pPr>
        <w:pStyle w:val="Prrafodelista"/>
        <w:ind w:left="-709" w:right="140" w:firstLine="0"/>
        <w:jc w:val="both"/>
        <w:rPr>
          <w:rFonts w:ascii="Arial Narrow" w:hAnsi="Arial Narrow"/>
          <w:bCs/>
          <w:color w:val="000000"/>
          <w:sz w:val="20"/>
          <w:szCs w:val="20"/>
        </w:rPr>
      </w:pPr>
    </w:p>
    <w:p w14:paraId="5A413EBD" w14:textId="1410B905" w:rsidR="004B7736" w:rsidRPr="00B95554" w:rsidRDefault="004B7736" w:rsidP="00387760">
      <w:pPr>
        <w:pStyle w:val="Prrafodelista"/>
        <w:ind w:left="-851" w:right="140" w:firstLine="0"/>
        <w:rPr>
          <w:rFonts w:ascii="Arial Narrow" w:hAnsi="Arial Narrow"/>
          <w:b/>
          <w:color w:val="000000"/>
          <w:sz w:val="20"/>
          <w:szCs w:val="20"/>
        </w:rPr>
      </w:pPr>
    </w:p>
    <w:tbl>
      <w:tblPr>
        <w:tblStyle w:val="19"/>
        <w:tblW w:w="5000" w:type="pct"/>
        <w:jc w:val="center"/>
        <w:tblInd w:w="0" w:type="dxa"/>
        <w:tblLook w:val="0400" w:firstRow="0" w:lastRow="0" w:firstColumn="0" w:lastColumn="0" w:noHBand="0" w:noVBand="1"/>
      </w:tblPr>
      <w:tblGrid>
        <w:gridCol w:w="2783"/>
        <w:gridCol w:w="1815"/>
        <w:gridCol w:w="1573"/>
        <w:gridCol w:w="2657"/>
      </w:tblGrid>
      <w:tr w:rsidR="00CB76BB" w:rsidRPr="00EC5510" w14:paraId="185D6DEB" w14:textId="77777777" w:rsidTr="00F74C11">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848071" w14:textId="77777777" w:rsidR="00CB76BB" w:rsidRPr="00EC5510" w:rsidRDefault="00CB76BB" w:rsidP="00F74C11">
            <w:pPr>
              <w:ind w:right="140"/>
              <w:jc w:val="center"/>
              <w:rPr>
                <w:rFonts w:ascii="Arial Narrow" w:eastAsia="Times New Roman" w:hAnsi="Arial Narrow" w:cs="Calibri Light"/>
                <w:b/>
                <w:sz w:val="18"/>
                <w:szCs w:val="18"/>
              </w:rPr>
            </w:pPr>
            <w:r w:rsidRPr="00EC5510">
              <w:rPr>
                <w:rFonts w:ascii="Arial Narrow"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4056F9" w14:textId="77777777" w:rsidR="00CB76BB" w:rsidRPr="00EC5510" w:rsidRDefault="00CB76BB" w:rsidP="00F74C11">
            <w:pPr>
              <w:ind w:right="140"/>
              <w:jc w:val="center"/>
              <w:rPr>
                <w:rFonts w:ascii="Arial Narrow" w:eastAsia="Times New Roman" w:hAnsi="Arial Narrow" w:cs="Calibri Light"/>
                <w:sz w:val="18"/>
                <w:szCs w:val="18"/>
              </w:rPr>
            </w:pPr>
            <w:r w:rsidRPr="00EC5510">
              <w:rPr>
                <w:rFonts w:ascii="Arial Narrow"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558C30" w14:textId="77777777" w:rsidR="00CB76BB" w:rsidRPr="00EC5510" w:rsidRDefault="00CB76BB" w:rsidP="00F74C11">
            <w:pPr>
              <w:ind w:right="140"/>
              <w:jc w:val="center"/>
              <w:rPr>
                <w:rFonts w:ascii="Arial Narrow" w:eastAsia="Times New Roman" w:hAnsi="Arial Narrow" w:cs="Calibri Light"/>
                <w:sz w:val="18"/>
                <w:szCs w:val="18"/>
              </w:rPr>
            </w:pPr>
            <w:r w:rsidRPr="00EC5510">
              <w:rPr>
                <w:rFonts w:ascii="Arial Narrow"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EFDF7D" w14:textId="77777777" w:rsidR="00CB76BB" w:rsidRPr="00EC5510" w:rsidRDefault="00CB76BB" w:rsidP="00F74C11">
            <w:pPr>
              <w:ind w:right="140"/>
              <w:jc w:val="center"/>
              <w:rPr>
                <w:rFonts w:ascii="Arial Narrow" w:eastAsia="Times New Roman" w:hAnsi="Arial Narrow" w:cs="Calibri Light"/>
                <w:sz w:val="18"/>
                <w:szCs w:val="18"/>
              </w:rPr>
            </w:pPr>
            <w:r w:rsidRPr="00EC5510">
              <w:rPr>
                <w:rFonts w:ascii="Arial Narrow" w:hAnsi="Arial Narrow" w:cs="Calibri Light"/>
                <w:b/>
                <w:color w:val="000000"/>
                <w:sz w:val="18"/>
                <w:szCs w:val="18"/>
              </w:rPr>
              <w:t>LUGAR</w:t>
            </w:r>
          </w:p>
        </w:tc>
      </w:tr>
      <w:tr w:rsidR="00E54134" w:rsidRPr="00EC5510" w14:paraId="0D5BCF94" w14:textId="77777777" w:rsidTr="00F74C11">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3559C1" w14:textId="77777777" w:rsidR="00E54134" w:rsidRPr="00EC5510" w:rsidRDefault="00E54134" w:rsidP="00E54134">
            <w:pPr>
              <w:ind w:right="140"/>
              <w:jc w:val="center"/>
              <w:rPr>
                <w:rFonts w:ascii="Arial Narrow" w:eastAsia="Times New Roman" w:hAnsi="Arial Narrow" w:cs="Calibri Light"/>
                <w:b/>
                <w:sz w:val="18"/>
                <w:szCs w:val="18"/>
              </w:rPr>
            </w:pPr>
            <w:r w:rsidRPr="00EC5510">
              <w:rPr>
                <w:rFonts w:ascii="Arial Narrow"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C133D4" w14:textId="24B30D2B" w:rsidR="00E54134" w:rsidRPr="00EC5510" w:rsidRDefault="00075D9E" w:rsidP="00E54134">
            <w:pPr>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 xml:space="preserve">9 de noviembre </w:t>
            </w:r>
            <w:r w:rsidR="00E54134" w:rsidRPr="00EC5510">
              <w:rPr>
                <w:rFonts w:ascii="Arial Narrow" w:eastAsia="Times New Roman" w:hAnsi="Arial Narrow" w:cs="Calibri Light"/>
                <w:sz w:val="18"/>
                <w:szCs w:val="18"/>
              </w:rPr>
              <w:t xml:space="preserve">del 2021 </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EE2974" w14:textId="341B5867" w:rsidR="00E54134" w:rsidRPr="00E54134" w:rsidRDefault="00E54134" w:rsidP="00E54134">
            <w:pPr>
              <w:ind w:right="140"/>
              <w:jc w:val="center"/>
              <w:rPr>
                <w:rFonts w:ascii="Arial Narrow" w:eastAsia="Times New Roman" w:hAnsi="Arial Narrow" w:cs="Calibri Light"/>
                <w:sz w:val="18"/>
                <w:szCs w:val="18"/>
              </w:rPr>
            </w:pPr>
            <w:r w:rsidRPr="00E54134">
              <w:rPr>
                <w:rFonts w:ascii="Arial Narrow" w:eastAsia="Times New Roman" w:hAnsi="Arial Narrow" w:cstheme="majorHAnsi"/>
                <w:sz w:val="18"/>
                <w:szCs w:val="18"/>
              </w:rPr>
              <w:t xml:space="preserve">De las 16:15 a las </w:t>
            </w:r>
            <w:r>
              <w:rPr>
                <w:rFonts w:ascii="Arial Narrow" w:eastAsia="Times New Roman" w:hAnsi="Arial Narrow" w:cstheme="majorHAnsi"/>
                <w:sz w:val="18"/>
                <w:szCs w:val="18"/>
              </w:rPr>
              <w:t xml:space="preserve">16:44 </w:t>
            </w:r>
            <w:r w:rsidRPr="00E54134">
              <w:rPr>
                <w:rFonts w:ascii="Arial Narrow" w:eastAsia="Times New Roman" w:hAnsi="Arial Narrow" w:cstheme="majorHAnsi"/>
                <w:sz w:val="18"/>
                <w:szCs w:val="18"/>
              </w:rPr>
              <w:t>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B90E06" w14:textId="77777777" w:rsidR="00E54134" w:rsidRPr="00EC5510" w:rsidRDefault="00E54134" w:rsidP="00E54134">
            <w:pPr>
              <w:ind w:right="140"/>
              <w:jc w:val="center"/>
              <w:rPr>
                <w:rFonts w:ascii="Arial Narrow" w:eastAsia="Times New Roman" w:hAnsi="Arial Narrow" w:cs="Calibri Light"/>
                <w:sz w:val="18"/>
                <w:szCs w:val="18"/>
              </w:rPr>
            </w:pPr>
            <w:r w:rsidRPr="00EC5510">
              <w:rPr>
                <w:rFonts w:ascii="Arial Narrow" w:hAnsi="Arial Narrow" w:cs="Calibri Light"/>
                <w:color w:val="000000"/>
                <w:sz w:val="18"/>
                <w:szCs w:val="18"/>
              </w:rPr>
              <w:t xml:space="preserve">En el </w:t>
            </w:r>
            <w:r w:rsidRPr="00EC5510">
              <w:rPr>
                <w:rFonts w:ascii="Arial Narrow" w:hAnsi="Arial Narrow" w:cs="Calibri Light"/>
                <w:b/>
                <w:color w:val="000000"/>
                <w:sz w:val="18"/>
                <w:szCs w:val="18"/>
              </w:rPr>
              <w:t xml:space="preserve">DOMICILIO </w:t>
            </w:r>
            <w:r w:rsidRPr="00EC5510">
              <w:rPr>
                <w:rFonts w:ascii="Arial Narrow" w:hAnsi="Arial Narrow" w:cs="Calibri Light"/>
                <w:bCs/>
                <w:color w:val="000000"/>
                <w:sz w:val="18"/>
                <w:szCs w:val="18"/>
              </w:rPr>
              <w:t>del</w:t>
            </w:r>
            <w:r w:rsidRPr="00EC5510">
              <w:rPr>
                <w:rFonts w:ascii="Arial Narrow" w:hAnsi="Arial Narrow" w:cs="Calibri Light"/>
                <w:b/>
                <w:color w:val="000000"/>
                <w:sz w:val="18"/>
                <w:szCs w:val="18"/>
              </w:rPr>
              <w:t xml:space="preserve"> ORGANISMO</w:t>
            </w:r>
          </w:p>
        </w:tc>
      </w:tr>
      <w:tr w:rsidR="00E54134" w:rsidRPr="00EC5510" w14:paraId="169849AF" w14:textId="77777777" w:rsidTr="00F74C11">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371A9D" w14:textId="77777777" w:rsidR="00E54134" w:rsidRPr="00EC5510" w:rsidRDefault="00E54134" w:rsidP="00E54134">
            <w:pPr>
              <w:ind w:right="140"/>
              <w:jc w:val="center"/>
              <w:rPr>
                <w:rFonts w:ascii="Arial Narrow" w:eastAsia="Times New Roman" w:hAnsi="Arial Narrow" w:cs="Calibri Light"/>
                <w:b/>
                <w:sz w:val="18"/>
                <w:szCs w:val="18"/>
              </w:rPr>
            </w:pPr>
            <w:r w:rsidRPr="00EC5510">
              <w:rPr>
                <w:rFonts w:ascii="Arial Narrow"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04B534" w14:textId="6F8924D9" w:rsidR="00E54134" w:rsidRPr="00EC5510" w:rsidRDefault="00075D9E" w:rsidP="00E54134">
            <w:pPr>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 xml:space="preserve">9 de noviembre </w:t>
            </w:r>
            <w:r w:rsidR="00E54134" w:rsidRPr="00EC5510">
              <w:rPr>
                <w:rFonts w:ascii="Arial Narrow" w:eastAsia="Times New Roman" w:hAnsi="Arial Narrow" w:cs="Calibri Light"/>
                <w:sz w:val="18"/>
                <w:szCs w:val="18"/>
              </w:rPr>
              <w:t>de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A86042" w14:textId="48878857" w:rsidR="00E54134" w:rsidRPr="00E54134" w:rsidRDefault="00E54134" w:rsidP="00E54134">
            <w:pPr>
              <w:ind w:right="140"/>
              <w:jc w:val="center"/>
              <w:rPr>
                <w:rFonts w:ascii="Arial Narrow" w:eastAsia="Times New Roman" w:hAnsi="Arial Narrow" w:cs="Calibri Light"/>
                <w:sz w:val="18"/>
                <w:szCs w:val="18"/>
              </w:rPr>
            </w:pPr>
            <w:r w:rsidRPr="00E54134">
              <w:rPr>
                <w:rFonts w:ascii="Arial Narrow" w:eastAsia="Times New Roman" w:hAnsi="Arial Narrow" w:cstheme="majorHAnsi"/>
                <w:sz w:val="18"/>
                <w:szCs w:val="18"/>
              </w:rPr>
              <w:t>A las 16:4</w:t>
            </w:r>
            <w:r>
              <w:rPr>
                <w:rFonts w:ascii="Arial Narrow" w:eastAsia="Times New Roman" w:hAnsi="Arial Narrow" w:cstheme="majorHAnsi"/>
                <w:sz w:val="18"/>
                <w:szCs w:val="18"/>
              </w:rPr>
              <w:t xml:space="preserve">5 </w:t>
            </w:r>
            <w:r w:rsidRPr="00E54134">
              <w:rPr>
                <w:rFonts w:ascii="Arial Narrow" w:eastAsia="Times New Roman" w:hAnsi="Arial Narrow" w:cstheme="majorHAnsi"/>
                <w:sz w:val="18"/>
                <w:szCs w:val="18"/>
              </w:rPr>
              <w:t>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81B20B" w14:textId="77777777" w:rsidR="00E54134" w:rsidRPr="00EC5510" w:rsidRDefault="00E54134" w:rsidP="00E54134">
            <w:pPr>
              <w:ind w:right="140"/>
              <w:jc w:val="center"/>
              <w:rPr>
                <w:rFonts w:ascii="Arial Narrow" w:eastAsia="Times New Roman" w:hAnsi="Arial Narrow" w:cs="Calibri Light"/>
                <w:sz w:val="18"/>
                <w:szCs w:val="18"/>
              </w:rPr>
            </w:pPr>
            <w:r w:rsidRPr="00EC5510">
              <w:rPr>
                <w:rFonts w:ascii="Arial Narrow" w:hAnsi="Arial Narrow" w:cs="Calibri Light"/>
                <w:color w:val="000000"/>
                <w:sz w:val="18"/>
                <w:szCs w:val="18"/>
              </w:rPr>
              <w:t xml:space="preserve">En el </w:t>
            </w:r>
            <w:r w:rsidRPr="00EC5510">
              <w:rPr>
                <w:rFonts w:ascii="Arial Narrow" w:hAnsi="Arial Narrow" w:cs="Calibri Light"/>
                <w:b/>
                <w:color w:val="000000"/>
                <w:sz w:val="18"/>
                <w:szCs w:val="18"/>
              </w:rPr>
              <w:t xml:space="preserve">DOMICILIO </w:t>
            </w:r>
            <w:r w:rsidRPr="00EC5510">
              <w:rPr>
                <w:rFonts w:ascii="Arial Narrow" w:hAnsi="Arial Narrow" w:cs="Calibri Light"/>
                <w:bCs/>
                <w:color w:val="000000"/>
                <w:sz w:val="18"/>
                <w:szCs w:val="18"/>
              </w:rPr>
              <w:t>del</w:t>
            </w:r>
            <w:r w:rsidRPr="00EC5510">
              <w:rPr>
                <w:rFonts w:ascii="Arial Narrow" w:hAnsi="Arial Narrow" w:cs="Calibri Light"/>
                <w:b/>
                <w:color w:val="000000"/>
                <w:sz w:val="18"/>
                <w:szCs w:val="18"/>
              </w:rPr>
              <w:t xml:space="preserve"> ORGANISMO</w:t>
            </w:r>
          </w:p>
        </w:tc>
      </w:tr>
      <w:tr w:rsidR="00CB76BB" w:rsidRPr="00173E88" w14:paraId="022EDBFA" w14:textId="77777777" w:rsidTr="00F74C11">
        <w:trPr>
          <w:trHeight w:val="36"/>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4F7173" w14:textId="77777777" w:rsidR="00CB76BB" w:rsidRPr="00EC5510" w:rsidRDefault="00CB76BB" w:rsidP="00F74C11">
            <w:pPr>
              <w:ind w:right="140"/>
              <w:jc w:val="center"/>
              <w:rPr>
                <w:rFonts w:ascii="Arial Narrow" w:eastAsia="Times New Roman" w:hAnsi="Arial Narrow" w:cs="Calibri Light"/>
                <w:b/>
                <w:sz w:val="18"/>
                <w:szCs w:val="18"/>
              </w:rPr>
            </w:pPr>
            <w:r w:rsidRPr="00EC5510">
              <w:rPr>
                <w:rFonts w:ascii="Arial Narrow" w:hAnsi="Arial Narrow" w:cs="Calibri Light"/>
                <w:b/>
                <w:color w:val="000000"/>
                <w:sz w:val="18"/>
                <w:szCs w:val="18"/>
              </w:rPr>
              <w:t>FALLO O RESOLUCIÓN DE LA CONVOCATORIA.</w:t>
            </w:r>
          </w:p>
        </w:tc>
        <w:tc>
          <w:tcPr>
            <w:tcW w:w="1919" w:type="pct"/>
            <w:gridSpan w:val="2"/>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C02F6D" w14:textId="77777777" w:rsidR="00CB76BB" w:rsidRPr="00EC5510" w:rsidRDefault="00CB76BB" w:rsidP="00F74C11">
            <w:pPr>
              <w:ind w:right="140"/>
              <w:jc w:val="center"/>
              <w:rPr>
                <w:rFonts w:ascii="Arial Narrow" w:eastAsia="Times New Roman" w:hAnsi="Arial Narrow" w:cs="Calibri Light"/>
                <w:sz w:val="18"/>
                <w:szCs w:val="18"/>
              </w:rPr>
            </w:pPr>
            <w:r w:rsidRPr="00EC5510">
              <w:rPr>
                <w:rFonts w:ascii="Arial Narrow" w:hAnsi="Arial Narrow" w:cs="Calibri Light"/>
                <w:sz w:val="18"/>
                <w:szCs w:val="18"/>
              </w:rPr>
              <w:t>Dentro de los 20 días naturales siguientes al acto de presentación y apertura de propuestas, de conformidad al art. 69 y 65, fracción III de la Ley.</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08AFF2" w14:textId="77777777" w:rsidR="00A87192" w:rsidRDefault="00CB76BB" w:rsidP="00F74C11">
            <w:pPr>
              <w:ind w:right="140"/>
              <w:jc w:val="center"/>
              <w:rPr>
                <w:rFonts w:ascii="Arial Narrow" w:eastAsia="Times New Roman" w:hAnsi="Arial Narrow" w:cs="Calibri Light"/>
                <w:sz w:val="18"/>
                <w:szCs w:val="18"/>
              </w:rPr>
            </w:pPr>
            <w:r w:rsidRPr="00EC5510">
              <w:rPr>
                <w:rFonts w:ascii="Arial Narrow" w:eastAsia="Times New Roman" w:hAnsi="Arial Narrow" w:cs="Calibri Light"/>
                <w:sz w:val="18"/>
                <w:szCs w:val="18"/>
              </w:rPr>
              <w:t>https</w:t>
            </w:r>
          </w:p>
          <w:p w14:paraId="24E8631B" w14:textId="4FF65431" w:rsidR="00CB76BB" w:rsidRPr="00173E88" w:rsidRDefault="00CB76BB" w:rsidP="00F74C11">
            <w:pPr>
              <w:ind w:right="140"/>
              <w:jc w:val="center"/>
              <w:rPr>
                <w:rFonts w:ascii="Arial Narrow" w:hAnsi="Arial Narrow" w:cs="Calibri Light"/>
                <w:b/>
                <w:bCs/>
                <w:color w:val="000000"/>
                <w:sz w:val="18"/>
                <w:szCs w:val="18"/>
              </w:rPr>
            </w:pPr>
            <w:r w:rsidRPr="00EC5510">
              <w:rPr>
                <w:rFonts w:ascii="Arial Narrow" w:eastAsia="Times New Roman" w:hAnsi="Arial Narrow" w:cs="Calibri Light"/>
                <w:sz w:val="18"/>
                <w:szCs w:val="18"/>
              </w:rPr>
              <w:t xml:space="preserve">://info.jalisco.gob.mx y/o en el </w:t>
            </w:r>
            <w:r w:rsidRPr="00EC5510">
              <w:rPr>
                <w:rFonts w:ascii="Arial Narrow" w:eastAsia="Times New Roman" w:hAnsi="Arial Narrow" w:cs="Calibri Light"/>
                <w:b/>
                <w:sz w:val="18"/>
                <w:szCs w:val="18"/>
              </w:rPr>
              <w:t>DOMICILIO</w:t>
            </w:r>
            <w:r w:rsidRPr="00EC5510">
              <w:rPr>
                <w:rFonts w:ascii="Arial Narrow" w:hAnsi="Arial Narrow" w:cs="Calibri Light"/>
                <w:bCs/>
                <w:color w:val="000000"/>
                <w:sz w:val="18"/>
                <w:szCs w:val="18"/>
              </w:rPr>
              <w:t xml:space="preserve"> </w:t>
            </w:r>
            <w:r w:rsidRPr="00EC5510">
              <w:rPr>
                <w:rFonts w:ascii="Arial Narrow" w:eastAsia="Times New Roman" w:hAnsi="Arial Narrow" w:cs="Calibri Light"/>
                <w:sz w:val="18"/>
                <w:szCs w:val="18"/>
              </w:rPr>
              <w:t>del</w:t>
            </w:r>
            <w:r w:rsidRPr="00EC5510">
              <w:rPr>
                <w:rFonts w:ascii="Arial Narrow" w:eastAsia="Times New Roman" w:hAnsi="Arial Narrow" w:cs="Calibri Light"/>
                <w:b/>
                <w:sz w:val="18"/>
                <w:szCs w:val="18"/>
              </w:rPr>
              <w:t xml:space="preserve"> ORGANISMO</w:t>
            </w:r>
          </w:p>
        </w:tc>
      </w:tr>
    </w:tbl>
    <w:p w14:paraId="6096BEEB" w14:textId="77777777" w:rsidR="004B7736" w:rsidRPr="00B95554" w:rsidRDefault="004B7736" w:rsidP="00387760">
      <w:pPr>
        <w:pStyle w:val="Prrafodelista"/>
        <w:ind w:left="-851" w:right="140" w:firstLine="0"/>
        <w:rPr>
          <w:rFonts w:ascii="Arial Narrow" w:eastAsia="Times New Roman" w:hAnsi="Arial Narrow"/>
          <w:b/>
          <w:bCs/>
          <w:sz w:val="20"/>
          <w:szCs w:val="20"/>
        </w:rPr>
      </w:pPr>
    </w:p>
    <w:p w14:paraId="36C2AFC9" w14:textId="77777777" w:rsidR="00974934" w:rsidRPr="00A50136" w:rsidRDefault="00974934" w:rsidP="00A50136">
      <w:pPr>
        <w:ind w:right="140"/>
        <w:rPr>
          <w:rFonts w:ascii="Arial Narrow" w:eastAsia="Times New Roman" w:hAnsi="Arial Narrow"/>
          <w:b/>
          <w:bCs/>
          <w:sz w:val="20"/>
          <w:szCs w:val="20"/>
        </w:rPr>
      </w:pPr>
    </w:p>
    <w:p w14:paraId="65DE86C3" w14:textId="30F103C3" w:rsidR="00974934" w:rsidRPr="00B95554" w:rsidRDefault="00974934" w:rsidP="00974934">
      <w:pPr>
        <w:pStyle w:val="Prrafodelista"/>
        <w:ind w:left="-567" w:right="140" w:firstLine="0"/>
        <w:jc w:val="center"/>
        <w:rPr>
          <w:rFonts w:ascii="Arial Narrow" w:eastAsia="Times New Roman" w:hAnsi="Arial Narrow"/>
          <w:b/>
          <w:bCs/>
          <w:sz w:val="20"/>
          <w:szCs w:val="20"/>
        </w:rPr>
      </w:pPr>
      <w:r w:rsidRPr="00B95554">
        <w:rPr>
          <w:rFonts w:ascii="Arial Narrow" w:eastAsia="Times New Roman" w:hAnsi="Arial Narrow"/>
          <w:b/>
          <w:bCs/>
          <w:sz w:val="20"/>
          <w:szCs w:val="20"/>
        </w:rPr>
        <w:t xml:space="preserve">S O L I C I T U D E </w:t>
      </w:r>
      <w:r w:rsidR="007C30AC" w:rsidRPr="00B95554">
        <w:rPr>
          <w:rFonts w:ascii="Arial Narrow" w:eastAsia="Times New Roman" w:hAnsi="Arial Narrow"/>
          <w:b/>
          <w:bCs/>
          <w:sz w:val="20"/>
          <w:szCs w:val="20"/>
        </w:rPr>
        <w:t>S</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 xml:space="preserve"> </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D</w:t>
      </w:r>
      <w:r w:rsidRPr="00B95554">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 xml:space="preserve">E </w:t>
      </w:r>
      <w:r w:rsidR="0075615C">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A</w:t>
      </w:r>
      <w:r w:rsidRPr="00B95554">
        <w:rPr>
          <w:rFonts w:ascii="Arial Narrow" w:eastAsia="Times New Roman" w:hAnsi="Arial Narrow"/>
          <w:b/>
          <w:bCs/>
          <w:sz w:val="20"/>
          <w:szCs w:val="20"/>
        </w:rPr>
        <w:t xml:space="preserve"> C L A R A C I O N E S</w:t>
      </w:r>
    </w:p>
    <w:p w14:paraId="24E4D164" w14:textId="77777777" w:rsidR="00974934" w:rsidRPr="00B95554" w:rsidRDefault="00974934" w:rsidP="00974934">
      <w:pPr>
        <w:pStyle w:val="Prrafodelista"/>
        <w:ind w:left="-567" w:right="140" w:firstLine="0"/>
        <w:jc w:val="center"/>
        <w:rPr>
          <w:rFonts w:ascii="Arial Narrow" w:eastAsia="Times New Roman" w:hAnsi="Arial Narrow"/>
          <w:b/>
          <w:bCs/>
          <w:sz w:val="20"/>
          <w:szCs w:val="20"/>
        </w:rPr>
      </w:pPr>
    </w:p>
    <w:p w14:paraId="7941A80A" w14:textId="66EB508B" w:rsidR="006C4A50" w:rsidRPr="00B95554" w:rsidRDefault="00387760" w:rsidP="00DB2506">
      <w:pPr>
        <w:ind w:left="-851" w:right="-234"/>
        <w:rPr>
          <w:rFonts w:ascii="Arial Narrow" w:eastAsia="Times New Roman" w:hAnsi="Arial Narrow"/>
          <w:b/>
          <w:bCs/>
          <w:sz w:val="20"/>
          <w:szCs w:val="20"/>
        </w:rPr>
      </w:pPr>
      <w:r w:rsidRPr="00B95554">
        <w:rPr>
          <w:rFonts w:ascii="Arial Narrow" w:eastAsia="Times New Roman" w:hAnsi="Arial Narrow"/>
          <w:b/>
          <w:bCs/>
          <w:sz w:val="20"/>
          <w:szCs w:val="20"/>
        </w:rPr>
        <w:t>Primero.</w:t>
      </w:r>
      <w:r w:rsidRPr="00B95554">
        <w:rPr>
          <w:rFonts w:ascii="Arial Narrow" w:eastAsia="Times New Roman" w:hAnsi="Arial Narrow"/>
          <w:sz w:val="20"/>
          <w:szCs w:val="20"/>
        </w:rPr>
        <w:t xml:space="preserve"> </w:t>
      </w:r>
      <w:r w:rsidR="006C4A50" w:rsidRPr="00B95554">
        <w:rPr>
          <w:rFonts w:ascii="Arial Narrow" w:eastAsia="Times New Roman" w:hAnsi="Arial Narrow"/>
          <w:sz w:val="20"/>
          <w:szCs w:val="20"/>
        </w:rPr>
        <w:t>Se procedió a dar respuesta a las preguntas recibidas al correo electrónico</w:t>
      </w:r>
      <w:r w:rsidR="006C4A50" w:rsidRPr="00B95554">
        <w:rPr>
          <w:rFonts w:ascii="Arial Narrow" w:eastAsia="Times New Roman" w:hAnsi="Arial Narrow"/>
          <w:b/>
          <w:bCs/>
          <w:sz w:val="20"/>
          <w:szCs w:val="20"/>
        </w:rPr>
        <w:t xml:space="preserve"> </w:t>
      </w:r>
      <w:hyperlink r:id="rId9" w:history="1">
        <w:r w:rsidR="006C4A50" w:rsidRPr="00B95554">
          <w:rPr>
            <w:rStyle w:val="Hipervnculo"/>
            <w:rFonts w:ascii="Arial Narrow" w:eastAsia="Times New Roman" w:hAnsi="Arial Narrow"/>
            <w:b/>
            <w:bCs/>
            <w:sz w:val="20"/>
            <w:szCs w:val="20"/>
          </w:rPr>
          <w:t>adrycel.flores@jalisco.gob.mx</w:t>
        </w:r>
      </w:hyperlink>
      <w:r w:rsidR="006C4A50" w:rsidRPr="00B95554">
        <w:rPr>
          <w:rFonts w:ascii="Arial Narrow" w:eastAsia="Times New Roman" w:hAnsi="Arial Narrow"/>
          <w:b/>
          <w:bCs/>
          <w:sz w:val="20"/>
          <w:szCs w:val="20"/>
        </w:rPr>
        <w:t xml:space="preserve"> </w:t>
      </w:r>
      <w:r w:rsidR="006C4A50" w:rsidRPr="00B95554">
        <w:rPr>
          <w:rFonts w:ascii="Arial Narrow" w:eastAsia="Times New Roman" w:hAnsi="Arial Narrow"/>
          <w:sz w:val="20"/>
          <w:szCs w:val="20"/>
        </w:rPr>
        <w:t xml:space="preserve">en el horario establecido en el </w:t>
      </w:r>
      <w:r w:rsidR="006C4A50" w:rsidRPr="00B95554">
        <w:rPr>
          <w:rFonts w:ascii="Arial Narrow" w:eastAsia="Times New Roman" w:hAnsi="Arial Narrow"/>
          <w:b/>
          <w:bCs/>
          <w:sz w:val="20"/>
          <w:szCs w:val="20"/>
        </w:rPr>
        <w:t xml:space="preserve">CALENDARIO DE ACTIVIDADES </w:t>
      </w:r>
      <w:r w:rsidR="006C4A50" w:rsidRPr="00B95554">
        <w:rPr>
          <w:rFonts w:ascii="Arial Narrow" w:eastAsia="Times New Roman" w:hAnsi="Arial Narrow"/>
          <w:sz w:val="20"/>
          <w:szCs w:val="20"/>
        </w:rPr>
        <w:t xml:space="preserve">por </w:t>
      </w:r>
      <w:r w:rsidR="000F0D77" w:rsidRPr="00B95554">
        <w:rPr>
          <w:rFonts w:ascii="Arial Narrow" w:eastAsia="Times New Roman" w:hAnsi="Arial Narrow"/>
          <w:sz w:val="20"/>
          <w:szCs w:val="20"/>
        </w:rPr>
        <w:t xml:space="preserve">los </w:t>
      </w:r>
      <w:r w:rsidR="006C4A50" w:rsidRPr="00B95554">
        <w:rPr>
          <w:rFonts w:ascii="Arial Narrow" w:eastAsia="Times New Roman" w:hAnsi="Arial Narrow"/>
          <w:sz w:val="20"/>
          <w:szCs w:val="20"/>
        </w:rPr>
        <w:t>siguiente</w:t>
      </w:r>
      <w:r w:rsidR="000F0D77" w:rsidRPr="00B95554">
        <w:rPr>
          <w:rFonts w:ascii="Arial Narrow" w:eastAsia="Times New Roman" w:hAnsi="Arial Narrow"/>
          <w:sz w:val="20"/>
          <w:szCs w:val="20"/>
        </w:rPr>
        <w:t>s</w:t>
      </w:r>
      <w:r w:rsidR="006C4A50" w:rsidRPr="00B95554">
        <w:rPr>
          <w:rFonts w:ascii="Arial Narrow" w:eastAsia="Times New Roman" w:hAnsi="Arial Narrow"/>
          <w:sz w:val="20"/>
          <w:szCs w:val="20"/>
        </w:rPr>
        <w:t xml:space="preserve"> </w:t>
      </w:r>
      <w:r w:rsidR="006C4A50" w:rsidRPr="00B95554">
        <w:rPr>
          <w:rFonts w:ascii="Arial Narrow" w:eastAsia="Times New Roman" w:hAnsi="Arial Narrow"/>
          <w:b/>
          <w:bCs/>
          <w:sz w:val="20"/>
          <w:szCs w:val="20"/>
        </w:rPr>
        <w:t>PARTICIPANTE</w:t>
      </w:r>
      <w:r w:rsidR="000F0D77" w:rsidRPr="00B95554">
        <w:rPr>
          <w:rFonts w:ascii="Arial Narrow" w:eastAsia="Times New Roman" w:hAnsi="Arial Narrow"/>
          <w:b/>
          <w:bCs/>
          <w:sz w:val="20"/>
          <w:szCs w:val="20"/>
        </w:rPr>
        <w:t>S</w:t>
      </w:r>
      <w:r w:rsidR="006C4A50" w:rsidRPr="00B95554">
        <w:rPr>
          <w:rFonts w:ascii="Arial Narrow" w:eastAsia="Times New Roman" w:hAnsi="Arial Narrow"/>
          <w:b/>
          <w:bCs/>
          <w:sz w:val="20"/>
          <w:szCs w:val="20"/>
        </w:rPr>
        <w:t>:</w:t>
      </w:r>
    </w:p>
    <w:p w14:paraId="66D8891B" w14:textId="77777777" w:rsidR="006C4A50" w:rsidRPr="00B95554" w:rsidRDefault="006C4A50" w:rsidP="00DB2506">
      <w:pPr>
        <w:ind w:left="-851" w:right="140"/>
        <w:rPr>
          <w:rFonts w:ascii="Arial Narrow" w:eastAsia="Times New Roman" w:hAnsi="Arial Narrow"/>
          <w:b/>
          <w:bCs/>
          <w:sz w:val="20"/>
          <w:szCs w:val="20"/>
        </w:rPr>
      </w:pPr>
    </w:p>
    <w:tbl>
      <w:tblPr>
        <w:tblStyle w:val="15"/>
        <w:tblW w:w="10349" w:type="dxa"/>
        <w:tblInd w:w="-856" w:type="dxa"/>
        <w:tblLayout w:type="fixed"/>
        <w:tblLook w:val="0400" w:firstRow="0" w:lastRow="0" w:firstColumn="0" w:lastColumn="0" w:noHBand="0" w:noVBand="1"/>
      </w:tblPr>
      <w:tblGrid>
        <w:gridCol w:w="10349"/>
      </w:tblGrid>
      <w:tr w:rsidR="00E54134" w:rsidRPr="00521C3B" w14:paraId="680F21F4" w14:textId="77777777" w:rsidTr="00A50136">
        <w:trPr>
          <w:trHeight w:val="280"/>
        </w:trPr>
        <w:tc>
          <w:tcPr>
            <w:tcW w:w="1034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2CC584A" w14:textId="5A18ACAD" w:rsidR="00E54134" w:rsidRPr="00742884" w:rsidRDefault="00E54134" w:rsidP="007C23B5">
            <w:pPr>
              <w:ind w:right="140"/>
              <w:jc w:val="both"/>
              <w:rPr>
                <w:b/>
                <w:bCs/>
                <w:color w:val="000000"/>
                <w:sz w:val="18"/>
                <w:szCs w:val="18"/>
              </w:rPr>
            </w:pPr>
            <w:r w:rsidRPr="00521C3B">
              <w:rPr>
                <w:color w:val="000000"/>
                <w:sz w:val="18"/>
                <w:szCs w:val="18"/>
              </w:rPr>
              <w:t>Licitante:</w:t>
            </w:r>
            <w:r w:rsidRPr="00521C3B">
              <w:rPr>
                <w:sz w:val="18"/>
                <w:szCs w:val="18"/>
              </w:rPr>
              <w:t xml:space="preserve"> </w:t>
            </w:r>
            <w:r w:rsidRPr="00742884">
              <w:rPr>
                <w:b/>
                <w:bCs/>
                <w:color w:val="000000"/>
                <w:sz w:val="18"/>
                <w:szCs w:val="18"/>
              </w:rPr>
              <w:t>I2MEDI MEXICO, S.A.P.I. DE C.V</w:t>
            </w:r>
            <w:r w:rsidR="00742884">
              <w:rPr>
                <w:b/>
                <w:bCs/>
                <w:color w:val="000000"/>
                <w:sz w:val="18"/>
                <w:szCs w:val="18"/>
              </w:rPr>
              <w:t>.</w:t>
            </w:r>
          </w:p>
          <w:p w14:paraId="3463F8E8" w14:textId="77777777" w:rsidR="00E54134" w:rsidRPr="00521C3B" w:rsidRDefault="00E54134" w:rsidP="007C23B5">
            <w:pPr>
              <w:ind w:right="140"/>
              <w:jc w:val="both"/>
              <w:rPr>
                <w:color w:val="000000"/>
                <w:sz w:val="18"/>
                <w:szCs w:val="18"/>
              </w:rPr>
            </w:pPr>
            <w:r w:rsidRPr="00521C3B">
              <w:rPr>
                <w:color w:val="000000"/>
                <w:sz w:val="18"/>
                <w:szCs w:val="18"/>
              </w:rPr>
              <w:t>Dirección:</w:t>
            </w:r>
            <w:r w:rsidRPr="00521C3B">
              <w:rPr>
                <w:sz w:val="18"/>
                <w:szCs w:val="18"/>
              </w:rPr>
              <w:t xml:space="preserve"> </w:t>
            </w:r>
            <w:r w:rsidRPr="00521C3B">
              <w:rPr>
                <w:color w:val="000000"/>
                <w:sz w:val="18"/>
                <w:szCs w:val="18"/>
              </w:rPr>
              <w:t>Av. Acueducto s/n Manzana 5 L2 casa 12 cerrada San Hipólito, Colinas de San José cp. 54195. Tlalnepantla de Baz Estado de México</w:t>
            </w:r>
          </w:p>
          <w:p w14:paraId="7A50B6F1" w14:textId="77777777" w:rsidR="00E54134" w:rsidRPr="00521C3B" w:rsidRDefault="00E54134" w:rsidP="007C23B5">
            <w:pPr>
              <w:ind w:right="140"/>
              <w:jc w:val="both"/>
              <w:rPr>
                <w:rFonts w:eastAsia="Times New Roman"/>
                <w:sz w:val="18"/>
                <w:szCs w:val="18"/>
              </w:rPr>
            </w:pPr>
            <w:r w:rsidRPr="00521C3B">
              <w:rPr>
                <w:color w:val="000000"/>
                <w:sz w:val="18"/>
                <w:szCs w:val="18"/>
              </w:rPr>
              <w:t>Teléfono: 55 5412 9596</w:t>
            </w:r>
          </w:p>
          <w:p w14:paraId="05873384" w14:textId="77777777" w:rsidR="00E54134" w:rsidRPr="00521C3B" w:rsidRDefault="00E54134" w:rsidP="007C23B5">
            <w:pPr>
              <w:ind w:right="140"/>
              <w:jc w:val="both"/>
              <w:rPr>
                <w:rFonts w:eastAsia="Times New Roman"/>
                <w:sz w:val="18"/>
                <w:szCs w:val="18"/>
              </w:rPr>
            </w:pPr>
            <w:r w:rsidRPr="00521C3B">
              <w:rPr>
                <w:color w:val="000000"/>
                <w:sz w:val="18"/>
                <w:szCs w:val="18"/>
              </w:rPr>
              <w:t>Correo:</w:t>
            </w:r>
            <w:r w:rsidRPr="00521C3B">
              <w:rPr>
                <w:sz w:val="18"/>
                <w:szCs w:val="18"/>
              </w:rPr>
              <w:t xml:space="preserve"> </w:t>
            </w:r>
            <w:r w:rsidRPr="00521C3B">
              <w:rPr>
                <w:color w:val="000000"/>
                <w:sz w:val="18"/>
                <w:szCs w:val="18"/>
              </w:rPr>
              <w:t>alejandro.moreno@i2medi.com</w:t>
            </w:r>
          </w:p>
          <w:p w14:paraId="2ECFFB16" w14:textId="77777777" w:rsidR="00E54134" w:rsidRPr="00521C3B" w:rsidRDefault="00E54134" w:rsidP="007C23B5">
            <w:pPr>
              <w:ind w:right="140"/>
              <w:jc w:val="both"/>
              <w:rPr>
                <w:rFonts w:eastAsia="Times New Roman"/>
                <w:sz w:val="18"/>
                <w:szCs w:val="18"/>
              </w:rPr>
            </w:pPr>
            <w:r w:rsidRPr="00521C3B">
              <w:rPr>
                <w:color w:val="000000"/>
                <w:sz w:val="18"/>
                <w:szCs w:val="18"/>
              </w:rPr>
              <w:t xml:space="preserve">No. De </w:t>
            </w:r>
            <w:r w:rsidRPr="00521C3B">
              <w:rPr>
                <w:b/>
                <w:color w:val="000000"/>
                <w:sz w:val="18"/>
                <w:szCs w:val="18"/>
              </w:rPr>
              <w:t>PROVEEDOR</w:t>
            </w:r>
            <w:r w:rsidRPr="00521C3B">
              <w:rPr>
                <w:color w:val="000000"/>
                <w:sz w:val="18"/>
                <w:szCs w:val="18"/>
              </w:rPr>
              <w:t>: Manifiesto bajo protesta d</w:t>
            </w:r>
            <w:r>
              <w:rPr>
                <w:color w:val="000000"/>
                <w:sz w:val="18"/>
                <w:szCs w:val="18"/>
              </w:rPr>
              <w:t>e decir verdad que me comprometo</w:t>
            </w:r>
            <w:r w:rsidRPr="00521C3B">
              <w:rPr>
                <w:color w:val="000000"/>
                <w:sz w:val="18"/>
                <w:szCs w:val="18"/>
              </w:rPr>
              <w:t xml:space="preserve"> a inscribirme en el RUPC en caso de resultar adjudicado.</w:t>
            </w:r>
          </w:p>
          <w:p w14:paraId="7BE0544E" w14:textId="77777777" w:rsidR="00E54134" w:rsidRPr="00521C3B" w:rsidRDefault="00E54134" w:rsidP="007C23B5">
            <w:pPr>
              <w:ind w:right="140"/>
              <w:jc w:val="both"/>
              <w:rPr>
                <w:rFonts w:eastAsia="Times New Roman"/>
                <w:sz w:val="18"/>
                <w:szCs w:val="18"/>
              </w:rPr>
            </w:pPr>
            <w:r w:rsidRPr="00521C3B">
              <w:rPr>
                <w:color w:val="000000"/>
                <w:sz w:val="18"/>
                <w:szCs w:val="18"/>
              </w:rPr>
              <w:t>Firma:</w:t>
            </w:r>
          </w:p>
        </w:tc>
      </w:tr>
    </w:tbl>
    <w:p w14:paraId="48A8D7A7" w14:textId="325C73AC" w:rsidR="005D4C27" w:rsidRDefault="00FB324E" w:rsidP="00A50136">
      <w:pPr>
        <w:tabs>
          <w:tab w:val="left" w:pos="2280"/>
        </w:tabs>
        <w:spacing w:before="240" w:after="240" w:line="276" w:lineRule="auto"/>
        <w:ind w:left="-851"/>
        <w:jc w:val="both"/>
        <w:rPr>
          <w:rFonts w:ascii="Arial Narrow" w:eastAsiaTheme="minorEastAsia" w:hAnsi="Arial Narrow"/>
          <w:b/>
          <w:bCs/>
          <w:sz w:val="20"/>
          <w:szCs w:val="20"/>
        </w:rPr>
      </w:pPr>
      <w:r>
        <w:rPr>
          <w:rFonts w:ascii="Arial Narrow" w:eastAsiaTheme="minorEastAsia" w:hAnsi="Arial Narrow"/>
          <w:sz w:val="20"/>
          <w:szCs w:val="20"/>
        </w:rPr>
        <w:t xml:space="preserve">Los cuales </w:t>
      </w:r>
      <w:r w:rsidR="005227F2" w:rsidRPr="00B95554">
        <w:rPr>
          <w:rFonts w:ascii="Arial Narrow" w:eastAsiaTheme="minorEastAsia" w:hAnsi="Arial Narrow"/>
          <w:sz w:val="20"/>
          <w:szCs w:val="20"/>
        </w:rPr>
        <w:t>realiz</w:t>
      </w:r>
      <w:r>
        <w:rPr>
          <w:rFonts w:ascii="Arial Narrow" w:eastAsiaTheme="minorEastAsia" w:hAnsi="Arial Narrow"/>
          <w:sz w:val="20"/>
          <w:szCs w:val="20"/>
        </w:rPr>
        <w:t>aron</w:t>
      </w:r>
      <w:r w:rsidR="005227F2" w:rsidRPr="00B95554">
        <w:rPr>
          <w:rFonts w:ascii="Arial Narrow" w:eastAsiaTheme="minorEastAsia" w:hAnsi="Arial Narrow"/>
          <w:sz w:val="20"/>
          <w:szCs w:val="20"/>
        </w:rPr>
        <w:t xml:space="preserve"> las siguientes preguntas a la</w:t>
      </w:r>
      <w:r w:rsidR="00393969" w:rsidRPr="00B95554">
        <w:rPr>
          <w:rFonts w:ascii="Arial Narrow" w:eastAsiaTheme="minorEastAsia" w:hAnsi="Arial Narrow"/>
          <w:sz w:val="20"/>
          <w:szCs w:val="20"/>
        </w:rPr>
        <w:t>(s)</w:t>
      </w:r>
      <w:r w:rsidR="005227F2" w:rsidRPr="00B95554">
        <w:rPr>
          <w:rFonts w:ascii="Arial Narrow" w:eastAsiaTheme="minorEastAsia" w:hAnsi="Arial Narrow"/>
          <w:sz w:val="20"/>
          <w:szCs w:val="20"/>
        </w:rPr>
        <w:t xml:space="preserve"> </w:t>
      </w:r>
      <w:r w:rsidR="005227F2" w:rsidRPr="00B95554">
        <w:rPr>
          <w:rFonts w:ascii="Arial Narrow" w:eastAsiaTheme="minorEastAsia" w:hAnsi="Arial Narrow"/>
          <w:b/>
          <w:bCs/>
          <w:sz w:val="20"/>
          <w:szCs w:val="20"/>
        </w:rPr>
        <w:t>BASES/CONVOCATORIA:</w:t>
      </w:r>
    </w:p>
    <w:p w14:paraId="69479E9C" w14:textId="77777777" w:rsidR="0075615C" w:rsidRPr="00B95554" w:rsidRDefault="0075615C" w:rsidP="00DB2506">
      <w:pPr>
        <w:tabs>
          <w:tab w:val="left" w:pos="2280"/>
        </w:tabs>
        <w:spacing w:before="240" w:after="240" w:line="276" w:lineRule="auto"/>
        <w:ind w:left="-851"/>
        <w:jc w:val="both"/>
        <w:rPr>
          <w:rFonts w:ascii="Arial Narrow" w:eastAsiaTheme="minorEastAsia" w:hAnsi="Arial Narrow"/>
          <w:b/>
          <w:bCs/>
          <w:sz w:val="20"/>
          <w:szCs w:val="20"/>
        </w:rPr>
      </w:pPr>
    </w:p>
    <w:tbl>
      <w:tblPr>
        <w:tblW w:w="5726" w:type="pct"/>
        <w:jc w:val="center"/>
        <w:tblCellMar>
          <w:left w:w="0" w:type="dxa"/>
          <w:right w:w="0" w:type="dxa"/>
        </w:tblCellMar>
        <w:tblLook w:val="04A0" w:firstRow="1" w:lastRow="0" w:firstColumn="1" w:lastColumn="0" w:noHBand="0" w:noVBand="1"/>
      </w:tblPr>
      <w:tblGrid>
        <w:gridCol w:w="1208"/>
        <w:gridCol w:w="1957"/>
        <w:gridCol w:w="4060"/>
        <w:gridCol w:w="2885"/>
      </w:tblGrid>
      <w:tr w:rsidR="007B7B24" w:rsidRPr="00B95554" w14:paraId="659126F1" w14:textId="77777777" w:rsidTr="007B7B24">
        <w:trPr>
          <w:trHeight w:hRule="exact" w:val="637"/>
          <w:tblHeader/>
          <w:jc w:val="center"/>
        </w:trPr>
        <w:tc>
          <w:tcPr>
            <w:tcW w:w="597" w:type="pct"/>
            <w:tcBorders>
              <w:top w:val="single" w:sz="4" w:space="0" w:color="000000"/>
              <w:left w:val="single" w:sz="4" w:space="0" w:color="000000"/>
              <w:bottom w:val="single" w:sz="4" w:space="0" w:color="auto"/>
              <w:right w:val="single" w:sz="4" w:space="0" w:color="000000"/>
            </w:tcBorders>
            <w:shd w:val="clear" w:color="auto" w:fill="C0C0C0"/>
          </w:tcPr>
          <w:p w14:paraId="106604A7" w14:textId="31A55C4E" w:rsidR="00CC7F83" w:rsidRPr="00B95554" w:rsidRDefault="00742884" w:rsidP="00CC7F83">
            <w:pPr>
              <w:pStyle w:val="TableParagraph"/>
              <w:ind w:right="1"/>
              <w:jc w:val="center"/>
              <w:rPr>
                <w:rFonts w:ascii="Arial Narrow" w:hAnsi="Arial Narrow"/>
                <w:sz w:val="20"/>
                <w:szCs w:val="20"/>
              </w:rPr>
            </w:pPr>
            <w:r w:rsidRPr="00B00154">
              <w:rPr>
                <w:rFonts w:asciiTheme="minorHAnsi" w:hAnsiTheme="minorHAnsi" w:cstheme="minorHAnsi"/>
                <w:b/>
                <w:spacing w:val="-1"/>
                <w:sz w:val="20"/>
                <w:szCs w:val="20"/>
              </w:rPr>
              <w:t>Denominación Licitante</w:t>
            </w:r>
          </w:p>
        </w:tc>
        <w:tc>
          <w:tcPr>
            <w:tcW w:w="968" w:type="pct"/>
            <w:tcBorders>
              <w:top w:val="single" w:sz="4" w:space="0" w:color="000000"/>
              <w:left w:val="single" w:sz="4" w:space="0" w:color="000000"/>
              <w:bottom w:val="single" w:sz="4" w:space="0" w:color="auto"/>
              <w:right w:val="single" w:sz="4" w:space="0" w:color="000000"/>
            </w:tcBorders>
            <w:shd w:val="clear" w:color="auto" w:fill="C0C0C0"/>
          </w:tcPr>
          <w:p w14:paraId="34CD2C1F" w14:textId="1A3FACA0" w:rsidR="00CC7F83" w:rsidRPr="00B95554" w:rsidRDefault="00742884" w:rsidP="009E385B">
            <w:pPr>
              <w:pStyle w:val="TableParagraph"/>
              <w:ind w:left="104" w:right="104"/>
              <w:jc w:val="center"/>
              <w:rPr>
                <w:rFonts w:ascii="Arial Narrow" w:hAnsi="Arial Narrow"/>
                <w:sz w:val="20"/>
                <w:szCs w:val="20"/>
              </w:rPr>
            </w:pPr>
            <w:r w:rsidRPr="00B00154">
              <w:rPr>
                <w:rFonts w:asciiTheme="minorHAnsi" w:hAnsiTheme="minorHAnsi" w:cstheme="minorHAnsi"/>
                <w:b/>
                <w:sz w:val="20"/>
                <w:szCs w:val="20"/>
              </w:rPr>
              <w:t>Partida</w:t>
            </w:r>
            <w:r w:rsidRPr="00B00154">
              <w:rPr>
                <w:rFonts w:asciiTheme="minorHAnsi" w:hAnsiTheme="minorHAnsi" w:cstheme="minorHAnsi"/>
                <w:b/>
                <w:spacing w:val="-2"/>
                <w:sz w:val="20"/>
                <w:szCs w:val="20"/>
              </w:rPr>
              <w:t xml:space="preserve"> </w:t>
            </w:r>
            <w:r w:rsidRPr="00B00154">
              <w:rPr>
                <w:rFonts w:asciiTheme="minorHAnsi" w:hAnsiTheme="minorHAnsi" w:cstheme="minorHAnsi"/>
                <w:b/>
                <w:spacing w:val="-1"/>
                <w:sz w:val="20"/>
                <w:szCs w:val="20"/>
              </w:rPr>
              <w:t>y/o</w:t>
            </w:r>
            <w:r w:rsidRPr="00B00154">
              <w:rPr>
                <w:rFonts w:asciiTheme="minorHAnsi" w:hAnsiTheme="minorHAnsi" w:cstheme="minorHAnsi"/>
                <w:b/>
                <w:spacing w:val="23"/>
                <w:sz w:val="20"/>
                <w:szCs w:val="20"/>
              </w:rPr>
              <w:t xml:space="preserve"> </w:t>
            </w:r>
            <w:r w:rsidRPr="00B00154">
              <w:rPr>
                <w:rFonts w:asciiTheme="minorHAnsi" w:hAnsiTheme="minorHAnsi" w:cstheme="minorHAnsi"/>
                <w:b/>
                <w:sz w:val="20"/>
                <w:szCs w:val="20"/>
              </w:rPr>
              <w:t xml:space="preserve">Punto </w:t>
            </w:r>
            <w:r w:rsidRPr="00B00154">
              <w:rPr>
                <w:rFonts w:asciiTheme="minorHAnsi" w:hAnsiTheme="minorHAnsi" w:cstheme="minorHAnsi"/>
                <w:b/>
                <w:spacing w:val="-1"/>
                <w:sz w:val="20"/>
                <w:szCs w:val="20"/>
              </w:rPr>
              <w:t>de</w:t>
            </w:r>
            <w:r w:rsidRPr="00B00154">
              <w:rPr>
                <w:rFonts w:asciiTheme="minorHAnsi" w:hAnsiTheme="minorHAnsi" w:cstheme="minorHAnsi"/>
                <w:b/>
                <w:spacing w:val="20"/>
                <w:sz w:val="20"/>
                <w:szCs w:val="20"/>
              </w:rPr>
              <w:t xml:space="preserve"> </w:t>
            </w:r>
            <w:r w:rsidRPr="00B00154">
              <w:rPr>
                <w:rFonts w:asciiTheme="minorHAnsi" w:hAnsiTheme="minorHAnsi" w:cstheme="minorHAnsi"/>
                <w:b/>
                <w:spacing w:val="-1"/>
                <w:sz w:val="20"/>
                <w:szCs w:val="20"/>
              </w:rPr>
              <w:t>Convocatoria</w:t>
            </w:r>
          </w:p>
        </w:tc>
        <w:tc>
          <w:tcPr>
            <w:tcW w:w="2008" w:type="pct"/>
            <w:tcBorders>
              <w:top w:val="single" w:sz="4" w:space="0" w:color="000000"/>
              <w:left w:val="single" w:sz="4" w:space="0" w:color="000000"/>
              <w:bottom w:val="single" w:sz="4" w:space="0" w:color="auto"/>
              <w:right w:val="single" w:sz="4" w:space="0" w:color="000000"/>
            </w:tcBorders>
            <w:shd w:val="clear" w:color="auto" w:fill="C0C0C0"/>
          </w:tcPr>
          <w:p w14:paraId="4B2CEDE0" w14:textId="03E7F2D1" w:rsidR="00CC7F83" w:rsidRPr="00B95554" w:rsidRDefault="00742884" w:rsidP="00CC7F83">
            <w:pPr>
              <w:pStyle w:val="TableParagraph"/>
              <w:ind w:left="139" w:right="135"/>
              <w:jc w:val="center"/>
              <w:rPr>
                <w:rFonts w:ascii="Arial Narrow" w:hAnsi="Arial Narrow"/>
                <w:sz w:val="20"/>
                <w:szCs w:val="20"/>
              </w:rPr>
            </w:pPr>
            <w:r w:rsidRPr="00B00154">
              <w:rPr>
                <w:rFonts w:asciiTheme="minorHAnsi" w:hAnsiTheme="minorHAnsi" w:cstheme="minorHAnsi"/>
                <w:b/>
                <w:spacing w:val="-1"/>
                <w:sz w:val="20"/>
                <w:szCs w:val="20"/>
              </w:rPr>
              <w:t>PREGUNTA</w:t>
            </w:r>
          </w:p>
        </w:tc>
        <w:tc>
          <w:tcPr>
            <w:tcW w:w="1427" w:type="pct"/>
            <w:tcBorders>
              <w:top w:val="single" w:sz="4" w:space="0" w:color="000000"/>
              <w:left w:val="single" w:sz="4" w:space="0" w:color="000000"/>
              <w:bottom w:val="single" w:sz="4" w:space="0" w:color="auto"/>
              <w:right w:val="single" w:sz="4" w:space="0" w:color="000000"/>
            </w:tcBorders>
            <w:shd w:val="clear" w:color="auto" w:fill="C0C0C0"/>
          </w:tcPr>
          <w:p w14:paraId="15AE94DA" w14:textId="77777777" w:rsidR="00CC7F83" w:rsidRPr="00B95554" w:rsidRDefault="00CC7F83" w:rsidP="00CC7F83">
            <w:pPr>
              <w:pStyle w:val="TableParagraph"/>
              <w:ind w:right="3"/>
              <w:jc w:val="center"/>
              <w:rPr>
                <w:rFonts w:ascii="Arial Narrow" w:hAnsi="Arial Narrow"/>
                <w:spacing w:val="-1"/>
                <w:sz w:val="20"/>
                <w:szCs w:val="20"/>
              </w:rPr>
            </w:pPr>
            <w:r w:rsidRPr="00B95554">
              <w:rPr>
                <w:rFonts w:ascii="Arial Narrow" w:hAnsi="Arial Narrow"/>
                <w:spacing w:val="-1"/>
                <w:sz w:val="20"/>
                <w:szCs w:val="20"/>
              </w:rPr>
              <w:br/>
              <w:t xml:space="preserve">RESPUESTA </w:t>
            </w:r>
          </w:p>
        </w:tc>
      </w:tr>
      <w:tr w:rsidR="00A50136" w:rsidRPr="00B95554" w14:paraId="63726A8A" w14:textId="77777777" w:rsidTr="007B7B24">
        <w:trPr>
          <w:trHeight w:hRule="exact" w:val="2828"/>
          <w:jc w:val="center"/>
        </w:trPr>
        <w:tc>
          <w:tcPr>
            <w:tcW w:w="597" w:type="pct"/>
            <w:tcBorders>
              <w:top w:val="single" w:sz="4" w:space="0" w:color="auto"/>
              <w:left w:val="single" w:sz="4" w:space="0" w:color="auto"/>
              <w:bottom w:val="single" w:sz="4" w:space="0" w:color="auto"/>
              <w:right w:val="single" w:sz="4" w:space="0" w:color="auto"/>
            </w:tcBorders>
          </w:tcPr>
          <w:p w14:paraId="036355B1" w14:textId="2DC3A13B" w:rsidR="00A50136" w:rsidRPr="009E385B" w:rsidRDefault="00A50136" w:rsidP="00A50136">
            <w:pPr>
              <w:pStyle w:val="TableParagraph"/>
              <w:spacing w:before="58"/>
              <w:ind w:right="4"/>
              <w:jc w:val="center"/>
              <w:rPr>
                <w:rFonts w:ascii="Arial Narrow" w:hAnsi="Arial Narrow"/>
                <w:sz w:val="20"/>
                <w:szCs w:val="20"/>
                <w:highlight w:val="yellow"/>
              </w:rPr>
            </w:pPr>
            <w:r w:rsidRPr="003E2795">
              <w:rPr>
                <w:rFonts w:ascii="Arial Narrow" w:eastAsia="Times New Roman" w:hAnsi="Arial Narrow"/>
                <w:color w:val="000000"/>
                <w:sz w:val="20"/>
                <w:szCs w:val="20"/>
                <w:lang w:eastAsia="es-MX"/>
              </w:rPr>
              <w:t>1</w:t>
            </w:r>
          </w:p>
        </w:tc>
        <w:tc>
          <w:tcPr>
            <w:tcW w:w="968" w:type="pct"/>
            <w:tcBorders>
              <w:top w:val="single" w:sz="4" w:space="0" w:color="auto"/>
              <w:left w:val="single" w:sz="4" w:space="0" w:color="auto"/>
              <w:bottom w:val="single" w:sz="4" w:space="0" w:color="auto"/>
              <w:right w:val="single" w:sz="4" w:space="0" w:color="auto"/>
            </w:tcBorders>
          </w:tcPr>
          <w:p w14:paraId="3614C527" w14:textId="57E3A527" w:rsidR="00A50136" w:rsidRPr="00ED49E3" w:rsidRDefault="00A50136" w:rsidP="009E385B">
            <w:pPr>
              <w:ind w:left="142" w:right="104"/>
              <w:jc w:val="both"/>
              <w:rPr>
                <w:rFonts w:ascii="Arial Narrow" w:hAnsi="Arial Narrow"/>
                <w:sz w:val="20"/>
                <w:szCs w:val="20"/>
                <w:lang w:val="es-ES" w:eastAsia="es-ES" w:bidi="es-ES"/>
              </w:rPr>
            </w:pPr>
            <w:r w:rsidRPr="00ED49E3">
              <w:rPr>
                <w:b/>
                <w:sz w:val="18"/>
                <w:szCs w:val="18"/>
              </w:rPr>
              <w:t xml:space="preserve">ANEXO 1.- PARTIDA 51.- </w:t>
            </w:r>
            <w:r w:rsidRPr="00ED49E3">
              <w:rPr>
                <w:sz w:val="18"/>
                <w:szCs w:val="18"/>
              </w:rPr>
              <w:t xml:space="preserve">Con computadora tipo laptop con pantalla LCD de como mínimo 19” con resolución de al menos 1280x1024, software que permita la evaluación de le densidad mineral ósea (DMO) ya instalado.  </w:t>
            </w:r>
          </w:p>
        </w:tc>
        <w:tc>
          <w:tcPr>
            <w:tcW w:w="2008" w:type="pct"/>
            <w:tcBorders>
              <w:top w:val="single" w:sz="4" w:space="0" w:color="auto"/>
              <w:left w:val="single" w:sz="4" w:space="0" w:color="auto"/>
              <w:bottom w:val="single" w:sz="4" w:space="0" w:color="auto"/>
              <w:right w:val="single" w:sz="4" w:space="0" w:color="auto"/>
            </w:tcBorders>
          </w:tcPr>
          <w:p w14:paraId="120DDD27" w14:textId="5343AFF8" w:rsidR="00A50136" w:rsidRPr="00ED49E3" w:rsidRDefault="00A50136" w:rsidP="009E385B">
            <w:pPr>
              <w:ind w:left="140" w:right="166"/>
              <w:jc w:val="both"/>
              <w:rPr>
                <w:rFonts w:ascii="Arial Narrow" w:hAnsi="Arial Narrow"/>
                <w:sz w:val="20"/>
                <w:szCs w:val="20"/>
                <w:lang w:val="es-ES" w:eastAsia="es-ES" w:bidi="es-ES"/>
              </w:rPr>
            </w:pPr>
            <w:r w:rsidRPr="00ED49E3">
              <w:rPr>
                <w:rFonts w:eastAsia="Arial Narrow"/>
                <w:color w:val="000000" w:themeColor="text1"/>
                <w:sz w:val="18"/>
                <w:szCs w:val="18"/>
              </w:rPr>
              <w:t>Solicitamos amablemente a la convocante poder ofertar laptop con pantalla IPS (</w:t>
            </w:r>
            <w:proofErr w:type="spellStart"/>
            <w:r w:rsidRPr="00ED49E3">
              <w:rPr>
                <w:rFonts w:eastAsia="Arial Narrow"/>
                <w:color w:val="000000" w:themeColor="text1"/>
                <w:sz w:val="18"/>
                <w:szCs w:val="18"/>
              </w:rPr>
              <w:t>In-plane</w:t>
            </w:r>
            <w:proofErr w:type="spellEnd"/>
            <w:r w:rsidRPr="00ED49E3">
              <w:rPr>
                <w:rFonts w:eastAsia="Arial Narrow"/>
                <w:color w:val="000000" w:themeColor="text1"/>
                <w:sz w:val="18"/>
                <w:szCs w:val="18"/>
              </w:rPr>
              <w:t xml:space="preserve"> </w:t>
            </w:r>
            <w:proofErr w:type="spellStart"/>
            <w:r w:rsidRPr="00ED49E3">
              <w:rPr>
                <w:rFonts w:eastAsia="Arial Narrow"/>
                <w:color w:val="000000" w:themeColor="text1"/>
                <w:sz w:val="18"/>
                <w:szCs w:val="18"/>
              </w:rPr>
              <w:t>switching</w:t>
            </w:r>
            <w:proofErr w:type="spellEnd"/>
            <w:r w:rsidRPr="00ED49E3">
              <w:rPr>
                <w:rFonts w:eastAsia="Arial Narrow"/>
                <w:color w:val="000000" w:themeColor="text1"/>
                <w:sz w:val="18"/>
                <w:szCs w:val="18"/>
              </w:rPr>
              <w:t xml:space="preserve">) de 14”, con resolución de 1.920 x 1.080, ya que las </w:t>
            </w:r>
            <w:proofErr w:type="spellStart"/>
            <w:r w:rsidRPr="00ED49E3">
              <w:rPr>
                <w:rFonts w:eastAsia="Arial Narrow"/>
                <w:color w:val="000000" w:themeColor="text1"/>
                <w:sz w:val="18"/>
                <w:szCs w:val="18"/>
              </w:rPr>
              <w:t>laptos</w:t>
            </w:r>
            <w:proofErr w:type="spellEnd"/>
            <w:r w:rsidRPr="00ED49E3">
              <w:rPr>
                <w:rFonts w:eastAsia="Arial Narrow"/>
                <w:color w:val="000000" w:themeColor="text1"/>
                <w:sz w:val="18"/>
                <w:szCs w:val="18"/>
              </w:rPr>
              <w:t xml:space="preserve"> de 19” no encuentran comercialmente disponibles y esto no afecta el rendimiento del equipo ¿Se acepta?</w:t>
            </w:r>
          </w:p>
        </w:tc>
        <w:tc>
          <w:tcPr>
            <w:tcW w:w="1427" w:type="pct"/>
            <w:tcBorders>
              <w:top w:val="single" w:sz="4" w:space="0" w:color="auto"/>
              <w:left w:val="single" w:sz="4" w:space="0" w:color="auto"/>
              <w:bottom w:val="single" w:sz="4" w:space="0" w:color="auto"/>
              <w:right w:val="single" w:sz="4" w:space="0" w:color="auto"/>
            </w:tcBorders>
          </w:tcPr>
          <w:p w14:paraId="77EFAC94" w14:textId="172A33A3" w:rsidR="001A1437" w:rsidRDefault="00DA2713" w:rsidP="00A50136">
            <w:pPr>
              <w:tabs>
                <w:tab w:val="left" w:pos="3218"/>
              </w:tabs>
              <w:ind w:left="141" w:right="181"/>
              <w:jc w:val="both"/>
              <w:rPr>
                <w:sz w:val="18"/>
                <w:szCs w:val="18"/>
              </w:rPr>
            </w:pPr>
            <w:r w:rsidRPr="00ED49E3">
              <w:rPr>
                <w:rFonts w:ascii="Arial Narrow" w:hAnsi="Arial Narrow"/>
                <w:sz w:val="20"/>
                <w:szCs w:val="20"/>
                <w:lang w:val="es-ES" w:eastAsia="es-ES" w:bidi="es-ES"/>
              </w:rPr>
              <w:t>Los licitantes podrán ofertar</w:t>
            </w:r>
            <w:r w:rsidR="00ED49E3" w:rsidRPr="00ED49E3">
              <w:rPr>
                <w:rFonts w:ascii="Arial Narrow" w:hAnsi="Arial Narrow"/>
                <w:sz w:val="20"/>
                <w:szCs w:val="20"/>
                <w:lang w:val="es-ES" w:eastAsia="es-ES" w:bidi="es-ES"/>
              </w:rPr>
              <w:t xml:space="preserve"> computadora tipo laptop con pantalla LCD de desde 14” </w:t>
            </w:r>
            <w:r w:rsidR="001A1437" w:rsidRPr="00ED49E3">
              <w:rPr>
                <w:rFonts w:eastAsia="Arial Narrow"/>
                <w:color w:val="000000" w:themeColor="text1"/>
                <w:sz w:val="18"/>
                <w:szCs w:val="18"/>
              </w:rPr>
              <w:t>con resolución de 1.920 x 1.08</w:t>
            </w:r>
            <w:r w:rsidR="001A1437">
              <w:rPr>
                <w:rFonts w:eastAsia="Arial Narrow"/>
                <w:color w:val="000000" w:themeColor="text1"/>
                <w:sz w:val="18"/>
                <w:szCs w:val="18"/>
              </w:rPr>
              <w:t xml:space="preserve"> y de </w:t>
            </w:r>
            <w:r w:rsidR="00ED49E3" w:rsidRPr="00ED49E3">
              <w:rPr>
                <w:rFonts w:ascii="Arial Narrow" w:hAnsi="Arial Narrow"/>
                <w:sz w:val="20"/>
                <w:szCs w:val="20"/>
                <w:lang w:val="es-ES" w:eastAsia="es-ES" w:bidi="es-ES"/>
              </w:rPr>
              <w:t xml:space="preserve">hasta 19” </w:t>
            </w:r>
            <w:r w:rsidR="001A1437" w:rsidRPr="00ED49E3">
              <w:rPr>
                <w:sz w:val="18"/>
                <w:szCs w:val="18"/>
              </w:rPr>
              <w:t>con resolución de al menos 1280x1024</w:t>
            </w:r>
            <w:r w:rsidR="00D2107F">
              <w:rPr>
                <w:sz w:val="18"/>
                <w:szCs w:val="18"/>
              </w:rPr>
              <w:t xml:space="preserve"> (sin que sea una limítate para los demás licitantes)</w:t>
            </w:r>
            <w:r w:rsidR="001A1437" w:rsidRPr="00ED49E3">
              <w:rPr>
                <w:sz w:val="18"/>
                <w:szCs w:val="18"/>
              </w:rPr>
              <w:t xml:space="preserve">, software que permita la evaluación de le densidad mineral ósea (DMO) ya instalado.  </w:t>
            </w:r>
          </w:p>
          <w:p w14:paraId="2166DA1E" w14:textId="77777777" w:rsidR="001A1437" w:rsidRDefault="001A1437" w:rsidP="00A50136">
            <w:pPr>
              <w:tabs>
                <w:tab w:val="left" w:pos="3218"/>
              </w:tabs>
              <w:ind w:left="141" w:right="181"/>
              <w:jc w:val="both"/>
              <w:rPr>
                <w:sz w:val="18"/>
                <w:szCs w:val="18"/>
              </w:rPr>
            </w:pPr>
          </w:p>
          <w:p w14:paraId="2321D198" w14:textId="0FEF6C90" w:rsidR="00A50136" w:rsidRPr="00ED49E3" w:rsidRDefault="00A50136" w:rsidP="00A50136">
            <w:pPr>
              <w:tabs>
                <w:tab w:val="left" w:pos="3218"/>
              </w:tabs>
              <w:ind w:left="141" w:right="181"/>
              <w:jc w:val="both"/>
              <w:rPr>
                <w:rFonts w:ascii="Arial Narrow" w:hAnsi="Arial Narrow"/>
                <w:sz w:val="20"/>
                <w:szCs w:val="20"/>
                <w:lang w:val="es-ES" w:eastAsia="es-ES" w:bidi="es-ES"/>
              </w:rPr>
            </w:pPr>
          </w:p>
        </w:tc>
      </w:tr>
      <w:tr w:rsidR="00A50136" w:rsidRPr="00B95554" w14:paraId="5F04850D" w14:textId="77777777" w:rsidTr="007B7B24">
        <w:trPr>
          <w:trHeight w:hRule="exact" w:val="1564"/>
          <w:jc w:val="center"/>
        </w:trPr>
        <w:tc>
          <w:tcPr>
            <w:tcW w:w="597" w:type="pct"/>
            <w:tcBorders>
              <w:top w:val="single" w:sz="4" w:space="0" w:color="auto"/>
              <w:left w:val="single" w:sz="4" w:space="0" w:color="auto"/>
              <w:bottom w:val="single" w:sz="4" w:space="0" w:color="auto"/>
              <w:right w:val="single" w:sz="4" w:space="0" w:color="auto"/>
            </w:tcBorders>
          </w:tcPr>
          <w:p w14:paraId="6FFA2035" w14:textId="1DEE63DE" w:rsidR="00A50136" w:rsidRPr="00B95554" w:rsidRDefault="00A50136" w:rsidP="00A50136">
            <w:pPr>
              <w:pStyle w:val="TableParagraph"/>
              <w:spacing w:before="58"/>
              <w:ind w:right="4"/>
              <w:jc w:val="center"/>
              <w:rPr>
                <w:rFonts w:ascii="Arial Narrow" w:hAnsi="Arial Narrow"/>
                <w:sz w:val="20"/>
                <w:szCs w:val="20"/>
              </w:rPr>
            </w:pPr>
            <w:r w:rsidRPr="00B95554">
              <w:rPr>
                <w:rFonts w:ascii="Arial Narrow" w:eastAsia="Times New Roman" w:hAnsi="Arial Narrow"/>
                <w:color w:val="000000"/>
                <w:sz w:val="20"/>
                <w:szCs w:val="20"/>
                <w:lang w:eastAsia="es-MX"/>
              </w:rPr>
              <w:t>2</w:t>
            </w:r>
          </w:p>
        </w:tc>
        <w:tc>
          <w:tcPr>
            <w:tcW w:w="968" w:type="pct"/>
            <w:tcBorders>
              <w:top w:val="single" w:sz="4" w:space="0" w:color="auto"/>
              <w:left w:val="single" w:sz="4" w:space="0" w:color="auto"/>
              <w:bottom w:val="single" w:sz="4" w:space="0" w:color="auto"/>
              <w:right w:val="single" w:sz="4" w:space="0" w:color="auto"/>
            </w:tcBorders>
          </w:tcPr>
          <w:p w14:paraId="69B28CC5" w14:textId="66C29F06" w:rsidR="00A50136" w:rsidRPr="00B95554" w:rsidRDefault="00A50136" w:rsidP="009E385B">
            <w:pPr>
              <w:ind w:left="142" w:right="104"/>
              <w:jc w:val="both"/>
              <w:rPr>
                <w:rFonts w:ascii="Arial Narrow" w:hAnsi="Arial Narrow"/>
                <w:sz w:val="20"/>
                <w:szCs w:val="20"/>
                <w:lang w:val="es-ES" w:eastAsia="es-ES" w:bidi="es-ES"/>
              </w:rPr>
            </w:pPr>
            <w:r w:rsidRPr="00521C3B">
              <w:rPr>
                <w:b/>
                <w:sz w:val="18"/>
                <w:szCs w:val="18"/>
              </w:rPr>
              <w:t xml:space="preserve">ANEXO 1.- PARTIDA 51.- </w:t>
            </w:r>
            <w:r w:rsidRPr="00521C3B">
              <w:rPr>
                <w:sz w:val="18"/>
                <w:szCs w:val="18"/>
              </w:rPr>
              <w:t xml:space="preserve">Con sensibilidad y especificidad de la identificación de osteoporosis del al menos 90%  </w:t>
            </w:r>
          </w:p>
        </w:tc>
        <w:tc>
          <w:tcPr>
            <w:tcW w:w="2008" w:type="pct"/>
            <w:tcBorders>
              <w:top w:val="single" w:sz="4" w:space="0" w:color="auto"/>
              <w:left w:val="single" w:sz="4" w:space="0" w:color="auto"/>
              <w:bottom w:val="single" w:sz="4" w:space="0" w:color="auto"/>
              <w:right w:val="single" w:sz="4" w:space="0" w:color="auto"/>
            </w:tcBorders>
          </w:tcPr>
          <w:p w14:paraId="535B9287" w14:textId="77777777" w:rsidR="00A50136" w:rsidRPr="00521C3B" w:rsidRDefault="00A50136" w:rsidP="009E385B">
            <w:pPr>
              <w:ind w:left="140" w:right="166"/>
              <w:jc w:val="both"/>
              <w:rPr>
                <w:rFonts w:eastAsia="Arial Narrow"/>
                <w:color w:val="000000" w:themeColor="text1"/>
                <w:sz w:val="18"/>
                <w:szCs w:val="18"/>
              </w:rPr>
            </w:pPr>
            <w:r w:rsidRPr="00521C3B">
              <w:rPr>
                <w:rFonts w:eastAsia="Arial Narrow"/>
                <w:color w:val="000000" w:themeColor="text1"/>
                <w:sz w:val="18"/>
                <w:szCs w:val="18"/>
              </w:rPr>
              <w:t>Solicitamos amablemente a la convocante poder referenciar este punto a través de Carta bajo protesta de decir verdad por parte del fabricante de que se cumple con este punto, ¿Se acepta?</w:t>
            </w:r>
          </w:p>
          <w:p w14:paraId="7B112DB7" w14:textId="77777777" w:rsidR="00A50136" w:rsidRPr="00521C3B" w:rsidRDefault="00A50136" w:rsidP="009E385B">
            <w:pPr>
              <w:ind w:left="140" w:right="166"/>
              <w:jc w:val="both"/>
              <w:rPr>
                <w:rFonts w:eastAsia="Arial Narrow"/>
                <w:color w:val="000000" w:themeColor="text1"/>
                <w:sz w:val="18"/>
                <w:szCs w:val="18"/>
              </w:rPr>
            </w:pPr>
          </w:p>
          <w:p w14:paraId="01CF5F60" w14:textId="7A6D91B2" w:rsidR="00A50136" w:rsidRPr="00B95554" w:rsidRDefault="00A50136" w:rsidP="009E385B">
            <w:pPr>
              <w:ind w:left="140" w:right="166"/>
              <w:jc w:val="both"/>
              <w:rPr>
                <w:rFonts w:ascii="Arial Narrow" w:hAnsi="Arial Narrow"/>
                <w:sz w:val="20"/>
                <w:szCs w:val="20"/>
                <w:lang w:val="es-ES" w:eastAsia="es-ES" w:bidi="es-ES"/>
              </w:rPr>
            </w:pPr>
          </w:p>
        </w:tc>
        <w:tc>
          <w:tcPr>
            <w:tcW w:w="1427" w:type="pct"/>
            <w:tcBorders>
              <w:top w:val="single" w:sz="4" w:space="0" w:color="auto"/>
              <w:left w:val="single" w:sz="4" w:space="0" w:color="auto"/>
              <w:bottom w:val="single" w:sz="4" w:space="0" w:color="auto"/>
              <w:right w:val="single" w:sz="4" w:space="0" w:color="auto"/>
            </w:tcBorders>
          </w:tcPr>
          <w:p w14:paraId="0B8A9861" w14:textId="2B1E9FE7" w:rsidR="00A50136" w:rsidRPr="00B95554" w:rsidRDefault="003A79C2" w:rsidP="00A50136">
            <w:pPr>
              <w:tabs>
                <w:tab w:val="left" w:pos="3218"/>
              </w:tabs>
              <w:ind w:left="131" w:right="181"/>
              <w:jc w:val="both"/>
              <w:rPr>
                <w:rFonts w:ascii="Arial Narrow" w:hAnsi="Arial Narrow"/>
                <w:sz w:val="20"/>
                <w:szCs w:val="20"/>
                <w:lang w:val="es-ES" w:eastAsia="es-ES" w:bidi="es-ES"/>
              </w:rPr>
            </w:pPr>
            <w:r>
              <w:rPr>
                <w:rFonts w:ascii="Arial Narrow" w:hAnsi="Arial Narrow"/>
                <w:sz w:val="20"/>
                <w:szCs w:val="20"/>
                <w:lang w:val="es-ES" w:eastAsia="es-ES" w:bidi="es-ES"/>
              </w:rPr>
              <w:t>Se acepta su proposición, sin ser una limitante para los demás.</w:t>
            </w:r>
          </w:p>
        </w:tc>
      </w:tr>
      <w:tr w:rsidR="00A50136" w:rsidRPr="00B95554" w14:paraId="6CC62EDE" w14:textId="77777777" w:rsidTr="007B7B24">
        <w:trPr>
          <w:trHeight w:hRule="exact" w:val="1133"/>
          <w:jc w:val="center"/>
        </w:trPr>
        <w:tc>
          <w:tcPr>
            <w:tcW w:w="597" w:type="pct"/>
            <w:tcBorders>
              <w:top w:val="single" w:sz="4" w:space="0" w:color="auto"/>
              <w:left w:val="single" w:sz="4" w:space="0" w:color="auto"/>
              <w:bottom w:val="single" w:sz="4" w:space="0" w:color="auto"/>
              <w:right w:val="single" w:sz="4" w:space="0" w:color="auto"/>
            </w:tcBorders>
          </w:tcPr>
          <w:p w14:paraId="1CBB2883" w14:textId="291C909C" w:rsidR="00A50136" w:rsidRPr="00B95554" w:rsidRDefault="00A50136" w:rsidP="00A50136">
            <w:pPr>
              <w:pStyle w:val="TableParagraph"/>
              <w:spacing w:before="58"/>
              <w:ind w:right="4"/>
              <w:jc w:val="center"/>
              <w:rPr>
                <w:rFonts w:ascii="Arial Narrow" w:hAnsi="Arial Narrow"/>
                <w:sz w:val="20"/>
                <w:szCs w:val="20"/>
              </w:rPr>
            </w:pPr>
            <w:r w:rsidRPr="00B95554">
              <w:rPr>
                <w:rFonts w:ascii="Arial Narrow" w:eastAsia="Times New Roman" w:hAnsi="Arial Narrow"/>
                <w:color w:val="000000"/>
                <w:sz w:val="20"/>
                <w:szCs w:val="20"/>
                <w:lang w:eastAsia="es-MX"/>
              </w:rPr>
              <w:t>3</w:t>
            </w:r>
          </w:p>
        </w:tc>
        <w:tc>
          <w:tcPr>
            <w:tcW w:w="968" w:type="pct"/>
            <w:tcBorders>
              <w:top w:val="single" w:sz="4" w:space="0" w:color="auto"/>
              <w:left w:val="single" w:sz="4" w:space="0" w:color="auto"/>
              <w:bottom w:val="single" w:sz="4" w:space="0" w:color="auto"/>
              <w:right w:val="single" w:sz="4" w:space="0" w:color="auto"/>
            </w:tcBorders>
          </w:tcPr>
          <w:p w14:paraId="530DE0BC" w14:textId="5D13BC2A" w:rsidR="00A50136" w:rsidRPr="00B95554" w:rsidRDefault="00A50136" w:rsidP="009E385B">
            <w:pPr>
              <w:ind w:left="142" w:right="104"/>
              <w:jc w:val="both"/>
              <w:rPr>
                <w:rFonts w:ascii="Arial Narrow" w:hAnsi="Arial Narrow"/>
                <w:sz w:val="20"/>
                <w:szCs w:val="20"/>
                <w:lang w:val="es-ES" w:eastAsia="es-ES" w:bidi="es-ES"/>
              </w:rPr>
            </w:pPr>
            <w:r w:rsidRPr="00521C3B">
              <w:rPr>
                <w:b/>
                <w:sz w:val="18"/>
                <w:szCs w:val="18"/>
              </w:rPr>
              <w:t xml:space="preserve">ANEXO 1.- PARTIDA 51.- </w:t>
            </w:r>
            <w:r w:rsidRPr="00521C3B">
              <w:rPr>
                <w:sz w:val="18"/>
                <w:szCs w:val="18"/>
              </w:rPr>
              <w:t xml:space="preserve">Con concordancia diagnostica de al menos 85%  </w:t>
            </w:r>
          </w:p>
        </w:tc>
        <w:tc>
          <w:tcPr>
            <w:tcW w:w="2008" w:type="pct"/>
            <w:tcBorders>
              <w:top w:val="single" w:sz="4" w:space="0" w:color="auto"/>
              <w:left w:val="single" w:sz="4" w:space="0" w:color="auto"/>
              <w:bottom w:val="single" w:sz="4" w:space="0" w:color="auto"/>
              <w:right w:val="single" w:sz="4" w:space="0" w:color="auto"/>
            </w:tcBorders>
          </w:tcPr>
          <w:p w14:paraId="59268CAB" w14:textId="77777777" w:rsidR="00A50136" w:rsidRPr="00521C3B" w:rsidRDefault="00A50136" w:rsidP="003A79C2">
            <w:pPr>
              <w:ind w:left="140" w:right="166"/>
              <w:jc w:val="both"/>
              <w:rPr>
                <w:rFonts w:eastAsia="Arial Narrow"/>
                <w:color w:val="000000" w:themeColor="text1"/>
                <w:sz w:val="18"/>
                <w:szCs w:val="18"/>
              </w:rPr>
            </w:pPr>
            <w:r w:rsidRPr="00521C3B">
              <w:rPr>
                <w:rFonts w:eastAsia="Arial Narrow"/>
                <w:color w:val="000000" w:themeColor="text1"/>
                <w:sz w:val="18"/>
                <w:szCs w:val="18"/>
              </w:rPr>
              <w:t xml:space="preserve">Solicitamos amablemente a la convocante poder referenciar este punto a través de Carta bajo protesta de decir verdad por parte del fabricante de que se cumple con este punto, ¿Se acepta? </w:t>
            </w:r>
          </w:p>
          <w:p w14:paraId="36EF6E2A" w14:textId="77777777" w:rsidR="00A50136" w:rsidRPr="00521C3B" w:rsidRDefault="00A50136" w:rsidP="003A79C2">
            <w:pPr>
              <w:ind w:left="140" w:right="166"/>
              <w:jc w:val="both"/>
              <w:rPr>
                <w:rFonts w:eastAsia="Arial Narrow"/>
                <w:color w:val="000000" w:themeColor="text1"/>
                <w:sz w:val="18"/>
                <w:szCs w:val="18"/>
              </w:rPr>
            </w:pPr>
          </w:p>
          <w:p w14:paraId="56738082" w14:textId="7C63FB03" w:rsidR="00A50136" w:rsidRPr="00B95554" w:rsidRDefault="00A50136" w:rsidP="003A79C2">
            <w:pPr>
              <w:ind w:left="140" w:right="166"/>
              <w:jc w:val="both"/>
              <w:rPr>
                <w:rFonts w:ascii="Arial Narrow" w:hAnsi="Arial Narrow"/>
                <w:sz w:val="20"/>
                <w:szCs w:val="20"/>
                <w:lang w:val="es-ES" w:eastAsia="es-ES" w:bidi="es-ES"/>
              </w:rPr>
            </w:pPr>
          </w:p>
        </w:tc>
        <w:tc>
          <w:tcPr>
            <w:tcW w:w="1427" w:type="pct"/>
            <w:tcBorders>
              <w:top w:val="single" w:sz="4" w:space="0" w:color="auto"/>
              <w:left w:val="single" w:sz="4" w:space="0" w:color="auto"/>
              <w:bottom w:val="single" w:sz="4" w:space="0" w:color="auto"/>
              <w:right w:val="single" w:sz="4" w:space="0" w:color="auto"/>
            </w:tcBorders>
          </w:tcPr>
          <w:p w14:paraId="2815F0DE" w14:textId="2B0B784D" w:rsidR="00A50136" w:rsidRPr="006546FB" w:rsidRDefault="003A79C2" w:rsidP="00A50136">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Se acepta su proposición, sin ser una limitante para los demás.</w:t>
            </w:r>
          </w:p>
        </w:tc>
      </w:tr>
      <w:tr w:rsidR="00A50136" w:rsidRPr="00B95554" w14:paraId="6C994FAF" w14:textId="77777777" w:rsidTr="007B7B24">
        <w:trPr>
          <w:trHeight w:hRule="exact" w:val="1127"/>
          <w:jc w:val="center"/>
        </w:trPr>
        <w:tc>
          <w:tcPr>
            <w:tcW w:w="597" w:type="pct"/>
            <w:tcBorders>
              <w:top w:val="single" w:sz="4" w:space="0" w:color="auto"/>
              <w:left w:val="single" w:sz="4" w:space="0" w:color="auto"/>
              <w:bottom w:val="single" w:sz="4" w:space="0" w:color="auto"/>
              <w:right w:val="single" w:sz="4" w:space="0" w:color="auto"/>
            </w:tcBorders>
          </w:tcPr>
          <w:p w14:paraId="5F54BC0E" w14:textId="6D5E6DF9"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4</w:t>
            </w:r>
          </w:p>
        </w:tc>
        <w:tc>
          <w:tcPr>
            <w:tcW w:w="968" w:type="pct"/>
            <w:tcBorders>
              <w:top w:val="single" w:sz="4" w:space="0" w:color="auto"/>
              <w:left w:val="single" w:sz="4" w:space="0" w:color="auto"/>
              <w:bottom w:val="single" w:sz="4" w:space="0" w:color="auto"/>
              <w:right w:val="single" w:sz="4" w:space="0" w:color="auto"/>
            </w:tcBorders>
          </w:tcPr>
          <w:p w14:paraId="1A620645" w14:textId="77777777" w:rsidR="00A50136" w:rsidRPr="009F3E0B" w:rsidRDefault="00A50136" w:rsidP="009E385B">
            <w:pPr>
              <w:pStyle w:val="TableParagraph"/>
              <w:spacing w:before="58"/>
              <w:ind w:left="142" w:right="104"/>
              <w:jc w:val="both"/>
              <w:rPr>
                <w:b/>
                <w:sz w:val="18"/>
                <w:szCs w:val="18"/>
              </w:rPr>
            </w:pPr>
            <w:r>
              <w:rPr>
                <w:b/>
                <w:sz w:val="18"/>
                <w:szCs w:val="18"/>
              </w:rPr>
              <w:t xml:space="preserve">ANEXO 1.- </w:t>
            </w:r>
            <w:r w:rsidRPr="009F3E0B">
              <w:rPr>
                <w:b/>
                <w:sz w:val="18"/>
                <w:szCs w:val="18"/>
              </w:rPr>
              <w:t>PARTIDA 51</w:t>
            </w:r>
          </w:p>
          <w:p w14:paraId="50BF4B4A" w14:textId="3D9743B5" w:rsidR="00A50136" w:rsidRDefault="00A50136" w:rsidP="009E385B">
            <w:pPr>
              <w:ind w:left="142" w:right="104"/>
              <w:jc w:val="both"/>
              <w:rPr>
                <w:rFonts w:ascii="Arial Narrow" w:eastAsia="Times New Roman" w:hAnsi="Arial Narrow"/>
                <w:color w:val="000000"/>
                <w:sz w:val="20"/>
                <w:szCs w:val="20"/>
              </w:rPr>
            </w:pPr>
            <w:r w:rsidRPr="002D68E5">
              <w:rPr>
                <w:sz w:val="18"/>
                <w:szCs w:val="18"/>
              </w:rPr>
              <w:t xml:space="preserve">DESCRIPCIÓN: </w:t>
            </w:r>
            <w:proofErr w:type="spellStart"/>
            <w:r w:rsidRPr="002D68E5">
              <w:rPr>
                <w:sz w:val="18"/>
                <w:szCs w:val="18"/>
              </w:rPr>
              <w:t>Osteodensitometro</w:t>
            </w:r>
            <w:proofErr w:type="spellEnd"/>
            <w:r w:rsidRPr="002D68E5">
              <w:rPr>
                <w:sz w:val="18"/>
                <w:szCs w:val="18"/>
              </w:rPr>
              <w:t xml:space="preserve"> por ultrasonido</w:t>
            </w:r>
          </w:p>
        </w:tc>
        <w:tc>
          <w:tcPr>
            <w:tcW w:w="2008" w:type="pct"/>
            <w:tcBorders>
              <w:top w:val="single" w:sz="4" w:space="0" w:color="auto"/>
              <w:left w:val="single" w:sz="4" w:space="0" w:color="auto"/>
              <w:bottom w:val="single" w:sz="4" w:space="0" w:color="auto"/>
              <w:right w:val="single" w:sz="4" w:space="0" w:color="auto"/>
            </w:tcBorders>
          </w:tcPr>
          <w:p w14:paraId="55B8266E" w14:textId="6F0D4AE5" w:rsidR="00A50136" w:rsidRDefault="00A50136" w:rsidP="00734E7C">
            <w:pPr>
              <w:ind w:left="140" w:right="145"/>
              <w:jc w:val="both"/>
              <w:rPr>
                <w:rFonts w:ascii="Arial Narrow" w:hAnsi="Arial Narrow"/>
                <w:sz w:val="20"/>
                <w:szCs w:val="20"/>
                <w:lang w:val="es-ES" w:eastAsia="es-ES" w:bidi="es-ES"/>
              </w:rPr>
            </w:pPr>
            <w:r w:rsidRPr="002D68E5">
              <w:rPr>
                <w:sz w:val="18"/>
                <w:szCs w:val="18"/>
              </w:rPr>
              <w:t>Solicitamos amablemente a la convocante nos permita referenciar mediante imágenes, en los puntos en los cuales el texto no sea suficiente ¿Se acepta?</w:t>
            </w:r>
          </w:p>
        </w:tc>
        <w:tc>
          <w:tcPr>
            <w:tcW w:w="1427" w:type="pct"/>
            <w:tcBorders>
              <w:top w:val="single" w:sz="4" w:space="0" w:color="auto"/>
              <w:left w:val="single" w:sz="4" w:space="0" w:color="auto"/>
              <w:bottom w:val="single" w:sz="4" w:space="0" w:color="auto"/>
              <w:right w:val="single" w:sz="4" w:space="0" w:color="auto"/>
            </w:tcBorders>
          </w:tcPr>
          <w:p w14:paraId="14A72DEB" w14:textId="7212FD02" w:rsidR="00A50136" w:rsidRDefault="003A79C2" w:rsidP="00A50136">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Se acepta su proposición, sin ser una limitante para los demás.</w:t>
            </w:r>
          </w:p>
        </w:tc>
      </w:tr>
      <w:tr w:rsidR="00A50136" w:rsidRPr="00B95554" w14:paraId="34C61E79" w14:textId="77777777" w:rsidTr="007B7B24">
        <w:trPr>
          <w:trHeight w:hRule="exact" w:val="3263"/>
          <w:jc w:val="center"/>
        </w:trPr>
        <w:tc>
          <w:tcPr>
            <w:tcW w:w="597" w:type="pct"/>
            <w:tcBorders>
              <w:top w:val="single" w:sz="4" w:space="0" w:color="auto"/>
              <w:left w:val="single" w:sz="4" w:space="0" w:color="auto"/>
              <w:bottom w:val="single" w:sz="4" w:space="0" w:color="auto"/>
              <w:right w:val="single" w:sz="4" w:space="0" w:color="auto"/>
            </w:tcBorders>
          </w:tcPr>
          <w:p w14:paraId="757CD76C" w14:textId="5AADDABF"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5</w:t>
            </w:r>
          </w:p>
        </w:tc>
        <w:tc>
          <w:tcPr>
            <w:tcW w:w="968" w:type="pct"/>
            <w:tcBorders>
              <w:top w:val="single" w:sz="4" w:space="0" w:color="auto"/>
              <w:left w:val="single" w:sz="4" w:space="0" w:color="auto"/>
              <w:bottom w:val="single" w:sz="4" w:space="0" w:color="auto"/>
              <w:right w:val="single" w:sz="4" w:space="0" w:color="auto"/>
            </w:tcBorders>
          </w:tcPr>
          <w:p w14:paraId="6BFF32B8" w14:textId="77777777" w:rsidR="00A50136" w:rsidRPr="009F3E0B" w:rsidRDefault="00A50136" w:rsidP="009E385B">
            <w:pPr>
              <w:pStyle w:val="TableParagraph"/>
              <w:spacing w:before="58"/>
              <w:ind w:left="142" w:right="104"/>
              <w:jc w:val="both"/>
              <w:rPr>
                <w:b/>
                <w:sz w:val="18"/>
                <w:szCs w:val="18"/>
              </w:rPr>
            </w:pPr>
            <w:r>
              <w:rPr>
                <w:b/>
                <w:sz w:val="18"/>
                <w:szCs w:val="18"/>
              </w:rPr>
              <w:t xml:space="preserve">ANEXO 1.- </w:t>
            </w:r>
            <w:r w:rsidRPr="009F3E0B">
              <w:rPr>
                <w:b/>
                <w:sz w:val="18"/>
                <w:szCs w:val="18"/>
              </w:rPr>
              <w:t>PARTIDA 51</w:t>
            </w:r>
          </w:p>
          <w:p w14:paraId="5161348F" w14:textId="38499CAE" w:rsidR="00A50136" w:rsidRDefault="00A50136" w:rsidP="009E385B">
            <w:pPr>
              <w:ind w:left="142" w:right="104"/>
              <w:jc w:val="both"/>
              <w:rPr>
                <w:rFonts w:ascii="Arial Narrow" w:eastAsia="Times New Roman" w:hAnsi="Arial Narrow"/>
                <w:color w:val="000000"/>
                <w:sz w:val="20"/>
                <w:szCs w:val="20"/>
              </w:rPr>
            </w:pPr>
            <w:r w:rsidRPr="002D68E5">
              <w:rPr>
                <w:sz w:val="18"/>
                <w:szCs w:val="18"/>
              </w:rPr>
              <w:t xml:space="preserve">DESCRIPCIÓN: </w:t>
            </w:r>
            <w:proofErr w:type="spellStart"/>
            <w:r w:rsidRPr="002D68E5">
              <w:rPr>
                <w:sz w:val="18"/>
                <w:szCs w:val="18"/>
              </w:rPr>
              <w:t>Osteodensitometro</w:t>
            </w:r>
            <w:proofErr w:type="spellEnd"/>
            <w:r w:rsidRPr="002D68E5">
              <w:rPr>
                <w:sz w:val="18"/>
                <w:szCs w:val="18"/>
              </w:rPr>
              <w:t xml:space="preserve"> por ultrasonido</w:t>
            </w:r>
          </w:p>
        </w:tc>
        <w:tc>
          <w:tcPr>
            <w:tcW w:w="2008" w:type="pct"/>
            <w:tcBorders>
              <w:top w:val="single" w:sz="4" w:space="0" w:color="auto"/>
              <w:left w:val="single" w:sz="4" w:space="0" w:color="auto"/>
              <w:bottom w:val="single" w:sz="4" w:space="0" w:color="auto"/>
              <w:right w:val="single" w:sz="4" w:space="0" w:color="auto"/>
            </w:tcBorders>
          </w:tcPr>
          <w:p w14:paraId="192A2233" w14:textId="7B0C7EF9" w:rsidR="00A50136" w:rsidRDefault="00A50136" w:rsidP="00734E7C">
            <w:pPr>
              <w:ind w:left="140" w:right="145"/>
              <w:jc w:val="both"/>
              <w:rPr>
                <w:rFonts w:ascii="Arial Narrow" w:hAnsi="Arial Narrow"/>
                <w:sz w:val="20"/>
                <w:szCs w:val="20"/>
                <w:lang w:val="es-ES" w:eastAsia="es-ES" w:bidi="es-ES"/>
              </w:rPr>
            </w:pPr>
            <w:r w:rsidRPr="002D68E5">
              <w:rPr>
                <w:sz w:val="18"/>
                <w:szCs w:val="18"/>
              </w:rPr>
              <w:t>Solicitamos a la convocante nos permita presentar traducción simple del idioma original al español de las referencias ¿Se acepta?</w:t>
            </w:r>
          </w:p>
        </w:tc>
        <w:tc>
          <w:tcPr>
            <w:tcW w:w="1427" w:type="pct"/>
            <w:tcBorders>
              <w:top w:val="single" w:sz="4" w:space="0" w:color="auto"/>
              <w:left w:val="single" w:sz="4" w:space="0" w:color="auto"/>
              <w:bottom w:val="single" w:sz="4" w:space="0" w:color="auto"/>
              <w:right w:val="single" w:sz="4" w:space="0" w:color="auto"/>
            </w:tcBorders>
          </w:tcPr>
          <w:p w14:paraId="173F0D54" w14:textId="47F589AF" w:rsidR="003A79C2" w:rsidRDefault="003A79C2" w:rsidP="003A79C2">
            <w:pPr>
              <w:tabs>
                <w:tab w:val="left" w:pos="3218"/>
              </w:tabs>
              <w:ind w:left="109" w:right="93"/>
              <w:jc w:val="both"/>
              <w:rPr>
                <w:rFonts w:ascii="Arial Narrow" w:hAnsi="Arial Narrow"/>
                <w:sz w:val="20"/>
                <w:szCs w:val="20"/>
                <w:lang w:eastAsia="es-ES" w:bidi="es-ES"/>
              </w:rPr>
            </w:pPr>
            <w:r>
              <w:rPr>
                <w:rFonts w:ascii="Arial Narrow" w:hAnsi="Arial Narrow"/>
                <w:sz w:val="20"/>
                <w:szCs w:val="20"/>
                <w:lang w:val="es-ES" w:eastAsia="es-ES" w:bidi="es-ES"/>
              </w:rPr>
              <w:t>De conformidad con el numeral 7. Características de la propuesta., letra j.  de las BASES, t</w:t>
            </w:r>
            <w:proofErr w:type="spellStart"/>
            <w:r w:rsidRPr="003A79C2">
              <w:rPr>
                <w:rFonts w:ascii="Arial Narrow" w:hAnsi="Arial Narrow"/>
                <w:sz w:val="20"/>
                <w:szCs w:val="20"/>
                <w:lang w:eastAsia="es-ES" w:bidi="es-ES"/>
              </w:rPr>
              <w:t>oda</w:t>
            </w:r>
            <w:proofErr w:type="spellEnd"/>
            <w:r w:rsidRPr="003A79C2">
              <w:rPr>
                <w:rFonts w:ascii="Arial Narrow" w:hAnsi="Arial Narrow"/>
                <w:sz w:val="20"/>
                <w:szCs w:val="20"/>
                <w:lang w:eastAsia="es-ES" w:bidi="es-ES"/>
              </w:rPr>
              <w:t xml:space="preserve"> la documentación elaborada por el </w:t>
            </w:r>
            <w:r w:rsidRPr="003A79C2">
              <w:rPr>
                <w:rFonts w:ascii="Arial Narrow" w:hAnsi="Arial Narrow"/>
                <w:b/>
                <w:sz w:val="20"/>
                <w:szCs w:val="20"/>
                <w:lang w:eastAsia="es-ES" w:bidi="es-ES"/>
              </w:rPr>
              <w:t>PARTICIPANTE</w:t>
            </w:r>
            <w:r>
              <w:rPr>
                <w:rFonts w:ascii="Arial Narrow" w:hAnsi="Arial Narrow"/>
                <w:b/>
                <w:sz w:val="20"/>
                <w:szCs w:val="20"/>
                <w:lang w:eastAsia="es-ES" w:bidi="es-ES"/>
              </w:rPr>
              <w:t xml:space="preserve"> </w:t>
            </w:r>
            <w:r w:rsidRPr="003A79C2">
              <w:rPr>
                <w:rFonts w:ascii="Arial Narrow" w:hAnsi="Arial Narrow"/>
                <w:sz w:val="20"/>
                <w:szCs w:val="20"/>
                <w:lang w:eastAsia="es-ES" w:bidi="es-ES"/>
              </w:rPr>
              <w:t>deberá redactarse en español. Únicamente podrán presentarse certificaciones, folletos, catálogos y/o cualquier tipo de documento informativo en el idioma original, adjuntando traducción simple al español.</w:t>
            </w:r>
          </w:p>
          <w:p w14:paraId="31AFC8FB" w14:textId="5FA4BBE6" w:rsidR="007B7B24" w:rsidRDefault="007B7B24" w:rsidP="003A79C2">
            <w:pPr>
              <w:tabs>
                <w:tab w:val="left" w:pos="3218"/>
              </w:tabs>
              <w:ind w:left="109" w:right="93"/>
              <w:jc w:val="both"/>
              <w:rPr>
                <w:rFonts w:ascii="Arial Narrow" w:hAnsi="Arial Narrow"/>
                <w:sz w:val="20"/>
                <w:szCs w:val="20"/>
                <w:lang w:eastAsia="es-ES" w:bidi="es-ES"/>
              </w:rPr>
            </w:pPr>
          </w:p>
          <w:p w14:paraId="4DC95560" w14:textId="3FDD1027" w:rsidR="007B7B24" w:rsidRDefault="007B7B24" w:rsidP="003A79C2">
            <w:pPr>
              <w:tabs>
                <w:tab w:val="left" w:pos="3218"/>
              </w:tabs>
              <w:ind w:left="109" w:right="93"/>
              <w:jc w:val="both"/>
              <w:rPr>
                <w:rFonts w:ascii="Arial Narrow" w:hAnsi="Arial Narrow"/>
                <w:sz w:val="20"/>
                <w:szCs w:val="20"/>
                <w:lang w:eastAsia="es-ES" w:bidi="es-ES"/>
              </w:rPr>
            </w:pPr>
          </w:p>
          <w:p w14:paraId="1EC17E90" w14:textId="77777777" w:rsidR="007B7B24" w:rsidRPr="003A79C2" w:rsidRDefault="007B7B24" w:rsidP="003A79C2">
            <w:pPr>
              <w:tabs>
                <w:tab w:val="left" w:pos="3218"/>
              </w:tabs>
              <w:ind w:left="109" w:right="93"/>
              <w:jc w:val="both"/>
              <w:rPr>
                <w:rFonts w:ascii="Arial Narrow" w:hAnsi="Arial Narrow"/>
                <w:sz w:val="20"/>
                <w:szCs w:val="20"/>
                <w:lang w:eastAsia="es-ES" w:bidi="es-ES"/>
              </w:rPr>
            </w:pPr>
          </w:p>
          <w:p w14:paraId="006EC69D" w14:textId="68EF0DA1" w:rsidR="00A50136" w:rsidRDefault="00A50136" w:rsidP="00A50136">
            <w:pPr>
              <w:tabs>
                <w:tab w:val="left" w:pos="3218"/>
              </w:tabs>
              <w:ind w:left="131" w:right="93"/>
              <w:jc w:val="both"/>
              <w:rPr>
                <w:rFonts w:ascii="Arial Narrow" w:hAnsi="Arial Narrow"/>
                <w:sz w:val="20"/>
                <w:szCs w:val="20"/>
                <w:lang w:val="es-ES" w:eastAsia="es-ES" w:bidi="es-ES"/>
              </w:rPr>
            </w:pPr>
          </w:p>
        </w:tc>
      </w:tr>
      <w:tr w:rsidR="00A50136" w:rsidRPr="00B95554" w14:paraId="51277BB3" w14:textId="77777777" w:rsidTr="007B7B24">
        <w:trPr>
          <w:trHeight w:hRule="exact" w:val="13176"/>
          <w:jc w:val="center"/>
        </w:trPr>
        <w:tc>
          <w:tcPr>
            <w:tcW w:w="597" w:type="pct"/>
            <w:tcBorders>
              <w:top w:val="single" w:sz="4" w:space="0" w:color="auto"/>
              <w:left w:val="single" w:sz="4" w:space="0" w:color="auto"/>
              <w:bottom w:val="single" w:sz="4" w:space="0" w:color="auto"/>
              <w:right w:val="single" w:sz="4" w:space="0" w:color="auto"/>
            </w:tcBorders>
          </w:tcPr>
          <w:p w14:paraId="30604457" w14:textId="5AADC3CD"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lastRenderedPageBreak/>
              <w:t>6</w:t>
            </w:r>
          </w:p>
        </w:tc>
        <w:tc>
          <w:tcPr>
            <w:tcW w:w="968" w:type="pct"/>
            <w:tcBorders>
              <w:top w:val="single" w:sz="4" w:space="0" w:color="auto"/>
              <w:left w:val="single" w:sz="4" w:space="0" w:color="auto"/>
              <w:bottom w:val="single" w:sz="4" w:space="0" w:color="auto"/>
              <w:right w:val="single" w:sz="4" w:space="0" w:color="auto"/>
            </w:tcBorders>
            <w:vAlign w:val="center"/>
          </w:tcPr>
          <w:p w14:paraId="782A95A5" w14:textId="541A0B16" w:rsidR="00A50136" w:rsidRDefault="00A50136" w:rsidP="009E385B">
            <w:pPr>
              <w:ind w:left="142" w:right="104"/>
              <w:jc w:val="both"/>
              <w:rPr>
                <w:rFonts w:ascii="Arial Narrow" w:eastAsia="Times New Roman" w:hAnsi="Arial Narrow"/>
                <w:color w:val="000000"/>
                <w:sz w:val="20"/>
                <w:szCs w:val="20"/>
              </w:rPr>
            </w:pPr>
            <w:r w:rsidRPr="00521C3B">
              <w:rPr>
                <w:sz w:val="18"/>
                <w:szCs w:val="18"/>
              </w:rPr>
              <w:t>2.</w:t>
            </w:r>
            <w:r w:rsidRPr="00521C3B">
              <w:rPr>
                <w:sz w:val="18"/>
                <w:szCs w:val="18"/>
              </w:rPr>
              <w:tab/>
              <w:t xml:space="preserve">PLAZO, LUGAR Y CONDICIONES DE ENTREGA.  </w:t>
            </w:r>
            <w:r w:rsidRPr="00521C3B">
              <w:rPr>
                <w:b/>
                <w:sz w:val="18"/>
                <w:szCs w:val="18"/>
              </w:rPr>
              <w:t>PARTIDA 51.-</w:t>
            </w:r>
          </w:p>
        </w:tc>
        <w:tc>
          <w:tcPr>
            <w:tcW w:w="2008" w:type="pct"/>
            <w:tcBorders>
              <w:top w:val="single" w:sz="4" w:space="0" w:color="auto"/>
              <w:left w:val="single" w:sz="4" w:space="0" w:color="auto"/>
              <w:bottom w:val="single" w:sz="4" w:space="0" w:color="auto"/>
              <w:right w:val="single" w:sz="4" w:space="0" w:color="auto"/>
            </w:tcBorders>
          </w:tcPr>
          <w:p w14:paraId="14BBC531" w14:textId="06282E93" w:rsidR="00A50136" w:rsidRPr="007B7B24" w:rsidRDefault="00A50136" w:rsidP="00734E7C">
            <w:pPr>
              <w:ind w:left="140" w:right="145"/>
              <w:jc w:val="both"/>
              <w:rPr>
                <w:rFonts w:ascii="Arial Narrow" w:hAnsi="Arial Narrow"/>
                <w:sz w:val="20"/>
                <w:szCs w:val="20"/>
                <w:lang w:val="es-ES" w:eastAsia="es-ES" w:bidi="es-ES"/>
              </w:rPr>
            </w:pPr>
            <w:r w:rsidRPr="007B7B24">
              <w:rPr>
                <w:rFonts w:eastAsia="Arial Narrow"/>
                <w:color w:val="000000" w:themeColor="text1"/>
                <w:sz w:val="18"/>
                <w:szCs w:val="18"/>
              </w:rPr>
              <w:t xml:space="preserve">Sobre la partida de los </w:t>
            </w:r>
            <w:proofErr w:type="spellStart"/>
            <w:r w:rsidRPr="007B7B24">
              <w:rPr>
                <w:rFonts w:eastAsia="Arial Narrow"/>
                <w:color w:val="000000" w:themeColor="text1"/>
                <w:sz w:val="18"/>
                <w:szCs w:val="18"/>
              </w:rPr>
              <w:t>Osteodensitometros</w:t>
            </w:r>
            <w:proofErr w:type="spellEnd"/>
            <w:r w:rsidRPr="007B7B24">
              <w:rPr>
                <w:rFonts w:eastAsia="Arial Narrow"/>
                <w:color w:val="000000" w:themeColor="text1"/>
                <w:sz w:val="18"/>
                <w:szCs w:val="18"/>
              </w:rPr>
              <w:t xml:space="preserve"> por ultrasonido, debido a que es un equipo de importación y debe ser ensamblado y configurado en sitio, se solicita amablemente a la convocante que se extienda 20 días naturales la fecha de entrega para la partida. ¿Se acepta la propuesta?</w:t>
            </w:r>
          </w:p>
        </w:tc>
        <w:tc>
          <w:tcPr>
            <w:tcW w:w="1427" w:type="pct"/>
            <w:tcBorders>
              <w:top w:val="single" w:sz="4" w:space="0" w:color="auto"/>
              <w:left w:val="single" w:sz="4" w:space="0" w:color="auto"/>
              <w:bottom w:val="single" w:sz="4" w:space="0" w:color="auto"/>
              <w:right w:val="single" w:sz="4" w:space="0" w:color="auto"/>
            </w:tcBorders>
          </w:tcPr>
          <w:p w14:paraId="5B84D466" w14:textId="7EB08A15" w:rsidR="00A50136" w:rsidRDefault="007B7B24" w:rsidP="00A50136">
            <w:pPr>
              <w:tabs>
                <w:tab w:val="left" w:pos="3218"/>
              </w:tabs>
              <w:ind w:left="131" w:right="93"/>
              <w:jc w:val="both"/>
              <w:rPr>
                <w:rFonts w:ascii="Arial Narrow" w:hAnsi="Arial Narrow"/>
                <w:sz w:val="20"/>
                <w:szCs w:val="20"/>
                <w:lang w:val="es-ES" w:eastAsia="es-ES" w:bidi="es-ES"/>
              </w:rPr>
            </w:pPr>
            <w:r w:rsidRPr="007B7B24">
              <w:rPr>
                <w:rFonts w:ascii="Arial Narrow" w:hAnsi="Arial Narrow"/>
                <w:sz w:val="20"/>
                <w:szCs w:val="20"/>
                <w:lang w:val="es-ES" w:eastAsia="es-ES" w:bidi="es-ES"/>
              </w:rPr>
              <w:t xml:space="preserve">En el numeral </w:t>
            </w:r>
            <w:r w:rsidRPr="007B7B24">
              <w:rPr>
                <w:rFonts w:ascii="Arial Narrow" w:hAnsi="Arial Narrow"/>
                <w:b/>
                <w:bCs/>
                <w:sz w:val="20"/>
                <w:szCs w:val="20"/>
                <w:lang w:val="es-ES" w:eastAsia="es-ES" w:bidi="es-ES"/>
              </w:rPr>
              <w:t>2. Plazo, lugar y condiciones de entrega.,</w:t>
            </w:r>
            <w:r w:rsidRPr="007B7B24">
              <w:rPr>
                <w:rFonts w:ascii="Arial Narrow" w:hAnsi="Arial Narrow"/>
                <w:sz w:val="20"/>
                <w:szCs w:val="20"/>
                <w:lang w:val="es-ES" w:eastAsia="es-ES" w:bidi="es-ES"/>
              </w:rPr>
              <w:t xml:space="preserve"> de las BASES, los licitantes deberán considerar lo siguiente:</w:t>
            </w:r>
          </w:p>
          <w:p w14:paraId="04118613" w14:textId="77777777" w:rsidR="007B7B24" w:rsidRPr="007B7B24" w:rsidRDefault="007B7B24" w:rsidP="007B7B24">
            <w:pPr>
              <w:tabs>
                <w:tab w:val="left" w:pos="3218"/>
              </w:tabs>
              <w:ind w:right="93"/>
              <w:jc w:val="both"/>
              <w:rPr>
                <w:rFonts w:ascii="Arial Narrow" w:hAnsi="Arial Narrow"/>
                <w:sz w:val="20"/>
                <w:szCs w:val="20"/>
                <w:lang w:val="es-ES" w:eastAsia="es-ES" w:bidi="es-ES"/>
              </w:rPr>
            </w:pPr>
          </w:p>
          <w:p w14:paraId="76E9485F" w14:textId="77777777" w:rsidR="007B7B24" w:rsidRPr="007B7B24" w:rsidRDefault="007B7B24" w:rsidP="007B7B24">
            <w:pPr>
              <w:tabs>
                <w:tab w:val="left" w:pos="3218"/>
              </w:tabs>
              <w:ind w:left="131" w:right="93"/>
              <w:jc w:val="both"/>
              <w:rPr>
                <w:rFonts w:ascii="Arial Narrow" w:hAnsi="Arial Narrow"/>
                <w:b/>
                <w:bCs/>
                <w:sz w:val="20"/>
                <w:szCs w:val="20"/>
                <w:lang w:eastAsia="es-ES" w:bidi="es-ES"/>
              </w:rPr>
            </w:pPr>
            <w:bookmarkStart w:id="0" w:name="_Hlk33100717"/>
            <w:r w:rsidRPr="007B7B24">
              <w:rPr>
                <w:rFonts w:ascii="Arial Narrow" w:hAnsi="Arial Narrow"/>
                <w:sz w:val="20"/>
                <w:szCs w:val="20"/>
                <w:lang w:eastAsia="es-ES" w:bidi="es-ES"/>
              </w:rPr>
              <w:t xml:space="preserve">La entrega de los bienes, objeto de este </w:t>
            </w:r>
            <w:bookmarkStart w:id="1" w:name="_Hlk86079204"/>
            <w:r w:rsidRPr="007B7B24">
              <w:rPr>
                <w:rFonts w:ascii="Arial Narrow" w:hAnsi="Arial Narrow"/>
                <w:b/>
                <w:sz w:val="20"/>
                <w:szCs w:val="20"/>
                <w:lang w:eastAsia="es-ES" w:bidi="es-ES"/>
              </w:rPr>
              <w:t xml:space="preserve">PROCEDIMIENTO </w:t>
            </w:r>
            <w:r w:rsidRPr="007B7B24">
              <w:rPr>
                <w:rFonts w:ascii="Arial Narrow" w:hAnsi="Arial Narrow"/>
                <w:sz w:val="20"/>
                <w:szCs w:val="20"/>
                <w:lang w:eastAsia="es-ES" w:bidi="es-ES"/>
              </w:rPr>
              <w:t xml:space="preserve">deberá realizarse en una sola exhibición a más tardar el día </w:t>
            </w:r>
            <w:r>
              <w:rPr>
                <w:rFonts w:ascii="Arial Narrow" w:hAnsi="Arial Narrow"/>
                <w:sz w:val="20"/>
                <w:szCs w:val="20"/>
                <w:lang w:eastAsia="es-ES" w:bidi="es-ES"/>
              </w:rPr>
              <w:t>20</w:t>
            </w:r>
            <w:r w:rsidRPr="007B7B24">
              <w:rPr>
                <w:rFonts w:ascii="Arial Narrow" w:hAnsi="Arial Narrow"/>
                <w:sz w:val="20"/>
                <w:szCs w:val="20"/>
                <w:lang w:eastAsia="es-ES" w:bidi="es-ES"/>
              </w:rPr>
              <w:t xml:space="preserve"> de diciembre de 2021, </w:t>
            </w:r>
            <w:r w:rsidRPr="007B7B24">
              <w:rPr>
                <w:rFonts w:ascii="Arial Narrow" w:hAnsi="Arial Narrow"/>
                <w:bCs/>
                <w:sz w:val="20"/>
                <w:szCs w:val="20"/>
                <w:lang w:eastAsia="es-ES" w:bidi="es-ES"/>
              </w:rPr>
              <w:t>sin que esto implique que el participante que resulte adjudicado se vea impedido a realizar la entrega total de los bienes antes de la fecha límite</w:t>
            </w:r>
            <w:r w:rsidRPr="007B7B24">
              <w:rPr>
                <w:rFonts w:ascii="Arial Narrow" w:hAnsi="Arial Narrow"/>
                <w:sz w:val="20"/>
                <w:szCs w:val="20"/>
                <w:lang w:eastAsia="es-ES" w:bidi="es-ES"/>
              </w:rPr>
              <w:t>.</w:t>
            </w:r>
            <w:r w:rsidRPr="007B7B24">
              <w:rPr>
                <w:rFonts w:ascii="Arial Narrow" w:hAnsi="Arial Narrow"/>
                <w:bCs/>
                <w:sz w:val="20"/>
                <w:szCs w:val="20"/>
                <w:lang w:eastAsia="es-ES" w:bidi="es-ES"/>
              </w:rPr>
              <w:t xml:space="preserve"> Las entregas deberán efectuarse en </w:t>
            </w:r>
            <w:r w:rsidRPr="007B7B24">
              <w:rPr>
                <w:rFonts w:ascii="Arial Narrow" w:hAnsi="Arial Narrow"/>
                <w:b/>
                <w:bCs/>
                <w:sz w:val="20"/>
                <w:szCs w:val="20"/>
                <w:lang w:eastAsia="es-ES" w:bidi="es-ES"/>
              </w:rPr>
              <w:t>Almacén Central ubicado en Lago Tequesquitengo 2600, col. Lagos del Country, Zapopan, Jalisco, México o Almacén de Inventarios ubicado en Altos Hornos 1385, col. Álamo Industrial, Guadalajara, Jalisco según corresponda.</w:t>
            </w:r>
          </w:p>
          <w:p w14:paraId="6E8A52A7" w14:textId="77777777" w:rsidR="007B7B24" w:rsidRPr="007B7B24" w:rsidRDefault="007B7B24" w:rsidP="007B7B24">
            <w:pPr>
              <w:tabs>
                <w:tab w:val="left" w:pos="3218"/>
              </w:tabs>
              <w:ind w:left="131" w:right="93"/>
              <w:jc w:val="both"/>
              <w:rPr>
                <w:rFonts w:ascii="Arial Narrow" w:hAnsi="Arial Narrow"/>
                <w:bCs/>
                <w:sz w:val="20"/>
                <w:szCs w:val="20"/>
                <w:lang w:val="es-ES" w:eastAsia="es-ES" w:bidi="es-ES"/>
              </w:rPr>
            </w:pPr>
            <w:r w:rsidRPr="007B7B24">
              <w:rPr>
                <w:rFonts w:ascii="Arial Narrow" w:hAnsi="Arial Narrow"/>
                <w:bCs/>
                <w:sz w:val="20"/>
                <w:szCs w:val="20"/>
                <w:lang w:val="es-ES" w:eastAsia="es-ES" w:bidi="es-ES"/>
              </w:rPr>
              <w:t>Para la entrega se deberá de notificar al jefe de almacén con mínimo 24 horas de anticipación, comunicándose al número telefónico (33) 3624-1897.</w:t>
            </w:r>
          </w:p>
          <w:p w14:paraId="4B91D178" w14:textId="77777777" w:rsidR="007B7B24" w:rsidRPr="007B7B24" w:rsidRDefault="007B7B24" w:rsidP="007B7B24">
            <w:pPr>
              <w:tabs>
                <w:tab w:val="left" w:pos="3218"/>
              </w:tabs>
              <w:ind w:left="131" w:right="93"/>
              <w:jc w:val="both"/>
              <w:rPr>
                <w:rFonts w:ascii="Arial Narrow" w:hAnsi="Arial Narrow"/>
                <w:sz w:val="20"/>
                <w:szCs w:val="20"/>
                <w:lang w:eastAsia="es-ES" w:bidi="es-ES"/>
              </w:rPr>
            </w:pPr>
            <w:r w:rsidRPr="007B7B24">
              <w:rPr>
                <w:rFonts w:ascii="Arial Narrow" w:hAnsi="Arial Narrow"/>
                <w:sz w:val="20"/>
                <w:szCs w:val="20"/>
                <w:lang w:eastAsia="es-ES" w:bidi="es-ES"/>
              </w:rPr>
              <w:t xml:space="preserve">Todo lo anterior deberá realizarse conforme a lo solicitado en el </w:t>
            </w:r>
            <w:r w:rsidRPr="007B7B24">
              <w:rPr>
                <w:rFonts w:ascii="Arial Narrow" w:hAnsi="Arial Narrow"/>
                <w:b/>
                <w:sz w:val="20"/>
                <w:szCs w:val="20"/>
                <w:lang w:eastAsia="es-ES" w:bidi="es-ES"/>
              </w:rPr>
              <w:t xml:space="preserve">ANEXO 1 </w:t>
            </w:r>
            <w:r w:rsidRPr="007B7B24">
              <w:rPr>
                <w:rFonts w:ascii="Arial Narrow" w:hAnsi="Arial Narrow"/>
                <w:sz w:val="20"/>
                <w:szCs w:val="20"/>
                <w:lang w:eastAsia="es-ES" w:bidi="es-ES"/>
              </w:rPr>
              <w:t xml:space="preserve">(Carta de Requerimientos Técnicos), de las presentes </w:t>
            </w:r>
            <w:r w:rsidRPr="007B7B24">
              <w:rPr>
                <w:rFonts w:ascii="Arial Narrow" w:hAnsi="Arial Narrow"/>
                <w:b/>
                <w:sz w:val="20"/>
                <w:szCs w:val="20"/>
                <w:lang w:eastAsia="es-ES" w:bidi="es-ES"/>
              </w:rPr>
              <w:t>BASES</w:t>
            </w:r>
            <w:r w:rsidRPr="007B7B24">
              <w:rPr>
                <w:rFonts w:ascii="Arial Narrow" w:hAnsi="Arial Narrow"/>
                <w:sz w:val="20"/>
                <w:szCs w:val="20"/>
                <w:lang w:eastAsia="es-ES" w:bidi="es-ES"/>
              </w:rPr>
              <w:t xml:space="preserve">. </w:t>
            </w:r>
          </w:p>
          <w:p w14:paraId="341DCBBA" w14:textId="77777777" w:rsidR="007B7B24" w:rsidRPr="007B7B24" w:rsidRDefault="007B7B24" w:rsidP="007B7B24">
            <w:pPr>
              <w:tabs>
                <w:tab w:val="left" w:pos="3218"/>
              </w:tabs>
              <w:ind w:left="131" w:right="93"/>
              <w:jc w:val="both"/>
              <w:rPr>
                <w:rFonts w:ascii="Arial Narrow" w:hAnsi="Arial Narrow"/>
                <w:sz w:val="20"/>
                <w:szCs w:val="20"/>
                <w:lang w:eastAsia="es-ES" w:bidi="es-ES"/>
              </w:rPr>
            </w:pPr>
          </w:p>
          <w:bookmarkEnd w:id="1"/>
          <w:p w14:paraId="761D5DF5" w14:textId="33110325" w:rsidR="007B7B24" w:rsidRPr="007B7B24" w:rsidRDefault="007B7B24" w:rsidP="007B7B24">
            <w:pPr>
              <w:tabs>
                <w:tab w:val="left" w:pos="3218"/>
              </w:tabs>
              <w:ind w:left="131" w:right="93"/>
              <w:jc w:val="both"/>
              <w:rPr>
                <w:rFonts w:ascii="Arial Narrow" w:hAnsi="Arial Narrow"/>
                <w:b/>
                <w:sz w:val="20"/>
                <w:szCs w:val="20"/>
                <w:lang w:eastAsia="es-ES" w:bidi="es-ES"/>
              </w:rPr>
            </w:pPr>
            <w:r w:rsidRPr="007B7B24">
              <w:rPr>
                <w:rFonts w:ascii="Arial Narrow" w:hAnsi="Arial Narrow"/>
                <w:sz w:val="20"/>
                <w:szCs w:val="20"/>
                <w:lang w:eastAsia="es-ES" w:bidi="es-ES"/>
              </w:rPr>
              <w:t xml:space="preserve">Las obligaciones derivadas del presente procedimiento correrán a partir de la notificación del </w:t>
            </w:r>
            <w:r w:rsidRPr="007B7B24">
              <w:rPr>
                <w:rFonts w:ascii="Arial Narrow" w:hAnsi="Arial Narrow"/>
                <w:b/>
                <w:bCs/>
                <w:sz w:val="20"/>
                <w:szCs w:val="20"/>
                <w:lang w:eastAsia="es-ES" w:bidi="es-ES"/>
              </w:rPr>
              <w:t>FALLO</w:t>
            </w:r>
            <w:r w:rsidRPr="007B7B24">
              <w:rPr>
                <w:rFonts w:ascii="Arial Narrow" w:hAnsi="Arial Narrow"/>
                <w:sz w:val="20"/>
                <w:szCs w:val="20"/>
                <w:lang w:eastAsia="es-ES" w:bidi="es-ES"/>
              </w:rPr>
              <w:t xml:space="preserve"> y bajo la estricta responsabilidad del </w:t>
            </w:r>
            <w:r w:rsidRPr="007B7B24">
              <w:rPr>
                <w:rFonts w:ascii="Arial Narrow" w:hAnsi="Arial Narrow"/>
                <w:b/>
                <w:sz w:val="20"/>
                <w:szCs w:val="20"/>
                <w:lang w:eastAsia="es-ES" w:bidi="es-ES"/>
              </w:rPr>
              <w:t>PROVEEDOR</w:t>
            </w:r>
            <w:r w:rsidRPr="007B7B24">
              <w:rPr>
                <w:rFonts w:ascii="Arial Narrow" w:hAnsi="Arial Narrow"/>
                <w:sz w:val="20"/>
                <w:szCs w:val="20"/>
                <w:lang w:eastAsia="es-ES" w:bidi="es-ES"/>
              </w:rPr>
              <w:t xml:space="preserve">, quien se asegurará de la correcta recepción de los bienes y prestación del servicio hasta su correcta recepción, a entera satisfacción por parte del </w:t>
            </w:r>
            <w:r w:rsidRPr="007B7B24">
              <w:rPr>
                <w:rFonts w:ascii="Arial Narrow" w:hAnsi="Arial Narrow"/>
                <w:b/>
                <w:sz w:val="20"/>
                <w:szCs w:val="20"/>
                <w:lang w:eastAsia="es-ES" w:bidi="es-ES"/>
              </w:rPr>
              <w:t>ORGANISMO.</w:t>
            </w:r>
          </w:p>
          <w:p w14:paraId="5FAA7378" w14:textId="77777777" w:rsidR="007B7B24" w:rsidRPr="007B7B24" w:rsidRDefault="007B7B24" w:rsidP="007B7B24">
            <w:pPr>
              <w:tabs>
                <w:tab w:val="left" w:pos="3218"/>
              </w:tabs>
              <w:ind w:left="131" w:right="93"/>
              <w:jc w:val="both"/>
              <w:rPr>
                <w:rFonts w:ascii="Arial Narrow" w:hAnsi="Arial Narrow"/>
                <w:sz w:val="20"/>
                <w:szCs w:val="20"/>
                <w:lang w:eastAsia="es-ES" w:bidi="es-ES"/>
              </w:rPr>
            </w:pPr>
          </w:p>
          <w:p w14:paraId="291C98FD" w14:textId="77777777" w:rsidR="007B7B24" w:rsidRPr="007B7B24" w:rsidRDefault="007B7B24" w:rsidP="007B7B24">
            <w:pPr>
              <w:tabs>
                <w:tab w:val="left" w:pos="3218"/>
              </w:tabs>
              <w:ind w:left="131" w:right="93"/>
              <w:jc w:val="both"/>
              <w:rPr>
                <w:rFonts w:ascii="Arial Narrow" w:hAnsi="Arial Narrow"/>
                <w:sz w:val="20"/>
                <w:szCs w:val="20"/>
                <w:lang w:eastAsia="es-ES" w:bidi="es-ES"/>
              </w:rPr>
            </w:pPr>
            <w:r w:rsidRPr="007B7B24">
              <w:rPr>
                <w:rFonts w:ascii="Arial Narrow" w:hAnsi="Arial Narrow"/>
                <w:sz w:val="20"/>
                <w:szCs w:val="20"/>
                <w:lang w:eastAsia="es-ES" w:bidi="es-ES"/>
              </w:rPr>
              <w:t xml:space="preserve">Se considerará que el </w:t>
            </w:r>
            <w:r w:rsidRPr="007B7B24">
              <w:rPr>
                <w:rFonts w:ascii="Arial Narrow" w:hAnsi="Arial Narrow"/>
                <w:b/>
                <w:sz w:val="20"/>
                <w:szCs w:val="20"/>
                <w:lang w:eastAsia="es-ES" w:bidi="es-ES"/>
              </w:rPr>
              <w:t>PROVEEDOR</w:t>
            </w:r>
            <w:r w:rsidRPr="007B7B24">
              <w:rPr>
                <w:rFonts w:ascii="Arial Narrow" w:hAnsi="Arial Narrow"/>
                <w:sz w:val="20"/>
                <w:szCs w:val="20"/>
                <w:lang w:eastAsia="es-ES" w:bidi="es-ES"/>
              </w:rPr>
              <w:t xml:space="preserve"> ha entregado los bienes, objeto de este </w:t>
            </w:r>
            <w:r w:rsidRPr="007B7B24">
              <w:rPr>
                <w:rFonts w:ascii="Arial Narrow" w:hAnsi="Arial Narrow"/>
                <w:b/>
                <w:sz w:val="20"/>
                <w:szCs w:val="20"/>
                <w:lang w:eastAsia="es-ES" w:bidi="es-ES"/>
              </w:rPr>
              <w:t>PROCEDIMIENTO</w:t>
            </w:r>
            <w:r w:rsidRPr="007B7B24">
              <w:rPr>
                <w:rFonts w:ascii="Arial Narrow" w:hAnsi="Arial Narrow"/>
                <w:sz w:val="20"/>
                <w:szCs w:val="20"/>
                <w:lang w:eastAsia="es-ES" w:bidi="es-ES"/>
              </w:rPr>
              <w:t xml:space="preserve">, una vez que en la factura y/o en la Orden de Compra correspondiente se plasme el sello y firmas de la persona que recibe los bienes en el almacén respectivo, del titular del </w:t>
            </w:r>
            <w:r w:rsidRPr="007B7B24">
              <w:rPr>
                <w:rFonts w:ascii="Arial Narrow" w:hAnsi="Arial Narrow"/>
                <w:b/>
                <w:bCs/>
                <w:sz w:val="20"/>
                <w:szCs w:val="20"/>
                <w:lang w:eastAsia="es-ES" w:bidi="es-ES"/>
              </w:rPr>
              <w:t>ÁREA REQUIRENTE</w:t>
            </w:r>
            <w:r w:rsidRPr="007B7B24">
              <w:rPr>
                <w:rFonts w:ascii="Arial Narrow" w:hAnsi="Arial Narrow"/>
                <w:sz w:val="20"/>
                <w:szCs w:val="20"/>
                <w:lang w:eastAsia="es-ES" w:bidi="es-ES"/>
              </w:rPr>
              <w:t xml:space="preserve">, y del director inmediato superior de éste, mismos que forman parte del </w:t>
            </w:r>
            <w:r w:rsidRPr="007B7B24">
              <w:rPr>
                <w:rFonts w:ascii="Arial Narrow" w:hAnsi="Arial Narrow"/>
                <w:b/>
                <w:bCs/>
                <w:sz w:val="20"/>
                <w:szCs w:val="20"/>
                <w:lang w:eastAsia="es-ES" w:bidi="es-ES"/>
              </w:rPr>
              <w:t>ORGANISMO</w:t>
            </w:r>
            <w:r w:rsidRPr="007B7B24">
              <w:rPr>
                <w:rFonts w:ascii="Arial Narrow" w:hAnsi="Arial Narrow"/>
                <w:sz w:val="20"/>
                <w:szCs w:val="20"/>
                <w:lang w:eastAsia="es-ES" w:bidi="es-ES"/>
              </w:rPr>
              <w:t>.</w:t>
            </w:r>
          </w:p>
          <w:bookmarkEnd w:id="0"/>
          <w:p w14:paraId="0288B229" w14:textId="5A892CB4" w:rsidR="007B7B24" w:rsidRPr="007B7B24" w:rsidRDefault="007B7B24" w:rsidP="00D2107F">
            <w:pPr>
              <w:tabs>
                <w:tab w:val="left" w:pos="3218"/>
              </w:tabs>
              <w:ind w:right="93"/>
              <w:jc w:val="both"/>
              <w:rPr>
                <w:rFonts w:ascii="Arial Narrow" w:hAnsi="Arial Narrow"/>
                <w:sz w:val="20"/>
                <w:szCs w:val="20"/>
                <w:lang w:val="es-ES" w:eastAsia="es-ES" w:bidi="es-ES"/>
              </w:rPr>
            </w:pPr>
          </w:p>
        </w:tc>
      </w:tr>
      <w:tr w:rsidR="00A50136" w:rsidRPr="00B95554" w14:paraId="53B6EAD5" w14:textId="77777777" w:rsidTr="007B7B24">
        <w:trPr>
          <w:trHeight w:hRule="exact" w:val="986"/>
          <w:jc w:val="center"/>
        </w:trPr>
        <w:tc>
          <w:tcPr>
            <w:tcW w:w="597" w:type="pct"/>
            <w:tcBorders>
              <w:top w:val="single" w:sz="4" w:space="0" w:color="auto"/>
              <w:left w:val="single" w:sz="4" w:space="0" w:color="auto"/>
              <w:bottom w:val="single" w:sz="4" w:space="0" w:color="auto"/>
              <w:right w:val="single" w:sz="4" w:space="0" w:color="auto"/>
            </w:tcBorders>
          </w:tcPr>
          <w:p w14:paraId="789943CA" w14:textId="573D7752"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lastRenderedPageBreak/>
              <w:t>7</w:t>
            </w:r>
          </w:p>
        </w:tc>
        <w:tc>
          <w:tcPr>
            <w:tcW w:w="968" w:type="pct"/>
            <w:tcBorders>
              <w:top w:val="single" w:sz="4" w:space="0" w:color="auto"/>
              <w:left w:val="single" w:sz="4" w:space="0" w:color="auto"/>
              <w:bottom w:val="single" w:sz="4" w:space="0" w:color="auto"/>
              <w:right w:val="single" w:sz="4" w:space="0" w:color="auto"/>
            </w:tcBorders>
          </w:tcPr>
          <w:p w14:paraId="2ACA874F" w14:textId="5C2E8E2F" w:rsidR="00A50136" w:rsidRDefault="00A50136" w:rsidP="009E385B">
            <w:pPr>
              <w:ind w:left="142" w:right="104"/>
              <w:jc w:val="both"/>
              <w:rPr>
                <w:rFonts w:ascii="Arial Narrow" w:eastAsia="Times New Roman" w:hAnsi="Arial Narrow"/>
                <w:color w:val="000000"/>
                <w:sz w:val="20"/>
                <w:szCs w:val="20"/>
              </w:rPr>
            </w:pPr>
            <w:r w:rsidRPr="00521C3B">
              <w:rPr>
                <w:sz w:val="18"/>
                <w:szCs w:val="18"/>
              </w:rPr>
              <w:t>Numeral 7. Características de la propuesta. Inciso K)</w:t>
            </w:r>
          </w:p>
        </w:tc>
        <w:tc>
          <w:tcPr>
            <w:tcW w:w="2008" w:type="pct"/>
            <w:tcBorders>
              <w:top w:val="single" w:sz="4" w:space="0" w:color="auto"/>
              <w:left w:val="single" w:sz="4" w:space="0" w:color="auto"/>
              <w:bottom w:val="single" w:sz="4" w:space="0" w:color="auto"/>
              <w:right w:val="single" w:sz="4" w:space="0" w:color="auto"/>
            </w:tcBorders>
          </w:tcPr>
          <w:p w14:paraId="36B59CF8" w14:textId="01119884" w:rsidR="00A50136" w:rsidRDefault="00A50136" w:rsidP="00734E7C">
            <w:pPr>
              <w:ind w:left="140" w:right="145"/>
              <w:jc w:val="both"/>
              <w:rPr>
                <w:rFonts w:ascii="Arial Narrow" w:hAnsi="Arial Narrow"/>
                <w:sz w:val="20"/>
                <w:szCs w:val="20"/>
                <w:lang w:val="es-ES" w:eastAsia="es-ES" w:bidi="es-ES"/>
              </w:rPr>
            </w:pPr>
            <w:r w:rsidRPr="00521C3B">
              <w:rPr>
                <w:color w:val="000000"/>
                <w:sz w:val="18"/>
                <w:szCs w:val="18"/>
              </w:rPr>
              <w:t>Se solicita amablemente a la convocante nos aclare si el formato (versión .xlsx) al que se refiere para la propuesta económica es el formato Excel. Favor de aclarar.</w:t>
            </w:r>
          </w:p>
        </w:tc>
        <w:tc>
          <w:tcPr>
            <w:tcW w:w="1427" w:type="pct"/>
            <w:tcBorders>
              <w:top w:val="single" w:sz="4" w:space="0" w:color="auto"/>
              <w:left w:val="single" w:sz="4" w:space="0" w:color="auto"/>
              <w:bottom w:val="single" w:sz="4" w:space="0" w:color="auto"/>
              <w:right w:val="single" w:sz="4" w:space="0" w:color="auto"/>
            </w:tcBorders>
          </w:tcPr>
          <w:p w14:paraId="7053A391" w14:textId="178E8126" w:rsidR="00A50136" w:rsidRDefault="00CB6DA1" w:rsidP="00A50136">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Es correcta la apreciación.</w:t>
            </w:r>
          </w:p>
        </w:tc>
      </w:tr>
      <w:tr w:rsidR="00A50136" w:rsidRPr="00B95554" w14:paraId="2B73F53B" w14:textId="77777777" w:rsidTr="007B7B24">
        <w:trPr>
          <w:trHeight w:hRule="exact" w:val="2133"/>
          <w:jc w:val="center"/>
        </w:trPr>
        <w:tc>
          <w:tcPr>
            <w:tcW w:w="597" w:type="pct"/>
            <w:tcBorders>
              <w:top w:val="single" w:sz="4" w:space="0" w:color="auto"/>
              <w:left w:val="single" w:sz="4" w:space="0" w:color="auto"/>
              <w:bottom w:val="single" w:sz="4" w:space="0" w:color="auto"/>
              <w:right w:val="single" w:sz="4" w:space="0" w:color="auto"/>
            </w:tcBorders>
          </w:tcPr>
          <w:p w14:paraId="4E68FCCD" w14:textId="6C177B8C"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8</w:t>
            </w:r>
          </w:p>
        </w:tc>
        <w:tc>
          <w:tcPr>
            <w:tcW w:w="968" w:type="pct"/>
            <w:tcBorders>
              <w:top w:val="single" w:sz="4" w:space="0" w:color="auto"/>
              <w:left w:val="single" w:sz="4" w:space="0" w:color="auto"/>
              <w:bottom w:val="single" w:sz="4" w:space="0" w:color="auto"/>
              <w:right w:val="single" w:sz="4" w:space="0" w:color="auto"/>
            </w:tcBorders>
          </w:tcPr>
          <w:p w14:paraId="2CB72AE7" w14:textId="7C72299E" w:rsidR="00A50136" w:rsidRPr="00521C3B" w:rsidRDefault="00A50136" w:rsidP="009E385B">
            <w:pPr>
              <w:ind w:left="142" w:right="104"/>
              <w:jc w:val="both"/>
              <w:rPr>
                <w:sz w:val="18"/>
                <w:szCs w:val="18"/>
              </w:rPr>
            </w:pPr>
            <w:r w:rsidRPr="00521C3B">
              <w:rPr>
                <w:sz w:val="18"/>
                <w:szCs w:val="18"/>
              </w:rPr>
              <w:t>7.1 Características adicionales de las propuestas.</w:t>
            </w:r>
          </w:p>
        </w:tc>
        <w:tc>
          <w:tcPr>
            <w:tcW w:w="2008" w:type="pct"/>
            <w:tcBorders>
              <w:top w:val="single" w:sz="4" w:space="0" w:color="auto"/>
              <w:left w:val="single" w:sz="4" w:space="0" w:color="auto"/>
              <w:bottom w:val="single" w:sz="4" w:space="0" w:color="auto"/>
              <w:right w:val="single" w:sz="4" w:space="0" w:color="auto"/>
            </w:tcBorders>
          </w:tcPr>
          <w:p w14:paraId="42B3A003" w14:textId="77777777" w:rsidR="00A50136" w:rsidRPr="00521C3B" w:rsidRDefault="00A50136" w:rsidP="00CB6DA1">
            <w:pPr>
              <w:ind w:left="140" w:right="166"/>
              <w:jc w:val="both"/>
              <w:rPr>
                <w:color w:val="000000"/>
                <w:sz w:val="18"/>
                <w:szCs w:val="18"/>
              </w:rPr>
            </w:pPr>
            <w:r w:rsidRPr="00521C3B">
              <w:rPr>
                <w:color w:val="000000"/>
                <w:sz w:val="18"/>
                <w:szCs w:val="18"/>
              </w:rPr>
              <w:t>Se solicita amablemente a la convocante que en caso de que se presente hojas impresas por ambos lados, nos permite foliar la primera de las hojas que contenga el documento presentado.</w:t>
            </w:r>
          </w:p>
          <w:p w14:paraId="09F59F03" w14:textId="000E789F" w:rsidR="00A50136" w:rsidRPr="00521C3B" w:rsidRDefault="00A50136" w:rsidP="00CB6DA1">
            <w:pPr>
              <w:ind w:left="140" w:right="166"/>
              <w:jc w:val="both"/>
              <w:rPr>
                <w:color w:val="000000"/>
                <w:sz w:val="18"/>
                <w:szCs w:val="18"/>
              </w:rPr>
            </w:pPr>
            <w:r w:rsidRPr="00521C3B">
              <w:rPr>
                <w:color w:val="000000"/>
                <w:sz w:val="18"/>
                <w:szCs w:val="18"/>
              </w:rPr>
              <w:t xml:space="preserve">¿se acepta? </w:t>
            </w:r>
          </w:p>
        </w:tc>
        <w:tc>
          <w:tcPr>
            <w:tcW w:w="1427" w:type="pct"/>
            <w:tcBorders>
              <w:top w:val="single" w:sz="4" w:space="0" w:color="auto"/>
              <w:left w:val="single" w:sz="4" w:space="0" w:color="auto"/>
              <w:bottom w:val="single" w:sz="4" w:space="0" w:color="auto"/>
              <w:right w:val="single" w:sz="4" w:space="0" w:color="auto"/>
            </w:tcBorders>
          </w:tcPr>
          <w:p w14:paraId="55B8B90A" w14:textId="77777777" w:rsidR="00D057B2" w:rsidRDefault="00CB6DA1" w:rsidP="00D057B2">
            <w:pPr>
              <w:widowControl/>
              <w:autoSpaceDE/>
              <w:autoSpaceDN/>
              <w:ind w:left="109" w:right="140"/>
              <w:jc w:val="both"/>
              <w:rPr>
                <w:rFonts w:ascii="Arial Narrow" w:hAnsi="Arial Narrow"/>
                <w:sz w:val="20"/>
                <w:szCs w:val="20"/>
                <w:lang w:val="es-ES" w:eastAsia="es-ES" w:bidi="es-ES"/>
              </w:rPr>
            </w:pPr>
            <w:r>
              <w:rPr>
                <w:rFonts w:ascii="Arial Narrow" w:hAnsi="Arial Narrow"/>
                <w:sz w:val="20"/>
                <w:szCs w:val="20"/>
                <w:lang w:val="es-ES" w:eastAsia="es-ES" w:bidi="es-ES"/>
              </w:rPr>
              <w:t>De conformidad con el numeral 7.1 Características adicionales de la propuesta., de las BASES</w:t>
            </w:r>
            <w:r w:rsidR="00D057B2">
              <w:rPr>
                <w:rFonts w:ascii="Arial Narrow" w:hAnsi="Arial Narrow"/>
                <w:sz w:val="20"/>
                <w:szCs w:val="20"/>
                <w:lang w:val="es-ES" w:eastAsia="es-ES" w:bidi="es-ES"/>
              </w:rPr>
              <w:t xml:space="preserve"> se sugiere:</w:t>
            </w:r>
          </w:p>
          <w:p w14:paraId="469C8475" w14:textId="77777777" w:rsidR="00D057B2" w:rsidRDefault="00D057B2" w:rsidP="00D057B2">
            <w:pPr>
              <w:widowControl/>
              <w:autoSpaceDE/>
              <w:autoSpaceDN/>
              <w:ind w:left="109" w:right="140"/>
              <w:jc w:val="both"/>
              <w:rPr>
                <w:rFonts w:ascii="Arial Narrow" w:hAnsi="Arial Narrow"/>
                <w:sz w:val="20"/>
                <w:szCs w:val="20"/>
                <w:lang w:val="es-ES" w:eastAsia="es-ES" w:bidi="es-ES"/>
              </w:rPr>
            </w:pPr>
          </w:p>
          <w:p w14:paraId="33CF3E00" w14:textId="2A9F9178" w:rsidR="00D057B2" w:rsidRPr="00D057B2" w:rsidRDefault="00D057B2" w:rsidP="00D057B2">
            <w:pPr>
              <w:widowControl/>
              <w:autoSpaceDE/>
              <w:autoSpaceDN/>
              <w:ind w:left="109" w:right="140"/>
              <w:jc w:val="both"/>
              <w:rPr>
                <w:rFonts w:ascii="Arial Narrow" w:hAnsi="Arial Narrow"/>
                <w:sz w:val="20"/>
                <w:szCs w:val="20"/>
                <w:lang w:val="es-ES" w:eastAsia="es-ES" w:bidi="es-ES"/>
              </w:rPr>
            </w:pPr>
            <w:r w:rsidRPr="00D057B2">
              <w:rPr>
                <w:rFonts w:ascii="Arial Narrow" w:hAnsi="Arial Narrow"/>
                <w:sz w:val="20"/>
                <w:szCs w:val="20"/>
                <w:lang w:val="es-ES" w:eastAsia="es-ES" w:bidi="es-ES"/>
              </w:rPr>
              <w:t>Las hojas foliadas en el orden solicitado, por ejemplo: 1/3, 2/3, 3/3.</w:t>
            </w:r>
          </w:p>
          <w:p w14:paraId="2EE1E752" w14:textId="308A683B" w:rsidR="00A50136" w:rsidRDefault="00A50136" w:rsidP="00A50136">
            <w:pPr>
              <w:tabs>
                <w:tab w:val="left" w:pos="3218"/>
              </w:tabs>
              <w:ind w:left="131" w:right="93"/>
              <w:jc w:val="both"/>
              <w:rPr>
                <w:rFonts w:ascii="Arial Narrow" w:hAnsi="Arial Narrow"/>
                <w:sz w:val="20"/>
                <w:szCs w:val="20"/>
                <w:lang w:val="es-ES" w:eastAsia="es-ES" w:bidi="es-ES"/>
              </w:rPr>
            </w:pPr>
          </w:p>
        </w:tc>
      </w:tr>
      <w:tr w:rsidR="00A50136" w:rsidRPr="00B95554" w14:paraId="790060BE" w14:textId="77777777" w:rsidTr="00727190">
        <w:trPr>
          <w:trHeight w:hRule="exact" w:val="1554"/>
          <w:jc w:val="center"/>
        </w:trPr>
        <w:tc>
          <w:tcPr>
            <w:tcW w:w="597" w:type="pct"/>
            <w:tcBorders>
              <w:top w:val="single" w:sz="4" w:space="0" w:color="auto"/>
              <w:left w:val="single" w:sz="4" w:space="0" w:color="auto"/>
              <w:bottom w:val="single" w:sz="4" w:space="0" w:color="auto"/>
              <w:right w:val="single" w:sz="4" w:space="0" w:color="auto"/>
            </w:tcBorders>
          </w:tcPr>
          <w:p w14:paraId="671435C3" w14:textId="5BEBA63D" w:rsidR="00A50136" w:rsidRPr="00B95554" w:rsidRDefault="00742884" w:rsidP="00A50136">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9</w:t>
            </w:r>
          </w:p>
        </w:tc>
        <w:tc>
          <w:tcPr>
            <w:tcW w:w="968" w:type="pct"/>
            <w:tcBorders>
              <w:top w:val="single" w:sz="4" w:space="0" w:color="auto"/>
              <w:left w:val="single" w:sz="4" w:space="0" w:color="auto"/>
              <w:bottom w:val="single" w:sz="4" w:space="0" w:color="auto"/>
              <w:right w:val="single" w:sz="4" w:space="0" w:color="auto"/>
            </w:tcBorders>
          </w:tcPr>
          <w:p w14:paraId="0D5F782C" w14:textId="3770EEA1" w:rsidR="00A50136" w:rsidRPr="00521C3B" w:rsidRDefault="00A50136" w:rsidP="009E385B">
            <w:pPr>
              <w:ind w:left="142" w:right="104"/>
              <w:jc w:val="both"/>
              <w:rPr>
                <w:sz w:val="18"/>
                <w:szCs w:val="18"/>
              </w:rPr>
            </w:pPr>
            <w:r w:rsidRPr="00521C3B">
              <w:rPr>
                <w:sz w:val="18"/>
                <w:szCs w:val="18"/>
              </w:rPr>
              <w:t xml:space="preserve">8 </w:t>
            </w:r>
            <w:r w:rsidR="00742884" w:rsidRPr="00521C3B">
              <w:rPr>
                <w:sz w:val="18"/>
                <w:szCs w:val="18"/>
              </w:rPr>
              <w:t>muestras</w:t>
            </w:r>
            <w:r w:rsidRPr="00521C3B">
              <w:rPr>
                <w:sz w:val="18"/>
                <w:szCs w:val="18"/>
              </w:rPr>
              <w:t xml:space="preserve"> físicas y 9.1 ANEXO 16</w:t>
            </w:r>
          </w:p>
        </w:tc>
        <w:tc>
          <w:tcPr>
            <w:tcW w:w="2008" w:type="pct"/>
            <w:tcBorders>
              <w:top w:val="single" w:sz="4" w:space="0" w:color="auto"/>
              <w:left w:val="single" w:sz="4" w:space="0" w:color="auto"/>
              <w:bottom w:val="single" w:sz="4" w:space="0" w:color="auto"/>
              <w:right w:val="single" w:sz="4" w:space="0" w:color="auto"/>
            </w:tcBorders>
          </w:tcPr>
          <w:p w14:paraId="4215850E" w14:textId="77777777" w:rsidR="001F1D8F" w:rsidRDefault="00A50136" w:rsidP="00734E7C">
            <w:pPr>
              <w:ind w:left="140" w:right="145"/>
              <w:jc w:val="both"/>
              <w:rPr>
                <w:color w:val="000000"/>
                <w:sz w:val="18"/>
                <w:szCs w:val="18"/>
              </w:rPr>
            </w:pPr>
            <w:r w:rsidRPr="00521C3B">
              <w:rPr>
                <w:color w:val="000000"/>
                <w:sz w:val="18"/>
                <w:szCs w:val="18"/>
              </w:rPr>
              <w:t xml:space="preserve">Se solicita amablemente a la convocante que en caso de que a la partida que oferte mi representada no le aplique muestra física, </w:t>
            </w:r>
          </w:p>
          <w:p w14:paraId="257BD0FC" w14:textId="77777777" w:rsidR="001F1D8F" w:rsidRDefault="001F1D8F" w:rsidP="00734E7C">
            <w:pPr>
              <w:ind w:left="140" w:right="145"/>
              <w:jc w:val="both"/>
              <w:rPr>
                <w:color w:val="000000"/>
                <w:sz w:val="18"/>
                <w:szCs w:val="18"/>
              </w:rPr>
            </w:pPr>
          </w:p>
          <w:p w14:paraId="71A7F481" w14:textId="4E9E2EF2" w:rsidR="00A50136" w:rsidRDefault="00A50136" w:rsidP="00734E7C">
            <w:pPr>
              <w:ind w:left="140" w:right="145"/>
              <w:jc w:val="both"/>
              <w:rPr>
                <w:color w:val="000000"/>
                <w:sz w:val="18"/>
                <w:szCs w:val="18"/>
              </w:rPr>
            </w:pPr>
            <w:r w:rsidRPr="00521C3B">
              <w:rPr>
                <w:color w:val="000000"/>
                <w:sz w:val="18"/>
                <w:szCs w:val="18"/>
              </w:rPr>
              <w:t>nos permita presentar una carta en formato libre manifestado que no le aplica este punto. ¿Se acepta?</w:t>
            </w:r>
          </w:p>
          <w:p w14:paraId="2291ECE7" w14:textId="743D6065" w:rsidR="00734E7C" w:rsidRPr="00521C3B" w:rsidRDefault="00734E7C" w:rsidP="00734E7C">
            <w:pPr>
              <w:ind w:left="140" w:right="145"/>
              <w:jc w:val="both"/>
              <w:rPr>
                <w:color w:val="000000"/>
                <w:sz w:val="18"/>
                <w:szCs w:val="18"/>
              </w:rPr>
            </w:pPr>
          </w:p>
        </w:tc>
        <w:tc>
          <w:tcPr>
            <w:tcW w:w="1427" w:type="pct"/>
            <w:tcBorders>
              <w:top w:val="single" w:sz="4" w:space="0" w:color="auto"/>
              <w:left w:val="single" w:sz="4" w:space="0" w:color="auto"/>
              <w:bottom w:val="single" w:sz="4" w:space="0" w:color="auto"/>
              <w:right w:val="single" w:sz="4" w:space="0" w:color="auto"/>
            </w:tcBorders>
          </w:tcPr>
          <w:p w14:paraId="533A273E" w14:textId="6CC6E5C6" w:rsidR="00A50136" w:rsidRDefault="00D057B2" w:rsidP="00A50136">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 xml:space="preserve">Se acepta su </w:t>
            </w:r>
            <w:r w:rsidR="005B0515">
              <w:rPr>
                <w:rFonts w:ascii="Arial Narrow" w:hAnsi="Arial Narrow"/>
                <w:sz w:val="20"/>
                <w:szCs w:val="20"/>
                <w:lang w:val="es-ES" w:eastAsia="es-ES" w:bidi="es-ES"/>
              </w:rPr>
              <w:t>proposición</w:t>
            </w:r>
            <w:r>
              <w:rPr>
                <w:rFonts w:ascii="Arial Narrow" w:hAnsi="Arial Narrow"/>
                <w:sz w:val="20"/>
                <w:szCs w:val="20"/>
                <w:lang w:val="es-ES" w:eastAsia="es-ES" w:bidi="es-ES"/>
              </w:rPr>
              <w:t>.</w:t>
            </w:r>
          </w:p>
        </w:tc>
      </w:tr>
      <w:tr w:rsidR="00742884" w:rsidRPr="00B95554" w14:paraId="76ACBA21" w14:textId="77777777" w:rsidTr="007B7B24">
        <w:trPr>
          <w:trHeight w:hRule="exact" w:val="2850"/>
          <w:jc w:val="center"/>
        </w:trPr>
        <w:tc>
          <w:tcPr>
            <w:tcW w:w="597" w:type="pct"/>
            <w:tcBorders>
              <w:top w:val="single" w:sz="4" w:space="0" w:color="auto"/>
              <w:left w:val="single" w:sz="4" w:space="0" w:color="auto"/>
              <w:bottom w:val="single" w:sz="4" w:space="0" w:color="auto"/>
              <w:right w:val="single" w:sz="4" w:space="0" w:color="auto"/>
            </w:tcBorders>
          </w:tcPr>
          <w:p w14:paraId="10125822" w14:textId="3853CB03" w:rsidR="00742884" w:rsidRPr="00B95554" w:rsidRDefault="00742884" w:rsidP="00742884">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10</w:t>
            </w:r>
          </w:p>
        </w:tc>
        <w:tc>
          <w:tcPr>
            <w:tcW w:w="968" w:type="pct"/>
            <w:tcBorders>
              <w:top w:val="single" w:sz="4" w:space="0" w:color="auto"/>
              <w:left w:val="single" w:sz="4" w:space="0" w:color="auto"/>
              <w:bottom w:val="single" w:sz="4" w:space="0" w:color="auto"/>
              <w:right w:val="single" w:sz="4" w:space="0" w:color="auto"/>
            </w:tcBorders>
          </w:tcPr>
          <w:p w14:paraId="2ACBD3DD" w14:textId="42C504A2" w:rsidR="00742884" w:rsidRPr="00521C3B" w:rsidRDefault="00742884" w:rsidP="009E385B">
            <w:pPr>
              <w:ind w:left="142" w:right="104"/>
              <w:jc w:val="both"/>
              <w:rPr>
                <w:sz w:val="18"/>
                <w:szCs w:val="18"/>
              </w:rPr>
            </w:pPr>
            <w:r w:rsidRPr="00521C3B">
              <w:rPr>
                <w:sz w:val="18"/>
                <w:szCs w:val="18"/>
              </w:rPr>
              <w:t>Numeral 22 Garantías</w:t>
            </w:r>
          </w:p>
        </w:tc>
        <w:tc>
          <w:tcPr>
            <w:tcW w:w="2008" w:type="pct"/>
            <w:tcBorders>
              <w:top w:val="single" w:sz="4" w:space="0" w:color="auto"/>
              <w:left w:val="single" w:sz="4" w:space="0" w:color="auto"/>
              <w:bottom w:val="single" w:sz="4" w:space="0" w:color="auto"/>
              <w:right w:val="single" w:sz="4" w:space="0" w:color="auto"/>
            </w:tcBorders>
          </w:tcPr>
          <w:p w14:paraId="688B9202" w14:textId="1B4FA208" w:rsidR="00742884" w:rsidRPr="00521C3B" w:rsidRDefault="00742884" w:rsidP="00734E7C">
            <w:pPr>
              <w:ind w:left="140" w:right="145"/>
              <w:jc w:val="both"/>
              <w:rPr>
                <w:color w:val="000000"/>
                <w:sz w:val="18"/>
                <w:szCs w:val="18"/>
              </w:rPr>
            </w:pPr>
            <w:r w:rsidRPr="00521C3B">
              <w:rPr>
                <w:color w:val="000000"/>
                <w:sz w:val="18"/>
                <w:szCs w:val="18"/>
              </w:rPr>
              <w:t>Se solicita amablemente a la convocante nos aclare si para el presente procedimiento no se solicita garantía de sostenimiento de propuesta. Favor de aclarar.</w:t>
            </w:r>
          </w:p>
        </w:tc>
        <w:tc>
          <w:tcPr>
            <w:tcW w:w="1427" w:type="pct"/>
            <w:tcBorders>
              <w:top w:val="single" w:sz="4" w:space="0" w:color="auto"/>
              <w:left w:val="single" w:sz="4" w:space="0" w:color="auto"/>
              <w:bottom w:val="single" w:sz="4" w:space="0" w:color="auto"/>
              <w:right w:val="single" w:sz="4" w:space="0" w:color="auto"/>
            </w:tcBorders>
          </w:tcPr>
          <w:p w14:paraId="4D6D56EE" w14:textId="5E8E7D8D" w:rsidR="00742884" w:rsidRDefault="00D057B2" w:rsidP="00742884">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 xml:space="preserve">Para el presente procedimiento el </w:t>
            </w:r>
            <w:r w:rsidRPr="00D057B2">
              <w:rPr>
                <w:rFonts w:ascii="Arial Narrow" w:hAnsi="Arial Narrow"/>
                <w:b/>
                <w:bCs/>
                <w:sz w:val="20"/>
                <w:szCs w:val="20"/>
                <w:lang w:val="es-ES" w:eastAsia="es-ES" w:bidi="es-ES"/>
              </w:rPr>
              <w:t>PROVEEDOR</w:t>
            </w:r>
            <w:r>
              <w:rPr>
                <w:rFonts w:ascii="Arial Narrow" w:hAnsi="Arial Narrow"/>
                <w:sz w:val="20"/>
                <w:szCs w:val="20"/>
                <w:lang w:val="es-ES" w:eastAsia="es-ES" w:bidi="es-ES"/>
              </w:rPr>
              <w:t xml:space="preserve"> deberá</w:t>
            </w:r>
            <w:r w:rsidRPr="00D057B2">
              <w:rPr>
                <w:rFonts w:ascii="Arial Narrow" w:hAnsi="Arial Narrow"/>
                <w:sz w:val="20"/>
                <w:szCs w:val="20"/>
                <w:lang w:eastAsia="es-ES" w:bidi="es-ES"/>
              </w:rPr>
              <w:t xml:space="preserve"> entregar una garantía del 10% (diez por ciento) del monto total del </w:t>
            </w:r>
            <w:r w:rsidRPr="00D057B2">
              <w:rPr>
                <w:rFonts w:ascii="Arial Narrow" w:hAnsi="Arial Narrow"/>
                <w:b/>
                <w:bCs/>
                <w:sz w:val="20"/>
                <w:szCs w:val="20"/>
                <w:lang w:eastAsia="es-ES" w:bidi="es-ES"/>
              </w:rPr>
              <w:t>CONTRATO</w:t>
            </w:r>
            <w:r w:rsidRPr="00D057B2">
              <w:rPr>
                <w:rFonts w:ascii="Arial Narrow" w:hAnsi="Arial Narrow"/>
                <w:sz w:val="20"/>
                <w:szCs w:val="20"/>
                <w:lang w:eastAsia="es-ES" w:bidi="es-ES"/>
              </w:rPr>
              <w:t xml:space="preserve"> con el </w:t>
            </w:r>
            <w:r w:rsidRPr="00D057B2">
              <w:rPr>
                <w:rFonts w:ascii="Arial Narrow" w:hAnsi="Arial Narrow"/>
                <w:b/>
                <w:bCs/>
                <w:sz w:val="20"/>
                <w:szCs w:val="20"/>
                <w:lang w:eastAsia="es-ES" w:bidi="es-ES"/>
              </w:rPr>
              <w:t>I.V.A.</w:t>
            </w:r>
            <w:r w:rsidRPr="00D057B2">
              <w:rPr>
                <w:rFonts w:ascii="Arial Narrow" w:hAnsi="Arial Narrow"/>
                <w:sz w:val="20"/>
                <w:szCs w:val="20"/>
                <w:lang w:eastAsia="es-ES" w:bidi="es-ES"/>
              </w:rPr>
              <w:t xml:space="preserve"> incluido, para responder por el cumplimiento de las obligaciones establecidas en las presentes </w:t>
            </w:r>
            <w:r w:rsidRPr="00D057B2">
              <w:rPr>
                <w:rFonts w:ascii="Arial Narrow" w:hAnsi="Arial Narrow"/>
                <w:b/>
                <w:bCs/>
                <w:sz w:val="20"/>
                <w:szCs w:val="20"/>
                <w:lang w:eastAsia="es-ES" w:bidi="es-ES"/>
              </w:rPr>
              <w:t>BASES</w:t>
            </w:r>
            <w:r w:rsidRPr="00D057B2">
              <w:rPr>
                <w:rFonts w:ascii="Arial Narrow" w:hAnsi="Arial Narrow"/>
                <w:sz w:val="20"/>
                <w:szCs w:val="20"/>
                <w:lang w:eastAsia="es-ES" w:bidi="es-ES"/>
              </w:rPr>
              <w:t xml:space="preserve"> y en el </w:t>
            </w:r>
            <w:r w:rsidRPr="00D057B2">
              <w:rPr>
                <w:rFonts w:ascii="Arial Narrow" w:hAnsi="Arial Narrow"/>
                <w:b/>
                <w:bCs/>
                <w:sz w:val="20"/>
                <w:szCs w:val="20"/>
                <w:lang w:eastAsia="es-ES" w:bidi="es-ES"/>
              </w:rPr>
              <w:t>CONTRATO</w:t>
            </w:r>
            <w:r w:rsidRPr="00D057B2">
              <w:rPr>
                <w:rFonts w:ascii="Arial Narrow" w:hAnsi="Arial Narrow"/>
                <w:sz w:val="20"/>
                <w:szCs w:val="20"/>
                <w:lang w:eastAsia="es-ES" w:bidi="es-ES"/>
              </w:rPr>
              <w:t xml:space="preserve"> respectivo, de conformidad a la normatividad vigente</w:t>
            </w:r>
            <w:r>
              <w:rPr>
                <w:rFonts w:ascii="Arial Narrow" w:hAnsi="Arial Narrow"/>
                <w:sz w:val="20"/>
                <w:szCs w:val="20"/>
                <w:lang w:eastAsia="es-ES" w:bidi="es-ES"/>
              </w:rPr>
              <w:t>.</w:t>
            </w:r>
            <w:r>
              <w:rPr>
                <w:rFonts w:ascii="Arial Narrow" w:hAnsi="Arial Narrow"/>
                <w:sz w:val="20"/>
                <w:szCs w:val="20"/>
                <w:lang w:val="es-ES" w:eastAsia="es-ES" w:bidi="es-ES"/>
              </w:rPr>
              <w:t xml:space="preserve"> </w:t>
            </w:r>
            <w:r w:rsidRPr="00D057B2">
              <w:rPr>
                <w:rFonts w:ascii="Arial Narrow" w:hAnsi="Arial Narrow"/>
                <w:sz w:val="20"/>
                <w:szCs w:val="20"/>
                <w:lang w:val="es-ES" w:eastAsia="es-ES" w:bidi="es-ES"/>
              </w:rPr>
              <w:t xml:space="preserve"> </w:t>
            </w:r>
          </w:p>
        </w:tc>
      </w:tr>
      <w:tr w:rsidR="00742884" w:rsidRPr="00B95554" w14:paraId="2F006D55" w14:textId="77777777" w:rsidTr="007B7B24">
        <w:trPr>
          <w:trHeight w:hRule="exact" w:val="1286"/>
          <w:jc w:val="center"/>
        </w:trPr>
        <w:tc>
          <w:tcPr>
            <w:tcW w:w="597" w:type="pct"/>
            <w:tcBorders>
              <w:top w:val="single" w:sz="4" w:space="0" w:color="auto"/>
              <w:left w:val="single" w:sz="4" w:space="0" w:color="auto"/>
              <w:bottom w:val="single" w:sz="4" w:space="0" w:color="auto"/>
              <w:right w:val="single" w:sz="4" w:space="0" w:color="auto"/>
            </w:tcBorders>
          </w:tcPr>
          <w:p w14:paraId="7ADC5D66" w14:textId="75216DAE" w:rsidR="00742884" w:rsidRPr="00B95554" w:rsidRDefault="00742884" w:rsidP="00742884">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11</w:t>
            </w:r>
          </w:p>
        </w:tc>
        <w:tc>
          <w:tcPr>
            <w:tcW w:w="968" w:type="pct"/>
            <w:tcBorders>
              <w:top w:val="single" w:sz="4" w:space="0" w:color="auto"/>
              <w:left w:val="single" w:sz="4" w:space="0" w:color="auto"/>
              <w:bottom w:val="single" w:sz="4" w:space="0" w:color="auto"/>
              <w:right w:val="single" w:sz="4" w:space="0" w:color="auto"/>
            </w:tcBorders>
          </w:tcPr>
          <w:p w14:paraId="72F7F961" w14:textId="72B89D9D" w:rsidR="00742884" w:rsidRPr="00521C3B" w:rsidRDefault="00742884" w:rsidP="009E385B">
            <w:pPr>
              <w:ind w:left="142" w:right="104"/>
              <w:jc w:val="both"/>
              <w:rPr>
                <w:sz w:val="18"/>
                <w:szCs w:val="18"/>
              </w:rPr>
            </w:pPr>
            <w:r w:rsidRPr="00521C3B">
              <w:rPr>
                <w:b/>
                <w:sz w:val="18"/>
                <w:szCs w:val="18"/>
              </w:rPr>
              <w:t xml:space="preserve">ANEXO 1.- PARTIDA 51.- </w:t>
            </w:r>
            <w:r w:rsidRPr="00521C3B">
              <w:rPr>
                <w:sz w:val="18"/>
                <w:szCs w:val="18"/>
              </w:rPr>
              <w:t xml:space="preserve">“Documento para entregar y requisitos de evaluación técnica” </w:t>
            </w:r>
          </w:p>
        </w:tc>
        <w:tc>
          <w:tcPr>
            <w:tcW w:w="2008" w:type="pct"/>
            <w:tcBorders>
              <w:top w:val="single" w:sz="4" w:space="0" w:color="auto"/>
              <w:left w:val="single" w:sz="4" w:space="0" w:color="auto"/>
              <w:bottom w:val="single" w:sz="4" w:space="0" w:color="auto"/>
              <w:right w:val="single" w:sz="4" w:space="0" w:color="auto"/>
            </w:tcBorders>
          </w:tcPr>
          <w:p w14:paraId="2E26EAA9" w14:textId="2F837DBB" w:rsidR="00742884" w:rsidRPr="00521C3B" w:rsidRDefault="00742884" w:rsidP="00734E7C">
            <w:pPr>
              <w:ind w:left="140" w:right="145"/>
              <w:jc w:val="both"/>
              <w:rPr>
                <w:color w:val="000000"/>
                <w:sz w:val="18"/>
                <w:szCs w:val="18"/>
              </w:rPr>
            </w:pPr>
            <w:r w:rsidRPr="00521C3B">
              <w:rPr>
                <w:color w:val="000000"/>
                <w:sz w:val="18"/>
                <w:szCs w:val="18"/>
              </w:rPr>
              <w:t>Se solicita amablemente a la convocante nos aclare si la “carta compromiso original para garantía del distribuidor o fabricante de por lo menos 1 año” será presentar por la empresa licitante. Favor de aclarar.</w:t>
            </w:r>
          </w:p>
        </w:tc>
        <w:tc>
          <w:tcPr>
            <w:tcW w:w="1427" w:type="pct"/>
            <w:tcBorders>
              <w:top w:val="single" w:sz="4" w:space="0" w:color="auto"/>
              <w:left w:val="single" w:sz="4" w:space="0" w:color="auto"/>
              <w:bottom w:val="single" w:sz="4" w:space="0" w:color="auto"/>
              <w:right w:val="single" w:sz="4" w:space="0" w:color="auto"/>
            </w:tcBorders>
          </w:tcPr>
          <w:p w14:paraId="260528F1" w14:textId="6CE9CBC0" w:rsidR="00742884" w:rsidRDefault="00DA2713" w:rsidP="00742884">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La carta compromiso original para garantía del distribuidor o fabricante de por lo menos 1 año, deberá ser firmada por el licitante.</w:t>
            </w:r>
          </w:p>
        </w:tc>
      </w:tr>
      <w:tr w:rsidR="00742884" w:rsidRPr="00B95554" w14:paraId="2AE6E01A" w14:textId="77777777" w:rsidTr="007B7B24">
        <w:trPr>
          <w:trHeight w:hRule="exact" w:val="1260"/>
          <w:jc w:val="center"/>
        </w:trPr>
        <w:tc>
          <w:tcPr>
            <w:tcW w:w="597" w:type="pct"/>
            <w:tcBorders>
              <w:top w:val="single" w:sz="4" w:space="0" w:color="auto"/>
              <w:left w:val="single" w:sz="4" w:space="0" w:color="auto"/>
              <w:bottom w:val="single" w:sz="4" w:space="0" w:color="auto"/>
              <w:right w:val="single" w:sz="4" w:space="0" w:color="auto"/>
            </w:tcBorders>
          </w:tcPr>
          <w:p w14:paraId="63B78946" w14:textId="3BCA07F3" w:rsidR="00742884" w:rsidRPr="00B95554" w:rsidRDefault="00742884" w:rsidP="00742884">
            <w:pPr>
              <w:pStyle w:val="TableParagraph"/>
              <w:spacing w:before="58"/>
              <w:ind w:right="4"/>
              <w:jc w:val="center"/>
              <w:rPr>
                <w:rFonts w:ascii="Arial Narrow" w:eastAsia="Times New Roman" w:hAnsi="Arial Narrow"/>
                <w:color w:val="000000"/>
                <w:sz w:val="20"/>
                <w:szCs w:val="20"/>
                <w:lang w:eastAsia="es-MX"/>
              </w:rPr>
            </w:pPr>
            <w:r>
              <w:rPr>
                <w:rFonts w:ascii="Arial Narrow" w:eastAsia="Times New Roman" w:hAnsi="Arial Narrow"/>
                <w:color w:val="000000"/>
                <w:sz w:val="20"/>
                <w:szCs w:val="20"/>
                <w:lang w:eastAsia="es-MX"/>
              </w:rPr>
              <w:t>12</w:t>
            </w:r>
          </w:p>
        </w:tc>
        <w:tc>
          <w:tcPr>
            <w:tcW w:w="968" w:type="pct"/>
            <w:tcBorders>
              <w:top w:val="single" w:sz="4" w:space="0" w:color="auto"/>
              <w:left w:val="single" w:sz="4" w:space="0" w:color="auto"/>
              <w:bottom w:val="single" w:sz="4" w:space="0" w:color="auto"/>
              <w:right w:val="single" w:sz="4" w:space="0" w:color="auto"/>
            </w:tcBorders>
          </w:tcPr>
          <w:p w14:paraId="131A397E" w14:textId="08AC2FEB" w:rsidR="00742884" w:rsidRPr="00521C3B" w:rsidRDefault="00742884" w:rsidP="009E385B">
            <w:pPr>
              <w:ind w:left="142" w:right="104"/>
              <w:jc w:val="both"/>
              <w:rPr>
                <w:b/>
                <w:sz w:val="18"/>
                <w:szCs w:val="18"/>
              </w:rPr>
            </w:pPr>
            <w:r w:rsidRPr="00521C3B">
              <w:rPr>
                <w:b/>
                <w:sz w:val="18"/>
                <w:szCs w:val="18"/>
              </w:rPr>
              <w:t xml:space="preserve">ANEXO 1.- PARTIDA 51.- </w:t>
            </w:r>
            <w:r w:rsidRPr="00521C3B">
              <w:rPr>
                <w:sz w:val="18"/>
                <w:szCs w:val="18"/>
              </w:rPr>
              <w:t xml:space="preserve">“Documentos adicionales para productos de origen internacional” </w:t>
            </w:r>
          </w:p>
        </w:tc>
        <w:tc>
          <w:tcPr>
            <w:tcW w:w="2008" w:type="pct"/>
            <w:tcBorders>
              <w:top w:val="single" w:sz="4" w:space="0" w:color="auto"/>
              <w:left w:val="single" w:sz="4" w:space="0" w:color="auto"/>
              <w:bottom w:val="single" w:sz="4" w:space="0" w:color="auto"/>
              <w:right w:val="single" w:sz="4" w:space="0" w:color="auto"/>
            </w:tcBorders>
          </w:tcPr>
          <w:p w14:paraId="701C624C" w14:textId="50B6F89A" w:rsidR="00742884" w:rsidRPr="00521C3B" w:rsidRDefault="00742884" w:rsidP="00734E7C">
            <w:pPr>
              <w:ind w:left="140" w:right="145"/>
              <w:jc w:val="both"/>
              <w:rPr>
                <w:color w:val="000000"/>
                <w:sz w:val="18"/>
                <w:szCs w:val="18"/>
              </w:rPr>
            </w:pPr>
            <w:r w:rsidRPr="00521C3B">
              <w:rPr>
                <w:color w:val="000000"/>
                <w:sz w:val="18"/>
                <w:szCs w:val="18"/>
              </w:rPr>
              <w:t>Se solicita amablemente a la convocante nos indique si es correcto entender que la carta bajo protesta de decir verdad que el certificado de origen se incluye dentro del empaque del equipo, será presentada y firmada por el representante legal de la empresa participante. ¿es correcto?</w:t>
            </w:r>
          </w:p>
        </w:tc>
        <w:tc>
          <w:tcPr>
            <w:tcW w:w="1427" w:type="pct"/>
            <w:tcBorders>
              <w:top w:val="single" w:sz="4" w:space="0" w:color="auto"/>
              <w:left w:val="single" w:sz="4" w:space="0" w:color="auto"/>
              <w:bottom w:val="single" w:sz="4" w:space="0" w:color="auto"/>
              <w:right w:val="single" w:sz="4" w:space="0" w:color="auto"/>
            </w:tcBorders>
          </w:tcPr>
          <w:p w14:paraId="0BF40169" w14:textId="4DDADF9B" w:rsidR="00742884" w:rsidRDefault="005B0515" w:rsidP="00742884">
            <w:pPr>
              <w:tabs>
                <w:tab w:val="left" w:pos="3218"/>
              </w:tabs>
              <w:ind w:left="131" w:right="93"/>
              <w:jc w:val="both"/>
              <w:rPr>
                <w:rFonts w:ascii="Arial Narrow" w:hAnsi="Arial Narrow"/>
                <w:sz w:val="20"/>
                <w:szCs w:val="20"/>
                <w:lang w:val="es-ES" w:eastAsia="es-ES" w:bidi="es-ES"/>
              </w:rPr>
            </w:pPr>
            <w:r>
              <w:rPr>
                <w:rFonts w:ascii="Arial Narrow" w:hAnsi="Arial Narrow"/>
                <w:sz w:val="20"/>
                <w:szCs w:val="20"/>
                <w:lang w:val="es-ES" w:eastAsia="es-ES" w:bidi="es-ES"/>
              </w:rPr>
              <w:t>Es correcta la apreciación.</w:t>
            </w:r>
          </w:p>
        </w:tc>
      </w:tr>
    </w:tbl>
    <w:p w14:paraId="182BBD4D" w14:textId="77777777" w:rsidR="00742884" w:rsidRDefault="00742884" w:rsidP="00FB324E">
      <w:pPr>
        <w:tabs>
          <w:tab w:val="left" w:pos="2280"/>
        </w:tabs>
        <w:spacing w:before="240" w:after="240" w:line="276" w:lineRule="auto"/>
        <w:jc w:val="both"/>
        <w:rPr>
          <w:rFonts w:ascii="Arial Narrow" w:eastAsiaTheme="minorEastAsia" w:hAnsi="Arial Narrow"/>
          <w:b/>
          <w:bCs/>
          <w:sz w:val="20"/>
          <w:szCs w:val="20"/>
        </w:rPr>
      </w:pPr>
    </w:p>
    <w:tbl>
      <w:tblPr>
        <w:tblStyle w:val="15"/>
        <w:tblpPr w:leftFromText="141" w:rightFromText="141" w:horzAnchor="margin" w:tblpXSpec="center" w:tblpY="403"/>
        <w:tblW w:w="10207" w:type="dxa"/>
        <w:tblLook w:val="0400" w:firstRow="0" w:lastRow="0" w:firstColumn="0" w:lastColumn="0" w:noHBand="0" w:noVBand="1"/>
      </w:tblPr>
      <w:tblGrid>
        <w:gridCol w:w="10207"/>
      </w:tblGrid>
      <w:tr w:rsidR="00742884" w:rsidRPr="00B00154" w14:paraId="770992C3" w14:textId="77777777" w:rsidTr="00D2107F">
        <w:trPr>
          <w:trHeight w:val="1547"/>
        </w:trPr>
        <w:tc>
          <w:tcPr>
            <w:tcW w:w="1020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35A52BCC" w14:textId="4D100551" w:rsidR="00742884" w:rsidRPr="00D2107F" w:rsidRDefault="00742884" w:rsidP="00D2107F">
            <w:pPr>
              <w:ind w:right="140"/>
              <w:jc w:val="both"/>
              <w:rPr>
                <w:color w:val="000000"/>
                <w:sz w:val="18"/>
                <w:szCs w:val="18"/>
              </w:rPr>
            </w:pPr>
            <w:r w:rsidRPr="00D2107F">
              <w:rPr>
                <w:color w:val="000000"/>
                <w:sz w:val="18"/>
                <w:szCs w:val="18"/>
              </w:rPr>
              <w:lastRenderedPageBreak/>
              <w:t xml:space="preserve">Licitante: </w:t>
            </w:r>
            <w:r w:rsidRPr="00D2107F">
              <w:rPr>
                <w:b/>
                <w:color w:val="000000"/>
                <w:sz w:val="18"/>
                <w:szCs w:val="18"/>
              </w:rPr>
              <w:t>ABASTECEDOR INDUSTRIAL RESTAURANTERO Y HOSPITALARIO S.A DE C.V</w:t>
            </w:r>
            <w:r w:rsidR="00CB6DA1" w:rsidRPr="00D2107F">
              <w:rPr>
                <w:b/>
                <w:color w:val="000000"/>
                <w:sz w:val="18"/>
                <w:szCs w:val="18"/>
              </w:rPr>
              <w:t>.</w:t>
            </w:r>
          </w:p>
          <w:p w14:paraId="1C8E1106" w14:textId="77777777" w:rsidR="00742884" w:rsidRPr="00D2107F" w:rsidRDefault="00742884" w:rsidP="00D2107F">
            <w:pPr>
              <w:ind w:right="140"/>
              <w:jc w:val="both"/>
              <w:rPr>
                <w:sz w:val="18"/>
                <w:szCs w:val="18"/>
              </w:rPr>
            </w:pPr>
            <w:r w:rsidRPr="00D2107F">
              <w:rPr>
                <w:color w:val="000000"/>
                <w:sz w:val="18"/>
                <w:szCs w:val="18"/>
              </w:rPr>
              <w:t>Dirección:</w:t>
            </w:r>
            <w:r w:rsidRPr="00D2107F">
              <w:rPr>
                <w:sz w:val="18"/>
                <w:szCs w:val="18"/>
              </w:rPr>
              <w:t xml:space="preserve"> </w:t>
            </w:r>
            <w:r w:rsidRPr="00D2107F">
              <w:rPr>
                <w:color w:val="000000"/>
                <w:sz w:val="18"/>
                <w:szCs w:val="18"/>
              </w:rPr>
              <w:t>Tabasco Número 1, col. México Nuevo, Atizapán de Zaragoza, Estado de México, C.P 52966.</w:t>
            </w:r>
          </w:p>
          <w:p w14:paraId="112FCA7B" w14:textId="77777777" w:rsidR="00742884" w:rsidRPr="00D2107F" w:rsidRDefault="00742884" w:rsidP="00D2107F">
            <w:pPr>
              <w:ind w:right="140"/>
              <w:jc w:val="both"/>
              <w:rPr>
                <w:sz w:val="18"/>
                <w:szCs w:val="18"/>
              </w:rPr>
            </w:pPr>
            <w:r w:rsidRPr="00D2107F">
              <w:rPr>
                <w:color w:val="000000"/>
                <w:sz w:val="18"/>
                <w:szCs w:val="18"/>
              </w:rPr>
              <w:t>Teléfono:</w:t>
            </w:r>
            <w:r w:rsidRPr="00D2107F">
              <w:rPr>
                <w:sz w:val="18"/>
                <w:szCs w:val="18"/>
              </w:rPr>
              <w:t xml:space="preserve"> </w:t>
            </w:r>
            <w:r w:rsidRPr="00D2107F">
              <w:rPr>
                <w:color w:val="000000"/>
                <w:sz w:val="18"/>
                <w:szCs w:val="18"/>
              </w:rPr>
              <w:t xml:space="preserve">(55) 53781898/ </w:t>
            </w:r>
            <w:proofErr w:type="gramStart"/>
            <w:r w:rsidRPr="00D2107F">
              <w:rPr>
                <w:color w:val="000000"/>
                <w:sz w:val="18"/>
                <w:szCs w:val="18"/>
              </w:rPr>
              <w:t>99  ext.</w:t>
            </w:r>
            <w:proofErr w:type="gramEnd"/>
            <w:r w:rsidRPr="00D2107F">
              <w:rPr>
                <w:color w:val="000000"/>
                <w:sz w:val="18"/>
                <w:szCs w:val="18"/>
              </w:rPr>
              <w:t xml:space="preserve"> 104</w:t>
            </w:r>
          </w:p>
          <w:p w14:paraId="7177861B" w14:textId="77777777" w:rsidR="00742884" w:rsidRPr="00D2107F" w:rsidRDefault="00742884" w:rsidP="00D2107F">
            <w:pPr>
              <w:ind w:right="140"/>
              <w:jc w:val="both"/>
              <w:rPr>
                <w:sz w:val="18"/>
                <w:szCs w:val="18"/>
              </w:rPr>
            </w:pPr>
            <w:r w:rsidRPr="00D2107F">
              <w:rPr>
                <w:color w:val="000000"/>
                <w:sz w:val="18"/>
                <w:szCs w:val="18"/>
              </w:rPr>
              <w:t xml:space="preserve">Correo: </w:t>
            </w:r>
            <w:hyperlink r:id="rId10" w:history="1">
              <w:r w:rsidRPr="00D2107F">
                <w:rPr>
                  <w:rStyle w:val="Hipervnculo"/>
                  <w:sz w:val="18"/>
                  <w:szCs w:val="18"/>
                </w:rPr>
                <w:t>ventas.airho@gmail.com</w:t>
              </w:r>
            </w:hyperlink>
            <w:r w:rsidRPr="00D2107F">
              <w:rPr>
                <w:color w:val="000000"/>
                <w:sz w:val="18"/>
                <w:szCs w:val="18"/>
              </w:rPr>
              <w:t xml:space="preserve"> // </w:t>
            </w:r>
            <w:hyperlink r:id="rId11" w:history="1">
              <w:r w:rsidRPr="00D2107F">
                <w:rPr>
                  <w:rStyle w:val="Hipervnculo"/>
                  <w:sz w:val="18"/>
                  <w:szCs w:val="18"/>
                </w:rPr>
                <w:t>ventas@airho.com.mx</w:t>
              </w:r>
            </w:hyperlink>
            <w:r w:rsidRPr="00D2107F">
              <w:rPr>
                <w:color w:val="000000"/>
                <w:sz w:val="18"/>
                <w:szCs w:val="18"/>
              </w:rPr>
              <w:t xml:space="preserve"> </w:t>
            </w:r>
          </w:p>
          <w:p w14:paraId="1160A735" w14:textId="77777777" w:rsidR="00742884" w:rsidRPr="00D2107F" w:rsidRDefault="00742884" w:rsidP="00D2107F">
            <w:pPr>
              <w:ind w:right="140"/>
              <w:jc w:val="both"/>
              <w:rPr>
                <w:b/>
                <w:sz w:val="18"/>
                <w:szCs w:val="18"/>
              </w:rPr>
            </w:pPr>
            <w:r w:rsidRPr="00D2107F">
              <w:rPr>
                <w:b/>
                <w:color w:val="000000"/>
                <w:sz w:val="18"/>
                <w:szCs w:val="18"/>
              </w:rPr>
              <w:t>No. De PROVEEDOR: P08784</w:t>
            </w:r>
          </w:p>
          <w:p w14:paraId="43FB5739" w14:textId="77777777" w:rsidR="00742884" w:rsidRPr="00D2107F" w:rsidRDefault="00742884" w:rsidP="00D2107F">
            <w:pPr>
              <w:ind w:right="140"/>
              <w:jc w:val="both"/>
              <w:rPr>
                <w:sz w:val="18"/>
                <w:szCs w:val="18"/>
              </w:rPr>
            </w:pPr>
            <w:r w:rsidRPr="00D2107F">
              <w:rPr>
                <w:color w:val="000000"/>
                <w:sz w:val="18"/>
                <w:szCs w:val="18"/>
              </w:rPr>
              <w:t>(Nota: En caso de no contar con él, manifestar bajo protesta de decir verdad que se compromete a inscribirse en el RUPC en caso de resultar adjudicado)</w:t>
            </w:r>
          </w:p>
          <w:p w14:paraId="1C4DFDAD" w14:textId="77777777" w:rsidR="00742884" w:rsidRPr="00B00154" w:rsidRDefault="00742884" w:rsidP="00D2107F">
            <w:pPr>
              <w:ind w:right="140"/>
              <w:jc w:val="both"/>
              <w:rPr>
                <w:rFonts w:asciiTheme="minorHAnsi" w:hAnsiTheme="minorHAnsi" w:cstheme="minorHAnsi"/>
                <w:szCs w:val="20"/>
              </w:rPr>
            </w:pPr>
            <w:r w:rsidRPr="00D2107F">
              <w:rPr>
                <w:color w:val="000000"/>
                <w:sz w:val="18"/>
                <w:szCs w:val="18"/>
              </w:rPr>
              <w:t>Firma:</w:t>
            </w:r>
          </w:p>
        </w:tc>
      </w:tr>
    </w:tbl>
    <w:p w14:paraId="3617582C" w14:textId="77777777" w:rsidR="009E385B" w:rsidRDefault="009E385B" w:rsidP="009E385B">
      <w:pPr>
        <w:tabs>
          <w:tab w:val="left" w:pos="2280"/>
        </w:tabs>
        <w:spacing w:before="240" w:after="240" w:line="276" w:lineRule="auto"/>
        <w:jc w:val="both"/>
        <w:rPr>
          <w:rFonts w:ascii="Arial Narrow" w:eastAsiaTheme="minorEastAsia" w:hAnsi="Arial Narrow"/>
          <w:b/>
          <w:bC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2143"/>
        <w:gridCol w:w="3847"/>
        <w:gridCol w:w="3118"/>
      </w:tblGrid>
      <w:tr w:rsidR="00734E7C" w:rsidRPr="00734E7C" w14:paraId="007EAF21" w14:textId="69E06F4A" w:rsidTr="007B7B24">
        <w:trPr>
          <w:trHeight w:hRule="exact" w:val="583"/>
          <w:tblHeader/>
        </w:trPr>
        <w:tc>
          <w:tcPr>
            <w:tcW w:w="1240" w:type="dxa"/>
            <w:shd w:val="clear" w:color="auto" w:fill="D9D9D9" w:themeFill="background1" w:themeFillShade="D9"/>
            <w:hideMark/>
          </w:tcPr>
          <w:p w14:paraId="7AE12B67" w14:textId="77777777" w:rsidR="00734E7C" w:rsidRPr="00734E7C" w:rsidRDefault="00734E7C" w:rsidP="007C23B5">
            <w:pPr>
              <w:pStyle w:val="TableParagraph"/>
              <w:spacing w:line="276" w:lineRule="auto"/>
              <w:ind w:right="1"/>
              <w:jc w:val="center"/>
              <w:rPr>
                <w:b/>
                <w:sz w:val="18"/>
                <w:szCs w:val="18"/>
              </w:rPr>
            </w:pPr>
            <w:r w:rsidRPr="00734E7C">
              <w:rPr>
                <w:b/>
                <w:spacing w:val="-1"/>
                <w:sz w:val="18"/>
                <w:szCs w:val="18"/>
              </w:rPr>
              <w:t>Denominación Licitante</w:t>
            </w:r>
          </w:p>
        </w:tc>
        <w:tc>
          <w:tcPr>
            <w:tcW w:w="2143" w:type="dxa"/>
            <w:shd w:val="clear" w:color="auto" w:fill="D9D9D9" w:themeFill="background1" w:themeFillShade="D9"/>
            <w:hideMark/>
          </w:tcPr>
          <w:p w14:paraId="2B4B1B49" w14:textId="77777777" w:rsidR="00734E7C" w:rsidRPr="00734E7C" w:rsidRDefault="00734E7C" w:rsidP="007C23B5">
            <w:pPr>
              <w:pStyle w:val="TableParagraph"/>
              <w:spacing w:line="276" w:lineRule="auto"/>
              <w:ind w:left="104" w:right="104"/>
              <w:jc w:val="center"/>
              <w:rPr>
                <w:b/>
                <w:sz w:val="18"/>
                <w:szCs w:val="18"/>
              </w:rPr>
            </w:pPr>
            <w:r w:rsidRPr="00734E7C">
              <w:rPr>
                <w:b/>
                <w:sz w:val="18"/>
                <w:szCs w:val="18"/>
              </w:rPr>
              <w:t>Partida</w:t>
            </w:r>
            <w:r w:rsidRPr="00734E7C">
              <w:rPr>
                <w:b/>
                <w:spacing w:val="-2"/>
                <w:sz w:val="18"/>
                <w:szCs w:val="18"/>
              </w:rPr>
              <w:t xml:space="preserve"> </w:t>
            </w:r>
            <w:r w:rsidRPr="00734E7C">
              <w:rPr>
                <w:b/>
                <w:spacing w:val="-1"/>
                <w:sz w:val="18"/>
                <w:szCs w:val="18"/>
              </w:rPr>
              <w:t>y/o</w:t>
            </w:r>
            <w:r w:rsidRPr="00734E7C">
              <w:rPr>
                <w:b/>
                <w:spacing w:val="23"/>
                <w:sz w:val="18"/>
                <w:szCs w:val="18"/>
              </w:rPr>
              <w:t xml:space="preserve"> </w:t>
            </w:r>
            <w:r w:rsidRPr="00734E7C">
              <w:rPr>
                <w:b/>
                <w:sz w:val="18"/>
                <w:szCs w:val="18"/>
              </w:rPr>
              <w:t xml:space="preserve">Punto </w:t>
            </w:r>
            <w:r w:rsidRPr="00734E7C">
              <w:rPr>
                <w:b/>
                <w:spacing w:val="-1"/>
                <w:sz w:val="18"/>
                <w:szCs w:val="18"/>
              </w:rPr>
              <w:t>de</w:t>
            </w:r>
            <w:r w:rsidRPr="00734E7C">
              <w:rPr>
                <w:b/>
                <w:spacing w:val="20"/>
                <w:sz w:val="18"/>
                <w:szCs w:val="18"/>
              </w:rPr>
              <w:t xml:space="preserve"> </w:t>
            </w:r>
            <w:r w:rsidRPr="00734E7C">
              <w:rPr>
                <w:b/>
                <w:spacing w:val="-1"/>
                <w:sz w:val="18"/>
                <w:szCs w:val="18"/>
              </w:rPr>
              <w:t>Convocatoria</w:t>
            </w:r>
          </w:p>
        </w:tc>
        <w:tc>
          <w:tcPr>
            <w:tcW w:w="3847" w:type="dxa"/>
            <w:shd w:val="clear" w:color="auto" w:fill="D9D9D9" w:themeFill="background1" w:themeFillShade="D9"/>
          </w:tcPr>
          <w:p w14:paraId="7B628593" w14:textId="77777777" w:rsidR="00734E7C" w:rsidRPr="00734E7C" w:rsidRDefault="00734E7C" w:rsidP="00734E7C">
            <w:pPr>
              <w:pStyle w:val="TableParagraph"/>
              <w:spacing w:line="276" w:lineRule="auto"/>
              <w:ind w:left="162" w:right="135"/>
              <w:jc w:val="center"/>
              <w:rPr>
                <w:b/>
                <w:spacing w:val="-1"/>
                <w:sz w:val="18"/>
                <w:szCs w:val="18"/>
              </w:rPr>
            </w:pPr>
          </w:p>
          <w:p w14:paraId="0DAB523D" w14:textId="77777777" w:rsidR="00734E7C" w:rsidRPr="00734E7C" w:rsidRDefault="00734E7C" w:rsidP="00734E7C">
            <w:pPr>
              <w:pStyle w:val="TableParagraph"/>
              <w:spacing w:line="276" w:lineRule="auto"/>
              <w:ind w:left="162" w:right="135"/>
              <w:jc w:val="center"/>
              <w:rPr>
                <w:b/>
                <w:sz w:val="18"/>
                <w:szCs w:val="18"/>
              </w:rPr>
            </w:pPr>
            <w:r w:rsidRPr="00734E7C">
              <w:rPr>
                <w:b/>
                <w:spacing w:val="-1"/>
                <w:sz w:val="18"/>
                <w:szCs w:val="18"/>
              </w:rPr>
              <w:t>PREGUNTA</w:t>
            </w:r>
          </w:p>
        </w:tc>
        <w:tc>
          <w:tcPr>
            <w:tcW w:w="3118" w:type="dxa"/>
            <w:shd w:val="clear" w:color="auto" w:fill="D9D9D9" w:themeFill="background1" w:themeFillShade="D9"/>
          </w:tcPr>
          <w:p w14:paraId="621A540E" w14:textId="77777777" w:rsidR="00734E7C" w:rsidRPr="00734E7C" w:rsidRDefault="00734E7C" w:rsidP="007C23B5">
            <w:pPr>
              <w:pStyle w:val="TableParagraph"/>
              <w:spacing w:line="276" w:lineRule="auto"/>
              <w:ind w:right="3"/>
              <w:jc w:val="center"/>
              <w:rPr>
                <w:b/>
                <w:spacing w:val="-1"/>
                <w:sz w:val="18"/>
                <w:szCs w:val="18"/>
              </w:rPr>
            </w:pPr>
          </w:p>
        </w:tc>
      </w:tr>
      <w:tr w:rsidR="00734E7C" w:rsidRPr="00734E7C" w14:paraId="429687E1" w14:textId="271785B0" w:rsidTr="007B7B24">
        <w:trPr>
          <w:trHeight w:hRule="exact" w:val="1892"/>
        </w:trPr>
        <w:tc>
          <w:tcPr>
            <w:tcW w:w="1240" w:type="dxa"/>
          </w:tcPr>
          <w:p w14:paraId="1711249C" w14:textId="77777777" w:rsidR="00734E7C" w:rsidRPr="00734E7C" w:rsidRDefault="00734E7C" w:rsidP="007C23B5">
            <w:pPr>
              <w:pStyle w:val="TableParagraph"/>
              <w:spacing w:before="58" w:line="276" w:lineRule="auto"/>
              <w:ind w:right="4"/>
              <w:jc w:val="center"/>
              <w:rPr>
                <w:sz w:val="18"/>
                <w:szCs w:val="18"/>
              </w:rPr>
            </w:pPr>
            <w:r w:rsidRPr="00734E7C">
              <w:rPr>
                <w:sz w:val="18"/>
                <w:szCs w:val="18"/>
              </w:rPr>
              <w:t>1</w:t>
            </w:r>
          </w:p>
        </w:tc>
        <w:tc>
          <w:tcPr>
            <w:tcW w:w="2143" w:type="dxa"/>
          </w:tcPr>
          <w:p w14:paraId="07B6412E" w14:textId="4C230FD3" w:rsidR="00734E7C" w:rsidRPr="00734E7C" w:rsidRDefault="00734E7C" w:rsidP="005B0515">
            <w:pPr>
              <w:jc w:val="center"/>
              <w:rPr>
                <w:b/>
                <w:sz w:val="18"/>
                <w:szCs w:val="18"/>
              </w:rPr>
            </w:pPr>
            <w:r w:rsidRPr="00734E7C">
              <w:rPr>
                <w:b/>
                <w:sz w:val="18"/>
                <w:szCs w:val="18"/>
              </w:rPr>
              <w:t>Anexo 1 Carta de Requerimientos Técnicos</w:t>
            </w:r>
          </w:p>
          <w:p w14:paraId="75EF2BC8" w14:textId="77777777" w:rsidR="00734E7C" w:rsidRPr="00734E7C" w:rsidRDefault="00734E7C" w:rsidP="005B0515">
            <w:pPr>
              <w:jc w:val="center"/>
              <w:rPr>
                <w:b/>
                <w:sz w:val="18"/>
                <w:szCs w:val="18"/>
              </w:rPr>
            </w:pPr>
            <w:r w:rsidRPr="00734E7C">
              <w:rPr>
                <w:b/>
                <w:sz w:val="18"/>
                <w:szCs w:val="18"/>
              </w:rPr>
              <w:t>Partidas 10 a la 24.</w:t>
            </w:r>
          </w:p>
          <w:p w14:paraId="736F8456" w14:textId="77777777" w:rsidR="00734E7C" w:rsidRPr="00734E7C" w:rsidRDefault="00734E7C" w:rsidP="007C23B5">
            <w:pPr>
              <w:rPr>
                <w:b/>
                <w:sz w:val="18"/>
                <w:szCs w:val="18"/>
              </w:rPr>
            </w:pPr>
          </w:p>
          <w:p w14:paraId="1834D666" w14:textId="77777777" w:rsidR="00734E7C" w:rsidRPr="00734E7C" w:rsidRDefault="00734E7C" w:rsidP="007C23B5">
            <w:pPr>
              <w:rPr>
                <w:b/>
                <w:sz w:val="18"/>
                <w:szCs w:val="18"/>
              </w:rPr>
            </w:pPr>
          </w:p>
          <w:p w14:paraId="3E11C3F9" w14:textId="77777777" w:rsidR="00734E7C" w:rsidRPr="00734E7C" w:rsidRDefault="00734E7C" w:rsidP="007C23B5">
            <w:pPr>
              <w:rPr>
                <w:b/>
                <w:sz w:val="18"/>
                <w:szCs w:val="18"/>
              </w:rPr>
            </w:pPr>
          </w:p>
        </w:tc>
        <w:tc>
          <w:tcPr>
            <w:tcW w:w="3847" w:type="dxa"/>
          </w:tcPr>
          <w:p w14:paraId="4A97F4C8" w14:textId="77777777" w:rsidR="00734E7C" w:rsidRPr="00734E7C" w:rsidRDefault="00734E7C" w:rsidP="00734E7C">
            <w:pPr>
              <w:ind w:left="162" w:right="135"/>
              <w:jc w:val="both"/>
              <w:rPr>
                <w:sz w:val="18"/>
                <w:szCs w:val="18"/>
              </w:rPr>
            </w:pPr>
            <w:r w:rsidRPr="00734E7C">
              <w:rPr>
                <w:sz w:val="18"/>
                <w:szCs w:val="18"/>
              </w:rPr>
              <w:t>A fin de dar cumplimiento al punto de requerimientos técnicos solicitamos a la convocante sea requisito presentar certificados de calidad como son el ISO 9001:2015 y el ISO13485:2016, como constancia de que los productos cumplen con la calidad solicitada. ¿Se acepta para cumplir este punto?</w:t>
            </w:r>
          </w:p>
        </w:tc>
        <w:tc>
          <w:tcPr>
            <w:tcW w:w="3118" w:type="dxa"/>
          </w:tcPr>
          <w:p w14:paraId="4C707A4B" w14:textId="799FCB98" w:rsidR="00734E7C" w:rsidRPr="00734E7C" w:rsidRDefault="009E385B" w:rsidP="009E385B">
            <w:pPr>
              <w:ind w:left="140" w:right="136"/>
              <w:jc w:val="both"/>
              <w:rPr>
                <w:sz w:val="18"/>
                <w:szCs w:val="18"/>
              </w:rPr>
            </w:pPr>
            <w:r w:rsidRPr="009E385B">
              <w:rPr>
                <w:sz w:val="18"/>
                <w:szCs w:val="18"/>
                <w:lang w:val="es-ES"/>
              </w:rPr>
              <w:t>Para las partidas de las 10 a la 24 se deberán presentar copia simple de carta de buenas prácticas de fabricación COFEPRIS y/o ISO 9001:2015 y ISO 13485:2016 del fabricante incluyendo el alcance del bien ofertado.</w:t>
            </w:r>
          </w:p>
        </w:tc>
      </w:tr>
      <w:tr w:rsidR="00734E7C" w:rsidRPr="00734E7C" w14:paraId="67AB8EDF" w14:textId="1210626B" w:rsidTr="007B7B24">
        <w:trPr>
          <w:trHeight w:hRule="exact" w:val="1761"/>
        </w:trPr>
        <w:tc>
          <w:tcPr>
            <w:tcW w:w="1240" w:type="dxa"/>
          </w:tcPr>
          <w:p w14:paraId="23E799CF" w14:textId="77777777" w:rsidR="00734E7C" w:rsidRPr="00734E7C" w:rsidRDefault="00734E7C" w:rsidP="007C23B5">
            <w:pPr>
              <w:pStyle w:val="TableParagraph"/>
              <w:spacing w:before="58" w:line="276" w:lineRule="auto"/>
              <w:ind w:right="4"/>
              <w:jc w:val="center"/>
              <w:rPr>
                <w:sz w:val="18"/>
                <w:szCs w:val="18"/>
              </w:rPr>
            </w:pPr>
            <w:r w:rsidRPr="00734E7C">
              <w:rPr>
                <w:sz w:val="18"/>
                <w:szCs w:val="18"/>
              </w:rPr>
              <w:t>2</w:t>
            </w:r>
          </w:p>
        </w:tc>
        <w:tc>
          <w:tcPr>
            <w:tcW w:w="2143" w:type="dxa"/>
          </w:tcPr>
          <w:p w14:paraId="0704503A" w14:textId="185093F3" w:rsidR="00734E7C" w:rsidRPr="00734E7C" w:rsidRDefault="00734E7C" w:rsidP="005B0515">
            <w:pPr>
              <w:jc w:val="center"/>
              <w:rPr>
                <w:b/>
                <w:sz w:val="18"/>
                <w:szCs w:val="18"/>
              </w:rPr>
            </w:pPr>
            <w:r w:rsidRPr="00734E7C">
              <w:rPr>
                <w:b/>
                <w:sz w:val="18"/>
                <w:szCs w:val="18"/>
              </w:rPr>
              <w:t>Anexo 1 Carta de Requerimientos Técnicos</w:t>
            </w:r>
          </w:p>
          <w:p w14:paraId="4B86731F" w14:textId="77777777" w:rsidR="00734E7C" w:rsidRPr="00734E7C" w:rsidRDefault="00734E7C" w:rsidP="005B0515">
            <w:pPr>
              <w:jc w:val="center"/>
              <w:rPr>
                <w:sz w:val="18"/>
                <w:szCs w:val="18"/>
              </w:rPr>
            </w:pPr>
            <w:r w:rsidRPr="00734E7C">
              <w:rPr>
                <w:b/>
                <w:sz w:val="18"/>
                <w:szCs w:val="18"/>
              </w:rPr>
              <w:t>Partida 9</w:t>
            </w:r>
          </w:p>
        </w:tc>
        <w:tc>
          <w:tcPr>
            <w:tcW w:w="3847" w:type="dxa"/>
          </w:tcPr>
          <w:p w14:paraId="7FFB52FC" w14:textId="77777777" w:rsidR="00734E7C" w:rsidRPr="00734E7C" w:rsidRDefault="00734E7C" w:rsidP="00734E7C">
            <w:pPr>
              <w:ind w:left="162" w:right="135"/>
              <w:jc w:val="both"/>
              <w:rPr>
                <w:color w:val="000000"/>
                <w:sz w:val="18"/>
                <w:szCs w:val="18"/>
              </w:rPr>
            </w:pPr>
            <w:r w:rsidRPr="00734E7C">
              <w:rPr>
                <w:color w:val="000000"/>
                <w:sz w:val="18"/>
                <w:szCs w:val="18"/>
              </w:rPr>
              <w:t xml:space="preserve"> De acuerdo Ley de Compras Gubernamentales, Enajenaciones y Contratación de Servicios del Estado de Jalisco y sus Municipios y su reglamento, la adquisición de bienes acepta una tolerancia en las dimensiones de +-10% se acepta ofertar la canastilla de la partida 16 con esa tolerancia en sus dimensiones.</w:t>
            </w:r>
          </w:p>
        </w:tc>
        <w:tc>
          <w:tcPr>
            <w:tcW w:w="3118" w:type="dxa"/>
          </w:tcPr>
          <w:p w14:paraId="663D16C0" w14:textId="23BA5F58" w:rsidR="00734E7C" w:rsidRDefault="009E385B" w:rsidP="009E385B">
            <w:pPr>
              <w:ind w:left="140" w:right="136"/>
              <w:jc w:val="both"/>
              <w:rPr>
                <w:color w:val="000000"/>
                <w:sz w:val="18"/>
                <w:szCs w:val="18"/>
              </w:rPr>
            </w:pPr>
            <w:r w:rsidRPr="009E385B">
              <w:rPr>
                <w:color w:val="000000"/>
                <w:sz w:val="18"/>
                <w:szCs w:val="18"/>
              </w:rPr>
              <w:t>Para la partida de la Canastilla para termo 9 LTS, se acepta una tolerancia en las dimensiones de +/- 10%, debiendo ajustar perfectamente dentro del termo de 9 litros.</w:t>
            </w:r>
          </w:p>
          <w:p w14:paraId="70E531F4" w14:textId="77777777" w:rsidR="009E385B" w:rsidRDefault="009E385B" w:rsidP="009E385B">
            <w:pPr>
              <w:rPr>
                <w:color w:val="000000"/>
                <w:sz w:val="18"/>
                <w:szCs w:val="18"/>
              </w:rPr>
            </w:pPr>
          </w:p>
          <w:p w14:paraId="199C6E2D" w14:textId="509EA322" w:rsidR="009E385B" w:rsidRPr="009E385B" w:rsidRDefault="009E385B" w:rsidP="009E385B">
            <w:pPr>
              <w:ind w:firstLine="708"/>
              <w:rPr>
                <w:color w:val="000000"/>
                <w:sz w:val="18"/>
                <w:szCs w:val="18"/>
              </w:rPr>
            </w:pPr>
          </w:p>
        </w:tc>
      </w:tr>
      <w:tr w:rsidR="00734E7C" w:rsidRPr="00734E7C" w14:paraId="3706CA17" w14:textId="213B7CE1" w:rsidTr="007B7B24">
        <w:trPr>
          <w:trHeight w:hRule="exact" w:val="2694"/>
        </w:trPr>
        <w:tc>
          <w:tcPr>
            <w:tcW w:w="1240" w:type="dxa"/>
          </w:tcPr>
          <w:p w14:paraId="3B94EEA2" w14:textId="77777777" w:rsidR="00734E7C" w:rsidRPr="00734E7C" w:rsidRDefault="00734E7C" w:rsidP="007C23B5">
            <w:pPr>
              <w:pStyle w:val="TableParagraph"/>
              <w:spacing w:before="58" w:line="276" w:lineRule="auto"/>
              <w:ind w:right="4"/>
              <w:jc w:val="center"/>
              <w:rPr>
                <w:sz w:val="18"/>
                <w:szCs w:val="18"/>
              </w:rPr>
            </w:pPr>
            <w:r w:rsidRPr="00734E7C">
              <w:rPr>
                <w:sz w:val="18"/>
                <w:szCs w:val="18"/>
              </w:rPr>
              <w:t>3</w:t>
            </w:r>
          </w:p>
        </w:tc>
        <w:tc>
          <w:tcPr>
            <w:tcW w:w="2143" w:type="dxa"/>
          </w:tcPr>
          <w:p w14:paraId="5B938CB9" w14:textId="09BA5387" w:rsidR="00734E7C" w:rsidRPr="00734E7C" w:rsidRDefault="00734E7C" w:rsidP="005B0515">
            <w:pPr>
              <w:jc w:val="center"/>
              <w:rPr>
                <w:b/>
                <w:sz w:val="18"/>
                <w:szCs w:val="18"/>
              </w:rPr>
            </w:pPr>
            <w:r w:rsidRPr="00734E7C">
              <w:rPr>
                <w:b/>
                <w:sz w:val="18"/>
                <w:szCs w:val="18"/>
              </w:rPr>
              <w:t>Anexo 1 Carta de Requerimientos Técnicos</w:t>
            </w:r>
          </w:p>
          <w:p w14:paraId="468A872C" w14:textId="77777777" w:rsidR="00734E7C" w:rsidRPr="00734E7C" w:rsidRDefault="00734E7C" w:rsidP="005B0515">
            <w:pPr>
              <w:jc w:val="center"/>
              <w:rPr>
                <w:sz w:val="18"/>
                <w:szCs w:val="18"/>
              </w:rPr>
            </w:pPr>
            <w:r w:rsidRPr="00734E7C">
              <w:rPr>
                <w:b/>
                <w:sz w:val="18"/>
                <w:szCs w:val="18"/>
              </w:rPr>
              <w:t>Partida 9</w:t>
            </w:r>
          </w:p>
        </w:tc>
        <w:tc>
          <w:tcPr>
            <w:tcW w:w="3847" w:type="dxa"/>
          </w:tcPr>
          <w:p w14:paraId="4B708763" w14:textId="77777777" w:rsidR="00734E7C" w:rsidRPr="00734E7C" w:rsidRDefault="00734E7C" w:rsidP="00734E7C">
            <w:pPr>
              <w:ind w:left="162" w:right="135"/>
              <w:jc w:val="both"/>
              <w:rPr>
                <w:color w:val="000000"/>
                <w:sz w:val="18"/>
                <w:szCs w:val="18"/>
              </w:rPr>
            </w:pPr>
            <w:r w:rsidRPr="00734E7C">
              <w:rPr>
                <w:color w:val="000000"/>
                <w:sz w:val="18"/>
                <w:szCs w:val="18"/>
              </w:rPr>
              <w:t>En caso de ser negativa la respuesta a nuestra pregunta anterior, de acuerdo al manual de procedimientos técnicos de vacunación para la red de frio las canastillas de aluminio no pueden estar en contacto inmediato directo con el Ice Pack refrigerante que se encuentra en el interior del termo porque ocasionaría una congelación de la vacuna las dimensiones libres para la canastilla deben ser de 20 cm de largo x 10 cm de ancho x 9 cm de alto, se acepta esta propuesta, la cual podrá ser evaluada con la muestra presentada. ¿Se acepta?</w:t>
            </w:r>
          </w:p>
        </w:tc>
        <w:tc>
          <w:tcPr>
            <w:tcW w:w="3118" w:type="dxa"/>
          </w:tcPr>
          <w:p w14:paraId="023296FD" w14:textId="6AE9B172" w:rsidR="00734E7C" w:rsidRPr="00734E7C" w:rsidRDefault="009E385B" w:rsidP="009E385B">
            <w:pPr>
              <w:ind w:left="140" w:right="136"/>
              <w:jc w:val="both"/>
              <w:rPr>
                <w:color w:val="000000"/>
                <w:sz w:val="18"/>
                <w:szCs w:val="18"/>
              </w:rPr>
            </w:pPr>
            <w:r w:rsidRPr="009E385B">
              <w:rPr>
                <w:color w:val="000000"/>
                <w:sz w:val="18"/>
                <w:szCs w:val="18"/>
                <w:lang w:val="es-ES"/>
              </w:rPr>
              <w:t>Para la partida de la Canastilla para termo 9 LTS, se acepta una tolerancia en las dimensiones de +/- 10%, debiendo ajustar perfectamente dentro del termo de 9 litros.</w:t>
            </w:r>
          </w:p>
        </w:tc>
      </w:tr>
    </w:tbl>
    <w:p w14:paraId="5475D477" w14:textId="77777777" w:rsidR="00742884" w:rsidRDefault="00742884" w:rsidP="009E385B">
      <w:pPr>
        <w:tabs>
          <w:tab w:val="left" w:pos="2280"/>
        </w:tabs>
        <w:spacing w:before="240" w:after="240" w:line="276" w:lineRule="auto"/>
        <w:jc w:val="both"/>
        <w:rPr>
          <w:rFonts w:ascii="Arial Narrow" w:eastAsiaTheme="minorEastAsia" w:hAnsi="Arial Narrow"/>
          <w:b/>
          <w:bCs/>
          <w:sz w:val="20"/>
          <w:szCs w:val="20"/>
        </w:rPr>
      </w:pPr>
    </w:p>
    <w:p w14:paraId="4616C205" w14:textId="3352C80E" w:rsidR="00564174" w:rsidRPr="00B95554" w:rsidRDefault="00564174" w:rsidP="00906A9C">
      <w:pPr>
        <w:tabs>
          <w:tab w:val="left" w:pos="2280"/>
        </w:tabs>
        <w:spacing w:before="240" w:after="240" w:line="276" w:lineRule="auto"/>
        <w:ind w:left="-142"/>
        <w:jc w:val="both"/>
        <w:rPr>
          <w:rFonts w:ascii="Arial Narrow" w:eastAsiaTheme="minorEastAsia" w:hAnsi="Arial Narrow"/>
          <w:sz w:val="20"/>
          <w:szCs w:val="20"/>
        </w:rPr>
      </w:pPr>
      <w:r w:rsidRPr="00B95554">
        <w:rPr>
          <w:rFonts w:ascii="Arial Narrow" w:eastAsiaTheme="minorEastAsia" w:hAnsi="Arial Narrow"/>
          <w:b/>
          <w:bCs/>
          <w:sz w:val="20"/>
          <w:szCs w:val="20"/>
        </w:rPr>
        <w:t xml:space="preserve">Segundo. – </w:t>
      </w:r>
      <w:r w:rsidRPr="00B95554">
        <w:rPr>
          <w:rFonts w:ascii="Arial Narrow" w:eastAsiaTheme="minorEastAsia" w:hAnsi="Arial Narrow"/>
          <w:sz w:val="20"/>
          <w:szCs w:val="20"/>
        </w:rPr>
        <w:t xml:space="preserve">Se advierte </w:t>
      </w:r>
      <w:r w:rsidRPr="00D057B2">
        <w:rPr>
          <w:rFonts w:ascii="Arial Narrow" w:eastAsiaTheme="minorEastAsia" w:hAnsi="Arial Narrow"/>
          <w:sz w:val="20"/>
          <w:szCs w:val="20"/>
        </w:rPr>
        <w:t xml:space="preserve">que se </w:t>
      </w:r>
      <w:r w:rsidR="00D057B2" w:rsidRPr="00D057B2">
        <w:rPr>
          <w:rFonts w:ascii="Arial Narrow" w:eastAsiaTheme="minorEastAsia" w:hAnsi="Arial Narrow"/>
          <w:sz w:val="20"/>
          <w:szCs w:val="20"/>
        </w:rPr>
        <w:t xml:space="preserve">registró un </w:t>
      </w:r>
      <w:r w:rsidR="009E385B" w:rsidRPr="00D057B2">
        <w:rPr>
          <w:rFonts w:ascii="Arial Narrow" w:eastAsiaTheme="minorEastAsia" w:hAnsi="Arial Narrow"/>
          <w:b/>
          <w:bCs/>
          <w:sz w:val="20"/>
          <w:szCs w:val="20"/>
        </w:rPr>
        <w:t>LICITANT</w:t>
      </w:r>
      <w:r w:rsidR="00D057B2" w:rsidRPr="00D057B2">
        <w:rPr>
          <w:rFonts w:ascii="Arial Narrow" w:eastAsiaTheme="minorEastAsia" w:hAnsi="Arial Narrow"/>
          <w:b/>
          <w:bCs/>
          <w:sz w:val="20"/>
          <w:szCs w:val="20"/>
        </w:rPr>
        <w:t>E</w:t>
      </w:r>
      <w:r w:rsidR="00D057B2" w:rsidRPr="00D057B2">
        <w:rPr>
          <w:rFonts w:ascii="Arial Narrow" w:eastAsiaTheme="minorEastAsia" w:hAnsi="Arial Narrow"/>
          <w:sz w:val="20"/>
          <w:szCs w:val="20"/>
        </w:rPr>
        <w:t xml:space="preserve"> </w:t>
      </w:r>
      <w:r w:rsidRPr="00D057B2">
        <w:rPr>
          <w:rFonts w:ascii="Arial Narrow" w:eastAsiaTheme="minorEastAsia" w:hAnsi="Arial Narrow"/>
          <w:sz w:val="20"/>
          <w:szCs w:val="20"/>
        </w:rPr>
        <w:t>dentro</w:t>
      </w:r>
      <w:r w:rsidRPr="00B95554">
        <w:rPr>
          <w:rFonts w:ascii="Arial Narrow" w:eastAsiaTheme="minorEastAsia" w:hAnsi="Arial Narrow"/>
          <w:sz w:val="20"/>
          <w:szCs w:val="20"/>
        </w:rPr>
        <w:t xml:space="preserve"> d</w:t>
      </w:r>
      <w:r w:rsidR="00D057B2">
        <w:rPr>
          <w:rFonts w:ascii="Arial Narrow" w:eastAsiaTheme="minorEastAsia" w:hAnsi="Arial Narrow"/>
          <w:sz w:val="20"/>
          <w:szCs w:val="20"/>
        </w:rPr>
        <w:t>el</w:t>
      </w:r>
      <w:r w:rsidRPr="00B95554">
        <w:rPr>
          <w:rFonts w:ascii="Arial Narrow" w:eastAsiaTheme="minorEastAsia" w:hAnsi="Arial Narrow"/>
          <w:sz w:val="20"/>
          <w:szCs w:val="20"/>
        </w:rPr>
        <w:t xml:space="preserve"> horario establecido en el </w:t>
      </w:r>
      <w:r w:rsidRPr="00B95554">
        <w:rPr>
          <w:rFonts w:ascii="Arial Narrow" w:eastAsiaTheme="minorEastAsia" w:hAnsi="Arial Narrow"/>
          <w:b/>
          <w:bCs/>
          <w:sz w:val="20"/>
          <w:szCs w:val="20"/>
        </w:rPr>
        <w:t>CALENDARIO DE ACTIVIDADES</w:t>
      </w:r>
      <w:r w:rsidRPr="00B95554">
        <w:rPr>
          <w:rFonts w:ascii="Arial Narrow" w:eastAsiaTheme="minorEastAsia" w:hAnsi="Arial Narrow"/>
          <w:sz w:val="20"/>
          <w:szCs w:val="20"/>
        </w:rPr>
        <w:t xml:space="preserve"> para</w:t>
      </w:r>
      <w:r w:rsidR="009E385B">
        <w:rPr>
          <w:rFonts w:ascii="Arial Narrow" w:eastAsiaTheme="minorEastAsia" w:hAnsi="Arial Narrow"/>
          <w:sz w:val="20"/>
          <w:szCs w:val="20"/>
        </w:rPr>
        <w:t xml:space="preserve"> participar en</w:t>
      </w:r>
      <w:r w:rsidRPr="00B95554">
        <w:rPr>
          <w:rFonts w:ascii="Arial Narrow" w:eastAsiaTheme="minorEastAsia" w:hAnsi="Arial Narrow"/>
          <w:sz w:val="20"/>
          <w:szCs w:val="20"/>
        </w:rPr>
        <w:t xml:space="preserve"> el acto de junta aclaratoria.</w:t>
      </w:r>
    </w:p>
    <w:p w14:paraId="18FFC9B6" w14:textId="099DD1D7" w:rsidR="009E385B" w:rsidRPr="005B0515" w:rsidRDefault="00564174" w:rsidP="005B0515">
      <w:pPr>
        <w:pStyle w:val="Prrafodelista"/>
        <w:tabs>
          <w:tab w:val="left" w:pos="2280"/>
        </w:tabs>
        <w:spacing w:before="240" w:after="240" w:line="276" w:lineRule="auto"/>
        <w:ind w:left="-142" w:firstLine="0"/>
        <w:jc w:val="both"/>
        <w:rPr>
          <w:rFonts w:ascii="Arial Narrow" w:eastAsiaTheme="minorEastAsia" w:hAnsi="Arial Narrow"/>
          <w:sz w:val="20"/>
          <w:szCs w:val="20"/>
        </w:rPr>
      </w:pPr>
      <w:r w:rsidRPr="00B95554">
        <w:rPr>
          <w:rFonts w:ascii="Arial Narrow" w:eastAsiaTheme="minorEastAsia" w:hAnsi="Arial Narrow"/>
          <w:b/>
          <w:bCs/>
          <w:sz w:val="20"/>
          <w:szCs w:val="20"/>
        </w:rPr>
        <w:t xml:space="preserve">Tercero. – </w:t>
      </w:r>
      <w:r w:rsidRPr="00B95554">
        <w:rPr>
          <w:rFonts w:ascii="Arial Narrow" w:eastAsiaTheme="minorEastAsia" w:hAnsi="Arial Narrow"/>
          <w:sz w:val="20"/>
          <w:szCs w:val="20"/>
        </w:rPr>
        <w:t xml:space="preserve">Se procede a dar por </w:t>
      </w:r>
      <w:r w:rsidR="00387760" w:rsidRPr="00B95554">
        <w:rPr>
          <w:rFonts w:ascii="Arial Narrow" w:eastAsiaTheme="minorEastAsia" w:hAnsi="Arial Narrow"/>
          <w:sz w:val="20"/>
          <w:szCs w:val="20"/>
        </w:rPr>
        <w:t xml:space="preserve">terminada </w:t>
      </w:r>
      <w:r w:rsidR="00592AF9" w:rsidRPr="00B95554">
        <w:rPr>
          <w:rFonts w:ascii="Arial Narrow" w:eastAsiaTheme="minorEastAsia" w:hAnsi="Arial Narrow"/>
          <w:sz w:val="20"/>
          <w:szCs w:val="20"/>
        </w:rPr>
        <w:t>la presente acta el mismo día que inició siendo las 1</w:t>
      </w:r>
      <w:r w:rsidR="0091342E" w:rsidRPr="00B95554">
        <w:rPr>
          <w:rFonts w:ascii="Arial Narrow" w:eastAsiaTheme="minorEastAsia" w:hAnsi="Arial Narrow"/>
          <w:sz w:val="20"/>
          <w:szCs w:val="20"/>
        </w:rPr>
        <w:t>2</w:t>
      </w:r>
      <w:r w:rsidR="00603D18" w:rsidRPr="00B95554">
        <w:rPr>
          <w:rFonts w:ascii="Arial Narrow" w:eastAsiaTheme="minorEastAsia" w:hAnsi="Arial Narrow"/>
          <w:sz w:val="20"/>
          <w:szCs w:val="20"/>
        </w:rPr>
        <w:t>:</w:t>
      </w:r>
      <w:r w:rsidR="0075615C">
        <w:rPr>
          <w:rFonts w:ascii="Arial Narrow" w:eastAsiaTheme="minorEastAsia" w:hAnsi="Arial Narrow"/>
          <w:sz w:val="20"/>
          <w:szCs w:val="20"/>
        </w:rPr>
        <w:t>1</w:t>
      </w:r>
      <w:r w:rsidR="00493CC9" w:rsidRPr="00B95554">
        <w:rPr>
          <w:rFonts w:ascii="Arial Narrow" w:eastAsiaTheme="minorEastAsia" w:hAnsi="Arial Narrow"/>
          <w:sz w:val="20"/>
          <w:szCs w:val="20"/>
        </w:rPr>
        <w:t>9</w:t>
      </w:r>
      <w:r w:rsidR="00592AF9" w:rsidRPr="00B95554">
        <w:rPr>
          <w:rFonts w:ascii="Arial Narrow" w:eastAsiaTheme="minorEastAsia" w:hAnsi="Arial Narrow"/>
          <w:sz w:val="20"/>
          <w:szCs w:val="20"/>
        </w:rPr>
        <w:t xml:space="preserve"> horas, firmando de </w:t>
      </w:r>
      <w:r w:rsidR="00592AF9" w:rsidRPr="00B95554">
        <w:rPr>
          <w:rFonts w:ascii="Arial Narrow" w:eastAsiaTheme="minorEastAsia" w:hAnsi="Arial Narrow"/>
          <w:sz w:val="20"/>
          <w:szCs w:val="20"/>
        </w:rPr>
        <w:lastRenderedPageBreak/>
        <w:t>conformidad los que en ella intervinieron para efectos legales y administrativos que haya lugar</w:t>
      </w:r>
      <w:r w:rsidR="00387760" w:rsidRPr="00B95554">
        <w:rPr>
          <w:rFonts w:ascii="Arial Narrow" w:eastAsiaTheme="minorEastAsia" w:hAnsi="Arial Narrow"/>
          <w:sz w:val="20"/>
          <w:szCs w:val="20"/>
        </w:rPr>
        <w:t>.</w:t>
      </w:r>
    </w:p>
    <w:p w14:paraId="47C8BABE" w14:textId="57146B55" w:rsidR="00493CC9" w:rsidRDefault="00493CC9" w:rsidP="00387760">
      <w:pPr>
        <w:pStyle w:val="Prrafodelista"/>
        <w:tabs>
          <w:tab w:val="left" w:pos="2280"/>
        </w:tabs>
        <w:spacing w:before="240" w:after="240" w:line="276" w:lineRule="auto"/>
        <w:ind w:left="-1134" w:firstLine="0"/>
        <w:jc w:val="both"/>
        <w:rPr>
          <w:rFonts w:ascii="Arial Narrow" w:eastAsiaTheme="minorEastAsia" w:hAnsi="Arial Narrow"/>
          <w:sz w:val="16"/>
          <w:szCs w:val="16"/>
        </w:rPr>
      </w:pPr>
    </w:p>
    <w:p w14:paraId="71458D10" w14:textId="21479AFC" w:rsidR="00493CC9" w:rsidRDefault="00493CC9" w:rsidP="00387760">
      <w:pPr>
        <w:pStyle w:val="Prrafodelista"/>
        <w:tabs>
          <w:tab w:val="left" w:pos="2280"/>
        </w:tabs>
        <w:spacing w:before="240" w:after="240" w:line="276" w:lineRule="auto"/>
        <w:ind w:left="-1134" w:firstLine="0"/>
        <w:jc w:val="both"/>
        <w:rPr>
          <w:rFonts w:ascii="Arial Narrow" w:eastAsiaTheme="minorEastAsia" w:hAnsi="Arial Narrow"/>
          <w:sz w:val="16"/>
          <w:szCs w:val="16"/>
        </w:rPr>
      </w:pPr>
    </w:p>
    <w:p w14:paraId="345BAFC1" w14:textId="084E8306" w:rsidR="00493CC9" w:rsidRDefault="007B7B24" w:rsidP="00387760">
      <w:pPr>
        <w:pStyle w:val="Prrafodelista"/>
        <w:tabs>
          <w:tab w:val="left" w:pos="2280"/>
        </w:tabs>
        <w:spacing w:before="240" w:after="240" w:line="276" w:lineRule="auto"/>
        <w:ind w:left="-1134" w:firstLine="0"/>
        <w:jc w:val="both"/>
        <w:rPr>
          <w:rFonts w:ascii="Arial Narrow" w:eastAsiaTheme="minorEastAsia" w:hAnsi="Arial Narrow"/>
          <w:sz w:val="16"/>
          <w:szCs w:val="16"/>
        </w:rPr>
      </w:pPr>
      <w:r w:rsidRPr="00B95554">
        <w:rPr>
          <w:rFonts w:ascii="Arial Narrow" w:eastAsiaTheme="minorEastAsia" w:hAnsi="Arial Narrow"/>
          <w:b/>
          <w:noProof/>
          <w:sz w:val="20"/>
          <w:szCs w:val="20"/>
        </w:rPr>
        <mc:AlternateContent>
          <mc:Choice Requires="wps">
            <w:drawing>
              <wp:anchor distT="0" distB="0" distL="114300" distR="114300" simplePos="0" relativeHeight="251669504" behindDoc="0" locked="0" layoutInCell="1" allowOverlap="1" wp14:anchorId="4335C9AC" wp14:editId="47053873">
                <wp:simplePos x="0" y="0"/>
                <wp:positionH relativeFrom="margin">
                  <wp:posOffset>-156895</wp:posOffset>
                </wp:positionH>
                <wp:positionV relativeFrom="paragraph">
                  <wp:posOffset>215011</wp:posOffset>
                </wp:positionV>
                <wp:extent cx="2764155" cy="9715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283B52" w14:textId="77777777" w:rsidR="00B95554" w:rsidRPr="00655F7B" w:rsidRDefault="00B95554" w:rsidP="00B95554">
                            <w:pPr>
                              <w:jc w:val="center"/>
                              <w:rPr>
                                <w:smallCaps/>
                                <w:sz w:val="16"/>
                                <w:szCs w:val="16"/>
                              </w:rPr>
                            </w:pPr>
                            <w:r w:rsidRPr="00655F7B">
                              <w:rPr>
                                <w:smallCaps/>
                                <w:sz w:val="16"/>
                                <w:szCs w:val="16"/>
                              </w:rPr>
                              <w:t>__________________________________</w:t>
                            </w:r>
                          </w:p>
                          <w:p w14:paraId="64787135" w14:textId="4EE5E781" w:rsidR="00B95554" w:rsidRPr="00655F7B" w:rsidRDefault="00B95554" w:rsidP="00B95554">
                            <w:pPr>
                              <w:jc w:val="center"/>
                              <w:rPr>
                                <w:b/>
                                <w:bCs/>
                                <w:sz w:val="16"/>
                                <w:szCs w:val="16"/>
                              </w:rPr>
                            </w:pPr>
                            <w:r w:rsidRPr="00655F7B">
                              <w:rPr>
                                <w:b/>
                                <w:bCs/>
                                <w:sz w:val="16"/>
                                <w:szCs w:val="16"/>
                              </w:rPr>
                              <w:t>Lic. Adrycel Del Rocío Flores Santibáñez</w:t>
                            </w:r>
                          </w:p>
                          <w:p w14:paraId="7B9BF5D6" w14:textId="77777777" w:rsidR="00B95554" w:rsidRPr="00655F7B" w:rsidRDefault="00B95554" w:rsidP="00B95554">
                            <w:pPr>
                              <w:jc w:val="center"/>
                              <w:rPr>
                                <w:sz w:val="16"/>
                                <w:szCs w:val="16"/>
                              </w:rPr>
                            </w:pPr>
                            <w:r w:rsidRPr="00655F7B">
                              <w:rPr>
                                <w:sz w:val="16"/>
                                <w:szCs w:val="16"/>
                              </w:rPr>
                              <w:t xml:space="preserve">Servidor Público Designado por el Titular de la Unidad Centralizada de Compras </w:t>
                            </w:r>
                            <w:r w:rsidRPr="00655F7B">
                              <w:rPr>
                                <w:rFonts w:eastAsia="Times New Roman"/>
                                <w:color w:val="000000"/>
                                <w:sz w:val="16"/>
                                <w:szCs w:val="16"/>
                              </w:rPr>
                              <w:t>del Organismo Público Descentralizado Servicios de Salud Jalisco</w:t>
                            </w:r>
                          </w:p>
                          <w:p w14:paraId="29330F0D" w14:textId="77777777" w:rsidR="00B95554" w:rsidRPr="00592AF9" w:rsidRDefault="00B95554" w:rsidP="00B9555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5C9AC" id="_x0000_t202" coordsize="21600,21600" o:spt="202" path="m,l,21600r21600,l21600,xe">
                <v:stroke joinstyle="miter"/>
                <v:path gradientshapeok="t" o:connecttype="rect"/>
              </v:shapetype>
              <v:shape id="Cuadro de texto 4" o:spid="_x0000_s1026" type="#_x0000_t202" style="position:absolute;left:0;text-align:left;margin-left:-12.35pt;margin-top:16.95pt;width:217.6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" filled="f" stroked="f">
                <v:textbox>
                  <w:txbxContent>
                    <w:p w14:paraId="2A283B52" w14:textId="77777777" w:rsidR="00B95554" w:rsidRPr="00655F7B" w:rsidRDefault="00B95554" w:rsidP="00B95554">
                      <w:pPr>
                        <w:jc w:val="center"/>
                        <w:rPr>
                          <w:smallCaps/>
                          <w:sz w:val="16"/>
                          <w:szCs w:val="16"/>
                        </w:rPr>
                      </w:pPr>
                      <w:r w:rsidRPr="00655F7B">
                        <w:rPr>
                          <w:smallCaps/>
                          <w:sz w:val="16"/>
                          <w:szCs w:val="16"/>
                        </w:rPr>
                        <w:t>__________________________________</w:t>
                      </w:r>
                    </w:p>
                    <w:p w14:paraId="64787135" w14:textId="4EE5E781" w:rsidR="00B95554" w:rsidRPr="00655F7B" w:rsidRDefault="00B95554" w:rsidP="00B95554">
                      <w:pPr>
                        <w:jc w:val="center"/>
                        <w:rPr>
                          <w:b/>
                          <w:bCs/>
                          <w:sz w:val="16"/>
                          <w:szCs w:val="16"/>
                        </w:rPr>
                      </w:pPr>
                      <w:r w:rsidRPr="00655F7B">
                        <w:rPr>
                          <w:b/>
                          <w:bCs/>
                          <w:sz w:val="16"/>
                          <w:szCs w:val="16"/>
                        </w:rPr>
                        <w:t>Lic. Adrycel Del Rocío Flores Santibáñez</w:t>
                      </w:r>
                    </w:p>
                    <w:p w14:paraId="7B9BF5D6" w14:textId="77777777" w:rsidR="00B95554" w:rsidRPr="00655F7B" w:rsidRDefault="00B95554" w:rsidP="00B95554">
                      <w:pPr>
                        <w:jc w:val="center"/>
                        <w:rPr>
                          <w:sz w:val="16"/>
                          <w:szCs w:val="16"/>
                        </w:rPr>
                      </w:pPr>
                      <w:r w:rsidRPr="00655F7B">
                        <w:rPr>
                          <w:sz w:val="16"/>
                          <w:szCs w:val="16"/>
                        </w:rPr>
                        <w:t xml:space="preserve">Servidor Público Designado por el Titular de la Unidad Centralizada de Compras </w:t>
                      </w:r>
                      <w:r w:rsidRPr="00655F7B">
                        <w:rPr>
                          <w:rFonts w:eastAsia="Times New Roman"/>
                          <w:color w:val="000000"/>
                          <w:sz w:val="16"/>
                          <w:szCs w:val="16"/>
                        </w:rPr>
                        <w:t>del Organismo Público Descentralizado Servicios de Salud Jalisco</w:t>
                      </w:r>
                    </w:p>
                    <w:p w14:paraId="29330F0D" w14:textId="77777777" w:rsidR="00B95554" w:rsidRPr="00592AF9" w:rsidRDefault="00B95554" w:rsidP="00B95554">
                      <w:pPr>
                        <w:jc w:val="center"/>
                        <w:rPr>
                          <w:sz w:val="18"/>
                          <w:szCs w:val="18"/>
                        </w:rPr>
                      </w:pPr>
                    </w:p>
                  </w:txbxContent>
                </v:textbox>
                <w10:wrap anchorx="margin"/>
              </v:shape>
            </w:pict>
          </mc:Fallback>
        </mc:AlternateContent>
      </w:r>
    </w:p>
    <w:p w14:paraId="06AF1E24" w14:textId="0B8BD14B" w:rsidR="00493CC9" w:rsidRDefault="00493CC9" w:rsidP="007030DC">
      <w:pPr>
        <w:tabs>
          <w:tab w:val="left" w:pos="2280"/>
        </w:tabs>
        <w:spacing w:before="240" w:after="240" w:line="276" w:lineRule="auto"/>
        <w:jc w:val="both"/>
        <w:rPr>
          <w:rFonts w:ascii="Arial Narrow" w:eastAsiaTheme="minorEastAsia" w:hAnsi="Arial Narrow"/>
          <w:sz w:val="16"/>
          <w:szCs w:val="16"/>
        </w:rPr>
      </w:pPr>
    </w:p>
    <w:p w14:paraId="36EC2236" w14:textId="5FB454DC" w:rsidR="007030DC" w:rsidRDefault="007030DC" w:rsidP="007030DC">
      <w:pPr>
        <w:tabs>
          <w:tab w:val="left" w:pos="2280"/>
        </w:tabs>
        <w:spacing w:before="240" w:after="240" w:line="276" w:lineRule="auto"/>
        <w:jc w:val="both"/>
        <w:rPr>
          <w:rFonts w:ascii="Arial Narrow" w:eastAsiaTheme="minorEastAsia" w:hAnsi="Arial Narrow"/>
          <w:sz w:val="16"/>
          <w:szCs w:val="16"/>
        </w:rPr>
      </w:pPr>
    </w:p>
    <w:p w14:paraId="475202E5" w14:textId="63FF33DA" w:rsidR="007030DC" w:rsidRDefault="007030DC" w:rsidP="007030DC">
      <w:pPr>
        <w:tabs>
          <w:tab w:val="left" w:pos="2280"/>
        </w:tabs>
        <w:spacing w:before="240" w:after="240" w:line="276" w:lineRule="auto"/>
        <w:jc w:val="both"/>
        <w:rPr>
          <w:rFonts w:ascii="Arial Narrow" w:eastAsiaTheme="minorEastAsia" w:hAnsi="Arial Narrow"/>
          <w:sz w:val="16"/>
          <w:szCs w:val="16"/>
        </w:rPr>
      </w:pPr>
    </w:p>
    <w:p w14:paraId="05011333" w14:textId="755EE16C" w:rsidR="0075615C" w:rsidRDefault="0075615C" w:rsidP="007030DC">
      <w:pPr>
        <w:tabs>
          <w:tab w:val="left" w:pos="2280"/>
        </w:tabs>
        <w:spacing w:before="240" w:after="240" w:line="276" w:lineRule="auto"/>
        <w:jc w:val="both"/>
        <w:rPr>
          <w:rFonts w:ascii="Arial Narrow" w:eastAsiaTheme="minorEastAsia" w:hAnsi="Arial Narrow"/>
          <w:sz w:val="16"/>
          <w:szCs w:val="16"/>
        </w:rPr>
      </w:pPr>
    </w:p>
    <w:p w14:paraId="5A3DB39B" w14:textId="78B0678C" w:rsidR="0075615C" w:rsidRDefault="0075615C" w:rsidP="007030DC">
      <w:pPr>
        <w:tabs>
          <w:tab w:val="left" w:pos="2280"/>
        </w:tabs>
        <w:spacing w:before="240" w:after="240" w:line="276" w:lineRule="auto"/>
        <w:jc w:val="both"/>
        <w:rPr>
          <w:rFonts w:ascii="Arial Narrow" w:eastAsiaTheme="minorEastAsia" w:hAnsi="Arial Narrow"/>
          <w:sz w:val="16"/>
          <w:szCs w:val="16"/>
        </w:rPr>
      </w:pPr>
    </w:p>
    <w:p w14:paraId="4908B818" w14:textId="321AE6C5" w:rsidR="0075615C" w:rsidRDefault="007B7B24" w:rsidP="007030DC">
      <w:pPr>
        <w:tabs>
          <w:tab w:val="left" w:pos="2280"/>
        </w:tabs>
        <w:spacing w:before="240" w:after="240" w:line="276" w:lineRule="auto"/>
        <w:jc w:val="both"/>
        <w:rPr>
          <w:rFonts w:ascii="Arial Narrow" w:eastAsiaTheme="minorEastAsia" w:hAnsi="Arial Narrow"/>
          <w:sz w:val="16"/>
          <w:szCs w:val="16"/>
        </w:rPr>
      </w:pPr>
      <w:r w:rsidRPr="00B95554">
        <w:rPr>
          <w:rFonts w:ascii="Arial Narrow" w:eastAsiaTheme="minorEastAsia" w:hAnsi="Arial Narrow"/>
          <w:b/>
          <w:noProof/>
          <w:sz w:val="20"/>
          <w:szCs w:val="20"/>
        </w:rPr>
        <mc:AlternateContent>
          <mc:Choice Requires="wps">
            <w:drawing>
              <wp:anchor distT="0" distB="0" distL="114300" distR="114300" simplePos="0" relativeHeight="251673600" behindDoc="0" locked="0" layoutInCell="1" allowOverlap="1" wp14:anchorId="1CB31607" wp14:editId="6DD3E24C">
                <wp:simplePos x="0" y="0"/>
                <wp:positionH relativeFrom="margin">
                  <wp:posOffset>-211252</wp:posOffset>
                </wp:positionH>
                <wp:positionV relativeFrom="paragraph">
                  <wp:posOffset>276834</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8B4D67" w14:textId="77777777" w:rsidR="0075615C" w:rsidRPr="00655F7B" w:rsidRDefault="0075615C" w:rsidP="0075615C">
                            <w:pPr>
                              <w:jc w:val="center"/>
                              <w:rPr>
                                <w:smallCaps/>
                                <w:sz w:val="16"/>
                                <w:szCs w:val="16"/>
                              </w:rPr>
                            </w:pPr>
                            <w:r w:rsidRPr="00655F7B">
                              <w:rPr>
                                <w:smallCaps/>
                                <w:sz w:val="16"/>
                                <w:szCs w:val="16"/>
                              </w:rPr>
                              <w:t>__________________________________</w:t>
                            </w:r>
                          </w:p>
                          <w:p w14:paraId="1669B196" w14:textId="77777777" w:rsidR="005B0515" w:rsidRDefault="005B0515" w:rsidP="0075615C">
                            <w:pPr>
                              <w:jc w:val="center"/>
                              <w:rPr>
                                <w:rFonts w:eastAsia="Times New Roman"/>
                                <w:b/>
                                <w:bCs/>
                                <w:color w:val="000000"/>
                                <w:sz w:val="16"/>
                                <w:szCs w:val="16"/>
                              </w:rPr>
                            </w:pPr>
                            <w:r w:rsidRPr="005B0515">
                              <w:rPr>
                                <w:rFonts w:eastAsia="Times New Roman"/>
                                <w:b/>
                                <w:bCs/>
                                <w:color w:val="000000"/>
                                <w:sz w:val="16"/>
                                <w:szCs w:val="16"/>
                              </w:rPr>
                              <w:t>I.B. Gerardo Bejines Rochin</w:t>
                            </w:r>
                          </w:p>
                          <w:p w14:paraId="7656502C" w14:textId="083DE42D" w:rsidR="0075615C" w:rsidRPr="00655F7B" w:rsidRDefault="005B0515" w:rsidP="0075615C">
                            <w:pPr>
                              <w:jc w:val="center"/>
                              <w:rPr>
                                <w:sz w:val="16"/>
                                <w:szCs w:val="16"/>
                              </w:rPr>
                            </w:pPr>
                            <w:r>
                              <w:rPr>
                                <w:rFonts w:eastAsia="Times New Roman"/>
                                <w:color w:val="000000"/>
                                <w:sz w:val="16"/>
                                <w:szCs w:val="16"/>
                              </w:rPr>
                              <w:t>Ing. Biomédico de Red de Frio del Programa de Vacunación Universal</w:t>
                            </w:r>
                          </w:p>
                          <w:p w14:paraId="684E8E56" w14:textId="77777777" w:rsidR="0075615C" w:rsidRPr="000A5C78" w:rsidRDefault="0075615C" w:rsidP="0075615C">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1607" id="Cuadro de texto 3" o:spid="_x0000_s1028" type="#_x0000_t202" style="position:absolute;left:0;text-align:left;margin-left:-16.65pt;margin-top:21.8pt;width:217.65pt;height: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O3gw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" filled="f" stroked="f">
                <v:textbox>
                  <w:txbxContent>
                    <w:p w14:paraId="6E8B4D67" w14:textId="77777777" w:rsidR="0075615C" w:rsidRPr="00655F7B" w:rsidRDefault="0075615C" w:rsidP="0075615C">
                      <w:pPr>
                        <w:jc w:val="center"/>
                        <w:rPr>
                          <w:smallCaps/>
                          <w:sz w:val="16"/>
                          <w:szCs w:val="16"/>
                        </w:rPr>
                      </w:pPr>
                      <w:r w:rsidRPr="00655F7B">
                        <w:rPr>
                          <w:smallCaps/>
                          <w:sz w:val="16"/>
                          <w:szCs w:val="16"/>
                        </w:rPr>
                        <w:t>__________________________________</w:t>
                      </w:r>
                    </w:p>
                    <w:p w14:paraId="1669B196" w14:textId="77777777" w:rsidR="005B0515" w:rsidRDefault="005B0515" w:rsidP="0075615C">
                      <w:pPr>
                        <w:jc w:val="center"/>
                        <w:rPr>
                          <w:rFonts w:eastAsia="Times New Roman"/>
                          <w:b/>
                          <w:bCs/>
                          <w:color w:val="000000"/>
                          <w:sz w:val="16"/>
                          <w:szCs w:val="16"/>
                        </w:rPr>
                      </w:pPr>
                      <w:r w:rsidRPr="005B0515">
                        <w:rPr>
                          <w:rFonts w:eastAsia="Times New Roman"/>
                          <w:b/>
                          <w:bCs/>
                          <w:color w:val="000000"/>
                          <w:sz w:val="16"/>
                          <w:szCs w:val="16"/>
                        </w:rPr>
                        <w:t>I.B. Gerardo Bejines Rochin</w:t>
                      </w:r>
                    </w:p>
                    <w:p w14:paraId="7656502C" w14:textId="083DE42D" w:rsidR="0075615C" w:rsidRPr="00655F7B" w:rsidRDefault="005B0515" w:rsidP="0075615C">
                      <w:pPr>
                        <w:jc w:val="center"/>
                        <w:rPr>
                          <w:sz w:val="16"/>
                          <w:szCs w:val="16"/>
                        </w:rPr>
                      </w:pPr>
                      <w:r>
                        <w:rPr>
                          <w:rFonts w:eastAsia="Times New Roman"/>
                          <w:color w:val="000000"/>
                          <w:sz w:val="16"/>
                          <w:szCs w:val="16"/>
                        </w:rPr>
                        <w:t>Ing. Biomédico de Red de Frio del Programa de Vacunación Universal</w:t>
                      </w:r>
                    </w:p>
                    <w:p w14:paraId="684E8E56" w14:textId="77777777" w:rsidR="0075615C" w:rsidRPr="000A5C78" w:rsidRDefault="0075615C" w:rsidP="0075615C">
                      <w:pPr>
                        <w:jc w:val="center"/>
                        <w:rPr>
                          <w:smallCaps/>
                          <w:sz w:val="18"/>
                          <w:szCs w:val="18"/>
                        </w:rPr>
                      </w:pPr>
                    </w:p>
                  </w:txbxContent>
                </v:textbox>
                <w10:wrap anchorx="margin"/>
              </v:shape>
            </w:pict>
          </mc:Fallback>
        </mc:AlternateContent>
      </w:r>
    </w:p>
    <w:p w14:paraId="44543F2F" w14:textId="54FF0A7D" w:rsidR="0075615C" w:rsidRDefault="007B7B24" w:rsidP="007030DC">
      <w:pPr>
        <w:tabs>
          <w:tab w:val="left" w:pos="2280"/>
        </w:tabs>
        <w:spacing w:before="240" w:after="240" w:line="276" w:lineRule="auto"/>
        <w:jc w:val="both"/>
        <w:rPr>
          <w:rFonts w:ascii="Arial Narrow" w:eastAsiaTheme="minorEastAsia" w:hAnsi="Arial Narrow"/>
          <w:sz w:val="16"/>
          <w:szCs w:val="16"/>
        </w:rPr>
      </w:pPr>
      <w:r w:rsidRPr="00B95554">
        <w:rPr>
          <w:rFonts w:ascii="Arial Narrow" w:eastAsiaTheme="minorEastAsia" w:hAnsi="Arial Narrow"/>
          <w:b/>
          <w:noProof/>
          <w:sz w:val="20"/>
          <w:szCs w:val="20"/>
        </w:rPr>
        <mc:AlternateContent>
          <mc:Choice Requires="wps">
            <w:drawing>
              <wp:anchor distT="0" distB="0" distL="114300" distR="114300" simplePos="0" relativeHeight="251675648" behindDoc="0" locked="0" layoutInCell="1" allowOverlap="1" wp14:anchorId="09502500" wp14:editId="4F750952">
                <wp:simplePos x="0" y="0"/>
                <wp:positionH relativeFrom="margin">
                  <wp:posOffset>2776931</wp:posOffset>
                </wp:positionH>
                <wp:positionV relativeFrom="paragraph">
                  <wp:posOffset>44526</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5242E521" w14:textId="053A06AB" w:rsidR="005B0515" w:rsidRDefault="005B0515" w:rsidP="005B0515">
                            <w:pPr>
                              <w:jc w:val="center"/>
                              <w:rPr>
                                <w:rFonts w:eastAsia="Times New Roman"/>
                                <w:b/>
                                <w:bCs/>
                                <w:color w:val="000000"/>
                                <w:sz w:val="16"/>
                                <w:szCs w:val="16"/>
                              </w:rPr>
                            </w:pPr>
                            <w:r>
                              <w:rPr>
                                <w:rFonts w:eastAsia="Times New Roman"/>
                                <w:b/>
                                <w:bCs/>
                                <w:color w:val="000000"/>
                                <w:sz w:val="16"/>
                                <w:szCs w:val="16"/>
                              </w:rPr>
                              <w:t>Dr. Edgar Saul Tejeda Chávez</w:t>
                            </w:r>
                          </w:p>
                          <w:p w14:paraId="13F3E0E3" w14:textId="1D070F43" w:rsidR="005B0515" w:rsidRPr="005B0515" w:rsidRDefault="005B0515" w:rsidP="005B0515">
                            <w:pPr>
                              <w:jc w:val="center"/>
                              <w:rPr>
                                <w:sz w:val="16"/>
                                <w:szCs w:val="16"/>
                              </w:rPr>
                            </w:pPr>
                            <w:r w:rsidRPr="005B0515">
                              <w:rPr>
                                <w:rFonts w:eastAsia="Times New Roman"/>
                                <w:color w:val="000000"/>
                                <w:sz w:val="16"/>
                                <w:szCs w:val="16"/>
                              </w:rPr>
                              <w:t>Coordinador del Programa del Adulto Mayor</w:t>
                            </w:r>
                          </w:p>
                          <w:p w14:paraId="6B5D11F4" w14:textId="77777777" w:rsidR="005B0515" w:rsidRPr="000A5C78" w:rsidRDefault="005B0515" w:rsidP="005B0515">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02500" id="Cuadro de texto 1" o:spid="_x0000_s1029" type="#_x0000_t202" style="position:absolute;left:0;text-align:left;margin-left:218.65pt;margin-top:3.5pt;width:217.65pt;height: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" filled="f" stroked="f">
                <v:textbo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5242E521" w14:textId="053A06AB" w:rsidR="005B0515" w:rsidRDefault="005B0515" w:rsidP="005B0515">
                      <w:pPr>
                        <w:jc w:val="center"/>
                        <w:rPr>
                          <w:rFonts w:eastAsia="Times New Roman"/>
                          <w:b/>
                          <w:bCs/>
                          <w:color w:val="000000"/>
                          <w:sz w:val="16"/>
                          <w:szCs w:val="16"/>
                        </w:rPr>
                      </w:pPr>
                      <w:r>
                        <w:rPr>
                          <w:rFonts w:eastAsia="Times New Roman"/>
                          <w:b/>
                          <w:bCs/>
                          <w:color w:val="000000"/>
                          <w:sz w:val="16"/>
                          <w:szCs w:val="16"/>
                        </w:rPr>
                        <w:t>Dr. Edgar Saul Tejeda Chávez</w:t>
                      </w:r>
                    </w:p>
                    <w:p w14:paraId="13F3E0E3" w14:textId="1D070F43" w:rsidR="005B0515" w:rsidRPr="005B0515" w:rsidRDefault="005B0515" w:rsidP="005B0515">
                      <w:pPr>
                        <w:jc w:val="center"/>
                        <w:rPr>
                          <w:sz w:val="16"/>
                          <w:szCs w:val="16"/>
                        </w:rPr>
                      </w:pPr>
                      <w:r w:rsidRPr="005B0515">
                        <w:rPr>
                          <w:rFonts w:eastAsia="Times New Roman"/>
                          <w:color w:val="000000"/>
                          <w:sz w:val="16"/>
                          <w:szCs w:val="16"/>
                        </w:rPr>
                        <w:t>Coordinador del Programa del Adulto Mayor</w:t>
                      </w:r>
                    </w:p>
                    <w:p w14:paraId="6B5D11F4" w14:textId="77777777" w:rsidR="005B0515" w:rsidRPr="000A5C78" w:rsidRDefault="005B0515" w:rsidP="005B0515">
                      <w:pPr>
                        <w:jc w:val="center"/>
                        <w:rPr>
                          <w:smallCaps/>
                          <w:sz w:val="18"/>
                          <w:szCs w:val="18"/>
                        </w:rPr>
                      </w:pPr>
                    </w:p>
                  </w:txbxContent>
                </v:textbox>
                <w10:wrap anchorx="margin"/>
              </v:shape>
            </w:pict>
          </mc:Fallback>
        </mc:AlternateContent>
      </w:r>
    </w:p>
    <w:p w14:paraId="3BF62FB1" w14:textId="53918DAD" w:rsidR="0075615C" w:rsidRDefault="0075615C" w:rsidP="007030DC">
      <w:pPr>
        <w:tabs>
          <w:tab w:val="left" w:pos="2280"/>
        </w:tabs>
        <w:spacing w:before="240" w:after="240" w:line="276" w:lineRule="auto"/>
        <w:jc w:val="both"/>
        <w:rPr>
          <w:rFonts w:ascii="Arial Narrow" w:eastAsiaTheme="minorEastAsia" w:hAnsi="Arial Narrow"/>
          <w:sz w:val="16"/>
          <w:szCs w:val="16"/>
        </w:rPr>
      </w:pPr>
    </w:p>
    <w:tbl>
      <w:tblPr>
        <w:tblStyle w:val="Tablaconcuadrcula"/>
        <w:tblpPr w:leftFromText="141" w:rightFromText="141" w:vertAnchor="text" w:horzAnchor="margin" w:tblpY="794"/>
        <w:tblW w:w="9781" w:type="dxa"/>
        <w:tblLook w:val="04A0" w:firstRow="1" w:lastRow="0" w:firstColumn="1" w:lastColumn="0" w:noHBand="0" w:noVBand="1"/>
      </w:tblPr>
      <w:tblGrid>
        <w:gridCol w:w="562"/>
        <w:gridCol w:w="3402"/>
        <w:gridCol w:w="2841"/>
        <w:gridCol w:w="2976"/>
      </w:tblGrid>
      <w:tr w:rsidR="007B7B24" w:rsidRPr="008824E4" w14:paraId="74BEABBC" w14:textId="77777777" w:rsidTr="007B7B24">
        <w:trPr>
          <w:trHeight w:val="191"/>
        </w:trPr>
        <w:tc>
          <w:tcPr>
            <w:tcW w:w="562" w:type="dxa"/>
          </w:tcPr>
          <w:p w14:paraId="2489E168" w14:textId="77777777" w:rsidR="007B7B24" w:rsidRPr="008824E4" w:rsidRDefault="007B7B24" w:rsidP="007B7B24">
            <w:pPr>
              <w:rPr>
                <w:b/>
                <w:bCs/>
                <w:sz w:val="20"/>
                <w:szCs w:val="20"/>
              </w:rPr>
            </w:pPr>
            <w:r>
              <w:rPr>
                <w:b/>
                <w:bCs/>
                <w:sz w:val="20"/>
                <w:szCs w:val="20"/>
              </w:rPr>
              <w:t>No.</w:t>
            </w:r>
          </w:p>
        </w:tc>
        <w:tc>
          <w:tcPr>
            <w:tcW w:w="3402" w:type="dxa"/>
          </w:tcPr>
          <w:p w14:paraId="58991265" w14:textId="77777777" w:rsidR="007B7B24" w:rsidRPr="008824E4" w:rsidRDefault="007B7B24" w:rsidP="007B7B24">
            <w:pPr>
              <w:rPr>
                <w:b/>
                <w:bCs/>
                <w:sz w:val="20"/>
                <w:szCs w:val="20"/>
              </w:rPr>
            </w:pPr>
            <w:r>
              <w:rPr>
                <w:b/>
                <w:bCs/>
                <w:sz w:val="20"/>
                <w:szCs w:val="20"/>
              </w:rPr>
              <w:t xml:space="preserve">       </w:t>
            </w:r>
            <w:r w:rsidRPr="008824E4">
              <w:rPr>
                <w:b/>
                <w:bCs/>
                <w:sz w:val="20"/>
                <w:szCs w:val="20"/>
              </w:rPr>
              <w:t>Participante</w:t>
            </w:r>
          </w:p>
        </w:tc>
        <w:tc>
          <w:tcPr>
            <w:tcW w:w="2841" w:type="dxa"/>
          </w:tcPr>
          <w:p w14:paraId="03638EB4" w14:textId="77777777" w:rsidR="007B7B24" w:rsidRPr="008824E4" w:rsidRDefault="007B7B24" w:rsidP="007B7B24">
            <w:pPr>
              <w:rPr>
                <w:b/>
                <w:bCs/>
                <w:sz w:val="20"/>
                <w:szCs w:val="20"/>
              </w:rPr>
            </w:pPr>
            <w:r>
              <w:rPr>
                <w:b/>
                <w:bCs/>
                <w:sz w:val="20"/>
                <w:szCs w:val="20"/>
              </w:rPr>
              <w:t xml:space="preserve">    </w:t>
            </w:r>
            <w:r w:rsidRPr="008824E4">
              <w:rPr>
                <w:b/>
                <w:bCs/>
                <w:sz w:val="20"/>
                <w:szCs w:val="20"/>
              </w:rPr>
              <w:t>Representante</w:t>
            </w:r>
          </w:p>
        </w:tc>
        <w:tc>
          <w:tcPr>
            <w:tcW w:w="2976" w:type="dxa"/>
          </w:tcPr>
          <w:p w14:paraId="1D6632FC" w14:textId="77777777" w:rsidR="007B7B24" w:rsidRPr="008824E4" w:rsidRDefault="007B7B24" w:rsidP="007B7B24">
            <w:pPr>
              <w:jc w:val="center"/>
              <w:rPr>
                <w:b/>
                <w:bCs/>
                <w:sz w:val="20"/>
                <w:szCs w:val="20"/>
              </w:rPr>
            </w:pPr>
            <w:r w:rsidRPr="008824E4">
              <w:rPr>
                <w:b/>
                <w:bCs/>
                <w:sz w:val="20"/>
                <w:szCs w:val="20"/>
              </w:rPr>
              <w:t>Firma</w:t>
            </w:r>
          </w:p>
        </w:tc>
      </w:tr>
      <w:tr w:rsidR="007B7B24" w:rsidRPr="008824E4" w14:paraId="3E0009FE" w14:textId="77777777" w:rsidTr="007B7B24">
        <w:trPr>
          <w:trHeight w:val="262"/>
        </w:trPr>
        <w:tc>
          <w:tcPr>
            <w:tcW w:w="562" w:type="dxa"/>
          </w:tcPr>
          <w:p w14:paraId="51CF425B" w14:textId="77777777" w:rsidR="007B7B24" w:rsidRDefault="007B7B24" w:rsidP="007B7B24">
            <w:pPr>
              <w:jc w:val="center"/>
              <w:rPr>
                <w:sz w:val="18"/>
                <w:szCs w:val="18"/>
              </w:rPr>
            </w:pPr>
          </w:p>
          <w:p w14:paraId="17318F07" w14:textId="77777777" w:rsidR="007B7B24" w:rsidRPr="00E007E2" w:rsidRDefault="007B7B24" w:rsidP="007B7B24">
            <w:pPr>
              <w:jc w:val="center"/>
              <w:rPr>
                <w:sz w:val="18"/>
                <w:szCs w:val="18"/>
              </w:rPr>
            </w:pPr>
            <w:r w:rsidRPr="00E007E2">
              <w:rPr>
                <w:sz w:val="18"/>
                <w:szCs w:val="18"/>
              </w:rPr>
              <w:t>1</w:t>
            </w:r>
          </w:p>
          <w:p w14:paraId="6348BD95" w14:textId="77777777" w:rsidR="007B7B24" w:rsidRPr="00E007E2" w:rsidRDefault="007B7B24" w:rsidP="007B7B24">
            <w:pPr>
              <w:jc w:val="center"/>
              <w:rPr>
                <w:sz w:val="18"/>
                <w:szCs w:val="18"/>
              </w:rPr>
            </w:pPr>
          </w:p>
        </w:tc>
        <w:tc>
          <w:tcPr>
            <w:tcW w:w="3402" w:type="dxa"/>
          </w:tcPr>
          <w:p w14:paraId="789DE640" w14:textId="77777777" w:rsidR="007B7B24" w:rsidRDefault="007B7B24" w:rsidP="007B7B24">
            <w:pPr>
              <w:rPr>
                <w:sz w:val="18"/>
                <w:szCs w:val="18"/>
              </w:rPr>
            </w:pPr>
          </w:p>
          <w:p w14:paraId="5C971F62" w14:textId="77777777" w:rsidR="007B7B24" w:rsidRPr="00E007E2" w:rsidRDefault="007B7B24" w:rsidP="007B7B24">
            <w:pPr>
              <w:rPr>
                <w:sz w:val="18"/>
                <w:szCs w:val="18"/>
              </w:rPr>
            </w:pPr>
            <w:r>
              <w:rPr>
                <w:sz w:val="18"/>
                <w:szCs w:val="18"/>
              </w:rPr>
              <w:t>I2MEDI México S.A.P. de C.V.</w:t>
            </w:r>
          </w:p>
        </w:tc>
        <w:tc>
          <w:tcPr>
            <w:tcW w:w="2841" w:type="dxa"/>
          </w:tcPr>
          <w:p w14:paraId="2C9BCF70" w14:textId="77777777" w:rsidR="007B7B24" w:rsidRDefault="007B7B24" w:rsidP="007B7B24">
            <w:pPr>
              <w:rPr>
                <w:sz w:val="18"/>
                <w:szCs w:val="18"/>
              </w:rPr>
            </w:pPr>
          </w:p>
          <w:p w14:paraId="7071D78C" w14:textId="77777777" w:rsidR="007B7B24" w:rsidRPr="00E007E2" w:rsidRDefault="007B7B24" w:rsidP="007B7B24">
            <w:pPr>
              <w:rPr>
                <w:sz w:val="18"/>
                <w:szCs w:val="18"/>
              </w:rPr>
            </w:pPr>
            <w:r>
              <w:rPr>
                <w:sz w:val="18"/>
                <w:szCs w:val="18"/>
              </w:rPr>
              <w:t>Alejandro Moreno Flores</w:t>
            </w:r>
          </w:p>
        </w:tc>
        <w:tc>
          <w:tcPr>
            <w:tcW w:w="2976" w:type="dxa"/>
          </w:tcPr>
          <w:p w14:paraId="5A670A39" w14:textId="77777777" w:rsidR="007B7B24" w:rsidRPr="00E007E2" w:rsidRDefault="007B7B24" w:rsidP="007B7B24">
            <w:pPr>
              <w:jc w:val="center"/>
              <w:rPr>
                <w:sz w:val="18"/>
                <w:szCs w:val="18"/>
              </w:rPr>
            </w:pPr>
          </w:p>
        </w:tc>
      </w:tr>
    </w:tbl>
    <w:p w14:paraId="05E304E6" w14:textId="035E5567" w:rsidR="007030DC" w:rsidRPr="007030DC" w:rsidRDefault="007030DC" w:rsidP="007030DC">
      <w:pPr>
        <w:tabs>
          <w:tab w:val="left" w:pos="2280"/>
        </w:tabs>
        <w:spacing w:before="240" w:after="240" w:line="276" w:lineRule="auto"/>
        <w:jc w:val="both"/>
        <w:rPr>
          <w:rFonts w:ascii="Arial Narrow" w:eastAsiaTheme="minorEastAsia" w:hAnsi="Arial Narrow"/>
          <w:sz w:val="16"/>
          <w:szCs w:val="16"/>
        </w:rPr>
      </w:pPr>
    </w:p>
    <w:sectPr w:rsidR="007030DC" w:rsidRPr="007030DC" w:rsidSect="00A5013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652C" w14:textId="77777777" w:rsidR="00C0380C" w:rsidRDefault="00C0380C" w:rsidP="00592AF9">
      <w:r>
        <w:separator/>
      </w:r>
    </w:p>
  </w:endnote>
  <w:endnote w:type="continuationSeparator" w:id="0">
    <w:p w14:paraId="789780A3" w14:textId="77777777" w:rsidR="00C0380C" w:rsidRDefault="00C0380C"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8C2"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7F20426A"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52F4693A" w14:textId="301A61A2" w:rsidR="0091342E" w:rsidRDefault="0091342E" w:rsidP="009134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0575B4A2" w14:textId="77777777" w:rsidR="00592AF9" w:rsidRPr="0091342E" w:rsidRDefault="0091342E" w:rsidP="0091342E">
    <w:pPr>
      <w:spacing w:before="240" w:after="120"/>
      <w:ind w:right="331"/>
      <w:jc w:val="right"/>
      <w:rPr>
        <w:sz w:val="16"/>
        <w:szCs w:val="16"/>
      </w:rPr>
    </w:pPr>
    <w:r>
      <w:rPr>
        <w:noProof/>
        <w:lang w:val="es-ES" w:eastAsia="es-ES" w:bidi="ar-SA"/>
      </w:rPr>
      <w:drawing>
        <wp:inline distT="0" distB="0" distL="0" distR="0" wp14:anchorId="1BAD39A0" wp14:editId="5F8860E0">
          <wp:extent cx="502977" cy="474544"/>
          <wp:effectExtent l="0" t="0" r="0"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89" cy="478707"/>
                  </a:xfrm>
                  <a:prstGeom prst="rect">
                    <a:avLst/>
                  </a:prstGeom>
                </pic:spPr>
              </pic:pic>
            </a:graphicData>
          </a:graphic>
        </wp:inline>
      </w:drawing>
    </w: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1DCD" w14:textId="77777777" w:rsidR="00C0380C" w:rsidRDefault="00C0380C" w:rsidP="00592AF9">
      <w:r>
        <w:separator/>
      </w:r>
    </w:p>
  </w:footnote>
  <w:footnote w:type="continuationSeparator" w:id="0">
    <w:p w14:paraId="62124F10" w14:textId="77777777" w:rsidR="00C0380C" w:rsidRDefault="00C0380C"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5D54" w14:textId="2BDA98A9" w:rsidR="00E54134" w:rsidRPr="00E54134" w:rsidRDefault="00592AF9" w:rsidP="00E54134">
    <w:pPr>
      <w:pStyle w:val="Encabezado"/>
      <w:tabs>
        <w:tab w:val="clear" w:pos="8838"/>
      </w:tabs>
      <w:ind w:left="-1134" w:right="-943"/>
    </w:pPr>
    <w:r>
      <w:rPr>
        <w:noProof/>
        <w:lang w:val="es-ES" w:eastAsia="es-ES" w:bidi="ar-SA"/>
      </w:rPr>
      <w:drawing>
        <wp:inline distT="0" distB="0" distL="0" distR="0" wp14:anchorId="1BBA6FEE" wp14:editId="5A64AB3E">
          <wp:extent cx="1914525" cy="4724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r w:rsidR="00E54134">
      <w:t xml:space="preserve"> </w:t>
    </w:r>
    <w:r w:rsidR="00E54134" w:rsidRPr="00E54134">
      <w:rPr>
        <w:b/>
        <w:bCs/>
        <w:sz w:val="16"/>
        <w:szCs w:val="16"/>
      </w:rPr>
      <w:t>Licitación Pública Nacional</w:t>
    </w:r>
    <w:r w:rsidR="00E54134">
      <w:rPr>
        <w:b/>
        <w:bCs/>
        <w:sz w:val="16"/>
        <w:szCs w:val="16"/>
      </w:rPr>
      <w:t xml:space="preserve"> </w:t>
    </w:r>
    <w:r w:rsidR="00E54134" w:rsidRPr="00E54134">
      <w:rPr>
        <w:b/>
        <w:bCs/>
        <w:sz w:val="16"/>
        <w:szCs w:val="16"/>
      </w:rPr>
      <w:t>LCCC-038-2021</w:t>
    </w:r>
    <w:r w:rsidR="00E54134">
      <w:rPr>
        <w:b/>
        <w:bCs/>
        <w:sz w:val="16"/>
        <w:szCs w:val="16"/>
      </w:rPr>
      <w:t xml:space="preserve"> </w:t>
    </w:r>
    <w:r w:rsidR="00E54134" w:rsidRPr="00E54134">
      <w:rPr>
        <w:b/>
        <w:bCs/>
        <w:sz w:val="16"/>
        <w:szCs w:val="16"/>
      </w:rPr>
      <w:t>“ADQUISICIÓN DE INSTRUMENTAL Y EQUIPO MÉDICO, MATERIALES, ACCESORIOS Y SUMINISTROS MÉDICOS, HERRAMIENTAS MENORES, OTROS PRODUCTOS QUÍMICOS Y MOBILIARIO”</w:t>
    </w:r>
  </w:p>
  <w:p w14:paraId="7BF2A449" w14:textId="77777777" w:rsidR="005E037C" w:rsidRDefault="005E037C" w:rsidP="00E54134">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3"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6"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8"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6"/>
  </w:num>
  <w:num w:numId="7">
    <w:abstractNumId w:val="3"/>
  </w:num>
  <w:num w:numId="8">
    <w:abstractNumId w:val="12"/>
  </w:num>
  <w:num w:numId="9">
    <w:abstractNumId w:val="11"/>
  </w:num>
  <w:num w:numId="10">
    <w:abstractNumId w:val="0"/>
  </w:num>
  <w:num w:numId="11">
    <w:abstractNumId w:val="8"/>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52B3F"/>
    <w:rsid w:val="00075D9E"/>
    <w:rsid w:val="0008358D"/>
    <w:rsid w:val="000A7BBA"/>
    <w:rsid w:val="000F0D77"/>
    <w:rsid w:val="00102560"/>
    <w:rsid w:val="00176F21"/>
    <w:rsid w:val="001A1437"/>
    <w:rsid w:val="001B455F"/>
    <w:rsid w:val="001F1D8F"/>
    <w:rsid w:val="00316B39"/>
    <w:rsid w:val="00343057"/>
    <w:rsid w:val="00387760"/>
    <w:rsid w:val="00393969"/>
    <w:rsid w:val="003A79C2"/>
    <w:rsid w:val="003E2795"/>
    <w:rsid w:val="00493CC9"/>
    <w:rsid w:val="004B7736"/>
    <w:rsid w:val="004C5E80"/>
    <w:rsid w:val="004E0A23"/>
    <w:rsid w:val="00504CF8"/>
    <w:rsid w:val="005227F2"/>
    <w:rsid w:val="00564174"/>
    <w:rsid w:val="00592AF9"/>
    <w:rsid w:val="005B0515"/>
    <w:rsid w:val="005D23DB"/>
    <w:rsid w:val="005D4C27"/>
    <w:rsid w:val="005E037C"/>
    <w:rsid w:val="006025D4"/>
    <w:rsid w:val="00603D18"/>
    <w:rsid w:val="006546FB"/>
    <w:rsid w:val="00655F7B"/>
    <w:rsid w:val="006B183F"/>
    <w:rsid w:val="006C4A50"/>
    <w:rsid w:val="006F73A5"/>
    <w:rsid w:val="007030DC"/>
    <w:rsid w:val="0071425A"/>
    <w:rsid w:val="00727190"/>
    <w:rsid w:val="00734E7C"/>
    <w:rsid w:val="00742884"/>
    <w:rsid w:val="0075615C"/>
    <w:rsid w:val="007B7B24"/>
    <w:rsid w:val="007C30AC"/>
    <w:rsid w:val="007C6A10"/>
    <w:rsid w:val="007F6063"/>
    <w:rsid w:val="00817114"/>
    <w:rsid w:val="008F6913"/>
    <w:rsid w:val="008F75E1"/>
    <w:rsid w:val="00906A9C"/>
    <w:rsid w:val="0091342E"/>
    <w:rsid w:val="00974934"/>
    <w:rsid w:val="009845AC"/>
    <w:rsid w:val="009B14F2"/>
    <w:rsid w:val="009C715C"/>
    <w:rsid w:val="009E385B"/>
    <w:rsid w:val="00A50136"/>
    <w:rsid w:val="00A538A4"/>
    <w:rsid w:val="00A82066"/>
    <w:rsid w:val="00A87192"/>
    <w:rsid w:val="00A976FC"/>
    <w:rsid w:val="00AC267C"/>
    <w:rsid w:val="00AD5BD9"/>
    <w:rsid w:val="00B673FF"/>
    <w:rsid w:val="00B8048C"/>
    <w:rsid w:val="00B95554"/>
    <w:rsid w:val="00BA6E88"/>
    <w:rsid w:val="00BD3E28"/>
    <w:rsid w:val="00BF42D1"/>
    <w:rsid w:val="00C0380C"/>
    <w:rsid w:val="00C462BB"/>
    <w:rsid w:val="00C7447D"/>
    <w:rsid w:val="00C83144"/>
    <w:rsid w:val="00CB23BE"/>
    <w:rsid w:val="00CB6DA1"/>
    <w:rsid w:val="00CB70AC"/>
    <w:rsid w:val="00CB76BB"/>
    <w:rsid w:val="00CC36B5"/>
    <w:rsid w:val="00CC7F83"/>
    <w:rsid w:val="00D057B2"/>
    <w:rsid w:val="00D2107F"/>
    <w:rsid w:val="00D86467"/>
    <w:rsid w:val="00DA2713"/>
    <w:rsid w:val="00DB2506"/>
    <w:rsid w:val="00DE0454"/>
    <w:rsid w:val="00E01478"/>
    <w:rsid w:val="00E236D6"/>
    <w:rsid w:val="00E54134"/>
    <w:rsid w:val="00E56660"/>
    <w:rsid w:val="00E96A5F"/>
    <w:rsid w:val="00EB7154"/>
    <w:rsid w:val="00EC3CBC"/>
    <w:rsid w:val="00ED49E3"/>
    <w:rsid w:val="00EE4C17"/>
    <w:rsid w:val="00F17C59"/>
    <w:rsid w:val="00F44319"/>
    <w:rsid w:val="00FB324E"/>
    <w:rsid w:val="00FC5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17777"/>
  <w15:chartTrackingRefBased/>
  <w15:docId w15:val="{7DC5A7A5-84C9-4EA8-BA44-73FEB69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AF9"/>
  </w:style>
  <w:style w:type="character" w:customStyle="1" w:styleId="TextoindependienteCar">
    <w:name w:val="Texto independiente Car"/>
    <w:basedOn w:val="Fuentedeprrafopredeter"/>
    <w:link w:val="Textoindependiente"/>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592AF9"/>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592AF9"/>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iPriority w:val="99"/>
    <w:unhideWhenUsed/>
    <w:rsid w:val="00592AF9"/>
    <w:pPr>
      <w:tabs>
        <w:tab w:val="center" w:pos="4419"/>
        <w:tab w:val="right" w:pos="8838"/>
      </w:tabs>
    </w:pPr>
  </w:style>
  <w:style w:type="character" w:customStyle="1" w:styleId="EncabezadoCar">
    <w:name w:val="Encabezado Car"/>
    <w:basedOn w:val="Fuentedeprrafopredeter"/>
    <w:link w:val="Encabezado"/>
    <w:uiPriority w:val="99"/>
    <w:rsid w:val="00592AF9"/>
    <w:rPr>
      <w:rFonts w:ascii="Arial" w:eastAsia="Arial" w:hAnsi="Arial" w:cs="Arial"/>
      <w:lang w:eastAsia="es-MX" w:bidi="es-MX"/>
    </w:rPr>
  </w:style>
  <w:style w:type="paragraph" w:styleId="Piedepgina">
    <w:name w:val="footer"/>
    <w:basedOn w:val="Normal"/>
    <w:link w:val="PiedepginaCar"/>
    <w:uiPriority w:val="99"/>
    <w:unhideWhenUsed/>
    <w:rsid w:val="00592AF9"/>
    <w:pPr>
      <w:tabs>
        <w:tab w:val="center" w:pos="4419"/>
        <w:tab w:val="right" w:pos="8838"/>
      </w:tabs>
    </w:pPr>
  </w:style>
  <w:style w:type="character" w:customStyle="1" w:styleId="PiedepginaCar">
    <w:name w:val="Pie de página Car"/>
    <w:basedOn w:val="Fuentedeprrafopredeter"/>
    <w:link w:val="Piedepgina"/>
    <w:uiPriority w:val="99"/>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B7736"/>
    <w:pPr>
      <w:autoSpaceDN w:val="0"/>
      <w:spacing w:after="200" w:line="276" w:lineRule="auto"/>
      <w:textAlignment w:val="baseline"/>
    </w:pPr>
    <w:rPr>
      <w:rFonts w:ascii="Palatino Linotype" w:eastAsia="Calibri" w:hAnsi="Palatino Linotype" w:cs="Palatino Linotype"/>
      <w:kern w:val="3"/>
      <w:sz w:val="20"/>
      <w:lang w:eastAsia="zh-CN"/>
    </w:rPr>
  </w:style>
  <w:style w:type="paragraph" w:styleId="Textoindependiente2">
    <w:name w:val="Body Text 2"/>
    <w:basedOn w:val="Normal"/>
    <w:link w:val="Textoindependiente2Car"/>
    <w:uiPriority w:val="99"/>
    <w:unhideWhenUsed/>
    <w:rsid w:val="004B7736"/>
    <w:pPr>
      <w:widowControl/>
      <w:autoSpaceDE/>
      <w:autoSpaceDN/>
      <w:spacing w:after="120" w:line="480" w:lineRule="auto"/>
    </w:pPr>
    <w:rPr>
      <w:rFonts w:ascii="Calibri" w:eastAsia="Calibri" w:hAnsi="Calibri" w:cs="Calibri"/>
      <w:lang w:bidi="ar-SA"/>
    </w:rPr>
  </w:style>
  <w:style w:type="character" w:customStyle="1" w:styleId="Textoindependiente2Car">
    <w:name w:val="Texto independiente 2 Car"/>
    <w:basedOn w:val="Fuentedeprrafopredeter"/>
    <w:link w:val="Textoindependiente2"/>
    <w:uiPriority w:val="99"/>
    <w:rsid w:val="004B7736"/>
    <w:rPr>
      <w:rFonts w:ascii="Calibri" w:eastAsia="Calibri" w:hAnsi="Calibri" w:cs="Calibri"/>
      <w:lang w:eastAsia="es-MX"/>
    </w:rPr>
  </w:style>
  <w:style w:type="table" w:customStyle="1" w:styleId="19">
    <w:name w:val="19"/>
    <w:basedOn w:val="Tablanormal"/>
    <w:rsid w:val="00CB76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571">
      <w:bodyDiv w:val="1"/>
      <w:marLeft w:val="0"/>
      <w:marRight w:val="0"/>
      <w:marTop w:val="0"/>
      <w:marBottom w:val="0"/>
      <w:divBdr>
        <w:top w:val="none" w:sz="0" w:space="0" w:color="auto"/>
        <w:left w:val="none" w:sz="0" w:space="0" w:color="auto"/>
        <w:bottom w:val="none" w:sz="0" w:space="0" w:color="auto"/>
        <w:right w:val="none" w:sz="0" w:space="0" w:color="auto"/>
      </w:divBdr>
    </w:div>
    <w:div w:id="605038265">
      <w:bodyDiv w:val="1"/>
      <w:marLeft w:val="0"/>
      <w:marRight w:val="0"/>
      <w:marTop w:val="0"/>
      <w:marBottom w:val="0"/>
      <w:divBdr>
        <w:top w:val="none" w:sz="0" w:space="0" w:color="auto"/>
        <w:left w:val="none" w:sz="0" w:space="0" w:color="auto"/>
        <w:bottom w:val="none" w:sz="0" w:space="0" w:color="auto"/>
        <w:right w:val="none" w:sz="0" w:space="0" w:color="auto"/>
      </w:divBdr>
    </w:div>
    <w:div w:id="753549185">
      <w:bodyDiv w:val="1"/>
      <w:marLeft w:val="0"/>
      <w:marRight w:val="0"/>
      <w:marTop w:val="0"/>
      <w:marBottom w:val="0"/>
      <w:divBdr>
        <w:top w:val="none" w:sz="0" w:space="0" w:color="auto"/>
        <w:left w:val="none" w:sz="0" w:space="0" w:color="auto"/>
        <w:bottom w:val="none" w:sz="0" w:space="0" w:color="auto"/>
        <w:right w:val="none" w:sz="0" w:space="0" w:color="auto"/>
      </w:divBdr>
    </w:div>
    <w:div w:id="920874511">
      <w:bodyDiv w:val="1"/>
      <w:marLeft w:val="0"/>
      <w:marRight w:val="0"/>
      <w:marTop w:val="0"/>
      <w:marBottom w:val="0"/>
      <w:divBdr>
        <w:top w:val="none" w:sz="0" w:space="0" w:color="auto"/>
        <w:left w:val="none" w:sz="0" w:space="0" w:color="auto"/>
        <w:bottom w:val="none" w:sz="0" w:space="0" w:color="auto"/>
        <w:right w:val="none" w:sz="0" w:space="0" w:color="auto"/>
      </w:divBdr>
    </w:div>
    <w:div w:id="1083919313">
      <w:bodyDiv w:val="1"/>
      <w:marLeft w:val="0"/>
      <w:marRight w:val="0"/>
      <w:marTop w:val="0"/>
      <w:marBottom w:val="0"/>
      <w:divBdr>
        <w:top w:val="none" w:sz="0" w:space="0" w:color="auto"/>
        <w:left w:val="none" w:sz="0" w:space="0" w:color="auto"/>
        <w:bottom w:val="none" w:sz="0" w:space="0" w:color="auto"/>
        <w:right w:val="none" w:sz="0" w:space="0" w:color="auto"/>
      </w:divBdr>
    </w:div>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ntas@airho.com.mx"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ventas.airho@gmail.com" TargetMode="Externa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236359"/>
    <w:rsid w:val="007234F2"/>
    <w:rsid w:val="008B471D"/>
    <w:rsid w:val="00F2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B471D"/>
    <w:rPr>
      <w:color w:val="808080"/>
    </w:rPr>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4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8</cp:revision>
  <cp:lastPrinted>2021-11-11T20:36:00Z</cp:lastPrinted>
  <dcterms:created xsi:type="dcterms:W3CDTF">2021-11-04T20:13:00Z</dcterms:created>
  <dcterms:modified xsi:type="dcterms:W3CDTF">2021-11-11T20:42:00Z</dcterms:modified>
</cp:coreProperties>
</file>