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5060577B"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AB556D">
        <w:rPr>
          <w:rFonts w:ascii="Arial Narrow" w:eastAsia="Century Gothic" w:hAnsi="Arial Narrow" w:cs="Calibri Light"/>
          <w:bCs/>
          <w:color w:val="000000"/>
          <w:sz w:val="44"/>
          <w:szCs w:val="44"/>
        </w:rPr>
        <w:t xml:space="preserve">Licitación Pública </w:t>
      </w:r>
      <w:r w:rsidR="0012102E" w:rsidRPr="00AB556D">
        <w:rPr>
          <w:rFonts w:ascii="Arial Narrow" w:eastAsia="Century Gothic" w:hAnsi="Arial Narrow" w:cs="Calibri Light"/>
          <w:bCs/>
          <w:color w:val="000000"/>
          <w:sz w:val="44"/>
          <w:szCs w:val="44"/>
        </w:rPr>
        <w:t>Nacion</w:t>
      </w:r>
      <w:r w:rsidR="00356AB5" w:rsidRPr="00AB556D">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A0CC209" w:rsidR="00315B97" w:rsidRPr="00300985" w:rsidRDefault="000015D6"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LSCC-027-2022 SIN CONCURRENCIA DEL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35CF32DF" w:rsidR="00421CED" w:rsidRPr="00C5411F" w:rsidRDefault="00F4786D" w:rsidP="00421CED">
      <w:pPr>
        <w:spacing w:after="0" w:line="240" w:lineRule="auto"/>
        <w:ind w:right="140"/>
        <w:jc w:val="center"/>
        <w:rPr>
          <w:rFonts w:ascii="Arial Narrow" w:eastAsia="Arial" w:hAnsi="Arial Narrow" w:cs="Calibri Light"/>
          <w:b/>
          <w:color w:val="000000"/>
          <w:sz w:val="72"/>
          <w:szCs w:val="72"/>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hAnsi="Arial Narrow" w:cs="Calibri Light"/>
              <w:b/>
              <w:smallCaps/>
              <w:sz w:val="52"/>
              <w:szCs w:val="52"/>
            </w:rPr>
            <w:t>“ADQUISICIÓN DE SILLAS DE RUEDAS PARA EL CENTRO DE ATENCIÓN INTEGRAL EN SALUD MENTAL (CAISAME) DE ESTANCIA PROLONGADA ADSCRITO AL INSTITUTO JALISCIENSE DE SALUD MENTAL (SALME)”</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8F846B" w14:textId="0CDFD122"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166CC50" w14:textId="0DAB5533"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0F04D8A" w14:textId="16E803AF" w:rsidR="001157E5" w:rsidRDefault="001157E5" w:rsidP="00421CED">
      <w:pPr>
        <w:spacing w:after="0" w:line="240" w:lineRule="auto"/>
        <w:ind w:right="140"/>
        <w:jc w:val="center"/>
        <w:rPr>
          <w:rFonts w:ascii="Arial Narrow" w:eastAsia="Arial" w:hAnsi="Arial Narrow" w:cs="Calibri Light"/>
          <w:b/>
          <w:bCs/>
          <w:color w:val="000000"/>
          <w:sz w:val="18"/>
          <w:szCs w:val="18"/>
        </w:rPr>
      </w:pPr>
    </w:p>
    <w:p w14:paraId="5DE1FEC4" w14:textId="41F79D03" w:rsidR="001157E5" w:rsidRDefault="001157E5" w:rsidP="00421CED">
      <w:pPr>
        <w:spacing w:after="0" w:line="240" w:lineRule="auto"/>
        <w:ind w:right="140"/>
        <w:jc w:val="center"/>
        <w:rPr>
          <w:rFonts w:ascii="Arial Narrow" w:eastAsia="Arial" w:hAnsi="Arial Narrow" w:cs="Calibri Light"/>
          <w:b/>
          <w:bCs/>
          <w:color w:val="000000"/>
          <w:sz w:val="18"/>
          <w:szCs w:val="18"/>
        </w:rPr>
      </w:pPr>
    </w:p>
    <w:p w14:paraId="572E3FB1" w14:textId="6E7AF9E0" w:rsidR="000D5820" w:rsidRDefault="000D5820" w:rsidP="00C328EE">
      <w:pPr>
        <w:spacing w:after="0" w:line="240" w:lineRule="auto"/>
        <w:ind w:right="140"/>
        <w:jc w:val="both"/>
        <w:rPr>
          <w:rFonts w:ascii="Arial Narrow" w:eastAsia="Arial" w:hAnsi="Arial Narrow" w:cs="Calibri Light"/>
          <w:b/>
          <w:bCs/>
          <w:color w:val="000000"/>
          <w:sz w:val="18"/>
          <w:szCs w:val="18"/>
        </w:rPr>
      </w:pPr>
    </w:p>
    <w:p w14:paraId="7ED1035A" w14:textId="77777777" w:rsidR="00C33B2A" w:rsidRPr="002F28E9" w:rsidRDefault="00C33B2A" w:rsidP="00C328EE">
      <w:pPr>
        <w:spacing w:after="0" w:line="240" w:lineRule="auto"/>
        <w:ind w:right="140"/>
        <w:jc w:val="both"/>
        <w:rPr>
          <w:rFonts w:ascii="Arial Narrow" w:eastAsia="Arial" w:hAnsi="Arial Narrow" w:cs="Calibri Light"/>
          <w:b/>
          <w:bCs/>
          <w:color w:val="000000"/>
          <w:sz w:val="18"/>
          <w:szCs w:val="18"/>
        </w:rPr>
      </w:pPr>
    </w:p>
    <w:p w14:paraId="104716B2" w14:textId="18110236"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 55 fracción II</w:t>
      </w:r>
      <w:r w:rsidR="0012102E" w:rsidRPr="000E2C01">
        <w:rPr>
          <w:rFonts w:ascii="Arial Narrow" w:eastAsia="Arial" w:hAnsi="Arial Narrow" w:cs="Arial"/>
          <w:color w:val="000000"/>
          <w:sz w:val="18"/>
          <w:szCs w:val="18"/>
        </w:rPr>
        <w:t>I</w:t>
      </w:r>
      <w:r w:rsidRPr="000E2C01">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085630">
        <w:rPr>
          <w:rFonts w:ascii="Arial Narrow" w:eastAsia="Arial" w:hAnsi="Arial Narrow" w:cs="Arial"/>
          <w:color w:val="000000"/>
          <w:sz w:val="18"/>
          <w:szCs w:val="18"/>
        </w:rPr>
        <w:t>adquisi</w:t>
      </w:r>
      <w:r w:rsidR="00BB1567">
        <w:rPr>
          <w:rFonts w:ascii="Arial Narrow" w:eastAsia="Arial" w:hAnsi="Arial Narrow" w:cs="Arial"/>
          <w:color w:val="000000"/>
          <w:sz w:val="18"/>
          <w:szCs w:val="18"/>
        </w:rPr>
        <w:t>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Arial"/>
              <w:b/>
              <w:color w:val="000000"/>
              <w:sz w:val="18"/>
              <w:szCs w:val="18"/>
            </w:rPr>
            <w:t>LSCC-027-2022 SIN CONCURRENCIA DEL COMITÉ</w:t>
          </w:r>
        </w:sdtContent>
      </w:sdt>
      <w:r w:rsidRPr="007C30DB">
        <w:rPr>
          <w:rFonts w:ascii="Arial Narrow" w:eastAsia="Arial" w:hAnsi="Arial Narrow" w:cs="Arial"/>
          <w:b/>
          <w:color w:val="000000"/>
          <w:sz w:val="18"/>
          <w:szCs w:val="18"/>
        </w:rPr>
        <w:t xml:space="preserve"> </w:t>
      </w:r>
      <w:r w:rsidRPr="007C30DB">
        <w:rPr>
          <w:rFonts w:ascii="Arial Narrow" w:eastAsia="Arial" w:hAnsi="Arial Narrow" w:cs="Arial"/>
          <w:bCs/>
          <w:color w:val="000000"/>
          <w:sz w:val="18"/>
          <w:szCs w:val="18"/>
        </w:rPr>
        <w:t>para l</w:t>
      </w:r>
      <w:r w:rsidR="008D27EA" w:rsidRPr="007C30DB">
        <w:rPr>
          <w:rFonts w:ascii="Arial Narrow" w:eastAsia="Arial" w:hAnsi="Arial Narrow" w:cs="Arial"/>
          <w:bCs/>
          <w:color w:val="000000"/>
          <w:sz w:val="18"/>
          <w:szCs w:val="18"/>
        </w:rPr>
        <w:t>a</w:t>
      </w:r>
      <w:r w:rsidR="000E2C01" w:rsidRPr="007C30DB">
        <w:rPr>
          <w:rFonts w:ascii="Arial Narrow" w:eastAsia="Arial" w:hAnsi="Arial Narrow" w:cs="Arial"/>
          <w:bCs/>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Arial"/>
              <w:b/>
              <w:color w:val="000000"/>
              <w:sz w:val="18"/>
              <w:szCs w:val="18"/>
            </w:rPr>
            <w:t>“ADQUISICIÓN DE SILLAS DE RUEDAS PARA EL CENTRO DE ATENCIÓN INTEGRAL EN SALUD MENTAL (CAISAME) DE ESTANCIA PROLONGADA ADSCRITO AL INSTITUTO JALISCIENSE DE SALUD MENTAL (SALME)”</w:t>
          </w:r>
        </w:sdtContent>
      </w:sdt>
      <w:bookmarkEnd w:id="0"/>
      <w:r w:rsidRPr="007C30DB">
        <w:rPr>
          <w:rFonts w:ascii="Arial Narrow" w:eastAsia="Arial" w:hAnsi="Arial Narrow" w:cs="Arial"/>
          <w:color w:val="000000"/>
          <w:sz w:val="18"/>
          <w:szCs w:val="18"/>
        </w:rPr>
        <w:t>, en lo subsecuente</w:t>
      </w:r>
      <w:r w:rsidR="001F3FA4" w:rsidRPr="007C30DB">
        <w:rPr>
          <w:rFonts w:ascii="Arial Narrow" w:eastAsia="Arial" w:hAnsi="Arial Narrow" w:cs="Arial"/>
          <w:color w:val="000000"/>
          <w:sz w:val="18"/>
          <w:szCs w:val="18"/>
        </w:rPr>
        <w:t xml:space="preserve"> </w:t>
      </w:r>
      <w:r w:rsidRPr="007C30DB">
        <w:rPr>
          <w:rFonts w:ascii="Arial Narrow" w:eastAsia="Arial" w:hAnsi="Arial Narrow" w:cs="Arial"/>
          <w:b/>
          <w:bCs/>
          <w:color w:val="000000"/>
          <w:sz w:val="18"/>
          <w:szCs w:val="18"/>
        </w:rPr>
        <w:t xml:space="preserve">PROCEDIMIENTO DE </w:t>
      </w:r>
      <w:r w:rsidR="00085630" w:rsidRPr="007C30DB">
        <w:rPr>
          <w:rFonts w:ascii="Arial Narrow" w:eastAsia="Arial" w:hAnsi="Arial Narrow" w:cs="Arial"/>
          <w:b/>
          <w:bCs/>
          <w:color w:val="000000"/>
          <w:sz w:val="18"/>
          <w:szCs w:val="18"/>
        </w:rPr>
        <w:t>ADQUISICIÓN</w:t>
      </w:r>
      <w:r w:rsidRPr="007C30DB">
        <w:rPr>
          <w:rFonts w:ascii="Arial Narrow" w:eastAsia="Arial" w:hAnsi="Arial Narrow" w:cs="Arial"/>
          <w:b/>
          <w:bCs/>
          <w:color w:val="000000"/>
          <w:sz w:val="18"/>
          <w:szCs w:val="18"/>
        </w:rPr>
        <w:t xml:space="preserve">, </w:t>
      </w:r>
      <w:r w:rsidRPr="007C30DB">
        <w:rPr>
          <w:rFonts w:ascii="Arial Narrow" w:eastAsia="Arial" w:hAnsi="Arial Narrow" w:cs="Arial"/>
          <w:bCs/>
          <w:color w:val="000000"/>
          <w:sz w:val="18"/>
          <w:szCs w:val="18"/>
        </w:rPr>
        <w:t>el cual se llevará a cabo con Recursos Estatales</w:t>
      </w:r>
      <w:r w:rsidRPr="007C30DB">
        <w:rPr>
          <w:rFonts w:ascii="Arial Narrow" w:eastAsia="Arial" w:hAnsi="Arial Narrow" w:cs="Arial"/>
          <w:b/>
          <w:bCs/>
          <w:color w:val="000000"/>
          <w:sz w:val="18"/>
          <w:szCs w:val="18"/>
        </w:rPr>
        <w:t xml:space="preserve"> </w:t>
      </w:r>
      <w:r w:rsidR="000E2C01" w:rsidRPr="007C30DB">
        <w:rPr>
          <w:rFonts w:ascii="Arial Narrow" w:eastAsia="Arial" w:hAnsi="Arial Narrow" w:cs="Arial"/>
          <w:b/>
          <w:bCs/>
          <w:color w:val="000000"/>
          <w:sz w:val="18"/>
          <w:szCs w:val="18"/>
        </w:rPr>
        <w:t>Fondo de Participaciones No Condicionadas</w:t>
      </w:r>
      <w:r w:rsidR="007C30DB" w:rsidRPr="007C30DB">
        <w:rPr>
          <w:rFonts w:ascii="Arial Narrow" w:eastAsia="Arial" w:hAnsi="Arial Narrow" w:cs="Arial"/>
          <w:b/>
          <w:bCs/>
          <w:color w:val="000000"/>
          <w:sz w:val="18"/>
          <w:szCs w:val="18"/>
        </w:rPr>
        <w:t xml:space="preserve"> </w:t>
      </w:r>
      <w:r w:rsidR="00713F24" w:rsidRPr="000E2C01">
        <w:rPr>
          <w:rFonts w:ascii="Arial Narrow" w:eastAsia="Arial" w:hAnsi="Arial Narrow" w:cs="Arial"/>
          <w:b/>
          <w:bCs/>
          <w:color w:val="000000"/>
          <w:sz w:val="18"/>
          <w:szCs w:val="18"/>
        </w:rPr>
        <w:t xml:space="preserve">partida </w:t>
      </w:r>
      <w:r w:rsidR="007C30DB">
        <w:rPr>
          <w:rFonts w:ascii="Arial Narrow" w:eastAsia="Arial" w:hAnsi="Arial Narrow" w:cs="Arial"/>
          <w:b/>
          <w:bCs/>
          <w:color w:val="000000"/>
          <w:sz w:val="18"/>
          <w:szCs w:val="18"/>
        </w:rPr>
        <w:t>53101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422E648B"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F043A9">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7F1E757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56601E">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20A03E0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56601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5B40BA3C"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color w:val="000000"/>
                    <w:sz w:val="18"/>
                    <w:szCs w:val="18"/>
                  </w:rPr>
                  <w:t>LSCC-027-2022 SIN CONCURRENCIA DEL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color w:val="000000"/>
                    <w:sz w:val="18"/>
                    <w:szCs w:val="18"/>
                  </w:rPr>
                  <w:t>“ADQUISICIÓN DE SILLAS DE RUEDAS PARA EL CENTRO DE ATENCIÓN INTEGRAL EN SALUD MENTAL (CAISAME) DE ESTANCIA PROLONGADA ADSCRITO AL INSTITUTO JALISCIENSE DE SALUD MENTAL (SALME)”</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5F92988B" w:rsidR="00181FE2" w:rsidRPr="0056601E" w:rsidRDefault="007279CE" w:rsidP="00B2264F">
            <w:pPr>
              <w:snapToGrid w:val="0"/>
              <w:rPr>
                <w:rFonts w:ascii="Arial Narrow" w:eastAsia="Times New Roman" w:hAnsi="Arial Narrow" w:cs="Times New Roman"/>
                <w:color w:val="000000"/>
                <w:sz w:val="18"/>
                <w:szCs w:val="18"/>
                <w:highlight w:val="yellow"/>
              </w:rPr>
            </w:pPr>
            <w:r w:rsidRPr="00593991">
              <w:rPr>
                <w:rFonts w:ascii="Arial Narrow" w:eastAsia="Arial" w:hAnsi="Arial Narrow" w:cs="Calibri Light"/>
                <w:color w:val="000000"/>
                <w:sz w:val="18"/>
                <w:szCs w:val="18"/>
              </w:rPr>
              <w:t>Instituto Jalisciense de Salud Mental (</w:t>
            </w:r>
            <w:r w:rsidRPr="007279CE">
              <w:rPr>
                <w:rFonts w:ascii="Arial Narrow" w:eastAsia="Arial" w:hAnsi="Arial Narrow" w:cs="Calibri Light"/>
                <w:color w:val="000000"/>
                <w:sz w:val="18"/>
                <w:szCs w:val="18"/>
              </w:rPr>
              <w:t>SALME)</w:t>
            </w:r>
            <w:r w:rsidRPr="007279CE">
              <w:rPr>
                <w:rFonts w:ascii="Arial Narrow" w:eastAsia="Times New Roman" w:hAnsi="Arial Narrow" w:cs="Times New Roman"/>
                <w:color w:val="000000"/>
                <w:sz w:val="18"/>
                <w:szCs w:val="18"/>
              </w:rPr>
              <w:t xml:space="preserve"> </w:t>
            </w:r>
          </w:p>
        </w:tc>
      </w:tr>
      <w:tr w:rsidR="009F0A33" w:rsidRPr="002F28E9" w14:paraId="6102D9E4" w14:textId="77777777" w:rsidTr="00C4108A">
        <w:trPr>
          <w:trHeight w:val="20"/>
        </w:trPr>
        <w:tc>
          <w:tcPr>
            <w:tcW w:w="2322" w:type="dxa"/>
          </w:tcPr>
          <w:p w14:paraId="4C569D9D" w14:textId="6489889D" w:rsidR="009F0A33" w:rsidRPr="00B5609A" w:rsidRDefault="009F0A33" w:rsidP="00181FE2">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ÁREA TÉCNICA Y/O EVALUADORA</w:t>
            </w:r>
          </w:p>
        </w:tc>
        <w:tc>
          <w:tcPr>
            <w:tcW w:w="8260" w:type="dxa"/>
          </w:tcPr>
          <w:p w14:paraId="31E95F89" w14:textId="0740E4B5" w:rsidR="009F0A33" w:rsidRPr="0056601E" w:rsidRDefault="007279CE" w:rsidP="00B2264F">
            <w:pPr>
              <w:snapToGrid w:val="0"/>
              <w:rPr>
                <w:rFonts w:ascii="Arial Narrow" w:eastAsia="Times New Roman" w:hAnsi="Arial Narrow" w:cs="Times New Roman"/>
                <w:color w:val="000000"/>
                <w:sz w:val="18"/>
                <w:szCs w:val="18"/>
                <w:highlight w:val="yellow"/>
              </w:rPr>
            </w:pPr>
            <w:r w:rsidRPr="007279CE">
              <w:rPr>
                <w:rFonts w:ascii="Arial Narrow" w:eastAsia="Times New Roman" w:hAnsi="Arial Narrow" w:cs="Times New Roman"/>
                <w:color w:val="000000"/>
                <w:sz w:val="18"/>
                <w:szCs w:val="18"/>
              </w:rPr>
              <w:t xml:space="preserve">Subdirección de Administración e Innovación del Instituto Jalisciense de Salud Mental </w:t>
            </w:r>
          </w:p>
        </w:tc>
      </w:tr>
      <w:tr w:rsidR="00C220FC" w:rsidRPr="002F28E9" w14:paraId="3827C0F3"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37911F2A" w14:textId="5905585E" w:rsidR="004A03FC" w:rsidRDefault="004A03FC" w:rsidP="0037740D">
      <w:pPr>
        <w:spacing w:after="0" w:line="240" w:lineRule="auto"/>
        <w:ind w:right="140"/>
        <w:rPr>
          <w:rFonts w:ascii="Arial Narrow" w:eastAsia="Arial" w:hAnsi="Arial Narrow" w:cs="Calibri Light"/>
          <w:b/>
          <w:color w:val="000000"/>
          <w:sz w:val="18"/>
          <w:szCs w:val="18"/>
        </w:rPr>
      </w:pPr>
    </w:p>
    <w:p w14:paraId="3D1BE6CA" w14:textId="77777777" w:rsidR="007279CE" w:rsidRPr="002F28E9" w:rsidRDefault="007279CE"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02EE4844" w:rsidR="00DE596E" w:rsidRPr="00F85A3C" w:rsidRDefault="00F85A3C" w:rsidP="00DE596E">
            <w:pPr>
              <w:ind w:right="140"/>
              <w:jc w:val="center"/>
              <w:rPr>
                <w:rFonts w:ascii="Arial Narrow" w:eastAsia="Arial" w:hAnsi="Arial Narrow" w:cs="Arial"/>
                <w:sz w:val="16"/>
                <w:szCs w:val="16"/>
              </w:rPr>
            </w:pPr>
            <w:r w:rsidRPr="00F85A3C">
              <w:rPr>
                <w:rFonts w:ascii="Arial Narrow" w:eastAsia="Times New Roman" w:hAnsi="Arial Narrow" w:cs="Arial"/>
                <w:sz w:val="16"/>
                <w:szCs w:val="16"/>
              </w:rPr>
              <w:t>23</w:t>
            </w:r>
            <w:r w:rsidR="00DE596E" w:rsidRPr="00F85A3C">
              <w:rPr>
                <w:rFonts w:ascii="Arial Narrow" w:eastAsia="Times New Roman" w:hAnsi="Arial Narrow" w:cs="Arial"/>
                <w:sz w:val="16"/>
                <w:szCs w:val="16"/>
              </w:rPr>
              <w:t xml:space="preserve"> de </w:t>
            </w:r>
            <w:r w:rsidR="00300A4C" w:rsidRPr="00F85A3C">
              <w:rPr>
                <w:rFonts w:ascii="Arial Narrow" w:eastAsia="Times New Roman" w:hAnsi="Arial Narrow" w:cs="Arial"/>
                <w:sz w:val="16"/>
                <w:szCs w:val="16"/>
              </w:rPr>
              <w:t>agosto</w:t>
            </w:r>
            <w:r w:rsidR="00DE596E" w:rsidRPr="00F85A3C">
              <w:rPr>
                <w:rFonts w:ascii="Arial Narrow" w:eastAsia="Times New Roman" w:hAnsi="Arial Narrow" w:cs="Arial"/>
                <w:sz w:val="16"/>
                <w:szCs w:val="16"/>
              </w:rPr>
              <w:t xml:space="preserve"> de 2022 </w:t>
            </w:r>
          </w:p>
        </w:tc>
        <w:tc>
          <w:tcPr>
            <w:tcW w:w="1067" w:type="pct"/>
          </w:tcPr>
          <w:p w14:paraId="37F10900" w14:textId="77777777" w:rsidR="00DE596E" w:rsidRPr="009811D6"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00A4C"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2D21DC3B" w:rsidR="00300A4C" w:rsidRPr="00F85A3C" w:rsidRDefault="00F85A3C" w:rsidP="00300A4C">
            <w:pPr>
              <w:ind w:right="140"/>
              <w:jc w:val="center"/>
              <w:rPr>
                <w:rFonts w:ascii="Arial Narrow" w:eastAsia="Arial" w:hAnsi="Arial Narrow" w:cs="Arial"/>
                <w:sz w:val="16"/>
                <w:szCs w:val="16"/>
              </w:rPr>
            </w:pPr>
            <w:r w:rsidRPr="00F85A3C">
              <w:rPr>
                <w:rFonts w:ascii="Arial Narrow" w:eastAsia="Times New Roman" w:hAnsi="Arial Narrow" w:cs="Arial"/>
                <w:sz w:val="16"/>
                <w:szCs w:val="16"/>
              </w:rPr>
              <w:t>23</w:t>
            </w:r>
            <w:r w:rsidR="00300A4C" w:rsidRPr="00F85A3C">
              <w:rPr>
                <w:rFonts w:ascii="Arial Narrow" w:eastAsia="Times New Roman" w:hAnsi="Arial Narrow" w:cs="Arial"/>
                <w:sz w:val="16"/>
                <w:szCs w:val="16"/>
              </w:rPr>
              <w:t xml:space="preserve"> de agosto de 2022</w:t>
            </w:r>
          </w:p>
        </w:tc>
        <w:tc>
          <w:tcPr>
            <w:tcW w:w="1067" w:type="pct"/>
            <w:vAlign w:val="center"/>
          </w:tcPr>
          <w:p w14:paraId="0E1AB004" w14:textId="5F9C9CDF" w:rsidR="00300A4C" w:rsidRPr="009811D6" w:rsidRDefault="00E82D93" w:rsidP="00300A4C">
            <w:pPr>
              <w:ind w:right="140"/>
              <w:jc w:val="center"/>
              <w:rPr>
                <w:rFonts w:ascii="Arial Narrow" w:eastAsia="Times New Roman" w:hAnsi="Arial Narrow" w:cs="Arial"/>
                <w:sz w:val="16"/>
                <w:szCs w:val="16"/>
                <w:highlight w:val="yellow"/>
              </w:rPr>
            </w:pPr>
            <w:r w:rsidRPr="00F85A3C">
              <w:rPr>
                <w:rFonts w:ascii="Arial Narrow" w:eastAsia="Times New Roman" w:hAnsi="Arial Narrow"/>
                <w:color w:val="000000" w:themeColor="text1"/>
                <w:sz w:val="16"/>
                <w:szCs w:val="16"/>
              </w:rPr>
              <w:t>A partir de las</w:t>
            </w:r>
            <w:r w:rsidRPr="00F85A3C">
              <w:rPr>
                <w:rFonts w:ascii="Arial Narrow" w:eastAsia="Times New Roman" w:hAnsi="Arial Narrow" w:cs="Arial"/>
                <w:sz w:val="16"/>
                <w:szCs w:val="16"/>
              </w:rPr>
              <w:t xml:space="preserve"> </w:t>
            </w:r>
            <w:r w:rsidR="00EC1165">
              <w:rPr>
                <w:rFonts w:ascii="Arial Narrow" w:eastAsia="Times New Roman" w:hAnsi="Arial Narrow" w:cs="Arial"/>
                <w:sz w:val="16"/>
                <w:szCs w:val="16"/>
              </w:rPr>
              <w:t>15</w:t>
            </w:r>
            <w:r w:rsidRPr="00F85A3C">
              <w:rPr>
                <w:rFonts w:ascii="Arial Narrow" w:eastAsia="Times New Roman" w:hAnsi="Arial Narrow" w:cs="Arial"/>
                <w:sz w:val="16"/>
                <w:szCs w:val="16"/>
              </w:rPr>
              <w:t>:00 horas</w:t>
            </w:r>
          </w:p>
        </w:tc>
        <w:tc>
          <w:tcPr>
            <w:tcW w:w="1660" w:type="pct"/>
          </w:tcPr>
          <w:p w14:paraId="30DF4313" w14:textId="77777777" w:rsidR="00300A4C" w:rsidRPr="00721B42" w:rsidRDefault="00F4786D" w:rsidP="00300A4C">
            <w:pPr>
              <w:ind w:right="140"/>
              <w:jc w:val="center"/>
              <w:rPr>
                <w:rFonts w:ascii="Arial Narrow" w:eastAsia="Times New Roman" w:hAnsi="Arial Narrow" w:cs="Arial"/>
                <w:sz w:val="16"/>
                <w:szCs w:val="16"/>
              </w:rPr>
            </w:pPr>
            <w:hyperlink r:id="rId10" w:history="1">
              <w:r w:rsidR="00300A4C" w:rsidRPr="00721B42">
                <w:rPr>
                  <w:rStyle w:val="Hipervnculo"/>
                  <w:rFonts w:ascii="Arial Narrow" w:eastAsia="Times New Roman" w:hAnsi="Arial Narrow" w:cs="Arial"/>
                  <w:sz w:val="16"/>
                  <w:szCs w:val="16"/>
                </w:rPr>
                <w:t>https://info.jalisco.gob.mx</w:t>
              </w:r>
            </w:hyperlink>
          </w:p>
        </w:tc>
      </w:tr>
      <w:tr w:rsidR="00300A4C" w:rsidRPr="00D01147" w14:paraId="230A7F3A" w14:textId="77777777" w:rsidTr="000B75AC">
        <w:trPr>
          <w:trHeight w:val="20"/>
        </w:trPr>
        <w:tc>
          <w:tcPr>
            <w:tcW w:w="1135" w:type="pct"/>
          </w:tcPr>
          <w:p w14:paraId="4CFA085F"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18820821" w:rsidR="00300A4C" w:rsidRPr="009811D6" w:rsidRDefault="001824DD" w:rsidP="00300A4C">
            <w:pPr>
              <w:ind w:right="140"/>
              <w:jc w:val="center"/>
              <w:rPr>
                <w:rFonts w:ascii="Arial Narrow" w:eastAsia="Times New Roman" w:hAnsi="Arial Narrow" w:cs="Arial"/>
                <w:sz w:val="16"/>
                <w:szCs w:val="16"/>
                <w:highlight w:val="yellow"/>
              </w:rPr>
            </w:pPr>
            <w:r w:rsidRPr="00F85A3C">
              <w:rPr>
                <w:rFonts w:ascii="Arial Narrow" w:eastAsia="Times New Roman" w:hAnsi="Arial Narrow" w:cs="Arial"/>
                <w:sz w:val="16"/>
                <w:szCs w:val="16"/>
              </w:rPr>
              <w:t>2</w:t>
            </w:r>
            <w:r w:rsidR="00B33AC6">
              <w:rPr>
                <w:rFonts w:ascii="Arial Narrow" w:eastAsia="Times New Roman" w:hAnsi="Arial Narrow" w:cs="Arial"/>
                <w:sz w:val="16"/>
                <w:szCs w:val="16"/>
              </w:rPr>
              <w:t>9</w:t>
            </w:r>
            <w:r w:rsidR="00300A4C" w:rsidRPr="00F85A3C">
              <w:rPr>
                <w:rFonts w:ascii="Arial Narrow" w:eastAsia="Times New Roman" w:hAnsi="Arial Narrow" w:cs="Arial"/>
                <w:sz w:val="16"/>
                <w:szCs w:val="16"/>
              </w:rPr>
              <w:t xml:space="preserve"> de agosto de 2022</w:t>
            </w:r>
          </w:p>
        </w:tc>
        <w:tc>
          <w:tcPr>
            <w:tcW w:w="1067" w:type="pct"/>
            <w:vAlign w:val="center"/>
          </w:tcPr>
          <w:p w14:paraId="7C5BD29C" w14:textId="7896EE38" w:rsidR="00300A4C" w:rsidRPr="009811D6" w:rsidRDefault="00300A4C" w:rsidP="00300A4C">
            <w:pPr>
              <w:ind w:right="140"/>
              <w:jc w:val="center"/>
              <w:rPr>
                <w:rFonts w:ascii="Arial Narrow" w:eastAsia="Times New Roman" w:hAnsi="Arial Narrow" w:cs="Arial"/>
                <w:sz w:val="16"/>
                <w:szCs w:val="16"/>
                <w:highlight w:val="yellow"/>
              </w:rPr>
            </w:pPr>
            <w:r w:rsidRPr="00F85A3C">
              <w:rPr>
                <w:rFonts w:ascii="Arial Narrow" w:eastAsia="Times New Roman" w:hAnsi="Arial Narrow" w:cs="Arial"/>
                <w:sz w:val="16"/>
                <w:szCs w:val="16"/>
              </w:rPr>
              <w:t xml:space="preserve">Hasta las </w:t>
            </w:r>
            <w:r w:rsidR="00EC1165">
              <w:rPr>
                <w:rFonts w:ascii="Arial Narrow" w:eastAsia="Times New Roman" w:hAnsi="Arial Narrow" w:cs="Arial"/>
                <w:sz w:val="16"/>
                <w:szCs w:val="16"/>
              </w:rPr>
              <w:t>12</w:t>
            </w:r>
            <w:r w:rsidRPr="00F85A3C">
              <w:rPr>
                <w:rFonts w:ascii="Arial Narrow" w:eastAsia="Times New Roman" w:hAnsi="Arial Narrow" w:cs="Arial"/>
                <w:sz w:val="16"/>
                <w:szCs w:val="16"/>
              </w:rPr>
              <w:t>:00 horas</w:t>
            </w:r>
          </w:p>
        </w:tc>
        <w:tc>
          <w:tcPr>
            <w:tcW w:w="1660" w:type="pct"/>
          </w:tcPr>
          <w:p w14:paraId="69ABA900" w14:textId="77777777" w:rsidR="00300A4C" w:rsidRPr="00721B42" w:rsidRDefault="00300A4C" w:rsidP="00300A4C">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300A4C" w:rsidRPr="00721B42" w:rsidRDefault="00F4786D" w:rsidP="00300A4C">
            <w:pPr>
              <w:ind w:right="140"/>
              <w:jc w:val="center"/>
              <w:rPr>
                <w:rFonts w:ascii="Arial Narrow" w:eastAsia="Times New Roman" w:hAnsi="Arial Narrow" w:cs="Arial"/>
                <w:bCs/>
                <w:sz w:val="16"/>
                <w:szCs w:val="16"/>
              </w:rPr>
            </w:pPr>
            <w:hyperlink r:id="rId11" w:history="1">
              <w:r w:rsidR="00300A4C" w:rsidRPr="00721B42">
                <w:rPr>
                  <w:rStyle w:val="Hipervnculo"/>
                  <w:rFonts w:ascii="Arial Narrow" w:eastAsia="Arial" w:hAnsi="Arial Narrow" w:cs="Arial"/>
                  <w:bCs/>
                  <w:sz w:val="16"/>
                  <w:szCs w:val="16"/>
                </w:rPr>
                <w:t>ivonne.castaneda@jalisco.gob.mx</w:t>
              </w:r>
            </w:hyperlink>
          </w:p>
        </w:tc>
      </w:tr>
      <w:tr w:rsidR="00300A4C"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1010B2A1" w:rsidR="00300A4C" w:rsidRPr="00F85A3C" w:rsidRDefault="00B33AC6" w:rsidP="00300A4C">
            <w:pPr>
              <w:ind w:right="140"/>
              <w:jc w:val="center"/>
              <w:rPr>
                <w:rFonts w:ascii="Arial Narrow" w:eastAsia="Times New Roman" w:hAnsi="Arial Narrow" w:cs="Arial"/>
                <w:sz w:val="16"/>
                <w:szCs w:val="16"/>
              </w:rPr>
            </w:pPr>
            <w:r>
              <w:rPr>
                <w:rFonts w:ascii="Arial Narrow" w:eastAsia="Times New Roman" w:hAnsi="Arial Narrow" w:cs="Arial"/>
                <w:sz w:val="16"/>
                <w:szCs w:val="16"/>
              </w:rPr>
              <w:t>01</w:t>
            </w:r>
            <w:r w:rsidR="00300A4C" w:rsidRPr="00F85A3C">
              <w:rPr>
                <w:rFonts w:ascii="Arial Narrow" w:eastAsia="Times New Roman" w:hAnsi="Arial Narrow" w:cs="Arial"/>
                <w:sz w:val="16"/>
                <w:szCs w:val="16"/>
              </w:rPr>
              <w:t xml:space="preserve"> de </w:t>
            </w:r>
            <w:r>
              <w:rPr>
                <w:rFonts w:ascii="Arial Narrow" w:eastAsia="Times New Roman" w:hAnsi="Arial Narrow" w:cs="Arial"/>
                <w:sz w:val="16"/>
                <w:szCs w:val="16"/>
              </w:rPr>
              <w:t>septiembre</w:t>
            </w:r>
            <w:r w:rsidR="00300A4C" w:rsidRPr="00F85A3C">
              <w:rPr>
                <w:rFonts w:ascii="Arial Narrow" w:eastAsia="Times New Roman" w:hAnsi="Arial Narrow" w:cs="Arial"/>
                <w:sz w:val="16"/>
                <w:szCs w:val="16"/>
              </w:rPr>
              <w:t xml:space="preserve"> de 2022</w:t>
            </w:r>
          </w:p>
        </w:tc>
        <w:tc>
          <w:tcPr>
            <w:tcW w:w="1067" w:type="pct"/>
            <w:vAlign w:val="center"/>
          </w:tcPr>
          <w:p w14:paraId="1ED7A03E" w14:textId="6239B777" w:rsidR="00300A4C" w:rsidRPr="00F85A3C" w:rsidRDefault="00300A4C" w:rsidP="00300A4C">
            <w:pPr>
              <w:ind w:right="140"/>
              <w:jc w:val="center"/>
              <w:rPr>
                <w:rFonts w:ascii="Arial Narrow" w:eastAsia="Times New Roman" w:hAnsi="Arial Narrow" w:cs="Arial"/>
                <w:sz w:val="16"/>
                <w:szCs w:val="16"/>
              </w:rPr>
            </w:pPr>
            <w:r w:rsidRPr="00F85A3C">
              <w:rPr>
                <w:rFonts w:ascii="Arial Narrow" w:eastAsia="Times New Roman" w:hAnsi="Arial Narrow" w:cs="Arial"/>
                <w:sz w:val="16"/>
                <w:szCs w:val="16"/>
              </w:rPr>
              <w:t xml:space="preserve">De las </w:t>
            </w:r>
            <w:r w:rsidR="00EC1165">
              <w:rPr>
                <w:rFonts w:ascii="Arial Narrow" w:eastAsia="Times New Roman" w:hAnsi="Arial Narrow" w:cs="Arial"/>
                <w:sz w:val="16"/>
                <w:szCs w:val="16"/>
              </w:rPr>
              <w:t>11</w:t>
            </w:r>
            <w:r w:rsidRPr="00F85A3C">
              <w:rPr>
                <w:rFonts w:ascii="Arial Narrow" w:eastAsia="Times New Roman" w:hAnsi="Arial Narrow" w:cs="Arial"/>
                <w:sz w:val="16"/>
                <w:szCs w:val="16"/>
              </w:rPr>
              <w:t>:</w:t>
            </w:r>
            <w:r w:rsidR="00EC1165">
              <w:rPr>
                <w:rFonts w:ascii="Arial Narrow" w:eastAsia="Times New Roman" w:hAnsi="Arial Narrow" w:cs="Arial"/>
                <w:sz w:val="16"/>
                <w:szCs w:val="16"/>
              </w:rPr>
              <w:t>3</w:t>
            </w:r>
            <w:r w:rsidR="00F85A3C">
              <w:rPr>
                <w:rFonts w:ascii="Arial Narrow" w:eastAsia="Times New Roman" w:hAnsi="Arial Narrow" w:cs="Arial"/>
                <w:sz w:val="16"/>
                <w:szCs w:val="16"/>
              </w:rPr>
              <w:t>0</w:t>
            </w:r>
            <w:r w:rsidRPr="00F85A3C">
              <w:rPr>
                <w:rFonts w:ascii="Arial Narrow" w:eastAsia="Times New Roman" w:hAnsi="Arial Narrow" w:cs="Arial"/>
                <w:sz w:val="16"/>
                <w:szCs w:val="16"/>
              </w:rPr>
              <w:t xml:space="preserve"> a </w:t>
            </w:r>
            <w:r w:rsidR="00EC1165">
              <w:rPr>
                <w:rFonts w:ascii="Arial Narrow" w:eastAsia="Times New Roman" w:hAnsi="Arial Narrow" w:cs="Arial"/>
                <w:sz w:val="16"/>
                <w:szCs w:val="16"/>
              </w:rPr>
              <w:t>11</w:t>
            </w:r>
            <w:r w:rsidRPr="00F85A3C">
              <w:rPr>
                <w:rFonts w:ascii="Arial Narrow" w:eastAsia="Times New Roman" w:hAnsi="Arial Narrow" w:cs="Arial"/>
                <w:sz w:val="16"/>
                <w:szCs w:val="16"/>
              </w:rPr>
              <w:t>:</w:t>
            </w:r>
            <w:r w:rsidR="00EC1165">
              <w:rPr>
                <w:rFonts w:ascii="Arial Narrow" w:eastAsia="Times New Roman" w:hAnsi="Arial Narrow" w:cs="Arial"/>
                <w:sz w:val="16"/>
                <w:szCs w:val="16"/>
              </w:rPr>
              <w:t>59</w:t>
            </w:r>
            <w:r w:rsidRPr="00F85A3C">
              <w:rPr>
                <w:rFonts w:ascii="Arial Narrow" w:eastAsia="Times New Roman" w:hAnsi="Arial Narrow" w:cs="Arial"/>
                <w:sz w:val="16"/>
                <w:szCs w:val="16"/>
              </w:rPr>
              <w:t xml:space="preserve"> horas</w:t>
            </w:r>
          </w:p>
        </w:tc>
        <w:tc>
          <w:tcPr>
            <w:tcW w:w="1660" w:type="pct"/>
          </w:tcPr>
          <w:p w14:paraId="512B1A7A"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25324F65" w14:textId="77777777" w:rsidTr="00422DF5">
        <w:trPr>
          <w:trHeight w:val="344"/>
        </w:trPr>
        <w:tc>
          <w:tcPr>
            <w:tcW w:w="1135" w:type="pct"/>
          </w:tcPr>
          <w:p w14:paraId="08E7AA0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70885AAB" w:rsidR="00300A4C" w:rsidRPr="00F85A3C" w:rsidRDefault="00B33AC6" w:rsidP="00300A4C">
            <w:pPr>
              <w:ind w:right="140"/>
              <w:jc w:val="center"/>
              <w:rPr>
                <w:rFonts w:ascii="Arial Narrow" w:eastAsia="Times New Roman" w:hAnsi="Arial Narrow" w:cs="Arial"/>
                <w:sz w:val="16"/>
                <w:szCs w:val="16"/>
              </w:rPr>
            </w:pPr>
            <w:r>
              <w:rPr>
                <w:rFonts w:ascii="Arial Narrow" w:eastAsia="Times New Roman" w:hAnsi="Arial Narrow" w:cs="Arial"/>
                <w:sz w:val="16"/>
                <w:szCs w:val="16"/>
              </w:rPr>
              <w:t>01</w:t>
            </w:r>
            <w:r w:rsidRPr="00F85A3C">
              <w:rPr>
                <w:rFonts w:ascii="Arial Narrow" w:eastAsia="Times New Roman" w:hAnsi="Arial Narrow" w:cs="Arial"/>
                <w:sz w:val="16"/>
                <w:szCs w:val="16"/>
              </w:rPr>
              <w:t xml:space="preserve"> de </w:t>
            </w:r>
            <w:r>
              <w:rPr>
                <w:rFonts w:ascii="Arial Narrow" w:eastAsia="Times New Roman" w:hAnsi="Arial Narrow" w:cs="Arial"/>
                <w:sz w:val="16"/>
                <w:szCs w:val="16"/>
              </w:rPr>
              <w:t>septiembre</w:t>
            </w:r>
            <w:r w:rsidRPr="00F85A3C">
              <w:rPr>
                <w:rFonts w:ascii="Arial Narrow" w:eastAsia="Times New Roman" w:hAnsi="Arial Narrow" w:cs="Arial"/>
                <w:sz w:val="16"/>
                <w:szCs w:val="16"/>
              </w:rPr>
              <w:t xml:space="preserve"> de 2022</w:t>
            </w:r>
          </w:p>
        </w:tc>
        <w:tc>
          <w:tcPr>
            <w:tcW w:w="1067" w:type="pct"/>
            <w:vAlign w:val="center"/>
          </w:tcPr>
          <w:p w14:paraId="46180219" w14:textId="2A5FD43D" w:rsidR="00300A4C" w:rsidRPr="00F85A3C" w:rsidRDefault="00300A4C" w:rsidP="00300A4C">
            <w:pPr>
              <w:ind w:right="140"/>
              <w:jc w:val="center"/>
              <w:rPr>
                <w:rFonts w:ascii="Arial Narrow" w:eastAsia="Times New Roman" w:hAnsi="Arial Narrow" w:cs="Arial"/>
                <w:sz w:val="16"/>
                <w:szCs w:val="16"/>
              </w:rPr>
            </w:pPr>
            <w:r w:rsidRPr="00F85A3C">
              <w:rPr>
                <w:rFonts w:ascii="Arial Narrow" w:eastAsia="Times New Roman" w:hAnsi="Arial Narrow"/>
                <w:color w:val="000000" w:themeColor="text1"/>
                <w:sz w:val="16"/>
                <w:szCs w:val="16"/>
              </w:rPr>
              <w:t>A partir de las</w:t>
            </w:r>
            <w:r w:rsidRPr="00F85A3C">
              <w:rPr>
                <w:rFonts w:ascii="Arial Narrow" w:eastAsia="Times New Roman" w:hAnsi="Arial Narrow" w:cs="Arial"/>
                <w:sz w:val="16"/>
                <w:szCs w:val="16"/>
              </w:rPr>
              <w:t xml:space="preserve"> </w:t>
            </w:r>
            <w:r w:rsidR="00EC1165">
              <w:rPr>
                <w:rFonts w:ascii="Arial Narrow" w:eastAsia="Times New Roman" w:hAnsi="Arial Narrow" w:cs="Arial"/>
                <w:sz w:val="16"/>
                <w:szCs w:val="16"/>
              </w:rPr>
              <w:t>12</w:t>
            </w:r>
            <w:r w:rsidRPr="00F85A3C">
              <w:rPr>
                <w:rFonts w:ascii="Arial Narrow" w:eastAsia="Times New Roman" w:hAnsi="Arial Narrow" w:cs="Arial"/>
                <w:sz w:val="16"/>
                <w:szCs w:val="16"/>
              </w:rPr>
              <w:t xml:space="preserve">:00 horas </w:t>
            </w:r>
          </w:p>
        </w:tc>
        <w:tc>
          <w:tcPr>
            <w:tcW w:w="1660" w:type="pct"/>
          </w:tcPr>
          <w:p w14:paraId="2215462F"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85A3C"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F85A3C" w:rsidRPr="00721B42" w:rsidRDefault="00F85A3C" w:rsidP="00F85A3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5E063B9F" w:rsidR="00F85A3C" w:rsidRPr="00F85A3C" w:rsidRDefault="00F85A3C" w:rsidP="00F85A3C">
            <w:pPr>
              <w:ind w:right="140"/>
              <w:jc w:val="center"/>
              <w:rPr>
                <w:rFonts w:ascii="Arial Narrow" w:eastAsia="Times New Roman" w:hAnsi="Arial Narrow" w:cs="Arial"/>
                <w:sz w:val="16"/>
                <w:szCs w:val="16"/>
              </w:rPr>
            </w:pPr>
            <w:r w:rsidRPr="00F85A3C">
              <w:rPr>
                <w:rFonts w:ascii="Arial Narrow" w:eastAsia="Times New Roman" w:hAnsi="Arial Narrow" w:cs="Arial"/>
                <w:sz w:val="16"/>
                <w:szCs w:val="16"/>
              </w:rPr>
              <w:t>0</w:t>
            </w:r>
            <w:r w:rsidR="00B33AC6">
              <w:rPr>
                <w:rFonts w:ascii="Arial Narrow" w:eastAsia="Times New Roman" w:hAnsi="Arial Narrow" w:cs="Arial"/>
                <w:sz w:val="16"/>
                <w:szCs w:val="16"/>
              </w:rPr>
              <w:t>5</w:t>
            </w:r>
            <w:r w:rsidRPr="00F85A3C">
              <w:rPr>
                <w:rFonts w:ascii="Arial Narrow" w:eastAsia="Times New Roman" w:hAnsi="Arial Narrow" w:cs="Arial"/>
                <w:sz w:val="16"/>
                <w:szCs w:val="16"/>
              </w:rPr>
              <w:t xml:space="preserve"> de septiembre de 2022</w:t>
            </w:r>
          </w:p>
        </w:tc>
        <w:tc>
          <w:tcPr>
            <w:tcW w:w="1067" w:type="pct"/>
            <w:vAlign w:val="center"/>
          </w:tcPr>
          <w:p w14:paraId="14CAF0A5" w14:textId="5DC30158" w:rsidR="00F85A3C" w:rsidRPr="00F85A3C" w:rsidRDefault="00F85A3C" w:rsidP="00F85A3C">
            <w:pPr>
              <w:ind w:right="140"/>
              <w:jc w:val="center"/>
              <w:rPr>
                <w:rFonts w:ascii="Arial Narrow" w:eastAsia="Times New Roman" w:hAnsi="Arial Narrow" w:cs="Arial"/>
                <w:sz w:val="16"/>
                <w:szCs w:val="16"/>
              </w:rPr>
            </w:pPr>
            <w:r w:rsidRPr="00F85A3C">
              <w:rPr>
                <w:rFonts w:ascii="Arial Narrow" w:eastAsia="Times New Roman" w:hAnsi="Arial Narrow" w:cs="Arial"/>
                <w:sz w:val="16"/>
                <w:szCs w:val="16"/>
              </w:rPr>
              <w:t xml:space="preserve">De las </w:t>
            </w:r>
            <w:r w:rsidR="00EC1165">
              <w:rPr>
                <w:rFonts w:ascii="Arial Narrow" w:eastAsia="Times New Roman" w:hAnsi="Arial Narrow" w:cs="Arial"/>
                <w:sz w:val="16"/>
                <w:szCs w:val="16"/>
              </w:rPr>
              <w:t>11</w:t>
            </w:r>
            <w:r w:rsidRPr="00F85A3C">
              <w:rPr>
                <w:rFonts w:ascii="Arial Narrow" w:eastAsia="Times New Roman" w:hAnsi="Arial Narrow" w:cs="Arial"/>
                <w:sz w:val="16"/>
                <w:szCs w:val="16"/>
              </w:rPr>
              <w:t>:</w:t>
            </w:r>
            <w:r w:rsidR="00EC1165">
              <w:rPr>
                <w:rFonts w:ascii="Arial Narrow" w:eastAsia="Times New Roman" w:hAnsi="Arial Narrow" w:cs="Arial"/>
                <w:sz w:val="16"/>
                <w:szCs w:val="16"/>
              </w:rPr>
              <w:t>30</w:t>
            </w:r>
            <w:r>
              <w:rPr>
                <w:rFonts w:ascii="Arial Narrow" w:eastAsia="Times New Roman" w:hAnsi="Arial Narrow" w:cs="Arial"/>
                <w:sz w:val="16"/>
                <w:szCs w:val="16"/>
              </w:rPr>
              <w:t xml:space="preserve"> </w:t>
            </w:r>
            <w:r w:rsidRPr="00F85A3C">
              <w:rPr>
                <w:rFonts w:ascii="Arial Narrow" w:eastAsia="Times New Roman" w:hAnsi="Arial Narrow" w:cs="Arial"/>
                <w:sz w:val="16"/>
                <w:szCs w:val="16"/>
              </w:rPr>
              <w:t xml:space="preserve">a </w:t>
            </w:r>
            <w:r w:rsidR="00EC1165">
              <w:rPr>
                <w:rFonts w:ascii="Arial Narrow" w:eastAsia="Times New Roman" w:hAnsi="Arial Narrow" w:cs="Arial"/>
                <w:sz w:val="16"/>
                <w:szCs w:val="16"/>
              </w:rPr>
              <w:t>11</w:t>
            </w:r>
            <w:r w:rsidRPr="00F85A3C">
              <w:rPr>
                <w:rFonts w:ascii="Arial Narrow" w:eastAsia="Times New Roman" w:hAnsi="Arial Narrow" w:cs="Arial"/>
                <w:sz w:val="16"/>
                <w:szCs w:val="16"/>
              </w:rPr>
              <w:t>:</w:t>
            </w:r>
            <w:r w:rsidR="00EC1165">
              <w:rPr>
                <w:rFonts w:ascii="Arial Narrow" w:eastAsia="Times New Roman" w:hAnsi="Arial Narrow" w:cs="Arial"/>
                <w:sz w:val="16"/>
                <w:szCs w:val="16"/>
              </w:rPr>
              <w:t>59</w:t>
            </w:r>
            <w:r w:rsidRPr="00F85A3C">
              <w:rPr>
                <w:rFonts w:ascii="Arial Narrow" w:eastAsia="Times New Roman" w:hAnsi="Arial Narrow" w:cs="Arial"/>
                <w:sz w:val="16"/>
                <w:szCs w:val="16"/>
              </w:rPr>
              <w:t xml:space="preserve"> horas</w:t>
            </w:r>
          </w:p>
        </w:tc>
        <w:tc>
          <w:tcPr>
            <w:tcW w:w="1660" w:type="pct"/>
          </w:tcPr>
          <w:p w14:paraId="487E9B65" w14:textId="00238D05" w:rsidR="00F85A3C" w:rsidRPr="00721B42" w:rsidRDefault="00F85A3C" w:rsidP="00F85A3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85A3C" w:rsidRPr="00D01147" w14:paraId="317E139A" w14:textId="77777777" w:rsidTr="00482B29">
        <w:trPr>
          <w:trHeight w:val="20"/>
        </w:trPr>
        <w:tc>
          <w:tcPr>
            <w:tcW w:w="1135" w:type="pct"/>
          </w:tcPr>
          <w:p w14:paraId="23DDF9D7" w14:textId="77777777" w:rsidR="00F85A3C" w:rsidRPr="00721B42" w:rsidRDefault="00F85A3C" w:rsidP="00F85A3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5C9A9A77" w:rsidR="00F85A3C" w:rsidRPr="00F85A3C" w:rsidRDefault="00F85A3C" w:rsidP="00F85A3C">
            <w:pPr>
              <w:ind w:right="140"/>
              <w:jc w:val="center"/>
              <w:rPr>
                <w:rFonts w:ascii="Arial Narrow" w:eastAsia="Times New Roman" w:hAnsi="Arial Narrow" w:cs="Arial"/>
                <w:sz w:val="16"/>
                <w:szCs w:val="16"/>
              </w:rPr>
            </w:pPr>
            <w:r w:rsidRPr="00F85A3C">
              <w:rPr>
                <w:rFonts w:ascii="Arial Narrow" w:eastAsia="Times New Roman" w:hAnsi="Arial Narrow" w:cs="Arial"/>
                <w:sz w:val="16"/>
                <w:szCs w:val="16"/>
              </w:rPr>
              <w:t>0</w:t>
            </w:r>
            <w:r w:rsidR="00B33AC6">
              <w:rPr>
                <w:rFonts w:ascii="Arial Narrow" w:eastAsia="Times New Roman" w:hAnsi="Arial Narrow" w:cs="Arial"/>
                <w:sz w:val="16"/>
                <w:szCs w:val="16"/>
              </w:rPr>
              <w:t>5</w:t>
            </w:r>
            <w:r w:rsidRPr="00F85A3C">
              <w:rPr>
                <w:rFonts w:ascii="Arial Narrow" w:eastAsia="Times New Roman" w:hAnsi="Arial Narrow" w:cs="Arial"/>
                <w:sz w:val="16"/>
                <w:szCs w:val="16"/>
              </w:rPr>
              <w:t xml:space="preserve"> de septiembre de 2022</w:t>
            </w:r>
          </w:p>
        </w:tc>
        <w:tc>
          <w:tcPr>
            <w:tcW w:w="1067" w:type="pct"/>
            <w:vAlign w:val="center"/>
          </w:tcPr>
          <w:p w14:paraId="78F22916" w14:textId="70BFF2E7" w:rsidR="00F85A3C" w:rsidRPr="00F85A3C" w:rsidRDefault="00F85A3C" w:rsidP="00F85A3C">
            <w:pPr>
              <w:ind w:right="140"/>
              <w:jc w:val="center"/>
              <w:rPr>
                <w:rFonts w:ascii="Arial Narrow" w:eastAsia="Times New Roman" w:hAnsi="Arial Narrow" w:cs="Arial"/>
                <w:sz w:val="16"/>
                <w:szCs w:val="16"/>
              </w:rPr>
            </w:pPr>
            <w:r w:rsidRPr="00F85A3C">
              <w:rPr>
                <w:rFonts w:ascii="Arial Narrow" w:eastAsia="Times New Roman" w:hAnsi="Arial Narrow"/>
                <w:color w:val="000000" w:themeColor="text1"/>
                <w:sz w:val="16"/>
                <w:szCs w:val="16"/>
              </w:rPr>
              <w:t>A partir de las</w:t>
            </w:r>
            <w:r w:rsidRPr="00F85A3C">
              <w:rPr>
                <w:rFonts w:ascii="Arial Narrow" w:eastAsia="Times New Roman" w:hAnsi="Arial Narrow" w:cs="Arial"/>
                <w:sz w:val="16"/>
                <w:szCs w:val="16"/>
              </w:rPr>
              <w:t xml:space="preserve"> </w:t>
            </w:r>
            <w:r w:rsidR="00EC1165">
              <w:rPr>
                <w:rFonts w:ascii="Arial Narrow" w:eastAsia="Times New Roman" w:hAnsi="Arial Narrow" w:cs="Arial"/>
                <w:sz w:val="16"/>
                <w:szCs w:val="16"/>
              </w:rPr>
              <w:t>12</w:t>
            </w:r>
            <w:r w:rsidRPr="00F85A3C">
              <w:rPr>
                <w:rFonts w:ascii="Arial Narrow" w:eastAsia="Times New Roman" w:hAnsi="Arial Narrow" w:cs="Arial"/>
                <w:sz w:val="16"/>
                <w:szCs w:val="16"/>
              </w:rPr>
              <w:t xml:space="preserve">:00 horas </w:t>
            </w:r>
          </w:p>
        </w:tc>
        <w:tc>
          <w:tcPr>
            <w:tcW w:w="1660" w:type="pct"/>
          </w:tcPr>
          <w:p w14:paraId="7D1F3696" w14:textId="7AEA581B" w:rsidR="00F85A3C" w:rsidRPr="00721B42" w:rsidRDefault="00F85A3C" w:rsidP="00F85A3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46A22EE7" w:rsidR="00300A4C" w:rsidRPr="009811D6" w:rsidRDefault="00F85A3C" w:rsidP="00300A4C">
            <w:pPr>
              <w:ind w:right="140"/>
              <w:jc w:val="center"/>
              <w:rPr>
                <w:rFonts w:ascii="Arial Narrow" w:eastAsia="Times New Roman" w:hAnsi="Arial Narrow" w:cs="Arial"/>
                <w:sz w:val="16"/>
                <w:szCs w:val="16"/>
                <w:highlight w:val="yellow"/>
              </w:rPr>
            </w:pPr>
            <w:r w:rsidRPr="00F85A3C">
              <w:rPr>
                <w:rFonts w:ascii="Arial Narrow" w:eastAsia="Times New Roman" w:hAnsi="Arial Narrow" w:cs="Arial"/>
                <w:sz w:val="16"/>
                <w:szCs w:val="16"/>
              </w:rPr>
              <w:t>0</w:t>
            </w:r>
            <w:r w:rsidR="00B33AC6">
              <w:rPr>
                <w:rFonts w:ascii="Arial Narrow" w:eastAsia="Times New Roman" w:hAnsi="Arial Narrow" w:cs="Arial"/>
                <w:sz w:val="16"/>
                <w:szCs w:val="16"/>
              </w:rPr>
              <w:t>9</w:t>
            </w:r>
            <w:r w:rsidR="00300A4C" w:rsidRPr="00F85A3C">
              <w:rPr>
                <w:rFonts w:ascii="Arial Narrow" w:eastAsia="Times New Roman" w:hAnsi="Arial Narrow" w:cs="Arial"/>
                <w:sz w:val="16"/>
                <w:szCs w:val="16"/>
              </w:rPr>
              <w:t xml:space="preserve"> de </w:t>
            </w:r>
            <w:r w:rsidR="001824DD" w:rsidRPr="00F85A3C">
              <w:rPr>
                <w:rFonts w:ascii="Arial Narrow" w:eastAsia="Times New Roman" w:hAnsi="Arial Narrow" w:cs="Arial"/>
                <w:sz w:val="16"/>
                <w:szCs w:val="16"/>
              </w:rPr>
              <w:t>septiembre</w:t>
            </w:r>
            <w:r w:rsidR="00300A4C" w:rsidRPr="00F85A3C">
              <w:rPr>
                <w:rFonts w:ascii="Arial Narrow" w:eastAsia="Times New Roman" w:hAnsi="Arial Narrow" w:cs="Arial"/>
                <w:sz w:val="16"/>
                <w:szCs w:val="16"/>
              </w:rPr>
              <w:t xml:space="preserve"> de 2022</w:t>
            </w:r>
          </w:p>
        </w:tc>
        <w:tc>
          <w:tcPr>
            <w:tcW w:w="1067" w:type="pct"/>
            <w:vAlign w:val="center"/>
          </w:tcPr>
          <w:p w14:paraId="11A5E32F" w14:textId="68EC07B7" w:rsidR="00300A4C" w:rsidRPr="00F85A3C" w:rsidRDefault="00300A4C" w:rsidP="00300A4C">
            <w:pPr>
              <w:ind w:right="140"/>
              <w:jc w:val="center"/>
              <w:rPr>
                <w:rFonts w:ascii="Arial Narrow" w:eastAsia="Times New Roman" w:hAnsi="Arial Narrow" w:cs="Arial"/>
                <w:sz w:val="16"/>
                <w:szCs w:val="16"/>
              </w:rPr>
            </w:pPr>
            <w:r w:rsidRPr="00F85A3C">
              <w:rPr>
                <w:rFonts w:ascii="Arial Narrow" w:eastAsia="Times New Roman" w:hAnsi="Arial Narrow"/>
                <w:color w:val="000000" w:themeColor="text1"/>
                <w:sz w:val="16"/>
                <w:szCs w:val="16"/>
              </w:rPr>
              <w:t>A partir de las</w:t>
            </w:r>
            <w:r w:rsidRPr="00F85A3C">
              <w:rPr>
                <w:rFonts w:ascii="Arial Narrow" w:eastAsia="Times New Roman" w:hAnsi="Arial Narrow" w:cs="Arial"/>
                <w:sz w:val="16"/>
                <w:szCs w:val="16"/>
              </w:rPr>
              <w:t xml:space="preserve"> </w:t>
            </w:r>
            <w:r w:rsidR="00EC1165">
              <w:rPr>
                <w:rFonts w:ascii="Arial Narrow" w:eastAsia="Times New Roman" w:hAnsi="Arial Narrow" w:cs="Arial"/>
                <w:sz w:val="16"/>
                <w:szCs w:val="16"/>
              </w:rPr>
              <w:t>12</w:t>
            </w:r>
            <w:r w:rsidRPr="00F85A3C">
              <w:rPr>
                <w:rFonts w:ascii="Arial Narrow" w:eastAsia="Times New Roman" w:hAnsi="Arial Narrow" w:cs="Arial"/>
                <w:sz w:val="16"/>
                <w:szCs w:val="16"/>
              </w:rPr>
              <w:t xml:space="preserve">:00 horas </w:t>
            </w:r>
          </w:p>
        </w:tc>
        <w:tc>
          <w:tcPr>
            <w:tcW w:w="1660" w:type="pct"/>
          </w:tcPr>
          <w:p w14:paraId="24093122"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242EA93E"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hAnsi="Arial Narrow" w:cs="Calibri Light"/>
              <w:b/>
              <w:smallCaps/>
              <w:sz w:val="18"/>
              <w:szCs w:val="18"/>
            </w:rPr>
            <w:t>“ADQUISICIÓN DE SILLAS DE RUEDAS PARA EL CENTRO DE ATENCIÓN INTEGRAL EN SALUD MENTAL (CAISAME) DE ESTANCIA PROLONGADA ADSCRITO AL INSTITUTO JALISCIENSE DE SALUD MENTAL (SALME)”</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más óptima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C42561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085630">
        <w:rPr>
          <w:rFonts w:ascii="Arial Narrow" w:hAnsi="Arial Narrow" w:cs="Arial"/>
          <w:sz w:val="18"/>
          <w:szCs w:val="18"/>
        </w:rPr>
        <w:t>adquisi</w:t>
      </w:r>
      <w:r w:rsidR="00843502">
        <w:rPr>
          <w:rFonts w:ascii="Arial Narrow" w:hAnsi="Arial Narrow" w:cs="Arial"/>
          <w:sz w:val="18"/>
          <w:szCs w:val="18"/>
        </w:rPr>
        <w:t>ción</w:t>
      </w:r>
      <w:r w:rsidRPr="002F28E9">
        <w:rPr>
          <w:rFonts w:ascii="Arial Narrow" w:hAnsi="Arial Narrow" w:cs="Arial"/>
          <w:sz w:val="18"/>
          <w:szCs w:val="18"/>
        </w:rPr>
        <w:t xml:space="preserve"> de</w:t>
      </w:r>
      <w:r w:rsidR="00085630">
        <w:rPr>
          <w:rFonts w:ascii="Arial Narrow" w:hAnsi="Arial Narrow" w:cs="Arial"/>
          <w:sz w:val="18"/>
          <w:szCs w:val="18"/>
        </w:rPr>
        <w:t xml:space="preserve"> los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41C4551F"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56601E">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6601E">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Las obligaciones correrán a partir de la emisión, publicación y notificación de</w:t>
      </w:r>
      <w:r w:rsidR="009811D6">
        <w:rPr>
          <w:rFonts w:ascii="Arial Narrow" w:eastAsia="Arial" w:hAnsi="Arial Narrow" w:cs="Arial"/>
          <w:color w:val="000000"/>
          <w:sz w:val="18"/>
          <w:szCs w:val="18"/>
        </w:rPr>
        <w:t xml:space="preserve">l </w:t>
      </w:r>
      <w:r w:rsidR="009811D6" w:rsidRPr="009811D6">
        <w:rPr>
          <w:rFonts w:ascii="Arial Narrow" w:eastAsia="Arial" w:hAnsi="Arial Narrow" w:cs="Arial"/>
          <w:b/>
          <w:bCs/>
          <w:color w:val="000000"/>
          <w:sz w:val="18"/>
          <w:szCs w:val="18"/>
        </w:rPr>
        <w:t>FALLO</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3EAB89DD"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 xml:space="preserve">los </w:t>
      </w:r>
      <w:r w:rsidR="009811D6">
        <w:rPr>
          <w:rFonts w:ascii="Arial Narrow" w:eastAsia="Times New Roman" w:hAnsi="Arial Narrow" w:cs="Arial"/>
          <w:sz w:val="18"/>
          <w:szCs w:val="18"/>
        </w:rPr>
        <w:t>bienes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TO DE</w:t>
      </w:r>
      <w:r w:rsidR="0056601E" w:rsidRPr="0056601E">
        <w:rPr>
          <w:rFonts w:ascii="Arial Narrow" w:eastAsia="Arial" w:hAnsi="Arial Narrow" w:cs="Arial"/>
          <w:b/>
          <w:bCs/>
          <w:color w:val="000000"/>
          <w:sz w:val="18"/>
          <w:szCs w:val="18"/>
        </w:rPr>
        <w:t xml:space="preserv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w:t>
      </w:r>
      <w:r w:rsidR="0056601E">
        <w:rPr>
          <w:rFonts w:ascii="Arial Narrow" w:eastAsia="Times New Roman" w:hAnsi="Arial Narrow" w:cs="Arial"/>
          <w:sz w:val="18"/>
          <w:szCs w:val="18"/>
        </w:rPr>
        <w:t>bienes</w:t>
      </w:r>
      <w:r w:rsidR="00F0503F">
        <w:rPr>
          <w:rFonts w:ascii="Arial Narrow" w:eastAsia="Times New Roman" w:hAnsi="Arial Narrow" w:cs="Arial"/>
          <w:sz w:val="18"/>
          <w:szCs w:val="18"/>
        </w:rPr>
        <w:t xml:space="preserve"> </w:t>
      </w:r>
      <w:r w:rsidR="00A441E6">
        <w:rPr>
          <w:rFonts w:ascii="Arial Narrow" w:eastAsia="Times New Roman" w:hAnsi="Arial Narrow" w:cs="Arial"/>
          <w:sz w:val="18"/>
          <w:szCs w:val="18"/>
        </w:rPr>
        <w:t xml:space="preserve">objeto de este proceso de adquisición, </w:t>
      </w:r>
      <w:r w:rsidR="00A441E6" w:rsidRPr="009F0F42">
        <w:rPr>
          <w:rFonts w:ascii="Arial Narrow" w:eastAsia="Times New Roman" w:hAnsi="Arial Narrow" w:cs="Arial"/>
          <w:sz w:val="18"/>
          <w:szCs w:val="18"/>
        </w:rPr>
        <w:t xml:space="preserve">en la </w:t>
      </w:r>
      <w:r w:rsidR="00A441E6" w:rsidRPr="00537642">
        <w:rPr>
          <w:rFonts w:ascii="Arial Narrow" w:eastAsia="Times New Roman" w:hAnsi="Arial Narrow" w:cs="Arial"/>
          <w:sz w:val="18"/>
          <w:szCs w:val="18"/>
        </w:rPr>
        <w:t>bodega de inventarios</w:t>
      </w:r>
      <w:r w:rsidR="00A441E6">
        <w:rPr>
          <w:rFonts w:ascii="Arial Narrow" w:eastAsia="Times New Roman" w:hAnsi="Arial Narrow" w:cs="Arial"/>
          <w:sz w:val="18"/>
          <w:szCs w:val="18"/>
        </w:rPr>
        <w:t xml:space="preserve">, </w:t>
      </w:r>
      <w:r w:rsidR="00A441E6" w:rsidRPr="00A7483E">
        <w:rPr>
          <w:rFonts w:ascii="Arial Narrow" w:eastAsia="Arial" w:hAnsi="Arial Narrow" w:cs="Calibri Light"/>
          <w:color w:val="000000"/>
          <w:sz w:val="18"/>
          <w:szCs w:val="18"/>
        </w:rPr>
        <w:t>ubicada en Altos Hornos número 1385, Colonia Álamo Industrial, Guadalajara, Jalisco</w:t>
      </w:r>
      <w:r w:rsidR="00A441E6">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5ADE3988"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w:t>
      </w:r>
      <w:r w:rsidR="0056601E">
        <w:rPr>
          <w:rFonts w:ascii="Arial Narrow" w:eastAsia="Arial" w:hAnsi="Arial Narrow" w:cstheme="majorHAnsi"/>
          <w:color w:val="000000"/>
          <w:sz w:val="18"/>
          <w:szCs w:val="18"/>
        </w:rPr>
        <w:t>adquisici</w:t>
      </w:r>
      <w:r w:rsidRPr="001277E0">
        <w:rPr>
          <w:rFonts w:ascii="Arial Narrow" w:eastAsia="Arial" w:hAnsi="Arial Narrow" w:cstheme="majorHAnsi"/>
          <w:color w:val="000000"/>
          <w:sz w:val="18"/>
          <w:szCs w:val="18"/>
        </w:rPr>
        <w:t xml:space="preserve">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lastRenderedPageBreak/>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B15E970" w14:textId="77777777" w:rsidR="00504425" w:rsidRPr="009F0F42" w:rsidRDefault="00504425" w:rsidP="00504425">
      <w:pPr>
        <w:pStyle w:val="Prrafodelista"/>
        <w:jc w:val="both"/>
        <w:rPr>
          <w:rFonts w:ascii="Arial Narrow" w:eastAsia="Arial" w:hAnsi="Arial Narrow" w:cs="Arial"/>
          <w:color w:val="000000"/>
          <w:sz w:val="18"/>
          <w:szCs w:val="18"/>
          <w:highlight w:val="yellow"/>
        </w:rPr>
      </w:pPr>
    </w:p>
    <w:p w14:paraId="72A9607A" w14:textId="77777777" w:rsidR="00504425" w:rsidRPr="009F0F42"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66E70CA6" w14:textId="77777777" w:rsidR="00504425" w:rsidRPr="009F0F42" w:rsidRDefault="00504425" w:rsidP="00504425">
      <w:pPr>
        <w:pStyle w:val="Prrafodelista"/>
        <w:jc w:val="both"/>
        <w:rPr>
          <w:rFonts w:ascii="Arial Narrow" w:eastAsia="Arial" w:hAnsi="Arial Narrow" w:cs="Arial"/>
          <w:color w:val="000000"/>
          <w:sz w:val="18"/>
          <w:szCs w:val="18"/>
          <w:highlight w:val="yellow"/>
        </w:rPr>
      </w:pPr>
    </w:p>
    <w:p w14:paraId="48DD1E89" w14:textId="77777777" w:rsidR="00504425" w:rsidRPr="009F0F42"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65E94CA0" w14:textId="77777777" w:rsidR="00504425" w:rsidRPr="009F0F42" w:rsidRDefault="00504425" w:rsidP="00504425">
      <w:pPr>
        <w:pStyle w:val="Prrafodelista"/>
        <w:jc w:val="both"/>
        <w:rPr>
          <w:rFonts w:ascii="Arial Narrow" w:eastAsia="Arial" w:hAnsi="Arial Narrow" w:cs="Arial"/>
          <w:color w:val="000000"/>
          <w:sz w:val="18"/>
          <w:szCs w:val="18"/>
        </w:rPr>
      </w:pPr>
    </w:p>
    <w:p w14:paraId="422D94AE" w14:textId="5D1E6277" w:rsidR="00504425"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70B2727"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93135B">
        <w:rPr>
          <w:rFonts w:ascii="Arial Narrow" w:eastAsia="Arial" w:hAnsi="Arial Narrow" w:cs="Calibri Light"/>
          <w:color w:val="000000"/>
          <w:sz w:val="18"/>
          <w:szCs w:val="18"/>
        </w:rPr>
        <w:t xml:space="preserve"> los bienes</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lastRenderedPageBreak/>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5585C688"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23FD7829"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4533456E"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56601E">
        <w:rPr>
          <w:rFonts w:ascii="Arial Narrow" w:eastAsia="Arial" w:hAnsi="Arial Narrow" w:cs="Arial"/>
          <w:bCs/>
          <w:color w:val="000000"/>
          <w:sz w:val="18"/>
          <w:szCs w:val="18"/>
        </w:rPr>
        <w:t>adquisi</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78DA6132"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00152B80"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56601E">
        <w:rPr>
          <w:rFonts w:ascii="Arial Narrow" w:eastAsia="Arial" w:hAnsi="Arial Narrow" w:cs="Arial"/>
          <w:color w:val="000000"/>
          <w:sz w:val="18"/>
          <w:szCs w:val="18"/>
        </w:rPr>
        <w:t>adquirir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79BE3AA4"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b/>
          <w:color w:val="000000"/>
          <w:sz w:val="18"/>
          <w:szCs w:val="18"/>
        </w:rPr>
        <w:t xml:space="preserve">.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2EB3FC45"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w:t>
      </w:r>
      <w:r w:rsidR="0093135B">
        <w:rPr>
          <w:rFonts w:ascii="Arial Narrow" w:eastAsia="Arial" w:hAnsi="Arial Narrow" w:cs="Arial"/>
          <w:color w:val="000000"/>
          <w:sz w:val="18"/>
          <w:szCs w:val="18"/>
        </w:rPr>
        <w:t>los bienes</w:t>
      </w:r>
      <w:r w:rsidRPr="002F28E9">
        <w:rPr>
          <w:rFonts w:ascii="Arial Narrow" w:eastAsia="Arial" w:hAnsi="Arial Narrow" w:cs="Arial"/>
          <w:color w:val="000000"/>
          <w:sz w:val="18"/>
          <w:szCs w:val="18"/>
        </w:rPr>
        <w:t xml:space="preserve">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17"/>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39A923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A441E6">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Secretario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8"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8"/>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19"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0" w:name="_Hlk71033964"/>
    </w:p>
    <w:bookmarkEnd w:id="19"/>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1"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5"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6"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6"/>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7"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2"/>
    <w:bookmarkEnd w:id="23"/>
    <w:bookmarkEnd w:id="27"/>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4"/>
    <w:bookmarkEnd w:id="25"/>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806A9C"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28"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8"/>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29"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0331598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29"/>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45BF859C"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SUSPENSIÓN O CANCELACIÓN DEL PROCEDIMIENTO DE</w:t>
      </w:r>
      <w:r w:rsidR="0056601E" w:rsidRPr="0056601E">
        <w:rPr>
          <w:rFonts w:ascii="Arial Narrow" w:eastAsia="Arial" w:hAnsi="Arial Narrow" w:cs="Arial"/>
          <w:b/>
          <w:bCs/>
          <w:color w:val="000000"/>
          <w:sz w:val="18"/>
          <w:szCs w:val="18"/>
        </w:rPr>
        <w:t xml:space="preserv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00B30EBA" w:rsidRPr="002F28E9">
        <w:rPr>
          <w:rFonts w:ascii="Arial Narrow" w:eastAsia="Arial" w:hAnsi="Arial Narrow" w:cs="Arial"/>
          <w:b/>
          <w:color w:val="000000"/>
          <w:sz w:val="18"/>
          <w:szCs w:val="18"/>
        </w:rPr>
        <w:t>.</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931"/>
    </w:p>
    <w:p w14:paraId="12C9831E" w14:textId="3DA6790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752EA038"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93135B">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5E12C42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0"/>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1A6FC59"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F63727" w:rsidR="00B30EBA" w:rsidRPr="002F28E9" w:rsidRDefault="00B30EBA" w:rsidP="00B30EBA">
      <w:pPr>
        <w:spacing w:after="0" w:line="240" w:lineRule="auto"/>
        <w:jc w:val="both"/>
        <w:rPr>
          <w:rFonts w:ascii="Arial Narrow" w:eastAsia="Times New Roman" w:hAnsi="Arial Narrow" w:cs="Arial"/>
          <w:sz w:val="18"/>
          <w:szCs w:val="18"/>
        </w:rPr>
      </w:pPr>
      <w:bookmarkStart w:id="31"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1"/>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2"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2"/>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67FB5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7860112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49B4EEF4"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56601E">
        <w:rPr>
          <w:rFonts w:ascii="Arial Narrow" w:eastAsia="Arial" w:hAnsi="Arial Narrow" w:cs="Arial"/>
          <w:color w:val="000000"/>
          <w:sz w:val="18"/>
          <w:szCs w:val="18"/>
        </w:rPr>
        <w:t>adquisi</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3"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4"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54B0B615"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3"/>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4C50B4C4"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Rechazar propuestas cuyo importe sea de tal forma </w:t>
      </w:r>
      <w:r w:rsidR="00EF05C7">
        <w:rPr>
          <w:rFonts w:ascii="Arial Narrow" w:eastAsia="Arial" w:hAnsi="Arial Narrow" w:cs="Arial"/>
          <w:color w:val="000000"/>
          <w:sz w:val="18"/>
          <w:szCs w:val="18"/>
        </w:rPr>
        <w:t>superior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0F1913F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6AA5A45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w:t>
      </w:r>
      <w:r w:rsidR="00EF05C7">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en caso de ser necesarias</w:t>
      </w:r>
      <w:r w:rsidR="00EF05C7">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sobre las mejores condiciones de calidad, </w:t>
      </w:r>
      <w:r w:rsidR="0093135B">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5"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5"/>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6" w:name="_Hlk33093638"/>
    </w:p>
    <w:bookmarkEnd w:id="36"/>
    <w:p w14:paraId="04E79570" w14:textId="3BD6E4F0"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w:t>
      </w:r>
      <w:r w:rsidR="00987666">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45D7329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7"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7"/>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lastRenderedPageBreak/>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44AA116A"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FE2C8DD" w:rsidR="00B30EBA" w:rsidRPr="002F28E9" w:rsidRDefault="00B30EBA" w:rsidP="00B30EBA">
      <w:pPr>
        <w:spacing w:after="0" w:line="240" w:lineRule="auto"/>
        <w:rPr>
          <w:rFonts w:ascii="Arial Narrow" w:eastAsia="Arial" w:hAnsi="Arial Narrow" w:cs="Arial"/>
          <w:color w:val="000000"/>
          <w:sz w:val="18"/>
          <w:szCs w:val="18"/>
        </w:rPr>
      </w:pPr>
      <w:bookmarkStart w:id="38"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56601E">
        <w:rPr>
          <w:rFonts w:ascii="Arial Narrow" w:eastAsia="Arial" w:hAnsi="Arial Narrow" w:cs="Arial"/>
          <w:b/>
          <w:bCs/>
          <w:color w:val="000000"/>
          <w:sz w:val="18"/>
          <w:szCs w:val="18"/>
        </w:rPr>
        <w:t>ADQUISI</w:t>
      </w:r>
      <w:r w:rsidR="0056601E"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8"/>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5C68D995"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xml:space="preserve">,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ublicación</w:t>
      </w:r>
      <w:r w:rsidR="00EF05C7">
        <w:rPr>
          <w:rFonts w:ascii="Arial Narrow" w:eastAsia="Times New Roman" w:hAnsi="Arial Narrow" w:cs="Arial"/>
          <w:sz w:val="18"/>
          <w:szCs w:val="18"/>
        </w:rPr>
        <w:t xml:space="preserve"> y notificación</w:t>
      </w:r>
      <w:r w:rsidRPr="00DE2674">
        <w:rPr>
          <w:rFonts w:ascii="Arial Narrow" w:eastAsia="Times New Roman" w:hAnsi="Arial Narrow" w:cs="Arial"/>
          <w:sz w:val="18"/>
          <w:szCs w:val="18"/>
        </w:rPr>
        <w:t xml:space="preserve">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3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9F89AE1"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93135B">
        <w:rPr>
          <w:rFonts w:ascii="Arial Narrow" w:eastAsia="Arial" w:hAnsi="Arial Narrow" w:cs="Arial"/>
          <w:color w:val="000000"/>
          <w:sz w:val="18"/>
          <w:szCs w:val="18"/>
        </w:rPr>
        <w:t>los bienes entregados</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w:t>
      </w:r>
      <w:r w:rsidR="0093135B">
        <w:rPr>
          <w:rFonts w:ascii="Arial Narrow" w:eastAsia="Arial" w:hAnsi="Arial Narrow" w:cs="Arial"/>
          <w:color w:val="000000"/>
          <w:sz w:val="18"/>
          <w:szCs w:val="18"/>
        </w:rPr>
        <w:t>n</w:t>
      </w:r>
      <w:r w:rsidRPr="002F28E9">
        <w:rPr>
          <w:rFonts w:ascii="Arial Narrow" w:eastAsia="Arial" w:hAnsi="Arial Narrow" w:cs="Arial"/>
          <w:color w:val="000000"/>
          <w:sz w:val="18"/>
          <w:szCs w:val="18"/>
        </w:rPr>
        <w:t xml:space="preserve"> defectuoso, faltos de calidad en general o tenga</w:t>
      </w:r>
      <w:r w:rsidR="0093135B">
        <w:rPr>
          <w:rFonts w:ascii="Arial Narrow" w:eastAsia="Arial" w:hAnsi="Arial Narrow" w:cs="Arial"/>
          <w:color w:val="000000"/>
          <w:sz w:val="18"/>
          <w:szCs w:val="18"/>
        </w:rPr>
        <w:t>n</w:t>
      </w:r>
      <w:r w:rsidRPr="002F28E9">
        <w:rPr>
          <w:rFonts w:ascii="Arial Narrow" w:eastAsia="Arial" w:hAnsi="Arial Narrow" w:cs="Arial"/>
          <w:color w:val="000000"/>
          <w:sz w:val="18"/>
          <w:szCs w:val="18"/>
        </w:rPr>
        <w:t xml:space="preserve">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3A567CAB"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00EF05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774F57AE" w:rsidR="00D13F9C" w:rsidRDefault="00D13F9C" w:rsidP="00371B3B">
      <w:pPr>
        <w:spacing w:after="0" w:line="240" w:lineRule="auto"/>
        <w:ind w:right="140"/>
        <w:rPr>
          <w:rFonts w:ascii="Arial Narrow" w:eastAsia="Arial" w:hAnsi="Arial Narrow" w:cs="Calibri Light"/>
          <w:b/>
          <w:color w:val="000000"/>
          <w:sz w:val="18"/>
          <w:szCs w:val="18"/>
        </w:rPr>
      </w:pPr>
    </w:p>
    <w:p w14:paraId="39E3A739" w14:textId="6D92F6AB" w:rsidR="0093135B" w:rsidRDefault="0093135B" w:rsidP="00371B3B">
      <w:pPr>
        <w:spacing w:after="0" w:line="240" w:lineRule="auto"/>
        <w:ind w:right="140"/>
        <w:rPr>
          <w:rFonts w:ascii="Arial Narrow" w:eastAsia="Arial" w:hAnsi="Arial Narrow" w:cs="Calibri Light"/>
          <w:b/>
          <w:color w:val="000000"/>
          <w:sz w:val="18"/>
          <w:szCs w:val="18"/>
        </w:rPr>
      </w:pPr>
    </w:p>
    <w:p w14:paraId="3A0DEA78" w14:textId="42E8CA3F" w:rsidR="0093135B" w:rsidRDefault="0093135B" w:rsidP="00371B3B">
      <w:pPr>
        <w:spacing w:after="0" w:line="240" w:lineRule="auto"/>
        <w:ind w:right="140"/>
        <w:rPr>
          <w:rFonts w:ascii="Arial Narrow" w:eastAsia="Arial" w:hAnsi="Arial Narrow" w:cs="Calibri Light"/>
          <w:b/>
          <w:color w:val="000000"/>
          <w:sz w:val="18"/>
          <w:szCs w:val="18"/>
        </w:rPr>
      </w:pPr>
    </w:p>
    <w:p w14:paraId="77A3A5C1" w14:textId="5C1AD945" w:rsidR="0093135B" w:rsidRDefault="0093135B" w:rsidP="00371B3B">
      <w:pPr>
        <w:spacing w:after="0" w:line="240" w:lineRule="auto"/>
        <w:ind w:right="140"/>
        <w:rPr>
          <w:rFonts w:ascii="Arial Narrow" w:eastAsia="Arial" w:hAnsi="Arial Narrow" w:cs="Calibri Light"/>
          <w:b/>
          <w:color w:val="000000"/>
          <w:sz w:val="18"/>
          <w:szCs w:val="18"/>
        </w:rPr>
      </w:pPr>
    </w:p>
    <w:p w14:paraId="0D0E0529" w14:textId="6DE8A83E" w:rsidR="0093135B" w:rsidRDefault="0093135B" w:rsidP="00371B3B">
      <w:pPr>
        <w:spacing w:after="0" w:line="240" w:lineRule="auto"/>
        <w:ind w:right="140"/>
        <w:rPr>
          <w:rFonts w:ascii="Arial Narrow" w:eastAsia="Arial" w:hAnsi="Arial Narrow" w:cs="Calibri Light"/>
          <w:b/>
          <w:color w:val="000000"/>
          <w:sz w:val="18"/>
          <w:szCs w:val="18"/>
        </w:rPr>
      </w:pPr>
    </w:p>
    <w:p w14:paraId="118B5520" w14:textId="77777777" w:rsidR="0093135B" w:rsidRDefault="0093135B" w:rsidP="00371B3B">
      <w:pPr>
        <w:spacing w:after="0" w:line="240" w:lineRule="auto"/>
        <w:ind w:right="140"/>
        <w:rPr>
          <w:rFonts w:ascii="Arial Narrow" w:eastAsia="Arial" w:hAnsi="Arial Narrow" w:cs="Calibri Light"/>
          <w:b/>
          <w:color w:val="000000"/>
          <w:sz w:val="18"/>
          <w:szCs w:val="18"/>
        </w:rPr>
      </w:pPr>
    </w:p>
    <w:p w14:paraId="3A8A2ED8" w14:textId="6233F799" w:rsidR="00D13F9C" w:rsidRDefault="00D13F9C" w:rsidP="00371B3B">
      <w:pPr>
        <w:spacing w:after="0" w:line="240" w:lineRule="auto"/>
        <w:ind w:right="140"/>
        <w:rPr>
          <w:rFonts w:ascii="Arial Narrow" w:eastAsia="Arial" w:hAnsi="Arial Narrow" w:cs="Calibri Light"/>
          <w:b/>
          <w:color w:val="000000"/>
          <w:sz w:val="18"/>
          <w:szCs w:val="18"/>
        </w:rPr>
      </w:pPr>
    </w:p>
    <w:p w14:paraId="1F75B4DF" w14:textId="01A89DB1" w:rsidR="00D13F9C" w:rsidRDefault="00D13F9C" w:rsidP="00371B3B">
      <w:pPr>
        <w:spacing w:after="0" w:line="240" w:lineRule="auto"/>
        <w:ind w:right="140"/>
        <w:rPr>
          <w:rFonts w:ascii="Arial Narrow" w:eastAsia="Arial" w:hAnsi="Arial Narrow" w:cs="Calibri Light"/>
          <w:b/>
          <w:color w:val="000000"/>
          <w:sz w:val="18"/>
          <w:szCs w:val="18"/>
        </w:rPr>
      </w:pPr>
    </w:p>
    <w:p w14:paraId="3CB63823" w14:textId="35947055" w:rsidR="00D13F9C" w:rsidRDefault="00D13F9C" w:rsidP="00371B3B">
      <w:pPr>
        <w:spacing w:after="0" w:line="240" w:lineRule="auto"/>
        <w:ind w:right="140"/>
        <w:rPr>
          <w:rFonts w:ascii="Arial Narrow" w:eastAsia="Arial" w:hAnsi="Arial Narrow" w:cs="Calibri Light"/>
          <w:b/>
          <w:color w:val="000000"/>
          <w:sz w:val="18"/>
          <w:szCs w:val="18"/>
        </w:rPr>
      </w:pPr>
    </w:p>
    <w:p w14:paraId="0DC61178" w14:textId="75BC46B2" w:rsidR="00D13F9C" w:rsidRDefault="00D13F9C" w:rsidP="00371B3B">
      <w:pPr>
        <w:spacing w:after="0" w:line="240" w:lineRule="auto"/>
        <w:ind w:right="140"/>
        <w:rPr>
          <w:rFonts w:ascii="Arial Narrow" w:eastAsia="Arial" w:hAnsi="Arial Narrow" w:cs="Calibri Light"/>
          <w:b/>
          <w:color w:val="000000"/>
          <w:sz w:val="18"/>
          <w:szCs w:val="18"/>
        </w:rPr>
      </w:pPr>
    </w:p>
    <w:p w14:paraId="52F0FE8B" w14:textId="77777777" w:rsidR="009B0309" w:rsidRPr="002F28E9" w:rsidRDefault="009B0309" w:rsidP="00371B3B">
      <w:pPr>
        <w:spacing w:after="0" w:line="240" w:lineRule="auto"/>
        <w:ind w:right="140"/>
        <w:rPr>
          <w:rFonts w:ascii="Arial Narrow" w:eastAsia="Arial" w:hAnsi="Arial Narrow" w:cs="Calibri Light"/>
          <w:b/>
          <w:color w:val="000000"/>
          <w:sz w:val="18"/>
          <w:szCs w:val="18"/>
        </w:rPr>
      </w:pPr>
    </w:p>
    <w:p w14:paraId="057D25AE" w14:textId="22E960B1" w:rsidR="00D13F9C" w:rsidRDefault="003723E7" w:rsidP="00D13F9C">
      <w:pPr>
        <w:spacing w:after="0" w:line="240" w:lineRule="auto"/>
        <w:ind w:right="140"/>
        <w:jc w:val="right"/>
        <w:rPr>
          <w:rFonts w:ascii="Arial Narrow" w:eastAsia="Arial" w:hAnsi="Arial Narrow" w:cs="Calibri Light"/>
          <w:b/>
          <w:color w:val="000000"/>
          <w:sz w:val="18"/>
          <w:szCs w:val="18"/>
        </w:rPr>
      </w:pPr>
      <w:r w:rsidRPr="00EC1165">
        <w:rPr>
          <w:rFonts w:ascii="Arial Narrow" w:eastAsia="Arial" w:hAnsi="Arial Narrow" w:cs="Calibri Light"/>
          <w:b/>
          <w:color w:val="000000"/>
          <w:sz w:val="18"/>
          <w:szCs w:val="18"/>
        </w:rPr>
        <w:t xml:space="preserve">Guadalajara, Jalisco; </w:t>
      </w:r>
      <w:r w:rsidR="00EC1165" w:rsidRPr="00EC1165">
        <w:rPr>
          <w:rFonts w:ascii="Arial Narrow" w:eastAsia="Arial" w:hAnsi="Arial Narrow" w:cs="Calibri Light"/>
          <w:b/>
          <w:color w:val="000000"/>
          <w:sz w:val="18"/>
          <w:szCs w:val="18"/>
        </w:rPr>
        <w:t>23</w:t>
      </w:r>
      <w:r w:rsidR="006D2C7B" w:rsidRPr="00EC1165">
        <w:rPr>
          <w:rFonts w:ascii="Arial Narrow" w:eastAsia="Arial" w:hAnsi="Arial Narrow" w:cs="Calibri Light"/>
          <w:b/>
          <w:sz w:val="18"/>
          <w:szCs w:val="18"/>
        </w:rPr>
        <w:t xml:space="preserve"> </w:t>
      </w:r>
      <w:r w:rsidRPr="00EC1165">
        <w:rPr>
          <w:rFonts w:ascii="Arial Narrow" w:eastAsia="Arial" w:hAnsi="Arial Narrow" w:cs="Calibri Light"/>
          <w:b/>
          <w:sz w:val="18"/>
          <w:szCs w:val="18"/>
        </w:rPr>
        <w:t xml:space="preserve">de </w:t>
      </w:r>
      <w:r w:rsidR="009B0309" w:rsidRPr="00EC1165">
        <w:rPr>
          <w:rFonts w:ascii="Arial Narrow" w:eastAsia="Arial" w:hAnsi="Arial Narrow" w:cs="Calibri Light"/>
          <w:b/>
          <w:sz w:val="18"/>
          <w:szCs w:val="18"/>
        </w:rPr>
        <w:t>agosto</w:t>
      </w:r>
      <w:r w:rsidR="004B1BD4" w:rsidRPr="00EC1165">
        <w:rPr>
          <w:rFonts w:ascii="Arial Narrow" w:eastAsia="Arial" w:hAnsi="Arial Narrow" w:cs="Calibri Light"/>
          <w:b/>
          <w:color w:val="000000"/>
          <w:sz w:val="18"/>
          <w:szCs w:val="18"/>
        </w:rPr>
        <w:t xml:space="preserve"> de 202</w:t>
      </w:r>
      <w:r w:rsidR="00203A05" w:rsidRPr="00EC1165">
        <w:rPr>
          <w:rFonts w:ascii="Arial Narrow" w:eastAsia="Arial" w:hAnsi="Arial Narrow" w:cs="Calibri Light"/>
          <w:b/>
          <w:color w:val="000000"/>
          <w:sz w:val="18"/>
          <w:szCs w:val="18"/>
        </w:rPr>
        <w:t>2</w:t>
      </w:r>
    </w:p>
    <w:p w14:paraId="7C41217E" w14:textId="69AEDD53"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746DB169" w14:textId="2F3BF771"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2A906BEA" w14:textId="77777777"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40CA13B7" w14:textId="77777777" w:rsidR="00721B42" w:rsidRPr="002F28E9" w:rsidRDefault="00721B42" w:rsidP="00D92888">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69638C6A"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18"/>
              <w:szCs w:val="18"/>
            </w:rPr>
            <w:t>LSCC-027-2022 SIN CONCURRENCIA DEL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3D8B4AFE"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0"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462F0C">
        <w:trPr>
          <w:cnfStyle w:val="000000100000" w:firstRow="0" w:lastRow="0" w:firstColumn="0" w:lastColumn="0" w:oddVBand="0" w:evenVBand="0" w:oddHBand="1" w:evenHBand="0" w:firstRowFirstColumn="0" w:firstRowLastColumn="0" w:lastRowFirstColumn="0" w:lastRowLastColumn="0"/>
          <w:trHeight w:val="45"/>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5FA1ACE8" w14:textId="558B4B18" w:rsidR="00AB556D" w:rsidRPr="00AB556D" w:rsidRDefault="00FB235B" w:rsidP="00AB556D">
            <w:pPr>
              <w:ind w:left="1080" w:right="140"/>
              <w:jc w:val="both"/>
              <w:rPr>
                <w:rFonts w:ascii="Arial Narrow" w:eastAsia="Arial"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55DBB718" w:rsidR="00A26A0F" w:rsidRPr="00FB235B" w:rsidRDefault="00AB556D" w:rsidP="00FB235B">
            <w:pPr>
              <w:ind w:left="1080" w:right="140"/>
              <w:jc w:val="both"/>
              <w:rPr>
                <w:rFonts w:ascii="Arial Narrow" w:eastAsia="Century Gothic" w:hAnsi="Arial Narrow" w:cs="Arial"/>
                <w:b/>
                <w:color w:val="000000"/>
                <w:sz w:val="18"/>
                <w:szCs w:val="18"/>
              </w:rPr>
            </w:pPr>
            <w:r>
              <w:rPr>
                <w:rFonts w:ascii="Arial Narrow" w:hAnsi="Arial Narrow" w:cs="Arial"/>
                <w:b/>
                <w:bCs/>
                <w:sz w:val="18"/>
                <w:szCs w:val="18"/>
              </w:rPr>
              <w:t>2</w:t>
            </w:r>
            <w:r w:rsidR="00FB235B" w:rsidRPr="00C30FC1">
              <w:rPr>
                <w:rFonts w:ascii="Arial Narrow" w:hAnsi="Arial Narrow" w:cs="Arial"/>
                <w:b/>
                <w:bCs/>
                <w:sz w:val="18"/>
                <w:szCs w:val="18"/>
              </w:rPr>
              <w:t>.</w:t>
            </w:r>
            <w:r w:rsidR="00FB235B"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D772F62" w:rsidR="00A26A0F" w:rsidRPr="00C150E0" w:rsidRDefault="00462F0C" w:rsidP="00462F0C">
            <w:pPr>
              <w:ind w:left="1080" w:right="140"/>
              <w:jc w:val="both"/>
              <w:rPr>
                <w:rFonts w:ascii="Arial Narrow" w:eastAsia="Century Gothic" w:hAnsi="Arial Narrow" w:cs="Arial"/>
                <w:b/>
                <w:color w:val="000000"/>
                <w:sz w:val="18"/>
                <w:szCs w:val="18"/>
              </w:rPr>
            </w:pPr>
            <w:r w:rsidRPr="00462F0C">
              <w:rPr>
                <w:rFonts w:ascii="Arial Narrow" w:hAnsi="Arial Narrow" w:cs="Arial"/>
                <w:b/>
                <w:bCs/>
                <w:sz w:val="18"/>
                <w:szCs w:val="18"/>
              </w:rPr>
              <w:t>3</w:t>
            </w:r>
            <w:r>
              <w:rPr>
                <w:rFonts w:ascii="Arial Narrow" w:hAnsi="Arial Narrow" w:cs="Arial"/>
                <w:sz w:val="18"/>
                <w:szCs w:val="18"/>
              </w:rPr>
              <w:t xml:space="preserve">. </w:t>
            </w:r>
            <w:r w:rsidR="00A26A0F"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498C370F"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MES</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1"/>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10E4DF1"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462F0C">
        <w:rPr>
          <w:rFonts w:ascii="Arial Narrow" w:hAnsi="Arial Narrow" w:cs="Arial"/>
          <w:b/>
          <w:bCs/>
          <w:sz w:val="18"/>
          <w:szCs w:val="18"/>
        </w:rPr>
        <w:t>27</w:t>
      </w:r>
      <w:r w:rsidRPr="00DC43D3">
        <w:rPr>
          <w:rFonts w:ascii="Arial Narrow" w:hAnsi="Arial Narrow" w:cs="Arial"/>
          <w:b/>
          <w:bCs/>
          <w:sz w:val="18"/>
          <w:szCs w:val="18"/>
        </w:rPr>
        <w:t>-2022</w:t>
      </w:r>
    </w:p>
    <w:p w14:paraId="4FB0A5E2" w14:textId="4A6EAD64"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w:t>
      </w:r>
      <w:r w:rsidR="000015D6">
        <w:rPr>
          <w:rFonts w:ascii="Arial Narrow" w:hAnsi="Arial Narrow" w:cs="Arial"/>
          <w:b/>
          <w:bCs/>
          <w:sz w:val="18"/>
          <w:szCs w:val="18"/>
        </w:rPr>
        <w:t>L</w:t>
      </w:r>
      <w:r w:rsidRPr="00DC43D3">
        <w:rPr>
          <w:rFonts w:ascii="Arial Narrow" w:hAnsi="Arial Narrow" w:cs="Arial"/>
          <w:b/>
          <w:bCs/>
          <w:sz w:val="18"/>
          <w:szCs w:val="18"/>
        </w:rPr>
        <w:t xml:space="preserv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7A999230" w:rsidR="00EA1E20" w:rsidRDefault="00F4786D"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58199131"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hAnsi="Arial Narrow" w:cs="Calibri Light"/>
                    <w:b/>
                    <w:sz w:val="18"/>
                    <w:szCs w:val="18"/>
                  </w:rPr>
                  <w:t>LSCC-027-2022 SIN CONCURRENCIA DEL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6F866C6C" w14:textId="77777777" w:rsidR="009B0309" w:rsidRPr="002F28E9" w:rsidRDefault="009B0309">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22E094E5"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18"/>
              <w:szCs w:val="18"/>
            </w:rPr>
            <w:t>LSCC-027-2022 SIN CONCURRENCIA DEL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66299D78"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3" w:name="_Hlk94020083"/>
      <w:bookmarkStart w:id="44" w:name="_Hlk94199020"/>
    </w:p>
    <w:p w14:paraId="486F7C5F" w14:textId="28C8A535" w:rsidR="00D9772D" w:rsidRDefault="00E96A00" w:rsidP="00E96A00">
      <w:pPr>
        <w:pStyle w:val="Sinespaciado"/>
        <w:jc w:val="center"/>
        <w:rPr>
          <w:rFonts w:ascii="Arial Narrow" w:eastAsia="Arial" w:hAnsi="Arial Narrow" w:cs="Calibri Light"/>
          <w:b/>
          <w:color w:val="000000"/>
          <w:sz w:val="20"/>
          <w:szCs w:val="20"/>
        </w:rPr>
      </w:pPr>
      <w:r w:rsidRPr="00CA402D">
        <w:rPr>
          <w:rFonts w:ascii="Arial Narrow" w:eastAsia="Arial" w:hAnsi="Arial Narrow" w:cs="Calibri Light"/>
          <w:b/>
          <w:color w:val="000000"/>
          <w:sz w:val="20"/>
          <w:szCs w:val="20"/>
        </w:rPr>
        <w:lastRenderedPageBreak/>
        <w:t>ANEXO 1</w:t>
      </w:r>
    </w:p>
    <w:p w14:paraId="3281530D" w14:textId="5E8FA9BC" w:rsidR="00E96A00"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bCs/>
          <w:color w:val="000000"/>
          <w:sz w:val="20"/>
          <w:szCs w:val="20"/>
        </w:rPr>
        <w:t>CARTA DE REQUERIMIENTOS TÉCNICOS</w:t>
      </w:r>
    </w:p>
    <w:p w14:paraId="1178B3A0" w14:textId="77777777" w:rsidR="00D9772D" w:rsidRPr="00CA402D" w:rsidRDefault="00D9772D" w:rsidP="00E96A00">
      <w:pPr>
        <w:pStyle w:val="Sinespaciado"/>
        <w:jc w:val="center"/>
        <w:rPr>
          <w:rFonts w:ascii="Arial Narrow" w:eastAsia="Arial" w:hAnsi="Arial Narrow" w:cs="Calibri Light"/>
          <w:b/>
          <w:bCs/>
          <w:color w:val="000000"/>
          <w:sz w:val="20"/>
          <w:szCs w:val="20"/>
        </w:rPr>
      </w:pPr>
    </w:p>
    <w:p w14:paraId="265BD78A" w14:textId="12FEC2E0" w:rsidR="00E96A00" w:rsidRPr="00A7483E" w:rsidRDefault="00E96A00" w:rsidP="00E96A0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NACIONAL </w:t>
      </w:r>
    </w:p>
    <w:p w14:paraId="2C689D5B" w14:textId="7BFB20CA" w:rsidR="00E96A00" w:rsidRDefault="00E96A00" w:rsidP="00E96A00">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18"/>
              <w:szCs w:val="18"/>
            </w:rPr>
            <w:t>LSCC-027-2022 SIN CONCURRENCIA DEL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413F459B"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2A3A64">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5000" w:type="pct"/>
        <w:tblLook w:val="04A0" w:firstRow="1" w:lastRow="0" w:firstColumn="1" w:lastColumn="0" w:noHBand="0" w:noVBand="1"/>
      </w:tblPr>
      <w:tblGrid>
        <w:gridCol w:w="1090"/>
        <w:gridCol w:w="792"/>
        <w:gridCol w:w="5910"/>
        <w:gridCol w:w="1134"/>
        <w:gridCol w:w="1695"/>
      </w:tblGrid>
      <w:tr w:rsidR="002A3A64" w:rsidRPr="00987998" w14:paraId="2907D89B" w14:textId="6E051252" w:rsidTr="00A441E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 w:type="pct"/>
            <w:hideMark/>
          </w:tcPr>
          <w:p w14:paraId="5718D45C" w14:textId="77777777" w:rsidR="002A3A64" w:rsidRPr="00F044D7" w:rsidRDefault="002A3A64" w:rsidP="00333DBB">
            <w:pPr>
              <w:jc w:val="center"/>
              <w:rPr>
                <w:rFonts w:ascii="Arial Narrow" w:eastAsia="Times New Roman" w:hAnsi="Arial Narrow" w:cs="Times New Roman"/>
                <w:b w:val="0"/>
                <w:bCs w:val="0"/>
                <w:color w:val="000000" w:themeColor="text1"/>
                <w:sz w:val="18"/>
                <w:szCs w:val="18"/>
              </w:rPr>
            </w:pPr>
            <w:r w:rsidRPr="00F044D7">
              <w:rPr>
                <w:rFonts w:ascii="Arial Narrow" w:eastAsia="Times New Roman" w:hAnsi="Arial Narrow" w:cs="Times New Roman"/>
                <w:color w:val="000000" w:themeColor="text1"/>
                <w:sz w:val="18"/>
                <w:szCs w:val="18"/>
              </w:rPr>
              <w:t>Renglón</w:t>
            </w:r>
          </w:p>
          <w:p w14:paraId="3DD4724F" w14:textId="7947EB3F" w:rsidR="002A3A64" w:rsidRPr="00987998" w:rsidRDefault="002A3A64" w:rsidP="00333DBB">
            <w:pPr>
              <w:jc w:val="center"/>
              <w:rPr>
                <w:rFonts w:ascii="Arial Narrow" w:eastAsia="Times New Roman" w:hAnsi="Arial Narrow" w:cs="Times New Roman"/>
                <w:b w:val="0"/>
                <w:bCs w:val="0"/>
                <w:sz w:val="18"/>
                <w:szCs w:val="18"/>
              </w:rPr>
            </w:pPr>
          </w:p>
        </w:tc>
        <w:tc>
          <w:tcPr>
            <w:tcW w:w="373" w:type="pct"/>
            <w:hideMark/>
          </w:tcPr>
          <w:p w14:paraId="1A32178B" w14:textId="77777777" w:rsidR="002A3A64" w:rsidRPr="00987998" w:rsidRDefault="002A3A64"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2782" w:type="pct"/>
            <w:hideMark/>
          </w:tcPr>
          <w:p w14:paraId="0EBDF6FB" w14:textId="77777777" w:rsidR="002A3A64" w:rsidRPr="00987998" w:rsidRDefault="002A3A64"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534" w:type="pct"/>
            <w:hideMark/>
          </w:tcPr>
          <w:p w14:paraId="28B8B99A" w14:textId="77777777" w:rsidR="002A3A64" w:rsidRPr="00987998" w:rsidRDefault="002A3A64"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798" w:type="pct"/>
            <w:hideMark/>
          </w:tcPr>
          <w:p w14:paraId="51B5082F" w14:textId="77777777" w:rsidR="002A3A64" w:rsidRPr="00987998" w:rsidRDefault="002A3A64"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2A3A64" w:rsidRPr="002A3A64" w14:paraId="724B4331" w14:textId="415B3628" w:rsidTr="00A441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 w:type="pct"/>
            <w:hideMark/>
          </w:tcPr>
          <w:p w14:paraId="2D0D6A82" w14:textId="77777777" w:rsidR="002A3A64" w:rsidRPr="002A3A64" w:rsidRDefault="002A3A64" w:rsidP="00333DBB">
            <w:pPr>
              <w:jc w:val="center"/>
              <w:rPr>
                <w:rFonts w:ascii="Arial Narrow" w:eastAsia="Times New Roman" w:hAnsi="Arial Narrow" w:cs="Times New Roman"/>
                <w:color w:val="000000" w:themeColor="text1"/>
                <w:sz w:val="18"/>
                <w:szCs w:val="18"/>
              </w:rPr>
            </w:pPr>
            <w:r w:rsidRPr="002A3A64">
              <w:rPr>
                <w:rFonts w:ascii="Arial Narrow" w:eastAsia="Times New Roman" w:hAnsi="Arial Narrow" w:cs="Tahoma"/>
                <w:color w:val="000000" w:themeColor="text1"/>
                <w:sz w:val="18"/>
                <w:szCs w:val="18"/>
              </w:rPr>
              <w:t>1</w:t>
            </w:r>
          </w:p>
        </w:tc>
        <w:tc>
          <w:tcPr>
            <w:tcW w:w="373" w:type="pct"/>
            <w:hideMark/>
          </w:tcPr>
          <w:p w14:paraId="76BBB98A" w14:textId="700A5F31" w:rsidR="002A3A64" w:rsidRPr="002A3A64" w:rsidRDefault="002A3A64"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2A3A64">
              <w:rPr>
                <w:rFonts w:ascii="Arial Narrow" w:eastAsia="Times New Roman" w:hAnsi="Arial Narrow" w:cs="Times New Roman"/>
                <w:color w:val="000000" w:themeColor="text1"/>
                <w:sz w:val="18"/>
                <w:szCs w:val="18"/>
              </w:rPr>
              <w:t>53101</w:t>
            </w:r>
          </w:p>
        </w:tc>
        <w:tc>
          <w:tcPr>
            <w:tcW w:w="2782" w:type="pct"/>
            <w:hideMark/>
          </w:tcPr>
          <w:p w14:paraId="1AC9EBCE" w14:textId="331EB4C4" w:rsidR="002A3A64" w:rsidRPr="002A3A64" w:rsidRDefault="002A3A64" w:rsidP="002A3A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SILLA DE RUEDAS</w:t>
            </w:r>
          </w:p>
        </w:tc>
        <w:tc>
          <w:tcPr>
            <w:tcW w:w="534" w:type="pct"/>
          </w:tcPr>
          <w:p w14:paraId="4F67FD4D" w14:textId="4FDE6C5E" w:rsidR="002A3A64" w:rsidRPr="002A3A64" w:rsidRDefault="002A3A64"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2A3A64">
              <w:rPr>
                <w:rFonts w:ascii="Arial Narrow" w:eastAsia="Times New Roman" w:hAnsi="Arial Narrow" w:cs="Times New Roman"/>
                <w:color w:val="000000" w:themeColor="text1"/>
                <w:sz w:val="18"/>
                <w:szCs w:val="18"/>
              </w:rPr>
              <w:t>50</w:t>
            </w:r>
          </w:p>
        </w:tc>
        <w:tc>
          <w:tcPr>
            <w:tcW w:w="798" w:type="pct"/>
          </w:tcPr>
          <w:p w14:paraId="636D470A" w14:textId="0BE9B494" w:rsidR="002A3A64" w:rsidRPr="002A3A64" w:rsidRDefault="002A3A64"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2A3A64">
              <w:rPr>
                <w:rFonts w:ascii="Arial Narrow" w:eastAsia="Times New Roman" w:hAnsi="Arial Narrow" w:cs="Times New Roman"/>
                <w:color w:val="000000" w:themeColor="text1"/>
                <w:sz w:val="18"/>
                <w:szCs w:val="18"/>
              </w:rPr>
              <w:t>PIEZA</w:t>
            </w:r>
          </w:p>
        </w:tc>
      </w:tr>
    </w:tbl>
    <w:p w14:paraId="2095E732" w14:textId="5D5A69E0" w:rsidR="00FA1FF2" w:rsidRDefault="00FA1FF2" w:rsidP="00FA1FF2">
      <w:pPr>
        <w:pStyle w:val="Sinespaciado"/>
        <w:rPr>
          <w:rFonts w:ascii="Arial Narrow" w:eastAsia="Arial" w:hAnsi="Arial Narrow" w:cs="Calibri Light"/>
          <w:b/>
          <w:bCs/>
          <w:color w:val="000000" w:themeColor="text1"/>
          <w:sz w:val="18"/>
          <w:szCs w:val="18"/>
        </w:rPr>
      </w:pPr>
    </w:p>
    <w:tbl>
      <w:tblPr>
        <w:tblStyle w:val="Tablaconcuadrcula"/>
        <w:tblW w:w="5000" w:type="pct"/>
        <w:tblLook w:val="04A0" w:firstRow="1" w:lastRow="0" w:firstColumn="1" w:lastColumn="0" w:noHBand="0" w:noVBand="1"/>
      </w:tblPr>
      <w:tblGrid>
        <w:gridCol w:w="2075"/>
        <w:gridCol w:w="7418"/>
        <w:gridCol w:w="1128"/>
      </w:tblGrid>
      <w:tr w:rsidR="00FA1FF2" w:rsidRPr="0073105A" w14:paraId="7F07CD43" w14:textId="77777777" w:rsidTr="00A441E6">
        <w:tc>
          <w:tcPr>
            <w:tcW w:w="977" w:type="pct"/>
          </w:tcPr>
          <w:p w14:paraId="463AA744" w14:textId="77777777" w:rsidR="00FA1FF2" w:rsidRPr="0073105A" w:rsidRDefault="00FA1FF2" w:rsidP="009D1C6E">
            <w:pPr>
              <w:rPr>
                <w:rFonts w:ascii="Arial Narrow" w:hAnsi="Arial Narrow"/>
                <w:sz w:val="18"/>
                <w:szCs w:val="18"/>
              </w:rPr>
            </w:pPr>
            <w:r w:rsidRPr="0073105A">
              <w:rPr>
                <w:rFonts w:ascii="Arial Narrow" w:hAnsi="Arial Narrow"/>
                <w:b/>
                <w:sz w:val="18"/>
                <w:szCs w:val="18"/>
              </w:rPr>
              <w:t>NOMBRE GENÉRICO:</w:t>
            </w:r>
          </w:p>
        </w:tc>
        <w:tc>
          <w:tcPr>
            <w:tcW w:w="3492" w:type="pct"/>
          </w:tcPr>
          <w:p w14:paraId="532FBB89" w14:textId="2F85C4F3" w:rsidR="00FA1FF2" w:rsidRPr="0073105A" w:rsidRDefault="00FA1FF2" w:rsidP="009D1C6E">
            <w:pPr>
              <w:rPr>
                <w:rFonts w:ascii="Arial Narrow" w:hAnsi="Arial Narrow" w:cstheme="minorHAnsi"/>
                <w:b/>
                <w:sz w:val="18"/>
                <w:szCs w:val="18"/>
              </w:rPr>
            </w:pPr>
            <w:r w:rsidRPr="0073105A">
              <w:rPr>
                <w:rFonts w:ascii="Arial Narrow" w:hAnsi="Arial Narrow" w:cstheme="minorHAnsi"/>
                <w:b/>
                <w:sz w:val="18"/>
                <w:szCs w:val="18"/>
              </w:rPr>
              <w:t xml:space="preserve">SILLA DE RUEDAS </w:t>
            </w:r>
          </w:p>
        </w:tc>
        <w:tc>
          <w:tcPr>
            <w:tcW w:w="531" w:type="pct"/>
          </w:tcPr>
          <w:p w14:paraId="693A5CD2" w14:textId="77777777" w:rsidR="00FA1FF2" w:rsidRPr="0073105A" w:rsidRDefault="00FA1FF2" w:rsidP="009D1C6E">
            <w:pPr>
              <w:jc w:val="center"/>
              <w:rPr>
                <w:rFonts w:ascii="Arial Narrow" w:hAnsi="Arial Narrow" w:cstheme="minorHAnsi"/>
                <w:b/>
                <w:sz w:val="18"/>
                <w:szCs w:val="18"/>
              </w:rPr>
            </w:pPr>
            <w:r w:rsidRPr="0073105A">
              <w:rPr>
                <w:rFonts w:ascii="Arial Narrow" w:hAnsi="Arial Narrow" w:cstheme="minorHAnsi"/>
                <w:b/>
                <w:sz w:val="18"/>
                <w:szCs w:val="18"/>
              </w:rPr>
              <w:t>CANTIDAD</w:t>
            </w:r>
          </w:p>
        </w:tc>
      </w:tr>
      <w:tr w:rsidR="00FA1FF2" w:rsidRPr="0073105A" w14:paraId="36641AD3" w14:textId="77777777" w:rsidTr="00A441E6">
        <w:trPr>
          <w:trHeight w:val="119"/>
        </w:trPr>
        <w:tc>
          <w:tcPr>
            <w:tcW w:w="977" w:type="pct"/>
          </w:tcPr>
          <w:p w14:paraId="695A6F89" w14:textId="77777777" w:rsidR="00FA1FF2" w:rsidRPr="0073105A" w:rsidRDefault="00FA1FF2" w:rsidP="009D1C6E">
            <w:pPr>
              <w:rPr>
                <w:rFonts w:ascii="Arial Narrow" w:hAnsi="Arial Narrow"/>
                <w:b/>
                <w:sz w:val="18"/>
                <w:szCs w:val="18"/>
              </w:rPr>
            </w:pPr>
            <w:r w:rsidRPr="0073105A">
              <w:rPr>
                <w:rFonts w:ascii="Arial Narrow" w:hAnsi="Arial Narrow"/>
                <w:b/>
                <w:sz w:val="18"/>
                <w:szCs w:val="18"/>
              </w:rPr>
              <w:t xml:space="preserve">PARTIDA: </w:t>
            </w:r>
          </w:p>
        </w:tc>
        <w:tc>
          <w:tcPr>
            <w:tcW w:w="3492" w:type="pct"/>
          </w:tcPr>
          <w:p w14:paraId="4D75BFB3" w14:textId="7BCB30D0" w:rsidR="00FA1FF2" w:rsidRPr="0073105A" w:rsidRDefault="00FA1FF2" w:rsidP="009D1C6E">
            <w:pPr>
              <w:autoSpaceDE w:val="0"/>
              <w:autoSpaceDN w:val="0"/>
              <w:adjustRightInd w:val="0"/>
              <w:rPr>
                <w:rFonts w:ascii="Arial Narrow" w:hAnsi="Arial Narrow"/>
                <w:b/>
                <w:bCs/>
                <w:sz w:val="18"/>
                <w:szCs w:val="18"/>
              </w:rPr>
            </w:pPr>
            <w:r w:rsidRPr="0073105A">
              <w:rPr>
                <w:rFonts w:ascii="Arial Narrow" w:hAnsi="Arial Narrow"/>
                <w:b/>
                <w:bCs/>
                <w:sz w:val="18"/>
                <w:szCs w:val="18"/>
              </w:rPr>
              <w:t>53101</w:t>
            </w:r>
          </w:p>
        </w:tc>
        <w:tc>
          <w:tcPr>
            <w:tcW w:w="531" w:type="pct"/>
            <w:vMerge w:val="restart"/>
          </w:tcPr>
          <w:p w14:paraId="39480334" w14:textId="77777777" w:rsidR="00FA1FF2" w:rsidRPr="0073105A" w:rsidRDefault="00FA1FF2" w:rsidP="009D1C6E">
            <w:pPr>
              <w:autoSpaceDE w:val="0"/>
              <w:autoSpaceDN w:val="0"/>
              <w:adjustRightInd w:val="0"/>
              <w:jc w:val="center"/>
              <w:rPr>
                <w:rFonts w:ascii="Arial Narrow" w:hAnsi="Arial Narrow"/>
                <w:b/>
                <w:sz w:val="18"/>
                <w:szCs w:val="18"/>
              </w:rPr>
            </w:pPr>
          </w:p>
          <w:p w14:paraId="1AAFBF2E" w14:textId="77777777" w:rsidR="00FA1FF2" w:rsidRPr="0073105A" w:rsidRDefault="00FA1FF2" w:rsidP="009D1C6E">
            <w:pPr>
              <w:autoSpaceDE w:val="0"/>
              <w:autoSpaceDN w:val="0"/>
              <w:adjustRightInd w:val="0"/>
              <w:jc w:val="center"/>
              <w:rPr>
                <w:rFonts w:ascii="Arial Narrow" w:hAnsi="Arial Narrow"/>
                <w:b/>
                <w:sz w:val="18"/>
                <w:szCs w:val="18"/>
              </w:rPr>
            </w:pPr>
          </w:p>
          <w:p w14:paraId="634600A8" w14:textId="77777777" w:rsidR="00FA1FF2" w:rsidRPr="0073105A" w:rsidRDefault="00FA1FF2" w:rsidP="009D1C6E">
            <w:pPr>
              <w:autoSpaceDE w:val="0"/>
              <w:autoSpaceDN w:val="0"/>
              <w:adjustRightInd w:val="0"/>
              <w:jc w:val="center"/>
              <w:rPr>
                <w:rFonts w:ascii="Arial Narrow" w:hAnsi="Arial Narrow"/>
                <w:b/>
                <w:sz w:val="18"/>
                <w:szCs w:val="18"/>
              </w:rPr>
            </w:pPr>
          </w:p>
          <w:p w14:paraId="0F9408AC" w14:textId="77777777" w:rsidR="00FA1FF2" w:rsidRPr="0073105A" w:rsidRDefault="00FA1FF2" w:rsidP="009D1C6E">
            <w:pPr>
              <w:autoSpaceDE w:val="0"/>
              <w:autoSpaceDN w:val="0"/>
              <w:adjustRightInd w:val="0"/>
              <w:jc w:val="center"/>
              <w:rPr>
                <w:rFonts w:ascii="Arial Narrow" w:hAnsi="Arial Narrow"/>
                <w:b/>
                <w:sz w:val="18"/>
                <w:szCs w:val="18"/>
              </w:rPr>
            </w:pPr>
          </w:p>
          <w:p w14:paraId="3D1D6795" w14:textId="77777777" w:rsidR="00FA1FF2" w:rsidRPr="0073105A" w:rsidRDefault="00FA1FF2" w:rsidP="009D1C6E">
            <w:pPr>
              <w:autoSpaceDE w:val="0"/>
              <w:autoSpaceDN w:val="0"/>
              <w:adjustRightInd w:val="0"/>
              <w:jc w:val="center"/>
              <w:rPr>
                <w:rFonts w:ascii="Arial Narrow" w:hAnsi="Arial Narrow"/>
                <w:b/>
                <w:sz w:val="18"/>
                <w:szCs w:val="18"/>
              </w:rPr>
            </w:pPr>
          </w:p>
          <w:p w14:paraId="2C1B8257" w14:textId="1B002B41" w:rsidR="00FA1FF2" w:rsidRPr="0073105A" w:rsidRDefault="00FA1FF2" w:rsidP="009D1C6E">
            <w:pPr>
              <w:autoSpaceDE w:val="0"/>
              <w:autoSpaceDN w:val="0"/>
              <w:adjustRightInd w:val="0"/>
              <w:jc w:val="center"/>
              <w:rPr>
                <w:rFonts w:ascii="Arial Narrow" w:hAnsi="Arial Narrow"/>
                <w:b/>
                <w:sz w:val="18"/>
                <w:szCs w:val="18"/>
              </w:rPr>
            </w:pPr>
            <w:r w:rsidRPr="0073105A">
              <w:rPr>
                <w:rFonts w:ascii="Arial Narrow" w:hAnsi="Arial Narrow"/>
                <w:b/>
                <w:sz w:val="18"/>
                <w:szCs w:val="18"/>
              </w:rPr>
              <w:t>50</w:t>
            </w:r>
          </w:p>
        </w:tc>
      </w:tr>
      <w:tr w:rsidR="00FA1FF2" w:rsidRPr="0073105A" w14:paraId="17FB41A2" w14:textId="77777777" w:rsidTr="00A441E6">
        <w:tc>
          <w:tcPr>
            <w:tcW w:w="977" w:type="pct"/>
          </w:tcPr>
          <w:p w14:paraId="3965D49D" w14:textId="0FD53BD0" w:rsidR="00FA1FF2" w:rsidRPr="0073105A" w:rsidRDefault="00FA1FF2" w:rsidP="009D1C6E">
            <w:pPr>
              <w:rPr>
                <w:rFonts w:ascii="Arial Narrow" w:hAnsi="Arial Narrow"/>
                <w:sz w:val="18"/>
                <w:szCs w:val="18"/>
              </w:rPr>
            </w:pPr>
            <w:r w:rsidRPr="0073105A">
              <w:rPr>
                <w:rFonts w:ascii="Arial Narrow" w:hAnsi="Arial Narrow"/>
                <w:b/>
                <w:sz w:val="18"/>
                <w:szCs w:val="18"/>
              </w:rPr>
              <w:t>DESCRIPCIÓN</w:t>
            </w:r>
            <w:r w:rsidR="00E80500" w:rsidRPr="0073105A">
              <w:rPr>
                <w:rFonts w:ascii="Arial Narrow" w:hAnsi="Arial Narrow"/>
                <w:b/>
                <w:sz w:val="18"/>
                <w:szCs w:val="18"/>
              </w:rPr>
              <w:t xml:space="preserve"> TÉCNICA</w:t>
            </w:r>
            <w:r w:rsidRPr="0073105A">
              <w:rPr>
                <w:rFonts w:ascii="Arial Narrow" w:hAnsi="Arial Narrow"/>
                <w:b/>
                <w:sz w:val="18"/>
                <w:szCs w:val="18"/>
              </w:rPr>
              <w:t>:</w:t>
            </w:r>
          </w:p>
        </w:tc>
        <w:tc>
          <w:tcPr>
            <w:tcW w:w="3492" w:type="pct"/>
          </w:tcPr>
          <w:p w14:paraId="7B6301CF" w14:textId="44C5C759" w:rsidR="00FA1FF2" w:rsidRPr="0073105A" w:rsidRDefault="00FA1FF2" w:rsidP="00FA1FF2">
            <w:pPr>
              <w:pStyle w:val="Standard"/>
              <w:snapToGrid w:val="0"/>
              <w:jc w:val="both"/>
              <w:rPr>
                <w:rFonts w:ascii="Arial Narrow" w:eastAsia="Palatino Linotype" w:hAnsi="Arial Narrow"/>
                <w:color w:val="000000"/>
                <w:sz w:val="18"/>
                <w:szCs w:val="18"/>
                <w:lang w:bidi="hi-IN"/>
              </w:rPr>
            </w:pPr>
            <w:r w:rsidRPr="0073105A">
              <w:rPr>
                <w:rFonts w:ascii="Arial Narrow" w:eastAsia="Palatino Linotype" w:hAnsi="Arial Narrow"/>
                <w:color w:val="000000"/>
                <w:sz w:val="18"/>
                <w:szCs w:val="18"/>
                <w:lang w:bidi="hi-IN"/>
              </w:rPr>
              <w:t xml:space="preserve">Sistema móvil para el transporte intrahospitalario de pacientes con descansa pies y elevapiernas. </w:t>
            </w:r>
          </w:p>
          <w:p w14:paraId="727D8D9A" w14:textId="77777777" w:rsidR="00FA1FF2" w:rsidRPr="0073105A" w:rsidRDefault="00FA1FF2" w:rsidP="00FA1FF2">
            <w:pPr>
              <w:pStyle w:val="Standard"/>
              <w:snapToGrid w:val="0"/>
              <w:jc w:val="both"/>
              <w:rPr>
                <w:rFonts w:ascii="Arial Narrow" w:eastAsia="Palatino Linotype" w:hAnsi="Arial Narrow"/>
                <w:color w:val="000000"/>
                <w:sz w:val="18"/>
                <w:szCs w:val="18"/>
                <w:lang w:bidi="hi-IN"/>
              </w:rPr>
            </w:pPr>
          </w:p>
          <w:p w14:paraId="20494C60" w14:textId="77777777" w:rsidR="00FA1FF2" w:rsidRPr="0073105A" w:rsidRDefault="00FA1FF2" w:rsidP="00FA1FF2">
            <w:pPr>
              <w:pStyle w:val="Standard"/>
              <w:snapToGrid w:val="0"/>
              <w:jc w:val="both"/>
              <w:rPr>
                <w:rFonts w:ascii="Arial Narrow" w:eastAsia="Palatino Linotype" w:hAnsi="Arial Narrow"/>
                <w:color w:val="000000"/>
                <w:sz w:val="18"/>
                <w:szCs w:val="18"/>
                <w:lang w:bidi="hi-IN"/>
              </w:rPr>
            </w:pPr>
            <w:r w:rsidRPr="0073105A">
              <w:rPr>
                <w:rFonts w:ascii="Arial Narrow" w:eastAsia="Palatino Linotype" w:hAnsi="Arial Narrow"/>
                <w:color w:val="000000"/>
                <w:sz w:val="18"/>
                <w:szCs w:val="18"/>
                <w:lang w:bidi="hi-IN"/>
              </w:rP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p w14:paraId="3703C130" w14:textId="77777777" w:rsidR="00FA1FF2" w:rsidRPr="0073105A" w:rsidRDefault="00FA1FF2" w:rsidP="00FA1FF2">
            <w:pPr>
              <w:pStyle w:val="Standard"/>
              <w:snapToGrid w:val="0"/>
              <w:jc w:val="both"/>
              <w:rPr>
                <w:rFonts w:ascii="Arial Narrow" w:hAnsi="Arial Narrow"/>
                <w:sz w:val="18"/>
                <w:szCs w:val="18"/>
                <w:lang w:val="es-ES"/>
              </w:rPr>
            </w:pPr>
            <w:r w:rsidRPr="0073105A">
              <w:rPr>
                <w:rFonts w:ascii="Arial Narrow" w:hAnsi="Arial Narrow"/>
                <w:sz w:val="18"/>
                <w:szCs w:val="18"/>
                <w:lang w:val="es-ES"/>
              </w:rPr>
              <w:t>2.- Respaldo y asiento: de vinyl imitación piel en color negro o azul, retardante al fuego y antiflama, con acojinamiento de fibra 100 % polyester mezclado con resina de cloruro de polivinilo (PVC), con refuerzo interior de shelterite poliéster, deberá incluir refuerzos laterales.</w:t>
            </w:r>
          </w:p>
          <w:p w14:paraId="26171EC3" w14:textId="77777777" w:rsidR="00FA1FF2" w:rsidRPr="0073105A" w:rsidRDefault="00FA1FF2" w:rsidP="00FA1FF2">
            <w:pPr>
              <w:pStyle w:val="Standard"/>
              <w:snapToGrid w:val="0"/>
              <w:jc w:val="both"/>
              <w:rPr>
                <w:rFonts w:ascii="Arial Narrow" w:hAnsi="Arial Narrow"/>
                <w:sz w:val="18"/>
                <w:szCs w:val="18"/>
                <w:lang w:val="es-ES"/>
              </w:rPr>
            </w:pPr>
            <w:r w:rsidRPr="0073105A">
              <w:rPr>
                <w:rFonts w:ascii="Arial Narrow" w:hAnsi="Arial Narrow"/>
                <w:sz w:val="18"/>
                <w:szCs w:val="18"/>
                <w:lang w:val="es-ES"/>
              </w:rPr>
              <w:t>3.- Moldura para descansabrazos de acrilonnitrilo butadieno estireno (ABS) de alto impacto color negro acojinado.</w:t>
            </w:r>
          </w:p>
          <w:p w14:paraId="6003EDE3" w14:textId="77777777" w:rsidR="00FA1FF2" w:rsidRPr="0073105A" w:rsidRDefault="00FA1FF2" w:rsidP="00FA1FF2">
            <w:pPr>
              <w:pStyle w:val="Standard"/>
              <w:snapToGrid w:val="0"/>
              <w:jc w:val="both"/>
              <w:rPr>
                <w:rFonts w:ascii="Arial Narrow" w:hAnsi="Arial Narrow"/>
                <w:sz w:val="18"/>
                <w:szCs w:val="18"/>
                <w:lang w:val="es-ES"/>
              </w:rPr>
            </w:pPr>
            <w:r w:rsidRPr="0073105A">
              <w:rPr>
                <w:rFonts w:ascii="Arial Narrow" w:hAnsi="Arial Narrow"/>
                <w:sz w:val="18"/>
                <w:szCs w:val="18"/>
                <w:lang w:val="es-ES"/>
              </w:rPr>
              <w:t>4.- Descansapies de plástico de alto impacto ensamblado en forma telescópica.</w:t>
            </w:r>
          </w:p>
          <w:p w14:paraId="18F8FC51" w14:textId="55AE38D7" w:rsidR="00FA1FF2" w:rsidRPr="0073105A" w:rsidRDefault="00FA1FF2" w:rsidP="00FA1FF2">
            <w:pPr>
              <w:pStyle w:val="Standard"/>
              <w:snapToGrid w:val="0"/>
              <w:jc w:val="both"/>
              <w:rPr>
                <w:rFonts w:ascii="Arial Narrow" w:hAnsi="Arial Narrow"/>
                <w:sz w:val="18"/>
                <w:szCs w:val="18"/>
                <w:lang w:val="es-ES"/>
              </w:rPr>
            </w:pPr>
            <w:r w:rsidRPr="0073105A">
              <w:rPr>
                <w:rFonts w:ascii="Arial Narrow" w:hAnsi="Arial Narrow"/>
                <w:sz w:val="18"/>
                <w:szCs w:val="18"/>
                <w:lang w:val="es-ES"/>
              </w:rPr>
              <w:t>5.- Manubrios abatibles.</w:t>
            </w:r>
          </w:p>
        </w:tc>
        <w:tc>
          <w:tcPr>
            <w:tcW w:w="531" w:type="pct"/>
            <w:vMerge/>
          </w:tcPr>
          <w:p w14:paraId="22F47A0E" w14:textId="77777777" w:rsidR="00FA1FF2" w:rsidRPr="0073105A" w:rsidRDefault="00FA1FF2" w:rsidP="009D1C6E">
            <w:pPr>
              <w:rPr>
                <w:rFonts w:ascii="Arial Narrow" w:hAnsi="Arial Narrow"/>
                <w:sz w:val="18"/>
                <w:szCs w:val="18"/>
              </w:rPr>
            </w:pPr>
          </w:p>
        </w:tc>
      </w:tr>
      <w:tr w:rsidR="00FA1FF2" w:rsidRPr="0073105A" w14:paraId="75ADEAF3" w14:textId="77777777" w:rsidTr="00A441E6">
        <w:trPr>
          <w:trHeight w:val="56"/>
        </w:trPr>
        <w:tc>
          <w:tcPr>
            <w:tcW w:w="977" w:type="pct"/>
          </w:tcPr>
          <w:p w14:paraId="1D118F76" w14:textId="77777777" w:rsidR="00FA1FF2" w:rsidRPr="0073105A" w:rsidRDefault="00FA1FF2" w:rsidP="009D1C6E">
            <w:pPr>
              <w:rPr>
                <w:rFonts w:ascii="Arial Narrow" w:hAnsi="Arial Narrow"/>
                <w:sz w:val="18"/>
                <w:szCs w:val="18"/>
              </w:rPr>
            </w:pPr>
            <w:r w:rsidRPr="0073105A">
              <w:rPr>
                <w:rFonts w:ascii="Arial Narrow" w:hAnsi="Arial Narrow"/>
                <w:b/>
                <w:sz w:val="18"/>
                <w:szCs w:val="18"/>
              </w:rPr>
              <w:t>ACCESORIOS:</w:t>
            </w:r>
          </w:p>
        </w:tc>
        <w:tc>
          <w:tcPr>
            <w:tcW w:w="3492" w:type="pct"/>
          </w:tcPr>
          <w:p w14:paraId="45B970C4" w14:textId="77777777" w:rsidR="00FA1FF2" w:rsidRPr="0073105A" w:rsidRDefault="00FA1FF2" w:rsidP="009D1C6E">
            <w:pPr>
              <w:rPr>
                <w:rFonts w:ascii="Arial Narrow" w:hAnsi="Arial Narrow"/>
                <w:sz w:val="18"/>
                <w:szCs w:val="18"/>
              </w:rPr>
            </w:pPr>
            <w:r w:rsidRPr="0073105A">
              <w:rPr>
                <w:rFonts w:ascii="Arial Narrow" w:hAnsi="Arial Narrow"/>
                <w:sz w:val="18"/>
                <w:szCs w:val="18"/>
              </w:rPr>
              <w:t>N/A</w:t>
            </w:r>
          </w:p>
        </w:tc>
        <w:tc>
          <w:tcPr>
            <w:tcW w:w="531" w:type="pct"/>
            <w:vMerge/>
          </w:tcPr>
          <w:p w14:paraId="7627F34E" w14:textId="77777777" w:rsidR="00FA1FF2" w:rsidRPr="0073105A" w:rsidRDefault="00FA1FF2" w:rsidP="009D1C6E">
            <w:pPr>
              <w:rPr>
                <w:rFonts w:ascii="Arial Narrow" w:hAnsi="Arial Narrow"/>
                <w:sz w:val="18"/>
                <w:szCs w:val="18"/>
              </w:rPr>
            </w:pPr>
          </w:p>
        </w:tc>
      </w:tr>
      <w:tr w:rsidR="00FA1FF2" w:rsidRPr="0073105A" w14:paraId="70395076" w14:textId="77777777" w:rsidTr="00A441E6">
        <w:tc>
          <w:tcPr>
            <w:tcW w:w="977" w:type="pct"/>
          </w:tcPr>
          <w:p w14:paraId="2C1B509C" w14:textId="77777777" w:rsidR="00FA1FF2" w:rsidRPr="0073105A" w:rsidRDefault="00FA1FF2" w:rsidP="009D1C6E">
            <w:pPr>
              <w:rPr>
                <w:rFonts w:ascii="Arial Narrow" w:hAnsi="Arial Narrow"/>
                <w:sz w:val="18"/>
                <w:szCs w:val="18"/>
              </w:rPr>
            </w:pPr>
            <w:r w:rsidRPr="0073105A">
              <w:rPr>
                <w:rFonts w:ascii="Arial Narrow" w:hAnsi="Arial Narrow"/>
                <w:b/>
                <w:sz w:val="18"/>
                <w:szCs w:val="18"/>
              </w:rPr>
              <w:t>PRESENTACIÓN:</w:t>
            </w:r>
          </w:p>
        </w:tc>
        <w:tc>
          <w:tcPr>
            <w:tcW w:w="3492" w:type="pct"/>
          </w:tcPr>
          <w:p w14:paraId="2EF02C8A" w14:textId="77777777" w:rsidR="00FA1FF2" w:rsidRPr="0073105A" w:rsidRDefault="00FA1FF2" w:rsidP="009D1C6E">
            <w:pPr>
              <w:rPr>
                <w:rFonts w:ascii="Arial Narrow" w:hAnsi="Arial Narrow"/>
                <w:sz w:val="18"/>
                <w:szCs w:val="18"/>
              </w:rPr>
            </w:pPr>
            <w:r w:rsidRPr="0073105A">
              <w:rPr>
                <w:rFonts w:ascii="Arial Narrow" w:hAnsi="Arial Narrow"/>
                <w:sz w:val="18"/>
                <w:szCs w:val="18"/>
              </w:rPr>
              <w:t xml:space="preserve">Pieza </w:t>
            </w:r>
          </w:p>
        </w:tc>
        <w:tc>
          <w:tcPr>
            <w:tcW w:w="531" w:type="pct"/>
            <w:vMerge/>
          </w:tcPr>
          <w:p w14:paraId="4EE988FE" w14:textId="77777777" w:rsidR="00FA1FF2" w:rsidRPr="0073105A" w:rsidRDefault="00FA1FF2" w:rsidP="009D1C6E">
            <w:pPr>
              <w:rPr>
                <w:rFonts w:ascii="Arial Narrow" w:hAnsi="Arial Narrow"/>
                <w:sz w:val="18"/>
                <w:szCs w:val="18"/>
              </w:rPr>
            </w:pPr>
          </w:p>
        </w:tc>
      </w:tr>
      <w:tr w:rsidR="0073105A" w:rsidRPr="0073105A" w14:paraId="5C9B0136" w14:textId="77777777" w:rsidTr="00A441E6">
        <w:tc>
          <w:tcPr>
            <w:tcW w:w="977" w:type="pct"/>
          </w:tcPr>
          <w:p w14:paraId="42710899" w14:textId="2A19F6D6" w:rsidR="0073105A" w:rsidRPr="0073105A" w:rsidRDefault="0073105A" w:rsidP="009D1C6E">
            <w:pPr>
              <w:rPr>
                <w:rFonts w:ascii="Arial Narrow" w:hAnsi="Arial Narrow"/>
                <w:b/>
                <w:sz w:val="18"/>
                <w:szCs w:val="18"/>
              </w:rPr>
            </w:pPr>
            <w:r w:rsidRPr="0073105A">
              <w:rPr>
                <w:rFonts w:ascii="Arial Narrow" w:hAnsi="Arial Narrow"/>
                <w:b/>
                <w:sz w:val="18"/>
                <w:szCs w:val="18"/>
              </w:rPr>
              <w:t xml:space="preserve">INSTALACIÓN: </w:t>
            </w:r>
          </w:p>
        </w:tc>
        <w:tc>
          <w:tcPr>
            <w:tcW w:w="3492" w:type="pct"/>
          </w:tcPr>
          <w:p w14:paraId="0563A576" w14:textId="4C61F6CC" w:rsidR="0073105A" w:rsidRPr="0073105A" w:rsidRDefault="0073105A" w:rsidP="009D1C6E">
            <w:pPr>
              <w:rPr>
                <w:rFonts w:ascii="Arial Narrow" w:hAnsi="Arial Narrow"/>
                <w:sz w:val="18"/>
                <w:szCs w:val="18"/>
              </w:rPr>
            </w:pPr>
            <w:r w:rsidRPr="0073105A">
              <w:rPr>
                <w:rFonts w:ascii="Arial Narrow" w:hAnsi="Arial Narrow"/>
                <w:sz w:val="18"/>
                <w:szCs w:val="18"/>
              </w:rPr>
              <w:t>N/A</w:t>
            </w:r>
          </w:p>
        </w:tc>
        <w:tc>
          <w:tcPr>
            <w:tcW w:w="531" w:type="pct"/>
          </w:tcPr>
          <w:p w14:paraId="5ACF451B" w14:textId="77777777" w:rsidR="0073105A" w:rsidRPr="0073105A" w:rsidRDefault="0073105A" w:rsidP="009D1C6E">
            <w:pPr>
              <w:rPr>
                <w:rFonts w:ascii="Arial Narrow" w:hAnsi="Arial Narrow"/>
                <w:sz w:val="18"/>
                <w:szCs w:val="18"/>
              </w:rPr>
            </w:pPr>
          </w:p>
        </w:tc>
      </w:tr>
    </w:tbl>
    <w:p w14:paraId="017CF9A6" w14:textId="328214D8" w:rsidR="002A3A64" w:rsidRDefault="002A3A64" w:rsidP="00FA1FF2">
      <w:pPr>
        <w:pStyle w:val="Sinespaciado"/>
        <w:rPr>
          <w:rFonts w:ascii="Arial Narrow" w:eastAsia="Arial" w:hAnsi="Arial Narrow" w:cs="Calibri Light"/>
          <w:b/>
          <w:bCs/>
          <w:color w:val="000000" w:themeColor="text1"/>
          <w:sz w:val="18"/>
          <w:szCs w:val="18"/>
        </w:rPr>
      </w:pPr>
    </w:p>
    <w:tbl>
      <w:tblPr>
        <w:tblW w:w="5000" w:type="pct"/>
        <w:tblCellMar>
          <w:left w:w="10" w:type="dxa"/>
          <w:right w:w="10" w:type="dxa"/>
        </w:tblCellMar>
        <w:tblLook w:val="04A0" w:firstRow="1" w:lastRow="0" w:firstColumn="1" w:lastColumn="0" w:noHBand="0" w:noVBand="1"/>
      </w:tblPr>
      <w:tblGrid>
        <w:gridCol w:w="10621"/>
      </w:tblGrid>
      <w:tr w:rsidR="002A3A64" w:rsidRPr="0073105A" w14:paraId="72640859" w14:textId="77777777" w:rsidTr="00A441E6">
        <w:trPr>
          <w:trHeight w:val="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D8C16" w14:textId="77777777" w:rsidR="002A3A64" w:rsidRPr="0073105A" w:rsidRDefault="002A3A64" w:rsidP="009D1C6E">
            <w:pPr>
              <w:pStyle w:val="Standard"/>
              <w:snapToGrid w:val="0"/>
              <w:spacing w:after="0" w:line="240" w:lineRule="auto"/>
              <w:rPr>
                <w:rFonts w:ascii="Arial Narrow" w:hAnsi="Arial Narrow"/>
                <w:sz w:val="16"/>
                <w:szCs w:val="16"/>
                <w:lang w:val="es-ES"/>
              </w:rPr>
            </w:pPr>
            <w:proofErr w:type="gramStart"/>
            <w:r w:rsidRPr="0073105A">
              <w:rPr>
                <w:rFonts w:ascii="Arial Narrow" w:hAnsi="Arial Narrow"/>
                <w:b/>
                <w:sz w:val="16"/>
                <w:szCs w:val="16"/>
                <w:lang w:val="es-ES"/>
              </w:rPr>
              <w:t>Documentos a entregar</w:t>
            </w:r>
            <w:proofErr w:type="gramEnd"/>
            <w:r w:rsidRPr="0073105A">
              <w:rPr>
                <w:rFonts w:ascii="Arial Narrow" w:hAnsi="Arial Narrow"/>
                <w:b/>
                <w:sz w:val="16"/>
                <w:szCs w:val="16"/>
                <w:lang w:val="es-ES"/>
              </w:rPr>
              <w:t xml:space="preserve"> y requisitos de evaluación técnica: </w:t>
            </w:r>
          </w:p>
        </w:tc>
      </w:tr>
      <w:tr w:rsidR="002A3A64" w:rsidRPr="0073105A" w14:paraId="7C8D3AAC"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12ECE" w14:textId="77777777" w:rsidR="002A3A64" w:rsidRPr="0073105A" w:rsidRDefault="002A3A64" w:rsidP="009D1C6E">
            <w:pPr>
              <w:pStyle w:val="Standard"/>
              <w:snapToGrid w:val="0"/>
              <w:spacing w:after="0" w:line="240" w:lineRule="auto"/>
              <w:rPr>
                <w:rFonts w:ascii="Arial Narrow" w:hAnsi="Arial Narrow"/>
                <w:sz w:val="16"/>
                <w:szCs w:val="16"/>
                <w:lang w:val="es-ES"/>
              </w:rPr>
            </w:pPr>
            <w:r w:rsidRPr="0073105A">
              <w:rPr>
                <w:rFonts w:ascii="Arial Narrow" w:hAnsi="Arial Narrow"/>
                <w:sz w:val="16"/>
                <w:szCs w:val="16"/>
                <w:lang w:val="es-ES"/>
              </w:rPr>
              <w:t xml:space="preserve">Copia simple del registro sanitario vigente o justificación sustentada del licitante en caso de que no aplique  </w:t>
            </w:r>
          </w:p>
        </w:tc>
      </w:tr>
      <w:tr w:rsidR="002A3A64" w:rsidRPr="0073105A" w14:paraId="0CC632AB"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0CE46" w14:textId="77777777" w:rsidR="002A3A64" w:rsidRPr="0073105A" w:rsidRDefault="002A3A64" w:rsidP="009D1C6E">
            <w:pPr>
              <w:pStyle w:val="Standard"/>
              <w:snapToGrid w:val="0"/>
              <w:spacing w:after="0" w:line="240" w:lineRule="auto"/>
              <w:rPr>
                <w:rFonts w:ascii="Arial Narrow" w:hAnsi="Arial Narrow"/>
                <w:sz w:val="16"/>
                <w:szCs w:val="16"/>
                <w:lang w:val="es-ES"/>
              </w:rPr>
            </w:pPr>
            <w:r w:rsidRPr="0073105A">
              <w:rPr>
                <w:rFonts w:ascii="Arial Narrow" w:hAnsi="Arial Narrow"/>
                <w:sz w:val="16"/>
                <w:szCs w:val="16"/>
                <w:lang w:val="es-ES"/>
              </w:rPr>
              <w:t>Original de catálogos, folletos, manuales, guías u otro necesario para indicar las referencias técnicas solicitadas</w:t>
            </w:r>
          </w:p>
        </w:tc>
      </w:tr>
      <w:tr w:rsidR="002A3A64" w:rsidRPr="0073105A" w14:paraId="5022D12D"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2786E" w14:textId="77777777" w:rsidR="002A3A64" w:rsidRPr="0073105A" w:rsidRDefault="002A3A64" w:rsidP="009D1C6E">
            <w:pPr>
              <w:pStyle w:val="Standard"/>
              <w:snapToGrid w:val="0"/>
              <w:spacing w:after="0" w:line="240" w:lineRule="auto"/>
              <w:rPr>
                <w:rFonts w:ascii="Arial Narrow" w:hAnsi="Arial Narrow"/>
                <w:sz w:val="16"/>
                <w:szCs w:val="16"/>
                <w:lang w:val="es-ES"/>
              </w:rPr>
            </w:pPr>
            <w:r w:rsidRPr="0073105A">
              <w:rPr>
                <w:rFonts w:ascii="Arial Narrow" w:hAnsi="Arial Narrow"/>
                <w:sz w:val="16"/>
                <w:szCs w:val="16"/>
                <w:lang w:val="es-ES"/>
              </w:rPr>
              <w:t xml:space="preserve">Carta compromiso original para garantía del distribuidor o fabricante de por lo menos 1 año. </w:t>
            </w:r>
          </w:p>
        </w:tc>
      </w:tr>
      <w:tr w:rsidR="002A3A64" w:rsidRPr="0073105A" w14:paraId="6AB29998"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F948C" w14:textId="77777777" w:rsidR="002A3A64" w:rsidRPr="0073105A" w:rsidRDefault="002A3A64" w:rsidP="009D1C6E">
            <w:pPr>
              <w:pStyle w:val="Standard"/>
              <w:snapToGrid w:val="0"/>
              <w:spacing w:after="0" w:line="240" w:lineRule="auto"/>
              <w:jc w:val="both"/>
              <w:rPr>
                <w:rFonts w:ascii="Arial Narrow" w:hAnsi="Arial Narrow"/>
                <w:sz w:val="16"/>
                <w:szCs w:val="16"/>
                <w:lang w:val="es-ES"/>
              </w:rPr>
            </w:pPr>
            <w:r w:rsidRPr="0073105A">
              <w:rPr>
                <w:rFonts w:ascii="Arial Narrow" w:hAnsi="Arial Narrow"/>
                <w:sz w:val="16"/>
                <w:szCs w:val="16"/>
                <w:lang w:val="es-ES"/>
              </w:rPr>
              <w:t>Carta compromiso original del distribuidor o fabricante que garantice la entrega de equipo nuevo.</w:t>
            </w:r>
          </w:p>
        </w:tc>
      </w:tr>
      <w:tr w:rsidR="002A3A64" w:rsidRPr="0073105A" w14:paraId="0EA48F1C"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B5B25" w14:textId="77777777" w:rsidR="002A3A64" w:rsidRPr="0073105A" w:rsidRDefault="002A3A64" w:rsidP="009D1C6E">
            <w:pPr>
              <w:pStyle w:val="Standard"/>
              <w:snapToGrid w:val="0"/>
              <w:spacing w:after="0" w:line="240" w:lineRule="auto"/>
              <w:jc w:val="both"/>
              <w:rPr>
                <w:rFonts w:ascii="Arial Narrow" w:hAnsi="Arial Narrow"/>
                <w:sz w:val="16"/>
                <w:szCs w:val="16"/>
                <w:lang w:val="es-ES"/>
              </w:rPr>
            </w:pPr>
            <w:r w:rsidRPr="0073105A">
              <w:rPr>
                <w:rFonts w:ascii="Arial Narrow" w:hAnsi="Arial Narrow"/>
                <w:sz w:val="16"/>
                <w:szCs w:val="16"/>
                <w:lang w:val="es-ES"/>
              </w:rPr>
              <w:t xml:space="preserve">Documento membretado del distribuidor o fabricante con la información de contacto para reportes de garantía </w:t>
            </w:r>
          </w:p>
        </w:tc>
      </w:tr>
      <w:tr w:rsidR="002A3A64" w:rsidRPr="0073105A" w14:paraId="1EFD1644"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2D187" w14:textId="77777777" w:rsidR="002A3A64" w:rsidRPr="0073105A" w:rsidRDefault="002A3A64" w:rsidP="009D1C6E">
            <w:pPr>
              <w:pStyle w:val="Standard"/>
              <w:snapToGrid w:val="0"/>
              <w:spacing w:after="0" w:line="240" w:lineRule="auto"/>
              <w:jc w:val="both"/>
              <w:rPr>
                <w:rFonts w:ascii="Arial Narrow" w:hAnsi="Arial Narrow"/>
                <w:sz w:val="16"/>
                <w:szCs w:val="16"/>
                <w:lang w:val="es-ES"/>
              </w:rPr>
            </w:pPr>
            <w:r w:rsidRPr="0073105A">
              <w:rPr>
                <w:rFonts w:ascii="Arial Narrow" w:hAnsi="Arial Narrow"/>
                <w:sz w:val="16"/>
                <w:szCs w:val="16"/>
                <w:lang w:val="es-ES"/>
              </w:rPr>
              <w:t>Documento en el cual estipule el proceso para hacer efectiva la garantía del equipo</w:t>
            </w:r>
          </w:p>
        </w:tc>
      </w:tr>
      <w:tr w:rsidR="002A3A64" w:rsidRPr="0073105A" w14:paraId="714D6394" w14:textId="77777777" w:rsidTr="002A3A64">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BE998" w14:textId="77777777" w:rsidR="002A3A64" w:rsidRPr="0073105A" w:rsidRDefault="002A3A64" w:rsidP="009D1C6E">
            <w:pPr>
              <w:pStyle w:val="Standard"/>
              <w:snapToGrid w:val="0"/>
              <w:spacing w:after="0" w:line="240" w:lineRule="auto"/>
              <w:jc w:val="both"/>
              <w:rPr>
                <w:rFonts w:ascii="Arial Narrow" w:hAnsi="Arial Narrow"/>
                <w:b/>
                <w:sz w:val="16"/>
                <w:szCs w:val="16"/>
                <w:lang w:val="es-ES"/>
              </w:rPr>
            </w:pPr>
            <w:r w:rsidRPr="0073105A">
              <w:rPr>
                <w:rFonts w:ascii="Arial Narrow" w:hAnsi="Arial Narrow"/>
                <w:b/>
                <w:sz w:val="16"/>
                <w:szCs w:val="16"/>
                <w:lang w:val="es-ES"/>
              </w:rPr>
              <w:t>Documentos adicionales para productos de origen nacional:</w:t>
            </w:r>
          </w:p>
        </w:tc>
      </w:tr>
      <w:tr w:rsidR="002A3A64" w:rsidRPr="0073105A" w14:paraId="20CC7A85" w14:textId="77777777" w:rsidTr="002A3A64">
        <w:trPr>
          <w:trHeight w:val="56"/>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20C3E" w14:textId="0E26E907" w:rsidR="002A3A64" w:rsidRPr="0073105A" w:rsidRDefault="002A3A64" w:rsidP="009D1C6E">
            <w:pPr>
              <w:pStyle w:val="Standard"/>
              <w:snapToGrid w:val="0"/>
              <w:spacing w:after="0" w:line="240" w:lineRule="auto"/>
              <w:ind w:left="10"/>
              <w:jc w:val="both"/>
              <w:rPr>
                <w:rFonts w:ascii="Arial Narrow" w:hAnsi="Arial Narrow"/>
                <w:sz w:val="16"/>
                <w:szCs w:val="16"/>
                <w:lang w:val="es-ES"/>
              </w:rPr>
            </w:pPr>
            <w:r w:rsidRPr="0073105A">
              <w:rPr>
                <w:rFonts w:ascii="Arial Narrow" w:hAnsi="Arial Narrow"/>
                <w:sz w:val="16"/>
                <w:szCs w:val="16"/>
                <w:lang w:val="es-ES"/>
              </w:rPr>
              <w:t>Copia simple de carta de buenas prácticas de fabricación COFEPRIS o ISO 9001:2015 y/o 13485:2018 del fabricante incluyendo el alcance del bien ofertado.</w:t>
            </w:r>
          </w:p>
        </w:tc>
      </w:tr>
      <w:tr w:rsidR="002A3A64" w:rsidRPr="0073105A" w14:paraId="65DAF599" w14:textId="77777777" w:rsidTr="002A3A64">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50B8B" w14:textId="77777777" w:rsidR="002A3A64" w:rsidRPr="0073105A" w:rsidRDefault="002A3A64" w:rsidP="009D1C6E">
            <w:pPr>
              <w:pStyle w:val="Standard"/>
              <w:snapToGrid w:val="0"/>
              <w:spacing w:after="0" w:line="240" w:lineRule="auto"/>
              <w:ind w:left="10"/>
              <w:jc w:val="both"/>
              <w:rPr>
                <w:rFonts w:ascii="Arial Narrow" w:hAnsi="Arial Narrow"/>
                <w:sz w:val="16"/>
                <w:szCs w:val="16"/>
                <w:lang w:val="es-ES"/>
              </w:rPr>
            </w:pPr>
            <w:r w:rsidRPr="0073105A">
              <w:rPr>
                <w:rFonts w:ascii="Arial Narrow" w:hAnsi="Arial Narrow"/>
                <w:sz w:val="16"/>
                <w:szCs w:val="16"/>
                <w:lang w:val="es-ES"/>
              </w:rPr>
              <w:t>Carta original de apoyo solidario en la licitación del fabricante o,</w:t>
            </w:r>
          </w:p>
          <w:p w14:paraId="0E18BB6D" w14:textId="77777777" w:rsidR="002A3A64" w:rsidRPr="0073105A" w:rsidRDefault="002A3A64" w:rsidP="009D1C6E">
            <w:pPr>
              <w:pStyle w:val="Standard"/>
              <w:spacing w:after="0" w:line="240" w:lineRule="auto"/>
              <w:ind w:left="10"/>
              <w:jc w:val="both"/>
              <w:rPr>
                <w:rFonts w:ascii="Arial Narrow" w:hAnsi="Arial Narrow"/>
                <w:sz w:val="16"/>
                <w:szCs w:val="16"/>
              </w:rPr>
            </w:pPr>
            <w:r w:rsidRPr="0073105A">
              <w:rPr>
                <w:rFonts w:ascii="Arial Narrow" w:hAnsi="Arial Narrow"/>
                <w:sz w:val="16"/>
                <w:szCs w:val="16"/>
                <w:lang w:val="es-ES"/>
              </w:rPr>
              <w:t>Carta de apoyo del distribuidor principal y copia de la carta de distribución del fabricante vigente.</w:t>
            </w:r>
          </w:p>
        </w:tc>
      </w:tr>
      <w:tr w:rsidR="002A3A64" w:rsidRPr="0073105A" w14:paraId="3600B467" w14:textId="77777777" w:rsidTr="002A3A64">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CE6D8" w14:textId="77777777" w:rsidR="002A3A64" w:rsidRPr="0073105A" w:rsidRDefault="002A3A64" w:rsidP="009D1C6E">
            <w:pPr>
              <w:pStyle w:val="Standard"/>
              <w:snapToGrid w:val="0"/>
              <w:spacing w:after="0" w:line="240" w:lineRule="auto"/>
              <w:ind w:left="10"/>
              <w:jc w:val="both"/>
              <w:rPr>
                <w:rFonts w:ascii="Arial Narrow" w:hAnsi="Arial Narrow"/>
                <w:sz w:val="16"/>
                <w:szCs w:val="16"/>
                <w:lang w:val="es-ES"/>
              </w:rPr>
            </w:pPr>
            <w:r w:rsidRPr="0073105A">
              <w:rPr>
                <w:rFonts w:ascii="Arial Narrow" w:hAnsi="Arial Narrow"/>
                <w:b/>
                <w:sz w:val="16"/>
                <w:szCs w:val="16"/>
                <w:lang w:val="es-ES"/>
              </w:rPr>
              <w:t>Documentos adicionales para productos de origen internacional:</w:t>
            </w:r>
          </w:p>
        </w:tc>
      </w:tr>
      <w:tr w:rsidR="002A3A64" w:rsidRPr="0073105A" w14:paraId="5B0CB808" w14:textId="77777777" w:rsidTr="002A3A64">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59547" w14:textId="5D15E1FB" w:rsidR="002A3A64" w:rsidRPr="0073105A" w:rsidRDefault="002A3A64" w:rsidP="009D1C6E">
            <w:pPr>
              <w:pStyle w:val="Standard"/>
              <w:snapToGrid w:val="0"/>
              <w:spacing w:after="0" w:line="240" w:lineRule="auto"/>
              <w:ind w:left="10"/>
              <w:jc w:val="both"/>
              <w:rPr>
                <w:rFonts w:ascii="Arial Narrow" w:hAnsi="Arial Narrow"/>
                <w:sz w:val="16"/>
                <w:szCs w:val="16"/>
                <w:lang w:val="es-ES"/>
              </w:rPr>
            </w:pPr>
            <w:r w:rsidRPr="0073105A">
              <w:rPr>
                <w:rFonts w:ascii="Arial Narrow" w:hAnsi="Arial Narrow"/>
                <w:sz w:val="16"/>
                <w:szCs w:val="16"/>
                <w:lang w:val="es-ES"/>
              </w:rPr>
              <w:t xml:space="preserve">Copia simple de certificado ISO 9001:2015 y/o 13485:2018 del fabricante incluyendo el alcance del bien ofertado </w:t>
            </w:r>
          </w:p>
        </w:tc>
      </w:tr>
      <w:tr w:rsidR="002A3A64" w:rsidRPr="0073105A" w14:paraId="2EEF1981" w14:textId="77777777" w:rsidTr="002A3A64">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CF2AF" w14:textId="77777777" w:rsidR="002A3A64" w:rsidRPr="0073105A" w:rsidRDefault="002A3A64" w:rsidP="009D1C6E">
            <w:pPr>
              <w:pStyle w:val="Standard"/>
              <w:snapToGrid w:val="0"/>
              <w:spacing w:after="0" w:line="240" w:lineRule="auto"/>
              <w:ind w:left="10"/>
              <w:jc w:val="both"/>
              <w:rPr>
                <w:rFonts w:ascii="Arial Narrow" w:hAnsi="Arial Narrow"/>
                <w:sz w:val="16"/>
                <w:szCs w:val="16"/>
                <w:lang w:val="es-ES"/>
              </w:rPr>
            </w:pPr>
            <w:r w:rsidRPr="0073105A">
              <w:rPr>
                <w:rFonts w:ascii="Arial Narrow" w:hAnsi="Arial Narrow"/>
                <w:sz w:val="16"/>
                <w:szCs w:val="16"/>
                <w:lang w:val="es-ES"/>
              </w:rPr>
              <w:t>Carta original de apoyo solidario en la licitación del fabricante o,</w:t>
            </w:r>
          </w:p>
          <w:p w14:paraId="2FF6ED01" w14:textId="77777777" w:rsidR="002A3A64" w:rsidRPr="0073105A" w:rsidRDefault="002A3A64" w:rsidP="009D1C6E">
            <w:pPr>
              <w:pStyle w:val="Standard"/>
              <w:spacing w:after="0" w:line="240" w:lineRule="auto"/>
              <w:ind w:left="10"/>
              <w:jc w:val="both"/>
              <w:rPr>
                <w:rFonts w:ascii="Arial Narrow" w:hAnsi="Arial Narrow"/>
                <w:sz w:val="16"/>
                <w:szCs w:val="16"/>
                <w:lang w:val="es-ES"/>
              </w:rPr>
            </w:pPr>
            <w:r w:rsidRPr="0073105A">
              <w:rPr>
                <w:rFonts w:ascii="Arial Narrow" w:hAnsi="Arial Narrow"/>
                <w:sz w:val="16"/>
                <w:szCs w:val="16"/>
                <w:lang w:val="es-ES"/>
              </w:rPr>
              <w:t>Carta de apoyo del distribuidor principal y copia de la carta de distribución del fabricante vigente.</w:t>
            </w:r>
          </w:p>
        </w:tc>
      </w:tr>
      <w:tr w:rsidR="002A3A64" w:rsidRPr="0073105A" w14:paraId="40106244" w14:textId="77777777" w:rsidTr="002A3A64">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2310C" w14:textId="28D32ED5" w:rsidR="002A3A64" w:rsidRPr="0073105A" w:rsidRDefault="002A3A64" w:rsidP="009D1C6E">
            <w:pPr>
              <w:pStyle w:val="Standard"/>
              <w:snapToGrid w:val="0"/>
              <w:spacing w:after="0" w:line="240" w:lineRule="auto"/>
              <w:ind w:left="10"/>
              <w:rPr>
                <w:rFonts w:ascii="Arial Narrow" w:hAnsi="Arial Narrow"/>
                <w:sz w:val="16"/>
                <w:szCs w:val="16"/>
                <w:lang w:val="es-ES"/>
              </w:rPr>
            </w:pPr>
            <w:r w:rsidRPr="0073105A">
              <w:rPr>
                <w:rFonts w:ascii="Arial Narrow" w:hAnsi="Arial Narrow"/>
                <w:sz w:val="16"/>
                <w:szCs w:val="16"/>
                <w:lang w:val="es-ES"/>
              </w:rPr>
              <w:t>Carta bajo protesta de decir verdad que el Certificado de Origen se incluye dentro del empaque del equipo</w:t>
            </w:r>
          </w:p>
        </w:tc>
      </w:tr>
      <w:tr w:rsidR="002A3A64" w:rsidRPr="0073105A" w14:paraId="5FAF2BA0" w14:textId="77777777" w:rsidTr="002A3A64">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69A6D" w14:textId="0E80058D" w:rsidR="002A3A64" w:rsidRPr="0073105A" w:rsidRDefault="002A3A64" w:rsidP="009D1C6E">
            <w:pPr>
              <w:pStyle w:val="Standard"/>
              <w:snapToGrid w:val="0"/>
              <w:spacing w:after="0" w:line="240" w:lineRule="auto"/>
              <w:ind w:left="10"/>
              <w:rPr>
                <w:rFonts w:ascii="Arial Narrow" w:hAnsi="Arial Narrow"/>
                <w:sz w:val="16"/>
                <w:szCs w:val="16"/>
                <w:lang w:val="es-ES"/>
              </w:rPr>
            </w:pPr>
            <w:r w:rsidRPr="0073105A">
              <w:rPr>
                <w:rFonts w:ascii="Arial Narrow" w:hAnsi="Arial Narrow"/>
                <w:sz w:val="16"/>
                <w:szCs w:val="16"/>
                <w:lang w:val="es-ES"/>
              </w:rPr>
              <w:t>Copia del certificado CE, JIS o FDA del fabricante incluyendo el alcance del bien ofertado</w:t>
            </w:r>
          </w:p>
        </w:tc>
      </w:tr>
    </w:tbl>
    <w:p w14:paraId="43667D82" w14:textId="4DE9BDCE" w:rsidR="002A3A64" w:rsidRDefault="002A3A64" w:rsidP="00E96A00">
      <w:pPr>
        <w:pStyle w:val="Sinespaciado"/>
        <w:jc w:val="center"/>
        <w:rPr>
          <w:rFonts w:ascii="Arial Narrow" w:eastAsia="Arial" w:hAnsi="Arial Narrow" w:cs="Calibri Light"/>
          <w:b/>
          <w:bCs/>
          <w:color w:val="000000" w:themeColor="text1"/>
          <w:sz w:val="18"/>
          <w:szCs w:val="18"/>
        </w:rPr>
      </w:pPr>
    </w:p>
    <w:bookmarkEnd w:id="43"/>
    <w:bookmarkEnd w:id="44"/>
    <w:p w14:paraId="56144267" w14:textId="2E96A552" w:rsidR="00A441E6" w:rsidRPr="0073105A" w:rsidRDefault="00A441E6" w:rsidP="0073105A">
      <w:pPr>
        <w:spacing w:after="0" w:line="240" w:lineRule="auto"/>
        <w:ind w:right="-1"/>
        <w:jc w:val="both"/>
        <w:rPr>
          <w:rFonts w:ascii="Arial Narrow" w:eastAsia="Times New Roman" w:hAnsi="Arial Narrow" w:cs="Arial"/>
          <w:sz w:val="18"/>
          <w:szCs w:val="18"/>
        </w:rPr>
      </w:pPr>
      <w:r w:rsidRPr="0073105A">
        <w:rPr>
          <w:rFonts w:ascii="Arial Narrow" w:eastAsia="Times New Roman" w:hAnsi="Arial Narrow" w:cs="Arial"/>
          <w:sz w:val="18"/>
          <w:szCs w:val="18"/>
        </w:rPr>
        <w:t xml:space="preserve">La entrega de los bienes objeto de este </w:t>
      </w:r>
      <w:r w:rsidRPr="0073105A">
        <w:rPr>
          <w:rFonts w:ascii="Arial Narrow" w:eastAsia="Times New Roman" w:hAnsi="Arial Narrow" w:cs="Arial"/>
          <w:b/>
          <w:bCs/>
          <w:sz w:val="18"/>
          <w:szCs w:val="18"/>
        </w:rPr>
        <w:t>PROCEDIMIENTO DE ADQUISICIÓN</w:t>
      </w:r>
      <w:r w:rsidRPr="0073105A">
        <w:rPr>
          <w:rFonts w:ascii="Arial Narrow" w:eastAsia="Times New Roman" w:hAnsi="Arial Narrow" w:cs="Arial"/>
          <w:sz w:val="18"/>
          <w:szCs w:val="18"/>
        </w:rPr>
        <w:t xml:space="preserve"> </w:t>
      </w:r>
      <w:r w:rsidRPr="0073105A">
        <w:rPr>
          <w:rFonts w:ascii="Arial Narrow" w:eastAsia="Times New Roman" w:hAnsi="Arial Narrow" w:cs="Calibri Light"/>
          <w:sz w:val="18"/>
          <w:szCs w:val="18"/>
        </w:rPr>
        <w:t xml:space="preserve">deberá realizarse, </w:t>
      </w:r>
      <w:r w:rsidRPr="0073105A">
        <w:rPr>
          <w:rFonts w:ascii="Arial Narrow" w:eastAsia="Times New Roman" w:hAnsi="Arial Narrow" w:cs="Arial"/>
          <w:sz w:val="18"/>
          <w:szCs w:val="18"/>
        </w:rPr>
        <w:t xml:space="preserve">en un lapso no mayor de </w:t>
      </w:r>
      <w:r w:rsidR="008A366E" w:rsidRPr="0073105A">
        <w:rPr>
          <w:rFonts w:ascii="Arial Narrow" w:eastAsia="Times New Roman" w:hAnsi="Arial Narrow" w:cs="Arial"/>
          <w:b/>
          <w:bCs/>
          <w:sz w:val="18"/>
          <w:szCs w:val="18"/>
        </w:rPr>
        <w:t>60</w:t>
      </w:r>
      <w:r w:rsidRPr="0073105A">
        <w:rPr>
          <w:rFonts w:ascii="Arial Narrow" w:eastAsia="Times New Roman" w:hAnsi="Arial Narrow" w:cs="Arial"/>
          <w:b/>
          <w:bCs/>
          <w:sz w:val="18"/>
          <w:szCs w:val="18"/>
        </w:rPr>
        <w:t xml:space="preserve"> días naturales </w:t>
      </w:r>
      <w:r w:rsidRPr="0073105A">
        <w:rPr>
          <w:rFonts w:ascii="Arial Narrow" w:eastAsia="Times New Roman" w:hAnsi="Arial Narrow" w:cs="Arial"/>
          <w:sz w:val="18"/>
          <w:szCs w:val="18"/>
        </w:rPr>
        <w:t xml:space="preserve">a partir de </w:t>
      </w:r>
      <w:r w:rsidRPr="0073105A">
        <w:rPr>
          <w:rFonts w:ascii="Arial Narrow" w:eastAsia="Times New Roman" w:hAnsi="Arial Narrow" w:cs="Calibri Light"/>
          <w:sz w:val="18"/>
          <w:szCs w:val="18"/>
        </w:rPr>
        <w:t xml:space="preserve">la </w:t>
      </w:r>
      <w:r w:rsidRPr="0073105A">
        <w:rPr>
          <w:rFonts w:ascii="Arial Narrow" w:eastAsia="Times New Roman" w:hAnsi="Arial Narrow" w:cs="Arial"/>
          <w:sz w:val="18"/>
          <w:szCs w:val="18"/>
        </w:rPr>
        <w:t xml:space="preserve">emisión, </w:t>
      </w:r>
      <w:r w:rsidRPr="0073105A">
        <w:rPr>
          <w:rFonts w:ascii="Arial Narrow" w:eastAsia="Times New Roman" w:hAnsi="Arial Narrow" w:cs="Calibri Light"/>
          <w:sz w:val="18"/>
          <w:szCs w:val="18"/>
        </w:rPr>
        <w:t xml:space="preserve">publicación y notificación del </w:t>
      </w:r>
      <w:r w:rsidRPr="0073105A">
        <w:rPr>
          <w:rFonts w:ascii="Arial Narrow" w:eastAsia="Times New Roman" w:hAnsi="Arial Narrow" w:cs="Calibri Light"/>
          <w:b/>
          <w:bCs/>
          <w:sz w:val="18"/>
          <w:szCs w:val="18"/>
        </w:rPr>
        <w:t>FALLO</w:t>
      </w:r>
      <w:r w:rsidRPr="0073105A">
        <w:rPr>
          <w:rFonts w:ascii="Arial Narrow" w:eastAsia="Times New Roman" w:hAnsi="Arial Narrow" w:cs="Arial"/>
          <w:sz w:val="18"/>
          <w:szCs w:val="18"/>
        </w:rPr>
        <w:t>, sin perjuicio de que el proveedor pueda realizar la entrega total antes de dicho plazo.</w:t>
      </w:r>
    </w:p>
    <w:p w14:paraId="721C9264" w14:textId="4156CBDE" w:rsidR="00A441E6" w:rsidRDefault="00A441E6" w:rsidP="00A441E6">
      <w:pPr>
        <w:spacing w:after="0" w:line="240" w:lineRule="auto"/>
        <w:ind w:right="-142"/>
        <w:jc w:val="both"/>
        <w:rPr>
          <w:rFonts w:ascii="Arial Narrow" w:eastAsia="Times New Roman" w:hAnsi="Arial Narrow" w:cs="Arial"/>
          <w:sz w:val="20"/>
          <w:szCs w:val="20"/>
        </w:rPr>
      </w:pPr>
    </w:p>
    <w:p w14:paraId="2805A558" w14:textId="04B00EB6" w:rsidR="00A441E6" w:rsidRPr="00A441E6" w:rsidRDefault="00A441E6" w:rsidP="00A441E6">
      <w:pPr>
        <w:spacing w:after="0" w:line="240" w:lineRule="auto"/>
        <w:ind w:right="140"/>
        <w:jc w:val="both"/>
        <w:rPr>
          <w:rFonts w:ascii="Arial Narrow" w:eastAsia="Arial" w:hAnsi="Arial Narrow" w:cs="Arial"/>
          <w:color w:val="000000"/>
          <w:sz w:val="18"/>
          <w:szCs w:val="18"/>
          <w:lang w:val="es-ES"/>
        </w:rPr>
      </w:pPr>
      <w:r w:rsidRPr="00A441E6">
        <w:rPr>
          <w:rFonts w:ascii="Arial Narrow" w:eastAsia="Arial" w:hAnsi="Arial Narrow" w:cs="Arial"/>
          <w:color w:val="000000"/>
          <w:sz w:val="18"/>
          <w:szCs w:val="18"/>
        </w:rPr>
        <w:t xml:space="preserve">La entrega deberá efectuarse de manera programada en la Bodega de Inventarios de la Jefatura de Control de Bienes Muebles e Inmuebles, con domicilio en Altos Hornos </w:t>
      </w:r>
      <w:r w:rsidRPr="00A441E6">
        <w:rPr>
          <w:rFonts w:ascii="Arial Narrow" w:eastAsia="Arial" w:hAnsi="Arial Narrow" w:cs="Arial"/>
          <w:color w:val="000000"/>
          <w:sz w:val="18"/>
          <w:szCs w:val="18"/>
          <w:lang w:val="es-ES"/>
        </w:rPr>
        <w:t>No. 1385, Colonia Álamo Industrial, Guadalajara, Jalisco.</w:t>
      </w:r>
    </w:p>
    <w:p w14:paraId="7BA4EDEB" w14:textId="77777777" w:rsidR="00A441E6" w:rsidRPr="00C56F5E" w:rsidRDefault="00A441E6" w:rsidP="00A441E6">
      <w:pPr>
        <w:spacing w:after="0" w:line="240" w:lineRule="auto"/>
        <w:ind w:left="426" w:right="140"/>
        <w:jc w:val="both"/>
        <w:rPr>
          <w:rFonts w:ascii="Arial Narrow" w:eastAsia="Arial" w:hAnsi="Arial Narrow" w:cs="Arial"/>
          <w:color w:val="000000"/>
          <w:sz w:val="18"/>
          <w:szCs w:val="18"/>
          <w:lang w:val="es-ES"/>
        </w:rPr>
      </w:pPr>
    </w:p>
    <w:p w14:paraId="01483F1F" w14:textId="5E397C95" w:rsidR="00A441E6" w:rsidRPr="00A441E6" w:rsidRDefault="00A441E6" w:rsidP="00A441E6">
      <w:pPr>
        <w:spacing w:after="0" w:line="240" w:lineRule="auto"/>
        <w:ind w:right="140"/>
        <w:jc w:val="both"/>
        <w:rPr>
          <w:rFonts w:ascii="Arial Narrow" w:eastAsia="Arial" w:hAnsi="Arial Narrow" w:cs="Arial"/>
          <w:color w:val="000000"/>
          <w:sz w:val="18"/>
          <w:szCs w:val="18"/>
          <w:lang w:val="es-ES"/>
        </w:rPr>
      </w:pPr>
      <w:r w:rsidRPr="00A441E6">
        <w:rPr>
          <w:rFonts w:ascii="Arial Narrow" w:eastAsia="Arial" w:hAnsi="Arial Narrow" w:cs="Arial"/>
          <w:color w:val="000000"/>
          <w:sz w:val="18"/>
          <w:szCs w:val="18"/>
          <w:lang w:val="es-ES"/>
        </w:rPr>
        <w:t xml:space="preserve">Para la entrega se deberá de notificar al </w:t>
      </w:r>
      <w:r w:rsidR="00987666" w:rsidRPr="00A441E6">
        <w:rPr>
          <w:rFonts w:ascii="Arial Narrow" w:eastAsia="Arial" w:hAnsi="Arial Narrow" w:cs="Arial"/>
          <w:color w:val="000000"/>
          <w:sz w:val="18"/>
          <w:szCs w:val="18"/>
          <w:lang w:val="es-ES"/>
        </w:rPr>
        <w:t>jefe</w:t>
      </w:r>
      <w:r w:rsidRPr="00A441E6">
        <w:rPr>
          <w:rFonts w:ascii="Arial Narrow" w:eastAsia="Arial" w:hAnsi="Arial Narrow" w:cs="Arial"/>
          <w:color w:val="000000"/>
          <w:sz w:val="18"/>
          <w:szCs w:val="18"/>
          <w:lang w:val="es-ES"/>
        </w:rPr>
        <w:t xml:space="preserve"> de Control de Bienes Muebles e Inmuebles con mínimo 24 horas de anticipación, comunicándose al número telefónico 33362-41897.</w:t>
      </w:r>
    </w:p>
    <w:p w14:paraId="4BAA275B" w14:textId="77777777" w:rsidR="00A441E6" w:rsidRPr="00C56F5E" w:rsidRDefault="00A441E6" w:rsidP="00A441E6">
      <w:pPr>
        <w:spacing w:after="0" w:line="240" w:lineRule="auto"/>
        <w:ind w:left="426" w:right="140"/>
        <w:jc w:val="both"/>
        <w:rPr>
          <w:rFonts w:ascii="Arial Narrow" w:eastAsia="Arial" w:hAnsi="Arial Narrow" w:cs="Arial"/>
          <w:color w:val="000000"/>
          <w:sz w:val="18"/>
          <w:szCs w:val="18"/>
        </w:rPr>
      </w:pPr>
    </w:p>
    <w:p w14:paraId="3AC419F7" w14:textId="0467750C" w:rsidR="00A441E6" w:rsidRDefault="00A441E6" w:rsidP="00A441E6">
      <w:pPr>
        <w:spacing w:after="0"/>
        <w:jc w:val="both"/>
        <w:rPr>
          <w:rFonts w:ascii="Arial Narrow" w:hAnsi="Arial Narrow" w:cs="Arial"/>
          <w:b/>
          <w:bCs/>
          <w:color w:val="262626" w:themeColor="text1" w:themeTint="D9"/>
          <w:sz w:val="18"/>
          <w:szCs w:val="18"/>
        </w:rPr>
      </w:pPr>
      <w:r w:rsidRPr="00A441E6">
        <w:rPr>
          <w:rFonts w:ascii="Arial Narrow" w:hAnsi="Arial Narrow" w:cs="Arial"/>
          <w:color w:val="262626" w:themeColor="text1" w:themeTint="D9"/>
          <w:sz w:val="18"/>
          <w:szCs w:val="18"/>
        </w:rPr>
        <w:t xml:space="preserve">Las obligaciones derivadas del presente procedimiento correrán a partir de la emisión, publicación y notificación del </w:t>
      </w:r>
      <w:r w:rsidRPr="00A441E6">
        <w:rPr>
          <w:rFonts w:ascii="Arial Narrow" w:hAnsi="Arial Narrow" w:cs="Arial"/>
          <w:b/>
          <w:bCs/>
          <w:color w:val="262626" w:themeColor="text1" w:themeTint="D9"/>
          <w:sz w:val="18"/>
          <w:szCs w:val="18"/>
        </w:rPr>
        <w:t>FALLO</w:t>
      </w:r>
      <w:r w:rsidRPr="00A441E6">
        <w:rPr>
          <w:rFonts w:ascii="Arial Narrow" w:hAnsi="Arial Narrow" w:cs="Arial"/>
          <w:color w:val="262626" w:themeColor="text1" w:themeTint="D9"/>
          <w:sz w:val="18"/>
          <w:szCs w:val="18"/>
        </w:rPr>
        <w:t xml:space="preserve"> y bajo la estricta responsabilidad del PROVEEDOR, quien se asegurará de la entrega de los bienes hasta su correcta recepción y a entera satisfacción por parte del </w:t>
      </w:r>
      <w:r w:rsidRPr="00A441E6">
        <w:rPr>
          <w:rFonts w:ascii="Arial Narrow" w:hAnsi="Arial Narrow" w:cs="Arial"/>
          <w:b/>
          <w:bCs/>
          <w:color w:val="262626" w:themeColor="text1" w:themeTint="D9"/>
          <w:sz w:val="18"/>
          <w:szCs w:val="18"/>
        </w:rPr>
        <w:t>ORGANISMO.</w:t>
      </w:r>
    </w:p>
    <w:p w14:paraId="1001F141" w14:textId="3590FE51" w:rsidR="0073105A" w:rsidRDefault="0073105A" w:rsidP="00A441E6">
      <w:pPr>
        <w:spacing w:after="0"/>
        <w:jc w:val="both"/>
        <w:rPr>
          <w:rFonts w:ascii="Arial Narrow" w:hAnsi="Arial Narrow" w:cs="Arial"/>
          <w:b/>
          <w:bCs/>
          <w:color w:val="262626" w:themeColor="text1" w:themeTint="D9"/>
          <w:sz w:val="18"/>
          <w:szCs w:val="18"/>
        </w:rPr>
      </w:pPr>
    </w:p>
    <w:p w14:paraId="167929A4" w14:textId="77777777" w:rsidR="0073105A" w:rsidRPr="00A441E6" w:rsidRDefault="0073105A" w:rsidP="00A441E6">
      <w:pPr>
        <w:spacing w:after="0"/>
        <w:jc w:val="both"/>
        <w:rPr>
          <w:rFonts w:ascii="Arial Narrow" w:hAnsi="Arial Narrow" w:cs="Arial"/>
          <w:b/>
          <w:bCs/>
          <w:color w:val="262626" w:themeColor="text1" w:themeTint="D9"/>
          <w:sz w:val="18"/>
          <w:szCs w:val="18"/>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BE672CF" w14:textId="77777777" w:rsidR="00987666" w:rsidRDefault="00987666" w:rsidP="00AA5158">
      <w:pPr>
        <w:spacing w:after="0" w:line="240" w:lineRule="auto"/>
        <w:rPr>
          <w:rFonts w:ascii="Arial Narrow" w:eastAsia="Century Gothic" w:hAnsi="Arial Narrow" w:cs="Calibri Light"/>
          <w:b/>
          <w:color w:val="000000"/>
          <w:sz w:val="16"/>
          <w:szCs w:val="16"/>
        </w:rPr>
      </w:pPr>
    </w:p>
    <w:p w14:paraId="3BC174A6" w14:textId="68DF5C57" w:rsidR="0073105A" w:rsidRDefault="0073105A" w:rsidP="00AA5158">
      <w:pPr>
        <w:spacing w:after="0" w:line="240" w:lineRule="auto"/>
        <w:rPr>
          <w:rFonts w:ascii="Arial Narrow" w:eastAsia="Century Gothic" w:hAnsi="Arial Narrow" w:cs="Calibri Light"/>
          <w:b/>
          <w:color w:val="000000"/>
          <w:sz w:val="18"/>
          <w:szCs w:val="18"/>
        </w:rPr>
        <w:sectPr w:rsidR="0073105A" w:rsidSect="00C17369">
          <w:footerReference w:type="default" r:id="rId13"/>
          <w:type w:val="continuous"/>
          <w:pgSz w:w="12240" w:h="15840"/>
          <w:pgMar w:top="1135" w:right="758" w:bottom="1560" w:left="851" w:header="568" w:footer="708" w:gutter="0"/>
          <w:cols w:space="720"/>
        </w:sectPr>
      </w:pPr>
    </w:p>
    <w:p w14:paraId="3DDEC589" w14:textId="77777777" w:rsidR="00C17369" w:rsidRPr="002F28E9" w:rsidRDefault="00C17369" w:rsidP="00C17369">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2</w:t>
      </w:r>
    </w:p>
    <w:p w14:paraId="264CE56C" w14:textId="77777777" w:rsidR="00C17369" w:rsidRPr="002F28E9" w:rsidRDefault="00C17369" w:rsidP="00C1736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6F0A331A" w14:textId="557EA584" w:rsidR="00C17369" w:rsidRPr="002F28E9" w:rsidRDefault="00C17369" w:rsidP="00C17369">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C4A25F453A674A9BBB5F1AF97FDB5ED4"/>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18"/>
              <w:szCs w:val="18"/>
            </w:rPr>
            <w:t>LSCC-027-2022 SIN CONCURRENCIA DEL COMITÉ</w:t>
          </w:r>
        </w:sdtContent>
      </w:sdt>
      <w:r w:rsidRPr="002F28E9">
        <w:rPr>
          <w:rFonts w:ascii="Arial Narrow" w:eastAsia="Arial" w:hAnsi="Arial Narrow" w:cs="Calibri Light"/>
          <w:b/>
          <w:color w:val="000000"/>
          <w:sz w:val="18"/>
          <w:szCs w:val="18"/>
          <w:highlight w:val="yellow"/>
        </w:rPr>
        <w:t xml:space="preserve"> </w:t>
      </w:r>
    </w:p>
    <w:p w14:paraId="75576899" w14:textId="77777777" w:rsidR="00C17369" w:rsidRPr="002F28E9" w:rsidRDefault="00C17369" w:rsidP="00C17369">
      <w:pPr>
        <w:pStyle w:val="Sinespaciado"/>
        <w:jc w:val="center"/>
        <w:rPr>
          <w:rFonts w:ascii="Arial Narrow" w:eastAsia="Arial" w:hAnsi="Arial Narrow" w:cs="Calibri Light"/>
          <w:b/>
          <w:color w:val="000000"/>
          <w:sz w:val="18"/>
          <w:szCs w:val="18"/>
          <w:highlight w:val="yellow"/>
        </w:rPr>
      </w:pPr>
    </w:p>
    <w:p w14:paraId="3554B509" w14:textId="06EB8668" w:rsidR="00C17369" w:rsidRDefault="00C17369" w:rsidP="00C17369">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27D012FA7E94C52B8FC92C8C4EC15EB"/>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p>
    <w:p w14:paraId="6C30FB65" w14:textId="77777777" w:rsidR="00C17369" w:rsidRPr="005D7C32" w:rsidRDefault="00C17369" w:rsidP="00C17369">
      <w:pPr>
        <w:pStyle w:val="Sinespaciado"/>
        <w:jc w:val="center"/>
        <w:rPr>
          <w:rFonts w:ascii="Arial Narrow" w:hAnsi="Arial Narrow" w:cs="Calibri Light"/>
          <w:sz w:val="18"/>
          <w:szCs w:val="18"/>
        </w:rPr>
      </w:pPr>
    </w:p>
    <w:p w14:paraId="0DB1F310" w14:textId="77777777" w:rsidR="00C17369" w:rsidRPr="002F28E9" w:rsidRDefault="00C17369" w:rsidP="00C17369">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2022.</w:t>
      </w:r>
    </w:p>
    <w:p w14:paraId="7EC669A7" w14:textId="77777777" w:rsidR="00C17369" w:rsidRPr="002F28E9" w:rsidRDefault="00C17369" w:rsidP="00C17369">
      <w:pPr>
        <w:spacing w:after="0" w:line="240" w:lineRule="auto"/>
        <w:ind w:right="140"/>
        <w:jc w:val="right"/>
        <w:rPr>
          <w:rFonts w:ascii="Arial Narrow" w:eastAsia="Times New Roman" w:hAnsi="Arial Narrow" w:cs="Calibri Light"/>
          <w:sz w:val="18"/>
          <w:szCs w:val="18"/>
        </w:rPr>
      </w:pPr>
    </w:p>
    <w:p w14:paraId="1CD01864" w14:textId="77777777" w:rsidR="00C17369" w:rsidRPr="002F28E9" w:rsidRDefault="00C17369" w:rsidP="00C1736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76447D61" w14:textId="77777777" w:rsidR="00C17369" w:rsidRDefault="00C17369" w:rsidP="00C17369">
      <w:pPr>
        <w:spacing w:after="0" w:line="240" w:lineRule="auto"/>
        <w:ind w:right="140"/>
        <w:jc w:val="center"/>
        <w:rPr>
          <w:rFonts w:ascii="Arial Narrow" w:eastAsia="Century Gothic" w:hAnsi="Arial Narrow" w:cs="Calibri Light"/>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997"/>
        <w:gridCol w:w="787"/>
        <w:gridCol w:w="1627"/>
        <w:gridCol w:w="3201"/>
        <w:gridCol w:w="1321"/>
        <w:gridCol w:w="1708"/>
      </w:tblGrid>
      <w:tr w:rsidR="00E80500" w:rsidRPr="00DA044F" w14:paraId="1476CB6C" w14:textId="77777777" w:rsidTr="00E80500">
        <w:trPr>
          <w:trHeight w:val="230"/>
        </w:trPr>
        <w:tc>
          <w:tcPr>
            <w:tcW w:w="461" w:type="pct"/>
            <w:shd w:val="clear" w:color="auto" w:fill="E5B8B7" w:themeFill="accent2" w:themeFillTint="66"/>
            <w:vAlign w:val="center"/>
            <w:hideMark/>
          </w:tcPr>
          <w:p w14:paraId="3C8AF643" w14:textId="2D7A7C1C" w:rsidR="00E80500" w:rsidRPr="00DA044F"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R</w:t>
            </w:r>
            <w:r>
              <w:rPr>
                <w:rFonts w:ascii="Arial Narrow" w:eastAsia="Times New Roman" w:hAnsi="Arial Narrow"/>
                <w:b/>
                <w:bCs/>
                <w:color w:val="FFFFFF"/>
                <w:sz w:val="20"/>
                <w:szCs w:val="20"/>
              </w:rPr>
              <w:t>ENGLÓN</w:t>
            </w:r>
          </w:p>
        </w:tc>
        <w:tc>
          <w:tcPr>
            <w:tcW w:w="469" w:type="pct"/>
            <w:shd w:val="clear" w:color="auto" w:fill="E5B8B7" w:themeFill="accent2" w:themeFillTint="66"/>
            <w:vAlign w:val="center"/>
          </w:tcPr>
          <w:p w14:paraId="3A164447" w14:textId="77777777" w:rsidR="00E80500" w:rsidRPr="00DA044F"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370" w:type="pct"/>
            <w:shd w:val="clear" w:color="auto" w:fill="E5B8B7" w:themeFill="accent2" w:themeFillTint="66"/>
            <w:vAlign w:val="center"/>
          </w:tcPr>
          <w:p w14:paraId="03462CC4" w14:textId="77777777" w:rsidR="00E80500" w:rsidRPr="00DA044F"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766" w:type="pct"/>
            <w:shd w:val="clear" w:color="auto" w:fill="E5B8B7" w:themeFill="accent2" w:themeFillTint="66"/>
            <w:vAlign w:val="center"/>
            <w:hideMark/>
          </w:tcPr>
          <w:p w14:paraId="36300DEE" w14:textId="77777777" w:rsidR="00E80500" w:rsidRPr="00DA044F"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1507" w:type="pct"/>
            <w:shd w:val="clear" w:color="auto" w:fill="E5B8B7" w:themeFill="accent2" w:themeFillTint="66"/>
            <w:vAlign w:val="center"/>
          </w:tcPr>
          <w:p w14:paraId="50CD1D6D" w14:textId="184192ED" w:rsidR="00E80500"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r>
              <w:rPr>
                <w:rFonts w:ascii="Arial Narrow" w:eastAsia="Times New Roman" w:hAnsi="Arial Narrow"/>
                <w:b/>
                <w:bCs/>
                <w:color w:val="FFFFFF"/>
                <w:sz w:val="20"/>
                <w:szCs w:val="20"/>
              </w:rPr>
              <w:t xml:space="preserve"> TÉCNICA</w:t>
            </w:r>
          </w:p>
        </w:tc>
        <w:tc>
          <w:tcPr>
            <w:tcW w:w="622" w:type="pct"/>
            <w:shd w:val="clear" w:color="auto" w:fill="E5B8B7" w:themeFill="accent2" w:themeFillTint="66"/>
            <w:vAlign w:val="center"/>
          </w:tcPr>
          <w:p w14:paraId="6C933C2D" w14:textId="0642EEBB" w:rsidR="00E80500" w:rsidRPr="00DA044F" w:rsidRDefault="00E80500" w:rsidP="00E80500">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MARCA</w:t>
            </w:r>
          </w:p>
        </w:tc>
        <w:tc>
          <w:tcPr>
            <w:tcW w:w="804" w:type="pct"/>
            <w:shd w:val="clear" w:color="auto" w:fill="E5B8B7" w:themeFill="accent2" w:themeFillTint="66"/>
            <w:vAlign w:val="center"/>
            <w:hideMark/>
          </w:tcPr>
          <w:p w14:paraId="67787D96" w14:textId="77777777" w:rsidR="00E80500" w:rsidRPr="00DA044F" w:rsidRDefault="00E80500" w:rsidP="00E8050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E80500" w:rsidRPr="00DA044F" w14:paraId="016457F7" w14:textId="77777777" w:rsidTr="00E80500">
        <w:trPr>
          <w:trHeight w:val="53"/>
        </w:trPr>
        <w:tc>
          <w:tcPr>
            <w:tcW w:w="461" w:type="pct"/>
            <w:shd w:val="clear" w:color="000000" w:fill="FFFFFF"/>
            <w:vAlign w:val="center"/>
          </w:tcPr>
          <w:p w14:paraId="2C669F3D" w14:textId="24C949C7" w:rsidR="00E80500" w:rsidRPr="00DA044F" w:rsidRDefault="00E80500" w:rsidP="00E80500">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469" w:type="pct"/>
            <w:shd w:val="clear" w:color="000000" w:fill="FFFFFF"/>
            <w:vAlign w:val="center"/>
          </w:tcPr>
          <w:p w14:paraId="77F7B90E" w14:textId="20603032" w:rsidR="00E80500" w:rsidRPr="00DA044F" w:rsidRDefault="00E80500" w:rsidP="00E80500">
            <w:pPr>
              <w:spacing w:after="0" w:line="240" w:lineRule="auto"/>
              <w:jc w:val="center"/>
              <w:rPr>
                <w:rFonts w:ascii="Arial Narrow" w:eastAsia="Times New Roman" w:hAnsi="Arial Narrow"/>
                <w:color w:val="000000"/>
                <w:sz w:val="20"/>
                <w:szCs w:val="20"/>
                <w:highlight w:val="yellow"/>
              </w:rPr>
            </w:pPr>
            <w:r w:rsidRPr="00FA1FF2">
              <w:rPr>
                <w:rFonts w:ascii="Arial Narrow" w:eastAsia="Times New Roman" w:hAnsi="Arial Narrow"/>
                <w:color w:val="000000"/>
                <w:sz w:val="20"/>
                <w:szCs w:val="20"/>
              </w:rPr>
              <w:t>50</w:t>
            </w:r>
          </w:p>
        </w:tc>
        <w:tc>
          <w:tcPr>
            <w:tcW w:w="370" w:type="pct"/>
            <w:shd w:val="clear" w:color="000000" w:fill="FFFFFF"/>
            <w:vAlign w:val="center"/>
          </w:tcPr>
          <w:p w14:paraId="75833C61" w14:textId="50BA535E" w:rsidR="00E80500" w:rsidRPr="00DA044F" w:rsidRDefault="00E80500" w:rsidP="00E80500">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Pieza</w:t>
            </w:r>
          </w:p>
        </w:tc>
        <w:tc>
          <w:tcPr>
            <w:tcW w:w="766" w:type="pct"/>
            <w:shd w:val="clear" w:color="000000" w:fill="FFFFFF"/>
            <w:vAlign w:val="center"/>
          </w:tcPr>
          <w:p w14:paraId="46B03D77" w14:textId="7E84BB8E" w:rsidR="00E80500" w:rsidRPr="00DA044F" w:rsidRDefault="00E80500" w:rsidP="00061897">
            <w:pPr>
              <w:pStyle w:val="Sinespaciado"/>
              <w:ind w:right="102"/>
              <w:jc w:val="center"/>
              <w:rPr>
                <w:rFonts w:ascii="Arial Narrow" w:hAnsi="Arial Narrow" w:cs="Calibri Light"/>
                <w:sz w:val="20"/>
                <w:szCs w:val="20"/>
              </w:rPr>
            </w:pPr>
            <w:r>
              <w:rPr>
                <w:rFonts w:ascii="Arial Narrow" w:hAnsi="Arial Narrow" w:cs="Calibri Light"/>
                <w:sz w:val="20"/>
                <w:szCs w:val="20"/>
              </w:rPr>
              <w:t>Silla de Ruedas</w:t>
            </w:r>
          </w:p>
        </w:tc>
        <w:tc>
          <w:tcPr>
            <w:tcW w:w="1507" w:type="pct"/>
            <w:shd w:val="clear" w:color="000000" w:fill="FFFFFF"/>
          </w:tcPr>
          <w:p w14:paraId="014C7AB3" w14:textId="77777777" w:rsidR="00E80500" w:rsidRPr="00FA1FF2" w:rsidRDefault="00E80500" w:rsidP="00E80500">
            <w:pPr>
              <w:pStyle w:val="Standard"/>
              <w:snapToGrid w:val="0"/>
              <w:jc w:val="both"/>
              <w:rPr>
                <w:rFonts w:ascii="Arial Narrow" w:eastAsia="Palatino Linotype" w:hAnsi="Arial Narrow"/>
                <w:color w:val="000000"/>
                <w:szCs w:val="20"/>
                <w:lang w:bidi="hi-IN"/>
              </w:rPr>
            </w:pPr>
            <w:r w:rsidRPr="00FA1FF2">
              <w:rPr>
                <w:rFonts w:ascii="Arial Narrow" w:eastAsia="Palatino Linotype" w:hAnsi="Arial Narrow"/>
                <w:color w:val="000000"/>
                <w:szCs w:val="20"/>
                <w:lang w:bidi="hi-IN"/>
              </w:rPr>
              <w:t xml:space="preserve">Sistema móvil para el transporte intrahospitalario de pacientes con descansa pies y elevapiernas. </w:t>
            </w:r>
          </w:p>
          <w:p w14:paraId="7A1432EB" w14:textId="77777777" w:rsidR="00E80500" w:rsidRPr="00FA1FF2" w:rsidRDefault="00E80500" w:rsidP="00E80500">
            <w:pPr>
              <w:pStyle w:val="Standard"/>
              <w:snapToGrid w:val="0"/>
              <w:spacing w:after="0" w:line="240" w:lineRule="auto"/>
              <w:jc w:val="both"/>
              <w:rPr>
                <w:rFonts w:ascii="Arial Narrow" w:eastAsia="Palatino Linotype" w:hAnsi="Arial Narrow"/>
                <w:color w:val="000000"/>
                <w:szCs w:val="20"/>
                <w:lang w:bidi="hi-IN"/>
              </w:rPr>
            </w:pPr>
            <w:r w:rsidRPr="00FA1FF2">
              <w:rPr>
                <w:rFonts w:ascii="Arial Narrow" w:eastAsia="Palatino Linotype" w:hAnsi="Arial Narrow"/>
                <w:color w:val="000000"/>
                <w:szCs w:val="20"/>
                <w:lang w:bidi="hi-IN"/>
              </w:rP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p w14:paraId="73F2562E" w14:textId="77777777" w:rsidR="00E80500" w:rsidRPr="00FA1FF2" w:rsidRDefault="00E80500" w:rsidP="00E80500">
            <w:pPr>
              <w:pStyle w:val="Standard"/>
              <w:snapToGrid w:val="0"/>
              <w:spacing w:after="0" w:line="240" w:lineRule="auto"/>
              <w:jc w:val="both"/>
              <w:rPr>
                <w:rFonts w:ascii="Arial Narrow" w:hAnsi="Arial Narrow"/>
                <w:szCs w:val="20"/>
                <w:lang w:val="es-ES"/>
              </w:rPr>
            </w:pPr>
            <w:r w:rsidRPr="00FA1FF2">
              <w:rPr>
                <w:rFonts w:ascii="Arial Narrow" w:hAnsi="Arial Narrow"/>
                <w:szCs w:val="20"/>
                <w:lang w:val="es-ES"/>
              </w:rPr>
              <w:t>2.- Respaldo y asiento: de vinyl imitación piel en color negro o azul, retardante al fuego y antiflama, con acojinamiento de fibra 100 % polyester mezclado con resina de cloruro de polivinilo (PVC), con refuerzo interior de shelterite poliéster, deberá incluir refuerzos laterales.</w:t>
            </w:r>
          </w:p>
          <w:p w14:paraId="32E129CF" w14:textId="77777777" w:rsidR="00E80500" w:rsidRPr="00FA1FF2" w:rsidRDefault="00E80500" w:rsidP="00E80500">
            <w:pPr>
              <w:pStyle w:val="Standard"/>
              <w:snapToGrid w:val="0"/>
              <w:spacing w:after="0" w:line="240" w:lineRule="auto"/>
              <w:jc w:val="both"/>
              <w:rPr>
                <w:rFonts w:ascii="Arial Narrow" w:hAnsi="Arial Narrow"/>
                <w:szCs w:val="20"/>
                <w:lang w:val="es-ES"/>
              </w:rPr>
            </w:pPr>
            <w:r w:rsidRPr="00FA1FF2">
              <w:rPr>
                <w:rFonts w:ascii="Arial Narrow" w:hAnsi="Arial Narrow"/>
                <w:szCs w:val="20"/>
                <w:lang w:val="es-ES"/>
              </w:rPr>
              <w:t>3.- Moldura para descansabrazos de acrilonnitrilo butadieno estireno (ABS) de alto impacto color negro acojinado.</w:t>
            </w:r>
          </w:p>
          <w:p w14:paraId="030DB0DC" w14:textId="77777777" w:rsidR="00E80500" w:rsidRPr="00FA1FF2" w:rsidRDefault="00E80500" w:rsidP="00E80500">
            <w:pPr>
              <w:pStyle w:val="Standard"/>
              <w:snapToGrid w:val="0"/>
              <w:spacing w:after="0" w:line="240" w:lineRule="auto"/>
              <w:jc w:val="both"/>
              <w:rPr>
                <w:rFonts w:ascii="Arial Narrow" w:hAnsi="Arial Narrow"/>
                <w:szCs w:val="20"/>
                <w:lang w:val="es-ES"/>
              </w:rPr>
            </w:pPr>
            <w:r w:rsidRPr="00FA1FF2">
              <w:rPr>
                <w:rFonts w:ascii="Arial Narrow" w:hAnsi="Arial Narrow"/>
                <w:szCs w:val="20"/>
                <w:lang w:val="es-ES"/>
              </w:rPr>
              <w:t>4.- Descansapies de plástico de alto impacto ensamblado en forma telescópica.</w:t>
            </w:r>
          </w:p>
          <w:p w14:paraId="4D43058E" w14:textId="3F46A66A" w:rsidR="00E80500" w:rsidRPr="00DA044F" w:rsidRDefault="00E80500" w:rsidP="00E80500">
            <w:pPr>
              <w:spacing w:after="0" w:line="240" w:lineRule="auto"/>
              <w:rPr>
                <w:rFonts w:ascii="Arial Narrow" w:eastAsia="Times New Roman" w:hAnsi="Arial Narrow"/>
                <w:color w:val="000000"/>
                <w:sz w:val="20"/>
                <w:szCs w:val="20"/>
              </w:rPr>
            </w:pPr>
            <w:r w:rsidRPr="00FA1FF2">
              <w:rPr>
                <w:rFonts w:ascii="Arial Narrow" w:hAnsi="Arial Narrow"/>
                <w:sz w:val="20"/>
                <w:szCs w:val="20"/>
                <w:lang w:val="es-ES"/>
              </w:rPr>
              <w:t>5.- Manubrios abatibles.</w:t>
            </w:r>
          </w:p>
        </w:tc>
        <w:tc>
          <w:tcPr>
            <w:tcW w:w="622" w:type="pct"/>
            <w:shd w:val="clear" w:color="000000" w:fill="FFFFFF"/>
          </w:tcPr>
          <w:p w14:paraId="7232CB2E" w14:textId="67EEBFDA" w:rsidR="00E80500" w:rsidRPr="00DA044F" w:rsidRDefault="00E80500" w:rsidP="00E80500">
            <w:pPr>
              <w:spacing w:after="0" w:line="240" w:lineRule="auto"/>
              <w:jc w:val="center"/>
              <w:rPr>
                <w:rFonts w:ascii="Arial Narrow" w:eastAsia="Times New Roman" w:hAnsi="Arial Narrow"/>
                <w:color w:val="000000"/>
                <w:sz w:val="20"/>
                <w:szCs w:val="20"/>
              </w:rPr>
            </w:pPr>
          </w:p>
        </w:tc>
        <w:tc>
          <w:tcPr>
            <w:tcW w:w="804" w:type="pct"/>
            <w:shd w:val="clear" w:color="000000" w:fill="FFFFFF"/>
            <w:noWrap/>
            <w:vAlign w:val="center"/>
          </w:tcPr>
          <w:p w14:paraId="21A99275" w14:textId="77777777" w:rsidR="00E80500" w:rsidRPr="00DA044F" w:rsidRDefault="00E80500" w:rsidP="00E80500">
            <w:pPr>
              <w:spacing w:after="0" w:line="240" w:lineRule="auto"/>
              <w:jc w:val="center"/>
              <w:rPr>
                <w:rFonts w:ascii="Arial Narrow" w:eastAsia="Times New Roman" w:hAnsi="Arial Narrow"/>
                <w:color w:val="000000"/>
                <w:sz w:val="20"/>
                <w:szCs w:val="20"/>
              </w:rPr>
            </w:pPr>
          </w:p>
        </w:tc>
      </w:tr>
    </w:tbl>
    <w:p w14:paraId="018F60D2" w14:textId="77777777" w:rsidR="00C17369" w:rsidRPr="002F28E9" w:rsidRDefault="00C17369" w:rsidP="00C17369">
      <w:pPr>
        <w:spacing w:after="0" w:line="240" w:lineRule="auto"/>
        <w:ind w:right="140"/>
        <w:jc w:val="center"/>
        <w:rPr>
          <w:rFonts w:ascii="Arial Narrow" w:eastAsia="Century Gothic" w:hAnsi="Arial Narrow" w:cs="Calibri Light"/>
          <w:b/>
          <w:smallCaps/>
          <w:color w:val="000000"/>
          <w:sz w:val="18"/>
          <w:szCs w:val="18"/>
        </w:rPr>
      </w:pPr>
    </w:p>
    <w:p w14:paraId="748213B5" w14:textId="77777777" w:rsidR="00C17369" w:rsidRPr="002F28E9" w:rsidRDefault="00C17369" w:rsidP="00C17369">
      <w:pPr>
        <w:spacing w:after="0" w:line="240" w:lineRule="auto"/>
        <w:ind w:right="140"/>
        <w:rPr>
          <w:rFonts w:ascii="Arial Narrow" w:eastAsia="Century Gothic" w:hAnsi="Arial Narrow" w:cs="Calibri Light"/>
          <w:b/>
          <w:smallCaps/>
          <w:color w:val="000000"/>
          <w:sz w:val="18"/>
          <w:szCs w:val="18"/>
        </w:rPr>
      </w:pPr>
    </w:p>
    <w:p w14:paraId="3D3AEDAB" w14:textId="77777777" w:rsidR="00C17369" w:rsidRPr="002F28E9" w:rsidRDefault="00C17369" w:rsidP="00C17369">
      <w:pPr>
        <w:spacing w:after="0" w:line="240" w:lineRule="auto"/>
        <w:ind w:right="140"/>
        <w:jc w:val="both"/>
        <w:rPr>
          <w:rFonts w:ascii="Arial Narrow" w:eastAsia="Century Gothic" w:hAnsi="Arial Narrow" w:cs="Calibri Light"/>
          <w:b/>
          <w:color w:val="000000"/>
          <w:sz w:val="18"/>
          <w:szCs w:val="18"/>
        </w:rPr>
      </w:pPr>
    </w:p>
    <w:p w14:paraId="18BC7B6F" w14:textId="77777777" w:rsidR="00C17369" w:rsidRPr="00666650" w:rsidRDefault="00C17369" w:rsidP="00C17369">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Anexo Técnico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11D821A7" w14:textId="77777777" w:rsidR="00C17369" w:rsidRPr="00666650" w:rsidRDefault="00C17369" w:rsidP="00C17369">
      <w:pPr>
        <w:spacing w:after="0" w:line="240" w:lineRule="auto"/>
        <w:ind w:right="140"/>
        <w:jc w:val="both"/>
        <w:rPr>
          <w:rFonts w:ascii="Arial Narrow" w:eastAsia="Times New Roman" w:hAnsi="Arial Narrow" w:cs="Calibri Light"/>
          <w:sz w:val="20"/>
          <w:szCs w:val="20"/>
        </w:rPr>
      </w:pPr>
    </w:p>
    <w:p w14:paraId="2B8FAC5B" w14:textId="77777777" w:rsidR="00C17369" w:rsidRPr="00666650" w:rsidRDefault="00C17369" w:rsidP="00C17369">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En caso de ser adjudicado proporcionaré los bienes en los términos y condiciones del presente anexo, la orden de compra y/o contrato, la convocatoria y las modificaciones que se deriven de las aclaraciones del presente procedimiento.</w:t>
      </w:r>
    </w:p>
    <w:p w14:paraId="41D3EABD" w14:textId="77777777" w:rsidR="00C17369" w:rsidRPr="00666650" w:rsidRDefault="00C17369" w:rsidP="00C17369">
      <w:pPr>
        <w:spacing w:after="0" w:line="240" w:lineRule="auto"/>
        <w:ind w:right="140"/>
        <w:jc w:val="both"/>
        <w:rPr>
          <w:rFonts w:ascii="Arial Narrow" w:eastAsia="Times New Roman" w:hAnsi="Arial Narrow" w:cs="Calibri Light"/>
          <w:sz w:val="20"/>
          <w:szCs w:val="20"/>
        </w:rPr>
      </w:pPr>
    </w:p>
    <w:p w14:paraId="79E119AA" w14:textId="77777777" w:rsidR="00C17369" w:rsidRPr="00666650" w:rsidRDefault="00C17369" w:rsidP="00C1736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Seré responsable por los defectos, vicios ocultos o falta de calidad en general del servicio por cualquier otro incumplimiento en que puedan incurrir en los términos de la orden de compra y contrato. </w:t>
      </w:r>
    </w:p>
    <w:p w14:paraId="088FE7CF" w14:textId="77777777" w:rsidR="00C17369" w:rsidRPr="002F28E9" w:rsidRDefault="00C17369" w:rsidP="00C17369">
      <w:pPr>
        <w:spacing w:after="0" w:line="240" w:lineRule="auto"/>
        <w:ind w:right="140"/>
        <w:rPr>
          <w:rFonts w:ascii="Arial Narrow" w:eastAsia="Century Gothic" w:hAnsi="Arial Narrow" w:cs="Calibri Light"/>
          <w:b/>
          <w:color w:val="000000"/>
          <w:sz w:val="18"/>
          <w:szCs w:val="18"/>
        </w:rPr>
      </w:pPr>
    </w:p>
    <w:p w14:paraId="13BCB549" w14:textId="77777777" w:rsidR="00C17369" w:rsidRPr="002F28E9" w:rsidRDefault="00C17369" w:rsidP="00C17369">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CF63DA7" w14:textId="77777777" w:rsidR="00C17369" w:rsidRPr="002F28E9" w:rsidRDefault="00C17369" w:rsidP="00E80500">
      <w:pPr>
        <w:spacing w:after="0" w:line="240" w:lineRule="auto"/>
        <w:ind w:right="140"/>
        <w:rPr>
          <w:rFonts w:ascii="Arial Narrow" w:eastAsia="Century Gothic" w:hAnsi="Arial Narrow" w:cs="Calibri Light"/>
          <w:b/>
          <w:color w:val="000000"/>
          <w:sz w:val="18"/>
          <w:szCs w:val="18"/>
        </w:rPr>
      </w:pPr>
    </w:p>
    <w:p w14:paraId="4DA7F32E" w14:textId="77777777" w:rsidR="00C17369" w:rsidRPr="002F28E9" w:rsidRDefault="00C17369" w:rsidP="00C17369">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3A4D85ED" w14:textId="01F29576" w:rsidR="00C17369" w:rsidRDefault="00C17369" w:rsidP="00E80500">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73105A">
        <w:rPr>
          <w:rFonts w:ascii="Arial Narrow" w:eastAsia="Century Gothic" w:hAnsi="Arial Narrow" w:cs="Calibri Light"/>
          <w:color w:val="000000"/>
          <w:sz w:val="18"/>
          <w:szCs w:val="18"/>
        </w:rPr>
        <w:t>o</w:t>
      </w:r>
    </w:p>
    <w:p w14:paraId="4B17AEA3" w14:textId="77777777" w:rsidR="00C17369" w:rsidRDefault="00C17369" w:rsidP="00C17369">
      <w:pPr>
        <w:spacing w:after="0" w:line="240" w:lineRule="auto"/>
        <w:ind w:right="140"/>
        <w:rPr>
          <w:rFonts w:ascii="Arial Narrow" w:eastAsia="Century Gothic" w:hAnsi="Arial Narrow" w:cs="Calibri Light"/>
          <w:color w:val="000000"/>
          <w:sz w:val="18"/>
          <w:szCs w:val="18"/>
        </w:rPr>
      </w:pPr>
    </w:p>
    <w:p w14:paraId="66937F60" w14:textId="77777777" w:rsidR="00C17369" w:rsidRDefault="00C17369" w:rsidP="00C17369">
      <w:pPr>
        <w:spacing w:after="0" w:line="240" w:lineRule="auto"/>
        <w:ind w:right="140"/>
        <w:rPr>
          <w:rFonts w:ascii="Arial Narrow" w:eastAsia="Century Gothic" w:hAnsi="Arial Narrow" w:cs="Calibri Light"/>
          <w:color w:val="000000"/>
          <w:sz w:val="18"/>
          <w:szCs w:val="18"/>
        </w:rPr>
      </w:pPr>
    </w:p>
    <w:p w14:paraId="30EDE57A" w14:textId="77777777" w:rsidR="00C17369" w:rsidRDefault="00C17369" w:rsidP="00C17369">
      <w:pPr>
        <w:spacing w:after="0" w:line="240" w:lineRule="auto"/>
        <w:ind w:right="140"/>
        <w:rPr>
          <w:rFonts w:ascii="Arial Narrow" w:eastAsia="Century Gothic" w:hAnsi="Arial Narrow" w:cs="Calibri Light"/>
          <w:color w:val="000000"/>
          <w:sz w:val="18"/>
          <w:szCs w:val="18"/>
        </w:rPr>
      </w:pPr>
    </w:p>
    <w:p w14:paraId="31895329" w14:textId="77777777" w:rsidR="00C17369" w:rsidRPr="002F28E9" w:rsidRDefault="00C17369" w:rsidP="00C17369">
      <w:pPr>
        <w:spacing w:after="0" w:line="240" w:lineRule="auto"/>
        <w:ind w:right="140"/>
        <w:rPr>
          <w:rFonts w:ascii="Arial Narrow" w:eastAsia="Century Gothic" w:hAnsi="Arial Narrow" w:cs="Calibri Light"/>
          <w:color w:val="000000"/>
          <w:sz w:val="18"/>
          <w:szCs w:val="18"/>
        </w:rPr>
      </w:pPr>
    </w:p>
    <w:p w14:paraId="7C481D90" w14:textId="77777777" w:rsidR="00C17369" w:rsidRPr="00666650" w:rsidRDefault="00C17369" w:rsidP="00C1736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ANEXO 3</w:t>
      </w:r>
    </w:p>
    <w:p w14:paraId="75A31D10" w14:textId="77777777" w:rsidR="00C17369" w:rsidRPr="00666650" w:rsidRDefault="00C17369" w:rsidP="00C1736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D9EE37B" w14:textId="1FC43744" w:rsidR="00C17369" w:rsidRPr="00666650" w:rsidRDefault="00C17369" w:rsidP="00C17369">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6F61455658684220B6CE352F7FD13B81"/>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Pr="00666650">
        <w:rPr>
          <w:rFonts w:ascii="Arial Narrow" w:eastAsia="Arial" w:hAnsi="Arial Narrow" w:cs="Calibri Light"/>
          <w:b/>
          <w:color w:val="000000"/>
          <w:sz w:val="20"/>
          <w:szCs w:val="20"/>
          <w:highlight w:val="yellow"/>
        </w:rPr>
        <w:t xml:space="preserve"> </w:t>
      </w:r>
    </w:p>
    <w:p w14:paraId="2389921E" w14:textId="49F341E9" w:rsidR="00C17369" w:rsidRPr="00666650" w:rsidRDefault="00C17369" w:rsidP="00C17369">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BA45F46F26CA4527AD62E0EEE2A26AE5"/>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6FB757B8" w14:textId="77777777" w:rsidR="00C17369" w:rsidRPr="00666650" w:rsidRDefault="00C17369" w:rsidP="00C17369">
      <w:pPr>
        <w:pStyle w:val="Sinespaciado"/>
        <w:jc w:val="center"/>
        <w:rPr>
          <w:rFonts w:ascii="Arial Narrow" w:hAnsi="Arial Narrow" w:cs="Calibri Light"/>
          <w:sz w:val="20"/>
          <w:szCs w:val="20"/>
        </w:rPr>
      </w:pPr>
    </w:p>
    <w:p w14:paraId="67AD3157" w14:textId="77777777" w:rsidR="00C17369" w:rsidRPr="00666650" w:rsidRDefault="00C17369" w:rsidP="00C17369">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Guadalajara Jalisco, a ___ de ____ del 2022.</w:t>
      </w:r>
    </w:p>
    <w:p w14:paraId="7A4ACE6A" w14:textId="77777777" w:rsidR="00C17369" w:rsidRPr="00666650" w:rsidRDefault="00C17369" w:rsidP="00C17369">
      <w:pPr>
        <w:spacing w:after="0" w:line="240" w:lineRule="auto"/>
        <w:ind w:right="140"/>
        <w:jc w:val="right"/>
        <w:rPr>
          <w:rFonts w:ascii="Arial Narrow" w:eastAsia="Century Gothic" w:hAnsi="Arial Narrow" w:cs="Calibri Light"/>
          <w:color w:val="000000"/>
          <w:sz w:val="20"/>
          <w:szCs w:val="20"/>
        </w:rPr>
      </w:pPr>
    </w:p>
    <w:p w14:paraId="22DDA35C" w14:textId="77777777" w:rsidR="00C17369" w:rsidRPr="00666650" w:rsidRDefault="00C17369" w:rsidP="00C17369">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2BD0B4CC" w14:textId="77777777" w:rsidR="00C17369" w:rsidRPr="00666650" w:rsidRDefault="00C17369" w:rsidP="00C17369">
      <w:pPr>
        <w:spacing w:after="0" w:line="240" w:lineRule="auto"/>
        <w:ind w:right="140"/>
        <w:jc w:val="center"/>
        <w:rPr>
          <w:rFonts w:ascii="Arial Narrow" w:eastAsia="Century Gothic" w:hAnsi="Arial Narrow" w:cs="Calibri Light"/>
          <w:b/>
          <w:smallCaps/>
          <w:color w:val="000000"/>
          <w:sz w:val="20"/>
          <w:szCs w:val="20"/>
        </w:rPr>
      </w:pPr>
    </w:p>
    <w:tbl>
      <w:tblPr>
        <w:tblW w:w="5000" w:type="pct"/>
        <w:tblCellMar>
          <w:left w:w="70" w:type="dxa"/>
          <w:right w:w="70" w:type="dxa"/>
        </w:tblCellMar>
        <w:tblLook w:val="04A0" w:firstRow="1" w:lastRow="0" w:firstColumn="1" w:lastColumn="0" w:noHBand="0" w:noVBand="1"/>
      </w:tblPr>
      <w:tblGrid>
        <w:gridCol w:w="1104"/>
        <w:gridCol w:w="1002"/>
        <w:gridCol w:w="832"/>
        <w:gridCol w:w="1324"/>
        <w:gridCol w:w="4128"/>
        <w:gridCol w:w="1118"/>
        <w:gridCol w:w="1113"/>
      </w:tblGrid>
      <w:tr w:rsidR="00E80500" w:rsidRPr="00E80500" w14:paraId="5BCA5917" w14:textId="77777777" w:rsidTr="00E80500">
        <w:trPr>
          <w:trHeight w:val="230"/>
        </w:trPr>
        <w:tc>
          <w:tcPr>
            <w:tcW w:w="518"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B4CEAE" w14:textId="05FFC150"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RENGLÓN</w:t>
            </w:r>
          </w:p>
        </w:tc>
        <w:tc>
          <w:tcPr>
            <w:tcW w:w="470"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3699126" w14:textId="77777777"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CANTIDAD</w:t>
            </w:r>
          </w:p>
        </w:tc>
        <w:tc>
          <w:tcPr>
            <w:tcW w:w="39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F23186" w14:textId="77777777"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UNIDAD </w:t>
            </w:r>
          </w:p>
          <w:p w14:paraId="2D62DB67" w14:textId="77777777"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 xml:space="preserve">DE MEDIDA </w:t>
            </w:r>
          </w:p>
        </w:tc>
        <w:tc>
          <w:tcPr>
            <w:tcW w:w="621"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87C813" w14:textId="77777777"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DESCRIPCIÓN</w:t>
            </w:r>
          </w:p>
        </w:tc>
        <w:tc>
          <w:tcPr>
            <w:tcW w:w="1936" w:type="pct"/>
            <w:tcBorders>
              <w:top w:val="single" w:sz="4" w:space="0" w:color="auto"/>
              <w:left w:val="nil"/>
              <w:bottom w:val="single" w:sz="4" w:space="0" w:color="auto"/>
              <w:right w:val="single" w:sz="4" w:space="0" w:color="auto"/>
            </w:tcBorders>
            <w:shd w:val="clear" w:color="auto" w:fill="E5B8B7" w:themeFill="accent2" w:themeFillTint="66"/>
            <w:vAlign w:val="center"/>
          </w:tcPr>
          <w:p w14:paraId="719E889B" w14:textId="7CD10F30"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DESCRIPCIÓN</w:t>
            </w:r>
          </w:p>
        </w:tc>
        <w:tc>
          <w:tcPr>
            <w:tcW w:w="53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8134996" w14:textId="76E606C4"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PRECIO UNITARIO</w:t>
            </w:r>
          </w:p>
        </w:tc>
        <w:tc>
          <w:tcPr>
            <w:tcW w:w="531"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6FABA51" w14:textId="77777777" w:rsidR="00E80500" w:rsidRPr="00E80500" w:rsidRDefault="00E80500" w:rsidP="00E80500">
            <w:pPr>
              <w:spacing w:after="0" w:line="240" w:lineRule="auto"/>
              <w:jc w:val="center"/>
              <w:rPr>
                <w:rFonts w:ascii="Arial Narrow" w:eastAsia="Times New Roman" w:hAnsi="Arial Narrow"/>
                <w:b/>
                <w:bCs/>
                <w:color w:val="FFFFFF"/>
                <w:sz w:val="18"/>
                <w:szCs w:val="18"/>
              </w:rPr>
            </w:pPr>
            <w:r w:rsidRPr="00E80500">
              <w:rPr>
                <w:rFonts w:ascii="Arial Narrow" w:eastAsia="Times New Roman" w:hAnsi="Arial Narrow"/>
                <w:b/>
                <w:bCs/>
                <w:color w:val="FFFFFF"/>
                <w:sz w:val="18"/>
                <w:szCs w:val="18"/>
              </w:rPr>
              <w:t>IMPORTE</w:t>
            </w:r>
          </w:p>
        </w:tc>
      </w:tr>
      <w:tr w:rsidR="00E80500" w:rsidRPr="00E80500" w14:paraId="79C03951" w14:textId="77777777" w:rsidTr="00E80500">
        <w:trPr>
          <w:trHeight w:val="53"/>
        </w:trPr>
        <w:tc>
          <w:tcPr>
            <w:tcW w:w="518" w:type="pct"/>
            <w:tcBorders>
              <w:top w:val="nil"/>
              <w:left w:val="single" w:sz="4" w:space="0" w:color="auto"/>
              <w:bottom w:val="single" w:sz="4" w:space="0" w:color="auto"/>
              <w:right w:val="single" w:sz="4" w:space="0" w:color="auto"/>
            </w:tcBorders>
            <w:shd w:val="clear" w:color="000000" w:fill="FFFFFF"/>
            <w:vAlign w:val="center"/>
            <w:hideMark/>
          </w:tcPr>
          <w:p w14:paraId="7CC8B2E0" w14:textId="77777777" w:rsidR="00E80500" w:rsidRPr="00E80500" w:rsidRDefault="00E80500" w:rsidP="00E80500">
            <w:pPr>
              <w:spacing w:after="0" w:line="240" w:lineRule="auto"/>
              <w:jc w:val="center"/>
              <w:rPr>
                <w:rFonts w:ascii="Arial Narrow" w:eastAsia="Times New Roman" w:hAnsi="Arial Narrow"/>
                <w:color w:val="000000"/>
                <w:sz w:val="18"/>
                <w:szCs w:val="18"/>
              </w:rPr>
            </w:pPr>
            <w:r w:rsidRPr="00E80500">
              <w:rPr>
                <w:rFonts w:ascii="Arial Narrow" w:eastAsia="Times New Roman" w:hAnsi="Arial Narrow"/>
                <w:color w:val="000000"/>
                <w:sz w:val="18"/>
                <w:szCs w:val="18"/>
              </w:rPr>
              <w:t>1</w:t>
            </w:r>
          </w:p>
        </w:tc>
        <w:tc>
          <w:tcPr>
            <w:tcW w:w="470" w:type="pct"/>
            <w:tcBorders>
              <w:top w:val="nil"/>
              <w:left w:val="nil"/>
              <w:bottom w:val="single" w:sz="4" w:space="0" w:color="auto"/>
              <w:right w:val="single" w:sz="4" w:space="0" w:color="auto"/>
            </w:tcBorders>
            <w:shd w:val="clear" w:color="000000" w:fill="FFFFFF"/>
            <w:vAlign w:val="center"/>
          </w:tcPr>
          <w:p w14:paraId="3A832E51" w14:textId="617F8745" w:rsidR="00E80500" w:rsidRPr="00E80500" w:rsidRDefault="00E80500" w:rsidP="00E80500">
            <w:pPr>
              <w:spacing w:after="0" w:line="240" w:lineRule="auto"/>
              <w:jc w:val="center"/>
              <w:rPr>
                <w:rFonts w:ascii="Arial Narrow" w:eastAsia="Times New Roman" w:hAnsi="Arial Narrow"/>
                <w:color w:val="000000"/>
                <w:sz w:val="18"/>
                <w:szCs w:val="18"/>
              </w:rPr>
            </w:pPr>
            <w:r w:rsidRPr="00E80500">
              <w:rPr>
                <w:rFonts w:ascii="Arial Narrow" w:eastAsia="Times New Roman" w:hAnsi="Arial Narrow"/>
                <w:color w:val="000000"/>
                <w:sz w:val="18"/>
                <w:szCs w:val="18"/>
              </w:rPr>
              <w:t>50</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14:paraId="5594A57A" w14:textId="760B3069" w:rsidR="00E80500" w:rsidRPr="00E80500" w:rsidRDefault="00E80500" w:rsidP="00E80500">
            <w:pPr>
              <w:spacing w:after="0" w:line="240" w:lineRule="auto"/>
              <w:jc w:val="center"/>
              <w:rPr>
                <w:rFonts w:ascii="Arial Narrow" w:eastAsia="Times New Roman" w:hAnsi="Arial Narrow"/>
                <w:color w:val="000000"/>
                <w:sz w:val="18"/>
                <w:szCs w:val="18"/>
              </w:rPr>
            </w:pPr>
            <w:r w:rsidRPr="00E80500">
              <w:rPr>
                <w:rFonts w:ascii="Arial Narrow" w:eastAsia="Times New Roman" w:hAnsi="Arial Narrow"/>
                <w:color w:val="000000"/>
                <w:sz w:val="18"/>
                <w:szCs w:val="18"/>
              </w:rPr>
              <w:t>Pieza</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429D212C" w14:textId="74264818" w:rsidR="00E80500" w:rsidRPr="00E80500" w:rsidRDefault="00E80500" w:rsidP="00E80500">
            <w:pPr>
              <w:pStyle w:val="Sinespaciado"/>
              <w:jc w:val="center"/>
              <w:rPr>
                <w:rFonts w:ascii="Arial Narrow" w:hAnsi="Arial Narrow" w:cs="Calibri Light"/>
                <w:sz w:val="18"/>
                <w:szCs w:val="18"/>
              </w:rPr>
            </w:pPr>
            <w:r w:rsidRPr="00E80500">
              <w:rPr>
                <w:rFonts w:ascii="Arial Narrow" w:hAnsi="Arial Narrow" w:cs="Calibri Light"/>
                <w:sz w:val="18"/>
                <w:szCs w:val="18"/>
              </w:rPr>
              <w:t xml:space="preserve">Silla de Ruedas </w:t>
            </w:r>
          </w:p>
        </w:tc>
        <w:tc>
          <w:tcPr>
            <w:tcW w:w="1936" w:type="pct"/>
            <w:tcBorders>
              <w:top w:val="single" w:sz="4" w:space="0" w:color="auto"/>
              <w:left w:val="nil"/>
              <w:bottom w:val="single" w:sz="4" w:space="0" w:color="auto"/>
              <w:right w:val="single" w:sz="4" w:space="0" w:color="auto"/>
            </w:tcBorders>
            <w:shd w:val="clear" w:color="000000" w:fill="FFFFFF"/>
          </w:tcPr>
          <w:p w14:paraId="0399E00C" w14:textId="77777777" w:rsidR="00E80500" w:rsidRPr="00E80500" w:rsidRDefault="00E80500" w:rsidP="00E80500">
            <w:pPr>
              <w:pStyle w:val="Standard"/>
              <w:snapToGrid w:val="0"/>
              <w:jc w:val="both"/>
              <w:rPr>
                <w:rFonts w:ascii="Arial Narrow" w:eastAsia="Palatino Linotype" w:hAnsi="Arial Narrow"/>
                <w:color w:val="000000"/>
                <w:sz w:val="18"/>
                <w:szCs w:val="18"/>
                <w:lang w:bidi="hi-IN"/>
              </w:rPr>
            </w:pPr>
            <w:r w:rsidRPr="00E80500">
              <w:rPr>
                <w:rFonts w:ascii="Arial Narrow" w:eastAsia="Palatino Linotype" w:hAnsi="Arial Narrow"/>
                <w:color w:val="000000"/>
                <w:sz w:val="18"/>
                <w:szCs w:val="18"/>
                <w:lang w:bidi="hi-IN"/>
              </w:rPr>
              <w:t xml:space="preserve">Sistema móvil para el transporte intrahospitalario de pacientes con descansa pies y elevapiernas. </w:t>
            </w:r>
          </w:p>
          <w:p w14:paraId="4134E228" w14:textId="77777777" w:rsidR="00E80500" w:rsidRPr="00E80500" w:rsidRDefault="00E80500" w:rsidP="00E80500">
            <w:pPr>
              <w:pStyle w:val="Standard"/>
              <w:snapToGrid w:val="0"/>
              <w:spacing w:after="0" w:line="240" w:lineRule="auto"/>
              <w:jc w:val="both"/>
              <w:rPr>
                <w:rFonts w:ascii="Arial Narrow" w:eastAsia="Palatino Linotype" w:hAnsi="Arial Narrow"/>
                <w:color w:val="000000"/>
                <w:sz w:val="18"/>
                <w:szCs w:val="18"/>
                <w:lang w:bidi="hi-IN"/>
              </w:rPr>
            </w:pPr>
            <w:r w:rsidRPr="00E80500">
              <w:rPr>
                <w:rFonts w:ascii="Arial Narrow" w:eastAsia="Palatino Linotype" w:hAnsi="Arial Narrow"/>
                <w:color w:val="000000"/>
                <w:sz w:val="18"/>
                <w:szCs w:val="18"/>
                <w:lang w:bidi="hi-IN"/>
              </w:rP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p w14:paraId="24D50268" w14:textId="77777777" w:rsidR="00E80500" w:rsidRPr="00E80500" w:rsidRDefault="00E80500" w:rsidP="00E80500">
            <w:pPr>
              <w:pStyle w:val="Standard"/>
              <w:snapToGrid w:val="0"/>
              <w:spacing w:after="0" w:line="240" w:lineRule="auto"/>
              <w:jc w:val="both"/>
              <w:rPr>
                <w:rFonts w:ascii="Arial Narrow" w:hAnsi="Arial Narrow"/>
                <w:sz w:val="18"/>
                <w:szCs w:val="18"/>
                <w:lang w:val="es-ES"/>
              </w:rPr>
            </w:pPr>
            <w:r w:rsidRPr="00E80500">
              <w:rPr>
                <w:rFonts w:ascii="Arial Narrow" w:hAnsi="Arial Narrow"/>
                <w:sz w:val="18"/>
                <w:szCs w:val="18"/>
                <w:lang w:val="es-ES"/>
              </w:rPr>
              <w:t>2.- Respaldo y asiento: de vinyl imitación piel en color negro o azul, retardante al fuego y antiflama, con acojinamiento de fibra 100 % polyester mezclado con resina de cloruro de polivinilo (PVC), con refuerzo interior de shelterite poliéster, deberá incluir refuerzos laterales.</w:t>
            </w:r>
          </w:p>
          <w:p w14:paraId="1ACA1C83" w14:textId="77777777" w:rsidR="00E80500" w:rsidRPr="00E80500" w:rsidRDefault="00E80500" w:rsidP="00E80500">
            <w:pPr>
              <w:pStyle w:val="Standard"/>
              <w:snapToGrid w:val="0"/>
              <w:spacing w:after="0" w:line="240" w:lineRule="auto"/>
              <w:jc w:val="both"/>
              <w:rPr>
                <w:rFonts w:ascii="Arial Narrow" w:hAnsi="Arial Narrow"/>
                <w:sz w:val="18"/>
                <w:szCs w:val="18"/>
                <w:lang w:val="es-ES"/>
              </w:rPr>
            </w:pPr>
            <w:r w:rsidRPr="00E80500">
              <w:rPr>
                <w:rFonts w:ascii="Arial Narrow" w:hAnsi="Arial Narrow"/>
                <w:sz w:val="18"/>
                <w:szCs w:val="18"/>
                <w:lang w:val="es-ES"/>
              </w:rPr>
              <w:t>3.- Moldura para descansabrazos de acrilonnitrilo butadieno estireno (ABS) de alto impacto color negro acojinado.</w:t>
            </w:r>
          </w:p>
          <w:p w14:paraId="56B48111" w14:textId="77777777" w:rsidR="00E80500" w:rsidRPr="00E80500" w:rsidRDefault="00E80500" w:rsidP="00E80500">
            <w:pPr>
              <w:pStyle w:val="Standard"/>
              <w:snapToGrid w:val="0"/>
              <w:spacing w:after="0" w:line="240" w:lineRule="auto"/>
              <w:jc w:val="both"/>
              <w:rPr>
                <w:rFonts w:ascii="Arial Narrow" w:hAnsi="Arial Narrow"/>
                <w:sz w:val="18"/>
                <w:szCs w:val="18"/>
                <w:lang w:val="es-ES"/>
              </w:rPr>
            </w:pPr>
            <w:r w:rsidRPr="00E80500">
              <w:rPr>
                <w:rFonts w:ascii="Arial Narrow" w:hAnsi="Arial Narrow"/>
                <w:sz w:val="18"/>
                <w:szCs w:val="18"/>
                <w:lang w:val="es-ES"/>
              </w:rPr>
              <w:t>4.- Descansapies de plástico de alto impacto ensamblado en forma telescópica.</w:t>
            </w:r>
          </w:p>
          <w:p w14:paraId="10B7C27A" w14:textId="65C83AD8" w:rsidR="00E80500" w:rsidRPr="00E80500" w:rsidRDefault="00E80500" w:rsidP="00E80500">
            <w:pPr>
              <w:spacing w:after="0" w:line="240" w:lineRule="auto"/>
              <w:jc w:val="center"/>
              <w:rPr>
                <w:rFonts w:ascii="Arial Narrow" w:eastAsia="Times New Roman" w:hAnsi="Arial Narrow"/>
                <w:color w:val="000000"/>
                <w:sz w:val="18"/>
                <w:szCs w:val="18"/>
              </w:rPr>
            </w:pPr>
            <w:r w:rsidRPr="00E80500">
              <w:rPr>
                <w:rFonts w:ascii="Arial Narrow" w:hAnsi="Arial Narrow"/>
                <w:sz w:val="18"/>
                <w:szCs w:val="18"/>
                <w:lang w:val="es-ES"/>
              </w:rPr>
              <w:t>5.- Manubrios abatibles.</w:t>
            </w:r>
          </w:p>
        </w:tc>
        <w:tc>
          <w:tcPr>
            <w:tcW w:w="534" w:type="pct"/>
            <w:tcBorders>
              <w:top w:val="nil"/>
              <w:left w:val="single" w:sz="4" w:space="0" w:color="auto"/>
              <w:bottom w:val="single" w:sz="4" w:space="0" w:color="auto"/>
              <w:right w:val="single" w:sz="4" w:space="0" w:color="auto"/>
            </w:tcBorders>
            <w:shd w:val="clear" w:color="000000" w:fill="FFFFFF"/>
            <w:vAlign w:val="center"/>
          </w:tcPr>
          <w:p w14:paraId="210E6562" w14:textId="69EBA8CD" w:rsidR="00E80500" w:rsidRPr="00E80500" w:rsidRDefault="00E80500" w:rsidP="00E80500">
            <w:pPr>
              <w:spacing w:after="0" w:line="240" w:lineRule="auto"/>
              <w:jc w:val="center"/>
              <w:rPr>
                <w:rFonts w:ascii="Arial Narrow" w:eastAsia="Times New Roman" w:hAnsi="Arial Narrow"/>
                <w:color w:val="000000"/>
                <w:sz w:val="18"/>
                <w:szCs w:val="18"/>
              </w:rPr>
            </w:pPr>
          </w:p>
        </w:tc>
        <w:tc>
          <w:tcPr>
            <w:tcW w:w="531" w:type="pct"/>
            <w:tcBorders>
              <w:top w:val="nil"/>
              <w:left w:val="nil"/>
              <w:bottom w:val="single" w:sz="4" w:space="0" w:color="auto"/>
              <w:right w:val="single" w:sz="4" w:space="0" w:color="auto"/>
            </w:tcBorders>
            <w:shd w:val="clear" w:color="000000" w:fill="FFFFFF"/>
            <w:noWrap/>
            <w:vAlign w:val="center"/>
          </w:tcPr>
          <w:p w14:paraId="4054369F" w14:textId="77777777" w:rsidR="00E80500" w:rsidRPr="00E80500" w:rsidRDefault="00E80500" w:rsidP="00E80500">
            <w:pPr>
              <w:spacing w:after="0" w:line="240" w:lineRule="auto"/>
              <w:jc w:val="center"/>
              <w:rPr>
                <w:rFonts w:ascii="Arial Narrow" w:eastAsia="Times New Roman" w:hAnsi="Arial Narrow"/>
                <w:color w:val="000000"/>
                <w:sz w:val="18"/>
                <w:szCs w:val="18"/>
              </w:rPr>
            </w:pPr>
          </w:p>
        </w:tc>
      </w:tr>
      <w:tr w:rsidR="00E80500" w:rsidRPr="00E80500" w14:paraId="09841357" w14:textId="77777777" w:rsidTr="00E80500">
        <w:trPr>
          <w:trHeight w:val="53"/>
        </w:trPr>
        <w:tc>
          <w:tcPr>
            <w:tcW w:w="3935" w:type="pct"/>
            <w:gridSpan w:val="5"/>
            <w:vMerge w:val="restart"/>
            <w:tcBorders>
              <w:top w:val="nil"/>
              <w:left w:val="single" w:sz="4" w:space="0" w:color="auto"/>
              <w:right w:val="single" w:sz="4" w:space="0" w:color="auto"/>
            </w:tcBorders>
            <w:shd w:val="clear" w:color="auto" w:fill="auto"/>
            <w:noWrap/>
            <w:vAlign w:val="bottom"/>
            <w:hideMark/>
          </w:tcPr>
          <w:p w14:paraId="662672E7" w14:textId="77777777" w:rsidR="00E80500" w:rsidRPr="00E80500" w:rsidRDefault="00E80500" w:rsidP="00E80500">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SUBTOTAL </w:t>
            </w:r>
          </w:p>
          <w:p w14:paraId="6C1302CC" w14:textId="77777777" w:rsidR="00E80500" w:rsidRPr="00E80500" w:rsidRDefault="00E80500" w:rsidP="00E80500">
            <w:pPr>
              <w:spacing w:after="0" w:line="240" w:lineRule="auto"/>
              <w:jc w:val="right"/>
              <w:rPr>
                <w:rFonts w:ascii="Arial Narrow" w:eastAsia="Times New Roman" w:hAnsi="Arial Narrow"/>
                <w:b/>
                <w:bCs/>
                <w:color w:val="000000"/>
                <w:sz w:val="18"/>
                <w:szCs w:val="18"/>
              </w:rPr>
            </w:pPr>
            <w:r w:rsidRPr="00E80500">
              <w:rPr>
                <w:rFonts w:ascii="Arial Narrow" w:eastAsia="Times New Roman" w:hAnsi="Arial Narrow"/>
                <w:b/>
                <w:bCs/>
                <w:color w:val="000000"/>
                <w:sz w:val="18"/>
                <w:szCs w:val="18"/>
              </w:rPr>
              <w:t xml:space="preserve">IVA </w:t>
            </w:r>
          </w:p>
          <w:p w14:paraId="18077B16" w14:textId="4FD4A0D2"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b/>
                <w:bCs/>
                <w:color w:val="000000"/>
                <w:sz w:val="18"/>
                <w:szCs w:val="18"/>
              </w:rPr>
              <w:t xml:space="preserve">                                                                                                                                                             </w:t>
            </w:r>
            <w:r w:rsidR="00EE3C80">
              <w:rPr>
                <w:rFonts w:ascii="Arial Narrow" w:eastAsia="Times New Roman" w:hAnsi="Arial Narrow"/>
                <w:b/>
                <w:bCs/>
                <w:color w:val="000000"/>
                <w:sz w:val="18"/>
                <w:szCs w:val="18"/>
              </w:rPr>
              <w:t xml:space="preserve">                               </w:t>
            </w:r>
            <w:r w:rsidRPr="00E80500">
              <w:rPr>
                <w:rFonts w:ascii="Arial Narrow" w:eastAsia="Times New Roman" w:hAnsi="Arial Narrow"/>
                <w:b/>
                <w:bCs/>
                <w:color w:val="000000"/>
                <w:sz w:val="18"/>
                <w:szCs w:val="18"/>
              </w:rPr>
              <w:t xml:space="preserve"> TOTAL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14:paraId="203C8B2C" w14:textId="74AC7B6A"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31" w:type="pct"/>
            <w:tcBorders>
              <w:top w:val="nil"/>
              <w:left w:val="nil"/>
              <w:bottom w:val="single" w:sz="4" w:space="0" w:color="auto"/>
              <w:right w:val="single" w:sz="4" w:space="0" w:color="auto"/>
            </w:tcBorders>
            <w:shd w:val="clear" w:color="auto" w:fill="auto"/>
            <w:noWrap/>
            <w:vAlign w:val="bottom"/>
            <w:hideMark/>
          </w:tcPr>
          <w:p w14:paraId="4DB3E5CF" w14:textId="77777777"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E80500" w:rsidRPr="00E80500" w14:paraId="217E711A" w14:textId="77777777" w:rsidTr="00E80500">
        <w:trPr>
          <w:trHeight w:val="53"/>
        </w:trPr>
        <w:tc>
          <w:tcPr>
            <w:tcW w:w="3935" w:type="pct"/>
            <w:gridSpan w:val="5"/>
            <w:vMerge/>
            <w:tcBorders>
              <w:left w:val="single" w:sz="4" w:space="0" w:color="auto"/>
              <w:right w:val="single" w:sz="4" w:space="0" w:color="auto"/>
            </w:tcBorders>
            <w:shd w:val="clear" w:color="auto" w:fill="auto"/>
            <w:noWrap/>
            <w:vAlign w:val="bottom"/>
            <w:hideMark/>
          </w:tcPr>
          <w:p w14:paraId="781547A9" w14:textId="77777777" w:rsidR="00E80500" w:rsidRPr="00E80500" w:rsidRDefault="00E80500" w:rsidP="00E80500">
            <w:pPr>
              <w:spacing w:after="0" w:line="240" w:lineRule="auto"/>
              <w:rPr>
                <w:rFonts w:ascii="Arial Narrow" w:eastAsia="Times New Roman" w:hAnsi="Arial Narrow"/>
                <w:color w:val="000000"/>
                <w:sz w:val="18"/>
                <w:szCs w:val="18"/>
              </w:rPr>
            </w:pP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14:paraId="6BECB9EA" w14:textId="7209ABEB"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31" w:type="pct"/>
            <w:tcBorders>
              <w:top w:val="nil"/>
              <w:left w:val="nil"/>
              <w:bottom w:val="single" w:sz="4" w:space="0" w:color="auto"/>
              <w:right w:val="single" w:sz="4" w:space="0" w:color="auto"/>
            </w:tcBorders>
            <w:shd w:val="clear" w:color="auto" w:fill="auto"/>
            <w:noWrap/>
            <w:vAlign w:val="bottom"/>
            <w:hideMark/>
          </w:tcPr>
          <w:p w14:paraId="73A524B7" w14:textId="77777777"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r w:rsidR="00E80500" w:rsidRPr="00E80500" w14:paraId="545F1A05" w14:textId="77777777" w:rsidTr="00E80500">
        <w:trPr>
          <w:trHeight w:val="53"/>
        </w:trPr>
        <w:tc>
          <w:tcPr>
            <w:tcW w:w="3935" w:type="pct"/>
            <w:gridSpan w:val="5"/>
            <w:vMerge/>
            <w:tcBorders>
              <w:left w:val="single" w:sz="4" w:space="0" w:color="auto"/>
              <w:bottom w:val="single" w:sz="4" w:space="0" w:color="auto"/>
              <w:right w:val="single" w:sz="4" w:space="0" w:color="auto"/>
            </w:tcBorders>
            <w:shd w:val="clear" w:color="auto" w:fill="auto"/>
            <w:noWrap/>
            <w:vAlign w:val="bottom"/>
            <w:hideMark/>
          </w:tcPr>
          <w:p w14:paraId="1D70BD21" w14:textId="77777777" w:rsidR="00E80500" w:rsidRPr="00E80500" w:rsidRDefault="00E80500" w:rsidP="00E80500">
            <w:pPr>
              <w:spacing w:after="0" w:line="240" w:lineRule="auto"/>
              <w:rPr>
                <w:rFonts w:ascii="Arial Narrow" w:eastAsia="Times New Roman" w:hAnsi="Arial Narrow"/>
                <w:color w:val="000000"/>
                <w:sz w:val="18"/>
                <w:szCs w:val="18"/>
              </w:rPr>
            </w:pP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14:paraId="5B869FE3" w14:textId="636B10CF"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c>
          <w:tcPr>
            <w:tcW w:w="531" w:type="pct"/>
            <w:tcBorders>
              <w:top w:val="nil"/>
              <w:left w:val="nil"/>
              <w:bottom w:val="single" w:sz="4" w:space="0" w:color="auto"/>
              <w:right w:val="single" w:sz="4" w:space="0" w:color="auto"/>
            </w:tcBorders>
            <w:shd w:val="clear" w:color="auto" w:fill="auto"/>
            <w:noWrap/>
            <w:vAlign w:val="bottom"/>
            <w:hideMark/>
          </w:tcPr>
          <w:p w14:paraId="56B0B6BB" w14:textId="77777777" w:rsidR="00E80500" w:rsidRPr="00E80500" w:rsidRDefault="00E80500" w:rsidP="00E80500">
            <w:pPr>
              <w:spacing w:after="0" w:line="240" w:lineRule="auto"/>
              <w:rPr>
                <w:rFonts w:ascii="Arial Narrow" w:eastAsia="Times New Roman" w:hAnsi="Arial Narrow"/>
                <w:color w:val="000000"/>
                <w:sz w:val="18"/>
                <w:szCs w:val="18"/>
              </w:rPr>
            </w:pPr>
            <w:r w:rsidRPr="00E80500">
              <w:rPr>
                <w:rFonts w:ascii="Arial Narrow" w:eastAsia="Times New Roman" w:hAnsi="Arial Narrow"/>
                <w:color w:val="000000"/>
                <w:sz w:val="18"/>
                <w:szCs w:val="18"/>
              </w:rPr>
              <w:t> </w:t>
            </w:r>
          </w:p>
        </w:tc>
      </w:tr>
    </w:tbl>
    <w:p w14:paraId="7FDEFCE8" w14:textId="77777777" w:rsidR="00C17369" w:rsidRPr="00666650" w:rsidRDefault="00C17369" w:rsidP="00C17369">
      <w:pPr>
        <w:spacing w:after="0"/>
        <w:rPr>
          <w:sz w:val="20"/>
          <w:szCs w:val="20"/>
        </w:rPr>
      </w:pPr>
    </w:p>
    <w:p w14:paraId="28995176" w14:textId="77777777" w:rsidR="00C17369" w:rsidRPr="00E80500" w:rsidRDefault="00C17369" w:rsidP="00C17369">
      <w:pPr>
        <w:spacing w:after="0" w:line="240" w:lineRule="auto"/>
        <w:ind w:right="140"/>
        <w:rPr>
          <w:rFonts w:ascii="Arial Narrow" w:eastAsia="Times New Roman" w:hAnsi="Arial Narrow" w:cs="Arial"/>
          <w:sz w:val="18"/>
          <w:szCs w:val="18"/>
        </w:rPr>
      </w:pPr>
      <w:r w:rsidRPr="00E80500">
        <w:rPr>
          <w:rFonts w:ascii="Arial Narrow" w:eastAsia="Century Gothic" w:hAnsi="Arial Narrow" w:cs="Arial"/>
          <w:b/>
          <w:color w:val="000000"/>
          <w:sz w:val="18"/>
          <w:szCs w:val="18"/>
        </w:rPr>
        <w:t>CANTIDAD CON LETRA:</w:t>
      </w:r>
    </w:p>
    <w:p w14:paraId="1CD6D50A" w14:textId="77777777" w:rsidR="00C17369" w:rsidRPr="00E80500" w:rsidRDefault="00C17369" w:rsidP="00C17369">
      <w:pPr>
        <w:spacing w:after="0" w:line="240" w:lineRule="auto"/>
        <w:ind w:right="140"/>
        <w:jc w:val="both"/>
        <w:rPr>
          <w:rFonts w:ascii="Arial Narrow" w:eastAsia="Times New Roman" w:hAnsi="Arial Narrow" w:cs="Calibri Light"/>
          <w:sz w:val="18"/>
          <w:szCs w:val="18"/>
        </w:rPr>
      </w:pPr>
    </w:p>
    <w:p w14:paraId="78B7AACF" w14:textId="77777777" w:rsidR="00C17369" w:rsidRPr="00E80500" w:rsidRDefault="00C17369" w:rsidP="00C17369">
      <w:pPr>
        <w:spacing w:after="0" w:line="240" w:lineRule="auto"/>
        <w:ind w:right="-142"/>
        <w:jc w:val="both"/>
        <w:rPr>
          <w:rFonts w:ascii="Arial Narrow" w:eastAsia="Times New Roman" w:hAnsi="Arial Narrow" w:cs="Calibri Light"/>
          <w:sz w:val="18"/>
          <w:szCs w:val="18"/>
        </w:rPr>
      </w:pPr>
      <w:r w:rsidRPr="00E80500">
        <w:rPr>
          <w:rFonts w:ascii="Arial Narrow" w:eastAsia="Century Gothic" w:hAnsi="Arial Narrow" w:cs="Calibri Light"/>
          <w:b/>
          <w:color w:val="000000"/>
          <w:sz w:val="18"/>
          <w:szCs w:val="18"/>
        </w:rPr>
        <w:t xml:space="preserve">TIEMPO DE ENTREGA: </w:t>
      </w:r>
      <w:r w:rsidRPr="00E80500">
        <w:rPr>
          <w:rFonts w:ascii="Arial Narrow" w:eastAsia="Century Gothic" w:hAnsi="Arial Narrow" w:cs="Calibri Light"/>
          <w:bCs/>
          <w:color w:val="000000"/>
          <w:sz w:val="18"/>
          <w:szCs w:val="18"/>
        </w:rPr>
        <w:t xml:space="preserve"> </w:t>
      </w:r>
      <w:r w:rsidRPr="00E80500">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E80500" w:rsidDel="00FB48BD">
        <w:rPr>
          <w:rFonts w:ascii="Arial Narrow" w:eastAsia="Century Gothic" w:hAnsi="Arial Narrow" w:cs="Calibri Light"/>
          <w:bCs/>
          <w:color w:val="000000"/>
          <w:sz w:val="18"/>
          <w:szCs w:val="18"/>
        </w:rPr>
        <w:t xml:space="preserve"> </w:t>
      </w:r>
    </w:p>
    <w:p w14:paraId="3920C0A9" w14:textId="77777777" w:rsidR="00C17369" w:rsidRPr="00E80500" w:rsidRDefault="00C17369" w:rsidP="00C17369">
      <w:pPr>
        <w:spacing w:after="0" w:line="240" w:lineRule="auto"/>
        <w:ind w:right="140"/>
        <w:jc w:val="both"/>
        <w:rPr>
          <w:rFonts w:ascii="Arial Narrow" w:eastAsia="Times New Roman" w:hAnsi="Arial Narrow" w:cs="Calibri Light"/>
          <w:sz w:val="18"/>
          <w:szCs w:val="18"/>
        </w:rPr>
      </w:pPr>
    </w:p>
    <w:p w14:paraId="388BD7CE" w14:textId="77777777" w:rsidR="00C17369" w:rsidRPr="00E80500" w:rsidRDefault="00C17369" w:rsidP="00C17369">
      <w:pPr>
        <w:spacing w:after="0" w:line="240" w:lineRule="auto"/>
        <w:ind w:right="140"/>
        <w:jc w:val="both"/>
        <w:rPr>
          <w:rFonts w:ascii="Arial Narrow" w:eastAsia="Century Gothic" w:hAnsi="Arial Narrow" w:cs="Calibri Light"/>
          <w:b/>
          <w:color w:val="000000"/>
          <w:sz w:val="18"/>
          <w:szCs w:val="18"/>
        </w:rPr>
      </w:pPr>
      <w:r w:rsidRPr="00E80500">
        <w:rPr>
          <w:rFonts w:ascii="Arial Narrow" w:eastAsia="Century Gothic" w:hAnsi="Arial Narrow" w:cs="Calibri Light"/>
          <w:b/>
          <w:color w:val="000000"/>
          <w:sz w:val="18"/>
          <w:szCs w:val="18"/>
        </w:rPr>
        <w:t>CONDICIONES DE PAGO:</w:t>
      </w:r>
    </w:p>
    <w:p w14:paraId="67E2CD74" w14:textId="77777777" w:rsidR="00C17369" w:rsidRPr="00E80500" w:rsidRDefault="00C17369" w:rsidP="00C17369">
      <w:pPr>
        <w:spacing w:after="0" w:line="240" w:lineRule="auto"/>
        <w:ind w:right="140"/>
        <w:jc w:val="both"/>
        <w:rPr>
          <w:rFonts w:ascii="Arial Narrow" w:eastAsia="Century Gothic" w:hAnsi="Arial Narrow" w:cs="Calibri Light"/>
          <w:b/>
          <w:color w:val="000000"/>
          <w:sz w:val="18"/>
          <w:szCs w:val="18"/>
        </w:rPr>
      </w:pPr>
    </w:p>
    <w:p w14:paraId="02F0D042" w14:textId="77777777" w:rsidR="00C17369" w:rsidRPr="00E80500" w:rsidRDefault="00C17369" w:rsidP="00C17369">
      <w:pPr>
        <w:spacing w:after="0" w:line="240" w:lineRule="auto"/>
        <w:ind w:right="140"/>
        <w:jc w:val="both"/>
        <w:rPr>
          <w:rFonts w:ascii="Arial Narrow" w:eastAsia="Century Gothic" w:hAnsi="Arial Narrow" w:cs="Calibri Light"/>
          <w:b/>
          <w:color w:val="000000"/>
          <w:sz w:val="18"/>
          <w:szCs w:val="18"/>
        </w:rPr>
      </w:pPr>
      <w:r w:rsidRPr="00E80500">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p>
    <w:p w14:paraId="6B7223C7" w14:textId="77777777" w:rsidR="00C17369" w:rsidRPr="00E80500" w:rsidRDefault="00C17369" w:rsidP="00C17369">
      <w:pPr>
        <w:spacing w:after="0" w:line="240" w:lineRule="auto"/>
        <w:ind w:right="140"/>
        <w:jc w:val="both"/>
        <w:rPr>
          <w:rFonts w:ascii="Arial Narrow" w:eastAsia="Times New Roman" w:hAnsi="Arial Narrow" w:cs="Calibri Light"/>
          <w:sz w:val="18"/>
          <w:szCs w:val="18"/>
        </w:rPr>
      </w:pPr>
    </w:p>
    <w:p w14:paraId="14D38528" w14:textId="77777777" w:rsidR="00C17369" w:rsidRPr="00E80500" w:rsidRDefault="00C17369" w:rsidP="00C17369">
      <w:pPr>
        <w:spacing w:after="0" w:line="240" w:lineRule="auto"/>
        <w:ind w:right="-142"/>
        <w:jc w:val="both"/>
        <w:rPr>
          <w:rFonts w:ascii="Arial Narrow" w:eastAsia="Century Gothic" w:hAnsi="Arial Narrow" w:cs="Calibri Light"/>
          <w:color w:val="000000"/>
          <w:sz w:val="18"/>
          <w:szCs w:val="18"/>
        </w:rPr>
      </w:pPr>
      <w:r w:rsidRPr="00E80500">
        <w:rPr>
          <w:rFonts w:ascii="Arial Narrow" w:eastAsia="Century Gothic" w:hAnsi="Arial Narrow" w:cs="Calibri Light"/>
          <w:color w:val="000000"/>
          <w:sz w:val="18"/>
          <w:szCs w:val="18"/>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11A7FD51" w14:textId="77777777" w:rsidR="00C17369" w:rsidRPr="00E80500" w:rsidRDefault="00C17369" w:rsidP="00C17369">
      <w:pPr>
        <w:spacing w:after="0" w:line="240" w:lineRule="auto"/>
        <w:ind w:right="140"/>
        <w:jc w:val="both"/>
        <w:rPr>
          <w:rFonts w:ascii="Arial Narrow" w:eastAsia="Times New Roman" w:hAnsi="Arial Narrow" w:cs="Calibri Light"/>
          <w:sz w:val="18"/>
          <w:szCs w:val="18"/>
        </w:rPr>
      </w:pPr>
    </w:p>
    <w:p w14:paraId="3D378128" w14:textId="1A814C43" w:rsidR="00C17369" w:rsidRPr="00E80500" w:rsidRDefault="00C17369" w:rsidP="00E80500">
      <w:pPr>
        <w:spacing w:after="0" w:line="240" w:lineRule="auto"/>
        <w:ind w:right="-142"/>
        <w:jc w:val="both"/>
        <w:rPr>
          <w:rFonts w:ascii="Arial Narrow" w:eastAsia="Century Gothic" w:hAnsi="Arial Narrow" w:cs="Calibri Light"/>
          <w:color w:val="000000"/>
          <w:sz w:val="18"/>
          <w:szCs w:val="18"/>
        </w:rPr>
      </w:pPr>
      <w:r w:rsidRPr="00E80500">
        <w:rPr>
          <w:rFonts w:ascii="Arial Narrow" w:eastAsia="Century Gothic" w:hAnsi="Arial Narrow" w:cs="Calibri Light"/>
          <w:color w:val="000000"/>
          <w:sz w:val="18"/>
          <w:szCs w:val="18"/>
        </w:rPr>
        <w:t xml:space="preserve">Manifiesto que los precios cotizados en la presente propuesta serán los mismos en caso de que la Dirección de </w:t>
      </w:r>
      <w:r w:rsidR="00F043A9">
        <w:rPr>
          <w:rFonts w:ascii="Arial Narrow" w:eastAsia="Century Gothic" w:hAnsi="Arial Narrow" w:cs="Calibri Light"/>
          <w:color w:val="000000"/>
          <w:sz w:val="18"/>
          <w:szCs w:val="18"/>
        </w:rPr>
        <w:t xml:space="preserve">Gestión Administrativa </w:t>
      </w:r>
      <w:r w:rsidRPr="00E80500">
        <w:rPr>
          <w:rFonts w:ascii="Arial Narrow" w:eastAsia="Century Gothic" w:hAnsi="Arial Narrow" w:cs="Calibri Light"/>
          <w:color w:val="000000"/>
          <w:sz w:val="18"/>
          <w:szCs w:val="18"/>
        </w:rPr>
        <w:t xml:space="preserve">y/o la </w:t>
      </w:r>
      <w:r w:rsidRPr="00E80500">
        <w:rPr>
          <w:rFonts w:ascii="Arial Narrow" w:eastAsia="Century Gothic" w:hAnsi="Arial Narrow" w:cs="Calibri Light"/>
          <w:b/>
          <w:color w:val="000000"/>
          <w:sz w:val="18"/>
          <w:szCs w:val="18"/>
        </w:rPr>
        <w:t xml:space="preserve">UNIDAD CENTRALIZADA DE COMPRAS </w:t>
      </w:r>
      <w:r w:rsidRPr="00E80500">
        <w:rPr>
          <w:rFonts w:ascii="Arial Narrow" w:eastAsia="Century Gothic" w:hAnsi="Arial Narrow" w:cs="Calibri Light"/>
          <w:color w:val="000000"/>
          <w:sz w:val="18"/>
          <w:szCs w:val="18"/>
        </w:rPr>
        <w:t xml:space="preserve">según corresponda opte por realizar ajustes al momento de adjudicar de forma parcial los bienes o servicios objeto de este </w:t>
      </w:r>
      <w:r w:rsidRPr="00E80500">
        <w:rPr>
          <w:rFonts w:ascii="Arial Narrow" w:eastAsia="Century Gothic" w:hAnsi="Arial Narrow" w:cs="Calibri Light"/>
          <w:b/>
          <w:color w:val="000000"/>
          <w:sz w:val="18"/>
          <w:szCs w:val="18"/>
        </w:rPr>
        <w:t>PROCEDIMIENTO DE ADQUISICIÓN</w:t>
      </w:r>
      <w:r w:rsidRPr="00E80500">
        <w:rPr>
          <w:rFonts w:ascii="Arial Narrow" w:eastAsia="Century Gothic" w:hAnsi="Arial Narrow" w:cs="Calibri Light"/>
          <w:color w:val="000000"/>
          <w:sz w:val="18"/>
          <w:szCs w:val="18"/>
        </w:rPr>
        <w:t>.</w:t>
      </w:r>
    </w:p>
    <w:p w14:paraId="1562C2DC" w14:textId="77777777" w:rsidR="00C17369" w:rsidRPr="00666650" w:rsidRDefault="00C17369" w:rsidP="00C17369">
      <w:pPr>
        <w:spacing w:after="0" w:line="240" w:lineRule="auto"/>
        <w:ind w:right="140"/>
        <w:jc w:val="both"/>
        <w:rPr>
          <w:rFonts w:ascii="Arial Narrow" w:eastAsia="Times New Roman" w:hAnsi="Arial Narrow" w:cs="Calibri Light"/>
          <w:sz w:val="20"/>
          <w:szCs w:val="20"/>
        </w:rPr>
      </w:pPr>
    </w:p>
    <w:p w14:paraId="71D263D7" w14:textId="77777777" w:rsidR="00E80500" w:rsidRPr="002F28E9" w:rsidRDefault="00E80500" w:rsidP="00E80500">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2F4D189B" w14:textId="77777777" w:rsidR="00E80500" w:rsidRPr="002F28E9" w:rsidRDefault="00E80500" w:rsidP="00E80500">
      <w:pPr>
        <w:spacing w:after="0" w:line="240" w:lineRule="auto"/>
        <w:ind w:right="140"/>
        <w:rPr>
          <w:rFonts w:ascii="Arial Narrow" w:eastAsia="Times New Roman" w:hAnsi="Arial Narrow" w:cs="Calibri Light"/>
          <w:sz w:val="18"/>
          <w:szCs w:val="18"/>
        </w:rPr>
      </w:pPr>
    </w:p>
    <w:p w14:paraId="3BB5C28F" w14:textId="77777777" w:rsidR="00E80500" w:rsidRPr="002F28E9" w:rsidRDefault="00E80500" w:rsidP="00E80500">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6EC60A53" w14:textId="46F5B008" w:rsidR="00C17369" w:rsidRPr="00666650" w:rsidRDefault="00E80500" w:rsidP="00E80500">
      <w:pPr>
        <w:spacing w:after="0" w:line="240" w:lineRule="auto"/>
        <w:ind w:right="140"/>
        <w:jc w:val="center"/>
        <w:rPr>
          <w:rFonts w:ascii="Arial Narrow" w:eastAsia="Century Gothic" w:hAnsi="Arial Narrow" w:cs="Calibri Light"/>
          <w:color w:val="000000"/>
          <w:sz w:val="20"/>
          <w:szCs w:val="20"/>
        </w:rPr>
      </w:pPr>
      <w:r w:rsidRPr="002F28E9">
        <w:rPr>
          <w:rFonts w:ascii="Arial Narrow" w:eastAsia="Century Gothic" w:hAnsi="Arial Narrow" w:cs="Calibri Light"/>
          <w:color w:val="000000"/>
          <w:sz w:val="18"/>
          <w:szCs w:val="18"/>
        </w:rPr>
        <w:t>Nombre y firma del Participante o Representante Legal del mismo</w:t>
      </w:r>
    </w:p>
    <w:p w14:paraId="3E86F56F"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5A8270B9"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592B5B66"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6F5E2AFF"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0AA47BC4"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632CBCE2" w14:textId="77777777" w:rsidR="00C17369" w:rsidRDefault="00C17369" w:rsidP="00C17369">
      <w:pPr>
        <w:spacing w:after="0" w:line="240" w:lineRule="auto"/>
        <w:ind w:right="140"/>
        <w:jc w:val="center"/>
        <w:rPr>
          <w:rFonts w:ascii="Arial Narrow" w:eastAsia="Century Gothic" w:hAnsi="Arial Narrow" w:cs="Calibri Light"/>
          <w:color w:val="000000"/>
          <w:sz w:val="18"/>
          <w:szCs w:val="18"/>
        </w:rPr>
      </w:pPr>
    </w:p>
    <w:p w14:paraId="5E8BC946" w14:textId="7EE1FE98"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35B44A15" w14:textId="62A014A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p>
    <w:p w14:paraId="33735A51" w14:textId="653FC006"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18"/>
              <w:szCs w:val="18"/>
            </w:rPr>
            <w:t>LSCC-027-2022 SIN CONCURRENCIA DEL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29527BE4"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18"/>
              <w:szCs w:val="18"/>
            </w:rPr>
            <w:t>“ADQUISICIÓN DE SILLAS DE RUEDAS PARA EL CENTRO DE ATENCIÓN INTEGRAL EN SALUD MENTAL (CAISAME) DE ESTANCIA PROLONGADA ADSCRITO AL INSTITUTO JALISCIENSE DE SALUD MENTAL (SALME)”</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5"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5"/>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0ED98E80"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85630" w:rsidRPr="00085630">
        <w:rPr>
          <w:rFonts w:ascii="Arial Narrow" w:eastAsia="Century Gothic" w:hAnsi="Arial Narrow" w:cs="Calibri Light"/>
          <w:b/>
          <w:color w:val="000000"/>
          <w:sz w:val="20"/>
          <w:szCs w:val="20"/>
        </w:rPr>
        <w:t>ADQUISICIÓN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6F9CF8E5"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00085630">
        <w:rPr>
          <w:rFonts w:ascii="Arial Narrow" w:eastAsia="Arial" w:hAnsi="Arial Narrow" w:cs="Arial"/>
          <w:b/>
          <w:bCs/>
          <w:color w:val="000000"/>
          <w:sz w:val="20"/>
          <w:szCs w:val="20"/>
        </w:rPr>
        <w:t xml:space="preserve">, </w:t>
      </w:r>
      <w:r w:rsidRPr="00C44D9F">
        <w:rPr>
          <w:rFonts w:ascii="Arial Narrow" w:eastAsia="Century Gothic" w:hAnsi="Arial Narrow" w:cs="Arial"/>
          <w:color w:val="000000"/>
          <w:sz w:val="20"/>
          <w:szCs w:val="20"/>
        </w:rPr>
        <w:t>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2A78DCBE"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59B578AB"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3BBE2B1C"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Pr="00C44D9F">
        <w:rPr>
          <w:rFonts w:ascii="Arial Narrow" w:eastAsia="Century Gothic" w:hAnsi="Arial Narrow" w:cs="Arial"/>
          <w:b/>
          <w:color w:val="000000"/>
          <w:sz w:val="20"/>
          <w:szCs w:val="20"/>
        </w:rPr>
        <w:t>.</w:t>
      </w:r>
    </w:p>
    <w:p w14:paraId="06BA3601" w14:textId="7D680221"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Pr="00C44D9F">
        <w:rPr>
          <w:rFonts w:ascii="Arial Narrow" w:eastAsia="Century Gothic" w:hAnsi="Arial Narrow" w:cs="Arial"/>
          <w:color w:val="000000"/>
          <w:sz w:val="20"/>
          <w:szCs w:val="20"/>
        </w:rPr>
        <w:t>.</w:t>
      </w:r>
    </w:p>
    <w:p w14:paraId="335E3C3A" w14:textId="03981802"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00085630" w:rsidRPr="00085630">
        <w:rPr>
          <w:rFonts w:ascii="Arial Narrow" w:eastAsia="Arial" w:hAnsi="Arial Narrow" w:cs="Arial"/>
          <w:b/>
          <w:bCs/>
          <w:color w:val="000000"/>
          <w:sz w:val="20"/>
          <w:szCs w:val="20"/>
        </w:rPr>
        <w:t>ADQUISICIÓN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8C1788C" w14:textId="31AF4D1D" w:rsidR="00704768" w:rsidRPr="00E80500" w:rsidRDefault="00C44D9F" w:rsidP="00E80500">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485DA845" w14:textId="04346697"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7F8DCE1" w14:textId="5C2CEB84"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B33AC6">
            <w:rPr>
              <w:rFonts w:ascii="Arial Narrow" w:eastAsia="Arial" w:hAnsi="Arial Narrow" w:cs="Calibri Light"/>
              <w:b/>
              <w:color w:val="000000"/>
              <w:sz w:val="20"/>
              <w:szCs w:val="20"/>
            </w:rPr>
            <w:t>LSCC-027-2022 SIN CONCURRENCIA DE</w:t>
          </w:r>
          <w:r w:rsidR="000015D6">
            <w:rPr>
              <w:rFonts w:ascii="Arial Narrow" w:eastAsia="Arial" w:hAnsi="Arial Narrow" w:cs="Calibri Light"/>
              <w:b/>
              <w:color w:val="000000"/>
              <w:sz w:val="20"/>
              <w:szCs w:val="20"/>
            </w:rPr>
            <w:t>L</w:t>
          </w:r>
          <w:r w:rsidR="00B33AC6">
            <w:rPr>
              <w:rFonts w:ascii="Arial Narrow" w:eastAsia="Arial" w:hAnsi="Arial Narrow" w:cs="Calibri Light"/>
              <w:b/>
              <w:color w:val="000000"/>
              <w:sz w:val="20"/>
              <w:szCs w:val="20"/>
            </w:rPr>
            <w:t xml:space="preserve"> COMITÉ</w:t>
          </w:r>
        </w:sdtContent>
      </w:sdt>
      <w:r w:rsidRPr="00666650">
        <w:rPr>
          <w:rFonts w:ascii="Arial Narrow" w:eastAsia="Arial" w:hAnsi="Arial Narrow" w:cs="Calibri Light"/>
          <w:b/>
          <w:color w:val="000000"/>
          <w:sz w:val="20"/>
          <w:szCs w:val="20"/>
          <w:highlight w:val="yellow"/>
        </w:rPr>
        <w:t xml:space="preserve"> </w:t>
      </w:r>
    </w:p>
    <w:p w14:paraId="513E85F8" w14:textId="006BB83F"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12C862FA"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r w:rsidR="000015D6" w:rsidRPr="000015D6">
        <w:rPr>
          <w:rFonts w:ascii="Arial Narrow" w:hAnsi="Arial Narrow"/>
          <w:b/>
          <w:bCs/>
          <w:color w:val="FFFFFF" w:themeColor="background1"/>
          <w:sz w:val="16"/>
          <w:szCs w:val="16"/>
        </w:rPr>
        <w:t xml:space="preserve"> </w:t>
      </w:r>
      <w:r w:rsidR="000015D6" w:rsidRPr="003F1D77">
        <w:rPr>
          <w:rFonts w:ascii="Arial Narrow" w:hAnsi="Arial Narrow"/>
          <w:b/>
          <w:bCs/>
          <w:color w:val="FFFFFF" w:themeColor="background1"/>
          <w:sz w:val="16"/>
          <w:szCs w:val="16"/>
        </w:rPr>
        <w:t>ANGEL ISRAEL PADILLA GUTIÉRREZ</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0AA0405B"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0596E0CF" w14:textId="77777777" w:rsidR="000015D6" w:rsidRDefault="000015D6" w:rsidP="005444E8">
      <w:pPr>
        <w:spacing w:after="0"/>
        <w:jc w:val="center"/>
        <w:rPr>
          <w:rFonts w:ascii="Arial Narrow" w:eastAsia="Arial" w:hAnsi="Arial Narrow" w:cs="Calibri Light"/>
          <w:b/>
          <w:smallCaps/>
          <w:color w:val="000000"/>
          <w:sz w:val="20"/>
          <w:szCs w:val="20"/>
        </w:rPr>
      </w:pPr>
    </w:p>
    <w:p w14:paraId="5C9C08A0" w14:textId="77777777" w:rsidR="000015D6" w:rsidRDefault="000015D6" w:rsidP="005444E8">
      <w:pPr>
        <w:spacing w:after="0"/>
        <w:jc w:val="center"/>
        <w:rPr>
          <w:rFonts w:ascii="Arial Narrow" w:eastAsia="Arial" w:hAnsi="Arial Narrow" w:cs="Calibri Light"/>
          <w:b/>
          <w:smallCaps/>
          <w:color w:val="000000"/>
          <w:sz w:val="20"/>
          <w:szCs w:val="20"/>
        </w:rPr>
      </w:pPr>
    </w:p>
    <w:p w14:paraId="4F99252D" w14:textId="083B0E30"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4C0D3575" w14:textId="30FC0E78"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1B496651" w:rsidR="00163C9C" w:rsidRPr="00666650" w:rsidRDefault="00F4786D"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0629E336" w:rsidR="00163C9C" w:rsidRPr="00666650" w:rsidRDefault="00F4786D"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2C285CC8"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85630">
        <w:rPr>
          <w:rFonts w:ascii="Arial Narrow" w:eastAsia="Arial" w:hAnsi="Arial Narrow" w:cs="Arial"/>
          <w:b/>
          <w:bCs/>
          <w:color w:val="000000"/>
          <w:sz w:val="18"/>
          <w:szCs w:val="18"/>
        </w:rPr>
        <w:t>ADQUISI</w:t>
      </w:r>
      <w:r w:rsidR="00085630" w:rsidRPr="002F28E9">
        <w:rPr>
          <w:rFonts w:ascii="Arial Narrow" w:eastAsia="Arial" w:hAnsi="Arial Narrow" w:cs="Arial"/>
          <w:b/>
          <w:bCs/>
          <w:color w:val="000000"/>
          <w:sz w:val="18"/>
          <w:szCs w:val="18"/>
        </w:rPr>
        <w:t>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8563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F043A9">
        <w:rPr>
          <w:rFonts w:ascii="Arial Narrow" w:eastAsia="Century Gothic" w:hAnsi="Arial Narrow" w:cs="Arial"/>
          <w:color w:val="000000"/>
          <w:sz w:val="20"/>
          <w:szCs w:val="20"/>
        </w:rPr>
        <w:t>Gestión Administrativa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6"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7"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6"/>
    <w:bookmarkEnd w:id="47"/>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2BFA805" w14:textId="10F8229D"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3F20683E" w:rsidR="00196CDE" w:rsidRPr="00666650" w:rsidRDefault="00F4786D"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4F788D5F" w:rsidR="00196CDE" w:rsidRPr="00666650" w:rsidRDefault="00F4786D"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695FBC39" w:rsidR="00196CDE" w:rsidRPr="00666650" w:rsidRDefault="009B0309" w:rsidP="009B0309">
      <w:pPr>
        <w:jc w:val="right"/>
        <w:rPr>
          <w:rFonts w:ascii="Arial Narrow" w:eastAsia="Century Gothic" w:hAnsi="Arial Narrow" w:cs="Arial"/>
          <w:b/>
          <w:bCs/>
          <w:color w:val="000000"/>
          <w:sz w:val="20"/>
          <w:szCs w:val="20"/>
        </w:rPr>
      </w:pPr>
      <w:r w:rsidRPr="009B0309">
        <w:rPr>
          <w:rFonts w:ascii="Arial Narrow" w:eastAsia="Arial" w:hAnsi="Arial Narrow" w:cs="Calibri Light"/>
          <w:b/>
          <w:color w:val="000000"/>
          <w:sz w:val="20"/>
          <w:szCs w:val="20"/>
        </w:rPr>
        <w:t>Directora de Gestión Administrativa</w:t>
      </w: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7900E9BE" w:rsidR="00275586" w:rsidRPr="00666650" w:rsidRDefault="00F4786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A63196E" w:rsidR="00275586" w:rsidRPr="00666650" w:rsidRDefault="00F4786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48"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48"/>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7FDFE66A"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F043A9">
        <w:rPr>
          <w:rFonts w:ascii="Arial Narrow" w:eastAsia="Arial" w:hAnsi="Arial Narrow" w:cs="Calibri Light"/>
          <w:b/>
          <w:color w:val="000000"/>
          <w:sz w:val="20"/>
          <w:szCs w:val="20"/>
        </w:rPr>
        <w:t xml:space="preserve">Gestión Administrativa </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2E608DF8"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30CFEE2E" w:rsidR="00275586" w:rsidRPr="00666650" w:rsidRDefault="00F4786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55B0EDAE" w:rsidR="00275586" w:rsidRPr="00666650" w:rsidRDefault="00F4786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E628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6CE0A62F" w:rsidR="00275586" w:rsidRPr="00666650" w:rsidRDefault="00F4786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2C8AB8DE" w:rsidR="00275586" w:rsidRPr="00666650" w:rsidRDefault="00F4786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E628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48594A53" w:rsidR="003B46B4" w:rsidRDefault="003B46B4"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49" w:name="_Hlk32767472"/>
      <w:r w:rsidRPr="00666650">
        <w:rPr>
          <w:rFonts w:ascii="Arial Narrow" w:eastAsia="Century Gothic" w:hAnsi="Arial Narrow" w:cs="Arial"/>
          <w:b/>
          <w:color w:val="000000"/>
          <w:sz w:val="20"/>
          <w:szCs w:val="20"/>
        </w:rPr>
        <w:t>ANEXO 11</w:t>
      </w:r>
    </w:p>
    <w:p w14:paraId="1F287FF5" w14:textId="0282FB13"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1137375B" w:rsidR="00275586" w:rsidRPr="00666650" w:rsidRDefault="00F4786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1A5A26C9" w:rsidR="00275586" w:rsidRPr="00666650" w:rsidRDefault="00F4786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49"/>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A6FCFFA" w:rsidR="00773ECD" w:rsidRDefault="00773ECD" w:rsidP="00292712">
      <w:pPr>
        <w:widowControl w:val="0"/>
        <w:spacing w:after="0"/>
        <w:rPr>
          <w:rFonts w:ascii="Arial Narrow" w:eastAsia="Arial" w:hAnsi="Arial Narrow" w:cs="Arial"/>
          <w:b/>
          <w:color w:val="000000"/>
          <w:sz w:val="20"/>
          <w:szCs w:val="20"/>
        </w:rPr>
      </w:pPr>
    </w:p>
    <w:p w14:paraId="4E8A6550" w14:textId="77777777" w:rsidR="00E62809" w:rsidRDefault="00E62809" w:rsidP="00292712">
      <w:pPr>
        <w:widowControl w:val="0"/>
        <w:spacing w:after="0"/>
        <w:rPr>
          <w:rFonts w:ascii="Arial Narrow" w:eastAsia="Arial" w:hAnsi="Arial Narrow" w:cs="Arial"/>
          <w:b/>
          <w:color w:val="000000"/>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781B9C69" w14:textId="31EE300C"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64C669F" w14:textId="0C189715" w:rsidR="001A683E" w:rsidRPr="00666650" w:rsidRDefault="00F4786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42A35F70" w:rsidR="001A683E" w:rsidRPr="00666650" w:rsidRDefault="00F4786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0E3DF61D"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85630">
        <w:rPr>
          <w:rFonts w:ascii="Arial Narrow" w:hAnsi="Arial Narrow" w:cs="Tahoma"/>
          <w:sz w:val="20"/>
          <w:szCs w:val="20"/>
        </w:rPr>
        <w:t>adquisi</w:t>
      </w:r>
      <w:r w:rsidR="0066629A">
        <w:rPr>
          <w:rFonts w:ascii="Arial Narrow" w:hAnsi="Arial Narrow" w:cs="Tahoma"/>
          <w:sz w:val="20"/>
          <w:szCs w:val="20"/>
        </w:rPr>
        <w:t>ción</w:t>
      </w:r>
      <w:r w:rsidRPr="00666650">
        <w:rPr>
          <w:rFonts w:ascii="Arial Narrow" w:hAnsi="Arial Narrow" w:cs="Tahoma"/>
          <w:sz w:val="20"/>
          <w:szCs w:val="20"/>
        </w:rPr>
        <w:t xml:space="preserve"> de</w:t>
      </w:r>
      <w:r w:rsidR="00085630">
        <w:rPr>
          <w:rFonts w:ascii="Arial Narrow" w:hAnsi="Arial Narrow" w:cs="Tahoma"/>
          <w:sz w:val="20"/>
          <w:szCs w:val="20"/>
        </w:rPr>
        <w:t xml:space="preserve"> los bienes</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0120FD9A"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LA FIANZA TENDRA UNA VIGENCIA DESDE EL PRIMER DIA DE LA </w:t>
      </w:r>
      <w:r w:rsidR="00987666">
        <w:rPr>
          <w:rFonts w:ascii="Arial Narrow" w:hAnsi="Arial Narrow" w:cs="Arial"/>
          <w:sz w:val="20"/>
          <w:szCs w:val="20"/>
        </w:rPr>
        <w:t>ADQUISI</w:t>
      </w:r>
      <w:r w:rsidRPr="00666650">
        <w:rPr>
          <w:rFonts w:ascii="Arial Narrow" w:hAnsi="Arial Narrow" w:cs="Arial"/>
          <w:sz w:val="20"/>
          <w:szCs w:val="20"/>
        </w:rPr>
        <w:t>CI</w:t>
      </w:r>
      <w:r w:rsidR="00987666">
        <w:rPr>
          <w:rFonts w:ascii="Arial Narrow" w:hAnsi="Arial Narrow" w:cs="Arial"/>
          <w:sz w:val="20"/>
          <w:szCs w:val="20"/>
        </w:rPr>
        <w:t>Ó</w:t>
      </w:r>
      <w:r w:rsidRPr="00666650">
        <w:rPr>
          <w:rFonts w:ascii="Arial Narrow" w:hAnsi="Arial Narrow" w:cs="Arial"/>
          <w:sz w:val="20"/>
          <w:szCs w:val="20"/>
        </w:rPr>
        <w:t>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97CEC2C"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00987666">
        <w:rPr>
          <w:rFonts w:ascii="Arial Narrow" w:hAnsi="Arial Narrow" w:cs="Arial"/>
          <w:sz w:val="20"/>
          <w:szCs w:val="20"/>
        </w:rPr>
        <w:t>ADQUISI</w:t>
      </w:r>
      <w:r w:rsidRPr="00666650">
        <w:rPr>
          <w:rFonts w:ascii="Arial Narrow" w:hAnsi="Arial Narrow" w:cs="Arial"/>
          <w:sz w:val="20"/>
          <w:szCs w:val="20"/>
        </w:rPr>
        <w:t xml:space="preserve">CIÓN” ANTERIORMENTE SEÑALADO Y/O CUANDO DIFIERAN EN PERJUICIO DE EL ORGANISMO, ASÍ COMO LA REPARACIÓN DE LOS DEFECTOS Y VICIOS OCULTOS, DAÑOS Y PERJUICIOS QUE PUDIEREN APARECER Y QUE SEAN IMPUTABLES A NUESTRO FIADO CON MOTIVO DE LA </w:t>
      </w:r>
      <w:r w:rsidR="00987666">
        <w:rPr>
          <w:rFonts w:ascii="Arial Narrow" w:hAnsi="Arial Narrow" w:cs="Arial"/>
          <w:sz w:val="20"/>
          <w:szCs w:val="20"/>
        </w:rPr>
        <w:t>ADQUISI</w:t>
      </w:r>
      <w:r w:rsidRPr="00666650">
        <w:rPr>
          <w:rFonts w:ascii="Arial Narrow" w:hAnsi="Arial Narrow" w:cs="Arial"/>
          <w:sz w:val="20"/>
          <w:szCs w:val="20"/>
        </w:rPr>
        <w:t xml:space="preserve">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0AFC8A12" w:rsidR="001A683E" w:rsidRPr="00666650" w:rsidRDefault="00F4786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0FE3C4DC" w:rsidR="001A683E" w:rsidRPr="00666650" w:rsidRDefault="00F4786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14FB73F0" w:rsidR="001A683E" w:rsidRPr="00666650" w:rsidRDefault="001A683E" w:rsidP="00E62809">
      <w:pPr>
        <w:spacing w:after="0" w:line="240" w:lineRule="auto"/>
        <w:ind w:right="-1"/>
        <w:jc w:val="both"/>
        <w:rPr>
          <w:rFonts w:ascii="Arial Narrow" w:hAnsi="Arial Narrow" w:cs="Arial"/>
          <w:b/>
          <w:bCs/>
          <w:sz w:val="20"/>
          <w:szCs w:val="20"/>
        </w:rPr>
      </w:pPr>
      <w:bookmarkStart w:id="50"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085630" w:rsidRPr="00085630">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Arial"/>
              <w:b/>
              <w:color w:val="000000"/>
              <w:sz w:val="20"/>
              <w:szCs w:val="20"/>
            </w:rPr>
            <w:t>“ADQUISICIÓN DE SILLAS DE RUEDAS PARA EL CENTRO DE ATENCIÓN INTEGRAL EN SALUD MENTAL (CAISAME) DE ESTANCIA PROLONGADA ADSCRITO AL INSTITUTO JALISCIENSE DE SALUD MENTAL (SALME)”</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0"/>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6CEAF9CA" w:rsidR="001A683E" w:rsidRPr="00666650" w:rsidRDefault="00F4786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Calibri Light"/>
              <w:b/>
              <w:color w:val="000000"/>
              <w:sz w:val="20"/>
              <w:szCs w:val="20"/>
            </w:rPr>
            <w:t>LSCC-027-2022 SIN CONCURRENCIA DEL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28D3CC2E" w:rsidR="001A683E" w:rsidRPr="00666650" w:rsidRDefault="00F4786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Calibri Light"/>
              <w:b/>
              <w:color w:val="000000"/>
              <w:sz w:val="20"/>
              <w:szCs w:val="20"/>
            </w:rPr>
            <w:t>“ADQUISICIÓN DE SILLAS DE RUEDAS PARA EL CENTRO DE ATENCIÓN INTEGRAL EN SALUD MENTAL (CAISAME) DE ESTANCIA PROLONGADA ADSCRITO AL INSTITUTO JALISCIENSE DE SALUD MENTAL (SALME)”</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7FFAE54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085630">
        <w:rPr>
          <w:rFonts w:ascii="Arial Narrow" w:eastAsia="Century Gothic" w:hAnsi="Arial Narrow" w:cs="Arial"/>
          <w:color w:val="000000"/>
          <w:sz w:val="20"/>
          <w:szCs w:val="20"/>
        </w:rPr>
        <w:t>adquisi</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33BDC244"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A441E6">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4C181673" w14:textId="532213C4" w:rsidR="00E62809" w:rsidRDefault="00E62809"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EFDAE18" w14:textId="77777777" w:rsidR="00E62809" w:rsidRPr="002F28E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2C617567"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eastAsia="Arial" w:hAnsi="Arial Narrow" w:cs="Arial"/>
              <w:b/>
              <w:color w:val="000000"/>
              <w:sz w:val="20"/>
              <w:szCs w:val="20"/>
            </w:rPr>
            <w:t>LSCC-027-2022 SIN CONCURRENCIA DEL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3C318695" w:rsidR="00D539FF" w:rsidRPr="00D539FF" w:rsidRDefault="00F4786D"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73105A">
            <w:rPr>
              <w:rFonts w:ascii="Arial Narrow" w:eastAsia="Arial" w:hAnsi="Arial Narrow" w:cs="Arial"/>
              <w:b/>
              <w:color w:val="000000"/>
              <w:sz w:val="20"/>
              <w:szCs w:val="20"/>
            </w:rPr>
            <w:t>“ADQUISICIÓN DE SILLAS DE RUEDAS PARA EL CENTRO DE ATENCIÓN INTEGRAL EN SALUD MENTAL (CAISAME) DE ESTANCIA PROLONGADA ADSCRITO AL INSTITUTO JALISCIENSE DE SALUD MENTAL (SALME)”</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23597E92" w14:textId="24402BFD"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6ABB674E"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sidR="00734677">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45EEEDC4" w:rsidR="00D13F9C" w:rsidRPr="003B46B4" w:rsidRDefault="00F043A9" w:rsidP="00D13F9C">
            <w:pPr>
              <w:pStyle w:val="TableParagraph"/>
              <w:jc w:val="center"/>
              <w:rPr>
                <w:rFonts w:ascii="Arial Narrow" w:hAnsi="Arial Narrow" w:cs="Calibri Light"/>
                <w:sz w:val="20"/>
                <w:szCs w:val="20"/>
                <w:highlight w:val="yellow"/>
              </w:rPr>
            </w:pPr>
            <w:r>
              <w:rPr>
                <w:rFonts w:ascii="Arial Narrow" w:eastAsia="Century Gothic" w:hAnsi="Arial Narrow"/>
                <w:bCs/>
                <w:color w:val="000000"/>
                <w:sz w:val="20"/>
                <w:szCs w:val="20"/>
              </w:rPr>
              <w:t xml:space="preserve">MTRO. ALDO ISMAEL ARIAS JIMENEZ </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1E0AFD80"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0790757E" w:rsidR="00D13F9C" w:rsidRPr="00CB7DA0" w:rsidRDefault="00CB7DA0" w:rsidP="00D13F9C">
            <w:pPr>
              <w:snapToGrid w:val="0"/>
              <w:spacing w:after="0" w:line="240" w:lineRule="auto"/>
              <w:jc w:val="center"/>
              <w:rPr>
                <w:rFonts w:ascii="Arial Narrow" w:eastAsia="Times New Roman" w:hAnsi="Arial Narrow" w:cs="Arial"/>
                <w:color w:val="000000"/>
                <w:sz w:val="20"/>
                <w:szCs w:val="20"/>
              </w:rPr>
            </w:pPr>
            <w:r w:rsidRPr="00CB7DA0">
              <w:rPr>
                <w:rFonts w:ascii="Arial Narrow" w:eastAsia="Times New Roman" w:hAnsi="Arial Narrow" w:cs="Arial"/>
                <w:color w:val="000000"/>
                <w:sz w:val="20"/>
                <w:szCs w:val="20"/>
              </w:rPr>
              <w:t>SUB</w:t>
            </w:r>
            <w:r w:rsidR="00D13F9C" w:rsidRPr="00CB7DA0">
              <w:rPr>
                <w:rFonts w:ascii="Arial Narrow" w:eastAsia="Times New Roman" w:hAnsi="Arial Narrow" w:cs="Arial"/>
                <w:color w:val="000000"/>
                <w:sz w:val="20"/>
                <w:szCs w:val="20"/>
              </w:rPr>
              <w:t xml:space="preserve">DIRECCIÓN </w:t>
            </w:r>
            <w:r w:rsidR="00F043A9">
              <w:rPr>
                <w:rFonts w:ascii="Arial Narrow" w:eastAsia="Times New Roman" w:hAnsi="Arial Narrow" w:cs="Arial"/>
                <w:color w:val="000000"/>
                <w:sz w:val="20"/>
                <w:szCs w:val="20"/>
              </w:rPr>
              <w:t xml:space="preserve">DE ADMINISTRACIÓN E INNOVACIÓN DEL INSTITUTO JALISCIENSE DE SALUD MENTAL </w:t>
            </w:r>
          </w:p>
          <w:p w14:paraId="03BE4B57" w14:textId="6350ED4C" w:rsidR="00D13F9C" w:rsidRPr="003B46B4" w:rsidRDefault="00D13F9C"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51"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2" w:name="_Hlk35453871"/>
      <w:r w:rsidRPr="00AA2AF8">
        <w:rPr>
          <w:rFonts w:ascii="Arial Narrow" w:hAnsi="Arial Narrow" w:cstheme="minorHAnsi"/>
          <w:color w:val="000000"/>
          <w:sz w:val="16"/>
          <w:szCs w:val="16"/>
        </w:rPr>
        <w:t>http//</w:t>
      </w:r>
      <w:bookmarkEnd w:id="51"/>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52"/>
    </w:p>
    <w:p w14:paraId="398F1A3C" w14:textId="77777777" w:rsidR="003B46B4" w:rsidRPr="00ED2681" w:rsidRDefault="003B46B4" w:rsidP="003B46B4">
      <w:pPr>
        <w:rPr>
          <w:rFonts w:ascii="Arial Narrow" w:hAnsi="Arial Narrow" w:cstheme="minorHAnsi"/>
          <w:sz w:val="18"/>
          <w:szCs w:val="18"/>
        </w:rPr>
      </w:pPr>
      <w:bookmarkStart w:id="53"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3"/>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C17369">
      <w:type w:val="continuous"/>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E905" w14:textId="77777777" w:rsidR="00F4786D" w:rsidRDefault="00F4786D" w:rsidP="00293572">
      <w:pPr>
        <w:spacing w:after="0" w:line="240" w:lineRule="auto"/>
      </w:pPr>
      <w:r>
        <w:separator/>
      </w:r>
    </w:p>
  </w:endnote>
  <w:endnote w:type="continuationSeparator" w:id="0">
    <w:p w14:paraId="19D6B335" w14:textId="77777777" w:rsidR="00F4786D" w:rsidRDefault="00F4786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E104B9C"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0015D6">
          <w:rPr>
            <w:rFonts w:ascii="Arial Narrow" w:hAnsi="Arial Narrow"/>
            <w:sz w:val="16"/>
            <w:szCs w:val="16"/>
            <w:lang w:val="es-ES"/>
          </w:rPr>
          <w:t>LSCC-027-2022 SIN CONCURRENCIA DEL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9EE4" w14:textId="77777777" w:rsidR="00F4786D" w:rsidRDefault="00F4786D" w:rsidP="00293572">
      <w:pPr>
        <w:spacing w:after="0" w:line="240" w:lineRule="auto"/>
      </w:pPr>
      <w:r>
        <w:separator/>
      </w:r>
    </w:p>
  </w:footnote>
  <w:footnote w:type="continuationSeparator" w:id="0">
    <w:p w14:paraId="6DAAF3CA" w14:textId="77777777" w:rsidR="00F4786D" w:rsidRDefault="00F4786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7"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24"/>
  </w:num>
  <w:num w:numId="5">
    <w:abstractNumId w:val="9"/>
  </w:num>
  <w:num w:numId="6">
    <w:abstractNumId w:val="25"/>
  </w:num>
  <w:num w:numId="7">
    <w:abstractNumId w:val="32"/>
  </w:num>
  <w:num w:numId="8">
    <w:abstractNumId w:val="35"/>
  </w:num>
  <w:num w:numId="9">
    <w:abstractNumId w:val="14"/>
  </w:num>
  <w:num w:numId="10">
    <w:abstractNumId w:val="10"/>
  </w:num>
  <w:num w:numId="11">
    <w:abstractNumId w:val="13"/>
  </w:num>
  <w:num w:numId="12">
    <w:abstractNumId w:val="22"/>
  </w:num>
  <w:num w:numId="13">
    <w:abstractNumId w:val="1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30"/>
  </w:num>
  <w:num w:numId="18">
    <w:abstractNumId w:val="12"/>
  </w:num>
  <w:num w:numId="19">
    <w:abstractNumId w:val="26"/>
  </w:num>
  <w:num w:numId="20">
    <w:abstractNumId w:val="29"/>
  </w:num>
  <w:num w:numId="21">
    <w:abstractNumId w:val="20"/>
  </w:num>
  <w:num w:numId="22">
    <w:abstractNumId w:val="16"/>
  </w:num>
  <w:num w:numId="23">
    <w:abstractNumId w:val="17"/>
  </w:num>
  <w:num w:numId="24">
    <w:abstractNumId w:val="18"/>
  </w:num>
  <w:num w:numId="25">
    <w:abstractNumId w:val="0"/>
  </w:num>
  <w:num w:numId="26">
    <w:abstractNumId w:val="27"/>
  </w:num>
  <w:num w:numId="27">
    <w:abstractNumId w:val="4"/>
  </w:num>
  <w:num w:numId="28">
    <w:abstractNumId w:val="5"/>
  </w:num>
  <w:num w:numId="29">
    <w:abstractNumId w:val="37"/>
  </w:num>
  <w:num w:numId="30">
    <w:abstractNumId w:val="36"/>
  </w:num>
  <w:num w:numId="31">
    <w:abstractNumId w:val="3"/>
  </w:num>
  <w:num w:numId="32">
    <w:abstractNumId w:val="19"/>
  </w:num>
  <w:num w:numId="33">
    <w:abstractNumId w:val="2"/>
  </w:num>
  <w:num w:numId="34">
    <w:abstractNumId w:val="15"/>
  </w:num>
  <w:num w:numId="35">
    <w:abstractNumId w:val="6"/>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5D6"/>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1897"/>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5630"/>
    <w:rsid w:val="000864E5"/>
    <w:rsid w:val="000901EF"/>
    <w:rsid w:val="00092715"/>
    <w:rsid w:val="0009385C"/>
    <w:rsid w:val="00094789"/>
    <w:rsid w:val="00097637"/>
    <w:rsid w:val="000978D6"/>
    <w:rsid w:val="000A08FE"/>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57E5"/>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3FA4"/>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648A"/>
    <w:rsid w:val="002773F2"/>
    <w:rsid w:val="00277967"/>
    <w:rsid w:val="0028040D"/>
    <w:rsid w:val="0028078F"/>
    <w:rsid w:val="0028573D"/>
    <w:rsid w:val="002860EA"/>
    <w:rsid w:val="00292712"/>
    <w:rsid w:val="00293572"/>
    <w:rsid w:val="002948D9"/>
    <w:rsid w:val="00297B3A"/>
    <w:rsid w:val="002A26ED"/>
    <w:rsid w:val="002A2894"/>
    <w:rsid w:val="002A3A64"/>
    <w:rsid w:val="002A64D4"/>
    <w:rsid w:val="002A791D"/>
    <w:rsid w:val="002B18A7"/>
    <w:rsid w:val="002B22BC"/>
    <w:rsid w:val="002B54A2"/>
    <w:rsid w:val="002B5FD2"/>
    <w:rsid w:val="002B6235"/>
    <w:rsid w:val="002C13D1"/>
    <w:rsid w:val="002C18BB"/>
    <w:rsid w:val="002C2304"/>
    <w:rsid w:val="002C2522"/>
    <w:rsid w:val="002C2CE0"/>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8A4"/>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2F0C"/>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09B6"/>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607C4"/>
    <w:rsid w:val="005619DD"/>
    <w:rsid w:val="005625E6"/>
    <w:rsid w:val="00564F3B"/>
    <w:rsid w:val="0056524A"/>
    <w:rsid w:val="0056534A"/>
    <w:rsid w:val="0056601E"/>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12C2"/>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CE"/>
    <w:rsid w:val="007279DA"/>
    <w:rsid w:val="007304A1"/>
    <w:rsid w:val="0073105A"/>
    <w:rsid w:val="00731425"/>
    <w:rsid w:val="0073244A"/>
    <w:rsid w:val="00732AD0"/>
    <w:rsid w:val="00733B44"/>
    <w:rsid w:val="00733CCF"/>
    <w:rsid w:val="00734677"/>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0DB"/>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66E"/>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4F87"/>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135B"/>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11D6"/>
    <w:rsid w:val="00983D7B"/>
    <w:rsid w:val="00984323"/>
    <w:rsid w:val="009845A2"/>
    <w:rsid w:val="00984EA0"/>
    <w:rsid w:val="00987666"/>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8F8"/>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1E6"/>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556D"/>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3F4C"/>
    <w:rsid w:val="00B14481"/>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AC6"/>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30EF"/>
    <w:rsid w:val="00C0334F"/>
    <w:rsid w:val="00C045E4"/>
    <w:rsid w:val="00C05561"/>
    <w:rsid w:val="00C05910"/>
    <w:rsid w:val="00C061C8"/>
    <w:rsid w:val="00C07881"/>
    <w:rsid w:val="00C07E2A"/>
    <w:rsid w:val="00C102ED"/>
    <w:rsid w:val="00C113EE"/>
    <w:rsid w:val="00C12F20"/>
    <w:rsid w:val="00C1362C"/>
    <w:rsid w:val="00C138BB"/>
    <w:rsid w:val="00C13932"/>
    <w:rsid w:val="00C13AB6"/>
    <w:rsid w:val="00C150E0"/>
    <w:rsid w:val="00C15C1F"/>
    <w:rsid w:val="00C16606"/>
    <w:rsid w:val="00C17369"/>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3B2A"/>
    <w:rsid w:val="00C374A6"/>
    <w:rsid w:val="00C40011"/>
    <w:rsid w:val="00C4108A"/>
    <w:rsid w:val="00C42383"/>
    <w:rsid w:val="00C43510"/>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54F7"/>
    <w:rsid w:val="00D30C3F"/>
    <w:rsid w:val="00D31C21"/>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1FA5"/>
    <w:rsid w:val="00D92888"/>
    <w:rsid w:val="00D93D15"/>
    <w:rsid w:val="00D94F9D"/>
    <w:rsid w:val="00D9703A"/>
    <w:rsid w:val="00D97503"/>
    <w:rsid w:val="00D9772D"/>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2809"/>
    <w:rsid w:val="00E630FF"/>
    <w:rsid w:val="00E63F41"/>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500"/>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3344"/>
    <w:rsid w:val="00EB415F"/>
    <w:rsid w:val="00EB6637"/>
    <w:rsid w:val="00EB70FB"/>
    <w:rsid w:val="00EB71F3"/>
    <w:rsid w:val="00EB7553"/>
    <w:rsid w:val="00EC1165"/>
    <w:rsid w:val="00EC16CC"/>
    <w:rsid w:val="00EC1B9E"/>
    <w:rsid w:val="00EC1F89"/>
    <w:rsid w:val="00EC3070"/>
    <w:rsid w:val="00EC53D3"/>
    <w:rsid w:val="00EC697E"/>
    <w:rsid w:val="00EC6CC6"/>
    <w:rsid w:val="00ED4D15"/>
    <w:rsid w:val="00ED7D6C"/>
    <w:rsid w:val="00EE03C0"/>
    <w:rsid w:val="00EE13B6"/>
    <w:rsid w:val="00EE2DB7"/>
    <w:rsid w:val="00EE33C3"/>
    <w:rsid w:val="00EE3C80"/>
    <w:rsid w:val="00EE5083"/>
    <w:rsid w:val="00EE5CC0"/>
    <w:rsid w:val="00EE6CC5"/>
    <w:rsid w:val="00EE7006"/>
    <w:rsid w:val="00EE75E3"/>
    <w:rsid w:val="00EE7827"/>
    <w:rsid w:val="00EF05C7"/>
    <w:rsid w:val="00EF26EB"/>
    <w:rsid w:val="00EF3208"/>
    <w:rsid w:val="00EF436E"/>
    <w:rsid w:val="00EF6465"/>
    <w:rsid w:val="00EF7180"/>
    <w:rsid w:val="00EF7656"/>
    <w:rsid w:val="00F02E18"/>
    <w:rsid w:val="00F02E4E"/>
    <w:rsid w:val="00F043A9"/>
    <w:rsid w:val="00F044D7"/>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6D"/>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5A3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1FF2"/>
    <w:rsid w:val="00FA22E0"/>
    <w:rsid w:val="00FA2739"/>
    <w:rsid w:val="00FA3E62"/>
    <w:rsid w:val="00FA5579"/>
    <w:rsid w:val="00FA57FF"/>
    <w:rsid w:val="00FB003C"/>
    <w:rsid w:val="00FB235B"/>
    <w:rsid w:val="00FB2437"/>
    <w:rsid w:val="00FB294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C4A25F453A674A9BBB5F1AF97FDB5ED4"/>
        <w:category>
          <w:name w:val="General"/>
          <w:gallery w:val="placeholder"/>
        </w:category>
        <w:types>
          <w:type w:val="bbPlcHdr"/>
        </w:types>
        <w:behaviors>
          <w:behavior w:val="content"/>
        </w:behaviors>
        <w:guid w:val="{DABE5006-A061-43CD-BDAB-57F9732DEFA4}"/>
      </w:docPartPr>
      <w:docPartBody>
        <w:p w:rsidR="00A52B6B" w:rsidRDefault="00F91670" w:rsidP="00F91670">
          <w:pPr>
            <w:pStyle w:val="C4A25F453A674A9BBB5F1AF97FDB5ED4"/>
          </w:pPr>
          <w:r w:rsidRPr="00665928">
            <w:rPr>
              <w:rStyle w:val="Textodelmarcadordeposicin"/>
            </w:rPr>
            <w:t>[Asunto]</w:t>
          </w:r>
        </w:p>
      </w:docPartBody>
    </w:docPart>
    <w:docPart>
      <w:docPartPr>
        <w:name w:val="927D012FA7E94C52B8FC92C8C4EC15EB"/>
        <w:category>
          <w:name w:val="General"/>
          <w:gallery w:val="placeholder"/>
        </w:category>
        <w:types>
          <w:type w:val="bbPlcHdr"/>
        </w:types>
        <w:behaviors>
          <w:behavior w:val="content"/>
        </w:behaviors>
        <w:guid w:val="{E64A39D3-8F16-4BCF-B65B-6121708B2DD8}"/>
      </w:docPartPr>
      <w:docPartBody>
        <w:p w:rsidR="00A52B6B" w:rsidRDefault="00F91670" w:rsidP="00F91670">
          <w:pPr>
            <w:pStyle w:val="927D012FA7E94C52B8FC92C8C4EC15EB"/>
          </w:pPr>
          <w:r w:rsidRPr="00665928">
            <w:rPr>
              <w:rStyle w:val="Textodelmarcadordeposicin"/>
            </w:rPr>
            <w:t>[Categoría]</w:t>
          </w:r>
        </w:p>
      </w:docPartBody>
    </w:docPart>
    <w:docPart>
      <w:docPartPr>
        <w:name w:val="6F61455658684220B6CE352F7FD13B81"/>
        <w:category>
          <w:name w:val="General"/>
          <w:gallery w:val="placeholder"/>
        </w:category>
        <w:types>
          <w:type w:val="bbPlcHdr"/>
        </w:types>
        <w:behaviors>
          <w:behavior w:val="content"/>
        </w:behaviors>
        <w:guid w:val="{DCC1E595-F165-4FBA-B3AC-E07D7FA826E6}"/>
      </w:docPartPr>
      <w:docPartBody>
        <w:p w:rsidR="00A52B6B" w:rsidRDefault="00F91670" w:rsidP="00F91670">
          <w:pPr>
            <w:pStyle w:val="6F61455658684220B6CE352F7FD13B81"/>
          </w:pPr>
          <w:r w:rsidRPr="00665928">
            <w:rPr>
              <w:rStyle w:val="Textodelmarcadordeposicin"/>
            </w:rPr>
            <w:t>[Asunto]</w:t>
          </w:r>
        </w:p>
      </w:docPartBody>
    </w:docPart>
    <w:docPart>
      <w:docPartPr>
        <w:name w:val="BA45F46F26CA4527AD62E0EEE2A26AE5"/>
        <w:category>
          <w:name w:val="General"/>
          <w:gallery w:val="placeholder"/>
        </w:category>
        <w:types>
          <w:type w:val="bbPlcHdr"/>
        </w:types>
        <w:behaviors>
          <w:behavior w:val="content"/>
        </w:behaviors>
        <w:guid w:val="{7F8C154F-DCC6-4DBD-BFB0-95B368B47F99}"/>
      </w:docPartPr>
      <w:docPartBody>
        <w:p w:rsidR="00A52B6B" w:rsidRDefault="00F91670" w:rsidP="00F91670">
          <w:pPr>
            <w:pStyle w:val="BA45F46F26CA4527AD62E0EEE2A26AE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76FCD"/>
    <w:rsid w:val="006855E6"/>
    <w:rsid w:val="006B58BB"/>
    <w:rsid w:val="006C03A5"/>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45EA1"/>
    <w:rsid w:val="00874EDD"/>
    <w:rsid w:val="0088334C"/>
    <w:rsid w:val="0088625A"/>
    <w:rsid w:val="008D01ED"/>
    <w:rsid w:val="008D63E1"/>
    <w:rsid w:val="008E1008"/>
    <w:rsid w:val="008E39E0"/>
    <w:rsid w:val="008F79B0"/>
    <w:rsid w:val="00930F07"/>
    <w:rsid w:val="009431D3"/>
    <w:rsid w:val="00955866"/>
    <w:rsid w:val="009657AE"/>
    <w:rsid w:val="00966217"/>
    <w:rsid w:val="009965F5"/>
    <w:rsid w:val="009A3BAA"/>
    <w:rsid w:val="009A5E7D"/>
    <w:rsid w:val="009C6FE3"/>
    <w:rsid w:val="009E51BA"/>
    <w:rsid w:val="00A250F2"/>
    <w:rsid w:val="00A4408D"/>
    <w:rsid w:val="00A5065C"/>
    <w:rsid w:val="00A52B6B"/>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55070"/>
    <w:rsid w:val="00D83127"/>
    <w:rsid w:val="00D875C8"/>
    <w:rsid w:val="00DD0C1E"/>
    <w:rsid w:val="00DD1329"/>
    <w:rsid w:val="00DD1B6D"/>
    <w:rsid w:val="00DE2C77"/>
    <w:rsid w:val="00E02AC8"/>
    <w:rsid w:val="00E34894"/>
    <w:rsid w:val="00E41D55"/>
    <w:rsid w:val="00E55A57"/>
    <w:rsid w:val="00E81E63"/>
    <w:rsid w:val="00E846CB"/>
    <w:rsid w:val="00E852C8"/>
    <w:rsid w:val="00E866BA"/>
    <w:rsid w:val="00E9431D"/>
    <w:rsid w:val="00EA11D1"/>
    <w:rsid w:val="00EA2356"/>
    <w:rsid w:val="00EA7666"/>
    <w:rsid w:val="00EC175B"/>
    <w:rsid w:val="00EE04C6"/>
    <w:rsid w:val="00EE0DF5"/>
    <w:rsid w:val="00F515AA"/>
    <w:rsid w:val="00F545DA"/>
    <w:rsid w:val="00F56BF3"/>
    <w:rsid w:val="00F91670"/>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1670"/>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C4A25F453A674A9BBB5F1AF97FDB5ED4">
    <w:name w:val="C4A25F453A674A9BBB5F1AF97FDB5ED4"/>
    <w:rsid w:val="00F91670"/>
  </w:style>
  <w:style w:type="paragraph" w:customStyle="1" w:styleId="927D012FA7E94C52B8FC92C8C4EC15EB">
    <w:name w:val="927D012FA7E94C52B8FC92C8C4EC15EB"/>
    <w:rsid w:val="00F91670"/>
  </w:style>
  <w:style w:type="paragraph" w:customStyle="1" w:styleId="6F61455658684220B6CE352F7FD13B81">
    <w:name w:val="6F61455658684220B6CE352F7FD13B81"/>
    <w:rsid w:val="00F91670"/>
  </w:style>
  <w:style w:type="paragraph" w:customStyle="1" w:styleId="BA45F46F26CA4527AD62E0EEE2A26AE5">
    <w:name w:val="BA45F46F26CA4527AD62E0EEE2A26AE5"/>
    <w:rsid w:val="00F9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16000</Words>
  <Characters>88000</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LSCC-027-2022 SIN CONCURRENCIA DEL COMITÉ</dc:subject>
  <dc:creator>Raymundo Andrade Beltrán</dc:creator>
  <cp:keywords/>
  <dc:description/>
  <cp:lastModifiedBy>Direccion de Recursos Materiales</cp:lastModifiedBy>
  <cp:revision>2</cp:revision>
  <cp:lastPrinted>2022-08-17T21:30:00Z</cp:lastPrinted>
  <dcterms:created xsi:type="dcterms:W3CDTF">2022-08-29T15:31:00Z</dcterms:created>
  <dcterms:modified xsi:type="dcterms:W3CDTF">2022-08-29T15:31:00Z</dcterms:modified>
  <cp:category>“ADQUISICIÓN DE SILLAS DE RUEDAS PARA EL CENTRO DE ATENCIÓN INTEGRAL EN SALUD MENTAL (CAISAME) DE ESTANCIA PROLONGADA ADSCRITO AL INSTITUTO JALISCIENSE DE SALUD MENTAL (SALME)”</cp:category>
</cp:coreProperties>
</file>