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63DF00B8" w:rsidR="00263AAE" w:rsidRPr="00300985" w:rsidRDefault="00873B14"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w:t>
      </w:r>
      <w:r w:rsidRPr="0060274B">
        <w:rPr>
          <w:rFonts w:ascii="Arial Narrow" w:eastAsia="Century Gothic" w:hAnsi="Arial Narrow" w:cs="Calibri Light"/>
          <w:bCs/>
          <w:color w:val="000000"/>
          <w:sz w:val="44"/>
          <w:szCs w:val="44"/>
        </w:rPr>
        <w:t>PÚBLICA NACIONAL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65B58465" w:rsidR="00315B97" w:rsidRPr="00300985" w:rsidRDefault="00CC0C8D"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LSCC-038-2022 SEGUNDA VUELTA SIN CONCURRENCIA DEL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3742ACF9" w:rsidR="00421CED" w:rsidRPr="00C5411F" w:rsidRDefault="00CC0C8D"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E5D47" w:rsidRPr="00B3160E">
            <w:rPr>
              <w:rFonts w:ascii="Arial Narrow" w:eastAsia="Arial" w:hAnsi="Arial Narrow" w:cs="Calibri Light"/>
              <w:b/>
              <w:bCs/>
              <w:color w:val="000000"/>
              <w:sz w:val="72"/>
              <w:szCs w:val="72"/>
            </w:rPr>
            <w:t>“</w:t>
          </w:r>
          <w:r w:rsidR="00B3160E" w:rsidRPr="00B3160E">
            <w:rPr>
              <w:rFonts w:ascii="Arial Narrow" w:eastAsia="Arial" w:hAnsi="Arial Narrow" w:cs="Calibri Light"/>
              <w:b/>
              <w:bCs/>
              <w:color w:val="000000"/>
              <w:sz w:val="72"/>
              <w:szCs w:val="72"/>
            </w:rPr>
            <w:t>CONTRATACIÓN DE PÓLIZAS DE FIDELIDAD PARA EL O.P.D. SERVICIOS DE SALUD JALISCO</w:t>
          </w:r>
          <w:r w:rsidR="000E5D47" w:rsidRPr="00B3160E">
            <w:rPr>
              <w:rFonts w:ascii="Arial Narrow" w:eastAsia="Arial" w:hAnsi="Arial Narrow" w:cs="Calibri Light"/>
              <w:b/>
              <w:bCs/>
              <w:color w:val="000000"/>
              <w:sz w:val="72"/>
              <w:szCs w:val="72"/>
            </w:rPr>
            <w:t>”</w:t>
          </w:r>
        </w:sdtContent>
      </w:sdt>
    </w:p>
    <w:p w14:paraId="15C4D07F" w14:textId="1166BE5B"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2DA15C89" w14:textId="2267C572"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020E5972" w14:textId="7B8A1246"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7AEBF98B" w14:textId="49D152D7"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7E63D9FE" w14:textId="57AEE7F2" w:rsidR="0060274B" w:rsidRDefault="0060274B" w:rsidP="00421CED">
      <w:pPr>
        <w:spacing w:after="0" w:line="240" w:lineRule="auto"/>
        <w:ind w:right="140"/>
        <w:jc w:val="center"/>
        <w:rPr>
          <w:rFonts w:ascii="Arial Narrow" w:eastAsia="Arial" w:hAnsi="Arial Narrow" w:cs="Calibri Light"/>
          <w:b/>
          <w:bCs/>
          <w:color w:val="000000"/>
          <w:sz w:val="18"/>
          <w:szCs w:val="18"/>
        </w:rPr>
      </w:pPr>
    </w:p>
    <w:p w14:paraId="6C0526B9" w14:textId="77777777" w:rsidR="0060274B" w:rsidRPr="002F28E9" w:rsidRDefault="0060274B"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16236A92"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w:t>
      </w:r>
      <w:r w:rsidRPr="0060274B">
        <w:rPr>
          <w:rFonts w:ascii="Arial Narrow" w:eastAsia="Arial" w:hAnsi="Arial Narrow" w:cs="Arial"/>
          <w:color w:val="000000"/>
          <w:sz w:val="18"/>
          <w:szCs w:val="18"/>
        </w:rPr>
        <w:t>, 55 fracción II</w:t>
      </w:r>
      <w:r w:rsidR="0012102E" w:rsidRPr="0060274B">
        <w:rPr>
          <w:rFonts w:ascii="Arial Narrow" w:eastAsia="Arial" w:hAnsi="Arial Narrow" w:cs="Arial"/>
          <w:color w:val="000000"/>
          <w:sz w:val="18"/>
          <w:szCs w:val="18"/>
        </w:rPr>
        <w:t>I</w:t>
      </w:r>
      <w:r w:rsidRPr="0060274B">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Arial"/>
              <w:b/>
              <w:color w:val="000000"/>
              <w:sz w:val="18"/>
              <w:szCs w:val="18"/>
            </w:rPr>
            <w:t>LSCC-038-2022 SEGUNDA VUELTA SIN CONCURRENCIA DEL COMITÉ</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18"/>
              <w:szCs w:val="18"/>
            </w:rPr>
            <w:t>“CONTRATACIÓN DE PÓLIZAS DE FIDELIDAD PARA 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87E26">
        <w:rPr>
          <w:rFonts w:ascii="Arial Narrow" w:eastAsia="Arial" w:hAnsi="Arial Narrow" w:cs="Arial"/>
          <w:b/>
          <w:bCs/>
          <w:color w:val="000000"/>
          <w:sz w:val="18"/>
          <w:szCs w:val="18"/>
        </w:rPr>
        <w:t xml:space="preserve">Fondo de Participaciones No Condicionadas </w:t>
      </w:r>
      <w:r w:rsidR="00713F24" w:rsidRPr="00087E26">
        <w:rPr>
          <w:rFonts w:ascii="Arial Narrow" w:eastAsia="Arial" w:hAnsi="Arial Narrow" w:cs="Arial"/>
          <w:b/>
          <w:bCs/>
          <w:color w:val="000000"/>
          <w:sz w:val="18"/>
          <w:szCs w:val="18"/>
        </w:rPr>
        <w:t xml:space="preserve">partida </w:t>
      </w:r>
      <w:r w:rsidR="00087E26" w:rsidRPr="00087E26">
        <w:rPr>
          <w:rFonts w:ascii="Arial Narrow" w:eastAsia="Arial" w:hAnsi="Arial Narrow" w:cs="Arial"/>
          <w:b/>
          <w:bCs/>
          <w:color w:val="000000"/>
          <w:sz w:val="18"/>
          <w:szCs w:val="18"/>
        </w:rPr>
        <w:t>del Ga</w:t>
      </w:r>
      <w:r w:rsidR="00087E26" w:rsidRPr="00644A8A">
        <w:rPr>
          <w:rFonts w:ascii="Arial Narrow" w:eastAsia="Arial" w:hAnsi="Arial Narrow" w:cs="Arial"/>
          <w:b/>
          <w:bCs/>
          <w:color w:val="000000"/>
          <w:sz w:val="18"/>
          <w:szCs w:val="18"/>
        </w:rPr>
        <w:t xml:space="preserve">sto </w:t>
      </w:r>
      <w:r w:rsidR="008D27EA" w:rsidRPr="00644A8A">
        <w:rPr>
          <w:rFonts w:ascii="Arial Narrow" w:eastAsia="Arial" w:hAnsi="Arial Narrow" w:cs="Arial"/>
          <w:b/>
          <w:bCs/>
          <w:color w:val="000000"/>
          <w:sz w:val="18"/>
          <w:szCs w:val="18"/>
        </w:rPr>
        <w:t>3</w:t>
      </w:r>
      <w:r w:rsidR="00644A8A" w:rsidRPr="00644A8A">
        <w:rPr>
          <w:rFonts w:ascii="Arial Narrow" w:eastAsia="Arial" w:hAnsi="Arial Narrow" w:cs="Arial"/>
          <w:b/>
          <w:bCs/>
          <w:color w:val="000000"/>
          <w:sz w:val="18"/>
          <w:szCs w:val="18"/>
        </w:rPr>
        <w:t>44</w:t>
      </w:r>
      <w:r w:rsidR="000E2C01" w:rsidRPr="00644A8A">
        <w:rPr>
          <w:rFonts w:ascii="Arial Narrow" w:eastAsia="Arial" w:hAnsi="Arial Narrow" w:cs="Arial"/>
          <w:b/>
          <w:bCs/>
          <w:color w:val="000000"/>
          <w:sz w:val="18"/>
          <w:szCs w:val="18"/>
        </w:rPr>
        <w:t>01</w:t>
      </w:r>
      <w:r w:rsidR="00713F24" w:rsidRPr="00644A8A">
        <w:rPr>
          <w:rFonts w:ascii="Arial Narrow" w:eastAsia="Arial" w:hAnsi="Arial Narrow" w:cs="Arial"/>
          <w:b/>
          <w:bCs/>
          <w:color w:val="000000"/>
          <w:sz w:val="18"/>
          <w:szCs w:val="18"/>
        </w:rPr>
        <w:t xml:space="preserve"> </w:t>
      </w:r>
      <w:r w:rsidRPr="00644A8A">
        <w:rPr>
          <w:rFonts w:ascii="Arial Narrow" w:eastAsia="Arial" w:hAnsi="Arial Narrow" w:cs="Arial"/>
          <w:color w:val="000000"/>
          <w:sz w:val="18"/>
          <w:szCs w:val="18"/>
        </w:rPr>
        <w:t>del</w:t>
      </w:r>
      <w:r w:rsidRPr="00713F24">
        <w:rPr>
          <w:rFonts w:ascii="Arial Narrow" w:eastAsia="Arial" w:hAnsi="Arial Narrow" w:cs="Arial"/>
          <w:color w:val="000000"/>
          <w:sz w:val="18"/>
          <w:szCs w:val="18"/>
        </w:rPr>
        <w:t xml:space="preserve">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5E9070D9"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color w:val="000000"/>
                    <w:sz w:val="18"/>
                    <w:szCs w:val="18"/>
                  </w:rPr>
                  <w:t>LSCC-038-2022 SEGUNDA VUELTA SIN CONCURRENCIA DEL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color w:val="000000"/>
                    <w:sz w:val="18"/>
                    <w:szCs w:val="18"/>
                  </w:rPr>
                  <w:t>“CONTRATACIÓN DE PÓLIZAS DE FIDELIDAD PARA EL O.P.D. SERVICIOS DE SALUD JALISCO”</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2096A">
              <w:rPr>
                <w:rFonts w:ascii="Arial Narrow" w:eastAsia="Arial" w:hAnsi="Arial Narrow" w:cs="Calibri Light"/>
                <w:b/>
                <w:bCs/>
                <w:color w:val="000000"/>
                <w:sz w:val="18"/>
                <w:szCs w:val="18"/>
              </w:rPr>
              <w:t>ÁREA REQUIRENTE</w:t>
            </w:r>
          </w:p>
        </w:tc>
        <w:tc>
          <w:tcPr>
            <w:tcW w:w="8260" w:type="dxa"/>
          </w:tcPr>
          <w:p w14:paraId="0F7EA8B4" w14:textId="1674620B" w:rsidR="00181FE2" w:rsidRPr="00B13F4C" w:rsidRDefault="00B2096A"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Dirección de Finanzas</w:t>
            </w:r>
            <w:r w:rsidR="00B13F4C" w:rsidRPr="00B13F4C">
              <w:rPr>
                <w:rFonts w:ascii="Arial Narrow" w:eastAsia="Times New Roman" w:hAnsi="Arial Narrow" w:cs="Times New Roman"/>
                <w:color w:val="000000"/>
                <w:sz w:val="18"/>
                <w:szCs w:val="18"/>
              </w:rPr>
              <w:t xml:space="preserve">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7668A5F9" w:rsidR="004A03FC" w:rsidRDefault="004A03FC" w:rsidP="0037740D">
      <w:pPr>
        <w:spacing w:after="0" w:line="240" w:lineRule="auto"/>
        <w:ind w:right="140"/>
        <w:rPr>
          <w:rFonts w:ascii="Arial Narrow" w:eastAsia="Arial" w:hAnsi="Arial Narrow" w:cs="Calibri Light"/>
          <w:b/>
          <w:color w:val="000000"/>
          <w:sz w:val="18"/>
          <w:szCs w:val="18"/>
        </w:rPr>
      </w:pPr>
    </w:p>
    <w:p w14:paraId="27B44196" w14:textId="538A0F7B" w:rsidR="007800D6" w:rsidRDefault="007800D6" w:rsidP="0037740D">
      <w:pPr>
        <w:spacing w:after="0" w:line="240" w:lineRule="auto"/>
        <w:ind w:right="140"/>
        <w:rPr>
          <w:rFonts w:ascii="Arial Narrow" w:eastAsia="Arial" w:hAnsi="Arial Narrow" w:cs="Calibri Light"/>
          <w:b/>
          <w:color w:val="000000"/>
          <w:sz w:val="18"/>
          <w:szCs w:val="18"/>
        </w:rPr>
      </w:pPr>
    </w:p>
    <w:p w14:paraId="7280B1C7" w14:textId="77777777" w:rsidR="007800D6" w:rsidRDefault="007800D6" w:rsidP="0037740D">
      <w:pPr>
        <w:spacing w:after="0" w:line="240" w:lineRule="auto"/>
        <w:ind w:right="140"/>
        <w:rPr>
          <w:rFonts w:ascii="Arial Narrow" w:eastAsia="Arial" w:hAnsi="Arial Narrow" w:cs="Calibri Light"/>
          <w:b/>
          <w:color w:val="000000"/>
          <w:sz w:val="18"/>
          <w:szCs w:val="18"/>
        </w:rPr>
      </w:pPr>
    </w:p>
    <w:p w14:paraId="7F23AE5D" w14:textId="77777777" w:rsidR="00B13F4C" w:rsidRDefault="00B13F4C" w:rsidP="0037740D">
      <w:pPr>
        <w:spacing w:after="0" w:line="240" w:lineRule="auto"/>
        <w:ind w:right="140"/>
        <w:rPr>
          <w:rFonts w:ascii="Arial Narrow" w:eastAsia="Arial" w:hAnsi="Arial Narrow" w:cs="Calibri Light"/>
          <w:b/>
          <w:color w:val="000000"/>
          <w:sz w:val="18"/>
          <w:szCs w:val="18"/>
        </w:rPr>
      </w:pPr>
    </w:p>
    <w:p w14:paraId="37911F2A" w14:textId="77777777" w:rsidR="004A03FC" w:rsidRPr="002F28E9" w:rsidRDefault="004A03FC"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4529A208" w:rsidR="00DE596E" w:rsidRPr="007B71A2" w:rsidRDefault="003C2815" w:rsidP="00DE596E">
            <w:pPr>
              <w:ind w:right="140"/>
              <w:jc w:val="center"/>
              <w:rPr>
                <w:rFonts w:ascii="Arial Narrow" w:eastAsia="Arial" w:hAnsi="Arial Narrow" w:cs="Arial"/>
                <w:sz w:val="16"/>
                <w:szCs w:val="16"/>
                <w:highlight w:val="yellow"/>
              </w:rPr>
            </w:pPr>
            <w:r>
              <w:rPr>
                <w:rFonts w:ascii="Arial Narrow" w:eastAsia="Times New Roman" w:hAnsi="Arial Narrow" w:cs="Arial"/>
                <w:sz w:val="16"/>
                <w:szCs w:val="16"/>
              </w:rPr>
              <w:t>21</w:t>
            </w:r>
            <w:r w:rsidR="00DE596E" w:rsidRPr="0060274B">
              <w:rPr>
                <w:rFonts w:ascii="Arial Narrow" w:eastAsia="Times New Roman" w:hAnsi="Arial Narrow" w:cs="Arial"/>
                <w:sz w:val="16"/>
                <w:szCs w:val="16"/>
              </w:rPr>
              <w:t xml:space="preserve"> de </w:t>
            </w:r>
            <w:r w:rsidR="0060274B" w:rsidRPr="0060274B">
              <w:rPr>
                <w:rFonts w:ascii="Arial Narrow" w:eastAsia="Times New Roman" w:hAnsi="Arial Narrow" w:cs="Arial"/>
                <w:sz w:val="16"/>
                <w:szCs w:val="16"/>
              </w:rPr>
              <w:t>octub</w:t>
            </w:r>
            <w:r w:rsidR="004D22BF" w:rsidRPr="0060274B">
              <w:rPr>
                <w:rFonts w:ascii="Arial Narrow" w:eastAsia="Times New Roman" w:hAnsi="Arial Narrow" w:cs="Arial"/>
                <w:sz w:val="16"/>
                <w:szCs w:val="16"/>
              </w:rPr>
              <w:t>re</w:t>
            </w:r>
            <w:r w:rsidR="00DE596E" w:rsidRPr="0060274B">
              <w:rPr>
                <w:rFonts w:ascii="Arial Narrow" w:eastAsia="Times New Roman" w:hAnsi="Arial Narrow" w:cs="Arial"/>
                <w:sz w:val="16"/>
                <w:szCs w:val="16"/>
              </w:rPr>
              <w:t xml:space="preserve"> de 2022 </w:t>
            </w:r>
          </w:p>
        </w:tc>
        <w:tc>
          <w:tcPr>
            <w:tcW w:w="1067" w:type="pct"/>
          </w:tcPr>
          <w:p w14:paraId="37F10900" w14:textId="77777777" w:rsidR="00DE596E" w:rsidRPr="007B71A2"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60274B"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0B4F6A0E" w:rsidR="0060274B" w:rsidRPr="007B71A2" w:rsidRDefault="003C2815" w:rsidP="0060274B">
            <w:pPr>
              <w:ind w:right="140"/>
              <w:jc w:val="center"/>
              <w:rPr>
                <w:rFonts w:ascii="Arial Narrow" w:eastAsia="Arial" w:hAnsi="Arial Narrow" w:cs="Arial"/>
                <w:sz w:val="16"/>
                <w:szCs w:val="16"/>
                <w:highlight w:val="yellow"/>
              </w:rPr>
            </w:pPr>
            <w:r>
              <w:rPr>
                <w:rFonts w:ascii="Arial Narrow" w:eastAsia="Times New Roman" w:hAnsi="Arial Narrow" w:cs="Arial"/>
                <w:sz w:val="16"/>
                <w:szCs w:val="16"/>
              </w:rPr>
              <w:t>21</w:t>
            </w:r>
            <w:r w:rsidR="0060274B" w:rsidRPr="0060274B">
              <w:rPr>
                <w:rFonts w:ascii="Arial Narrow" w:eastAsia="Times New Roman" w:hAnsi="Arial Narrow" w:cs="Arial"/>
                <w:sz w:val="16"/>
                <w:szCs w:val="16"/>
              </w:rPr>
              <w:t xml:space="preserve"> de octubre de 2022 </w:t>
            </w:r>
          </w:p>
        </w:tc>
        <w:tc>
          <w:tcPr>
            <w:tcW w:w="1067" w:type="pct"/>
            <w:vAlign w:val="center"/>
          </w:tcPr>
          <w:p w14:paraId="0E1AB004" w14:textId="334A9761" w:rsidR="0060274B" w:rsidRPr="00461379" w:rsidRDefault="0060274B" w:rsidP="0060274B">
            <w:pPr>
              <w:ind w:right="140"/>
              <w:jc w:val="center"/>
              <w:rPr>
                <w:rFonts w:ascii="Arial Narrow" w:eastAsia="Times New Roman" w:hAnsi="Arial Narrow" w:cs="Arial"/>
                <w:sz w:val="16"/>
                <w:szCs w:val="16"/>
              </w:rPr>
            </w:pPr>
            <w:r w:rsidRPr="00AE22B3">
              <w:rPr>
                <w:rFonts w:ascii="Arial Narrow" w:eastAsia="Times New Roman" w:hAnsi="Arial Narrow"/>
                <w:color w:val="000000" w:themeColor="text1"/>
                <w:sz w:val="16"/>
                <w:szCs w:val="16"/>
              </w:rPr>
              <w:t>A partir de las</w:t>
            </w:r>
            <w:r w:rsidRPr="00AE22B3">
              <w:rPr>
                <w:rFonts w:ascii="Arial Narrow" w:eastAsia="Times New Roman" w:hAnsi="Arial Narrow" w:cs="Arial"/>
                <w:sz w:val="16"/>
                <w:szCs w:val="16"/>
              </w:rPr>
              <w:t xml:space="preserve"> 15:</w:t>
            </w:r>
            <w:r w:rsidR="00AE22B3" w:rsidRPr="00AE22B3">
              <w:rPr>
                <w:rFonts w:ascii="Arial Narrow" w:eastAsia="Times New Roman" w:hAnsi="Arial Narrow" w:cs="Arial"/>
                <w:sz w:val="16"/>
                <w:szCs w:val="16"/>
              </w:rPr>
              <w:t>30</w:t>
            </w:r>
            <w:r w:rsidRPr="00AE22B3">
              <w:rPr>
                <w:rFonts w:ascii="Arial Narrow" w:eastAsia="Times New Roman" w:hAnsi="Arial Narrow" w:cs="Arial"/>
                <w:sz w:val="16"/>
                <w:szCs w:val="16"/>
              </w:rPr>
              <w:t xml:space="preserve"> horas</w:t>
            </w:r>
          </w:p>
        </w:tc>
        <w:tc>
          <w:tcPr>
            <w:tcW w:w="1660" w:type="pct"/>
          </w:tcPr>
          <w:p w14:paraId="30DF4313" w14:textId="77777777" w:rsidR="0060274B" w:rsidRPr="00721B42" w:rsidRDefault="00CC0C8D" w:rsidP="0060274B">
            <w:pPr>
              <w:ind w:right="140"/>
              <w:jc w:val="center"/>
              <w:rPr>
                <w:rFonts w:ascii="Arial Narrow" w:eastAsia="Times New Roman" w:hAnsi="Arial Narrow" w:cs="Arial"/>
                <w:sz w:val="16"/>
                <w:szCs w:val="16"/>
              </w:rPr>
            </w:pPr>
            <w:hyperlink r:id="rId10" w:history="1">
              <w:r w:rsidR="0060274B" w:rsidRPr="00721B42">
                <w:rPr>
                  <w:rStyle w:val="Hipervnculo"/>
                  <w:rFonts w:ascii="Arial Narrow" w:eastAsia="Times New Roman" w:hAnsi="Arial Narrow" w:cs="Arial"/>
                  <w:sz w:val="16"/>
                  <w:szCs w:val="16"/>
                </w:rPr>
                <w:t>https://info.jalisco.gob.mx</w:t>
              </w:r>
            </w:hyperlink>
          </w:p>
        </w:tc>
      </w:tr>
      <w:tr w:rsidR="0060274B" w:rsidRPr="00D01147" w14:paraId="230A7F3A" w14:textId="77777777" w:rsidTr="000B75AC">
        <w:trPr>
          <w:trHeight w:val="20"/>
        </w:trPr>
        <w:tc>
          <w:tcPr>
            <w:tcW w:w="1135" w:type="pct"/>
          </w:tcPr>
          <w:p w14:paraId="4CFA085F"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5B235310"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24</w:t>
            </w:r>
            <w:r w:rsidR="0060274B" w:rsidRPr="0060274B">
              <w:rPr>
                <w:rFonts w:ascii="Arial Narrow" w:eastAsia="Times New Roman" w:hAnsi="Arial Narrow" w:cs="Arial"/>
                <w:sz w:val="16"/>
                <w:szCs w:val="16"/>
              </w:rPr>
              <w:t xml:space="preserve"> de octubre de 2022 </w:t>
            </w:r>
          </w:p>
        </w:tc>
        <w:tc>
          <w:tcPr>
            <w:tcW w:w="1067" w:type="pct"/>
            <w:vAlign w:val="center"/>
          </w:tcPr>
          <w:p w14:paraId="7C5BD29C" w14:textId="6516CF45"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s="Arial"/>
                <w:sz w:val="16"/>
                <w:szCs w:val="16"/>
              </w:rPr>
              <w:t>Hasta las 15:</w:t>
            </w:r>
            <w:r w:rsidR="00CC0C8D">
              <w:rPr>
                <w:rFonts w:ascii="Arial Narrow" w:eastAsia="Times New Roman" w:hAnsi="Arial Narrow" w:cs="Arial"/>
                <w:sz w:val="16"/>
                <w:szCs w:val="16"/>
              </w:rPr>
              <w:t>0</w:t>
            </w:r>
            <w:r w:rsidRPr="00461379">
              <w:rPr>
                <w:rFonts w:ascii="Arial Narrow" w:eastAsia="Times New Roman" w:hAnsi="Arial Narrow" w:cs="Arial"/>
                <w:sz w:val="16"/>
                <w:szCs w:val="16"/>
              </w:rPr>
              <w:t>0 horas</w:t>
            </w:r>
          </w:p>
        </w:tc>
        <w:tc>
          <w:tcPr>
            <w:tcW w:w="1660" w:type="pct"/>
          </w:tcPr>
          <w:p w14:paraId="69ABA900" w14:textId="77777777" w:rsidR="0060274B" w:rsidRPr="00721B42" w:rsidRDefault="0060274B" w:rsidP="0060274B">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60274B" w:rsidRPr="00721B42" w:rsidRDefault="00CC0C8D" w:rsidP="0060274B">
            <w:pPr>
              <w:ind w:right="140"/>
              <w:jc w:val="center"/>
              <w:rPr>
                <w:rFonts w:ascii="Arial Narrow" w:eastAsia="Times New Roman" w:hAnsi="Arial Narrow" w:cs="Arial"/>
                <w:bCs/>
                <w:sz w:val="16"/>
                <w:szCs w:val="16"/>
              </w:rPr>
            </w:pPr>
            <w:hyperlink r:id="rId11" w:history="1">
              <w:r w:rsidR="0060274B" w:rsidRPr="00721B42">
                <w:rPr>
                  <w:rStyle w:val="Hipervnculo"/>
                  <w:rFonts w:ascii="Arial Narrow" w:eastAsia="Arial" w:hAnsi="Arial Narrow" w:cs="Arial"/>
                  <w:bCs/>
                  <w:sz w:val="16"/>
                  <w:szCs w:val="16"/>
                </w:rPr>
                <w:t>ivonne.castaneda@jalisco.gob.mx</w:t>
              </w:r>
            </w:hyperlink>
          </w:p>
        </w:tc>
      </w:tr>
      <w:tr w:rsidR="0060274B"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6855B9C3"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27</w:t>
            </w:r>
            <w:r w:rsidR="0060274B" w:rsidRPr="0060274B">
              <w:rPr>
                <w:rFonts w:ascii="Arial Narrow" w:eastAsia="Times New Roman" w:hAnsi="Arial Narrow" w:cs="Arial"/>
                <w:sz w:val="16"/>
                <w:szCs w:val="16"/>
              </w:rPr>
              <w:t xml:space="preserve"> de octubre de 2022 </w:t>
            </w:r>
          </w:p>
        </w:tc>
        <w:tc>
          <w:tcPr>
            <w:tcW w:w="1067" w:type="pct"/>
            <w:vAlign w:val="center"/>
          </w:tcPr>
          <w:p w14:paraId="1ED7A03E" w14:textId="716F222C"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s="Arial"/>
                <w:sz w:val="16"/>
                <w:szCs w:val="16"/>
              </w:rPr>
              <w:t>De las 1</w:t>
            </w:r>
            <w:r w:rsidR="00CC0C8D">
              <w:rPr>
                <w:rFonts w:ascii="Arial Narrow" w:eastAsia="Times New Roman" w:hAnsi="Arial Narrow" w:cs="Arial"/>
                <w:sz w:val="16"/>
                <w:szCs w:val="16"/>
              </w:rPr>
              <w:t>4</w:t>
            </w:r>
            <w:r w:rsidRPr="00461379">
              <w:rPr>
                <w:rFonts w:ascii="Arial Narrow" w:eastAsia="Times New Roman" w:hAnsi="Arial Narrow" w:cs="Arial"/>
                <w:sz w:val="16"/>
                <w:szCs w:val="16"/>
              </w:rPr>
              <w:t>:30 a 1</w:t>
            </w:r>
            <w:r w:rsidR="00CC0C8D">
              <w:rPr>
                <w:rFonts w:ascii="Arial Narrow" w:eastAsia="Times New Roman" w:hAnsi="Arial Narrow" w:cs="Arial"/>
                <w:sz w:val="16"/>
                <w:szCs w:val="16"/>
              </w:rPr>
              <w:t>4</w:t>
            </w:r>
            <w:r w:rsidRPr="00461379">
              <w:rPr>
                <w:rFonts w:ascii="Arial Narrow" w:eastAsia="Times New Roman" w:hAnsi="Arial Narrow" w:cs="Arial"/>
                <w:sz w:val="16"/>
                <w:szCs w:val="16"/>
              </w:rPr>
              <w:t>:59 horas</w:t>
            </w:r>
          </w:p>
        </w:tc>
        <w:tc>
          <w:tcPr>
            <w:tcW w:w="1660" w:type="pct"/>
          </w:tcPr>
          <w:p w14:paraId="512B1A7A" w14:textId="77777777" w:rsidR="0060274B" w:rsidRPr="00721B42" w:rsidRDefault="0060274B" w:rsidP="0060274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0274B" w:rsidRPr="00D01147" w14:paraId="25324F65" w14:textId="77777777" w:rsidTr="00422DF5">
        <w:trPr>
          <w:trHeight w:val="344"/>
        </w:trPr>
        <w:tc>
          <w:tcPr>
            <w:tcW w:w="1135" w:type="pct"/>
          </w:tcPr>
          <w:p w14:paraId="08E7AA04"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30B91230"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27</w:t>
            </w:r>
            <w:r w:rsidR="0060274B" w:rsidRPr="0060274B">
              <w:rPr>
                <w:rFonts w:ascii="Arial Narrow" w:eastAsia="Times New Roman" w:hAnsi="Arial Narrow" w:cs="Arial"/>
                <w:sz w:val="16"/>
                <w:szCs w:val="16"/>
              </w:rPr>
              <w:t xml:space="preserve"> de octubre de 2022 </w:t>
            </w:r>
          </w:p>
        </w:tc>
        <w:tc>
          <w:tcPr>
            <w:tcW w:w="1067" w:type="pct"/>
            <w:vAlign w:val="center"/>
          </w:tcPr>
          <w:p w14:paraId="46180219" w14:textId="4FD6BE88"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olor w:val="000000" w:themeColor="text1"/>
                <w:sz w:val="16"/>
                <w:szCs w:val="16"/>
              </w:rPr>
              <w:t>A partir de las</w:t>
            </w:r>
            <w:r w:rsidRPr="00461379">
              <w:rPr>
                <w:rFonts w:ascii="Arial Narrow" w:eastAsia="Times New Roman" w:hAnsi="Arial Narrow" w:cs="Arial"/>
                <w:sz w:val="16"/>
                <w:szCs w:val="16"/>
              </w:rPr>
              <w:t xml:space="preserve"> 1</w:t>
            </w:r>
            <w:r w:rsidR="00CC0C8D">
              <w:rPr>
                <w:rFonts w:ascii="Arial Narrow" w:eastAsia="Times New Roman" w:hAnsi="Arial Narrow" w:cs="Arial"/>
                <w:sz w:val="16"/>
                <w:szCs w:val="16"/>
              </w:rPr>
              <w:t>5</w:t>
            </w:r>
            <w:r w:rsidRPr="00461379">
              <w:rPr>
                <w:rFonts w:ascii="Arial Narrow" w:eastAsia="Times New Roman" w:hAnsi="Arial Narrow" w:cs="Arial"/>
                <w:sz w:val="16"/>
                <w:szCs w:val="16"/>
              </w:rPr>
              <w:t xml:space="preserve">:00 horas </w:t>
            </w:r>
          </w:p>
        </w:tc>
        <w:tc>
          <w:tcPr>
            <w:tcW w:w="1660" w:type="pct"/>
          </w:tcPr>
          <w:p w14:paraId="2215462F" w14:textId="77777777" w:rsidR="0060274B" w:rsidRPr="00721B42" w:rsidRDefault="0060274B" w:rsidP="0060274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0274B"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389864A3"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3</w:t>
            </w:r>
            <w:r w:rsidR="00A46EFF">
              <w:rPr>
                <w:rFonts w:ascii="Arial Narrow" w:eastAsia="Times New Roman" w:hAnsi="Arial Narrow" w:cs="Arial"/>
                <w:sz w:val="16"/>
                <w:szCs w:val="16"/>
              </w:rPr>
              <w:t>1</w:t>
            </w:r>
            <w:r w:rsidR="0060274B" w:rsidRPr="0060274B">
              <w:rPr>
                <w:rFonts w:ascii="Arial Narrow" w:eastAsia="Times New Roman" w:hAnsi="Arial Narrow" w:cs="Arial"/>
                <w:sz w:val="16"/>
                <w:szCs w:val="16"/>
              </w:rPr>
              <w:t xml:space="preserve"> de octubre de 2022 </w:t>
            </w:r>
          </w:p>
        </w:tc>
        <w:tc>
          <w:tcPr>
            <w:tcW w:w="1067" w:type="pct"/>
            <w:vAlign w:val="center"/>
          </w:tcPr>
          <w:p w14:paraId="14CAF0A5" w14:textId="2A522498"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s="Arial"/>
                <w:sz w:val="16"/>
                <w:szCs w:val="16"/>
              </w:rPr>
              <w:t>De las 14:30 a 14:59 horas</w:t>
            </w:r>
          </w:p>
        </w:tc>
        <w:tc>
          <w:tcPr>
            <w:tcW w:w="1660" w:type="pct"/>
          </w:tcPr>
          <w:p w14:paraId="487E9B65" w14:textId="00238D05" w:rsidR="0060274B" w:rsidRPr="00721B42" w:rsidRDefault="0060274B" w:rsidP="0060274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0274B" w:rsidRPr="00D01147" w14:paraId="317E139A" w14:textId="77777777" w:rsidTr="00482B29">
        <w:trPr>
          <w:trHeight w:val="20"/>
        </w:trPr>
        <w:tc>
          <w:tcPr>
            <w:tcW w:w="1135" w:type="pct"/>
          </w:tcPr>
          <w:p w14:paraId="23DDF9D7"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09CFC59A"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3</w:t>
            </w:r>
            <w:r w:rsidR="00A46EFF">
              <w:rPr>
                <w:rFonts w:ascii="Arial Narrow" w:eastAsia="Times New Roman" w:hAnsi="Arial Narrow" w:cs="Arial"/>
                <w:sz w:val="16"/>
                <w:szCs w:val="16"/>
              </w:rPr>
              <w:t>1</w:t>
            </w:r>
            <w:r w:rsidR="0060274B" w:rsidRPr="0060274B">
              <w:rPr>
                <w:rFonts w:ascii="Arial Narrow" w:eastAsia="Times New Roman" w:hAnsi="Arial Narrow" w:cs="Arial"/>
                <w:sz w:val="16"/>
                <w:szCs w:val="16"/>
              </w:rPr>
              <w:t xml:space="preserve"> de octubre de 2022 </w:t>
            </w:r>
          </w:p>
        </w:tc>
        <w:tc>
          <w:tcPr>
            <w:tcW w:w="1067" w:type="pct"/>
            <w:vAlign w:val="center"/>
          </w:tcPr>
          <w:p w14:paraId="78F22916" w14:textId="2523C432"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olor w:val="000000" w:themeColor="text1"/>
                <w:sz w:val="16"/>
                <w:szCs w:val="16"/>
              </w:rPr>
              <w:t>A partir de las</w:t>
            </w:r>
            <w:r w:rsidRPr="00461379">
              <w:rPr>
                <w:rFonts w:ascii="Arial Narrow" w:eastAsia="Times New Roman" w:hAnsi="Arial Narrow" w:cs="Arial"/>
                <w:sz w:val="16"/>
                <w:szCs w:val="16"/>
              </w:rPr>
              <w:t xml:space="preserve"> 15:00 horas</w:t>
            </w:r>
          </w:p>
        </w:tc>
        <w:tc>
          <w:tcPr>
            <w:tcW w:w="1660" w:type="pct"/>
          </w:tcPr>
          <w:p w14:paraId="7D1F3696" w14:textId="7AEA581B" w:rsidR="0060274B" w:rsidRPr="00721B42" w:rsidRDefault="0060274B" w:rsidP="0060274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0274B"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61E5C3B1" w:rsidR="0060274B" w:rsidRPr="007B71A2" w:rsidRDefault="00AE22B3" w:rsidP="0060274B">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04</w:t>
            </w:r>
            <w:r w:rsidR="0060274B" w:rsidRPr="0060274B">
              <w:rPr>
                <w:rFonts w:ascii="Arial Narrow" w:eastAsia="Times New Roman" w:hAnsi="Arial Narrow" w:cs="Arial"/>
                <w:sz w:val="16"/>
                <w:szCs w:val="16"/>
              </w:rPr>
              <w:t xml:space="preserve"> de </w:t>
            </w:r>
            <w:r>
              <w:rPr>
                <w:rFonts w:ascii="Arial Narrow" w:eastAsia="Times New Roman" w:hAnsi="Arial Narrow" w:cs="Arial"/>
                <w:sz w:val="16"/>
                <w:szCs w:val="16"/>
              </w:rPr>
              <w:t>noviem</w:t>
            </w:r>
            <w:r w:rsidR="0060274B" w:rsidRPr="0060274B">
              <w:rPr>
                <w:rFonts w:ascii="Arial Narrow" w:eastAsia="Times New Roman" w:hAnsi="Arial Narrow" w:cs="Arial"/>
                <w:sz w:val="16"/>
                <w:szCs w:val="16"/>
              </w:rPr>
              <w:t xml:space="preserve">bre de 2022 </w:t>
            </w:r>
          </w:p>
        </w:tc>
        <w:tc>
          <w:tcPr>
            <w:tcW w:w="1067" w:type="pct"/>
            <w:vAlign w:val="center"/>
          </w:tcPr>
          <w:p w14:paraId="11A5E32F" w14:textId="61E0ADBD" w:rsidR="0060274B" w:rsidRPr="00461379" w:rsidRDefault="0060274B" w:rsidP="0060274B">
            <w:pPr>
              <w:ind w:right="140"/>
              <w:jc w:val="center"/>
              <w:rPr>
                <w:rFonts w:ascii="Arial Narrow" w:eastAsia="Times New Roman" w:hAnsi="Arial Narrow" w:cs="Arial"/>
                <w:sz w:val="16"/>
                <w:szCs w:val="16"/>
              </w:rPr>
            </w:pPr>
            <w:r w:rsidRPr="00461379">
              <w:rPr>
                <w:rFonts w:ascii="Arial Narrow" w:eastAsia="Times New Roman" w:hAnsi="Arial Narrow"/>
                <w:color w:val="000000" w:themeColor="text1"/>
                <w:sz w:val="16"/>
                <w:szCs w:val="16"/>
              </w:rPr>
              <w:t>A partir de las</w:t>
            </w:r>
            <w:r w:rsidRPr="00461379">
              <w:rPr>
                <w:rFonts w:ascii="Arial Narrow" w:eastAsia="Times New Roman" w:hAnsi="Arial Narrow" w:cs="Arial"/>
                <w:sz w:val="16"/>
                <w:szCs w:val="16"/>
              </w:rPr>
              <w:t xml:space="preserve"> 15:00 horas </w:t>
            </w:r>
          </w:p>
        </w:tc>
        <w:tc>
          <w:tcPr>
            <w:tcW w:w="1660" w:type="pct"/>
          </w:tcPr>
          <w:p w14:paraId="24093122" w14:textId="77777777" w:rsidR="0060274B" w:rsidRPr="00721B42" w:rsidRDefault="0060274B" w:rsidP="0060274B">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73BA422C"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hAnsi="Arial Narrow" w:cs="Calibri Light"/>
              <w:b/>
              <w:smallCaps/>
              <w:sz w:val="18"/>
              <w:szCs w:val="18"/>
            </w:rPr>
            <w:t>“CONTRATACIÓN DE PÓLIZAS DE FIDELIDAD PARA EL O.P.D. SERVICIOS DE SALUD JALISCO”</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0943A999"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1F2BC4">
        <w:rPr>
          <w:rFonts w:ascii="Arial Narrow" w:eastAsia="Times New Roman" w:hAnsi="Arial Narrow" w:cs="Arial"/>
          <w:sz w:val="18"/>
          <w:szCs w:val="18"/>
        </w:rPr>
        <w:t>los</w:t>
      </w:r>
      <w:r w:rsidR="00604D33">
        <w:rPr>
          <w:rFonts w:ascii="Arial Narrow" w:eastAsia="Times New Roman" w:hAnsi="Arial Narrow" w:cs="Arial"/>
          <w:sz w:val="18"/>
          <w:szCs w:val="18"/>
        </w:rPr>
        <w:t xml:space="preserve">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02340E58"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w:t>
      </w:r>
      <w:r w:rsidR="001F2BC4">
        <w:rPr>
          <w:rFonts w:ascii="Arial Narrow" w:eastAsia="Arial" w:hAnsi="Arial Narrow" w:cs="Arial"/>
          <w:color w:val="000000"/>
          <w:sz w:val="18"/>
          <w:szCs w:val="18"/>
        </w:rPr>
        <w:t xml:space="preserve">y manifiesto de interés en participar </w:t>
      </w:r>
      <w:r w:rsidRPr="002F28E9">
        <w:rPr>
          <w:rFonts w:ascii="Arial Narrow" w:eastAsia="Arial" w:hAnsi="Arial Narrow" w:cs="Arial"/>
          <w:color w:val="000000"/>
          <w:sz w:val="18"/>
          <w:szCs w:val="18"/>
        </w:rPr>
        <w:t xml:space="preserve">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A45945">
        <w:rPr>
          <w:rFonts w:ascii="Arial Narrow" w:eastAsia="Arial" w:hAnsi="Arial Narrow" w:cstheme="majorHAnsi"/>
          <w:b/>
          <w:color w:val="000000"/>
          <w:sz w:val="18"/>
          <w:szCs w:val="18"/>
        </w:rPr>
        <w:t>CONTRATA</w:t>
      </w:r>
      <w:r w:rsidR="0066629A" w:rsidRPr="00A45945">
        <w:rPr>
          <w:rFonts w:ascii="Arial Narrow" w:eastAsia="Arial" w:hAnsi="Arial Narrow" w:cstheme="majorHAnsi"/>
          <w:b/>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2AB65D5" w:rsidR="00A44C98" w:rsidRDefault="00A44C98" w:rsidP="00187B50">
      <w:pPr>
        <w:spacing w:after="0" w:line="240" w:lineRule="auto"/>
        <w:ind w:left="426"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146E758C" w14:textId="6CA0352D" w:rsidR="001F2BC4" w:rsidRDefault="001F2BC4" w:rsidP="00187B50">
      <w:pPr>
        <w:spacing w:after="0" w:line="240" w:lineRule="auto"/>
        <w:ind w:left="426" w:right="140"/>
        <w:jc w:val="both"/>
        <w:rPr>
          <w:rFonts w:ascii="Arial Narrow" w:eastAsia="Arial" w:hAnsi="Arial Narrow" w:cs="Calibri Light"/>
          <w:color w:val="000000"/>
          <w:sz w:val="18"/>
          <w:szCs w:val="18"/>
        </w:rPr>
      </w:pPr>
    </w:p>
    <w:p w14:paraId="7B2A78DE"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Índice que haga referencia al número de hojas y orden de los documentos.</w:t>
      </w:r>
    </w:p>
    <w:p w14:paraId="276BC819"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Hojas simples de color que separen cada sección de la propuesta en la que se mencione de qué sección se trata.</w:t>
      </w:r>
    </w:p>
    <w:p w14:paraId="6CE82CD6" w14:textId="77777777" w:rsidR="001F2BC4" w:rsidRPr="005736B1" w:rsidRDefault="001F2BC4" w:rsidP="001F2BC4">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220D1211"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Las hojas foliadas en el orden solicitado, por ejemplo: 1/3, 2/3, 3/3.</w:t>
      </w:r>
    </w:p>
    <w:p w14:paraId="6A7AE79F" w14:textId="77777777" w:rsidR="001F2BC4" w:rsidRPr="005736B1" w:rsidRDefault="001F2BC4" w:rsidP="001F2BC4">
      <w:pPr>
        <w:numPr>
          <w:ilvl w:val="0"/>
          <w:numId w:val="2"/>
        </w:numPr>
        <w:spacing w:after="0" w:line="240" w:lineRule="auto"/>
        <w:ind w:right="140"/>
        <w:jc w:val="both"/>
        <w:rPr>
          <w:rFonts w:ascii="Arial Narrow" w:hAnsi="Arial Narrow" w:cs="Arial"/>
          <w:color w:val="000000"/>
          <w:sz w:val="18"/>
          <w:szCs w:val="18"/>
        </w:rPr>
      </w:pPr>
      <w:r w:rsidRPr="005736B1">
        <w:rPr>
          <w:rFonts w:ascii="Arial Narrow" w:eastAsia="Arial" w:hAnsi="Arial Narrow" w:cs="Arial"/>
          <w:color w:val="000000"/>
          <w:sz w:val="18"/>
          <w:szCs w:val="18"/>
        </w:rPr>
        <w:t>Sin grapas ni broches Baco.</w:t>
      </w:r>
    </w:p>
    <w:p w14:paraId="0814A99D" w14:textId="77777777" w:rsidR="001F2BC4" w:rsidRPr="005736B1" w:rsidRDefault="001F2BC4" w:rsidP="001F2BC4">
      <w:pPr>
        <w:numPr>
          <w:ilvl w:val="0"/>
          <w:numId w:val="2"/>
        </w:numPr>
        <w:spacing w:after="0" w:line="240" w:lineRule="auto"/>
        <w:ind w:right="-26"/>
        <w:jc w:val="both"/>
        <w:rPr>
          <w:rFonts w:ascii="Arial Narrow" w:hAnsi="Arial Narrow" w:cs="Arial"/>
          <w:color w:val="000000"/>
          <w:sz w:val="18"/>
          <w:szCs w:val="18"/>
        </w:rPr>
      </w:pPr>
      <w:bookmarkStart w:id="17" w:name="_Hlk48919276"/>
      <w:r w:rsidRPr="005736B1">
        <w:rPr>
          <w:rFonts w:ascii="Arial Narrow" w:eastAsia="Arial" w:hAnsi="Arial Narrow" w:cs="Arial"/>
          <w:color w:val="000000"/>
          <w:sz w:val="18"/>
          <w:szCs w:val="18"/>
        </w:rPr>
        <w:t xml:space="preserve">La </w:t>
      </w:r>
      <w:r w:rsidRPr="005736B1">
        <w:rPr>
          <w:rFonts w:ascii="Arial Narrow" w:eastAsia="Arial" w:hAnsi="Arial Narrow" w:cs="Arial"/>
          <w:b/>
          <w:bCs/>
          <w:color w:val="000000"/>
          <w:sz w:val="18"/>
          <w:szCs w:val="18"/>
        </w:rPr>
        <w:t>PROPUESTA</w:t>
      </w:r>
      <w:r w:rsidRPr="005736B1">
        <w:rPr>
          <w:rFonts w:ascii="Arial Narrow" w:eastAsia="Arial" w:hAnsi="Arial Narrow" w:cs="Arial"/>
          <w:color w:val="000000"/>
          <w:sz w:val="18"/>
          <w:szCs w:val="18"/>
        </w:rPr>
        <w:t xml:space="preserve"> deberá presentarse en los términos de los formatos establecidos en los </w:t>
      </w:r>
      <w:r w:rsidRPr="005736B1">
        <w:rPr>
          <w:rFonts w:ascii="Arial Narrow" w:eastAsia="Arial" w:hAnsi="Arial Narrow" w:cs="Arial"/>
          <w:b/>
          <w:bCs/>
          <w:color w:val="000000"/>
          <w:sz w:val="18"/>
          <w:szCs w:val="18"/>
        </w:rPr>
        <w:t>Anexos 2. Propuesta Técnica y 3. Propuesta Económica</w:t>
      </w:r>
      <w:bookmarkEnd w:id="17"/>
      <w:r w:rsidRPr="005736B1">
        <w:rPr>
          <w:rFonts w:ascii="Arial Narrow" w:eastAsia="Arial" w:hAnsi="Arial Narrow" w:cs="Arial"/>
          <w:b/>
          <w:bCs/>
          <w:color w:val="000000"/>
          <w:sz w:val="18"/>
          <w:szCs w:val="18"/>
        </w:rPr>
        <w:t>.</w:t>
      </w:r>
    </w:p>
    <w:p w14:paraId="776FE7A1" w14:textId="29239A90" w:rsidR="00A44C98" w:rsidRDefault="001F2BC4" w:rsidP="00A44C98">
      <w:pPr>
        <w:numPr>
          <w:ilvl w:val="0"/>
          <w:numId w:val="2"/>
        </w:numPr>
        <w:spacing w:after="0" w:line="240" w:lineRule="auto"/>
        <w:ind w:right="-26"/>
        <w:jc w:val="both"/>
        <w:rPr>
          <w:rFonts w:ascii="Arial Narrow" w:hAnsi="Arial Narrow" w:cs="Arial"/>
          <w:color w:val="000000"/>
          <w:sz w:val="18"/>
          <w:szCs w:val="18"/>
        </w:rPr>
      </w:pPr>
      <w:r w:rsidRPr="005736B1">
        <w:rPr>
          <w:rFonts w:ascii="Arial Narrow" w:eastAsia="Times New Roman" w:hAnsi="Arial Narrow" w:cs="Arial"/>
          <w:b/>
          <w:bCs/>
          <w:sz w:val="18"/>
          <w:szCs w:val="18"/>
        </w:rPr>
        <w:t>Anexo 2. Propuesta Técnica,</w:t>
      </w:r>
      <w:r w:rsidRPr="005736B1">
        <w:rPr>
          <w:rFonts w:ascii="Arial Narrow" w:eastAsia="Times New Roman" w:hAnsi="Arial Narrow" w:cs="Arial"/>
          <w:sz w:val="18"/>
          <w:szCs w:val="18"/>
        </w:rPr>
        <w:t xml:space="preserve"> se requiere en formato digital en versión .</w:t>
      </w:r>
      <w:proofErr w:type="spellStart"/>
      <w:r w:rsidRPr="005736B1">
        <w:rPr>
          <w:rFonts w:ascii="Arial Narrow" w:eastAsia="Times New Roman" w:hAnsi="Arial Narrow" w:cs="Arial"/>
          <w:sz w:val="18"/>
          <w:szCs w:val="18"/>
        </w:rPr>
        <w:t>doc</w:t>
      </w:r>
      <w:proofErr w:type="spellEnd"/>
      <w:r w:rsidRPr="005736B1">
        <w:rPr>
          <w:rFonts w:ascii="Arial Narrow" w:eastAsia="Times New Roman" w:hAnsi="Arial Narrow" w:cs="Arial"/>
          <w:sz w:val="18"/>
          <w:szCs w:val="18"/>
        </w:rPr>
        <w:t xml:space="preserve"> y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xml:space="preserve">; </w:t>
      </w:r>
      <w:r w:rsidRPr="005736B1">
        <w:rPr>
          <w:rFonts w:ascii="Arial Narrow" w:eastAsia="Times New Roman" w:hAnsi="Arial Narrow" w:cs="Arial"/>
          <w:b/>
          <w:bCs/>
          <w:sz w:val="18"/>
          <w:szCs w:val="18"/>
        </w:rPr>
        <w:t>Anexo 3. Propuesta Económica,</w:t>
      </w:r>
      <w:r w:rsidRPr="005736B1">
        <w:rPr>
          <w:rFonts w:ascii="Arial Narrow" w:eastAsia="Times New Roman" w:hAnsi="Arial Narrow" w:cs="Arial"/>
          <w:sz w:val="18"/>
          <w:szCs w:val="18"/>
        </w:rPr>
        <w:t xml:space="preserve"> </w:t>
      </w:r>
      <w:bookmarkStart w:id="18" w:name="_Hlk103242949"/>
      <w:r w:rsidRPr="005736B1">
        <w:rPr>
          <w:rFonts w:ascii="Arial Narrow" w:eastAsia="Times New Roman" w:hAnsi="Arial Narrow" w:cs="Arial"/>
          <w:sz w:val="18"/>
          <w:szCs w:val="18"/>
        </w:rPr>
        <w:t xml:space="preserve">se requiere en formato digital en versión </w:t>
      </w:r>
      <w:bookmarkEnd w:id="18"/>
      <w:r w:rsidRPr="005736B1">
        <w:rPr>
          <w:rFonts w:ascii="Arial Narrow" w:eastAsia="Times New Roman" w:hAnsi="Arial Narrow" w:cs="Arial"/>
          <w:sz w:val="18"/>
          <w:szCs w:val="18"/>
        </w:rPr>
        <w:t>.xlsx y .</w:t>
      </w:r>
      <w:proofErr w:type="spellStart"/>
      <w:r w:rsidRPr="005736B1">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w:t>
      </w:r>
      <w:r w:rsidRPr="00FF74A2">
        <w:rPr>
          <w:rFonts w:ascii="Arial Narrow" w:eastAsia="Times New Roman" w:hAnsi="Arial Narrow" w:cs="Arial"/>
          <w:b/>
          <w:bCs/>
          <w:sz w:val="18"/>
          <w:szCs w:val="18"/>
        </w:rPr>
        <w:t>Anexo 5</w:t>
      </w:r>
      <w:r w:rsidRPr="00FF74A2">
        <w:rPr>
          <w:rFonts w:ascii="Arial Narrow" w:eastAsia="Times New Roman" w:hAnsi="Arial Narrow" w:cs="Arial"/>
          <w:sz w:val="18"/>
          <w:szCs w:val="18"/>
        </w:rPr>
        <w:t xml:space="preserve">. </w:t>
      </w:r>
      <w:r w:rsidRPr="00FF74A2">
        <w:rPr>
          <w:rFonts w:ascii="Arial Narrow" w:eastAsia="Arial" w:hAnsi="Arial Narrow" w:cs="Arial"/>
          <w:b/>
          <w:bCs/>
          <w:color w:val="000000"/>
          <w:sz w:val="18"/>
          <w:szCs w:val="18"/>
        </w:rPr>
        <w:t>(Acreditación) o documentos que lo acredite,</w:t>
      </w:r>
      <w:r w:rsidRPr="00FF74A2">
        <w:rPr>
          <w:rFonts w:ascii="Arial Narrow" w:eastAsia="Times New Roman" w:hAnsi="Arial Narrow" w:cs="Arial"/>
          <w:sz w:val="18"/>
          <w:szCs w:val="18"/>
        </w:rPr>
        <w:t xml:space="preserve"> todos los documentos solicitados en este anexo se requieren en formato digital en versión .</w:t>
      </w:r>
      <w:proofErr w:type="spellStart"/>
      <w:r w:rsidRPr="00FF74A2">
        <w:rPr>
          <w:rFonts w:ascii="Arial Narrow" w:eastAsia="Times New Roman" w:hAnsi="Arial Narrow" w:cs="Arial"/>
          <w:sz w:val="18"/>
          <w:szCs w:val="18"/>
        </w:rPr>
        <w:t>pdf</w:t>
      </w:r>
      <w:proofErr w:type="spellEnd"/>
      <w:r w:rsidRPr="00FF74A2">
        <w:rPr>
          <w:rFonts w:ascii="Arial Narrow" w:eastAsia="Times New Roman" w:hAnsi="Arial Narrow" w:cs="Arial"/>
          <w:sz w:val="18"/>
          <w:szCs w:val="18"/>
        </w:rPr>
        <w:t xml:space="preserve"> y los </w:t>
      </w:r>
      <w:r w:rsidRPr="00FF74A2">
        <w:rPr>
          <w:rFonts w:ascii="Arial Narrow" w:eastAsia="Times New Roman" w:hAnsi="Arial Narrow" w:cs="Arial"/>
          <w:b/>
          <w:bCs/>
          <w:sz w:val="18"/>
          <w:szCs w:val="18"/>
        </w:rPr>
        <w:t>Anexos 9, 10 y 11,</w:t>
      </w:r>
      <w:r w:rsidRPr="005736B1">
        <w:rPr>
          <w:rFonts w:ascii="Arial Narrow" w:eastAsia="Times New Roman" w:hAnsi="Arial Narrow" w:cs="Arial"/>
          <w:sz w:val="18"/>
          <w:szCs w:val="18"/>
        </w:rPr>
        <w:t xml:space="preserve"> se requieren en formato digital en versión .</w:t>
      </w:r>
      <w:proofErr w:type="spellStart"/>
      <w:r w:rsidRPr="005736B1">
        <w:rPr>
          <w:rFonts w:ascii="Arial Narrow" w:eastAsia="Times New Roman" w:hAnsi="Arial Narrow" w:cs="Arial"/>
          <w:sz w:val="18"/>
          <w:szCs w:val="18"/>
        </w:rPr>
        <w:t>pdf</w:t>
      </w:r>
      <w:proofErr w:type="spellEnd"/>
      <w:r w:rsidRPr="005736B1">
        <w:rPr>
          <w:rFonts w:ascii="Arial Narrow" w:eastAsia="Times New Roman" w:hAnsi="Arial Narrow" w:cs="Arial"/>
          <w:sz w:val="18"/>
          <w:szCs w:val="18"/>
        </w:rPr>
        <w:t>. Todo lo mencionado en este punto almacenado en una memoria USB.</w:t>
      </w:r>
    </w:p>
    <w:p w14:paraId="55ED604D" w14:textId="77777777" w:rsidR="001F2BC4" w:rsidRPr="001F2BC4" w:rsidRDefault="001F2BC4" w:rsidP="00A44C98">
      <w:pPr>
        <w:numPr>
          <w:ilvl w:val="0"/>
          <w:numId w:val="2"/>
        </w:numPr>
        <w:spacing w:after="0" w:line="240" w:lineRule="auto"/>
        <w:ind w:right="-26"/>
        <w:jc w:val="both"/>
        <w:rPr>
          <w:rFonts w:ascii="Arial Narrow" w:hAnsi="Arial Narrow" w:cs="Arial"/>
          <w:color w:val="000000"/>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9"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9"/>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0"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1" w:name="_Hlk71033964"/>
    </w:p>
    <w:bookmarkEnd w:id="20"/>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2"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3"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4"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5"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6"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7"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7"/>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8"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3"/>
    <w:bookmarkEnd w:id="24"/>
    <w:bookmarkEnd w:id="28"/>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1"/>
    <w:bookmarkEnd w:id="22"/>
    <w:bookmarkEnd w:id="25"/>
    <w:bookmarkEnd w:id="26"/>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4F952BDF" w14:textId="09EBED20" w:rsidR="00B30EBA" w:rsidRDefault="00795736" w:rsidP="00B2096A">
      <w:pPr>
        <w:spacing w:after="0" w:line="240" w:lineRule="auto"/>
        <w:ind w:right="140"/>
        <w:jc w:val="both"/>
        <w:rPr>
          <w:rFonts w:ascii="Arial Narrow" w:eastAsia="Arial" w:hAnsi="Arial Narrow" w:cstheme="majorHAnsi"/>
          <w:color w:val="000000"/>
          <w:sz w:val="18"/>
          <w:szCs w:val="18"/>
        </w:rPr>
      </w:pPr>
      <w:bookmarkStart w:id="29" w:name="_Hlk32769378"/>
      <w:r w:rsidRPr="00995AF7">
        <w:rPr>
          <w:rFonts w:ascii="Arial Narrow" w:eastAsia="Arial" w:hAnsi="Arial Narrow" w:cstheme="majorHAnsi"/>
          <w:color w:val="000000"/>
          <w:sz w:val="18"/>
          <w:szCs w:val="18"/>
        </w:rPr>
        <w:t xml:space="preserve">El </w:t>
      </w:r>
      <w:r>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Pr>
          <w:rFonts w:ascii="Arial Narrow" w:eastAsia="Arial" w:hAnsi="Arial Narrow" w:cstheme="majorHAnsi"/>
          <w:b/>
          <w:color w:val="000000"/>
          <w:sz w:val="18"/>
          <w:szCs w:val="18"/>
        </w:rPr>
        <w:t xml:space="preserve"> DE CONTRATACIÓN</w:t>
      </w:r>
      <w:r w:rsidRPr="00995AF7">
        <w:rPr>
          <w:rFonts w:ascii="Arial Narrow" w:eastAsia="Arial" w:hAnsi="Arial Narrow" w:cstheme="majorHAnsi"/>
          <w:color w:val="000000"/>
          <w:sz w:val="18"/>
          <w:szCs w:val="18"/>
        </w:rPr>
        <w:t xml:space="preserve">, </w:t>
      </w:r>
      <w:r w:rsidR="00B2096A" w:rsidRPr="006D667C">
        <w:rPr>
          <w:rFonts w:ascii="Arial Narrow" w:eastAsia="Arial" w:hAnsi="Arial Narrow" w:cstheme="majorHAnsi"/>
          <w:color w:val="000000"/>
          <w:sz w:val="18"/>
          <w:szCs w:val="18"/>
        </w:rPr>
        <w:t>se adjudicará a un solo</w:t>
      </w:r>
      <w:r w:rsidR="00B2096A" w:rsidRPr="006D667C">
        <w:rPr>
          <w:rFonts w:ascii="Arial Narrow" w:eastAsia="Arial" w:hAnsi="Arial Narrow" w:cstheme="majorHAnsi"/>
          <w:b/>
          <w:bCs/>
          <w:color w:val="000000"/>
          <w:sz w:val="18"/>
          <w:szCs w:val="18"/>
        </w:rPr>
        <w:t xml:space="preserve"> PARTICIPANTE</w:t>
      </w:r>
      <w:r w:rsidR="00B2096A" w:rsidRPr="006D667C">
        <w:rPr>
          <w:rFonts w:ascii="Arial Narrow" w:eastAsia="Arial" w:hAnsi="Arial Narrow" w:cstheme="majorHAnsi"/>
          <w:color w:val="000000"/>
          <w:sz w:val="18"/>
          <w:szCs w:val="18"/>
        </w:rPr>
        <w:t>.</w:t>
      </w:r>
    </w:p>
    <w:p w14:paraId="3AF4988D" w14:textId="77777777" w:rsidR="00B2096A" w:rsidRPr="002F28E9" w:rsidRDefault="00B2096A" w:rsidP="00B2096A">
      <w:pPr>
        <w:spacing w:after="0" w:line="240" w:lineRule="auto"/>
        <w:ind w:right="140"/>
        <w:jc w:val="both"/>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9"/>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F17A31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en las condiciones solicitadas.</w:t>
      </w:r>
    </w:p>
    <w:p w14:paraId="20B9E828" w14:textId="4651217B"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0"/>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1"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1"/>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2"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2"/>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3"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3"/>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4"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5"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5"/>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75CD4ACC"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6"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6"/>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7" w:name="_Hlk33093638"/>
    </w:p>
    <w:bookmarkEnd w:id="37"/>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2E281BD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8"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8"/>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0D283373"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 xml:space="preserve">de los </w:t>
      </w:r>
      <w:r w:rsidR="007800D6">
        <w:rPr>
          <w:rFonts w:ascii="Arial Narrow" w:eastAsia="Arial" w:hAnsi="Arial Narrow" w:cs="Arial"/>
          <w:color w:val="000000"/>
          <w:sz w:val="18"/>
          <w:szCs w:val="18"/>
        </w:rPr>
        <w:t>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9"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9"/>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lastRenderedPageBreak/>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0"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0"/>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7C8BE101"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w:t>
      </w:r>
      <w:r w:rsidR="007800D6">
        <w:rPr>
          <w:rFonts w:ascii="Arial Narrow" w:eastAsia="Arial" w:hAnsi="Arial Narrow" w:cs="Arial"/>
          <w:color w:val="000000"/>
          <w:sz w:val="18"/>
          <w:szCs w:val="18"/>
        </w:rPr>
        <w:t>l servicio</w:t>
      </w:r>
      <w:r w:rsidR="00BA3F1F">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4444"/>
        <w:gridCol w:w="6177"/>
      </w:tblGrid>
      <w:tr w:rsidR="00B30EBA" w:rsidRPr="002F28E9" w14:paraId="0F3BA36F"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89A9C1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Pr>
          <w:p w14:paraId="3E63A19C"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1F2BC4">
        <w:trPr>
          <w:trHeight w:val="20"/>
        </w:trPr>
        <w:tc>
          <w:tcPr>
            <w:tcW w:w="2092" w:type="pct"/>
          </w:tcPr>
          <w:p w14:paraId="7DF990E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Pr>
          <w:p w14:paraId="6A397F08" w14:textId="77777777" w:rsidR="00B30EBA" w:rsidRPr="002F28E9" w:rsidRDefault="00B30EBA" w:rsidP="00B03D7F">
            <w:pPr>
              <w:widowControl w:val="0"/>
              <w:pBdr>
                <w:top w:val="nil"/>
                <w:left w:val="nil"/>
                <w:bottom w:val="nil"/>
                <w:right w:val="nil"/>
                <w:between w:val="nil"/>
              </w:pBdr>
              <w:rPr>
                <w:rFonts w:ascii="Arial Narrow" w:eastAsia="Times New Roman" w:hAnsi="Arial Narrow" w:cs="Arial"/>
                <w:sz w:val="18"/>
                <w:szCs w:val="18"/>
              </w:rPr>
            </w:pPr>
          </w:p>
        </w:tc>
      </w:tr>
      <w:tr w:rsidR="00B30EBA" w:rsidRPr="002F28E9" w14:paraId="12648ADA"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06C3EA1"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Pr>
          <w:p w14:paraId="73AB6C3E"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1F2BC4">
        <w:trPr>
          <w:trHeight w:val="20"/>
        </w:trPr>
        <w:tc>
          <w:tcPr>
            <w:tcW w:w="2092" w:type="pct"/>
          </w:tcPr>
          <w:p w14:paraId="362F7848"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Pr>
          <w:p w14:paraId="562626A4"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1F2BC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E020840"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Pr>
          <w:p w14:paraId="1F0355CB"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1F2BC4">
        <w:trPr>
          <w:trHeight w:val="20"/>
        </w:trPr>
        <w:tc>
          <w:tcPr>
            <w:tcW w:w="2092" w:type="pct"/>
          </w:tcPr>
          <w:p w14:paraId="1F4A47BF"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Pr>
          <w:p w14:paraId="7FAF2820" w14:textId="77777777" w:rsidR="00B30EBA" w:rsidRPr="002F28E9" w:rsidRDefault="00B30EBA" w:rsidP="00B03D7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D0B2C20"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lastRenderedPageBreak/>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194A1D8D" w:rsidR="00D13F9C" w:rsidRDefault="00D13F9C" w:rsidP="00371B3B">
      <w:pPr>
        <w:spacing w:after="0" w:line="240" w:lineRule="auto"/>
        <w:ind w:right="140"/>
        <w:rPr>
          <w:rFonts w:ascii="Arial Narrow" w:eastAsia="Arial" w:hAnsi="Arial Narrow" w:cs="Calibri Light"/>
          <w:b/>
          <w:color w:val="000000"/>
          <w:sz w:val="18"/>
          <w:szCs w:val="18"/>
        </w:rPr>
      </w:pPr>
    </w:p>
    <w:p w14:paraId="4B5C6292" w14:textId="323E454B" w:rsidR="00A45945" w:rsidRDefault="00A45945" w:rsidP="00371B3B">
      <w:pPr>
        <w:spacing w:after="0" w:line="240" w:lineRule="auto"/>
        <w:ind w:right="140"/>
        <w:rPr>
          <w:rFonts w:ascii="Arial Narrow" w:eastAsia="Arial" w:hAnsi="Arial Narrow" w:cs="Calibri Light"/>
          <w:b/>
          <w:color w:val="000000"/>
          <w:sz w:val="18"/>
          <w:szCs w:val="18"/>
        </w:rPr>
      </w:pPr>
    </w:p>
    <w:p w14:paraId="19F52850" w14:textId="6D184546" w:rsidR="00A45945" w:rsidRDefault="00A45945" w:rsidP="00371B3B">
      <w:pPr>
        <w:spacing w:after="0" w:line="240" w:lineRule="auto"/>
        <w:ind w:right="140"/>
        <w:rPr>
          <w:rFonts w:ascii="Arial Narrow" w:eastAsia="Arial" w:hAnsi="Arial Narrow" w:cs="Calibri Light"/>
          <w:b/>
          <w:color w:val="000000"/>
          <w:sz w:val="18"/>
          <w:szCs w:val="18"/>
        </w:rPr>
      </w:pPr>
    </w:p>
    <w:p w14:paraId="572681D1" w14:textId="7B4F24A3" w:rsidR="00A45945" w:rsidRDefault="00A45945" w:rsidP="00371B3B">
      <w:pPr>
        <w:spacing w:after="0" w:line="240" w:lineRule="auto"/>
        <w:ind w:right="140"/>
        <w:rPr>
          <w:rFonts w:ascii="Arial Narrow" w:eastAsia="Arial" w:hAnsi="Arial Narrow" w:cs="Calibri Light"/>
          <w:b/>
          <w:color w:val="000000"/>
          <w:sz w:val="18"/>
          <w:szCs w:val="18"/>
        </w:rPr>
      </w:pPr>
    </w:p>
    <w:p w14:paraId="263D68C5" w14:textId="1CE9023E" w:rsidR="00A45945" w:rsidRDefault="00A45945" w:rsidP="00371B3B">
      <w:pPr>
        <w:spacing w:after="0" w:line="240" w:lineRule="auto"/>
        <w:ind w:right="140"/>
        <w:rPr>
          <w:rFonts w:ascii="Arial Narrow" w:eastAsia="Arial" w:hAnsi="Arial Narrow" w:cs="Calibri Light"/>
          <w:b/>
          <w:color w:val="000000"/>
          <w:sz w:val="18"/>
          <w:szCs w:val="18"/>
        </w:rPr>
      </w:pPr>
    </w:p>
    <w:p w14:paraId="3207D29A" w14:textId="71271BC2" w:rsidR="00A45945" w:rsidRDefault="00A45945" w:rsidP="00371B3B">
      <w:pPr>
        <w:spacing w:after="0" w:line="240" w:lineRule="auto"/>
        <w:ind w:right="140"/>
        <w:rPr>
          <w:rFonts w:ascii="Arial Narrow" w:eastAsia="Arial" w:hAnsi="Arial Narrow" w:cs="Calibri Light"/>
          <w:b/>
          <w:color w:val="000000"/>
          <w:sz w:val="18"/>
          <w:szCs w:val="18"/>
        </w:rPr>
      </w:pPr>
    </w:p>
    <w:p w14:paraId="0460DC10" w14:textId="12E70B96" w:rsidR="00A45945" w:rsidRDefault="00A45945" w:rsidP="00371B3B">
      <w:pPr>
        <w:spacing w:after="0" w:line="240" w:lineRule="auto"/>
        <w:ind w:right="140"/>
        <w:rPr>
          <w:rFonts w:ascii="Arial Narrow" w:eastAsia="Arial" w:hAnsi="Arial Narrow" w:cs="Calibri Light"/>
          <w:b/>
          <w:color w:val="000000"/>
          <w:sz w:val="18"/>
          <w:szCs w:val="18"/>
        </w:rPr>
      </w:pPr>
    </w:p>
    <w:p w14:paraId="44B42EB1" w14:textId="4F7014CA" w:rsidR="00A45945" w:rsidRDefault="00A45945" w:rsidP="00371B3B">
      <w:pPr>
        <w:spacing w:after="0" w:line="240" w:lineRule="auto"/>
        <w:ind w:right="140"/>
        <w:rPr>
          <w:rFonts w:ascii="Arial Narrow" w:eastAsia="Arial" w:hAnsi="Arial Narrow" w:cs="Calibri Light"/>
          <w:b/>
          <w:color w:val="000000"/>
          <w:sz w:val="18"/>
          <w:szCs w:val="18"/>
        </w:rPr>
      </w:pPr>
    </w:p>
    <w:p w14:paraId="19DA7715" w14:textId="6D17111B" w:rsidR="00A45945" w:rsidRDefault="00A45945" w:rsidP="00371B3B">
      <w:pPr>
        <w:spacing w:after="0" w:line="240" w:lineRule="auto"/>
        <w:ind w:right="140"/>
        <w:rPr>
          <w:rFonts w:ascii="Arial Narrow" w:eastAsia="Arial" w:hAnsi="Arial Narrow" w:cs="Calibri Light"/>
          <w:b/>
          <w:color w:val="000000"/>
          <w:sz w:val="18"/>
          <w:szCs w:val="18"/>
        </w:rPr>
      </w:pPr>
    </w:p>
    <w:p w14:paraId="28F826A8" w14:textId="52EFB998" w:rsidR="00A45945" w:rsidRDefault="00A45945" w:rsidP="00371B3B">
      <w:pPr>
        <w:spacing w:after="0" w:line="240" w:lineRule="auto"/>
        <w:ind w:right="140"/>
        <w:rPr>
          <w:rFonts w:ascii="Arial Narrow" w:eastAsia="Arial" w:hAnsi="Arial Narrow" w:cs="Calibri Light"/>
          <w:b/>
          <w:color w:val="000000"/>
          <w:sz w:val="18"/>
          <w:szCs w:val="18"/>
        </w:rPr>
      </w:pPr>
    </w:p>
    <w:p w14:paraId="51AFEFC2" w14:textId="658DC2C3" w:rsidR="00A45945" w:rsidRDefault="00A45945" w:rsidP="00371B3B">
      <w:pPr>
        <w:spacing w:after="0" w:line="240" w:lineRule="auto"/>
        <w:ind w:right="140"/>
        <w:rPr>
          <w:rFonts w:ascii="Arial Narrow" w:eastAsia="Arial" w:hAnsi="Arial Narrow" w:cs="Calibri Light"/>
          <w:b/>
          <w:color w:val="000000"/>
          <w:sz w:val="18"/>
          <w:szCs w:val="18"/>
        </w:rPr>
      </w:pPr>
    </w:p>
    <w:p w14:paraId="0A759227" w14:textId="5B749771" w:rsidR="00A45945" w:rsidRDefault="00A45945" w:rsidP="00371B3B">
      <w:pPr>
        <w:spacing w:after="0" w:line="240" w:lineRule="auto"/>
        <w:ind w:right="140"/>
        <w:rPr>
          <w:rFonts w:ascii="Arial Narrow" w:eastAsia="Arial" w:hAnsi="Arial Narrow" w:cs="Calibri Light"/>
          <w:b/>
          <w:color w:val="000000"/>
          <w:sz w:val="18"/>
          <w:szCs w:val="18"/>
        </w:rPr>
      </w:pPr>
    </w:p>
    <w:p w14:paraId="22E2A983" w14:textId="6C8DC9CC" w:rsidR="00A45945" w:rsidRDefault="00A45945" w:rsidP="00371B3B">
      <w:pPr>
        <w:spacing w:after="0" w:line="240" w:lineRule="auto"/>
        <w:ind w:right="140"/>
        <w:rPr>
          <w:rFonts w:ascii="Arial Narrow" w:eastAsia="Arial" w:hAnsi="Arial Narrow" w:cs="Calibri Light"/>
          <w:b/>
          <w:color w:val="000000"/>
          <w:sz w:val="18"/>
          <w:szCs w:val="18"/>
        </w:rPr>
      </w:pPr>
    </w:p>
    <w:p w14:paraId="168394B1" w14:textId="50EC0E43" w:rsidR="00A45945" w:rsidRDefault="00A45945" w:rsidP="00371B3B">
      <w:pPr>
        <w:spacing w:after="0" w:line="240" w:lineRule="auto"/>
        <w:ind w:right="140"/>
        <w:rPr>
          <w:rFonts w:ascii="Arial Narrow" w:eastAsia="Arial" w:hAnsi="Arial Narrow" w:cs="Calibri Light"/>
          <w:b/>
          <w:color w:val="000000"/>
          <w:sz w:val="18"/>
          <w:szCs w:val="18"/>
        </w:rPr>
      </w:pPr>
    </w:p>
    <w:p w14:paraId="0AEBF084" w14:textId="1876B912" w:rsidR="00A45945" w:rsidRDefault="00A45945" w:rsidP="00371B3B">
      <w:pPr>
        <w:spacing w:after="0" w:line="240" w:lineRule="auto"/>
        <w:ind w:right="140"/>
        <w:rPr>
          <w:rFonts w:ascii="Arial Narrow" w:eastAsia="Arial" w:hAnsi="Arial Narrow" w:cs="Calibri Light"/>
          <w:b/>
          <w:color w:val="000000"/>
          <w:sz w:val="18"/>
          <w:szCs w:val="18"/>
        </w:rPr>
      </w:pPr>
    </w:p>
    <w:p w14:paraId="1DA69519" w14:textId="1AB2A458" w:rsidR="00A45945" w:rsidRDefault="00A45945" w:rsidP="00371B3B">
      <w:pPr>
        <w:spacing w:after="0" w:line="240" w:lineRule="auto"/>
        <w:ind w:right="140"/>
        <w:rPr>
          <w:rFonts w:ascii="Arial Narrow" w:eastAsia="Arial" w:hAnsi="Arial Narrow" w:cs="Calibri Light"/>
          <w:b/>
          <w:color w:val="000000"/>
          <w:sz w:val="18"/>
          <w:szCs w:val="18"/>
        </w:rPr>
      </w:pPr>
    </w:p>
    <w:p w14:paraId="52F0FE8B" w14:textId="0E944996" w:rsidR="009B0309" w:rsidRDefault="009B0309" w:rsidP="00371B3B">
      <w:pPr>
        <w:spacing w:after="0" w:line="240" w:lineRule="auto"/>
        <w:ind w:right="140"/>
        <w:rPr>
          <w:rFonts w:ascii="Arial Narrow" w:eastAsia="Arial" w:hAnsi="Arial Narrow" w:cs="Calibri Light"/>
          <w:b/>
          <w:color w:val="000000"/>
          <w:sz w:val="18"/>
          <w:szCs w:val="18"/>
        </w:rPr>
      </w:pPr>
    </w:p>
    <w:p w14:paraId="69D7AA46" w14:textId="77777777" w:rsidR="001F2BC4" w:rsidRPr="002F28E9" w:rsidRDefault="001F2BC4" w:rsidP="00371B3B">
      <w:pPr>
        <w:spacing w:after="0" w:line="240" w:lineRule="auto"/>
        <w:ind w:right="140"/>
        <w:rPr>
          <w:rFonts w:ascii="Arial Narrow" w:eastAsia="Arial" w:hAnsi="Arial Narrow" w:cs="Calibri Light"/>
          <w:b/>
          <w:color w:val="000000"/>
          <w:sz w:val="18"/>
          <w:szCs w:val="18"/>
        </w:rPr>
      </w:pPr>
    </w:p>
    <w:p w14:paraId="40CA13B7" w14:textId="548D2E57" w:rsidR="00721B42" w:rsidRDefault="003723E7" w:rsidP="00795736">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1F2BC4">
        <w:rPr>
          <w:rFonts w:ascii="Arial Narrow" w:eastAsia="Arial" w:hAnsi="Arial Narrow" w:cs="Calibri Light"/>
          <w:b/>
          <w:color w:val="000000"/>
          <w:sz w:val="18"/>
          <w:szCs w:val="18"/>
        </w:rPr>
        <w:t>11</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1F2BC4">
        <w:rPr>
          <w:rFonts w:ascii="Arial Narrow" w:eastAsia="Arial" w:hAnsi="Arial Narrow" w:cs="Calibri Light"/>
          <w:b/>
          <w:sz w:val="18"/>
          <w:szCs w:val="18"/>
        </w:rPr>
        <w:t>octu</w:t>
      </w:r>
      <w:r w:rsidR="00A45945">
        <w:rPr>
          <w:rFonts w:ascii="Arial Narrow" w:eastAsia="Arial" w:hAnsi="Arial Narrow" w:cs="Calibri Light"/>
          <w:b/>
          <w:sz w:val="18"/>
          <w:szCs w:val="18"/>
        </w:rPr>
        <w:t>bre</w:t>
      </w:r>
      <w:r w:rsidR="004B1BD4" w:rsidRPr="00300A4C">
        <w:rPr>
          <w:rFonts w:ascii="Arial Narrow" w:eastAsia="Arial" w:hAnsi="Arial Narrow" w:cs="Calibri Light"/>
          <w:b/>
          <w:color w:val="000000"/>
          <w:sz w:val="18"/>
          <w:szCs w:val="18"/>
        </w:rPr>
        <w:t xml:space="preserve"> de 202</w:t>
      </w:r>
      <w:r w:rsidR="00795736">
        <w:rPr>
          <w:rFonts w:ascii="Arial Narrow" w:eastAsia="Arial" w:hAnsi="Arial Narrow" w:cs="Calibri Light"/>
          <w:b/>
          <w:color w:val="000000"/>
          <w:sz w:val="18"/>
          <w:szCs w:val="18"/>
        </w:rPr>
        <w:t>2</w:t>
      </w:r>
    </w:p>
    <w:p w14:paraId="4737A6A2" w14:textId="77777777" w:rsidR="00B2096A" w:rsidRDefault="00B2096A" w:rsidP="00795736">
      <w:pPr>
        <w:spacing w:after="0" w:line="240" w:lineRule="auto"/>
        <w:ind w:right="140"/>
        <w:jc w:val="right"/>
        <w:rPr>
          <w:rFonts w:ascii="Arial Narrow" w:eastAsia="Arial" w:hAnsi="Arial Narrow" w:cs="Calibri Light"/>
          <w:b/>
          <w:color w:val="000000"/>
          <w:sz w:val="18"/>
          <w:szCs w:val="18"/>
        </w:rPr>
      </w:pPr>
    </w:p>
    <w:p w14:paraId="16712E47" w14:textId="0F0922ED" w:rsidR="001F2BC4" w:rsidRDefault="001F2BC4" w:rsidP="00795736">
      <w:pPr>
        <w:spacing w:after="0" w:line="240" w:lineRule="auto"/>
        <w:ind w:right="140"/>
        <w:jc w:val="right"/>
        <w:rPr>
          <w:rFonts w:ascii="Arial Narrow" w:eastAsia="Arial" w:hAnsi="Arial Narrow" w:cs="Calibri Light"/>
          <w:b/>
          <w:color w:val="000000"/>
          <w:sz w:val="18"/>
          <w:szCs w:val="18"/>
        </w:rPr>
      </w:pPr>
    </w:p>
    <w:p w14:paraId="6C8D9C5C" w14:textId="77777777" w:rsidR="001F2BC4" w:rsidRPr="002F28E9" w:rsidRDefault="001F2BC4" w:rsidP="00795736">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41923766"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72912FFE"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1"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3D6D2909"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2"/>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1"/>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758815DA" w:rsidR="00EA1E20" w:rsidRDefault="00CC0C8D"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069DEEC3"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Es mi interés en participar en la</w:t>
            </w:r>
            <w:r w:rsidR="00A45945">
              <w:rPr>
                <w:rFonts w:ascii="Arial Narrow" w:hAnsi="Arial Narrow" w:cs="Calibri Light"/>
                <w:b/>
                <w:sz w:val="18"/>
                <w:szCs w:val="18"/>
              </w:rPr>
              <w:t xml:space="preserve"> LICITACIÓN PÚBLICA LOCAL</w:t>
            </w:r>
            <w:r w:rsidRPr="002F28E9">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hAnsi="Arial Narrow" w:cs="Calibri Light"/>
                    <w:b/>
                    <w:sz w:val="18"/>
                    <w:szCs w:val="18"/>
                  </w:rPr>
                  <w:t>LSCC-038-2022 SEGUNDA VUELTA SIN CONCURRENCIA DEL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6F866C6C" w14:textId="421776BA" w:rsidR="009B0309" w:rsidRDefault="009B0309">
      <w:pPr>
        <w:rPr>
          <w:rFonts w:ascii="Arial Narrow" w:eastAsia="Times New Roman" w:hAnsi="Arial Narrow" w:cs="Calibri Light"/>
          <w:sz w:val="18"/>
          <w:szCs w:val="18"/>
        </w:rPr>
      </w:pPr>
    </w:p>
    <w:p w14:paraId="193284C1" w14:textId="77777777" w:rsidR="00A45945" w:rsidRPr="002F28E9" w:rsidRDefault="00A45945">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62F55C06"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7D2B637A"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3"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3"/>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4" w:name="_Hlk94020083"/>
      <w:bookmarkStart w:id="45"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lastRenderedPageBreak/>
        <w:t xml:space="preserve">ANEXO 1. </w:t>
      </w:r>
      <w:r w:rsidRPr="00CA402D">
        <w:rPr>
          <w:rFonts w:ascii="Arial Narrow" w:eastAsia="Arial" w:hAnsi="Arial Narrow" w:cs="Calibri Light"/>
          <w:b/>
          <w:bCs/>
          <w:color w:val="000000"/>
          <w:sz w:val="20"/>
          <w:szCs w:val="20"/>
        </w:rPr>
        <w:t>CARTA DE REQUERIMIENTOS TÉCNICOS</w:t>
      </w:r>
    </w:p>
    <w:p w14:paraId="2C689D5B" w14:textId="238C6481" w:rsidR="00E96A00" w:rsidRPr="00B94C7F" w:rsidRDefault="00E96A00" w:rsidP="00B94C7F">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19571695"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768" w:type="dxa"/>
        <w:tblLook w:val="04A0" w:firstRow="1" w:lastRow="0" w:firstColumn="1" w:lastColumn="0" w:noHBand="0" w:noVBand="1"/>
      </w:tblPr>
      <w:tblGrid>
        <w:gridCol w:w="988"/>
        <w:gridCol w:w="717"/>
        <w:gridCol w:w="7093"/>
        <w:gridCol w:w="848"/>
        <w:gridCol w:w="1122"/>
      </w:tblGrid>
      <w:tr w:rsidR="00E96A00" w:rsidRPr="00987998" w14:paraId="2907D89B" w14:textId="77777777" w:rsidTr="008604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122"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AF7AD3" w:rsidRPr="00987998" w14:paraId="724B4331" w14:textId="77777777" w:rsidTr="008604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0D6A82" w14:textId="24F4952D" w:rsidR="00AF7AD3" w:rsidRPr="00987998" w:rsidRDefault="00AF7AD3" w:rsidP="00AF7AD3">
            <w:pPr>
              <w:jc w:val="center"/>
              <w:rPr>
                <w:rFonts w:ascii="Arial Narrow" w:eastAsia="Times New Roman" w:hAnsi="Arial Narrow" w:cs="Times New Roman"/>
                <w:sz w:val="18"/>
                <w:szCs w:val="18"/>
              </w:rPr>
            </w:pPr>
            <w:r w:rsidRPr="00AF7AD3">
              <w:rPr>
                <w:rFonts w:ascii="Arial Narrow" w:eastAsia="Times New Roman" w:hAnsi="Arial Narrow"/>
                <w:color w:val="000000"/>
                <w:sz w:val="18"/>
                <w:szCs w:val="18"/>
              </w:rPr>
              <w:t>1</w:t>
            </w:r>
          </w:p>
        </w:tc>
        <w:tc>
          <w:tcPr>
            <w:tcW w:w="0" w:type="auto"/>
            <w:vAlign w:val="center"/>
            <w:hideMark/>
          </w:tcPr>
          <w:p w14:paraId="76BBB98A" w14:textId="3AAFB396" w:rsidR="00AF7AD3" w:rsidRPr="0098799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AF7AD3">
              <w:rPr>
                <w:rFonts w:ascii="Arial Narrow" w:eastAsia="Times New Roman" w:hAnsi="Arial Narrow" w:cs="Times New Roman"/>
                <w:color w:val="000000" w:themeColor="text1"/>
                <w:sz w:val="18"/>
                <w:szCs w:val="18"/>
              </w:rPr>
              <w:t>3</w:t>
            </w:r>
            <w:r w:rsidR="00B068FB">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hideMark/>
          </w:tcPr>
          <w:p w14:paraId="1AC9EBCE" w14:textId="4F7F63BA" w:rsidR="00AF7AD3" w:rsidRPr="00987998" w:rsidRDefault="00B068FB" w:rsidP="00B068F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B068FB">
              <w:rPr>
                <w:rFonts w:ascii="Arial Narrow" w:eastAsia="Times New Roman" w:hAnsi="Arial Narrow" w:cs="Tahoma"/>
                <w:color w:val="000000"/>
                <w:sz w:val="18"/>
                <w:szCs w:val="18"/>
              </w:rPr>
              <w:t xml:space="preserve">Fianza Individual para </w:t>
            </w:r>
            <w:proofErr w:type="gramStart"/>
            <w:r w:rsidRPr="00B068FB">
              <w:rPr>
                <w:rFonts w:ascii="Arial Narrow" w:eastAsia="Times New Roman" w:hAnsi="Arial Narrow" w:cs="Tahoma"/>
                <w:color w:val="000000"/>
                <w:sz w:val="18"/>
                <w:szCs w:val="18"/>
              </w:rPr>
              <w:t>Director General</w:t>
            </w:r>
            <w:proofErr w:type="gramEnd"/>
            <w:r w:rsidRPr="00B068FB">
              <w:rPr>
                <w:rFonts w:ascii="Arial Narrow" w:eastAsia="Times New Roman" w:hAnsi="Arial Narrow" w:cs="Tahoma"/>
                <w:color w:val="000000"/>
                <w:sz w:val="18"/>
                <w:szCs w:val="18"/>
              </w:rPr>
              <w:t xml:space="preserve"> del OPD Servicios de Salud Jalisco</w:t>
            </w:r>
          </w:p>
        </w:tc>
        <w:tc>
          <w:tcPr>
            <w:tcW w:w="848" w:type="dxa"/>
            <w:vAlign w:val="center"/>
            <w:hideMark/>
          </w:tcPr>
          <w:p w14:paraId="4F67FD4D" w14:textId="3F16E313" w:rsidR="00AF7AD3" w:rsidRPr="00AF7AD3"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AF7AD3">
              <w:rPr>
                <w:rFonts w:ascii="Arial Narrow" w:eastAsia="Times New Roman" w:hAnsi="Arial Narrow" w:cs="Times New Roman"/>
                <w:color w:val="000000" w:themeColor="text1"/>
                <w:sz w:val="18"/>
                <w:szCs w:val="18"/>
              </w:rPr>
              <w:t>1</w:t>
            </w:r>
          </w:p>
        </w:tc>
        <w:tc>
          <w:tcPr>
            <w:tcW w:w="1122" w:type="dxa"/>
            <w:vAlign w:val="center"/>
            <w:hideMark/>
          </w:tcPr>
          <w:p w14:paraId="636D470A" w14:textId="5C747922" w:rsidR="00AF7AD3" w:rsidRPr="000901D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2D9DE383" w14:textId="77777777" w:rsidTr="00860408">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8DB638" w14:textId="714EF640" w:rsidR="00B068FB" w:rsidRPr="0004274F" w:rsidRDefault="00B068FB" w:rsidP="00B068FB">
            <w:pPr>
              <w:jc w:val="center"/>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2</w:t>
            </w:r>
          </w:p>
        </w:tc>
        <w:tc>
          <w:tcPr>
            <w:tcW w:w="0" w:type="auto"/>
            <w:vAlign w:val="center"/>
          </w:tcPr>
          <w:p w14:paraId="2D945837" w14:textId="0285CC42" w:rsidR="00B068FB"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2F08EF9A" w14:textId="3F55DF19" w:rsidR="00B068FB" w:rsidRPr="0098799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Individual para Sub-Directora General de Administración del OPD Servicios de Salud Jalisco</w:t>
            </w:r>
          </w:p>
        </w:tc>
        <w:tc>
          <w:tcPr>
            <w:tcW w:w="848" w:type="dxa"/>
            <w:vAlign w:val="center"/>
          </w:tcPr>
          <w:p w14:paraId="04DCB493" w14:textId="7087534A" w:rsidR="00B068FB" w:rsidRPr="00AF7AD3"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220825C6" w14:textId="05E7129B" w:rsidR="00B068FB" w:rsidRPr="000901D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780C4FDF" w14:textId="77777777" w:rsidTr="008604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818B1" w14:textId="1682F5AF" w:rsidR="00B068FB" w:rsidRPr="00987998" w:rsidRDefault="00B068FB" w:rsidP="00B068FB">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3</w:t>
            </w:r>
          </w:p>
        </w:tc>
        <w:tc>
          <w:tcPr>
            <w:tcW w:w="0" w:type="auto"/>
            <w:vAlign w:val="center"/>
          </w:tcPr>
          <w:p w14:paraId="2BD81FC9" w14:textId="42F0601E" w:rsidR="00B068FB" w:rsidRPr="0098799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1D482190" w14:textId="150D967D" w:rsidR="00B068FB" w:rsidRPr="0098799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Individual para Director de Finanzas del OPD Servicios de Salud Jalisco</w:t>
            </w:r>
          </w:p>
        </w:tc>
        <w:tc>
          <w:tcPr>
            <w:tcW w:w="848" w:type="dxa"/>
            <w:vAlign w:val="center"/>
          </w:tcPr>
          <w:p w14:paraId="733C45FC" w14:textId="1AFA7C8E" w:rsidR="00B068FB" w:rsidRPr="00AF7AD3"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6A55C8FC" w14:textId="7525CB4D" w:rsidR="00B068FB" w:rsidRPr="000901D8" w:rsidRDefault="00B068FB" w:rsidP="00B068F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B068FB" w:rsidRPr="00987998" w14:paraId="0387B15C" w14:textId="77777777" w:rsidTr="00860408">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81F522" w14:textId="079FE389" w:rsidR="00B068FB" w:rsidRDefault="00B068FB" w:rsidP="00B068FB">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4</w:t>
            </w:r>
          </w:p>
        </w:tc>
        <w:tc>
          <w:tcPr>
            <w:tcW w:w="0" w:type="auto"/>
            <w:vAlign w:val="center"/>
          </w:tcPr>
          <w:p w14:paraId="1BA5F5F7" w14:textId="1AA43871" w:rsidR="00B068FB"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AF7AD3">
              <w:rPr>
                <w:rFonts w:ascii="Arial Narrow" w:eastAsia="Times New Roman" w:hAnsi="Arial Narrow" w:cs="Times New Roman"/>
                <w:color w:val="000000" w:themeColor="text1"/>
                <w:sz w:val="18"/>
                <w:szCs w:val="18"/>
              </w:rPr>
              <w:t>3</w:t>
            </w:r>
            <w:r>
              <w:rPr>
                <w:rFonts w:ascii="Arial Narrow" w:eastAsia="Times New Roman" w:hAnsi="Arial Narrow" w:cs="Times New Roman"/>
                <w:color w:val="000000" w:themeColor="text1"/>
                <w:sz w:val="18"/>
                <w:szCs w:val="18"/>
              </w:rPr>
              <w:t>44</w:t>
            </w:r>
            <w:r w:rsidRPr="00AF7AD3">
              <w:rPr>
                <w:rFonts w:ascii="Arial Narrow" w:eastAsia="Times New Roman" w:hAnsi="Arial Narrow" w:cs="Times New Roman"/>
                <w:color w:val="000000" w:themeColor="text1"/>
                <w:sz w:val="18"/>
                <w:szCs w:val="18"/>
              </w:rPr>
              <w:t>01</w:t>
            </w:r>
          </w:p>
        </w:tc>
        <w:tc>
          <w:tcPr>
            <w:tcW w:w="7093" w:type="dxa"/>
          </w:tcPr>
          <w:p w14:paraId="48D9CBB0" w14:textId="08B0F47C" w:rsidR="00B068FB" w:rsidRPr="0098799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B068FB">
              <w:rPr>
                <w:rFonts w:ascii="Arial Narrow" w:eastAsia="Times New Roman" w:hAnsi="Arial Narrow" w:cs="Tahoma"/>
                <w:color w:val="000000"/>
                <w:sz w:val="18"/>
                <w:szCs w:val="18"/>
              </w:rPr>
              <w:t>Fianza Colectiva para 16 Funcionarios Públicos del Periodo 01 enero 2022 al 31 de diciembre del año 2022</w:t>
            </w:r>
          </w:p>
        </w:tc>
        <w:tc>
          <w:tcPr>
            <w:tcW w:w="848" w:type="dxa"/>
            <w:vAlign w:val="center"/>
          </w:tcPr>
          <w:p w14:paraId="6667F94D" w14:textId="317E75CD" w:rsidR="00B068FB" w:rsidRPr="00AF7AD3"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122" w:type="dxa"/>
            <w:vAlign w:val="center"/>
          </w:tcPr>
          <w:p w14:paraId="3DD3DB0F" w14:textId="5B79FC88" w:rsidR="00B068FB" w:rsidRPr="000901D8" w:rsidRDefault="00B068FB" w:rsidP="00B068F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062CD4E" w:rsidR="00E96A00"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196B16E2" w14:textId="3C59A528" w:rsidR="0004274F" w:rsidRDefault="0004274F" w:rsidP="00860408">
      <w:pPr>
        <w:pStyle w:val="Sinespaciado"/>
        <w:jc w:val="both"/>
        <w:rPr>
          <w:rFonts w:ascii="Arial Narrow" w:eastAsia="Arial" w:hAnsi="Arial Narrow" w:cs="Calibri Light"/>
          <w:b/>
          <w:bCs/>
          <w:color w:val="000000"/>
          <w:sz w:val="18"/>
          <w:szCs w:val="18"/>
        </w:rPr>
      </w:pPr>
    </w:p>
    <w:p w14:paraId="5A2CC327"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 xml:space="preserve">Dependencia solicitante: </w:t>
      </w:r>
      <w:r w:rsidRPr="00860408">
        <w:rPr>
          <w:rFonts w:ascii="Arial Narrow" w:eastAsia="Arial Narrow" w:hAnsi="Arial Narrow" w:cs="Arial Narrow"/>
          <w:bCs/>
          <w:sz w:val="20"/>
          <w:szCs w:val="20"/>
        </w:rPr>
        <w:t>OPD Servicios de Salud Jalisco.</w:t>
      </w:r>
    </w:p>
    <w:p w14:paraId="0247899C"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Unidad Responsable (área técnica requirente):</w:t>
      </w:r>
      <w:r w:rsidRPr="00860408">
        <w:rPr>
          <w:rFonts w:ascii="Arial Narrow" w:eastAsia="Arial Narrow" w:hAnsi="Arial Narrow" w:cs="Arial Narrow"/>
          <w:bCs/>
          <w:sz w:val="20"/>
          <w:szCs w:val="20"/>
        </w:rPr>
        <w:t xml:space="preserve"> Dirección de Finanzas del OPD Servicios de Salud Jalisco.</w:t>
      </w:r>
    </w:p>
    <w:p w14:paraId="0D76E25E"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Requerimiento:</w:t>
      </w:r>
      <w:r w:rsidRPr="00860408">
        <w:rPr>
          <w:rFonts w:ascii="Arial Narrow" w:eastAsia="Arial Narrow" w:hAnsi="Arial Narrow" w:cs="Arial Narrow"/>
          <w:bCs/>
          <w:sz w:val="20"/>
          <w:szCs w:val="20"/>
        </w:rPr>
        <w:t xml:space="preserve"> Adquirir las pólizas de fidelidad para el </w:t>
      </w:r>
      <w:proofErr w:type="gramStart"/>
      <w:r w:rsidRPr="00860408">
        <w:rPr>
          <w:rFonts w:ascii="Arial Narrow" w:eastAsia="Arial Narrow" w:hAnsi="Arial Narrow" w:cs="Arial Narrow"/>
          <w:bCs/>
          <w:sz w:val="20"/>
          <w:szCs w:val="20"/>
        </w:rPr>
        <w:t>Director General</w:t>
      </w:r>
      <w:proofErr w:type="gramEnd"/>
      <w:r w:rsidRPr="00860408">
        <w:rPr>
          <w:rFonts w:ascii="Arial Narrow" w:eastAsia="Arial Narrow" w:hAnsi="Arial Narrow" w:cs="Arial Narrow"/>
          <w:bCs/>
          <w:sz w:val="20"/>
          <w:szCs w:val="20"/>
        </w:rPr>
        <w:t>, Sub-Directora General de Administración, Director de Finanzas y 16 funcionarios públicos.</w:t>
      </w:r>
    </w:p>
    <w:p w14:paraId="24D6E893" w14:textId="422B067F"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Objetivo:</w:t>
      </w:r>
      <w:r w:rsidRPr="00860408">
        <w:rPr>
          <w:rFonts w:ascii="Arial Narrow" w:eastAsia="Arial Narrow" w:hAnsi="Arial Narrow" w:cs="Arial Narrow"/>
          <w:bCs/>
          <w:sz w:val="20"/>
          <w:szCs w:val="20"/>
        </w:rPr>
        <w:t xml:space="preserve"> Contar con las fianzas obligatorias para el </w:t>
      </w:r>
      <w:proofErr w:type="gramStart"/>
      <w:r w:rsidRPr="00860408">
        <w:rPr>
          <w:rFonts w:ascii="Arial Narrow" w:eastAsia="Arial Narrow" w:hAnsi="Arial Narrow" w:cs="Arial Narrow"/>
          <w:bCs/>
          <w:sz w:val="20"/>
          <w:szCs w:val="20"/>
        </w:rPr>
        <w:t>Director General</w:t>
      </w:r>
      <w:proofErr w:type="gramEnd"/>
      <w:r w:rsidRPr="00860408">
        <w:rPr>
          <w:rFonts w:ascii="Arial Narrow" w:eastAsia="Arial Narrow" w:hAnsi="Arial Narrow" w:cs="Arial Narrow"/>
          <w:bCs/>
          <w:sz w:val="20"/>
          <w:szCs w:val="20"/>
        </w:rPr>
        <w:t>, Sub-</w:t>
      </w:r>
      <w:r w:rsidR="00860408" w:rsidRPr="00860408">
        <w:rPr>
          <w:rFonts w:ascii="Arial Narrow" w:eastAsia="Arial Narrow" w:hAnsi="Arial Narrow" w:cs="Arial Narrow"/>
          <w:bCs/>
          <w:sz w:val="20"/>
          <w:szCs w:val="20"/>
        </w:rPr>
        <w:t>directora general</w:t>
      </w:r>
      <w:r w:rsidRPr="00860408">
        <w:rPr>
          <w:rFonts w:ascii="Arial Narrow" w:eastAsia="Arial Narrow" w:hAnsi="Arial Narrow" w:cs="Arial Narrow"/>
          <w:bCs/>
          <w:sz w:val="20"/>
          <w:szCs w:val="20"/>
        </w:rPr>
        <w:t xml:space="preserve"> de Administración, Director de Finanzas y 16 funcionarios públicos.</w:t>
      </w:r>
    </w:p>
    <w:p w14:paraId="63A51143"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
          <w:sz w:val="20"/>
          <w:szCs w:val="20"/>
        </w:rPr>
        <w:t>Especificaciones técnicas mínimas:</w:t>
      </w:r>
      <w:r w:rsidRPr="00860408">
        <w:rPr>
          <w:rFonts w:ascii="Arial Narrow" w:eastAsia="Arial Narrow" w:hAnsi="Arial Narrow" w:cs="Arial Narrow"/>
          <w:bCs/>
          <w:sz w:val="20"/>
          <w:szCs w:val="20"/>
        </w:rPr>
        <w:t xml:space="preserve"> Que se garanticé las responsabilidades derivadas de actos ilícitos de robo, fraude, abuso de confianza, peculado, administración fraudulenta, acceso ilícito a sistemas y equipos de informática, revelación de secretos, divulgación o uso indebido de secretos industriales. </w:t>
      </w:r>
    </w:p>
    <w:p w14:paraId="4E942A94" w14:textId="77777777" w:rsidR="00B068FB" w:rsidRPr="00860408" w:rsidRDefault="00B068FB" w:rsidP="00860408">
      <w:pPr>
        <w:spacing w:after="0" w:line="240" w:lineRule="auto"/>
        <w:ind w:right="-142"/>
        <w:jc w:val="both"/>
        <w:rPr>
          <w:rFonts w:ascii="Arial Narrow" w:eastAsia="Arial Narrow" w:hAnsi="Arial Narrow" w:cs="Arial Narrow"/>
          <w:bCs/>
          <w:sz w:val="20"/>
          <w:szCs w:val="20"/>
        </w:rPr>
      </w:pPr>
      <w:r w:rsidRPr="00860408">
        <w:rPr>
          <w:rFonts w:ascii="Arial Narrow" w:eastAsia="Arial Narrow" w:hAnsi="Arial Narrow" w:cs="Arial Narrow"/>
          <w:bCs/>
          <w:sz w:val="20"/>
          <w:szCs w:val="20"/>
        </w:rPr>
        <w:t>Contratación de fianza para el Director General, Sub-Directora General de Administración, Director de Finanzas y 16 funcionarios del Organismo Público Descentralizado Servicios de Salud Jalisco.</w:t>
      </w:r>
    </w:p>
    <w:p w14:paraId="2532578B" w14:textId="77777777" w:rsidR="00B068FB" w:rsidRPr="00860408" w:rsidRDefault="00B068FB" w:rsidP="00860408">
      <w:pPr>
        <w:spacing w:after="0" w:line="240" w:lineRule="auto"/>
        <w:ind w:right="-142"/>
        <w:rPr>
          <w:rFonts w:ascii="Arial Narrow" w:eastAsia="Arial Narrow" w:hAnsi="Arial Narrow" w:cs="Arial Narrow"/>
          <w:bCs/>
          <w:sz w:val="18"/>
          <w:szCs w:val="18"/>
        </w:rPr>
      </w:pPr>
    </w:p>
    <w:p w14:paraId="175538EE" w14:textId="72F2F949" w:rsidR="00B068FB" w:rsidRPr="00860408" w:rsidRDefault="00B068FB" w:rsidP="00B068FB">
      <w:pPr>
        <w:spacing w:after="0" w:line="240" w:lineRule="auto"/>
        <w:ind w:right="140"/>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sidRPr="00860408">
        <w:rPr>
          <w:rFonts w:ascii="Arial Narrow" w:eastAsia="Arial Narrow" w:hAnsi="Arial Narrow" w:cs="Arial Narrow"/>
          <w:b/>
          <w:sz w:val="20"/>
          <w:szCs w:val="20"/>
        </w:rPr>
        <w:t>:</w:t>
      </w:r>
    </w:p>
    <w:p w14:paraId="6E525D1A"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3B75B63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xml:space="preserve"> para </w:t>
      </w:r>
      <w:proofErr w:type="gramStart"/>
      <w:r w:rsidRPr="00860408">
        <w:rPr>
          <w:rFonts w:ascii="Arial Narrow" w:eastAsia="Arial Narrow" w:hAnsi="Arial Narrow" w:cs="Arial Narrow"/>
          <w:bCs/>
          <w:sz w:val="20"/>
          <w:szCs w:val="20"/>
        </w:rPr>
        <w:t>Director</w:t>
      </w:r>
      <w:proofErr w:type="gramEnd"/>
      <w:r w:rsidRPr="00860408">
        <w:rPr>
          <w:rFonts w:ascii="Arial Narrow" w:eastAsia="Arial Narrow" w:hAnsi="Arial Narrow" w:cs="Arial Narrow"/>
          <w:bCs/>
          <w:sz w:val="20"/>
          <w:szCs w:val="20"/>
        </w:rPr>
        <w:t xml:space="preserve"> de Finanzas del OPD Servicios de Salud Jalisco.</w:t>
      </w:r>
    </w:p>
    <w:p w14:paraId="2DDD095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13BC3DE1"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379E8A1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$1,642,368.15 (un millón seiscientos cuarenta y dos mil trescientos sesenta y ocho 15/100 m.n.)</w:t>
      </w:r>
    </w:p>
    <w:p w14:paraId="5824C51C"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xml:space="preserve"> Del ejercicio fiscal de 2022.</w:t>
      </w:r>
    </w:p>
    <w:p w14:paraId="15AAAFD2"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5027CD4D"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21FBDDCA" w14:textId="497E9CE3"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Pr>
          <w:rFonts w:ascii="Arial Narrow" w:eastAsia="Arial Narrow" w:hAnsi="Arial Narrow" w:cs="Arial Narrow"/>
          <w:b/>
          <w:sz w:val="20"/>
          <w:szCs w:val="20"/>
        </w:rPr>
        <w:t>:</w:t>
      </w:r>
    </w:p>
    <w:p w14:paraId="19558D14"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5678478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Sub-</w:t>
      </w:r>
      <w:proofErr w:type="gramStart"/>
      <w:r w:rsidRPr="00860408">
        <w:rPr>
          <w:rFonts w:ascii="Arial Narrow" w:eastAsia="Arial Narrow" w:hAnsi="Arial Narrow" w:cs="Arial Narrow"/>
          <w:bCs/>
          <w:sz w:val="20"/>
          <w:szCs w:val="20"/>
        </w:rPr>
        <w:t>Directora General</w:t>
      </w:r>
      <w:proofErr w:type="gramEnd"/>
      <w:r w:rsidRPr="00860408">
        <w:rPr>
          <w:rFonts w:ascii="Arial Narrow" w:eastAsia="Arial Narrow" w:hAnsi="Arial Narrow" w:cs="Arial Narrow"/>
          <w:bCs/>
          <w:sz w:val="20"/>
          <w:szCs w:val="20"/>
        </w:rPr>
        <w:t xml:space="preserve"> de Administración del OPD Servicios de Salud Jalisco</w:t>
      </w:r>
    </w:p>
    <w:p w14:paraId="5F5DDCC3"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2EEB1E4D" w14:textId="2ED2147A"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0CF63450"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xml:space="preserve"> Del ejercicio fiscal de 2022.</w:t>
      </w:r>
    </w:p>
    <w:p w14:paraId="5C41875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58F25A91"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64894277" w14:textId="321C6E18"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Póliza de fidelidad individual</w:t>
      </w:r>
      <w:r w:rsidR="00860408">
        <w:rPr>
          <w:rFonts w:ascii="Arial Narrow" w:eastAsia="Arial Narrow" w:hAnsi="Arial Narrow" w:cs="Arial Narrow"/>
          <w:b/>
          <w:sz w:val="20"/>
          <w:szCs w:val="20"/>
        </w:rPr>
        <w:t>:</w:t>
      </w:r>
    </w:p>
    <w:p w14:paraId="07B86EC8"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00C7CE9D"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w:t>
      </w:r>
      <w:r w:rsidRPr="00860408">
        <w:rPr>
          <w:rFonts w:ascii="Arial Narrow" w:eastAsia="Arial Narrow" w:hAnsi="Arial Narrow" w:cs="Arial Narrow"/>
          <w:bCs/>
          <w:sz w:val="20"/>
          <w:szCs w:val="20"/>
        </w:rPr>
        <w:t xml:space="preserve"> </w:t>
      </w:r>
      <w:proofErr w:type="gramStart"/>
      <w:r w:rsidRPr="00860408">
        <w:rPr>
          <w:rFonts w:ascii="Arial Narrow" w:eastAsia="Arial Narrow" w:hAnsi="Arial Narrow" w:cs="Arial Narrow"/>
          <w:bCs/>
          <w:sz w:val="20"/>
          <w:szCs w:val="20"/>
        </w:rPr>
        <w:t>Director</w:t>
      </w:r>
      <w:proofErr w:type="gramEnd"/>
      <w:r w:rsidRPr="00860408">
        <w:rPr>
          <w:rFonts w:ascii="Arial Narrow" w:eastAsia="Arial Narrow" w:hAnsi="Arial Narrow" w:cs="Arial Narrow"/>
          <w:bCs/>
          <w:sz w:val="20"/>
          <w:szCs w:val="20"/>
        </w:rPr>
        <w:t xml:space="preserve"> de Finanzas del OPD Servicios de Salud Jalisco</w:t>
      </w:r>
    </w:p>
    <w:p w14:paraId="0C4E086C"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28A5D13B" w14:textId="61D12054"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7C589A09"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Garantía de cancelación</w:t>
      </w:r>
      <w:r w:rsidRPr="00860408">
        <w:rPr>
          <w:rFonts w:ascii="Arial Narrow" w:eastAsia="Arial Narrow" w:hAnsi="Arial Narrow" w:cs="Arial Narrow"/>
          <w:bCs/>
          <w:sz w:val="20"/>
          <w:szCs w:val="20"/>
        </w:rPr>
        <w:t>: Del ejercicio fiscal de 2022.</w:t>
      </w:r>
    </w:p>
    <w:p w14:paraId="6E1A4C6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01F2210E" w14:textId="77777777" w:rsidR="00B068FB" w:rsidRPr="00860408" w:rsidRDefault="00B068FB" w:rsidP="00860408">
      <w:pPr>
        <w:spacing w:after="0" w:line="240" w:lineRule="auto"/>
        <w:ind w:right="-142"/>
        <w:rPr>
          <w:rFonts w:ascii="Arial Narrow" w:eastAsia="Arial Narrow" w:hAnsi="Arial Narrow" w:cs="Arial Narrow"/>
          <w:bCs/>
          <w:sz w:val="20"/>
          <w:szCs w:val="20"/>
        </w:rPr>
      </w:pPr>
    </w:p>
    <w:p w14:paraId="40EABF86" w14:textId="37E352E5" w:rsidR="00B068FB" w:rsidRDefault="00B068FB" w:rsidP="00860408">
      <w:pPr>
        <w:spacing w:after="0" w:line="240" w:lineRule="auto"/>
        <w:ind w:right="-142"/>
        <w:rPr>
          <w:rFonts w:ascii="Arial Narrow" w:eastAsia="Arial Narrow" w:hAnsi="Arial Narrow" w:cs="Arial Narrow"/>
          <w:b/>
          <w:sz w:val="20"/>
          <w:szCs w:val="20"/>
        </w:rPr>
      </w:pPr>
      <w:r w:rsidRPr="00860408">
        <w:rPr>
          <w:rFonts w:ascii="Arial Narrow" w:eastAsia="Arial Narrow" w:hAnsi="Arial Narrow" w:cs="Arial Narrow"/>
          <w:b/>
          <w:sz w:val="20"/>
          <w:szCs w:val="20"/>
        </w:rPr>
        <w:t xml:space="preserve">Póliza de fidelidad </w:t>
      </w:r>
      <w:r w:rsidR="00B1618D">
        <w:rPr>
          <w:rFonts w:ascii="Arial Narrow" w:eastAsia="Arial Narrow" w:hAnsi="Arial Narrow" w:cs="Arial Narrow"/>
          <w:b/>
          <w:sz w:val="20"/>
          <w:szCs w:val="20"/>
        </w:rPr>
        <w:t>Colectiva</w:t>
      </w:r>
      <w:r w:rsidR="00860408">
        <w:rPr>
          <w:rFonts w:ascii="Arial Narrow" w:eastAsia="Arial Narrow" w:hAnsi="Arial Narrow" w:cs="Arial Narrow"/>
          <w:b/>
          <w:sz w:val="20"/>
          <w:szCs w:val="20"/>
        </w:rPr>
        <w:t>:</w:t>
      </w:r>
    </w:p>
    <w:p w14:paraId="5AAFAB35" w14:textId="77777777" w:rsidR="00860408" w:rsidRPr="00860408" w:rsidRDefault="00860408" w:rsidP="00860408">
      <w:pPr>
        <w:spacing w:after="0" w:line="240" w:lineRule="auto"/>
        <w:ind w:right="-142"/>
        <w:rPr>
          <w:rFonts w:ascii="Arial Narrow" w:eastAsia="Arial Narrow" w:hAnsi="Arial Narrow" w:cs="Arial Narrow"/>
          <w:b/>
          <w:sz w:val="20"/>
          <w:szCs w:val="20"/>
        </w:rPr>
      </w:pPr>
    </w:p>
    <w:p w14:paraId="08C23C52" w14:textId="6581285E"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Funcionarios y Servidores Públicos:</w:t>
      </w:r>
      <w:r w:rsidRPr="00860408">
        <w:rPr>
          <w:rFonts w:ascii="Arial Narrow" w:eastAsia="Arial Narrow" w:hAnsi="Arial Narrow" w:cs="Arial Narrow"/>
          <w:bCs/>
          <w:sz w:val="20"/>
          <w:szCs w:val="20"/>
        </w:rPr>
        <w:t xml:space="preserve"> 16 Servidores Públicos responsables del Gasto, se establece en el Reglamento del Organismo Público Descentralizado Servicios de Salud Jalisco. </w:t>
      </w:r>
      <w:r w:rsidR="00B1618D">
        <w:rPr>
          <w:rFonts w:ascii="Arial Narrow" w:eastAsia="Arial Narrow" w:hAnsi="Arial Narrow" w:cs="Arial Narrow"/>
          <w:bCs/>
          <w:sz w:val="20"/>
          <w:szCs w:val="20"/>
        </w:rPr>
        <w:t xml:space="preserve">(Se adjunta listado de los funcionarios) </w:t>
      </w:r>
    </w:p>
    <w:p w14:paraId="1E90C898" w14:textId="77777777"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 la fianza:</w:t>
      </w:r>
      <w:r w:rsidRPr="00860408">
        <w:rPr>
          <w:rFonts w:ascii="Arial Narrow" w:eastAsia="Arial Narrow" w:hAnsi="Arial Narrow" w:cs="Arial Narrow"/>
          <w:bCs/>
          <w:sz w:val="20"/>
          <w:szCs w:val="20"/>
        </w:rPr>
        <w:t xml:space="preserve"> A partir del 01 de enero del año 2022 al 31 de diciembre del año 2022. </w:t>
      </w:r>
    </w:p>
    <w:p w14:paraId="336C288A" w14:textId="2C6CB7BA"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
          <w:sz w:val="20"/>
          <w:szCs w:val="20"/>
        </w:rPr>
        <w:t>Monto total por cada fianza:</w:t>
      </w:r>
      <w:r w:rsidRPr="00860408">
        <w:rPr>
          <w:rFonts w:ascii="Arial Narrow" w:eastAsia="Arial Narrow" w:hAnsi="Arial Narrow" w:cs="Arial Narrow"/>
          <w:bCs/>
          <w:sz w:val="20"/>
          <w:szCs w:val="20"/>
        </w:rPr>
        <w:t xml:space="preserve"> $</w:t>
      </w:r>
      <w:r w:rsidR="00860408">
        <w:rPr>
          <w:rFonts w:ascii="Arial Narrow" w:eastAsia="Arial Narrow" w:hAnsi="Arial Narrow" w:cs="Arial Narrow"/>
          <w:bCs/>
          <w:sz w:val="20"/>
          <w:szCs w:val="20"/>
        </w:rPr>
        <w:t xml:space="preserve"> </w:t>
      </w:r>
      <w:r w:rsidRPr="00860408">
        <w:rPr>
          <w:rFonts w:ascii="Arial Narrow" w:eastAsia="Arial Narrow" w:hAnsi="Arial Narrow" w:cs="Arial Narrow"/>
          <w:bCs/>
          <w:sz w:val="20"/>
          <w:szCs w:val="20"/>
        </w:rPr>
        <w:t>1,642,368.15 (un millón seiscientos cuarenta y dos mil trescientos sesenta y ocho 15/100 m.n.)</w:t>
      </w:r>
    </w:p>
    <w:p w14:paraId="575C0E3F"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lastRenderedPageBreak/>
        <w:t>Garantía de cancelación</w:t>
      </w:r>
      <w:r w:rsidRPr="00860408">
        <w:rPr>
          <w:rFonts w:ascii="Arial Narrow" w:eastAsia="Arial Narrow" w:hAnsi="Arial Narrow" w:cs="Arial Narrow"/>
          <w:bCs/>
          <w:sz w:val="20"/>
          <w:szCs w:val="20"/>
        </w:rPr>
        <w:t>: Del ejercicio fiscal de 2022.</w:t>
      </w:r>
    </w:p>
    <w:p w14:paraId="019B781C"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Cs/>
          <w:sz w:val="20"/>
          <w:szCs w:val="20"/>
        </w:rPr>
        <w:t>Hasta que el H. Congreso del Estado apruebe la cuenta pública.</w:t>
      </w:r>
    </w:p>
    <w:p w14:paraId="445B68E4"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01D3DECE" w14:textId="07790813" w:rsidR="00B068FB" w:rsidRDefault="00B068FB" w:rsidP="00B068FB">
      <w:pPr>
        <w:spacing w:after="0" w:line="240" w:lineRule="auto"/>
        <w:ind w:right="140"/>
        <w:rPr>
          <w:rFonts w:ascii="Arial Narrow" w:eastAsia="Arial Narrow" w:hAnsi="Arial Narrow" w:cs="Arial Narrow"/>
          <w:b/>
          <w:sz w:val="20"/>
          <w:szCs w:val="20"/>
        </w:rPr>
      </w:pPr>
      <w:r w:rsidRPr="00860408">
        <w:rPr>
          <w:rFonts w:ascii="Arial Narrow" w:eastAsia="Arial Narrow" w:hAnsi="Arial Narrow" w:cs="Arial Narrow"/>
          <w:b/>
          <w:sz w:val="20"/>
          <w:szCs w:val="20"/>
        </w:rPr>
        <w:t xml:space="preserve">Sustento Jurídico: </w:t>
      </w:r>
    </w:p>
    <w:p w14:paraId="493776A1" w14:textId="77777777" w:rsidR="00860408" w:rsidRPr="00860408" w:rsidRDefault="00860408" w:rsidP="00B068FB">
      <w:pPr>
        <w:spacing w:after="0" w:line="240" w:lineRule="auto"/>
        <w:ind w:right="140"/>
        <w:rPr>
          <w:rFonts w:ascii="Arial Narrow" w:eastAsia="Arial Narrow" w:hAnsi="Arial Narrow" w:cs="Arial Narrow"/>
          <w:b/>
          <w:sz w:val="20"/>
          <w:szCs w:val="20"/>
        </w:rPr>
      </w:pPr>
    </w:p>
    <w:p w14:paraId="381739F6" w14:textId="6ABD13D0" w:rsidR="00B068FB" w:rsidRPr="00860408" w:rsidRDefault="00B068FB" w:rsidP="00860408">
      <w:pPr>
        <w:spacing w:after="0" w:line="240" w:lineRule="auto"/>
        <w:ind w:right="-142"/>
        <w:rPr>
          <w:rFonts w:ascii="Arial Narrow" w:eastAsia="Arial Narrow" w:hAnsi="Arial Narrow" w:cs="Arial Narrow"/>
          <w:bCs/>
          <w:sz w:val="20"/>
          <w:szCs w:val="20"/>
        </w:rPr>
      </w:pPr>
      <w:r w:rsidRPr="00860408">
        <w:rPr>
          <w:rFonts w:ascii="Arial Narrow" w:eastAsia="Arial Narrow" w:hAnsi="Arial Narrow" w:cs="Arial Narrow"/>
          <w:bCs/>
          <w:sz w:val="20"/>
          <w:szCs w:val="20"/>
        </w:rPr>
        <w:t xml:space="preserve">En artículo 61, </w:t>
      </w:r>
      <w:r w:rsidR="00860408">
        <w:rPr>
          <w:rFonts w:ascii="Arial Narrow" w:eastAsia="Arial Narrow" w:hAnsi="Arial Narrow" w:cs="Arial Narrow"/>
          <w:bCs/>
          <w:sz w:val="20"/>
          <w:szCs w:val="20"/>
        </w:rPr>
        <w:t>numeral</w:t>
      </w:r>
      <w:r w:rsidRPr="00860408">
        <w:rPr>
          <w:rFonts w:ascii="Arial Narrow" w:eastAsia="Arial Narrow" w:hAnsi="Arial Narrow" w:cs="Arial Narrow"/>
          <w:bCs/>
          <w:sz w:val="20"/>
          <w:szCs w:val="20"/>
        </w:rPr>
        <w:t xml:space="preserve"> 1, fracciones I</w:t>
      </w:r>
      <w:r w:rsidR="007A5ED0">
        <w:rPr>
          <w:rFonts w:ascii="Arial Narrow" w:eastAsia="Arial Narrow" w:hAnsi="Arial Narrow" w:cs="Arial Narrow"/>
          <w:bCs/>
          <w:sz w:val="20"/>
          <w:szCs w:val="20"/>
        </w:rPr>
        <w:t xml:space="preserve"> y II, </w:t>
      </w:r>
      <w:r w:rsidR="00860408">
        <w:rPr>
          <w:rFonts w:ascii="Arial Narrow" w:eastAsia="Arial Narrow" w:hAnsi="Arial Narrow" w:cs="Arial Narrow"/>
          <w:bCs/>
          <w:sz w:val="20"/>
          <w:szCs w:val="20"/>
        </w:rPr>
        <w:t xml:space="preserve">numeral 2 y 3 </w:t>
      </w:r>
      <w:r w:rsidRPr="00860408">
        <w:rPr>
          <w:rFonts w:ascii="Arial Narrow" w:eastAsia="Arial Narrow" w:hAnsi="Arial Narrow" w:cs="Arial Narrow"/>
          <w:bCs/>
          <w:sz w:val="20"/>
          <w:szCs w:val="20"/>
        </w:rPr>
        <w:t>de la Ley de Fiscalización Superior Y Rendición de Cuentas del Estado de Jalisco y sus Municipios</w:t>
      </w:r>
    </w:p>
    <w:p w14:paraId="453AB64E"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78709909" w14:textId="77777777" w:rsidR="00B068FB" w:rsidRPr="00860408"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t>Tipo de contrato:</w:t>
      </w:r>
      <w:r w:rsidRPr="00860408">
        <w:rPr>
          <w:rFonts w:ascii="Arial Narrow" w:eastAsia="Arial Narrow" w:hAnsi="Arial Narrow" w:cs="Arial Narrow"/>
          <w:bCs/>
          <w:sz w:val="20"/>
          <w:szCs w:val="20"/>
        </w:rPr>
        <w:t xml:space="preserve"> Cerrado</w:t>
      </w:r>
    </w:p>
    <w:p w14:paraId="12ABF225" w14:textId="77777777" w:rsidR="00B068FB" w:rsidRPr="00860408" w:rsidRDefault="00B068FB" w:rsidP="00B068FB">
      <w:pPr>
        <w:spacing w:after="0" w:line="240" w:lineRule="auto"/>
        <w:ind w:right="140"/>
        <w:rPr>
          <w:rFonts w:ascii="Arial Narrow" w:eastAsia="Arial Narrow" w:hAnsi="Arial Narrow" w:cs="Arial Narrow"/>
          <w:bCs/>
          <w:sz w:val="20"/>
          <w:szCs w:val="20"/>
        </w:rPr>
      </w:pPr>
    </w:p>
    <w:p w14:paraId="6975434A" w14:textId="7102CB91" w:rsidR="00B068FB" w:rsidRDefault="00B068FB" w:rsidP="00B068FB">
      <w:pPr>
        <w:spacing w:after="0" w:line="240" w:lineRule="auto"/>
        <w:ind w:right="140"/>
        <w:rPr>
          <w:rFonts w:ascii="Arial Narrow" w:eastAsia="Arial Narrow" w:hAnsi="Arial Narrow" w:cs="Arial Narrow"/>
          <w:bCs/>
          <w:sz w:val="20"/>
          <w:szCs w:val="20"/>
        </w:rPr>
      </w:pPr>
      <w:r w:rsidRPr="00860408">
        <w:rPr>
          <w:rFonts w:ascii="Arial Narrow" w:eastAsia="Arial Narrow" w:hAnsi="Arial Narrow" w:cs="Arial Narrow"/>
          <w:b/>
          <w:sz w:val="20"/>
          <w:szCs w:val="20"/>
        </w:rPr>
        <w:t>Vigencia del Contrato:</w:t>
      </w:r>
      <w:r w:rsidRPr="00860408">
        <w:rPr>
          <w:rFonts w:ascii="Arial Narrow" w:eastAsia="Arial Narrow" w:hAnsi="Arial Narrow" w:cs="Arial Narrow"/>
          <w:bCs/>
          <w:sz w:val="20"/>
          <w:szCs w:val="20"/>
        </w:rPr>
        <w:t xml:space="preserve"> A partir del 01 de enero del año 2022 al 31 de diciembre del año 2022. </w:t>
      </w:r>
    </w:p>
    <w:p w14:paraId="13487B88" w14:textId="5EB7BBA3" w:rsidR="00537ED0" w:rsidRDefault="00537ED0" w:rsidP="00B068FB">
      <w:pPr>
        <w:spacing w:after="0" w:line="240" w:lineRule="auto"/>
        <w:ind w:right="140"/>
        <w:rPr>
          <w:rFonts w:ascii="Arial Narrow" w:eastAsia="Arial Narrow" w:hAnsi="Arial Narrow" w:cs="Arial Narrow"/>
          <w:bCs/>
          <w:sz w:val="20"/>
          <w:szCs w:val="20"/>
        </w:rPr>
      </w:pPr>
    </w:p>
    <w:p w14:paraId="49A65500" w14:textId="0D17B35A" w:rsidR="00537ED0" w:rsidRDefault="00537ED0" w:rsidP="00B068FB">
      <w:pPr>
        <w:spacing w:after="0" w:line="240" w:lineRule="auto"/>
        <w:ind w:right="140"/>
        <w:rPr>
          <w:rFonts w:ascii="Arial Narrow" w:eastAsia="Arial Narrow" w:hAnsi="Arial Narrow" w:cs="Arial Narrow"/>
          <w:bCs/>
          <w:sz w:val="20"/>
          <w:szCs w:val="20"/>
        </w:rPr>
      </w:pPr>
    </w:p>
    <w:p w14:paraId="614828B5" w14:textId="6857EF90" w:rsidR="00537ED0" w:rsidRPr="00860408" w:rsidRDefault="00537ED0" w:rsidP="00B068FB">
      <w:pPr>
        <w:spacing w:after="0" w:line="240" w:lineRule="auto"/>
        <w:ind w:right="140"/>
        <w:rPr>
          <w:rFonts w:ascii="Arial Narrow" w:eastAsia="Arial Narrow" w:hAnsi="Arial Narrow" w:cs="Arial Narrow"/>
          <w:bCs/>
          <w:sz w:val="20"/>
          <w:szCs w:val="20"/>
        </w:rPr>
      </w:pPr>
      <w:r>
        <w:rPr>
          <w:rFonts w:ascii="Arial Narrow" w:eastAsia="Arial Narrow" w:hAnsi="Arial Narrow" w:cs="Arial Narrow"/>
          <w:bCs/>
          <w:sz w:val="20"/>
          <w:szCs w:val="20"/>
        </w:rPr>
        <w:t>*NOTA: Se adjunta el listado de los funcionarios.</w:t>
      </w:r>
    </w:p>
    <w:p w14:paraId="7A0E9AB9" w14:textId="77777777" w:rsidR="00813F2A" w:rsidRPr="00860408" w:rsidRDefault="00813F2A" w:rsidP="00CA402D">
      <w:pPr>
        <w:spacing w:after="0" w:line="240" w:lineRule="auto"/>
        <w:ind w:right="140"/>
        <w:rPr>
          <w:rFonts w:ascii="Arial Narrow" w:eastAsia="Arial" w:hAnsi="Arial Narrow" w:cs="Calibri Light"/>
          <w:b/>
          <w:color w:val="000000"/>
        </w:rPr>
      </w:pPr>
    </w:p>
    <w:p w14:paraId="69A81481" w14:textId="0AC7A311" w:rsidR="00E61136" w:rsidRPr="00CA402D" w:rsidRDefault="00395643" w:rsidP="00CA402D">
      <w:pPr>
        <w:jc w:val="both"/>
        <w:rPr>
          <w:rFonts w:ascii="Arial Narrow" w:hAnsi="Arial Narrow"/>
          <w:sz w:val="20"/>
          <w:szCs w:val="20"/>
        </w:rPr>
      </w:pPr>
      <w:bookmarkStart w:id="46" w:name="_Hlk100061761"/>
      <w:r>
        <w:rPr>
          <w:rFonts w:ascii="Arial Narrow" w:hAnsi="Arial Narrow"/>
          <w:sz w:val="20"/>
          <w:szCs w:val="20"/>
        </w:rPr>
        <w:t xml:space="preserve"> </w:t>
      </w:r>
      <w:bookmarkEnd w:id="44"/>
      <w:bookmarkEnd w:id="45"/>
      <w:bookmarkEnd w:id="46"/>
    </w:p>
    <w:p w14:paraId="78931C0C" w14:textId="216F1275" w:rsidR="00447116" w:rsidRPr="00860408" w:rsidRDefault="002C18BB" w:rsidP="00FC20A4">
      <w:pPr>
        <w:spacing w:after="0" w:line="240" w:lineRule="auto"/>
        <w:jc w:val="center"/>
        <w:rPr>
          <w:rFonts w:ascii="Arial Narrow" w:eastAsia="Century Gothic" w:hAnsi="Arial Narrow" w:cs="Calibri Light"/>
          <w:b/>
          <w:bCs/>
          <w:color w:val="000000"/>
          <w:sz w:val="24"/>
          <w:szCs w:val="24"/>
        </w:rPr>
      </w:pPr>
      <w:r w:rsidRPr="00B2096A">
        <w:rPr>
          <w:rFonts w:ascii="Arial Narrow" w:hAnsi="Arial Narrow" w:cs="Arial"/>
          <w:sz w:val="24"/>
          <w:szCs w:val="24"/>
          <w:lang w:val="es-ES" w:eastAsia="es-ES" w:bidi="es-ES"/>
        </w:rPr>
        <w:t>-----------------------------------------</w:t>
      </w:r>
      <w:r w:rsidRPr="00860408">
        <w:rPr>
          <w:rFonts w:ascii="Arial Narrow" w:hAnsi="Arial Narrow" w:cs="Arial"/>
          <w:b/>
          <w:bCs/>
          <w:sz w:val="24"/>
          <w:szCs w:val="24"/>
          <w:lang w:val="es-ES" w:eastAsia="es-ES" w:bidi="es-ES"/>
        </w:rPr>
        <w:t>FIN DEL ANEXO 1</w:t>
      </w:r>
      <w:r w:rsidRPr="00B2096A">
        <w:rPr>
          <w:rFonts w:ascii="Arial Narrow" w:hAnsi="Arial Narrow" w:cs="Arial"/>
          <w:sz w:val="24"/>
          <w:szCs w:val="24"/>
          <w:lang w:val="es-ES" w:eastAsia="es-ES" w:bidi="es-ES"/>
        </w:rPr>
        <w:t>---------------------------------------------</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2AA4E1E7" w14:textId="77777777" w:rsidR="00B1618D" w:rsidRDefault="00B1618D" w:rsidP="00AA5158">
      <w:pPr>
        <w:spacing w:after="0" w:line="240" w:lineRule="auto"/>
        <w:rPr>
          <w:rFonts w:ascii="Arial Narrow" w:eastAsia="Century Gothic" w:hAnsi="Arial Narrow" w:cs="Calibri Light"/>
          <w:b/>
          <w:color w:val="000000"/>
          <w:sz w:val="18"/>
          <w:szCs w:val="18"/>
        </w:rPr>
      </w:pPr>
    </w:p>
    <w:p w14:paraId="18314FDB" w14:textId="77777777" w:rsidR="00B1618D" w:rsidRDefault="00B1618D" w:rsidP="00AA5158">
      <w:pPr>
        <w:spacing w:after="0" w:line="240" w:lineRule="auto"/>
        <w:rPr>
          <w:rFonts w:ascii="Arial Narrow" w:eastAsia="Century Gothic" w:hAnsi="Arial Narrow" w:cs="Calibri Light"/>
          <w:b/>
          <w:color w:val="000000"/>
          <w:sz w:val="18"/>
          <w:szCs w:val="18"/>
        </w:rPr>
      </w:pPr>
    </w:p>
    <w:p w14:paraId="132EA525" w14:textId="77777777" w:rsidR="00B1618D" w:rsidRDefault="00B1618D" w:rsidP="00AA5158">
      <w:pPr>
        <w:spacing w:after="0" w:line="240" w:lineRule="auto"/>
        <w:rPr>
          <w:rFonts w:ascii="Arial Narrow" w:eastAsia="Century Gothic" w:hAnsi="Arial Narrow" w:cs="Calibri Light"/>
          <w:b/>
          <w:color w:val="000000"/>
          <w:sz w:val="18"/>
          <w:szCs w:val="18"/>
        </w:rPr>
      </w:pPr>
    </w:p>
    <w:p w14:paraId="3F640854" w14:textId="77777777" w:rsidR="00B1618D" w:rsidRDefault="00B1618D" w:rsidP="00AA5158">
      <w:pPr>
        <w:spacing w:after="0" w:line="240" w:lineRule="auto"/>
        <w:rPr>
          <w:rFonts w:ascii="Arial Narrow" w:eastAsia="Century Gothic" w:hAnsi="Arial Narrow" w:cs="Calibri Light"/>
          <w:b/>
          <w:color w:val="000000"/>
          <w:sz w:val="18"/>
          <w:szCs w:val="18"/>
        </w:rPr>
      </w:pPr>
    </w:p>
    <w:p w14:paraId="5289DFCC"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2C2165" w14:textId="77777777" w:rsidR="00B1618D" w:rsidRDefault="00B1618D" w:rsidP="00AA5158">
      <w:pPr>
        <w:spacing w:after="0" w:line="240" w:lineRule="auto"/>
        <w:rPr>
          <w:rFonts w:ascii="Arial Narrow" w:eastAsia="Century Gothic" w:hAnsi="Arial Narrow" w:cs="Calibri Light"/>
          <w:b/>
          <w:color w:val="000000"/>
          <w:sz w:val="18"/>
          <w:szCs w:val="18"/>
        </w:rPr>
      </w:pPr>
    </w:p>
    <w:p w14:paraId="0915584E" w14:textId="77777777" w:rsidR="00B1618D" w:rsidRDefault="00B1618D" w:rsidP="00AA5158">
      <w:pPr>
        <w:spacing w:after="0" w:line="240" w:lineRule="auto"/>
        <w:rPr>
          <w:rFonts w:ascii="Arial Narrow" w:eastAsia="Century Gothic" w:hAnsi="Arial Narrow" w:cs="Calibri Light"/>
          <w:b/>
          <w:color w:val="000000"/>
          <w:sz w:val="18"/>
          <w:szCs w:val="18"/>
        </w:rPr>
      </w:pPr>
    </w:p>
    <w:p w14:paraId="1CC793FF" w14:textId="77777777" w:rsidR="00B1618D" w:rsidRDefault="00B1618D" w:rsidP="00AA5158">
      <w:pPr>
        <w:spacing w:after="0" w:line="240" w:lineRule="auto"/>
        <w:rPr>
          <w:rFonts w:ascii="Arial Narrow" w:eastAsia="Century Gothic" w:hAnsi="Arial Narrow" w:cs="Calibri Light"/>
          <w:b/>
          <w:color w:val="000000"/>
          <w:sz w:val="18"/>
          <w:szCs w:val="18"/>
        </w:rPr>
      </w:pPr>
    </w:p>
    <w:p w14:paraId="2B03BA80" w14:textId="77777777" w:rsidR="00B1618D" w:rsidRDefault="00B1618D" w:rsidP="00AA5158">
      <w:pPr>
        <w:spacing w:after="0" w:line="240" w:lineRule="auto"/>
        <w:rPr>
          <w:rFonts w:ascii="Arial Narrow" w:eastAsia="Century Gothic" w:hAnsi="Arial Narrow" w:cs="Calibri Light"/>
          <w:b/>
          <w:color w:val="000000"/>
          <w:sz w:val="18"/>
          <w:szCs w:val="18"/>
        </w:rPr>
      </w:pPr>
    </w:p>
    <w:p w14:paraId="7E3B062D" w14:textId="77777777" w:rsidR="00B1618D" w:rsidRDefault="00B1618D" w:rsidP="00AA5158">
      <w:pPr>
        <w:spacing w:after="0" w:line="240" w:lineRule="auto"/>
        <w:rPr>
          <w:rFonts w:ascii="Arial Narrow" w:eastAsia="Century Gothic" w:hAnsi="Arial Narrow" w:cs="Calibri Light"/>
          <w:b/>
          <w:color w:val="000000"/>
          <w:sz w:val="18"/>
          <w:szCs w:val="18"/>
        </w:rPr>
      </w:pPr>
    </w:p>
    <w:p w14:paraId="0ABD5E29" w14:textId="77777777" w:rsidR="00B1618D" w:rsidRDefault="00B1618D" w:rsidP="00AA5158">
      <w:pPr>
        <w:spacing w:after="0" w:line="240" w:lineRule="auto"/>
        <w:rPr>
          <w:rFonts w:ascii="Arial Narrow" w:eastAsia="Century Gothic" w:hAnsi="Arial Narrow" w:cs="Calibri Light"/>
          <w:b/>
          <w:color w:val="000000"/>
          <w:sz w:val="18"/>
          <w:szCs w:val="18"/>
        </w:rPr>
      </w:pPr>
    </w:p>
    <w:p w14:paraId="1D46269B" w14:textId="77777777" w:rsidR="00B1618D" w:rsidRDefault="00B1618D" w:rsidP="00AA5158">
      <w:pPr>
        <w:spacing w:after="0" w:line="240" w:lineRule="auto"/>
        <w:rPr>
          <w:rFonts w:ascii="Arial Narrow" w:eastAsia="Century Gothic" w:hAnsi="Arial Narrow" w:cs="Calibri Light"/>
          <w:b/>
          <w:color w:val="000000"/>
          <w:sz w:val="18"/>
          <w:szCs w:val="18"/>
        </w:rPr>
      </w:pPr>
    </w:p>
    <w:p w14:paraId="709B50BE" w14:textId="77777777" w:rsidR="00B1618D" w:rsidRDefault="00B1618D" w:rsidP="00AA5158">
      <w:pPr>
        <w:spacing w:after="0" w:line="240" w:lineRule="auto"/>
        <w:rPr>
          <w:rFonts w:ascii="Arial Narrow" w:eastAsia="Century Gothic" w:hAnsi="Arial Narrow" w:cs="Calibri Light"/>
          <w:b/>
          <w:color w:val="000000"/>
          <w:sz w:val="18"/>
          <w:szCs w:val="18"/>
        </w:rPr>
      </w:pPr>
    </w:p>
    <w:p w14:paraId="6515A821" w14:textId="77777777" w:rsidR="00B1618D" w:rsidRDefault="00B1618D" w:rsidP="00AA5158">
      <w:pPr>
        <w:spacing w:after="0" w:line="240" w:lineRule="auto"/>
        <w:rPr>
          <w:rFonts w:ascii="Arial Narrow" w:eastAsia="Century Gothic" w:hAnsi="Arial Narrow" w:cs="Calibri Light"/>
          <w:b/>
          <w:color w:val="000000"/>
          <w:sz w:val="18"/>
          <w:szCs w:val="18"/>
        </w:rPr>
      </w:pPr>
    </w:p>
    <w:p w14:paraId="49974920" w14:textId="77777777" w:rsidR="00B1618D" w:rsidRDefault="00B1618D" w:rsidP="00AA5158">
      <w:pPr>
        <w:spacing w:after="0" w:line="240" w:lineRule="auto"/>
        <w:rPr>
          <w:rFonts w:ascii="Arial Narrow" w:eastAsia="Century Gothic" w:hAnsi="Arial Narrow" w:cs="Calibri Light"/>
          <w:b/>
          <w:color w:val="000000"/>
          <w:sz w:val="18"/>
          <w:szCs w:val="18"/>
        </w:rPr>
      </w:pPr>
    </w:p>
    <w:p w14:paraId="7E2BCEFA" w14:textId="77777777" w:rsidR="00B1618D" w:rsidRDefault="00B1618D" w:rsidP="00AA5158">
      <w:pPr>
        <w:spacing w:after="0" w:line="240" w:lineRule="auto"/>
        <w:rPr>
          <w:rFonts w:ascii="Arial Narrow" w:eastAsia="Century Gothic" w:hAnsi="Arial Narrow" w:cs="Calibri Light"/>
          <w:b/>
          <w:color w:val="000000"/>
          <w:sz w:val="18"/>
          <w:szCs w:val="18"/>
        </w:rPr>
      </w:pPr>
    </w:p>
    <w:p w14:paraId="13BE4E8C" w14:textId="77777777" w:rsidR="00B1618D" w:rsidRDefault="00B1618D" w:rsidP="00AA5158">
      <w:pPr>
        <w:spacing w:after="0" w:line="240" w:lineRule="auto"/>
        <w:rPr>
          <w:rFonts w:ascii="Arial Narrow" w:eastAsia="Century Gothic" w:hAnsi="Arial Narrow" w:cs="Calibri Light"/>
          <w:b/>
          <w:color w:val="000000"/>
          <w:sz w:val="18"/>
          <w:szCs w:val="18"/>
        </w:rPr>
      </w:pPr>
    </w:p>
    <w:p w14:paraId="29F71439"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5CA1B8" w14:textId="77777777" w:rsidR="00B1618D" w:rsidRDefault="00B1618D" w:rsidP="00AA5158">
      <w:pPr>
        <w:spacing w:after="0" w:line="240" w:lineRule="auto"/>
        <w:rPr>
          <w:rFonts w:ascii="Arial Narrow" w:eastAsia="Century Gothic" w:hAnsi="Arial Narrow" w:cs="Calibri Light"/>
          <w:b/>
          <w:color w:val="000000"/>
          <w:sz w:val="18"/>
          <w:szCs w:val="18"/>
        </w:rPr>
      </w:pPr>
    </w:p>
    <w:p w14:paraId="5EE4F1A7" w14:textId="77777777" w:rsidR="00B1618D" w:rsidRDefault="00B1618D" w:rsidP="00AA5158">
      <w:pPr>
        <w:spacing w:after="0" w:line="240" w:lineRule="auto"/>
        <w:rPr>
          <w:rFonts w:ascii="Arial Narrow" w:eastAsia="Century Gothic" w:hAnsi="Arial Narrow" w:cs="Calibri Light"/>
          <w:b/>
          <w:color w:val="000000"/>
          <w:sz w:val="18"/>
          <w:szCs w:val="18"/>
        </w:rPr>
      </w:pPr>
    </w:p>
    <w:p w14:paraId="6DCB2628" w14:textId="77777777" w:rsidR="00B1618D" w:rsidRDefault="00B1618D" w:rsidP="00AA5158">
      <w:pPr>
        <w:spacing w:after="0" w:line="240" w:lineRule="auto"/>
        <w:rPr>
          <w:rFonts w:ascii="Arial Narrow" w:eastAsia="Century Gothic" w:hAnsi="Arial Narrow" w:cs="Calibri Light"/>
          <w:b/>
          <w:color w:val="000000"/>
          <w:sz w:val="18"/>
          <w:szCs w:val="18"/>
        </w:rPr>
      </w:pPr>
    </w:p>
    <w:p w14:paraId="47BD4ECF" w14:textId="77777777" w:rsidR="00B1618D" w:rsidRDefault="00B1618D" w:rsidP="00AA5158">
      <w:pPr>
        <w:spacing w:after="0" w:line="240" w:lineRule="auto"/>
        <w:rPr>
          <w:rFonts w:ascii="Arial Narrow" w:eastAsia="Century Gothic" w:hAnsi="Arial Narrow" w:cs="Calibri Light"/>
          <w:b/>
          <w:color w:val="000000"/>
          <w:sz w:val="18"/>
          <w:szCs w:val="18"/>
        </w:rPr>
      </w:pPr>
    </w:p>
    <w:p w14:paraId="454DB26F" w14:textId="77777777" w:rsidR="00B1618D" w:rsidRDefault="00B1618D" w:rsidP="00AA5158">
      <w:pPr>
        <w:spacing w:after="0" w:line="240" w:lineRule="auto"/>
        <w:rPr>
          <w:rFonts w:ascii="Arial Narrow" w:eastAsia="Century Gothic" w:hAnsi="Arial Narrow" w:cs="Calibri Light"/>
          <w:b/>
          <w:color w:val="000000"/>
          <w:sz w:val="18"/>
          <w:szCs w:val="18"/>
        </w:rPr>
      </w:pPr>
    </w:p>
    <w:p w14:paraId="6A28C497" w14:textId="77777777" w:rsidR="00B1618D" w:rsidRDefault="00B1618D" w:rsidP="00AA5158">
      <w:pPr>
        <w:spacing w:after="0" w:line="240" w:lineRule="auto"/>
        <w:rPr>
          <w:rFonts w:ascii="Arial Narrow" w:eastAsia="Century Gothic" w:hAnsi="Arial Narrow" w:cs="Calibri Light"/>
          <w:b/>
          <w:color w:val="000000"/>
          <w:sz w:val="18"/>
          <w:szCs w:val="18"/>
        </w:rPr>
      </w:pPr>
    </w:p>
    <w:p w14:paraId="6E07245B" w14:textId="77777777" w:rsidR="00B1618D" w:rsidRDefault="00B1618D" w:rsidP="00AA5158">
      <w:pPr>
        <w:spacing w:after="0" w:line="240" w:lineRule="auto"/>
        <w:rPr>
          <w:rFonts w:ascii="Arial Narrow" w:eastAsia="Century Gothic" w:hAnsi="Arial Narrow" w:cs="Calibri Light"/>
          <w:b/>
          <w:color w:val="000000"/>
          <w:sz w:val="18"/>
          <w:szCs w:val="18"/>
        </w:rPr>
      </w:pPr>
    </w:p>
    <w:p w14:paraId="682BF04D" w14:textId="77777777" w:rsidR="00B1618D" w:rsidRDefault="00B1618D" w:rsidP="00AA5158">
      <w:pPr>
        <w:spacing w:after="0" w:line="240" w:lineRule="auto"/>
        <w:rPr>
          <w:rFonts w:ascii="Arial Narrow" w:eastAsia="Century Gothic" w:hAnsi="Arial Narrow" w:cs="Calibri Light"/>
          <w:b/>
          <w:color w:val="000000"/>
          <w:sz w:val="18"/>
          <w:szCs w:val="18"/>
        </w:rPr>
      </w:pPr>
    </w:p>
    <w:p w14:paraId="5FB95E15" w14:textId="77777777" w:rsidR="00B1618D" w:rsidRDefault="00B1618D" w:rsidP="00AA5158">
      <w:pPr>
        <w:spacing w:after="0" w:line="240" w:lineRule="auto"/>
        <w:rPr>
          <w:rFonts w:ascii="Arial Narrow" w:eastAsia="Century Gothic" w:hAnsi="Arial Narrow" w:cs="Calibri Light"/>
          <w:b/>
          <w:color w:val="000000"/>
          <w:sz w:val="18"/>
          <w:szCs w:val="18"/>
        </w:rPr>
      </w:pPr>
    </w:p>
    <w:p w14:paraId="7673EA59" w14:textId="77777777" w:rsidR="00B1618D" w:rsidRDefault="00B1618D" w:rsidP="00AA5158">
      <w:pPr>
        <w:spacing w:after="0" w:line="240" w:lineRule="auto"/>
        <w:rPr>
          <w:rFonts w:ascii="Arial Narrow" w:eastAsia="Century Gothic" w:hAnsi="Arial Narrow" w:cs="Calibri Light"/>
          <w:b/>
          <w:color w:val="000000"/>
          <w:sz w:val="18"/>
          <w:szCs w:val="18"/>
        </w:rPr>
      </w:pPr>
    </w:p>
    <w:p w14:paraId="040AF640" w14:textId="77777777" w:rsidR="00B1618D" w:rsidRDefault="00B1618D" w:rsidP="00AA5158">
      <w:pPr>
        <w:spacing w:after="0" w:line="240" w:lineRule="auto"/>
        <w:rPr>
          <w:rFonts w:ascii="Arial Narrow" w:eastAsia="Century Gothic" w:hAnsi="Arial Narrow" w:cs="Calibri Light"/>
          <w:b/>
          <w:color w:val="000000"/>
          <w:sz w:val="18"/>
          <w:szCs w:val="18"/>
        </w:rPr>
      </w:pPr>
    </w:p>
    <w:p w14:paraId="0D9C6E96" w14:textId="77777777" w:rsidR="00B1618D" w:rsidRDefault="00B1618D" w:rsidP="00AA5158">
      <w:pPr>
        <w:spacing w:after="0" w:line="240" w:lineRule="auto"/>
        <w:rPr>
          <w:rFonts w:ascii="Arial Narrow" w:eastAsia="Century Gothic" w:hAnsi="Arial Narrow" w:cs="Calibri Light"/>
          <w:b/>
          <w:color w:val="000000"/>
          <w:sz w:val="18"/>
          <w:szCs w:val="18"/>
        </w:rPr>
      </w:pPr>
    </w:p>
    <w:p w14:paraId="6D0925C6" w14:textId="77777777" w:rsidR="00B1618D" w:rsidRDefault="00B1618D" w:rsidP="00AA5158">
      <w:pPr>
        <w:spacing w:after="0" w:line="240" w:lineRule="auto"/>
        <w:rPr>
          <w:rFonts w:ascii="Arial Narrow" w:eastAsia="Century Gothic" w:hAnsi="Arial Narrow" w:cs="Calibri Light"/>
          <w:b/>
          <w:color w:val="000000"/>
          <w:sz w:val="18"/>
          <w:szCs w:val="18"/>
        </w:rPr>
      </w:pPr>
    </w:p>
    <w:p w14:paraId="4554A1C9" w14:textId="77777777" w:rsidR="00B1618D" w:rsidRDefault="00B1618D" w:rsidP="00AA5158">
      <w:pPr>
        <w:spacing w:after="0" w:line="240" w:lineRule="auto"/>
        <w:rPr>
          <w:rFonts w:ascii="Arial Narrow" w:eastAsia="Century Gothic" w:hAnsi="Arial Narrow" w:cs="Calibri Light"/>
          <w:b/>
          <w:color w:val="000000"/>
          <w:sz w:val="18"/>
          <w:szCs w:val="18"/>
        </w:rPr>
      </w:pPr>
    </w:p>
    <w:p w14:paraId="66BACA22" w14:textId="77777777" w:rsidR="00B1618D" w:rsidRDefault="00B1618D" w:rsidP="00AA5158">
      <w:pPr>
        <w:spacing w:after="0" w:line="240" w:lineRule="auto"/>
        <w:rPr>
          <w:rFonts w:ascii="Arial Narrow" w:eastAsia="Century Gothic" w:hAnsi="Arial Narrow" w:cs="Calibri Light"/>
          <w:b/>
          <w:color w:val="000000"/>
          <w:sz w:val="18"/>
          <w:szCs w:val="18"/>
        </w:rPr>
      </w:pPr>
    </w:p>
    <w:p w14:paraId="60750BCA" w14:textId="77777777" w:rsidR="00B1618D" w:rsidRDefault="00B1618D" w:rsidP="00AA5158">
      <w:pPr>
        <w:spacing w:after="0" w:line="240" w:lineRule="auto"/>
        <w:rPr>
          <w:rFonts w:ascii="Arial Narrow" w:eastAsia="Century Gothic" w:hAnsi="Arial Narrow" w:cs="Calibri Light"/>
          <w:b/>
          <w:color w:val="000000"/>
          <w:sz w:val="18"/>
          <w:szCs w:val="18"/>
        </w:rPr>
      </w:pPr>
    </w:p>
    <w:p w14:paraId="3DC53B32" w14:textId="77777777" w:rsidR="00B1618D" w:rsidRDefault="00B1618D" w:rsidP="00AA5158">
      <w:pPr>
        <w:spacing w:after="0" w:line="240" w:lineRule="auto"/>
        <w:rPr>
          <w:rFonts w:ascii="Arial Narrow" w:eastAsia="Century Gothic" w:hAnsi="Arial Narrow" w:cs="Calibri Light"/>
          <w:b/>
          <w:color w:val="000000"/>
          <w:sz w:val="18"/>
          <w:szCs w:val="18"/>
        </w:rPr>
      </w:pPr>
    </w:p>
    <w:p w14:paraId="14B24828" w14:textId="77777777" w:rsidR="00B1618D" w:rsidRDefault="00B1618D" w:rsidP="00AA5158">
      <w:pPr>
        <w:spacing w:after="0" w:line="240" w:lineRule="auto"/>
        <w:rPr>
          <w:rFonts w:ascii="Arial Narrow" w:eastAsia="Century Gothic" w:hAnsi="Arial Narrow" w:cs="Calibri Light"/>
          <w:b/>
          <w:color w:val="000000"/>
          <w:sz w:val="18"/>
          <w:szCs w:val="18"/>
        </w:rPr>
      </w:pPr>
    </w:p>
    <w:p w14:paraId="4D5AFC6D" w14:textId="77777777" w:rsidR="00B1618D" w:rsidRDefault="00B1618D" w:rsidP="00AA5158">
      <w:pPr>
        <w:spacing w:after="0" w:line="240" w:lineRule="auto"/>
        <w:rPr>
          <w:rFonts w:ascii="Arial Narrow" w:eastAsia="Century Gothic" w:hAnsi="Arial Narrow" w:cs="Calibri Light"/>
          <w:b/>
          <w:color w:val="000000"/>
          <w:sz w:val="18"/>
          <w:szCs w:val="18"/>
        </w:rPr>
      </w:pPr>
    </w:p>
    <w:p w14:paraId="1F683716" w14:textId="3208A8B5" w:rsidR="00B1618D" w:rsidRDefault="00B1618D" w:rsidP="00AA5158">
      <w:pPr>
        <w:spacing w:after="0" w:line="240" w:lineRule="auto"/>
        <w:rPr>
          <w:rFonts w:ascii="Arial Narrow" w:eastAsia="Century Gothic" w:hAnsi="Arial Narrow" w:cs="Calibri Light"/>
          <w:b/>
          <w:color w:val="000000"/>
          <w:sz w:val="18"/>
          <w:szCs w:val="18"/>
        </w:rPr>
        <w:sectPr w:rsidR="00B1618D" w:rsidSect="004A4D1E">
          <w:footerReference w:type="default" r:id="rId13"/>
          <w:pgSz w:w="12240" w:h="15840"/>
          <w:pgMar w:top="1135" w:right="758" w:bottom="1560" w:left="851" w:header="568" w:footer="708" w:gutter="0"/>
          <w:cols w:space="720"/>
        </w:sectPr>
      </w:pPr>
    </w:p>
    <w:p w14:paraId="3BC174A6" w14:textId="4F342B26" w:rsidR="00CA4213" w:rsidRDefault="00CA4213" w:rsidP="00AA5158">
      <w:pPr>
        <w:spacing w:after="0" w:line="240" w:lineRule="auto"/>
        <w:rPr>
          <w:rFonts w:ascii="Arial Narrow" w:eastAsia="Century Gothic" w:hAnsi="Arial Narrow" w:cs="Calibri Light"/>
          <w:b/>
          <w:color w:val="000000"/>
          <w:sz w:val="18"/>
          <w:szCs w:val="18"/>
        </w:rPr>
        <w:sectPr w:rsidR="00CA4213" w:rsidSect="00B1618D">
          <w:type w:val="continuous"/>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58ED0170" w14:textId="77777777" w:rsidR="0067649B" w:rsidRDefault="00CA4213" w:rsidP="00A3322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3BC511AB" w14:textId="6BB4A62A" w:rsidR="00CA4213" w:rsidRDefault="00CA4213" w:rsidP="00A33229">
      <w:pPr>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Pr="00A7483E">
        <w:rPr>
          <w:rFonts w:ascii="Arial Narrow" w:eastAsia="Arial" w:hAnsi="Arial Narrow" w:cs="Calibri Light"/>
          <w:b/>
          <w:color w:val="000000"/>
          <w:sz w:val="18"/>
          <w:szCs w:val="18"/>
          <w:highlight w:val="yellow"/>
        </w:rPr>
        <w:t xml:space="preserve"> </w:t>
      </w:r>
    </w:p>
    <w:p w14:paraId="67858B70" w14:textId="77777777" w:rsidR="0067649B" w:rsidRPr="00A33229" w:rsidRDefault="0067649B" w:rsidP="00A33229">
      <w:pPr>
        <w:spacing w:after="0" w:line="240" w:lineRule="auto"/>
        <w:jc w:val="center"/>
        <w:rPr>
          <w:rFonts w:ascii="Arial Narrow" w:eastAsia="Arial" w:hAnsi="Arial Narrow" w:cs="Calibri Light"/>
          <w:b/>
          <w:smallCaps/>
          <w:color w:val="000000"/>
          <w:sz w:val="18"/>
          <w:szCs w:val="18"/>
        </w:rPr>
      </w:pPr>
    </w:p>
    <w:p w14:paraId="49129569" w14:textId="08B8CF76" w:rsidR="00CA4213" w:rsidRDefault="00CA4213" w:rsidP="00533DF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6FE88406" w14:textId="77777777" w:rsidR="0067649B" w:rsidRPr="00533DFD" w:rsidRDefault="0067649B" w:rsidP="00533DFD">
      <w:pPr>
        <w:pStyle w:val="Sinespaciado"/>
        <w:jc w:val="center"/>
        <w:rPr>
          <w:rFonts w:ascii="Arial Narrow" w:hAnsi="Arial Narrow" w:cs="Calibri Light"/>
          <w:sz w:val="18"/>
          <w:szCs w:val="18"/>
        </w:rPr>
      </w:pPr>
    </w:p>
    <w:p w14:paraId="68FAA992" w14:textId="77777777" w:rsidR="00CA4213" w:rsidRPr="00A7483E" w:rsidRDefault="00CA4213" w:rsidP="00A3322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3372DB0" w14:textId="0176F59A" w:rsidR="00CA4213" w:rsidRDefault="00CA4213" w:rsidP="00A3322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p w14:paraId="40C795D4" w14:textId="13D3E6A5" w:rsidR="00CB7DA0" w:rsidRDefault="00CB7DA0" w:rsidP="00CB7DA0">
      <w:pPr>
        <w:spacing w:after="0" w:line="240" w:lineRule="auto"/>
        <w:ind w:right="140"/>
        <w:jc w:val="both"/>
        <w:rPr>
          <w:rFonts w:ascii="Arial Narrow" w:eastAsia="Century Gothic" w:hAnsi="Arial Narrow" w:cs="Calibri Light"/>
          <w:b/>
          <w:color w:val="000000"/>
          <w:sz w:val="18"/>
          <w:szCs w:val="18"/>
        </w:rPr>
      </w:pPr>
    </w:p>
    <w:p w14:paraId="3E4C6538" w14:textId="77777777" w:rsidR="00533DFD" w:rsidRDefault="00533DFD" w:rsidP="00CB7DA0">
      <w:pPr>
        <w:spacing w:after="0" w:line="240" w:lineRule="auto"/>
        <w:ind w:right="140"/>
        <w:jc w:val="both"/>
        <w:rPr>
          <w:rFonts w:ascii="Arial Narrow" w:eastAsia="Century Gothic" w:hAnsi="Arial Narrow" w:cs="Calibri Light"/>
          <w:b/>
          <w:color w:val="000000"/>
          <w:sz w:val="18"/>
          <w:szCs w:val="18"/>
        </w:rPr>
      </w:pPr>
    </w:p>
    <w:p w14:paraId="72D89EE1" w14:textId="3D006553" w:rsidR="001B2765" w:rsidRDefault="001B2765" w:rsidP="00CB7DA0">
      <w:pPr>
        <w:spacing w:after="0" w:line="240" w:lineRule="auto"/>
        <w:ind w:right="140"/>
        <w:jc w:val="both"/>
        <w:rPr>
          <w:rFonts w:ascii="Arial Narrow" w:eastAsia="Century Gothic" w:hAnsi="Arial Narrow" w:cs="Calibri Light"/>
          <w:b/>
          <w:color w:val="000000"/>
          <w:sz w:val="20"/>
          <w:szCs w:val="20"/>
        </w:rPr>
      </w:pPr>
    </w:p>
    <w:p w14:paraId="533BFE23" w14:textId="3F916E84" w:rsidR="00B2096A" w:rsidRDefault="00B2096A" w:rsidP="00CB7DA0">
      <w:pPr>
        <w:spacing w:after="0" w:line="240" w:lineRule="auto"/>
        <w:ind w:right="140"/>
        <w:jc w:val="both"/>
        <w:rPr>
          <w:rFonts w:ascii="Arial Narrow" w:eastAsia="Century Gothic" w:hAnsi="Arial Narrow" w:cs="Calibri Light"/>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1162"/>
        <w:gridCol w:w="1277"/>
        <w:gridCol w:w="4042"/>
        <w:gridCol w:w="2897"/>
      </w:tblGrid>
      <w:tr w:rsidR="00EA79B4" w:rsidRPr="00FC5316" w14:paraId="445F94B0" w14:textId="77777777" w:rsidTr="00FC5316">
        <w:trPr>
          <w:trHeight w:val="230"/>
        </w:trPr>
        <w:tc>
          <w:tcPr>
            <w:tcW w:w="585" w:type="pct"/>
            <w:shd w:val="clear" w:color="auto" w:fill="E5B8B7" w:themeFill="accent2" w:themeFillTint="66"/>
            <w:vAlign w:val="center"/>
            <w:hideMark/>
          </w:tcPr>
          <w:p w14:paraId="249F98D5" w14:textId="2103128E"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PROGRESIVO</w:t>
            </w:r>
          </w:p>
        </w:tc>
        <w:tc>
          <w:tcPr>
            <w:tcW w:w="547" w:type="pct"/>
            <w:shd w:val="clear" w:color="auto" w:fill="E5B8B7" w:themeFill="accent2" w:themeFillTint="66"/>
            <w:vAlign w:val="center"/>
          </w:tcPr>
          <w:p w14:paraId="19B6E6E4"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 xml:space="preserve">CANTIDAD   </w:t>
            </w:r>
          </w:p>
        </w:tc>
        <w:tc>
          <w:tcPr>
            <w:tcW w:w="601" w:type="pct"/>
            <w:shd w:val="clear" w:color="auto" w:fill="E5B8B7" w:themeFill="accent2" w:themeFillTint="66"/>
            <w:vAlign w:val="center"/>
          </w:tcPr>
          <w:p w14:paraId="18C4858F"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 xml:space="preserve">UNIDAD DE MEDIDA   </w:t>
            </w:r>
          </w:p>
        </w:tc>
        <w:tc>
          <w:tcPr>
            <w:tcW w:w="1903" w:type="pct"/>
            <w:shd w:val="clear" w:color="auto" w:fill="E5B8B7" w:themeFill="accent2" w:themeFillTint="66"/>
            <w:vAlign w:val="center"/>
            <w:hideMark/>
          </w:tcPr>
          <w:p w14:paraId="4644726D"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DESCRIPCIÓN</w:t>
            </w:r>
          </w:p>
        </w:tc>
        <w:tc>
          <w:tcPr>
            <w:tcW w:w="1364" w:type="pct"/>
            <w:shd w:val="clear" w:color="auto" w:fill="E5B8B7" w:themeFill="accent2" w:themeFillTint="66"/>
            <w:vAlign w:val="center"/>
            <w:hideMark/>
          </w:tcPr>
          <w:p w14:paraId="1ABF9FBB" w14:textId="77777777" w:rsidR="00EA79B4" w:rsidRPr="00FC5316" w:rsidRDefault="00EA79B4" w:rsidP="0075552F">
            <w:pPr>
              <w:spacing w:after="0" w:line="240" w:lineRule="auto"/>
              <w:jc w:val="center"/>
              <w:rPr>
                <w:rFonts w:ascii="Arial Narrow" w:eastAsia="Times New Roman" w:hAnsi="Arial Narrow"/>
                <w:b/>
                <w:bCs/>
                <w:color w:val="FFFFFF"/>
                <w:sz w:val="20"/>
                <w:szCs w:val="20"/>
              </w:rPr>
            </w:pPr>
            <w:r w:rsidRPr="00FC5316">
              <w:rPr>
                <w:rFonts w:ascii="Arial Narrow" w:eastAsia="Times New Roman" w:hAnsi="Arial Narrow"/>
                <w:b/>
                <w:bCs/>
                <w:color w:val="FFFFFF"/>
                <w:sz w:val="20"/>
                <w:szCs w:val="20"/>
              </w:rPr>
              <w:t>ENTREGABLES Y DEMÁS CARACTERÍSTICAS</w:t>
            </w:r>
          </w:p>
        </w:tc>
      </w:tr>
      <w:tr w:rsidR="00EA79B4" w:rsidRPr="00FC5316" w14:paraId="1DD670D2" w14:textId="77777777" w:rsidTr="00FC5316">
        <w:trPr>
          <w:trHeight w:val="53"/>
        </w:trPr>
        <w:tc>
          <w:tcPr>
            <w:tcW w:w="585" w:type="pct"/>
            <w:shd w:val="clear" w:color="000000" w:fill="FFFFFF"/>
            <w:vAlign w:val="center"/>
          </w:tcPr>
          <w:p w14:paraId="21D7EFEB" w14:textId="77777777"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547" w:type="pct"/>
            <w:shd w:val="clear" w:color="000000" w:fill="FFFFFF"/>
            <w:vAlign w:val="center"/>
          </w:tcPr>
          <w:p w14:paraId="741BC4E3" w14:textId="6D0D966C"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685D3358" w14:textId="1D06617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5A87B2F9" w14:textId="67C0DCDA"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 General</w:t>
            </w:r>
            <w:proofErr w:type="gramEnd"/>
            <w:r w:rsidRPr="00FC5316">
              <w:rPr>
                <w:rFonts w:ascii="Arial Narrow" w:eastAsia="Times New Roman" w:hAnsi="Arial Narrow" w:cs="Tahoma"/>
                <w:color w:val="000000"/>
                <w:sz w:val="20"/>
                <w:szCs w:val="20"/>
              </w:rPr>
              <w:t xml:space="preserve"> del OPD Servicios de Salud Jalisco</w:t>
            </w:r>
          </w:p>
        </w:tc>
        <w:tc>
          <w:tcPr>
            <w:tcW w:w="1364" w:type="pct"/>
            <w:shd w:val="clear" w:color="000000" w:fill="FFFFFF"/>
            <w:noWrap/>
            <w:vAlign w:val="center"/>
          </w:tcPr>
          <w:p w14:paraId="027000A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2FF5375D" w14:textId="77777777" w:rsidTr="00FC5316">
        <w:trPr>
          <w:trHeight w:val="53"/>
        </w:trPr>
        <w:tc>
          <w:tcPr>
            <w:tcW w:w="585" w:type="pct"/>
            <w:shd w:val="clear" w:color="000000" w:fill="FFFFFF"/>
            <w:vAlign w:val="center"/>
          </w:tcPr>
          <w:p w14:paraId="7A27EDE3" w14:textId="529FD6E2"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2</w:t>
            </w:r>
          </w:p>
        </w:tc>
        <w:tc>
          <w:tcPr>
            <w:tcW w:w="547" w:type="pct"/>
            <w:shd w:val="clear" w:color="000000" w:fill="FFFFFF"/>
            <w:vAlign w:val="center"/>
          </w:tcPr>
          <w:p w14:paraId="68DE2409" w14:textId="4B98A6A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2D194FCD" w14:textId="3030217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3F173FD8" w14:textId="6CE5814B"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Fianza Individual para Sub-</w:t>
            </w:r>
            <w:proofErr w:type="gramStart"/>
            <w:r w:rsidRPr="00FC5316">
              <w:rPr>
                <w:rFonts w:ascii="Arial Narrow" w:eastAsia="Times New Roman" w:hAnsi="Arial Narrow" w:cs="Tahoma"/>
                <w:color w:val="000000"/>
                <w:sz w:val="20"/>
                <w:szCs w:val="20"/>
              </w:rPr>
              <w:t>Directora General</w:t>
            </w:r>
            <w:proofErr w:type="gramEnd"/>
            <w:r w:rsidRPr="00FC5316">
              <w:rPr>
                <w:rFonts w:ascii="Arial Narrow" w:eastAsia="Times New Roman" w:hAnsi="Arial Narrow" w:cs="Tahoma"/>
                <w:color w:val="000000"/>
                <w:sz w:val="20"/>
                <w:szCs w:val="20"/>
              </w:rPr>
              <w:t xml:space="preserve"> de Administración del OPD Servicios de Salud Jalisco</w:t>
            </w:r>
          </w:p>
        </w:tc>
        <w:tc>
          <w:tcPr>
            <w:tcW w:w="1364" w:type="pct"/>
            <w:shd w:val="clear" w:color="000000" w:fill="FFFFFF"/>
            <w:noWrap/>
            <w:vAlign w:val="center"/>
          </w:tcPr>
          <w:p w14:paraId="61E1D6AB"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0CC73DF0" w14:textId="77777777" w:rsidTr="00FC5316">
        <w:trPr>
          <w:trHeight w:val="53"/>
        </w:trPr>
        <w:tc>
          <w:tcPr>
            <w:tcW w:w="585" w:type="pct"/>
            <w:shd w:val="clear" w:color="000000" w:fill="FFFFFF"/>
            <w:vAlign w:val="center"/>
          </w:tcPr>
          <w:p w14:paraId="59F63C65" w14:textId="59038CD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3</w:t>
            </w:r>
          </w:p>
        </w:tc>
        <w:tc>
          <w:tcPr>
            <w:tcW w:w="547" w:type="pct"/>
            <w:shd w:val="clear" w:color="000000" w:fill="FFFFFF"/>
            <w:vAlign w:val="center"/>
          </w:tcPr>
          <w:p w14:paraId="5677C54F" w14:textId="3A3DAF6E"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4BD940A4" w14:textId="4181AEF2"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68919E5B" w14:textId="3B9DFBE1"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w:t>
            </w:r>
            <w:proofErr w:type="gramEnd"/>
            <w:r w:rsidRPr="00FC5316">
              <w:rPr>
                <w:rFonts w:ascii="Arial Narrow" w:eastAsia="Times New Roman" w:hAnsi="Arial Narrow" w:cs="Tahoma"/>
                <w:color w:val="000000"/>
                <w:sz w:val="20"/>
                <w:szCs w:val="20"/>
              </w:rPr>
              <w:t xml:space="preserve"> de Finanzas del OPD Servicios de Salud Jalisco</w:t>
            </w:r>
          </w:p>
        </w:tc>
        <w:tc>
          <w:tcPr>
            <w:tcW w:w="1364" w:type="pct"/>
            <w:shd w:val="clear" w:color="000000" w:fill="FFFFFF"/>
            <w:noWrap/>
            <w:vAlign w:val="center"/>
          </w:tcPr>
          <w:p w14:paraId="61C990D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r w:rsidR="00EA79B4" w:rsidRPr="00FC5316" w14:paraId="7B11AC58" w14:textId="77777777" w:rsidTr="00FC5316">
        <w:trPr>
          <w:trHeight w:val="53"/>
        </w:trPr>
        <w:tc>
          <w:tcPr>
            <w:tcW w:w="585" w:type="pct"/>
            <w:shd w:val="clear" w:color="000000" w:fill="FFFFFF"/>
            <w:vAlign w:val="center"/>
          </w:tcPr>
          <w:p w14:paraId="04761E93" w14:textId="784008A5"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4</w:t>
            </w:r>
          </w:p>
        </w:tc>
        <w:tc>
          <w:tcPr>
            <w:tcW w:w="547" w:type="pct"/>
            <w:shd w:val="clear" w:color="000000" w:fill="FFFFFF"/>
            <w:vAlign w:val="center"/>
          </w:tcPr>
          <w:p w14:paraId="427FB1AA" w14:textId="6B7FDE3C"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1</w:t>
            </w:r>
          </w:p>
        </w:tc>
        <w:tc>
          <w:tcPr>
            <w:tcW w:w="601" w:type="pct"/>
            <w:shd w:val="clear" w:color="000000" w:fill="FFFFFF"/>
            <w:vAlign w:val="center"/>
          </w:tcPr>
          <w:p w14:paraId="37CF8C71" w14:textId="27216164" w:rsidR="00EA79B4" w:rsidRPr="00FC5316" w:rsidRDefault="00EA79B4" w:rsidP="00EA79B4">
            <w:pPr>
              <w:spacing w:after="0" w:line="240" w:lineRule="auto"/>
              <w:jc w:val="center"/>
              <w:rPr>
                <w:rFonts w:ascii="Arial Narrow" w:eastAsia="Times New Roman" w:hAnsi="Arial Narrow"/>
                <w:color w:val="000000"/>
                <w:sz w:val="20"/>
                <w:szCs w:val="20"/>
              </w:rPr>
            </w:pPr>
            <w:r w:rsidRPr="00FC5316">
              <w:rPr>
                <w:rFonts w:ascii="Arial Narrow" w:eastAsia="Times New Roman" w:hAnsi="Arial Narrow"/>
                <w:color w:val="000000"/>
                <w:sz w:val="20"/>
                <w:szCs w:val="20"/>
              </w:rPr>
              <w:t>Servicio</w:t>
            </w:r>
          </w:p>
        </w:tc>
        <w:tc>
          <w:tcPr>
            <w:tcW w:w="1903" w:type="pct"/>
            <w:shd w:val="clear" w:color="000000" w:fill="FFFFFF"/>
          </w:tcPr>
          <w:p w14:paraId="304BA20B" w14:textId="36D4B44A" w:rsidR="00EA79B4" w:rsidRPr="00FC5316" w:rsidRDefault="00EA79B4" w:rsidP="00EA79B4">
            <w:pPr>
              <w:pStyle w:val="Sinespaciado"/>
              <w:ind w:right="102"/>
              <w:jc w:val="center"/>
              <w:rPr>
                <w:rFonts w:ascii="Arial Narrow" w:hAnsi="Arial Narrow" w:cs="Calibri Light"/>
                <w:sz w:val="20"/>
                <w:szCs w:val="20"/>
              </w:rPr>
            </w:pPr>
            <w:r w:rsidRPr="00FC5316">
              <w:rPr>
                <w:rFonts w:ascii="Arial Narrow" w:eastAsia="Times New Roman" w:hAnsi="Arial Narrow" w:cs="Tahoma"/>
                <w:color w:val="000000"/>
                <w:sz w:val="20"/>
                <w:szCs w:val="20"/>
              </w:rPr>
              <w:t xml:space="preserve">Fianza Colectiva para 16 </w:t>
            </w:r>
            <w:proofErr w:type="gramStart"/>
            <w:r w:rsidRPr="00FC5316">
              <w:rPr>
                <w:rFonts w:ascii="Arial Narrow" w:eastAsia="Times New Roman" w:hAnsi="Arial Narrow" w:cs="Tahoma"/>
                <w:color w:val="000000"/>
                <w:sz w:val="20"/>
                <w:szCs w:val="20"/>
              </w:rPr>
              <w:t>Funcionarios</w:t>
            </w:r>
            <w:proofErr w:type="gramEnd"/>
            <w:r w:rsidRPr="00FC5316">
              <w:rPr>
                <w:rFonts w:ascii="Arial Narrow" w:eastAsia="Times New Roman" w:hAnsi="Arial Narrow" w:cs="Tahoma"/>
                <w:color w:val="000000"/>
                <w:sz w:val="20"/>
                <w:szCs w:val="20"/>
              </w:rPr>
              <w:t xml:space="preserve"> Públicos del Periodo 01 enero 2022 al 31 de diciembre del año 2022</w:t>
            </w:r>
          </w:p>
        </w:tc>
        <w:tc>
          <w:tcPr>
            <w:tcW w:w="1364" w:type="pct"/>
            <w:shd w:val="clear" w:color="000000" w:fill="FFFFFF"/>
            <w:noWrap/>
            <w:vAlign w:val="center"/>
          </w:tcPr>
          <w:p w14:paraId="359DA00C" w14:textId="77777777" w:rsidR="00EA79B4" w:rsidRPr="00FC5316" w:rsidRDefault="00EA79B4" w:rsidP="00EA79B4">
            <w:pPr>
              <w:spacing w:after="0" w:line="240" w:lineRule="auto"/>
              <w:jc w:val="center"/>
              <w:rPr>
                <w:rFonts w:ascii="Arial Narrow" w:eastAsia="Times New Roman" w:hAnsi="Arial Narrow"/>
                <w:color w:val="000000"/>
                <w:sz w:val="20"/>
                <w:szCs w:val="20"/>
              </w:rPr>
            </w:pPr>
          </w:p>
        </w:tc>
      </w:tr>
    </w:tbl>
    <w:p w14:paraId="494983B6" w14:textId="244EBB14" w:rsidR="00B2096A" w:rsidRDefault="00B2096A" w:rsidP="00CB7DA0">
      <w:pPr>
        <w:spacing w:after="0" w:line="240" w:lineRule="auto"/>
        <w:ind w:right="140"/>
        <w:jc w:val="both"/>
        <w:rPr>
          <w:rFonts w:ascii="Arial Narrow" w:eastAsia="Century Gothic" w:hAnsi="Arial Narrow" w:cs="Calibri Light"/>
          <w:b/>
          <w:color w:val="000000"/>
          <w:sz w:val="20"/>
          <w:szCs w:val="20"/>
        </w:rPr>
      </w:pPr>
    </w:p>
    <w:p w14:paraId="7B6BBF8F" w14:textId="6FA0D439" w:rsidR="00B2096A" w:rsidRDefault="00B2096A" w:rsidP="00CB7DA0">
      <w:pPr>
        <w:spacing w:after="0" w:line="240" w:lineRule="auto"/>
        <w:ind w:right="140"/>
        <w:jc w:val="both"/>
        <w:rPr>
          <w:rFonts w:ascii="Arial Narrow" w:eastAsia="Century Gothic" w:hAnsi="Arial Narrow" w:cs="Calibri Light"/>
          <w:b/>
          <w:color w:val="000000"/>
          <w:sz w:val="20"/>
          <w:szCs w:val="20"/>
        </w:rPr>
      </w:pPr>
    </w:p>
    <w:p w14:paraId="7E11243B" w14:textId="77777777" w:rsidR="0067649B" w:rsidRPr="008D5B61" w:rsidRDefault="0067649B" w:rsidP="00CB7DA0">
      <w:pPr>
        <w:spacing w:after="0" w:line="240" w:lineRule="auto"/>
        <w:ind w:right="140"/>
        <w:jc w:val="both"/>
        <w:rPr>
          <w:rFonts w:ascii="Arial Narrow" w:eastAsia="Century Gothic" w:hAnsi="Arial Narrow" w:cs="Calibri Light"/>
          <w:b/>
          <w:color w:val="000000"/>
          <w:sz w:val="20"/>
          <w:szCs w:val="20"/>
        </w:rPr>
      </w:pPr>
    </w:p>
    <w:p w14:paraId="43CBBCA2" w14:textId="461DBE0F" w:rsidR="00CB7DA0" w:rsidRPr="008D5B61"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8D5B61">
        <w:rPr>
          <w:rFonts w:ascii="Arial Narrow" w:eastAsia="Century Gothic" w:hAnsi="Arial Narrow" w:cs="Calibri Light"/>
          <w:b/>
          <w:color w:val="000000"/>
          <w:sz w:val="20"/>
          <w:szCs w:val="20"/>
        </w:rPr>
        <w:t xml:space="preserve">NOTA: Se deberá realizar el desglose a </w:t>
      </w:r>
      <w:r w:rsidRPr="008D5B61">
        <w:rPr>
          <w:rFonts w:ascii="Arial Narrow" w:eastAsia="Century Gothic" w:hAnsi="Arial Narrow" w:cs="Calibri Light"/>
          <w:b/>
          <w:color w:val="000000"/>
          <w:sz w:val="20"/>
          <w:szCs w:val="20"/>
          <w:u w:val="single"/>
        </w:rPr>
        <w:t>detalle</w:t>
      </w:r>
      <w:r w:rsidRPr="008D5B61">
        <w:rPr>
          <w:rFonts w:ascii="Arial Narrow" w:eastAsia="Century Gothic" w:hAnsi="Arial Narrow" w:cs="Calibri Light"/>
          <w:b/>
          <w:color w:val="000000"/>
          <w:sz w:val="20"/>
          <w:szCs w:val="20"/>
        </w:rPr>
        <w:t xml:space="preserve"> del Anexo Técnico (Especificaciones) cumpliendo con lo requerido en el mismo en </w:t>
      </w:r>
      <w:r w:rsidRPr="008D5B61">
        <w:rPr>
          <w:rFonts w:ascii="Arial Narrow" w:eastAsia="Century Gothic" w:hAnsi="Arial Narrow" w:cs="Calibri Light"/>
          <w:b/>
          <w:color w:val="000000"/>
          <w:sz w:val="20"/>
          <w:szCs w:val="20"/>
          <w:u w:val="single"/>
        </w:rPr>
        <w:t>formato libre.</w:t>
      </w:r>
    </w:p>
    <w:p w14:paraId="7A106BCA"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63041586" w14:textId="32B45CC5" w:rsidR="00CB7DA0" w:rsidRPr="008D5B61" w:rsidRDefault="00CB7DA0" w:rsidP="00CB7DA0">
      <w:pPr>
        <w:spacing w:after="0" w:line="240" w:lineRule="auto"/>
        <w:ind w:right="140"/>
        <w:jc w:val="both"/>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 xml:space="preserve">En caso de ser adjudicado proporcionaré los </w:t>
      </w:r>
      <w:r w:rsidR="007800D6" w:rsidRPr="008D5B61">
        <w:rPr>
          <w:rFonts w:ascii="Arial Narrow" w:eastAsia="Century Gothic" w:hAnsi="Arial Narrow" w:cs="Calibri Light"/>
          <w:color w:val="000000"/>
          <w:sz w:val="20"/>
          <w:szCs w:val="20"/>
        </w:rPr>
        <w:t>servicios</w:t>
      </w:r>
      <w:r w:rsidRPr="008D5B61">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EBA9A4F"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07820BB0" w14:textId="29832FE8" w:rsidR="00CB7DA0" w:rsidRPr="008D5B61" w:rsidRDefault="00CB7DA0" w:rsidP="00A33229">
      <w:pPr>
        <w:spacing w:after="0" w:line="240" w:lineRule="auto"/>
        <w:ind w:right="140"/>
        <w:jc w:val="both"/>
        <w:rPr>
          <w:rFonts w:ascii="Arial Narrow" w:eastAsia="Times New Roman" w:hAnsi="Arial Narrow" w:cs="Calibri Light"/>
          <w:sz w:val="20"/>
          <w:szCs w:val="20"/>
        </w:rPr>
      </w:pPr>
      <w:r w:rsidRPr="008D5B61">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34D63E2D"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426BB85F"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6CB25A9C"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19FA1AF8" w14:textId="114AFE59" w:rsidR="008F5692" w:rsidRPr="008D5B61" w:rsidRDefault="008F5692" w:rsidP="00A33229">
      <w:pPr>
        <w:spacing w:after="0" w:line="240" w:lineRule="auto"/>
        <w:ind w:right="140"/>
        <w:jc w:val="center"/>
        <w:rPr>
          <w:rFonts w:ascii="Arial Narrow" w:eastAsia="Century Gothic" w:hAnsi="Arial Narrow" w:cs="Calibri Light"/>
          <w:b/>
          <w:color w:val="000000"/>
          <w:sz w:val="20"/>
          <w:szCs w:val="20"/>
        </w:rPr>
      </w:pPr>
      <w:r w:rsidRPr="008D5B61">
        <w:rPr>
          <w:rFonts w:ascii="Arial Narrow" w:eastAsia="Century Gothic" w:hAnsi="Arial Narrow" w:cs="Calibri Light"/>
          <w:b/>
          <w:color w:val="000000"/>
          <w:sz w:val="20"/>
          <w:szCs w:val="20"/>
        </w:rPr>
        <w:t>ATENTAMENT</w:t>
      </w:r>
      <w:r w:rsidR="00A33229" w:rsidRPr="008D5B61">
        <w:rPr>
          <w:rFonts w:ascii="Arial Narrow" w:eastAsia="Century Gothic" w:hAnsi="Arial Narrow" w:cs="Calibri Light"/>
          <w:b/>
          <w:color w:val="000000"/>
          <w:sz w:val="20"/>
          <w:szCs w:val="20"/>
        </w:rPr>
        <w:t>E</w:t>
      </w:r>
    </w:p>
    <w:p w14:paraId="050C5090" w14:textId="447B4894"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89C2C4F" w14:textId="2A5CA4AC"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1B79796" w14:textId="77777777"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2AE95D6F" w14:textId="77777777" w:rsidR="008F5692" w:rsidRPr="008D5B61" w:rsidRDefault="008F5692" w:rsidP="008F5692">
      <w:pPr>
        <w:spacing w:after="0" w:line="240" w:lineRule="auto"/>
        <w:ind w:right="140"/>
        <w:jc w:val="center"/>
        <w:rPr>
          <w:rFonts w:ascii="Arial Narrow" w:eastAsia="Century Gothic" w:hAnsi="Arial Narrow" w:cs="Calibri Light"/>
          <w:b/>
          <w:color w:val="000000"/>
          <w:sz w:val="20"/>
          <w:szCs w:val="20"/>
        </w:rPr>
      </w:pPr>
    </w:p>
    <w:p w14:paraId="55B22DC9" w14:textId="1ACA12D1"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__________________________</w:t>
      </w:r>
      <w:r w:rsidR="00C448E8" w:rsidRPr="008D5B61">
        <w:rPr>
          <w:rFonts w:ascii="Arial Narrow" w:eastAsia="Century Gothic" w:hAnsi="Arial Narrow" w:cs="Calibri Light"/>
          <w:color w:val="000000"/>
          <w:sz w:val="20"/>
          <w:szCs w:val="20"/>
        </w:rPr>
        <w:t>___________________</w:t>
      </w:r>
    </w:p>
    <w:p w14:paraId="2F935648" w14:textId="5540AA99"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sectPr w:rsidR="008F5692" w:rsidRPr="008D5B61" w:rsidSect="00B1618D">
          <w:type w:val="continuous"/>
          <w:pgSz w:w="12240" w:h="15840"/>
          <w:pgMar w:top="1135" w:right="758" w:bottom="1560" w:left="851" w:header="568" w:footer="708" w:gutter="0"/>
          <w:cols w:space="720"/>
          <w:docGrid w:linePitch="299"/>
        </w:sectPr>
      </w:pPr>
      <w:r w:rsidRPr="008D5B61">
        <w:rPr>
          <w:rFonts w:ascii="Arial Narrow" w:eastAsia="Century Gothic" w:hAnsi="Arial Narrow" w:cs="Calibri Light"/>
          <w:color w:val="000000"/>
          <w:sz w:val="20"/>
          <w:szCs w:val="20"/>
        </w:rPr>
        <w:t>Nombre y firma del Participante</w:t>
      </w:r>
      <w:r w:rsidRPr="008D5B61">
        <w:rPr>
          <w:rFonts w:ascii="Arial Narrow" w:eastAsia="Times New Roman" w:hAnsi="Arial Narrow" w:cs="Calibri Light"/>
          <w:sz w:val="20"/>
          <w:szCs w:val="20"/>
        </w:rPr>
        <w:t xml:space="preserve"> </w:t>
      </w:r>
      <w:r w:rsidRPr="008D5B61">
        <w:rPr>
          <w:rFonts w:ascii="Arial Narrow" w:eastAsia="Century Gothic" w:hAnsi="Arial Narrow" w:cs="Calibri Light"/>
          <w:color w:val="000000"/>
          <w:sz w:val="20"/>
          <w:szCs w:val="20"/>
        </w:rPr>
        <w:t>o Representante Legal del mismo</w:t>
      </w:r>
      <w:r w:rsidR="00C448E8" w:rsidRPr="008D5B61">
        <w:rPr>
          <w:rFonts w:ascii="Arial Narrow" w:eastAsia="Century Gothic" w:hAnsi="Arial Narrow" w:cs="Calibri Light"/>
          <w:color w:val="000000"/>
          <w:sz w:val="20"/>
          <w:szCs w:val="20"/>
        </w:rPr>
        <w:t>.</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17DA19F7" w14:textId="77777777" w:rsidR="00CB7DA0" w:rsidRPr="002F28E9" w:rsidRDefault="00CB7DA0" w:rsidP="00CB7DA0">
      <w:pPr>
        <w:spacing w:after="0" w:line="240" w:lineRule="auto"/>
        <w:ind w:right="140"/>
        <w:rPr>
          <w:rFonts w:ascii="Arial Narrow" w:eastAsia="Century Gothic" w:hAnsi="Arial Narrow" w:cs="Calibri Light"/>
          <w:b/>
          <w:color w:val="000000"/>
          <w:sz w:val="18"/>
          <w:szCs w:val="18"/>
        </w:rPr>
      </w:pPr>
    </w:p>
    <w:p w14:paraId="4738218F" w14:textId="77777777" w:rsidR="00AF30FA" w:rsidRPr="002F28E9" w:rsidRDefault="00AF30FA" w:rsidP="00EA6A7C">
      <w:pPr>
        <w:spacing w:after="0" w:line="240" w:lineRule="auto"/>
        <w:ind w:right="140"/>
        <w:rPr>
          <w:rFonts w:ascii="Arial Narrow" w:eastAsia="Century Gothic" w:hAnsi="Arial Narrow" w:cs="Calibri Light"/>
          <w:color w:val="000000"/>
          <w:sz w:val="18"/>
          <w:szCs w:val="18"/>
        </w:rPr>
      </w:pPr>
    </w:p>
    <w:p w14:paraId="24F87061" w14:textId="4C3E0716" w:rsidR="00AF30FA" w:rsidRPr="0067649B" w:rsidRDefault="00AF30FA" w:rsidP="00AF30FA">
      <w:pPr>
        <w:spacing w:after="0" w:line="240" w:lineRule="auto"/>
        <w:ind w:right="140"/>
        <w:jc w:val="center"/>
        <w:rPr>
          <w:rFonts w:ascii="Arial Narrow" w:eastAsia="Times New Roman" w:hAnsi="Arial Narrow" w:cs="Calibri Light"/>
          <w:sz w:val="18"/>
          <w:szCs w:val="18"/>
        </w:rPr>
      </w:pPr>
      <w:r w:rsidRPr="0067649B">
        <w:rPr>
          <w:rFonts w:ascii="Arial Narrow" w:eastAsia="Century Gothic" w:hAnsi="Arial Narrow" w:cs="Calibri Light"/>
          <w:b/>
          <w:color w:val="000000"/>
          <w:sz w:val="18"/>
          <w:szCs w:val="18"/>
        </w:rPr>
        <w:t>ANEXO 3</w:t>
      </w:r>
    </w:p>
    <w:p w14:paraId="2A4BE5C6" w14:textId="77777777" w:rsidR="00533DFD" w:rsidRPr="0067649B" w:rsidRDefault="00AF30FA" w:rsidP="00A33229">
      <w:pPr>
        <w:spacing w:after="0" w:line="240" w:lineRule="auto"/>
        <w:jc w:val="center"/>
        <w:rPr>
          <w:rFonts w:ascii="Arial Narrow" w:eastAsia="Arial" w:hAnsi="Arial Narrow" w:cs="Calibri Light"/>
          <w:b/>
          <w:smallCaps/>
          <w:color w:val="000000"/>
          <w:sz w:val="18"/>
          <w:szCs w:val="18"/>
        </w:rPr>
      </w:pPr>
      <w:r w:rsidRPr="0067649B">
        <w:rPr>
          <w:rFonts w:ascii="Arial Narrow" w:eastAsia="Arial" w:hAnsi="Arial Narrow" w:cs="Calibri Light"/>
          <w:b/>
          <w:smallCaps/>
          <w:color w:val="000000"/>
          <w:sz w:val="18"/>
          <w:szCs w:val="18"/>
        </w:rPr>
        <w:t>LICITACIÓN PÚBLICA NACIONAL</w:t>
      </w:r>
    </w:p>
    <w:p w14:paraId="063E1A66" w14:textId="47CD8A6E" w:rsidR="00AF30FA" w:rsidRPr="0067649B" w:rsidRDefault="00AF30FA" w:rsidP="00A33229">
      <w:pPr>
        <w:spacing w:after="0" w:line="240" w:lineRule="auto"/>
        <w:jc w:val="center"/>
        <w:rPr>
          <w:rFonts w:ascii="Arial Narrow" w:eastAsia="Arial" w:hAnsi="Arial Narrow" w:cs="Calibri Light"/>
          <w:b/>
          <w:color w:val="000000"/>
          <w:sz w:val="18"/>
          <w:szCs w:val="18"/>
        </w:rPr>
      </w:pPr>
      <w:r w:rsidRPr="0067649B">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Pr="0067649B">
        <w:rPr>
          <w:rFonts w:ascii="Arial Narrow" w:eastAsia="Arial" w:hAnsi="Arial Narrow" w:cs="Calibri Light"/>
          <w:b/>
          <w:color w:val="000000"/>
          <w:sz w:val="18"/>
          <w:szCs w:val="18"/>
          <w:highlight w:val="yellow"/>
        </w:rPr>
        <w:t xml:space="preserve"> </w:t>
      </w:r>
    </w:p>
    <w:p w14:paraId="2DBD0CC3" w14:textId="77777777" w:rsidR="0067649B" w:rsidRPr="0067649B" w:rsidRDefault="0067649B" w:rsidP="00A33229">
      <w:pPr>
        <w:spacing w:after="0" w:line="240" w:lineRule="auto"/>
        <w:jc w:val="center"/>
        <w:rPr>
          <w:rFonts w:ascii="Arial Narrow" w:eastAsia="Times New Roman" w:hAnsi="Arial Narrow" w:cs="Calibri Light"/>
          <w:sz w:val="18"/>
          <w:szCs w:val="18"/>
        </w:rPr>
      </w:pPr>
    </w:p>
    <w:p w14:paraId="17876FA8" w14:textId="01457B6E" w:rsidR="00AF30FA" w:rsidRDefault="00AF30FA" w:rsidP="00AF30FA">
      <w:pPr>
        <w:pStyle w:val="Sinespaciado"/>
        <w:jc w:val="center"/>
        <w:rPr>
          <w:rFonts w:ascii="Arial Narrow" w:eastAsia="Arial" w:hAnsi="Arial Narrow" w:cs="Calibri Light"/>
          <w:b/>
          <w:color w:val="000000"/>
          <w:sz w:val="18"/>
          <w:szCs w:val="18"/>
        </w:rPr>
      </w:pPr>
      <w:r w:rsidRPr="0067649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10340D21" w14:textId="77777777" w:rsidR="0067649B" w:rsidRPr="0067649B" w:rsidRDefault="0067649B" w:rsidP="00AF30FA">
      <w:pPr>
        <w:pStyle w:val="Sinespaciado"/>
        <w:jc w:val="center"/>
        <w:rPr>
          <w:rFonts w:ascii="Arial Narrow" w:hAnsi="Arial Narrow" w:cs="Calibri Light"/>
          <w:sz w:val="18"/>
          <w:szCs w:val="18"/>
        </w:rPr>
      </w:pPr>
    </w:p>
    <w:p w14:paraId="41D34723" w14:textId="77777777" w:rsidR="00AF30FA" w:rsidRPr="0067649B" w:rsidRDefault="00AF30FA" w:rsidP="00AF30FA">
      <w:pPr>
        <w:spacing w:after="0" w:line="240" w:lineRule="auto"/>
        <w:ind w:right="140"/>
        <w:jc w:val="right"/>
        <w:rPr>
          <w:rFonts w:ascii="Arial Narrow" w:eastAsia="Century Gothic" w:hAnsi="Arial Narrow" w:cs="Calibri Light"/>
          <w:color w:val="000000"/>
          <w:sz w:val="18"/>
          <w:szCs w:val="18"/>
        </w:rPr>
      </w:pPr>
      <w:r w:rsidRPr="0067649B">
        <w:rPr>
          <w:rFonts w:ascii="Arial Narrow" w:eastAsia="Century Gothic" w:hAnsi="Arial Narrow" w:cs="Calibri Light"/>
          <w:color w:val="000000"/>
          <w:sz w:val="18"/>
          <w:szCs w:val="18"/>
        </w:rPr>
        <w:t>Guadalajara Jalisco, a ___ de ____ del 2022.</w:t>
      </w:r>
    </w:p>
    <w:p w14:paraId="615CF203" w14:textId="26A06930"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16CBA967" w14:textId="77777777" w:rsidR="00C01F83" w:rsidRDefault="00C01F83" w:rsidP="00C01F83">
      <w:pPr>
        <w:spacing w:after="0" w:line="240" w:lineRule="auto"/>
        <w:ind w:right="140"/>
        <w:rPr>
          <w:rFonts w:ascii="Arial Narrow" w:eastAsia="Century Gothic" w:hAnsi="Arial Narrow" w:cs="Calibri Light"/>
          <w:b/>
          <w:smallCaps/>
          <w:color w:val="000000"/>
          <w:sz w:val="18"/>
          <w:szCs w:val="18"/>
        </w:rPr>
      </w:pPr>
    </w:p>
    <w:p w14:paraId="2AE12018" w14:textId="77777777" w:rsidR="00C01F83" w:rsidRPr="002F28E9" w:rsidRDefault="00C01F83" w:rsidP="00C01F83">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04"/>
        <w:gridCol w:w="1003"/>
        <w:gridCol w:w="831"/>
        <w:gridCol w:w="5453"/>
        <w:gridCol w:w="1117"/>
        <w:gridCol w:w="1113"/>
      </w:tblGrid>
      <w:tr w:rsidR="00FC5316" w:rsidRPr="00E80500" w14:paraId="0844FF6E" w14:textId="77777777" w:rsidTr="00FC5316">
        <w:trPr>
          <w:trHeight w:val="230"/>
        </w:trPr>
        <w:tc>
          <w:tcPr>
            <w:tcW w:w="52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4D57D0"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RENGLÓN</w:t>
            </w:r>
          </w:p>
        </w:tc>
        <w:tc>
          <w:tcPr>
            <w:tcW w:w="472"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02EBE00"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CANTIDAD</w:t>
            </w:r>
          </w:p>
        </w:tc>
        <w:tc>
          <w:tcPr>
            <w:tcW w:w="391"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C3BCE01"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UNIDAD </w:t>
            </w:r>
          </w:p>
          <w:p w14:paraId="7D5AEB8E"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DE MEDIDA </w:t>
            </w:r>
          </w:p>
        </w:tc>
        <w:tc>
          <w:tcPr>
            <w:tcW w:w="256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9480677"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DESCRIPCIÓN</w:t>
            </w:r>
          </w:p>
          <w:p w14:paraId="6B7B029D" w14:textId="6F725804" w:rsidR="00FC5316" w:rsidRPr="00E80500" w:rsidRDefault="00FC5316" w:rsidP="0075552F">
            <w:pPr>
              <w:spacing w:after="0" w:line="240" w:lineRule="auto"/>
              <w:jc w:val="center"/>
              <w:rPr>
                <w:rFonts w:ascii="Arial Narrow" w:eastAsia="Times New Roman" w:hAnsi="Arial Narrow"/>
                <w:b/>
                <w:bCs/>
                <w:color w:val="FFFFFF"/>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203446"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PRECIO UNITARIO</w:t>
            </w:r>
          </w:p>
        </w:tc>
        <w:tc>
          <w:tcPr>
            <w:tcW w:w="524"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382495C" w14:textId="77777777" w:rsidR="00FC5316" w:rsidRPr="00E80500" w:rsidRDefault="00FC5316" w:rsidP="0075552F">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IMPORTE</w:t>
            </w:r>
          </w:p>
        </w:tc>
      </w:tr>
      <w:tr w:rsidR="00FC5316" w:rsidRPr="00E80500" w14:paraId="7D768D7F"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hideMark/>
          </w:tcPr>
          <w:p w14:paraId="5A07CA7E" w14:textId="117EA9D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472" w:type="pct"/>
            <w:tcBorders>
              <w:top w:val="nil"/>
              <w:left w:val="nil"/>
              <w:bottom w:val="single" w:sz="4" w:space="0" w:color="auto"/>
              <w:right w:val="single" w:sz="4" w:space="0" w:color="auto"/>
            </w:tcBorders>
            <w:shd w:val="clear" w:color="000000" w:fill="FFFFFF"/>
            <w:vAlign w:val="center"/>
          </w:tcPr>
          <w:p w14:paraId="77F03211" w14:textId="4346A10E"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54BD9E66" w14:textId="079D6AE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39C78AFF" w14:textId="3D1B116F"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 General</w:t>
            </w:r>
            <w:proofErr w:type="gramEnd"/>
            <w:r w:rsidRPr="00FC5316">
              <w:rPr>
                <w:rFonts w:ascii="Arial Narrow" w:eastAsia="Times New Roman" w:hAnsi="Arial Narrow" w:cs="Tahoma"/>
                <w:color w:val="000000"/>
                <w:sz w:val="20"/>
                <w:szCs w:val="20"/>
              </w:rPr>
              <w:t xml:space="preserve">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372C26F0"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33DE97E9"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1AE849DC"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58653485" w14:textId="5278B048"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2</w:t>
            </w:r>
          </w:p>
        </w:tc>
        <w:tc>
          <w:tcPr>
            <w:tcW w:w="472" w:type="pct"/>
            <w:tcBorders>
              <w:top w:val="nil"/>
              <w:left w:val="nil"/>
              <w:bottom w:val="single" w:sz="4" w:space="0" w:color="auto"/>
              <w:right w:val="single" w:sz="4" w:space="0" w:color="auto"/>
            </w:tcBorders>
            <w:shd w:val="clear" w:color="000000" w:fill="FFFFFF"/>
            <w:vAlign w:val="center"/>
          </w:tcPr>
          <w:p w14:paraId="3D9CBB84" w14:textId="7B0F95A4"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40D291B1" w14:textId="1FECAC77"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692C0BDD" w14:textId="55A11CAF"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Fianza Individual para Sub-</w:t>
            </w:r>
            <w:proofErr w:type="gramStart"/>
            <w:r w:rsidRPr="00FC5316">
              <w:rPr>
                <w:rFonts w:ascii="Arial Narrow" w:eastAsia="Times New Roman" w:hAnsi="Arial Narrow" w:cs="Tahoma"/>
                <w:color w:val="000000"/>
                <w:sz w:val="20"/>
                <w:szCs w:val="20"/>
              </w:rPr>
              <w:t>Directora General</w:t>
            </w:r>
            <w:proofErr w:type="gramEnd"/>
            <w:r w:rsidRPr="00FC5316">
              <w:rPr>
                <w:rFonts w:ascii="Arial Narrow" w:eastAsia="Times New Roman" w:hAnsi="Arial Narrow" w:cs="Tahoma"/>
                <w:color w:val="000000"/>
                <w:sz w:val="20"/>
                <w:szCs w:val="20"/>
              </w:rPr>
              <w:t xml:space="preserve"> de Administración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59D011F2"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1E4D6A00"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0598D7D5"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3F2AB13D" w14:textId="20D63C0B"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3</w:t>
            </w:r>
          </w:p>
        </w:tc>
        <w:tc>
          <w:tcPr>
            <w:tcW w:w="472" w:type="pct"/>
            <w:tcBorders>
              <w:top w:val="nil"/>
              <w:left w:val="nil"/>
              <w:bottom w:val="single" w:sz="4" w:space="0" w:color="auto"/>
              <w:right w:val="single" w:sz="4" w:space="0" w:color="auto"/>
            </w:tcBorders>
            <w:shd w:val="clear" w:color="000000" w:fill="FFFFFF"/>
            <w:vAlign w:val="center"/>
          </w:tcPr>
          <w:p w14:paraId="63DE52F1" w14:textId="55CA3D00"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6320C2F6" w14:textId="4A92FC05"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7AE44848" w14:textId="03DB2F8D"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Individual para </w:t>
            </w:r>
            <w:proofErr w:type="gramStart"/>
            <w:r w:rsidRPr="00FC5316">
              <w:rPr>
                <w:rFonts w:ascii="Arial Narrow" w:eastAsia="Times New Roman" w:hAnsi="Arial Narrow" w:cs="Tahoma"/>
                <w:color w:val="000000"/>
                <w:sz w:val="20"/>
                <w:szCs w:val="20"/>
              </w:rPr>
              <w:t>Director</w:t>
            </w:r>
            <w:proofErr w:type="gramEnd"/>
            <w:r w:rsidRPr="00FC5316">
              <w:rPr>
                <w:rFonts w:ascii="Arial Narrow" w:eastAsia="Times New Roman" w:hAnsi="Arial Narrow" w:cs="Tahoma"/>
                <w:color w:val="000000"/>
                <w:sz w:val="20"/>
                <w:szCs w:val="20"/>
              </w:rPr>
              <w:t xml:space="preserve"> de Finanzas del OPD Servicios de Salud Jalisco</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22B5E818"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3795B6F6"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5875845C" w14:textId="77777777" w:rsidTr="00684704">
        <w:trPr>
          <w:trHeight w:val="53"/>
        </w:trPr>
        <w:tc>
          <w:tcPr>
            <w:tcW w:w="520" w:type="pct"/>
            <w:tcBorders>
              <w:top w:val="nil"/>
              <w:left w:val="single" w:sz="4" w:space="0" w:color="auto"/>
              <w:bottom w:val="single" w:sz="4" w:space="0" w:color="auto"/>
              <w:right w:val="single" w:sz="4" w:space="0" w:color="auto"/>
            </w:tcBorders>
            <w:shd w:val="clear" w:color="000000" w:fill="FFFFFF"/>
            <w:vAlign w:val="center"/>
          </w:tcPr>
          <w:p w14:paraId="6D22D831" w14:textId="0ABBDEA3"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4</w:t>
            </w:r>
          </w:p>
        </w:tc>
        <w:tc>
          <w:tcPr>
            <w:tcW w:w="472" w:type="pct"/>
            <w:tcBorders>
              <w:top w:val="nil"/>
              <w:left w:val="nil"/>
              <w:bottom w:val="single" w:sz="4" w:space="0" w:color="auto"/>
              <w:right w:val="single" w:sz="4" w:space="0" w:color="auto"/>
            </w:tcBorders>
            <w:shd w:val="clear" w:color="000000" w:fill="FFFFFF"/>
            <w:vAlign w:val="center"/>
          </w:tcPr>
          <w:p w14:paraId="6CCCBA32" w14:textId="6458BF59"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shd w:val="clear" w:color="000000" w:fill="FFFFFF"/>
            <w:vAlign w:val="center"/>
          </w:tcPr>
          <w:p w14:paraId="05100DAC" w14:textId="3BB192A6"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olor w:val="000000"/>
                <w:sz w:val="20"/>
                <w:szCs w:val="20"/>
              </w:rPr>
              <w:t>Servicio</w:t>
            </w:r>
          </w:p>
        </w:tc>
        <w:tc>
          <w:tcPr>
            <w:tcW w:w="2567" w:type="pct"/>
            <w:tcBorders>
              <w:top w:val="single" w:sz="4" w:space="0" w:color="auto"/>
              <w:left w:val="single" w:sz="4" w:space="0" w:color="auto"/>
              <w:bottom w:val="single" w:sz="4" w:space="0" w:color="auto"/>
              <w:right w:val="single" w:sz="4" w:space="0" w:color="auto"/>
            </w:tcBorders>
            <w:shd w:val="clear" w:color="000000" w:fill="FFFFFF"/>
          </w:tcPr>
          <w:p w14:paraId="53E93C8D" w14:textId="2653B190" w:rsidR="00FC5316" w:rsidRPr="00E80500" w:rsidRDefault="00FC5316" w:rsidP="00FC5316">
            <w:pPr>
              <w:spacing w:after="0" w:line="240" w:lineRule="auto"/>
              <w:jc w:val="center"/>
              <w:rPr>
                <w:rFonts w:ascii="Arial Narrow" w:eastAsia="Times New Roman" w:hAnsi="Arial Narrow"/>
                <w:color w:val="000000"/>
                <w:sz w:val="18"/>
                <w:szCs w:val="18"/>
              </w:rPr>
            </w:pPr>
            <w:r w:rsidRPr="00FC5316">
              <w:rPr>
                <w:rFonts w:ascii="Arial Narrow" w:eastAsia="Times New Roman" w:hAnsi="Arial Narrow" w:cs="Tahoma"/>
                <w:color w:val="000000"/>
                <w:sz w:val="20"/>
                <w:szCs w:val="20"/>
              </w:rPr>
              <w:t xml:space="preserve">Fianza Colectiva para 16 </w:t>
            </w:r>
            <w:proofErr w:type="gramStart"/>
            <w:r w:rsidRPr="00FC5316">
              <w:rPr>
                <w:rFonts w:ascii="Arial Narrow" w:eastAsia="Times New Roman" w:hAnsi="Arial Narrow" w:cs="Tahoma"/>
                <w:color w:val="000000"/>
                <w:sz w:val="20"/>
                <w:szCs w:val="20"/>
              </w:rPr>
              <w:t>Funcionarios</w:t>
            </w:r>
            <w:proofErr w:type="gramEnd"/>
            <w:r w:rsidRPr="00FC5316">
              <w:rPr>
                <w:rFonts w:ascii="Arial Narrow" w:eastAsia="Times New Roman" w:hAnsi="Arial Narrow" w:cs="Tahoma"/>
                <w:color w:val="000000"/>
                <w:sz w:val="20"/>
                <w:szCs w:val="20"/>
              </w:rPr>
              <w:t xml:space="preserve"> Públicos del Periodo 01 enero 2022 al 31 de diciembre del año 2022</w:t>
            </w:r>
          </w:p>
        </w:tc>
        <w:tc>
          <w:tcPr>
            <w:tcW w:w="526" w:type="pct"/>
            <w:tcBorders>
              <w:top w:val="nil"/>
              <w:left w:val="single" w:sz="4" w:space="0" w:color="auto"/>
              <w:bottom w:val="single" w:sz="4" w:space="0" w:color="auto"/>
              <w:right w:val="single" w:sz="4" w:space="0" w:color="auto"/>
            </w:tcBorders>
            <w:shd w:val="clear" w:color="000000" w:fill="FFFFFF"/>
            <w:vAlign w:val="center"/>
          </w:tcPr>
          <w:p w14:paraId="35C4C87C"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c>
          <w:tcPr>
            <w:tcW w:w="524" w:type="pct"/>
            <w:tcBorders>
              <w:top w:val="nil"/>
              <w:left w:val="nil"/>
              <w:bottom w:val="single" w:sz="4" w:space="0" w:color="auto"/>
              <w:right w:val="single" w:sz="4" w:space="0" w:color="auto"/>
            </w:tcBorders>
            <w:shd w:val="clear" w:color="000000" w:fill="FFFFFF"/>
            <w:noWrap/>
            <w:vAlign w:val="center"/>
          </w:tcPr>
          <w:p w14:paraId="594C2007" w14:textId="77777777" w:rsidR="00FC5316" w:rsidRPr="00E80500" w:rsidRDefault="00FC5316" w:rsidP="00FC5316">
            <w:pPr>
              <w:spacing w:after="0" w:line="240" w:lineRule="auto"/>
              <w:jc w:val="center"/>
              <w:rPr>
                <w:rFonts w:ascii="Arial Narrow" w:eastAsia="Times New Roman" w:hAnsi="Arial Narrow"/>
                <w:color w:val="000000"/>
                <w:sz w:val="18"/>
                <w:szCs w:val="18"/>
              </w:rPr>
            </w:pPr>
          </w:p>
        </w:tc>
      </w:tr>
      <w:tr w:rsidR="00FC5316" w:rsidRPr="00E80500" w14:paraId="7FC3B8CD" w14:textId="77777777" w:rsidTr="00FC5316">
        <w:trPr>
          <w:trHeight w:val="53"/>
        </w:trPr>
        <w:tc>
          <w:tcPr>
            <w:tcW w:w="3950" w:type="pct"/>
            <w:gridSpan w:val="4"/>
            <w:vMerge w:val="restart"/>
            <w:tcBorders>
              <w:top w:val="nil"/>
              <w:left w:val="single" w:sz="4" w:space="0" w:color="auto"/>
              <w:right w:val="single" w:sz="4" w:space="0" w:color="auto"/>
            </w:tcBorders>
            <w:shd w:val="clear" w:color="auto" w:fill="auto"/>
            <w:noWrap/>
            <w:vAlign w:val="bottom"/>
            <w:hideMark/>
          </w:tcPr>
          <w:p w14:paraId="481F48C2" w14:textId="77777777" w:rsidR="00FC5316" w:rsidRPr="00E80500" w:rsidRDefault="00FC5316" w:rsidP="0075552F">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SUBTOTAL </w:t>
            </w:r>
          </w:p>
          <w:p w14:paraId="73370B9F" w14:textId="77777777" w:rsidR="00FC5316" w:rsidRPr="00E80500" w:rsidRDefault="00FC5316" w:rsidP="0075552F">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IVA </w:t>
            </w:r>
          </w:p>
          <w:p w14:paraId="21C5C81A"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b/>
                <w:bCs/>
                <w:color w:val="000000"/>
                <w:sz w:val="18"/>
                <w:szCs w:val="18"/>
              </w:rPr>
              <w:t xml:space="preserve">                                                                                                                                                             </w:t>
            </w:r>
            <w:r>
              <w:rPr>
                <w:rFonts w:ascii="Arial Narrow" w:eastAsia="Times New Roman" w:hAnsi="Arial Narrow"/>
                <w:b/>
                <w:bCs/>
                <w:color w:val="000000"/>
                <w:sz w:val="18"/>
                <w:szCs w:val="18"/>
              </w:rPr>
              <w:t xml:space="preserve">                               </w:t>
            </w:r>
            <w:r w:rsidRPr="00E80500">
              <w:rPr>
                <w:rFonts w:ascii="Arial Narrow" w:eastAsia="Times New Roman" w:hAnsi="Arial Narrow"/>
                <w:b/>
                <w:bCs/>
                <w:color w:val="000000"/>
                <w:sz w:val="18"/>
                <w:szCs w:val="18"/>
              </w:rPr>
              <w:t xml:space="preserve"> TOTAL </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3B9A524E"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2A545167"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FC5316" w:rsidRPr="00E80500" w14:paraId="280D4321" w14:textId="77777777" w:rsidTr="00FC5316">
        <w:trPr>
          <w:trHeight w:val="53"/>
        </w:trPr>
        <w:tc>
          <w:tcPr>
            <w:tcW w:w="3950" w:type="pct"/>
            <w:gridSpan w:val="4"/>
            <w:vMerge/>
            <w:tcBorders>
              <w:left w:val="single" w:sz="4" w:space="0" w:color="auto"/>
              <w:right w:val="single" w:sz="4" w:space="0" w:color="auto"/>
            </w:tcBorders>
            <w:shd w:val="clear" w:color="auto" w:fill="auto"/>
            <w:noWrap/>
            <w:vAlign w:val="bottom"/>
            <w:hideMark/>
          </w:tcPr>
          <w:p w14:paraId="12958F41" w14:textId="77777777" w:rsidR="00FC5316" w:rsidRPr="00E80500" w:rsidRDefault="00FC5316" w:rsidP="0075552F">
            <w:pPr>
              <w:spacing w:after="0" w:line="240" w:lineRule="auto"/>
              <w:rPr>
                <w:rFonts w:ascii="Arial Narrow" w:eastAsia="Times New Roman" w:hAnsi="Arial Narrow"/>
                <w:color w:val="000000"/>
                <w:sz w:val="18"/>
                <w:szCs w:val="18"/>
              </w:rPr>
            </w:pP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0EA570FB"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7BEC01C8"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FC5316" w:rsidRPr="00E80500" w14:paraId="047CE944" w14:textId="77777777" w:rsidTr="00FC5316">
        <w:trPr>
          <w:trHeight w:val="53"/>
        </w:trPr>
        <w:tc>
          <w:tcPr>
            <w:tcW w:w="3950" w:type="pct"/>
            <w:gridSpan w:val="4"/>
            <w:vMerge/>
            <w:tcBorders>
              <w:left w:val="single" w:sz="4" w:space="0" w:color="auto"/>
              <w:bottom w:val="single" w:sz="4" w:space="0" w:color="auto"/>
              <w:right w:val="single" w:sz="4" w:space="0" w:color="auto"/>
            </w:tcBorders>
            <w:shd w:val="clear" w:color="auto" w:fill="auto"/>
            <w:noWrap/>
            <w:vAlign w:val="bottom"/>
            <w:hideMark/>
          </w:tcPr>
          <w:p w14:paraId="1FD50B01" w14:textId="77777777" w:rsidR="00FC5316" w:rsidRPr="00E80500" w:rsidRDefault="00FC5316" w:rsidP="0075552F">
            <w:pPr>
              <w:spacing w:after="0" w:line="240" w:lineRule="auto"/>
              <w:rPr>
                <w:rFonts w:ascii="Arial Narrow" w:eastAsia="Times New Roman" w:hAnsi="Arial Narrow"/>
                <w:color w:val="000000"/>
                <w:sz w:val="18"/>
                <w:szCs w:val="18"/>
              </w:rPr>
            </w:pP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14:paraId="4B13D9D0"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24" w:type="pct"/>
            <w:tcBorders>
              <w:top w:val="nil"/>
              <w:left w:val="nil"/>
              <w:bottom w:val="single" w:sz="4" w:space="0" w:color="auto"/>
              <w:right w:val="single" w:sz="4" w:space="0" w:color="auto"/>
            </w:tcBorders>
            <w:shd w:val="clear" w:color="auto" w:fill="auto"/>
            <w:noWrap/>
            <w:vAlign w:val="bottom"/>
            <w:hideMark/>
          </w:tcPr>
          <w:p w14:paraId="5397E018" w14:textId="77777777" w:rsidR="00FC5316" w:rsidRPr="00E80500" w:rsidRDefault="00FC5316" w:rsidP="0075552F">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bl>
    <w:p w14:paraId="1DEBA655" w14:textId="77777777" w:rsidR="00C01F83" w:rsidRPr="002F28E9" w:rsidRDefault="00C01F83" w:rsidP="00C01F83">
      <w:pPr>
        <w:spacing w:after="0" w:line="240" w:lineRule="auto"/>
        <w:ind w:right="140"/>
        <w:jc w:val="both"/>
        <w:rPr>
          <w:rFonts w:ascii="Arial Narrow" w:eastAsia="Century Gothic" w:hAnsi="Arial Narrow" w:cs="Calibri Light"/>
          <w:b/>
          <w:color w:val="000000"/>
          <w:sz w:val="18"/>
          <w:szCs w:val="18"/>
        </w:rPr>
      </w:pPr>
    </w:p>
    <w:p w14:paraId="026CA644" w14:textId="77777777" w:rsidR="003F6EBE" w:rsidRPr="003F6EBE" w:rsidRDefault="003F6EBE" w:rsidP="003F6EBE">
      <w:pPr>
        <w:spacing w:after="0" w:line="240" w:lineRule="auto"/>
        <w:ind w:right="140"/>
        <w:rPr>
          <w:rFonts w:ascii="Arial Narrow" w:eastAsia="Times New Roman" w:hAnsi="Arial Narrow" w:cs="Arial"/>
          <w:sz w:val="20"/>
          <w:szCs w:val="20"/>
        </w:rPr>
      </w:pPr>
      <w:r w:rsidRPr="003F6EBE">
        <w:rPr>
          <w:rFonts w:ascii="Arial Narrow" w:eastAsia="Century Gothic" w:hAnsi="Arial Narrow" w:cs="Arial"/>
          <w:b/>
          <w:color w:val="000000"/>
          <w:sz w:val="20"/>
          <w:szCs w:val="20"/>
        </w:rPr>
        <w:t>CANTIDAD CON LETRA:</w:t>
      </w:r>
    </w:p>
    <w:p w14:paraId="1D3323CC"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4DF0F937" w14:textId="77777777" w:rsidR="003F6EBE" w:rsidRPr="003F6EBE" w:rsidRDefault="003F6EBE" w:rsidP="003F6EBE">
      <w:pPr>
        <w:spacing w:after="0" w:line="240" w:lineRule="auto"/>
        <w:ind w:right="-142"/>
        <w:jc w:val="both"/>
        <w:rPr>
          <w:rFonts w:ascii="Arial Narrow" w:eastAsia="Times New Roman" w:hAnsi="Arial Narrow" w:cs="Calibri Light"/>
          <w:sz w:val="20"/>
          <w:szCs w:val="20"/>
        </w:rPr>
      </w:pPr>
      <w:r w:rsidRPr="003F6EBE">
        <w:rPr>
          <w:rFonts w:ascii="Arial Narrow" w:eastAsia="Century Gothic" w:hAnsi="Arial Narrow" w:cs="Calibri Light"/>
          <w:b/>
          <w:color w:val="000000"/>
          <w:sz w:val="20"/>
          <w:szCs w:val="20"/>
        </w:rPr>
        <w:t xml:space="preserve">TIEMPO DE ENTREGA: </w:t>
      </w:r>
      <w:r w:rsidRPr="003F6EBE">
        <w:rPr>
          <w:rFonts w:ascii="Arial Narrow" w:eastAsia="Century Gothic" w:hAnsi="Arial Narrow" w:cs="Calibri Light"/>
          <w:bCs/>
          <w:color w:val="000000"/>
          <w:sz w:val="20"/>
          <w:szCs w:val="20"/>
        </w:rPr>
        <w:t xml:space="preserve"> </w:t>
      </w:r>
      <w:r w:rsidRPr="003F6EBE">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Pr="003F6EBE" w:rsidDel="00FB48BD">
        <w:rPr>
          <w:rFonts w:ascii="Arial Narrow" w:eastAsia="Century Gothic" w:hAnsi="Arial Narrow" w:cs="Calibri Light"/>
          <w:bCs/>
          <w:color w:val="000000"/>
          <w:sz w:val="20"/>
          <w:szCs w:val="20"/>
        </w:rPr>
        <w:t xml:space="preserve"> </w:t>
      </w:r>
    </w:p>
    <w:p w14:paraId="309594FD"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758177DD"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r w:rsidRPr="003F6EBE">
        <w:rPr>
          <w:rFonts w:ascii="Arial Narrow" w:eastAsia="Century Gothic" w:hAnsi="Arial Narrow" w:cs="Calibri Light"/>
          <w:b/>
          <w:color w:val="000000"/>
          <w:sz w:val="20"/>
          <w:szCs w:val="20"/>
        </w:rPr>
        <w:t>CONDICIONES DE PAGO:</w:t>
      </w:r>
    </w:p>
    <w:p w14:paraId="02E03DD8"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p>
    <w:p w14:paraId="6FB131F3" w14:textId="77777777" w:rsidR="003F6EBE" w:rsidRPr="003F6EBE" w:rsidRDefault="003F6EBE" w:rsidP="003F6EBE">
      <w:pPr>
        <w:spacing w:after="0" w:line="240" w:lineRule="auto"/>
        <w:ind w:right="140"/>
        <w:jc w:val="both"/>
        <w:rPr>
          <w:rFonts w:ascii="Arial Narrow" w:eastAsia="Century Gothic" w:hAnsi="Arial Narrow" w:cs="Calibri Light"/>
          <w:b/>
          <w:color w:val="000000"/>
          <w:sz w:val="20"/>
          <w:szCs w:val="20"/>
        </w:rPr>
      </w:pPr>
      <w:r w:rsidRPr="003F6EBE">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7BD6371B"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640CF314" w14:textId="77777777" w:rsidR="003F6EBE" w:rsidRPr="003F6EBE" w:rsidRDefault="003F6EBE" w:rsidP="003F6EBE">
      <w:pPr>
        <w:spacing w:after="0" w:line="240" w:lineRule="auto"/>
        <w:ind w:right="-142"/>
        <w:jc w:val="both"/>
        <w:rPr>
          <w:rFonts w:ascii="Arial Narrow" w:eastAsia="Century Gothic" w:hAnsi="Arial Narrow" w:cs="Calibri Light"/>
          <w:color w:val="000000"/>
          <w:sz w:val="20"/>
          <w:szCs w:val="20"/>
        </w:rPr>
      </w:pPr>
      <w:r w:rsidRPr="003F6EBE">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5FD6323C" w14:textId="77777777" w:rsidR="003F6EBE" w:rsidRPr="003F6EBE" w:rsidRDefault="003F6EBE" w:rsidP="003F6EBE">
      <w:pPr>
        <w:spacing w:after="0" w:line="240" w:lineRule="auto"/>
        <w:ind w:right="140"/>
        <w:jc w:val="both"/>
        <w:rPr>
          <w:rFonts w:ascii="Arial Narrow" w:eastAsia="Times New Roman" w:hAnsi="Arial Narrow" w:cs="Calibri Light"/>
          <w:sz w:val="20"/>
          <w:szCs w:val="20"/>
        </w:rPr>
      </w:pPr>
    </w:p>
    <w:p w14:paraId="37521E2F" w14:textId="5C8E14BD" w:rsidR="003F6EBE" w:rsidRDefault="003F6EBE" w:rsidP="003F6EBE">
      <w:pPr>
        <w:spacing w:after="0" w:line="240" w:lineRule="auto"/>
        <w:ind w:right="-142"/>
        <w:jc w:val="both"/>
        <w:rPr>
          <w:rFonts w:ascii="Arial Narrow" w:eastAsia="Century Gothic" w:hAnsi="Arial Narrow" w:cs="Calibri Light"/>
          <w:color w:val="000000"/>
          <w:sz w:val="20"/>
          <w:szCs w:val="20"/>
        </w:rPr>
      </w:pPr>
      <w:r w:rsidRPr="003F6EBE">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la </w:t>
      </w:r>
      <w:r w:rsidRPr="003F6EBE">
        <w:rPr>
          <w:rFonts w:ascii="Arial Narrow" w:eastAsia="Century Gothic" w:hAnsi="Arial Narrow" w:cs="Calibri Light"/>
          <w:b/>
          <w:color w:val="000000"/>
          <w:sz w:val="20"/>
          <w:szCs w:val="20"/>
        </w:rPr>
        <w:t xml:space="preserve">UNIDAD CENTRALIZADA DE COMPRAS </w:t>
      </w:r>
      <w:r w:rsidRPr="003F6EBE">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Pr="003F6EBE">
        <w:rPr>
          <w:rFonts w:ascii="Arial Narrow" w:eastAsia="Century Gothic" w:hAnsi="Arial Narrow" w:cs="Calibri Light"/>
          <w:b/>
          <w:color w:val="000000"/>
          <w:sz w:val="20"/>
          <w:szCs w:val="20"/>
        </w:rPr>
        <w:t xml:space="preserve">PROCEDIMIENTO DE </w:t>
      </w:r>
      <w:r>
        <w:rPr>
          <w:rFonts w:ascii="Arial Narrow" w:eastAsia="Century Gothic" w:hAnsi="Arial Narrow" w:cs="Calibri Light"/>
          <w:b/>
          <w:color w:val="000000"/>
          <w:sz w:val="20"/>
          <w:szCs w:val="20"/>
        </w:rPr>
        <w:t>CONTRATA</w:t>
      </w:r>
      <w:r w:rsidRPr="003F6EBE">
        <w:rPr>
          <w:rFonts w:ascii="Arial Narrow" w:eastAsia="Century Gothic" w:hAnsi="Arial Narrow" w:cs="Calibri Light"/>
          <w:b/>
          <w:color w:val="000000"/>
          <w:sz w:val="20"/>
          <w:szCs w:val="20"/>
        </w:rPr>
        <w:t>CIÓN</w:t>
      </w:r>
      <w:r w:rsidRPr="003F6EBE">
        <w:rPr>
          <w:rFonts w:ascii="Arial Narrow" w:eastAsia="Century Gothic" w:hAnsi="Arial Narrow" w:cs="Calibri Light"/>
          <w:color w:val="000000"/>
          <w:sz w:val="20"/>
          <w:szCs w:val="20"/>
        </w:rPr>
        <w:t>.</w:t>
      </w:r>
    </w:p>
    <w:p w14:paraId="51BE8973" w14:textId="15ABE51C" w:rsidR="003F6EBE" w:rsidRDefault="003F6EBE" w:rsidP="003F6EBE">
      <w:pPr>
        <w:spacing w:after="0" w:line="240" w:lineRule="auto"/>
        <w:ind w:right="-142"/>
        <w:jc w:val="both"/>
        <w:rPr>
          <w:rFonts w:ascii="Arial Narrow" w:eastAsia="Century Gothic" w:hAnsi="Arial Narrow" w:cs="Calibri Light"/>
          <w:color w:val="000000"/>
          <w:sz w:val="20"/>
          <w:szCs w:val="20"/>
        </w:rPr>
      </w:pPr>
    </w:p>
    <w:p w14:paraId="7E811EF6" w14:textId="77777777" w:rsidR="003F6EBE" w:rsidRPr="003F6EBE" w:rsidRDefault="003F6EBE" w:rsidP="003F6EBE">
      <w:pPr>
        <w:spacing w:after="0" w:line="240" w:lineRule="auto"/>
        <w:ind w:right="-142"/>
        <w:jc w:val="both"/>
        <w:rPr>
          <w:rFonts w:ascii="Arial Narrow" w:eastAsia="Century Gothic" w:hAnsi="Arial Narrow" w:cs="Calibri Light"/>
          <w:color w:val="000000"/>
          <w:sz w:val="20"/>
          <w:szCs w:val="20"/>
        </w:rPr>
      </w:pPr>
    </w:p>
    <w:p w14:paraId="645CCA9D" w14:textId="77777777" w:rsidR="003F6EBE" w:rsidRPr="00666650" w:rsidRDefault="003F6EBE" w:rsidP="003F6EBE">
      <w:pPr>
        <w:spacing w:after="0" w:line="240" w:lineRule="auto"/>
        <w:ind w:right="140"/>
        <w:jc w:val="both"/>
        <w:rPr>
          <w:rFonts w:ascii="Arial Narrow" w:eastAsia="Times New Roman" w:hAnsi="Arial Narrow" w:cs="Calibri Light"/>
          <w:sz w:val="20"/>
          <w:szCs w:val="20"/>
        </w:rPr>
      </w:pPr>
    </w:p>
    <w:p w14:paraId="56D5C532" w14:textId="20DCAE42" w:rsidR="003F6EBE" w:rsidRDefault="003F6EBE" w:rsidP="003F6EB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4D15E8BA" w14:textId="77777777" w:rsidR="003F6EBE" w:rsidRPr="002F28E9" w:rsidRDefault="003F6EBE" w:rsidP="003F6EBE">
      <w:pPr>
        <w:spacing w:after="0" w:line="240" w:lineRule="auto"/>
        <w:ind w:right="140"/>
        <w:jc w:val="center"/>
        <w:rPr>
          <w:rFonts w:ascii="Arial Narrow" w:eastAsia="Century Gothic" w:hAnsi="Arial Narrow" w:cs="Calibri Light"/>
          <w:b/>
          <w:color w:val="000000"/>
          <w:sz w:val="18"/>
          <w:szCs w:val="18"/>
        </w:rPr>
      </w:pPr>
    </w:p>
    <w:p w14:paraId="61FAF909" w14:textId="3A8DC19F" w:rsidR="003F6EBE" w:rsidRDefault="003F6EBE" w:rsidP="003F6EBE">
      <w:pPr>
        <w:spacing w:after="0" w:line="240" w:lineRule="auto"/>
        <w:ind w:right="140"/>
        <w:rPr>
          <w:rFonts w:ascii="Arial Narrow" w:eastAsia="Times New Roman" w:hAnsi="Arial Narrow" w:cs="Calibri Light"/>
          <w:sz w:val="18"/>
          <w:szCs w:val="18"/>
        </w:rPr>
      </w:pPr>
    </w:p>
    <w:p w14:paraId="6B49CD25" w14:textId="09500339" w:rsidR="003F6EBE" w:rsidRDefault="003F6EBE" w:rsidP="003F6EBE">
      <w:pPr>
        <w:spacing w:after="0" w:line="240" w:lineRule="auto"/>
        <w:ind w:right="140"/>
        <w:rPr>
          <w:rFonts w:ascii="Arial Narrow" w:eastAsia="Times New Roman" w:hAnsi="Arial Narrow" w:cs="Calibri Light"/>
          <w:sz w:val="18"/>
          <w:szCs w:val="18"/>
        </w:rPr>
      </w:pPr>
    </w:p>
    <w:p w14:paraId="5D986212" w14:textId="77777777" w:rsidR="003F6EBE" w:rsidRPr="002F28E9" w:rsidRDefault="003F6EBE" w:rsidP="003F6EBE">
      <w:pPr>
        <w:spacing w:after="0" w:line="240" w:lineRule="auto"/>
        <w:ind w:right="140"/>
        <w:rPr>
          <w:rFonts w:ascii="Arial Narrow" w:eastAsia="Times New Roman" w:hAnsi="Arial Narrow" w:cs="Calibri Light"/>
          <w:sz w:val="18"/>
          <w:szCs w:val="18"/>
        </w:rPr>
      </w:pPr>
    </w:p>
    <w:p w14:paraId="7430C15B" w14:textId="77777777" w:rsidR="003F6EBE" w:rsidRPr="002F28E9" w:rsidRDefault="003F6EBE" w:rsidP="003F6EB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0D76C044" w14:textId="77777777" w:rsidR="003F6EBE" w:rsidRPr="00666650" w:rsidRDefault="003F6EBE" w:rsidP="003F6EBE">
      <w:pPr>
        <w:spacing w:after="0" w:line="240" w:lineRule="auto"/>
        <w:ind w:right="140"/>
        <w:jc w:val="center"/>
        <w:rPr>
          <w:rFonts w:ascii="Arial Narrow" w:eastAsia="Century Gothic" w:hAnsi="Arial Narrow" w:cs="Calibri Light"/>
          <w:color w:val="000000"/>
          <w:sz w:val="20"/>
          <w:szCs w:val="20"/>
        </w:rPr>
      </w:pPr>
      <w:r w:rsidRPr="002F28E9">
        <w:rPr>
          <w:rFonts w:ascii="Arial Narrow" w:eastAsia="Century Gothic" w:hAnsi="Arial Narrow" w:cs="Calibri Light"/>
          <w:color w:val="000000"/>
          <w:sz w:val="18"/>
          <w:szCs w:val="18"/>
        </w:rPr>
        <w:t>Nombre y firma del Participante o Representante Legal del mismo</w:t>
      </w:r>
    </w:p>
    <w:p w14:paraId="01CD4A0B" w14:textId="18DB0347"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25198CB1" w14:textId="60372A3B"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3F5C01A9" w14:textId="47B87D45"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0BAAA7D8" w14:textId="324AFD8E" w:rsidR="00FC5316" w:rsidRDefault="00FC5316" w:rsidP="00C01F83">
      <w:pPr>
        <w:spacing w:after="0" w:line="240" w:lineRule="auto"/>
        <w:ind w:right="140"/>
        <w:jc w:val="both"/>
        <w:rPr>
          <w:rFonts w:ascii="Arial Narrow" w:eastAsia="Century Gothic" w:hAnsi="Arial Narrow" w:cs="Calibri Light"/>
          <w:color w:val="000000"/>
          <w:sz w:val="20"/>
          <w:szCs w:val="20"/>
        </w:rPr>
      </w:pPr>
    </w:p>
    <w:p w14:paraId="01EDF500" w14:textId="77777777" w:rsidR="003F6EBE" w:rsidRDefault="003F6EBE" w:rsidP="00C01F83">
      <w:pPr>
        <w:spacing w:after="0" w:line="240" w:lineRule="auto"/>
        <w:ind w:right="140"/>
        <w:jc w:val="both"/>
        <w:rPr>
          <w:rFonts w:ascii="Arial Narrow" w:eastAsia="Century Gothic" w:hAnsi="Arial Narrow" w:cs="Calibri Light"/>
          <w:color w:val="000000"/>
          <w:sz w:val="20"/>
          <w:szCs w:val="20"/>
        </w:rPr>
      </w:pPr>
    </w:p>
    <w:p w14:paraId="41F49044" w14:textId="77777777" w:rsidR="00FC5316" w:rsidRPr="00666650" w:rsidRDefault="00FC5316" w:rsidP="00C01F83">
      <w:pPr>
        <w:spacing w:after="0" w:line="240" w:lineRule="auto"/>
        <w:ind w:right="140"/>
        <w:jc w:val="both"/>
        <w:rPr>
          <w:rFonts w:ascii="Arial Narrow" w:eastAsia="Times New Roman" w:hAnsi="Arial Narrow" w:cs="Calibri Light"/>
          <w:sz w:val="20"/>
          <w:szCs w:val="20"/>
        </w:rPr>
      </w:pPr>
    </w:p>
    <w:p w14:paraId="4DB97F9D" w14:textId="77777777" w:rsidR="00C01F83" w:rsidRPr="002F28E9" w:rsidRDefault="00C01F83" w:rsidP="00C01F83">
      <w:pPr>
        <w:spacing w:after="0" w:line="240" w:lineRule="auto"/>
        <w:ind w:right="140"/>
        <w:rPr>
          <w:rFonts w:ascii="Arial Narrow" w:eastAsia="Century Gothic" w:hAnsi="Arial Narrow" w:cs="Calibri Light"/>
          <w:b/>
          <w:color w:val="000000"/>
          <w:sz w:val="18"/>
          <w:szCs w:val="18"/>
        </w:rPr>
      </w:pPr>
    </w:p>
    <w:p w14:paraId="1F545963" w14:textId="77777777" w:rsidR="00C01F83" w:rsidRDefault="00C01F83" w:rsidP="00C01F83">
      <w:pPr>
        <w:spacing w:after="0" w:line="240" w:lineRule="auto"/>
        <w:ind w:right="140"/>
        <w:rPr>
          <w:rFonts w:ascii="Arial Narrow" w:eastAsia="Century Gothic" w:hAnsi="Arial Narrow" w:cs="Calibri Light"/>
          <w:color w:val="000000"/>
          <w:sz w:val="18"/>
          <w:szCs w:val="18"/>
        </w:rPr>
      </w:pPr>
    </w:p>
    <w:p w14:paraId="0213B607" w14:textId="493ADD6B"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72392CBB" w14:textId="39F72781" w:rsidR="00C01F83" w:rsidRDefault="00C01F83" w:rsidP="00197F18">
      <w:pPr>
        <w:spacing w:after="0" w:line="240" w:lineRule="auto"/>
        <w:ind w:right="140"/>
        <w:jc w:val="center"/>
        <w:rPr>
          <w:rFonts w:ascii="Arial Narrow" w:eastAsia="Century Gothic" w:hAnsi="Arial Narrow" w:cs="Calibri Light"/>
          <w:b/>
          <w:color w:val="000000"/>
          <w:sz w:val="18"/>
          <w:szCs w:val="18"/>
        </w:rPr>
      </w:pPr>
    </w:p>
    <w:p w14:paraId="59B346F8" w14:textId="77777777" w:rsidR="003F6EBE" w:rsidRDefault="003F6EBE" w:rsidP="00197F18">
      <w:pPr>
        <w:spacing w:after="0" w:line="240" w:lineRule="auto"/>
        <w:ind w:right="140"/>
        <w:jc w:val="center"/>
        <w:rPr>
          <w:rFonts w:ascii="Arial Narrow" w:eastAsia="Century Gothic" w:hAnsi="Arial Narrow" w:cs="Calibri Light"/>
          <w:b/>
          <w:color w:val="000000"/>
          <w:sz w:val="18"/>
          <w:szCs w:val="18"/>
        </w:rPr>
      </w:pPr>
    </w:p>
    <w:p w14:paraId="16510A9F" w14:textId="58167FFF"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42BFFC3C" w14:textId="77777777" w:rsidR="00297DF4" w:rsidRDefault="008B5409" w:rsidP="00B971CE">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w:t>
      </w:r>
      <w:r w:rsidR="00B971CE">
        <w:rPr>
          <w:rFonts w:ascii="Arial Narrow" w:eastAsia="Arial" w:hAnsi="Arial Narrow" w:cs="Calibri Light"/>
          <w:b/>
          <w:smallCaps/>
          <w:color w:val="000000"/>
          <w:sz w:val="18"/>
          <w:szCs w:val="18"/>
        </w:rPr>
        <w:t>L</w:t>
      </w:r>
    </w:p>
    <w:p w14:paraId="33735A51" w14:textId="003C5BF8" w:rsidR="00163C9C" w:rsidRPr="00B971CE" w:rsidRDefault="00B971CE" w:rsidP="00B971C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18"/>
              <w:szCs w:val="18"/>
            </w:rPr>
            <w:t>LSCC-038-2022 SEGUNDA VUELTA SIN CONCURRENCIA DEL COMITÉ</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3EA0969"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18"/>
              <w:szCs w:val="18"/>
            </w:rPr>
            <w:t>“CONTRATACIÓN DE PÓLIZAS DE FIDELIDAD PARA 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7"/>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521F3E2E"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225DF6C" w14:textId="7E52A141" w:rsidR="00704768" w:rsidRPr="00C01F83" w:rsidRDefault="00C44D9F" w:rsidP="00C01F83">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3A288D0E"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r w:rsidR="00A91FCD">
        <w:rPr>
          <w:rFonts w:ascii="Arial Narrow" w:eastAsia="Century Gothic" w:hAnsi="Arial Narrow" w:cs="Calibri Light"/>
          <w:color w:val="000000"/>
          <w:sz w:val="18"/>
          <w:szCs w:val="18"/>
        </w:rPr>
        <w:t>_______</w:t>
      </w:r>
    </w:p>
    <w:p w14:paraId="56F638F6" w14:textId="2460734F"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r w:rsidR="00A91FCD">
        <w:rPr>
          <w:rFonts w:ascii="Arial Narrow" w:eastAsia="Century Gothic" w:hAnsi="Arial Narrow" w:cs="Calibri Light"/>
          <w:color w:val="000000"/>
          <w:sz w:val="18"/>
          <w:szCs w:val="18"/>
        </w:rPr>
        <w:t>.</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3ACA54D2" w14:textId="77777777" w:rsidR="00297DF4" w:rsidRDefault="008B5409" w:rsidP="00B971C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B971CE">
        <w:rPr>
          <w:rFonts w:ascii="Arial Narrow" w:eastAsia="Times New Roman" w:hAnsi="Arial Narrow" w:cs="Calibri Light"/>
          <w:sz w:val="20"/>
          <w:szCs w:val="20"/>
        </w:rPr>
        <w:t xml:space="preserve"> </w:t>
      </w:r>
    </w:p>
    <w:p w14:paraId="67F8DCE1" w14:textId="65F2D1D5" w:rsidR="00204DC4" w:rsidRDefault="00CC0C8D" w:rsidP="00B971CE">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r w:rsidR="00163C9C" w:rsidRPr="00666650">
        <w:rPr>
          <w:rFonts w:ascii="Arial Narrow" w:eastAsia="Arial" w:hAnsi="Arial Narrow" w:cs="Calibri Light"/>
          <w:b/>
          <w:color w:val="000000"/>
          <w:sz w:val="20"/>
          <w:szCs w:val="20"/>
          <w:highlight w:val="yellow"/>
        </w:rPr>
        <w:t xml:space="preserve"> </w:t>
      </w:r>
    </w:p>
    <w:p w14:paraId="42E42569" w14:textId="77777777" w:rsidR="00297DF4" w:rsidRPr="00B971CE" w:rsidRDefault="00297DF4" w:rsidP="00B971CE">
      <w:pPr>
        <w:spacing w:after="0" w:line="240" w:lineRule="auto"/>
        <w:jc w:val="center"/>
        <w:rPr>
          <w:rFonts w:ascii="Arial Narrow" w:eastAsia="Times New Roman" w:hAnsi="Arial Narrow" w:cs="Calibri Light"/>
          <w:sz w:val="20"/>
          <w:szCs w:val="20"/>
        </w:rPr>
      </w:pPr>
    </w:p>
    <w:p w14:paraId="513E85F8" w14:textId="4FA513D0"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364C600C"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700E8557"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971CE">
        <w:rPr>
          <w:rFonts w:ascii="Arial Narrow" w:eastAsia="Century Gothic" w:hAnsi="Arial Narrow" w:cs="Calibri Light"/>
          <w:color w:val="000000"/>
          <w:sz w:val="20"/>
          <w:szCs w:val="20"/>
        </w:rPr>
        <w:t>del mismo.</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73BE57B5"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65A4B1A8" w:rsidR="00163C9C" w:rsidRPr="00666650" w:rsidRDefault="00CC0C8D" w:rsidP="00B971CE">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3209BDBC" w:rsidR="00163C9C" w:rsidRPr="00666650" w:rsidRDefault="00CC0C8D"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5A7B9AAE"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Gestión Administra</w:t>
      </w:r>
      <w:r w:rsidR="00B971CE">
        <w:rPr>
          <w:rFonts w:ascii="Arial Narrow" w:eastAsia="Century Gothic" w:hAnsi="Arial Narrow" w:cs="Arial"/>
          <w:color w:val="000000"/>
          <w:sz w:val="20"/>
          <w:szCs w:val="20"/>
        </w:rPr>
        <w:t>t</w:t>
      </w:r>
      <w:r w:rsidR="00D23EFE">
        <w:rPr>
          <w:rFonts w:ascii="Arial Narrow" w:eastAsia="Century Gothic" w:hAnsi="Arial Narrow" w:cs="Arial"/>
          <w:color w:val="000000"/>
          <w:sz w:val="20"/>
          <w:szCs w:val="20"/>
        </w:rPr>
        <w: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8"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8"/>
    <w:bookmarkEnd w:id="4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47D13970"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r w:rsidR="00B971CE">
        <w:rPr>
          <w:rFonts w:ascii="Arial Narrow" w:eastAsia="Century Gothic" w:hAnsi="Arial Narrow" w:cs="Calibri Light"/>
          <w:color w:val="000000"/>
          <w:sz w:val="20"/>
          <w:szCs w:val="20"/>
        </w:rPr>
        <w:t xml:space="preserve"> del mismo.</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6D687689" w14:textId="77777777" w:rsidR="003F6EBE" w:rsidRDefault="003F6EBE" w:rsidP="003B46B4">
      <w:pPr>
        <w:spacing w:after="0" w:line="240" w:lineRule="auto"/>
        <w:jc w:val="center"/>
        <w:rPr>
          <w:rFonts w:ascii="Arial Narrow" w:eastAsia="Century Gothic" w:hAnsi="Arial Narrow" w:cs="Arial"/>
          <w:b/>
          <w:bCs/>
          <w:color w:val="000000"/>
          <w:sz w:val="20"/>
          <w:szCs w:val="20"/>
        </w:rPr>
      </w:pPr>
    </w:p>
    <w:p w14:paraId="20F28054" w14:textId="4DB68065"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602DA08"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4F2ABAD7" w:rsidR="00196CDE" w:rsidRPr="00B971CE" w:rsidRDefault="00CC0C8D" w:rsidP="00B971CE">
      <w:pPr>
        <w:spacing w:after="0" w:line="240" w:lineRule="auto"/>
        <w:jc w:val="center"/>
        <w:rPr>
          <w:rFonts w:ascii="Arial Narrow" w:eastAsia="Arial" w:hAnsi="Arial Narrow" w:cs="Calibri Light"/>
          <w:b/>
          <w:smallCaps/>
          <w:color w:val="000000"/>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98EF4F6" w:rsidR="00196CDE" w:rsidRPr="00666650" w:rsidRDefault="00CC0C8D"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1D80F8E6" w:rsidR="00196CDE" w:rsidRDefault="009B0309" w:rsidP="00B2096A">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77D9510A" w14:textId="77777777" w:rsidR="00B2096A" w:rsidRPr="00666650" w:rsidRDefault="00B2096A" w:rsidP="00B2096A">
      <w:pPr>
        <w:spacing w:after="0" w:line="240" w:lineRule="auto"/>
        <w:jc w:val="right"/>
        <w:rPr>
          <w:rFonts w:ascii="Arial Narrow" w:eastAsia="Century Gothic" w:hAnsi="Arial Narrow" w:cs="Arial"/>
          <w:b/>
          <w:bCs/>
          <w:color w:val="000000"/>
          <w:sz w:val="20"/>
          <w:szCs w:val="20"/>
        </w:rPr>
      </w:pPr>
    </w:p>
    <w:p w14:paraId="658577D2" w14:textId="7E40C473" w:rsidR="00C56F5E" w:rsidRDefault="00C56F5E" w:rsidP="00B2096A">
      <w:pPr>
        <w:spacing w:after="0" w:line="240" w:lineRule="auto"/>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BD62B8" w14:textId="77777777" w:rsidR="00B2096A" w:rsidRPr="00666650" w:rsidRDefault="00B2096A" w:rsidP="00B2096A">
      <w:pPr>
        <w:spacing w:after="0" w:line="240" w:lineRule="auto"/>
        <w:jc w:val="both"/>
        <w:rPr>
          <w:rFonts w:ascii="Arial Narrow" w:hAnsi="Arial Narrow" w:cs="Arial"/>
          <w:sz w:val="20"/>
          <w:szCs w:val="20"/>
        </w:rPr>
      </w:pPr>
    </w:p>
    <w:p w14:paraId="4C5297C4" w14:textId="77777777" w:rsidR="00C56F5E" w:rsidRPr="00666650" w:rsidRDefault="00C56F5E" w:rsidP="00B2096A">
      <w:pPr>
        <w:spacing w:after="0" w:line="240" w:lineRule="auto"/>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612C88C8"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y firma del Licitante o Representante Legal</w:t>
      </w:r>
      <w:r w:rsidR="002E3E67">
        <w:rPr>
          <w:rFonts w:ascii="Arial Narrow" w:eastAsia="Century Gothic" w:hAnsi="Arial Narrow" w:cs="Arial"/>
          <w:color w:val="000000"/>
          <w:sz w:val="20"/>
          <w:szCs w:val="20"/>
        </w:rPr>
        <w:t xml:space="preserve"> del mismo.</w:t>
      </w:r>
      <w:r w:rsidRPr="00666650">
        <w:rPr>
          <w:rFonts w:ascii="Arial Narrow" w:eastAsia="Century Gothic" w:hAnsi="Arial Narrow" w:cs="Arial"/>
          <w:color w:val="000000"/>
          <w:sz w:val="20"/>
          <w:szCs w:val="20"/>
        </w:rPr>
        <w:t xml:space="preserve">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00839E6D" w14:textId="77777777" w:rsidR="00B2096A" w:rsidRDefault="00B2096A" w:rsidP="003B46B4">
      <w:pPr>
        <w:spacing w:after="0" w:line="240" w:lineRule="auto"/>
        <w:ind w:right="140"/>
        <w:jc w:val="center"/>
        <w:rPr>
          <w:rFonts w:ascii="Arial Narrow" w:eastAsia="Century Gothic" w:hAnsi="Arial Narrow" w:cs="Arial"/>
          <w:b/>
          <w:color w:val="000000"/>
          <w:sz w:val="20"/>
          <w:szCs w:val="20"/>
        </w:rPr>
      </w:pPr>
    </w:p>
    <w:p w14:paraId="2EC65AC6" w14:textId="77777777" w:rsidR="00B2096A" w:rsidRDefault="00B2096A" w:rsidP="003B46B4">
      <w:pPr>
        <w:spacing w:after="0" w:line="240" w:lineRule="auto"/>
        <w:ind w:right="140"/>
        <w:jc w:val="center"/>
        <w:rPr>
          <w:rFonts w:ascii="Arial Narrow" w:eastAsia="Century Gothic" w:hAnsi="Arial Narrow" w:cs="Arial"/>
          <w:b/>
          <w:color w:val="000000"/>
          <w:sz w:val="20"/>
          <w:szCs w:val="20"/>
        </w:rPr>
      </w:pPr>
    </w:p>
    <w:p w14:paraId="1E303D23" w14:textId="28826E18"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13EF9993" w:rsidR="00275586" w:rsidRPr="00666650" w:rsidRDefault="00CC0C8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04E3BE22" w:rsidR="00275586" w:rsidRPr="00666650" w:rsidRDefault="00CC0C8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0"/>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3CFC63A9"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4D49A90A"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r w:rsidR="002E3E67">
        <w:rPr>
          <w:rFonts w:ascii="Arial Narrow" w:eastAsia="Century Gothic" w:hAnsi="Arial Narrow" w:cs="Arial"/>
          <w:color w:val="000000"/>
          <w:sz w:val="20"/>
          <w:szCs w:val="20"/>
        </w:rPr>
        <w:t>del mismo.</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07B09D11" w:rsidR="00275586" w:rsidRPr="00666650" w:rsidRDefault="00CC0C8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0217232D" w:rsidR="00275586" w:rsidRPr="00666650" w:rsidRDefault="00CC0C8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522556D" w14:textId="77777777" w:rsidR="008466BE" w:rsidRPr="00FD52F1" w:rsidRDefault="008466BE" w:rsidP="008466BE">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9819B4">
        <w:rPr>
          <w:rFonts w:ascii="Arial Narrow" w:eastAsia="Century Gothic" w:hAnsi="Arial Narrow" w:cs="Calibri Light"/>
          <w:b/>
          <w:bCs/>
          <w:color w:val="000000"/>
          <w:sz w:val="20"/>
          <w:szCs w:val="20"/>
          <w:u w:val="single"/>
        </w:rPr>
        <w:t>positiva</w:t>
      </w:r>
      <w:r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24DCFC33" w:rsidR="00275586" w:rsidRPr="00666650" w:rsidRDefault="00CC0C8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6AA8EAD8" w:rsidR="00275586" w:rsidRPr="00666650" w:rsidRDefault="00CC0C8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4C755863" w14:textId="77777777" w:rsidR="008466BE" w:rsidRPr="009819B4" w:rsidRDefault="008466BE" w:rsidP="008466BE">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9819B4">
        <w:rPr>
          <w:rFonts w:ascii="Arial Narrow" w:eastAsia="Century Gothic" w:hAnsi="Arial Narrow" w:cs="Arial"/>
          <w:bCs/>
          <w:color w:val="000000"/>
          <w:sz w:val="20"/>
          <w:szCs w:val="20"/>
        </w:rPr>
        <w:t xml:space="preserve">con fecha de emisión </w:t>
      </w:r>
      <w:r w:rsidRPr="009819B4">
        <w:rPr>
          <w:rFonts w:ascii="Arial Narrow" w:eastAsia="Arial" w:hAnsi="Arial Narrow" w:cs="Arial"/>
          <w:bCs/>
          <w:color w:val="000000"/>
          <w:sz w:val="20"/>
          <w:szCs w:val="20"/>
        </w:rPr>
        <w:t xml:space="preserve">no mayor a 30 días naturales de antigüedad </w:t>
      </w:r>
      <w:r w:rsidRPr="009819B4">
        <w:rPr>
          <w:rFonts w:ascii="Arial Narrow" w:hAnsi="Arial Narrow" w:cs="Arial"/>
          <w:bCs/>
          <w:sz w:val="20"/>
          <w:szCs w:val="20"/>
        </w:rPr>
        <w:t>a la fecha del Acto de</w:t>
      </w:r>
      <w:r w:rsidRPr="009819B4">
        <w:rPr>
          <w:rFonts w:ascii="Arial Narrow" w:hAnsi="Arial Narrow" w:cs="Arial"/>
          <w:sz w:val="20"/>
          <w:szCs w:val="20"/>
        </w:rPr>
        <w:t xml:space="preserve"> Presentación y Apertura de Proposiciones, a nombre del </w:t>
      </w:r>
      <w:r w:rsidRPr="009819B4">
        <w:rPr>
          <w:rFonts w:ascii="Arial Narrow" w:hAnsi="Arial Narrow" w:cs="Arial"/>
          <w:b/>
          <w:bCs/>
          <w:sz w:val="20"/>
          <w:szCs w:val="20"/>
        </w:rPr>
        <w:t>PARTICIPANTE</w:t>
      </w:r>
      <w:r w:rsidRPr="009819B4">
        <w:rPr>
          <w:rFonts w:ascii="Arial Narrow" w:eastAsia="Century Gothic" w:hAnsi="Arial Narrow" w:cs="Arial"/>
          <w:color w:val="000000"/>
          <w:sz w:val="20"/>
          <w:szCs w:val="20"/>
        </w:rPr>
        <w:t>.</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48169A0A"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87995">
        <w:rPr>
          <w:rFonts w:ascii="Arial Narrow" w:eastAsia="Century Gothic" w:hAnsi="Arial Narrow" w:cs="Calibri Light"/>
          <w:color w:val="000000"/>
          <w:sz w:val="20"/>
          <w:szCs w:val="20"/>
        </w:rPr>
        <w:t>del mismo.</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1" w:name="_Hlk32767472"/>
      <w:r w:rsidRPr="00666650">
        <w:rPr>
          <w:rFonts w:ascii="Arial Narrow" w:eastAsia="Century Gothic" w:hAnsi="Arial Narrow" w:cs="Arial"/>
          <w:b/>
          <w:color w:val="000000"/>
          <w:sz w:val="20"/>
          <w:szCs w:val="20"/>
        </w:rPr>
        <w:t>ANEXO 11</w:t>
      </w:r>
    </w:p>
    <w:p w14:paraId="77AA0088" w14:textId="77777777" w:rsidR="00297DF4" w:rsidRDefault="00275586"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33BACF87" w:rsidR="00275586" w:rsidRPr="00666650" w:rsidRDefault="00CC0C8D" w:rsidP="00433DF0">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1C89BB68" w:rsidR="00275586" w:rsidRPr="00666650" w:rsidRDefault="00CC0C8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1F59B7F" w14:textId="77777777" w:rsidR="008466BE" w:rsidRPr="00666650" w:rsidRDefault="008466BE" w:rsidP="008466B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065B2A50" w14:textId="77777777" w:rsidR="008466BE" w:rsidRPr="00666650" w:rsidRDefault="008466BE" w:rsidP="008466BE">
      <w:pPr>
        <w:spacing w:after="0" w:line="240" w:lineRule="auto"/>
        <w:ind w:right="140"/>
        <w:rPr>
          <w:rFonts w:ascii="Arial Narrow" w:eastAsia="Century Gothic" w:hAnsi="Arial Narrow" w:cs="Arial"/>
          <w:b/>
          <w:color w:val="000000"/>
          <w:sz w:val="20"/>
          <w:szCs w:val="20"/>
        </w:rPr>
      </w:pPr>
    </w:p>
    <w:p w14:paraId="7272E40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3CA1C2E5"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24BE9E7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3FD100F6" w14:textId="34B36454" w:rsidR="008466BE" w:rsidRPr="00666650" w:rsidRDefault="008466BE" w:rsidP="008466B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15E31C46" w14:textId="77777777" w:rsidR="00B2096A" w:rsidRDefault="00B2096A" w:rsidP="001A683E">
      <w:pPr>
        <w:widowControl w:val="0"/>
        <w:spacing w:after="0"/>
        <w:jc w:val="center"/>
        <w:rPr>
          <w:rFonts w:ascii="Arial Narrow" w:eastAsia="Arial" w:hAnsi="Arial Narrow" w:cs="Arial"/>
          <w:b/>
          <w:color w:val="000000"/>
          <w:sz w:val="20"/>
          <w:szCs w:val="20"/>
        </w:rPr>
      </w:pPr>
    </w:p>
    <w:p w14:paraId="49630DF7" w14:textId="0A951F6C"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E4A5044" w14:textId="77777777" w:rsidR="00297DF4" w:rsidRDefault="001A683E"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p>
    <w:p w14:paraId="564C669F" w14:textId="430B14D4" w:rsidR="001A683E" w:rsidRPr="00666650" w:rsidRDefault="001A683E" w:rsidP="00433DF0">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07023D78" w:rsidR="001A683E" w:rsidRPr="00666650" w:rsidRDefault="00CC0C8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bookmarkStart w:id="52" w:name="_Hlk114080603"/>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2A9D4755"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bookmarkEnd w:id="52"/>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45B8FBEB" w:rsidR="001A683E" w:rsidRPr="00666650" w:rsidRDefault="00CC0C8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20C0DD2E" w:rsidR="001A683E" w:rsidRPr="00666650" w:rsidRDefault="00CC0C8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2D209F7A" w:rsidR="001A683E" w:rsidRPr="00666650" w:rsidRDefault="001A683E" w:rsidP="00E62809">
      <w:pPr>
        <w:spacing w:after="0" w:line="240" w:lineRule="auto"/>
        <w:ind w:right="-1"/>
        <w:jc w:val="both"/>
        <w:rPr>
          <w:rFonts w:ascii="Arial Narrow" w:hAnsi="Arial Narrow" w:cs="Arial"/>
          <w:b/>
          <w:bCs/>
          <w:sz w:val="20"/>
          <w:szCs w:val="20"/>
        </w:rPr>
      </w:pPr>
      <w:bookmarkStart w:id="53"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Calibri Light"/>
              <w:b/>
              <w:color w:val="000000"/>
              <w:sz w:val="20"/>
              <w:szCs w:val="20"/>
            </w:rPr>
            <w:t>LSCC-038-2022 SEGUNDA VUELTA SIN CONCURRENCIA DEL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20"/>
              <w:szCs w:val="20"/>
            </w:rPr>
            <w:t>“CONTRATACIÓN DE PÓLIZAS DE FIDELIDAD PARA 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3"/>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29414C6E"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433DF0">
        <w:rPr>
          <w:rFonts w:ascii="Arial Narrow" w:eastAsia="Century Gothic" w:hAnsi="Arial Narrow" w:cs="Calibri Light"/>
          <w:color w:val="000000"/>
          <w:sz w:val="20"/>
          <w:szCs w:val="20"/>
        </w:rPr>
        <w:t>del mismo.</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37E223CA" w:rsidR="001A683E" w:rsidRPr="00666650" w:rsidRDefault="00CC0C8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LSCC-038-2022 SEGUNDA VUELTA SIN CONCURRENCIA DEL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3CC8BDDE" w:rsidR="001A683E" w:rsidRPr="00666650" w:rsidRDefault="00CC0C8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Calibri Light"/>
              <w:b/>
              <w:color w:val="000000"/>
              <w:sz w:val="20"/>
              <w:szCs w:val="20"/>
            </w:rPr>
            <w:t>“CONTRATACIÓN DE PÓLIZAS DE FIDELIDAD PARA 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168F1C5F"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CC0C8D">
            <w:rPr>
              <w:rFonts w:ascii="Arial Narrow" w:eastAsia="Arial" w:hAnsi="Arial Narrow" w:cs="Arial"/>
              <w:b/>
              <w:color w:val="000000"/>
              <w:sz w:val="20"/>
              <w:szCs w:val="20"/>
            </w:rPr>
            <w:t>LSCC-038-2022 SEGUNDA VUELTA SIN CONCURRENCIA DEL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409CA597" w:rsidR="00D539FF" w:rsidRPr="00D539FF" w:rsidRDefault="00CC0C8D"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60274B">
            <w:rPr>
              <w:rFonts w:ascii="Arial Narrow" w:eastAsia="Arial" w:hAnsi="Arial Narrow" w:cs="Arial"/>
              <w:b/>
              <w:color w:val="000000"/>
              <w:sz w:val="20"/>
              <w:szCs w:val="20"/>
            </w:rPr>
            <w:t>“CONTRATACIÓN DE PÓLIZAS DE FIDELIDAD PARA 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05051DC1" w14:textId="77777777" w:rsidR="00A91FCD" w:rsidRDefault="00A91FCD" w:rsidP="000428DF">
            <w:pPr>
              <w:snapToGrid w:val="0"/>
              <w:spacing w:after="0" w:line="240" w:lineRule="auto"/>
              <w:jc w:val="center"/>
              <w:rPr>
                <w:rFonts w:ascii="Arial Narrow" w:hAnsi="Arial Narrow" w:cs="Calibri Light"/>
                <w:sz w:val="20"/>
                <w:szCs w:val="20"/>
              </w:rPr>
            </w:pPr>
          </w:p>
          <w:p w14:paraId="5FD6C0D3" w14:textId="7D6E216C"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737FE005" w14:textId="17DEA0C6" w:rsidR="00A91FCD" w:rsidRDefault="00A91FCD" w:rsidP="000428DF">
            <w:pPr>
              <w:snapToGrid w:val="0"/>
              <w:spacing w:after="0" w:line="240" w:lineRule="auto"/>
              <w:jc w:val="center"/>
              <w:rPr>
                <w:rFonts w:ascii="Arial Narrow" w:hAnsi="Arial Narrow" w:cs="Calibri Light"/>
                <w:sz w:val="20"/>
                <w:szCs w:val="20"/>
              </w:rPr>
            </w:pPr>
          </w:p>
          <w:p w14:paraId="52CA7A3C" w14:textId="77777777" w:rsidR="00CC0C8D" w:rsidRDefault="00CC0C8D" w:rsidP="000428DF">
            <w:pPr>
              <w:snapToGrid w:val="0"/>
              <w:spacing w:after="0" w:line="240" w:lineRule="auto"/>
              <w:jc w:val="center"/>
              <w:rPr>
                <w:rFonts w:ascii="Arial Narrow" w:hAnsi="Arial Narrow" w:cs="Calibri Light"/>
                <w:sz w:val="20"/>
                <w:szCs w:val="20"/>
              </w:rPr>
            </w:pPr>
          </w:p>
          <w:p w14:paraId="23597E92" w14:textId="0BC20679"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2D7EFDBD" w14:textId="747A2716" w:rsidR="00A91FCD" w:rsidRDefault="00A91FCD" w:rsidP="000428DF">
            <w:pPr>
              <w:snapToGrid w:val="0"/>
              <w:spacing w:after="0" w:line="240" w:lineRule="auto"/>
              <w:jc w:val="center"/>
              <w:rPr>
                <w:rFonts w:ascii="Arial Narrow" w:hAnsi="Arial Narrow" w:cs="Arial"/>
                <w:sz w:val="20"/>
                <w:szCs w:val="20"/>
              </w:rPr>
            </w:pPr>
          </w:p>
          <w:p w14:paraId="0D3A7D1E" w14:textId="77777777" w:rsidR="00CC0C8D" w:rsidRDefault="00CC0C8D" w:rsidP="000428DF">
            <w:pPr>
              <w:snapToGrid w:val="0"/>
              <w:spacing w:after="0" w:line="240" w:lineRule="auto"/>
              <w:jc w:val="center"/>
              <w:rPr>
                <w:rFonts w:ascii="Arial Narrow" w:hAnsi="Arial Narrow" w:cs="Arial"/>
                <w:sz w:val="20"/>
                <w:szCs w:val="20"/>
              </w:rPr>
            </w:pP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3F6EBE"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5E7BA5DB" w14:textId="77777777" w:rsidR="003F6EBE" w:rsidRPr="00E06212" w:rsidRDefault="003F6EBE" w:rsidP="003F6EBE">
            <w:pPr>
              <w:pStyle w:val="TableParagraph"/>
              <w:rPr>
                <w:rFonts w:ascii="Arial Narrow" w:hAnsi="Arial Narrow" w:cs="Calibri Light"/>
                <w:sz w:val="20"/>
                <w:szCs w:val="20"/>
              </w:rPr>
            </w:pPr>
          </w:p>
          <w:p w14:paraId="4896BB31" w14:textId="77777777" w:rsidR="003F6EBE" w:rsidRPr="00E06212" w:rsidRDefault="003F6EBE" w:rsidP="003F6EBE">
            <w:pPr>
              <w:snapToGrid w:val="0"/>
              <w:spacing w:after="0" w:line="240" w:lineRule="auto"/>
              <w:rPr>
                <w:rFonts w:ascii="Arial Narrow" w:hAnsi="Arial Narrow" w:cs="Calibri Light"/>
                <w:sz w:val="20"/>
                <w:szCs w:val="20"/>
              </w:rPr>
            </w:pPr>
          </w:p>
          <w:p w14:paraId="4ADAB7FE" w14:textId="59983193" w:rsidR="003F6EBE" w:rsidRPr="00E06212" w:rsidRDefault="003F6EBE" w:rsidP="003F6EBE">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3EB2A806" w14:textId="6667C501" w:rsidR="003F6EBE" w:rsidRDefault="003F6EBE" w:rsidP="003F6EBE">
            <w:pPr>
              <w:spacing w:after="0" w:line="240" w:lineRule="auto"/>
              <w:rPr>
                <w:rFonts w:ascii="Arial Narrow" w:hAnsi="Arial Narrow" w:cs="Calibri Light"/>
                <w:spacing w:val="-4"/>
                <w:sz w:val="20"/>
                <w:szCs w:val="20"/>
              </w:rPr>
            </w:pPr>
          </w:p>
          <w:p w14:paraId="35FD933A" w14:textId="77777777" w:rsidR="00CC0C8D" w:rsidRDefault="00CC0C8D" w:rsidP="003F6EBE">
            <w:pPr>
              <w:spacing w:after="0" w:line="240" w:lineRule="auto"/>
              <w:rPr>
                <w:rFonts w:ascii="Arial Narrow" w:hAnsi="Arial Narrow" w:cs="Calibri Light"/>
                <w:spacing w:val="-4"/>
                <w:sz w:val="20"/>
                <w:szCs w:val="20"/>
              </w:rPr>
            </w:pPr>
          </w:p>
          <w:p w14:paraId="6266ED10" w14:textId="77777777" w:rsidR="00CC0C8D" w:rsidRPr="00E06212" w:rsidRDefault="00CC0C8D" w:rsidP="003F6EBE">
            <w:pPr>
              <w:spacing w:after="0" w:line="240" w:lineRule="auto"/>
              <w:rPr>
                <w:rFonts w:ascii="Arial Narrow" w:hAnsi="Arial Narrow" w:cs="Calibri Light"/>
                <w:spacing w:val="-4"/>
                <w:sz w:val="20"/>
                <w:szCs w:val="20"/>
              </w:rPr>
            </w:pPr>
          </w:p>
          <w:p w14:paraId="497066B2" w14:textId="77777777" w:rsidR="003F6EBE" w:rsidRDefault="003F6EBE" w:rsidP="003F6EBE">
            <w:pPr>
              <w:spacing w:after="0" w:line="240" w:lineRule="auto"/>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17385028" w14:textId="5C05E612" w:rsidR="00CC0C8D" w:rsidRDefault="00CC0C8D" w:rsidP="003F6EBE">
            <w:pPr>
              <w:spacing w:after="0" w:line="240" w:lineRule="auto"/>
              <w:jc w:val="center"/>
              <w:rPr>
                <w:rFonts w:ascii="Arial Narrow" w:hAnsi="Arial Narrow" w:cs="Calibri Light"/>
                <w:sz w:val="20"/>
                <w:szCs w:val="20"/>
              </w:rPr>
            </w:pPr>
          </w:p>
          <w:p w14:paraId="69581DBF" w14:textId="77777777" w:rsidR="00CC0C8D" w:rsidRDefault="00CC0C8D" w:rsidP="003F6EBE">
            <w:pPr>
              <w:spacing w:after="0" w:line="240" w:lineRule="auto"/>
              <w:jc w:val="center"/>
              <w:rPr>
                <w:rFonts w:ascii="Arial Narrow" w:hAnsi="Arial Narrow" w:cs="Calibri Light"/>
                <w:sz w:val="20"/>
                <w:szCs w:val="20"/>
              </w:rPr>
            </w:pPr>
          </w:p>
          <w:p w14:paraId="5506A55A" w14:textId="7820A3C9" w:rsidR="00CC0C8D" w:rsidRPr="00E06212" w:rsidRDefault="00CC0C8D" w:rsidP="003F6EBE">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7B02412A" w14:textId="77777777" w:rsidR="003F6EBE" w:rsidRPr="00E06212" w:rsidRDefault="003F6EBE" w:rsidP="003F6EBE">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3F6EBE" w:rsidRPr="00E06212" w:rsidRDefault="003F6EBE" w:rsidP="003F6EBE">
            <w:pPr>
              <w:snapToGrid w:val="0"/>
              <w:spacing w:after="0" w:line="240" w:lineRule="auto"/>
              <w:jc w:val="center"/>
              <w:rPr>
                <w:rFonts w:ascii="Arial Narrow" w:hAnsi="Arial Narrow" w:cs="Calibri Light"/>
                <w:b/>
                <w:color w:val="FF0000"/>
                <w:sz w:val="20"/>
                <w:szCs w:val="20"/>
              </w:rPr>
            </w:pPr>
          </w:p>
        </w:tc>
      </w:tr>
      <w:tr w:rsidR="003F6EBE"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0BB29617" w:rsidR="003F6EBE" w:rsidRPr="006D303D" w:rsidRDefault="003F6EBE" w:rsidP="003F6EBE">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35843FBE" w:rsidR="003F6EBE" w:rsidRDefault="003F6EBE" w:rsidP="003F6EBE">
            <w:pPr>
              <w:snapToGrid w:val="0"/>
              <w:spacing w:after="0" w:line="240" w:lineRule="auto"/>
              <w:rPr>
                <w:rFonts w:ascii="Arial Narrow" w:hAnsi="Arial Narrow" w:cs="Calibri Light"/>
                <w:sz w:val="20"/>
                <w:szCs w:val="20"/>
              </w:rPr>
            </w:pPr>
          </w:p>
          <w:p w14:paraId="2D8E2EBF" w14:textId="77777777" w:rsidR="00CC0C8D" w:rsidRPr="006D303D" w:rsidRDefault="00CC0C8D" w:rsidP="003F6EBE">
            <w:pPr>
              <w:snapToGrid w:val="0"/>
              <w:spacing w:after="0" w:line="240" w:lineRule="auto"/>
              <w:rPr>
                <w:rFonts w:ascii="Arial Narrow" w:hAnsi="Arial Narrow" w:cs="Calibri Light"/>
                <w:sz w:val="20"/>
                <w:szCs w:val="20"/>
              </w:rPr>
            </w:pPr>
          </w:p>
          <w:p w14:paraId="23AB9BF1" w14:textId="77777777" w:rsidR="003F6EBE" w:rsidRDefault="003F6EBE" w:rsidP="003F6EBE">
            <w:pPr>
              <w:snapToGrid w:val="0"/>
              <w:spacing w:after="0" w:line="240" w:lineRule="auto"/>
              <w:jc w:val="center"/>
              <w:rPr>
                <w:rFonts w:ascii="Arial Narrow" w:hAnsi="Arial Narrow" w:cs="Calibri Light"/>
                <w:sz w:val="20"/>
                <w:szCs w:val="20"/>
              </w:rPr>
            </w:pPr>
          </w:p>
          <w:p w14:paraId="36E52B16" w14:textId="0756B006" w:rsidR="003F6EBE" w:rsidRPr="006D303D" w:rsidRDefault="003F6EBE" w:rsidP="003F6EBE">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399971B" w14:textId="77777777" w:rsidR="003F6EBE" w:rsidRDefault="003F6EBE" w:rsidP="003F6EBE">
            <w:pPr>
              <w:snapToGrid w:val="0"/>
              <w:spacing w:after="0" w:line="240" w:lineRule="auto"/>
              <w:jc w:val="center"/>
              <w:rPr>
                <w:rFonts w:ascii="Arial Narrow" w:hAnsi="Arial Narrow" w:cs="Calibri Light"/>
                <w:b/>
                <w:smallCaps/>
                <w:sz w:val="20"/>
                <w:szCs w:val="20"/>
              </w:rPr>
            </w:pPr>
          </w:p>
          <w:p w14:paraId="10B2CCED" w14:textId="098A2427" w:rsidR="003F6EBE" w:rsidRPr="006D303D" w:rsidRDefault="003F6EBE" w:rsidP="003F6EBE">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r>
      <w:tr w:rsidR="003F6EBE"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085152DE" w:rsidR="003F6EBE" w:rsidRPr="003B46B4" w:rsidRDefault="003F6EBE" w:rsidP="003F6EBE">
            <w:pPr>
              <w:pStyle w:val="TableParagraph"/>
              <w:jc w:val="center"/>
              <w:rPr>
                <w:rFonts w:ascii="Arial Narrow" w:hAnsi="Arial Narrow" w:cs="Calibri Light"/>
                <w:sz w:val="20"/>
                <w:szCs w:val="20"/>
                <w:highlight w:val="yellow"/>
              </w:rPr>
            </w:pPr>
            <w:r w:rsidRPr="006B396B">
              <w:rPr>
                <w:rFonts w:ascii="Arial Narrow" w:hAnsi="Arial Narrow" w:cs="Calibri Light"/>
                <w:sz w:val="20"/>
                <w:szCs w:val="20"/>
              </w:rPr>
              <w:t>MTRO. JOEL GUZMÁN CAMARENA</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26D15AA4" w:rsidR="003F6EBE" w:rsidRDefault="003F6EBE" w:rsidP="003F6EBE">
            <w:pPr>
              <w:snapToGrid w:val="0"/>
              <w:spacing w:after="0" w:line="240" w:lineRule="auto"/>
              <w:jc w:val="center"/>
              <w:rPr>
                <w:rFonts w:ascii="Arial Narrow" w:eastAsia="Times New Roman" w:hAnsi="Arial Narrow" w:cs="Times New Roman"/>
                <w:color w:val="000000"/>
                <w:sz w:val="20"/>
                <w:szCs w:val="20"/>
                <w:highlight w:val="yellow"/>
              </w:rPr>
            </w:pPr>
          </w:p>
          <w:p w14:paraId="488F1E25" w14:textId="77777777" w:rsidR="00CC0C8D" w:rsidRPr="006C22C2" w:rsidRDefault="00CC0C8D" w:rsidP="003F6EBE">
            <w:pPr>
              <w:snapToGrid w:val="0"/>
              <w:spacing w:after="0" w:line="240" w:lineRule="auto"/>
              <w:jc w:val="center"/>
              <w:rPr>
                <w:rFonts w:ascii="Arial Narrow" w:eastAsia="Times New Roman" w:hAnsi="Arial Narrow" w:cs="Times New Roman"/>
                <w:color w:val="000000"/>
                <w:sz w:val="20"/>
                <w:szCs w:val="20"/>
                <w:highlight w:val="yellow"/>
              </w:rPr>
            </w:pPr>
          </w:p>
          <w:p w14:paraId="5E0F8EE3" w14:textId="77777777" w:rsidR="003F6EBE" w:rsidRDefault="003F6EBE" w:rsidP="003F6EBE">
            <w:pPr>
              <w:snapToGrid w:val="0"/>
              <w:spacing w:after="0" w:line="240" w:lineRule="auto"/>
              <w:jc w:val="center"/>
              <w:rPr>
                <w:rFonts w:ascii="Arial Narrow" w:eastAsia="Times New Roman" w:hAnsi="Arial Narrow" w:cs="Times New Roman"/>
                <w:color w:val="000000"/>
                <w:sz w:val="20"/>
                <w:szCs w:val="20"/>
              </w:rPr>
            </w:pPr>
          </w:p>
          <w:p w14:paraId="1E0AFD80" w14:textId="06469D5C" w:rsidR="003F6EBE" w:rsidRPr="006C22C2" w:rsidRDefault="003F6EBE" w:rsidP="003F6EBE">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7064920F" w:rsidR="003F6EBE" w:rsidRPr="00CB7DA0" w:rsidRDefault="003F6EBE" w:rsidP="003F6EBE">
            <w:pPr>
              <w:snapToGrid w:val="0"/>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DIRECTOR DE FINANZAS</w:t>
            </w:r>
            <w:r w:rsidRPr="00CB7DA0">
              <w:rPr>
                <w:rFonts w:ascii="Arial Narrow" w:eastAsia="Times New Roman" w:hAnsi="Arial Narrow" w:cs="Arial"/>
                <w:color w:val="000000"/>
                <w:sz w:val="20"/>
                <w:szCs w:val="20"/>
              </w:rPr>
              <w:t xml:space="preserve"> DEL O.P.D. SERVICIOS DE SALUD JALISCO</w:t>
            </w:r>
          </w:p>
          <w:p w14:paraId="3B7B1F57" w14:textId="77777777" w:rsidR="003F6EBE" w:rsidRDefault="003F6EBE" w:rsidP="003F6EBE">
            <w:pPr>
              <w:snapToGrid w:val="0"/>
              <w:spacing w:after="0" w:line="240" w:lineRule="auto"/>
              <w:jc w:val="center"/>
              <w:rPr>
                <w:rFonts w:ascii="Arial Narrow" w:hAnsi="Arial Narrow" w:cs="Calibri Light"/>
                <w:sz w:val="20"/>
                <w:szCs w:val="20"/>
                <w:highlight w:val="yellow"/>
              </w:rPr>
            </w:pPr>
          </w:p>
          <w:p w14:paraId="347FD313" w14:textId="77777777" w:rsidR="003F6EBE" w:rsidRDefault="003F6EBE" w:rsidP="003F6EBE">
            <w:pPr>
              <w:snapToGrid w:val="0"/>
              <w:spacing w:after="0" w:line="240" w:lineRule="auto"/>
              <w:jc w:val="center"/>
              <w:rPr>
                <w:rFonts w:ascii="Arial Narrow" w:hAnsi="Arial Narrow" w:cs="Calibri Light"/>
                <w:sz w:val="20"/>
                <w:szCs w:val="20"/>
                <w:highlight w:val="yellow"/>
              </w:rPr>
            </w:pPr>
          </w:p>
          <w:p w14:paraId="03BE4B57" w14:textId="3CC03361" w:rsidR="00CC0C8D" w:rsidRPr="003B46B4" w:rsidRDefault="00CC0C8D" w:rsidP="003F6EBE">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3F6EBE" w:rsidRPr="00E06212" w:rsidRDefault="003F6EBE" w:rsidP="003F6EBE">
            <w:pPr>
              <w:snapToGrid w:val="0"/>
              <w:spacing w:after="0" w:line="240" w:lineRule="auto"/>
              <w:jc w:val="center"/>
              <w:rPr>
                <w:rFonts w:ascii="Arial Narrow" w:hAnsi="Arial Narrow" w:cs="Calibri Light"/>
                <w:b/>
                <w:smallCaps/>
                <w:sz w:val="20"/>
                <w:szCs w:val="20"/>
              </w:rPr>
            </w:pPr>
          </w:p>
        </w:tc>
      </w:tr>
    </w:tbl>
    <w:p w14:paraId="24108C75" w14:textId="29E92338" w:rsidR="003B46B4" w:rsidRPr="003B46B4" w:rsidRDefault="003B46B4" w:rsidP="00CC0C8D">
      <w:pPr>
        <w:spacing w:after="0" w:line="240" w:lineRule="auto"/>
        <w:ind w:right="140"/>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42A41D3E" w:rsidR="003B46B4" w:rsidRPr="00CC0C8D" w:rsidRDefault="003B46B4" w:rsidP="00CC0C8D">
      <w:pPr>
        <w:shd w:val="clear" w:color="auto" w:fill="FFFFFF"/>
        <w:jc w:val="both"/>
        <w:rPr>
          <w:rFonts w:ascii="Arial Narrow" w:hAnsi="Arial Narrow" w:cstheme="minorHAnsi"/>
          <w:color w:val="000000"/>
          <w:sz w:val="16"/>
          <w:szCs w:val="16"/>
        </w:rPr>
      </w:pPr>
      <w:bookmarkStart w:id="54"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5" w:name="_Hlk35453871"/>
      <w:r w:rsidRPr="00AA2AF8">
        <w:rPr>
          <w:rFonts w:ascii="Arial Narrow" w:hAnsi="Arial Narrow" w:cstheme="minorHAnsi"/>
          <w:color w:val="000000"/>
          <w:sz w:val="16"/>
          <w:szCs w:val="16"/>
        </w:rPr>
        <w:t>http//</w:t>
      </w:r>
      <w:bookmarkEnd w:id="54"/>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Start w:id="56" w:name="_Hlk35453898"/>
      <w:bookmarkEnd w:id="55"/>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6"/>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F74" w14:textId="77777777" w:rsidR="006E00A3" w:rsidRDefault="006E00A3" w:rsidP="00293572">
      <w:pPr>
        <w:spacing w:after="0" w:line="240" w:lineRule="auto"/>
      </w:pPr>
      <w:r>
        <w:separator/>
      </w:r>
    </w:p>
  </w:endnote>
  <w:endnote w:type="continuationSeparator" w:id="0">
    <w:p w14:paraId="3DFBBAA1" w14:textId="77777777" w:rsidR="006E00A3" w:rsidRDefault="006E00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745D259"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60274B">
          <w:rPr>
            <w:rFonts w:ascii="Arial Narrow" w:hAnsi="Arial Narrow"/>
            <w:sz w:val="16"/>
            <w:szCs w:val="16"/>
            <w:lang w:val="es-ES"/>
          </w:rPr>
          <w:t>LSCC-038-2022</w:t>
        </w:r>
        <w:r w:rsidR="00CC0C8D">
          <w:rPr>
            <w:rFonts w:ascii="Arial Narrow" w:hAnsi="Arial Narrow"/>
            <w:sz w:val="16"/>
            <w:szCs w:val="16"/>
            <w:lang w:val="es-ES"/>
          </w:rPr>
          <w:t xml:space="preserve"> SEGUNDA VUELTA</w:t>
        </w:r>
        <w:r w:rsidR="0060274B">
          <w:rPr>
            <w:rFonts w:ascii="Arial Narrow" w:hAnsi="Arial Narrow"/>
            <w:sz w:val="16"/>
            <w:szCs w:val="16"/>
            <w:lang w:val="es-ES"/>
          </w:rPr>
          <w:t xml:space="preserve"> SIN CONCURRENCIA DEL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59" w14:textId="77777777" w:rsidR="006E00A3" w:rsidRDefault="006E00A3" w:rsidP="00293572">
      <w:pPr>
        <w:spacing w:after="0" w:line="240" w:lineRule="auto"/>
      </w:pPr>
      <w:r>
        <w:separator/>
      </w:r>
    </w:p>
  </w:footnote>
  <w:footnote w:type="continuationSeparator" w:id="0">
    <w:p w14:paraId="1CF63492" w14:textId="77777777" w:rsidR="006E00A3" w:rsidRDefault="006E00A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D3F4056"/>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7"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8"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27752">
    <w:abstractNumId w:val="23"/>
  </w:num>
  <w:num w:numId="2" w16cid:durableId="452134551">
    <w:abstractNumId w:val="7"/>
  </w:num>
  <w:num w:numId="3" w16cid:durableId="2006933966">
    <w:abstractNumId w:val="31"/>
  </w:num>
  <w:num w:numId="4" w16cid:durableId="1939748477">
    <w:abstractNumId w:val="24"/>
  </w:num>
  <w:num w:numId="5" w16cid:durableId="2125884530">
    <w:abstractNumId w:val="9"/>
  </w:num>
  <w:num w:numId="6" w16cid:durableId="2123453220">
    <w:abstractNumId w:val="25"/>
  </w:num>
  <w:num w:numId="7" w16cid:durableId="1095444134">
    <w:abstractNumId w:val="32"/>
  </w:num>
  <w:num w:numId="8" w16cid:durableId="2130466144">
    <w:abstractNumId w:val="35"/>
  </w:num>
  <w:num w:numId="9" w16cid:durableId="1232498538">
    <w:abstractNumId w:val="14"/>
  </w:num>
  <w:num w:numId="10" w16cid:durableId="51316059">
    <w:abstractNumId w:val="10"/>
  </w:num>
  <w:num w:numId="11" w16cid:durableId="876233734">
    <w:abstractNumId w:val="13"/>
  </w:num>
  <w:num w:numId="12" w16cid:durableId="1154302145">
    <w:abstractNumId w:val="22"/>
  </w:num>
  <w:num w:numId="13" w16cid:durableId="179902424">
    <w:abstractNumId w:val="11"/>
  </w:num>
  <w:num w:numId="14" w16cid:durableId="14528923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15625">
    <w:abstractNumId w:val="33"/>
  </w:num>
  <w:num w:numId="16" w16cid:durableId="1265186962">
    <w:abstractNumId w:val="8"/>
  </w:num>
  <w:num w:numId="17" w16cid:durableId="28603701">
    <w:abstractNumId w:val="30"/>
  </w:num>
  <w:num w:numId="18" w16cid:durableId="906770821">
    <w:abstractNumId w:val="12"/>
  </w:num>
  <w:num w:numId="19" w16cid:durableId="1115709962">
    <w:abstractNumId w:val="26"/>
  </w:num>
  <w:num w:numId="20" w16cid:durableId="1484085786">
    <w:abstractNumId w:val="29"/>
  </w:num>
  <w:num w:numId="21" w16cid:durableId="644042906">
    <w:abstractNumId w:val="20"/>
  </w:num>
  <w:num w:numId="22" w16cid:durableId="533857446">
    <w:abstractNumId w:val="16"/>
  </w:num>
  <w:num w:numId="23" w16cid:durableId="242379243">
    <w:abstractNumId w:val="17"/>
  </w:num>
  <w:num w:numId="24" w16cid:durableId="39129996">
    <w:abstractNumId w:val="18"/>
  </w:num>
  <w:num w:numId="25" w16cid:durableId="2014993919">
    <w:abstractNumId w:val="0"/>
  </w:num>
  <w:num w:numId="26" w16cid:durableId="839466555">
    <w:abstractNumId w:val="27"/>
  </w:num>
  <w:num w:numId="27" w16cid:durableId="1367019837">
    <w:abstractNumId w:val="4"/>
  </w:num>
  <w:num w:numId="28" w16cid:durableId="1893493952">
    <w:abstractNumId w:val="5"/>
  </w:num>
  <w:num w:numId="29" w16cid:durableId="483938432">
    <w:abstractNumId w:val="38"/>
  </w:num>
  <w:num w:numId="30" w16cid:durableId="985937085">
    <w:abstractNumId w:val="37"/>
  </w:num>
  <w:num w:numId="31" w16cid:durableId="2052341585">
    <w:abstractNumId w:val="3"/>
  </w:num>
  <w:num w:numId="32" w16cid:durableId="897976346">
    <w:abstractNumId w:val="19"/>
  </w:num>
  <w:num w:numId="33" w16cid:durableId="1308821645">
    <w:abstractNumId w:val="2"/>
  </w:num>
  <w:num w:numId="34" w16cid:durableId="2115661361">
    <w:abstractNumId w:val="15"/>
  </w:num>
  <w:num w:numId="35" w16cid:durableId="282198940">
    <w:abstractNumId w:val="6"/>
  </w:num>
  <w:num w:numId="36" w16cid:durableId="679963264">
    <w:abstractNumId w:val="21"/>
  </w:num>
  <w:num w:numId="37" w16cid:durableId="2031375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084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5292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02D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74F"/>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87E26"/>
    <w:rsid w:val="000901D8"/>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765"/>
    <w:rsid w:val="001B2F38"/>
    <w:rsid w:val="001B494A"/>
    <w:rsid w:val="001B55D6"/>
    <w:rsid w:val="001B6D24"/>
    <w:rsid w:val="001B763A"/>
    <w:rsid w:val="001C0CA4"/>
    <w:rsid w:val="001C1F0C"/>
    <w:rsid w:val="001C2663"/>
    <w:rsid w:val="001C5B5A"/>
    <w:rsid w:val="001C60E0"/>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2BC4"/>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375E8"/>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D46"/>
    <w:rsid w:val="00275F11"/>
    <w:rsid w:val="0027648A"/>
    <w:rsid w:val="002773F2"/>
    <w:rsid w:val="00277967"/>
    <w:rsid w:val="0028040D"/>
    <w:rsid w:val="0028078F"/>
    <w:rsid w:val="0028573D"/>
    <w:rsid w:val="002860EA"/>
    <w:rsid w:val="00292712"/>
    <w:rsid w:val="00293572"/>
    <w:rsid w:val="002948D9"/>
    <w:rsid w:val="00297B3A"/>
    <w:rsid w:val="00297DF4"/>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3E67"/>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815"/>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3F6EBE"/>
    <w:rsid w:val="004021E7"/>
    <w:rsid w:val="004027EE"/>
    <w:rsid w:val="00406B53"/>
    <w:rsid w:val="00406C82"/>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DF0"/>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379"/>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21E8"/>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2BF"/>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DFD"/>
    <w:rsid w:val="00533E2D"/>
    <w:rsid w:val="00537642"/>
    <w:rsid w:val="00537ED0"/>
    <w:rsid w:val="00540605"/>
    <w:rsid w:val="005409B8"/>
    <w:rsid w:val="00542C0D"/>
    <w:rsid w:val="0054442E"/>
    <w:rsid w:val="005444E8"/>
    <w:rsid w:val="00544C38"/>
    <w:rsid w:val="0054572E"/>
    <w:rsid w:val="0054711D"/>
    <w:rsid w:val="0054717E"/>
    <w:rsid w:val="005525CE"/>
    <w:rsid w:val="00552829"/>
    <w:rsid w:val="0055313C"/>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2E5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74B"/>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4A8A"/>
    <w:rsid w:val="006450F4"/>
    <w:rsid w:val="0064696E"/>
    <w:rsid w:val="006477D3"/>
    <w:rsid w:val="00647E71"/>
    <w:rsid w:val="00650412"/>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49B"/>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396B"/>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0A3"/>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46FF"/>
    <w:rsid w:val="00755D51"/>
    <w:rsid w:val="0075662F"/>
    <w:rsid w:val="007578FE"/>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0D6"/>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5736"/>
    <w:rsid w:val="0079636F"/>
    <w:rsid w:val="00796C37"/>
    <w:rsid w:val="00797235"/>
    <w:rsid w:val="007A0C7B"/>
    <w:rsid w:val="007A15FB"/>
    <w:rsid w:val="007A376C"/>
    <w:rsid w:val="007A4563"/>
    <w:rsid w:val="007A4832"/>
    <w:rsid w:val="007A5C4F"/>
    <w:rsid w:val="007A5ED0"/>
    <w:rsid w:val="007B10DA"/>
    <w:rsid w:val="007B5F63"/>
    <w:rsid w:val="007B6025"/>
    <w:rsid w:val="007B6E3A"/>
    <w:rsid w:val="007B71A2"/>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3931"/>
    <w:rsid w:val="0084566E"/>
    <w:rsid w:val="0084598D"/>
    <w:rsid w:val="008466B1"/>
    <w:rsid w:val="008466BE"/>
    <w:rsid w:val="00846A6F"/>
    <w:rsid w:val="00847668"/>
    <w:rsid w:val="00847BEE"/>
    <w:rsid w:val="0085012E"/>
    <w:rsid w:val="00850523"/>
    <w:rsid w:val="008571DD"/>
    <w:rsid w:val="00860408"/>
    <w:rsid w:val="00860C59"/>
    <w:rsid w:val="00861C3C"/>
    <w:rsid w:val="00862010"/>
    <w:rsid w:val="00863250"/>
    <w:rsid w:val="00863401"/>
    <w:rsid w:val="00863EA0"/>
    <w:rsid w:val="00864114"/>
    <w:rsid w:val="0086470B"/>
    <w:rsid w:val="0086532A"/>
    <w:rsid w:val="008668D7"/>
    <w:rsid w:val="00867DFD"/>
    <w:rsid w:val="008713F6"/>
    <w:rsid w:val="00873B14"/>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5B61"/>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124"/>
    <w:rsid w:val="00A27E33"/>
    <w:rsid w:val="00A33131"/>
    <w:rsid w:val="00A33229"/>
    <w:rsid w:val="00A34188"/>
    <w:rsid w:val="00A35591"/>
    <w:rsid w:val="00A372B3"/>
    <w:rsid w:val="00A3789C"/>
    <w:rsid w:val="00A37A36"/>
    <w:rsid w:val="00A40CA1"/>
    <w:rsid w:val="00A416FD"/>
    <w:rsid w:val="00A42168"/>
    <w:rsid w:val="00A42CA2"/>
    <w:rsid w:val="00A4330E"/>
    <w:rsid w:val="00A43D27"/>
    <w:rsid w:val="00A445F7"/>
    <w:rsid w:val="00A44C98"/>
    <w:rsid w:val="00A45945"/>
    <w:rsid w:val="00A4699A"/>
    <w:rsid w:val="00A46A86"/>
    <w:rsid w:val="00A46EFF"/>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1FCD"/>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B3"/>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D3"/>
    <w:rsid w:val="00AF7AED"/>
    <w:rsid w:val="00B02E2E"/>
    <w:rsid w:val="00B05D5C"/>
    <w:rsid w:val="00B061F6"/>
    <w:rsid w:val="00B06332"/>
    <w:rsid w:val="00B068FB"/>
    <w:rsid w:val="00B13C25"/>
    <w:rsid w:val="00B13DF6"/>
    <w:rsid w:val="00B13F4C"/>
    <w:rsid w:val="00B14481"/>
    <w:rsid w:val="00B144CB"/>
    <w:rsid w:val="00B157C6"/>
    <w:rsid w:val="00B1618D"/>
    <w:rsid w:val="00B16FBB"/>
    <w:rsid w:val="00B17821"/>
    <w:rsid w:val="00B1788C"/>
    <w:rsid w:val="00B2096A"/>
    <w:rsid w:val="00B212A9"/>
    <w:rsid w:val="00B2264F"/>
    <w:rsid w:val="00B22F80"/>
    <w:rsid w:val="00B23C62"/>
    <w:rsid w:val="00B242FC"/>
    <w:rsid w:val="00B252AB"/>
    <w:rsid w:val="00B257E1"/>
    <w:rsid w:val="00B262AD"/>
    <w:rsid w:val="00B26305"/>
    <w:rsid w:val="00B26430"/>
    <w:rsid w:val="00B30689"/>
    <w:rsid w:val="00B30EBA"/>
    <w:rsid w:val="00B3160E"/>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7C67"/>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87995"/>
    <w:rsid w:val="00B90928"/>
    <w:rsid w:val="00B90DA2"/>
    <w:rsid w:val="00B9257E"/>
    <w:rsid w:val="00B94664"/>
    <w:rsid w:val="00B94C7F"/>
    <w:rsid w:val="00B95276"/>
    <w:rsid w:val="00B9687A"/>
    <w:rsid w:val="00B971CE"/>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CD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1F83"/>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8E8"/>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0C8D"/>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37F"/>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4FD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6C9"/>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9B4"/>
    <w:rsid w:val="00EA7DF8"/>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16"/>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 w:val="00FF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177045293">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0F758B"/>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2272F"/>
    <w:rsid w:val="00341262"/>
    <w:rsid w:val="00351016"/>
    <w:rsid w:val="003637B9"/>
    <w:rsid w:val="00374EA3"/>
    <w:rsid w:val="0038308F"/>
    <w:rsid w:val="003934B4"/>
    <w:rsid w:val="003B1014"/>
    <w:rsid w:val="003B55BC"/>
    <w:rsid w:val="003C67B0"/>
    <w:rsid w:val="003D625C"/>
    <w:rsid w:val="003F1FA2"/>
    <w:rsid w:val="00401805"/>
    <w:rsid w:val="00403CFA"/>
    <w:rsid w:val="004866F7"/>
    <w:rsid w:val="0049369F"/>
    <w:rsid w:val="004942E2"/>
    <w:rsid w:val="004971EA"/>
    <w:rsid w:val="004A60E5"/>
    <w:rsid w:val="004A65C3"/>
    <w:rsid w:val="004B094A"/>
    <w:rsid w:val="004D188A"/>
    <w:rsid w:val="004E1E0E"/>
    <w:rsid w:val="004F474C"/>
    <w:rsid w:val="0056241E"/>
    <w:rsid w:val="00587721"/>
    <w:rsid w:val="005A482B"/>
    <w:rsid w:val="005C409E"/>
    <w:rsid w:val="005E27B3"/>
    <w:rsid w:val="005E6C59"/>
    <w:rsid w:val="005F2750"/>
    <w:rsid w:val="006468F0"/>
    <w:rsid w:val="006855E6"/>
    <w:rsid w:val="006B58BB"/>
    <w:rsid w:val="006C03A5"/>
    <w:rsid w:val="006C5050"/>
    <w:rsid w:val="006D3FA4"/>
    <w:rsid w:val="006E6023"/>
    <w:rsid w:val="006F2AAA"/>
    <w:rsid w:val="006F68ED"/>
    <w:rsid w:val="006F6F61"/>
    <w:rsid w:val="0070160C"/>
    <w:rsid w:val="0070337A"/>
    <w:rsid w:val="00712865"/>
    <w:rsid w:val="00747DB3"/>
    <w:rsid w:val="00753A06"/>
    <w:rsid w:val="0077062F"/>
    <w:rsid w:val="0077352D"/>
    <w:rsid w:val="007736D3"/>
    <w:rsid w:val="00792FB6"/>
    <w:rsid w:val="007934C3"/>
    <w:rsid w:val="007A380A"/>
    <w:rsid w:val="007D6E89"/>
    <w:rsid w:val="007E7762"/>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C6FE3"/>
    <w:rsid w:val="009E51BA"/>
    <w:rsid w:val="00A250F2"/>
    <w:rsid w:val="00A4408D"/>
    <w:rsid w:val="00A5065C"/>
    <w:rsid w:val="00A80D45"/>
    <w:rsid w:val="00AD2EB2"/>
    <w:rsid w:val="00AD43A8"/>
    <w:rsid w:val="00B232EC"/>
    <w:rsid w:val="00B2702F"/>
    <w:rsid w:val="00B43877"/>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1D43"/>
    <w:rsid w:val="00E34894"/>
    <w:rsid w:val="00E41D55"/>
    <w:rsid w:val="00E55A57"/>
    <w:rsid w:val="00E81E63"/>
    <w:rsid w:val="00E846CB"/>
    <w:rsid w:val="00E852C8"/>
    <w:rsid w:val="00E866BA"/>
    <w:rsid w:val="00E9431D"/>
    <w:rsid w:val="00EA11D1"/>
    <w:rsid w:val="00EA7666"/>
    <w:rsid w:val="00EC175B"/>
    <w:rsid w:val="00EE04C6"/>
    <w:rsid w:val="00EE0A2E"/>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0D45"/>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15591</Words>
  <Characters>85751</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LSCC-038-2022 SEGUNDA VUELTA SIN CONCURRENCIA DEL COMITÉ</dc:subject>
  <dc:creator>Raymundo Andrade Beltrán</dc:creator>
  <cp:keywords/>
  <dc:description/>
  <cp:lastModifiedBy>Direccion de Recursos Materiales</cp:lastModifiedBy>
  <cp:revision>2</cp:revision>
  <cp:lastPrinted>2022-08-17T21:30:00Z</cp:lastPrinted>
  <dcterms:created xsi:type="dcterms:W3CDTF">2022-10-22T00:48:00Z</dcterms:created>
  <dcterms:modified xsi:type="dcterms:W3CDTF">2022-10-22T00:48:00Z</dcterms:modified>
  <cp:category>“CONTRATACIÓN DE PÓLIZAS DE FIDELIDAD PARA EL O.P.D. SERVICIOS DE SALUD JALISCO”</cp:category>
</cp:coreProperties>
</file>